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12" w:rsidRPr="00943D8E" w:rsidRDefault="00BE58A8" w:rsidP="00903C4C">
      <w:bookmarkStart w:id="0" w:name="_Toc149464100"/>
      <w:r w:rsidRPr="00943D8E">
        <w:rPr>
          <w:noProof/>
          <w:lang w:val="es-SV" w:eastAsia="es-SV"/>
        </w:rPr>
        <w:drawing>
          <wp:anchor distT="0" distB="0" distL="114300" distR="114300" simplePos="0" relativeHeight="251653632" behindDoc="1" locked="0" layoutInCell="1" allowOverlap="0" wp14:anchorId="3A760C41" wp14:editId="5DC0F34D">
            <wp:simplePos x="0" y="0"/>
            <wp:positionH relativeFrom="column">
              <wp:posOffset>-462280</wp:posOffset>
            </wp:positionH>
            <wp:positionV relativeFrom="paragraph">
              <wp:posOffset>-461010</wp:posOffset>
            </wp:positionV>
            <wp:extent cx="606425" cy="514350"/>
            <wp:effectExtent l="0" t="0" r="3175" b="0"/>
            <wp:wrapTight wrapText="bothSides">
              <wp:wrapPolygon edited="0">
                <wp:start x="0" y="0"/>
                <wp:lineTo x="0" y="20800"/>
                <wp:lineTo x="21035" y="20800"/>
                <wp:lineTo x="21035" y="0"/>
                <wp:lineTo x="0" y="0"/>
              </wp:wrapPolygon>
            </wp:wrapTight>
            <wp:docPr id="61"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6F">
        <w:rPr>
          <w:noProof/>
          <w:lang w:val="es-SV" w:eastAsia="es-SV"/>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95" type="#_x0000_t138" style="position:absolute;margin-left:28.1pt;margin-top:-25.1pt;width:400.5pt;height:46.5pt;z-index:251659264;mso-position-horizontal-relative:text;mso-position-vertical-relative:text" adj="0,10800" fillcolor="#33c">
            <v:shadow color="#868686"/>
            <o:extrusion v:ext="view" backdepth="18pt" color="#06c" viewpoint="-34.72222mm" viewpointorigin="-.5" skewangle="-45" brightness="10000f" lightposition="0,-50000" lightlevel="44000f" lightposition2="0,50000" lightlevel2="24000f"/>
            <v:textpath style="font-family:&quot;Times New Roman&quot;;font-size:20pt;font-weight:bold;v-text-kern:t" trim="t" fitpath="t" string="Instituto Salvadoreño para el Desarrollo Integral &#10;de la Niñez y la Adolescencia"/>
          </v:shape>
        </w:pict>
      </w: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A5276C" w:rsidP="00BE58A8">
      <w:pPr>
        <w:jc w:val="center"/>
        <w:rPr>
          <w:lang w:val="es-MX"/>
        </w:rPr>
      </w:pPr>
      <w:r w:rsidRPr="00943D8E">
        <w:rPr>
          <w:noProof/>
          <w:lang w:val="es-SV" w:eastAsia="es-SV"/>
        </w:rPr>
        <mc:AlternateContent>
          <mc:Choice Requires="wps">
            <w:drawing>
              <wp:anchor distT="0" distB="0" distL="114300" distR="114300" simplePos="0" relativeHeight="251657728" behindDoc="0" locked="0" layoutInCell="1" allowOverlap="1" wp14:anchorId="4E42BB12" wp14:editId="710F832B">
                <wp:simplePos x="0" y="0"/>
                <wp:positionH relativeFrom="column">
                  <wp:posOffset>-14287</wp:posOffset>
                </wp:positionH>
                <wp:positionV relativeFrom="paragraph">
                  <wp:posOffset>-4127</wp:posOffset>
                </wp:positionV>
                <wp:extent cx="6214745" cy="1828800"/>
                <wp:effectExtent l="0" t="0" r="0" b="3175"/>
                <wp:wrapNone/>
                <wp:docPr id="3" name="3 Cuadro de texto"/>
                <wp:cNvGraphicFramePr/>
                <a:graphic xmlns:a="http://schemas.openxmlformats.org/drawingml/2006/main">
                  <a:graphicData uri="http://schemas.microsoft.com/office/word/2010/wordprocessingShape">
                    <wps:wsp>
                      <wps:cNvSpPr txBox="1"/>
                      <wps:spPr>
                        <a:xfrm>
                          <a:off x="0" y="0"/>
                          <a:ext cx="6214745" cy="1828800"/>
                        </a:xfrm>
                        <a:prstGeom prst="rect">
                          <a:avLst/>
                        </a:prstGeom>
                        <a:noFill/>
                        <a:ln>
                          <a:noFill/>
                        </a:ln>
                        <a:effectLst/>
                      </wps:spPr>
                      <wps:txbx>
                        <w:txbxContent>
                          <w:p w:rsidR="00EF2412" w:rsidRPr="003F1615" w:rsidRDefault="00EF2412" w:rsidP="00A5276C">
                            <w:pPr>
                              <w:jc w:val="center"/>
                              <w:rPr>
                                <w:b/>
                                <w:i/>
                                <w:spacing w:val="10"/>
                                <w:sz w:val="72"/>
                                <w:szCs w:val="92"/>
                                <w:lang w:val="es-MX"/>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F1615">
                              <w:rPr>
                                <w:b/>
                                <w:i/>
                                <w:spacing w:val="10"/>
                                <w:sz w:val="72"/>
                                <w:szCs w:val="92"/>
                                <w:lang w:val="es-MX"/>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MANUAL DE ORGANIZACION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1.1pt;margin-top:-.3pt;width:489.35pt;height:2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" filled="f" stroked="f">
                <v:textbox style="mso-fit-shape-to-text:t">
                  <w:txbxContent>
                    <w:p w:rsidR="00954F27" w:rsidRPr="003F1615" w:rsidRDefault="00954F27" w:rsidP="00A5276C">
                      <w:pPr>
                        <w:jc w:val="center"/>
                        <w:rPr>
                          <w:b/>
                          <w:i/>
                          <w:spacing w:val="10"/>
                          <w:sz w:val="72"/>
                          <w:szCs w:val="92"/>
                          <w:lang w:val="es-MX"/>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F1615">
                        <w:rPr>
                          <w:b/>
                          <w:i/>
                          <w:spacing w:val="10"/>
                          <w:sz w:val="72"/>
                          <w:szCs w:val="92"/>
                          <w:lang w:val="es-MX"/>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MANUAL DE ORGANIZACION </w:t>
                      </w:r>
                    </w:p>
                  </w:txbxContent>
                </v:textbox>
              </v:shape>
            </w:pict>
          </mc:Fallback>
        </mc:AlternateContent>
      </w: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06B12" w:rsidRPr="00943D8E" w:rsidRDefault="00BB2F1E" w:rsidP="00506B12">
      <w:pPr>
        <w:rPr>
          <w:lang w:val="es-MX"/>
        </w:rPr>
      </w:pPr>
      <w:r w:rsidRPr="00943D8E">
        <w:rPr>
          <w:noProof/>
          <w:lang w:val="es-SV" w:eastAsia="es-SV"/>
        </w:rPr>
        <mc:AlternateContent>
          <mc:Choice Requires="wps">
            <w:drawing>
              <wp:anchor distT="0" distB="0" distL="114300" distR="114300" simplePos="0" relativeHeight="251655680" behindDoc="0" locked="0" layoutInCell="1" allowOverlap="1" wp14:anchorId="7B27FC75" wp14:editId="480D0DAA">
                <wp:simplePos x="0" y="0"/>
                <wp:positionH relativeFrom="column">
                  <wp:posOffset>1661160</wp:posOffset>
                </wp:positionH>
                <wp:positionV relativeFrom="paragraph">
                  <wp:posOffset>44450</wp:posOffset>
                </wp:positionV>
                <wp:extent cx="2631440" cy="962025"/>
                <wp:effectExtent l="19050" t="19050" r="35560" b="4762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62025"/>
                        </a:xfrm>
                        <a:prstGeom prst="rect">
                          <a:avLst/>
                        </a:prstGeom>
                        <a:solidFill>
                          <a:srgbClr val="FFFFFF"/>
                        </a:solidFill>
                        <a:ln w="57150" cmpd="thinThick">
                          <a:solidFill>
                            <a:srgbClr val="000080"/>
                          </a:solidFill>
                          <a:miter lim="800000"/>
                          <a:headEnd/>
                          <a:tailEnd/>
                        </a:ln>
                      </wps:spPr>
                      <wps:txbx>
                        <w:txbxContent>
                          <w:p w:rsidR="00EF2412" w:rsidRPr="00BB2F1E" w:rsidRDefault="00EF2412" w:rsidP="00C87F5E">
                            <w:pPr>
                              <w:autoSpaceDE w:val="0"/>
                              <w:autoSpaceDN w:val="0"/>
                              <w:adjustRightInd w:val="0"/>
                              <w:jc w:val="center"/>
                              <w:rPr>
                                <w:rFonts w:ascii="Arial Narrow" w:hAnsi="Arial Narrow" w:cs="Arial Narrow"/>
                                <w:b/>
                                <w:color w:val="33339A"/>
                                <w:sz w:val="22"/>
                                <w:szCs w:val="20"/>
                              </w:rPr>
                            </w:pPr>
                            <w:r w:rsidRPr="00BB2F1E">
                              <w:rPr>
                                <w:rFonts w:ascii="Arial Narrow" w:hAnsi="Arial Narrow" w:cs="Arial Narrow"/>
                                <w:b/>
                                <w:color w:val="33339A"/>
                                <w:sz w:val="22"/>
                                <w:szCs w:val="20"/>
                              </w:rPr>
                              <w:t xml:space="preserve">APROBADO EN LA </w:t>
                            </w:r>
                            <w:r w:rsidR="0038316F">
                              <w:rPr>
                                <w:rFonts w:ascii="Arial Narrow" w:hAnsi="Arial Narrow" w:cs="Arial Narrow"/>
                                <w:b/>
                                <w:color w:val="33339A"/>
                                <w:sz w:val="22"/>
                                <w:szCs w:val="20"/>
                              </w:rPr>
                              <w:t>I</w:t>
                            </w:r>
                            <w:r>
                              <w:rPr>
                                <w:rFonts w:ascii="Arial Narrow" w:hAnsi="Arial Narrow" w:cs="Arial Narrow"/>
                                <w:b/>
                                <w:color w:val="33339A"/>
                                <w:sz w:val="22"/>
                                <w:szCs w:val="20"/>
                              </w:rPr>
                              <w:t>X</w:t>
                            </w:r>
                            <w:r w:rsidRPr="00BB2F1E">
                              <w:rPr>
                                <w:rFonts w:ascii="Arial Narrow" w:hAnsi="Arial Narrow" w:cs="Arial Narrow"/>
                                <w:b/>
                                <w:color w:val="33339A"/>
                                <w:sz w:val="22"/>
                                <w:szCs w:val="20"/>
                              </w:rPr>
                              <w:t xml:space="preserve"> SESION</w:t>
                            </w:r>
                          </w:p>
                          <w:p w:rsidR="00EF2412" w:rsidRPr="00BB2F1E" w:rsidRDefault="00EF2412" w:rsidP="00C87F5E">
                            <w:pPr>
                              <w:autoSpaceDE w:val="0"/>
                              <w:autoSpaceDN w:val="0"/>
                              <w:adjustRightInd w:val="0"/>
                              <w:jc w:val="center"/>
                              <w:rPr>
                                <w:rFonts w:ascii="Arial Narrow" w:hAnsi="Arial Narrow" w:cs="Arial Narrow"/>
                                <w:b/>
                                <w:color w:val="33339A"/>
                                <w:sz w:val="22"/>
                                <w:szCs w:val="20"/>
                              </w:rPr>
                            </w:pPr>
                            <w:r w:rsidRPr="00BB2F1E">
                              <w:rPr>
                                <w:rFonts w:ascii="Arial Narrow" w:hAnsi="Arial Narrow" w:cs="Arial Narrow"/>
                                <w:b/>
                                <w:color w:val="33339A"/>
                                <w:sz w:val="22"/>
                                <w:szCs w:val="20"/>
                              </w:rPr>
                              <w:t>ORDINARIA DE JUNTA</w:t>
                            </w:r>
                          </w:p>
                          <w:p w:rsidR="00EF2412" w:rsidRPr="00BB2F1E" w:rsidRDefault="00EF2412" w:rsidP="0038316F">
                            <w:pPr>
                              <w:autoSpaceDE w:val="0"/>
                              <w:autoSpaceDN w:val="0"/>
                              <w:adjustRightInd w:val="0"/>
                              <w:jc w:val="center"/>
                              <w:rPr>
                                <w:rFonts w:ascii="Arial Narrow" w:hAnsi="Arial Narrow" w:cs="Arial Narrow"/>
                                <w:b/>
                                <w:color w:val="33339A"/>
                                <w:sz w:val="22"/>
                                <w:szCs w:val="20"/>
                              </w:rPr>
                            </w:pPr>
                            <w:r w:rsidRPr="00BB2F1E">
                              <w:rPr>
                                <w:rFonts w:ascii="Arial Narrow" w:hAnsi="Arial Narrow" w:cs="Arial Narrow"/>
                                <w:b/>
                                <w:color w:val="33339A"/>
                                <w:sz w:val="22"/>
                                <w:szCs w:val="20"/>
                              </w:rPr>
                              <w:t xml:space="preserve">DIRECTIVA </w:t>
                            </w:r>
                          </w:p>
                          <w:p w:rsidR="00EF2412" w:rsidRPr="00BB2F1E" w:rsidRDefault="00EF2412" w:rsidP="00C87F5E">
                            <w:pPr>
                              <w:jc w:val="center"/>
                              <w:rPr>
                                <w:sz w:val="28"/>
                              </w:rPr>
                            </w:pPr>
                            <w:r w:rsidRPr="00BB2F1E">
                              <w:rPr>
                                <w:rFonts w:ascii="Arial Narrow" w:hAnsi="Arial Narrow" w:cs="Arial Narrow"/>
                                <w:b/>
                                <w:color w:val="33339A"/>
                                <w:sz w:val="22"/>
                                <w:szCs w:val="20"/>
                              </w:rPr>
                              <w:t xml:space="preserve">EN FECHA </w:t>
                            </w:r>
                            <w:r w:rsidR="0038316F">
                              <w:rPr>
                                <w:rFonts w:ascii="Arial Narrow" w:hAnsi="Arial Narrow" w:cs="Arial Narrow"/>
                                <w:b/>
                                <w:color w:val="33339A"/>
                                <w:sz w:val="22"/>
                                <w:szCs w:val="20"/>
                              </w:rPr>
                              <w:t xml:space="preserve">11 DE SEPTIEMBRE </w:t>
                            </w:r>
                            <w:r w:rsidRPr="00BB2F1E">
                              <w:rPr>
                                <w:rFonts w:ascii="Arial Narrow" w:hAnsi="Arial Narrow" w:cs="Arial Narrow"/>
                                <w:b/>
                                <w:color w:val="33339A"/>
                                <w:sz w:val="22"/>
                                <w:szCs w:val="20"/>
                              </w:rPr>
                              <w:t xml:space="preserve"> 201</w:t>
                            </w:r>
                            <w:r>
                              <w:rPr>
                                <w:rFonts w:ascii="Arial Narrow" w:hAnsi="Arial Narrow" w:cs="Arial Narrow"/>
                                <w:b/>
                                <w:color w:val="33339A"/>
                                <w:sz w:val="22"/>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margin-left:130.8pt;margin-top:3.5pt;width:207.2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" strokecolor="navy" strokeweight="4.5pt">
                <v:stroke linestyle="thinThick"/>
                <v:textbox>
                  <w:txbxContent>
                    <w:p w:rsidR="00EF2412" w:rsidRPr="00BB2F1E" w:rsidRDefault="00EF2412" w:rsidP="00C87F5E">
                      <w:pPr>
                        <w:autoSpaceDE w:val="0"/>
                        <w:autoSpaceDN w:val="0"/>
                        <w:adjustRightInd w:val="0"/>
                        <w:jc w:val="center"/>
                        <w:rPr>
                          <w:rFonts w:ascii="Arial Narrow" w:hAnsi="Arial Narrow" w:cs="Arial Narrow"/>
                          <w:b/>
                          <w:color w:val="33339A"/>
                          <w:sz w:val="22"/>
                          <w:szCs w:val="20"/>
                        </w:rPr>
                      </w:pPr>
                      <w:r w:rsidRPr="00BB2F1E">
                        <w:rPr>
                          <w:rFonts w:ascii="Arial Narrow" w:hAnsi="Arial Narrow" w:cs="Arial Narrow"/>
                          <w:b/>
                          <w:color w:val="33339A"/>
                          <w:sz w:val="22"/>
                          <w:szCs w:val="20"/>
                        </w:rPr>
                        <w:t xml:space="preserve">APROBADO EN LA </w:t>
                      </w:r>
                      <w:r w:rsidR="0038316F">
                        <w:rPr>
                          <w:rFonts w:ascii="Arial Narrow" w:hAnsi="Arial Narrow" w:cs="Arial Narrow"/>
                          <w:b/>
                          <w:color w:val="33339A"/>
                          <w:sz w:val="22"/>
                          <w:szCs w:val="20"/>
                        </w:rPr>
                        <w:t>I</w:t>
                      </w:r>
                      <w:r>
                        <w:rPr>
                          <w:rFonts w:ascii="Arial Narrow" w:hAnsi="Arial Narrow" w:cs="Arial Narrow"/>
                          <w:b/>
                          <w:color w:val="33339A"/>
                          <w:sz w:val="22"/>
                          <w:szCs w:val="20"/>
                        </w:rPr>
                        <w:t>X</w:t>
                      </w:r>
                      <w:r w:rsidRPr="00BB2F1E">
                        <w:rPr>
                          <w:rFonts w:ascii="Arial Narrow" w:hAnsi="Arial Narrow" w:cs="Arial Narrow"/>
                          <w:b/>
                          <w:color w:val="33339A"/>
                          <w:sz w:val="22"/>
                          <w:szCs w:val="20"/>
                        </w:rPr>
                        <w:t xml:space="preserve"> SESION</w:t>
                      </w:r>
                    </w:p>
                    <w:p w:rsidR="00EF2412" w:rsidRPr="00BB2F1E" w:rsidRDefault="00EF2412" w:rsidP="00C87F5E">
                      <w:pPr>
                        <w:autoSpaceDE w:val="0"/>
                        <w:autoSpaceDN w:val="0"/>
                        <w:adjustRightInd w:val="0"/>
                        <w:jc w:val="center"/>
                        <w:rPr>
                          <w:rFonts w:ascii="Arial Narrow" w:hAnsi="Arial Narrow" w:cs="Arial Narrow"/>
                          <w:b/>
                          <w:color w:val="33339A"/>
                          <w:sz w:val="22"/>
                          <w:szCs w:val="20"/>
                        </w:rPr>
                      </w:pPr>
                      <w:r w:rsidRPr="00BB2F1E">
                        <w:rPr>
                          <w:rFonts w:ascii="Arial Narrow" w:hAnsi="Arial Narrow" w:cs="Arial Narrow"/>
                          <w:b/>
                          <w:color w:val="33339A"/>
                          <w:sz w:val="22"/>
                          <w:szCs w:val="20"/>
                        </w:rPr>
                        <w:t>ORDINARIA DE JUNTA</w:t>
                      </w:r>
                    </w:p>
                    <w:p w:rsidR="00EF2412" w:rsidRPr="00BB2F1E" w:rsidRDefault="00EF2412" w:rsidP="0038316F">
                      <w:pPr>
                        <w:autoSpaceDE w:val="0"/>
                        <w:autoSpaceDN w:val="0"/>
                        <w:adjustRightInd w:val="0"/>
                        <w:jc w:val="center"/>
                        <w:rPr>
                          <w:rFonts w:ascii="Arial Narrow" w:hAnsi="Arial Narrow" w:cs="Arial Narrow"/>
                          <w:b/>
                          <w:color w:val="33339A"/>
                          <w:sz w:val="22"/>
                          <w:szCs w:val="20"/>
                        </w:rPr>
                      </w:pPr>
                      <w:r w:rsidRPr="00BB2F1E">
                        <w:rPr>
                          <w:rFonts w:ascii="Arial Narrow" w:hAnsi="Arial Narrow" w:cs="Arial Narrow"/>
                          <w:b/>
                          <w:color w:val="33339A"/>
                          <w:sz w:val="22"/>
                          <w:szCs w:val="20"/>
                        </w:rPr>
                        <w:t xml:space="preserve">DIRECTIVA </w:t>
                      </w:r>
                    </w:p>
                    <w:p w:rsidR="00EF2412" w:rsidRPr="00BB2F1E" w:rsidRDefault="00EF2412" w:rsidP="00C87F5E">
                      <w:pPr>
                        <w:jc w:val="center"/>
                        <w:rPr>
                          <w:sz w:val="28"/>
                        </w:rPr>
                      </w:pPr>
                      <w:r w:rsidRPr="00BB2F1E">
                        <w:rPr>
                          <w:rFonts w:ascii="Arial Narrow" w:hAnsi="Arial Narrow" w:cs="Arial Narrow"/>
                          <w:b/>
                          <w:color w:val="33339A"/>
                          <w:sz w:val="22"/>
                          <w:szCs w:val="20"/>
                        </w:rPr>
                        <w:t xml:space="preserve">EN FECHA </w:t>
                      </w:r>
                      <w:r w:rsidR="0038316F">
                        <w:rPr>
                          <w:rFonts w:ascii="Arial Narrow" w:hAnsi="Arial Narrow" w:cs="Arial Narrow"/>
                          <w:b/>
                          <w:color w:val="33339A"/>
                          <w:sz w:val="22"/>
                          <w:szCs w:val="20"/>
                        </w:rPr>
                        <w:t xml:space="preserve">11 DE SEPTIEMBRE </w:t>
                      </w:r>
                      <w:r w:rsidRPr="00BB2F1E">
                        <w:rPr>
                          <w:rFonts w:ascii="Arial Narrow" w:hAnsi="Arial Narrow" w:cs="Arial Narrow"/>
                          <w:b/>
                          <w:color w:val="33339A"/>
                          <w:sz w:val="22"/>
                          <w:szCs w:val="20"/>
                        </w:rPr>
                        <w:t xml:space="preserve"> 201</w:t>
                      </w:r>
                      <w:r>
                        <w:rPr>
                          <w:rFonts w:ascii="Arial Narrow" w:hAnsi="Arial Narrow" w:cs="Arial Narrow"/>
                          <w:b/>
                          <w:color w:val="33339A"/>
                          <w:sz w:val="22"/>
                          <w:szCs w:val="20"/>
                        </w:rPr>
                        <w:t>7</w:t>
                      </w:r>
                    </w:p>
                  </w:txbxContent>
                </v:textbox>
              </v:shape>
            </w:pict>
          </mc:Fallback>
        </mc:AlternateContent>
      </w:r>
    </w:p>
    <w:p w:rsidR="00506B12" w:rsidRPr="00943D8E" w:rsidRDefault="00506B12" w:rsidP="00506B12">
      <w:pPr>
        <w:rPr>
          <w:lang w:val="es-MX"/>
        </w:rPr>
      </w:pPr>
    </w:p>
    <w:p w:rsidR="00506B12" w:rsidRPr="00943D8E" w:rsidRDefault="00506B12" w:rsidP="00506B12">
      <w:pPr>
        <w:rPr>
          <w:lang w:val="es-MX"/>
        </w:rPr>
      </w:pPr>
    </w:p>
    <w:p w:rsidR="00506B12" w:rsidRPr="00943D8E" w:rsidRDefault="00506B12" w:rsidP="00506B12">
      <w:pPr>
        <w:rPr>
          <w:lang w:val="es-MX"/>
        </w:rPr>
      </w:pPr>
    </w:p>
    <w:p w:rsidR="0058246B" w:rsidRPr="00943D8E" w:rsidRDefault="0058246B" w:rsidP="00506B12">
      <w:pPr>
        <w:rPr>
          <w:lang w:val="es-MX"/>
        </w:rPr>
      </w:pPr>
    </w:p>
    <w:p w:rsidR="00830C0C" w:rsidRPr="00943D8E" w:rsidRDefault="00830C0C" w:rsidP="00506B12">
      <w:pPr>
        <w:rPr>
          <w:lang w:val="es-MX"/>
        </w:rPr>
      </w:pPr>
    </w:p>
    <w:p w:rsidR="00830C0C" w:rsidRPr="00943D8E" w:rsidRDefault="00830C0C" w:rsidP="00506B12">
      <w:pPr>
        <w:rPr>
          <w:lang w:val="es-MX"/>
        </w:rPr>
      </w:pPr>
    </w:p>
    <w:p w:rsidR="00CF7783" w:rsidRPr="00943D8E" w:rsidRDefault="00CF7783" w:rsidP="00506B12">
      <w:pPr>
        <w:rPr>
          <w:lang w:val="es-MX"/>
        </w:rPr>
      </w:pPr>
    </w:p>
    <w:p w:rsidR="00CF7783" w:rsidRPr="00943D8E" w:rsidRDefault="00CF7783" w:rsidP="00506B12">
      <w:pPr>
        <w:rPr>
          <w:lang w:val="es-MX"/>
        </w:rPr>
      </w:pPr>
    </w:p>
    <w:p w:rsidR="00CF7783" w:rsidRPr="00943D8E" w:rsidRDefault="00CF7783" w:rsidP="00506B12">
      <w:pPr>
        <w:rPr>
          <w:lang w:val="es-MX"/>
        </w:rPr>
      </w:pPr>
    </w:p>
    <w:p w:rsidR="00CF7783" w:rsidRPr="00943D8E" w:rsidRDefault="00CF7783" w:rsidP="00506B12">
      <w:pPr>
        <w:rPr>
          <w:lang w:val="es-MX"/>
        </w:rPr>
      </w:pPr>
    </w:p>
    <w:p w:rsidR="00903C4C" w:rsidRPr="00943D8E" w:rsidRDefault="00903C4C" w:rsidP="00506B12">
      <w:pPr>
        <w:rPr>
          <w:lang w:val="es-MX"/>
        </w:rPr>
      </w:pPr>
    </w:p>
    <w:p w:rsidR="00CF7783" w:rsidRPr="00943D8E" w:rsidRDefault="00CF7783" w:rsidP="00506B12">
      <w:pPr>
        <w:rPr>
          <w:lang w:val="es-MX"/>
        </w:rPr>
      </w:pPr>
    </w:p>
    <w:p w:rsidR="00CF7783" w:rsidRPr="00943D8E" w:rsidRDefault="00CF7783" w:rsidP="00506B12">
      <w:pPr>
        <w:rPr>
          <w:lang w:val="es-MX"/>
        </w:rPr>
        <w:sectPr w:rsidR="00CF7783" w:rsidRPr="00943D8E" w:rsidSect="006E24BA">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440" w:header="709" w:footer="709" w:gutter="0"/>
          <w:pgBorders w:display="firstPage" w:offsetFrom="page">
            <w:top w:val="single" w:sz="12" w:space="24" w:color="auto"/>
            <w:left w:val="single" w:sz="12" w:space="24" w:color="auto"/>
            <w:bottom w:val="single" w:sz="12" w:space="24" w:color="auto"/>
            <w:right w:val="single" w:sz="12" w:space="24" w:color="auto"/>
          </w:pgBorders>
          <w:pgNumType w:start="1" w:chapStyle="1"/>
          <w:cols w:space="708"/>
          <w:titlePg/>
          <w:docGrid w:linePitch="360"/>
        </w:sectPr>
      </w:pPr>
    </w:p>
    <w:p w:rsidR="00506B12" w:rsidRPr="00943D8E" w:rsidRDefault="00506B12" w:rsidP="00506B12">
      <w:pPr>
        <w:rPr>
          <w:lang w:val="es-MX"/>
        </w:rPr>
      </w:pPr>
    </w:p>
    <w:p w:rsidR="00903C4C" w:rsidRPr="00943D8E" w:rsidRDefault="00903C4C" w:rsidP="00506B12">
      <w:pPr>
        <w:rPr>
          <w:lang w:val="es-MX"/>
        </w:rPr>
      </w:pPr>
    </w:p>
    <w:p w:rsidR="00EA2D87" w:rsidRPr="00943D8E" w:rsidRDefault="00EA2D87" w:rsidP="00506B12">
      <w:pPr>
        <w:rPr>
          <w:lang w:val="es-MX"/>
        </w:rPr>
      </w:pPr>
    </w:p>
    <w:p w:rsidR="00EA2D87" w:rsidRPr="00943D8E" w:rsidRDefault="00EA2D87" w:rsidP="00506B12">
      <w:pPr>
        <w:rPr>
          <w:lang w:val="es-MX"/>
        </w:rPr>
      </w:pPr>
    </w:p>
    <w:p w:rsidR="00EA2D87" w:rsidRPr="00943D8E" w:rsidRDefault="00EA2D87" w:rsidP="00506B12">
      <w:pPr>
        <w:rPr>
          <w:lang w:val="es-MX"/>
        </w:rPr>
      </w:pPr>
    </w:p>
    <w:p w:rsidR="002E64FD" w:rsidRPr="00943D8E" w:rsidRDefault="0038316F" w:rsidP="00506B12">
      <w:pPr>
        <w:rPr>
          <w:lang w:val="es-MX"/>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margin-left:150.75pt;margin-top:1.25pt;width:200.25pt;height:16.3pt;z-index:251655168" fillcolor="#036" strokecolor="navy">
            <v:shadow on="t" color="silver" offset="3pt"/>
            <v:textpath style="font-family:&quot;Book Antiqua&quot;;font-size:9pt;font-style:italic;v-text-spacing:58985f;v-text-kern:t" trim="t" fitpath="t" string=" San Salvador, Septiembre de 2017&#10;"/>
          </v:shape>
        </w:pict>
      </w:r>
    </w:p>
    <w:p w:rsidR="007763DF" w:rsidRPr="00943D8E" w:rsidRDefault="007763DF" w:rsidP="009B1E27">
      <w:pPr>
        <w:jc w:val="center"/>
        <w:rPr>
          <w:lang w:val="es-MX"/>
        </w:rPr>
        <w:sectPr w:rsidR="007763DF" w:rsidRPr="00943D8E" w:rsidSect="0029605C">
          <w:headerReference w:type="even" r:id="rId16"/>
          <w:headerReference w:type="default" r:id="rId17"/>
          <w:headerReference w:type="first" r:id="rId18"/>
          <w:type w:val="continuous"/>
          <w:pgSz w:w="12240" w:h="15840"/>
          <w:pgMar w:top="1418" w:right="1259" w:bottom="1079" w:left="1080" w:header="709" w:footer="709" w:gutter="0"/>
          <w:pgNumType w:start="1"/>
          <w:cols w:space="708"/>
          <w:docGrid w:linePitch="360"/>
        </w:sectPr>
      </w:pPr>
    </w:p>
    <w:p w:rsidR="002E64FD" w:rsidRPr="00943D8E" w:rsidRDefault="00D46552" w:rsidP="009B1E27">
      <w:pPr>
        <w:jc w:val="center"/>
        <w:rPr>
          <w:lang w:val="es-MX"/>
        </w:rPr>
      </w:pPr>
      <w:r w:rsidRPr="00943D8E">
        <w:rPr>
          <w:lang w:val="es-MX"/>
        </w:rPr>
        <w:lastRenderedPageBreak/>
        <w:t>INDICE.</w:t>
      </w:r>
    </w:p>
    <w:p w:rsidR="00943D8E" w:rsidRPr="00943D8E" w:rsidRDefault="003C3D5C">
      <w:pPr>
        <w:pStyle w:val="TDC2"/>
        <w:tabs>
          <w:tab w:val="left" w:pos="480"/>
        </w:tabs>
        <w:rPr>
          <w:rFonts w:asciiTheme="minorHAnsi" w:eastAsiaTheme="minorEastAsia" w:hAnsiTheme="minorHAnsi" w:cstheme="minorBidi"/>
          <w:b w:val="0"/>
          <w:bCs w:val="0"/>
          <w:sz w:val="22"/>
          <w:szCs w:val="22"/>
          <w:lang w:val="es-SV" w:eastAsia="es-SV"/>
        </w:rPr>
      </w:pPr>
      <w:r w:rsidRPr="00943D8E">
        <w:rPr>
          <w:sz w:val="24"/>
          <w:szCs w:val="24"/>
          <w:lang w:val="es-MX"/>
        </w:rPr>
        <w:fldChar w:fldCharType="begin"/>
      </w:r>
      <w:r w:rsidRPr="00943D8E">
        <w:rPr>
          <w:sz w:val="24"/>
          <w:szCs w:val="24"/>
          <w:lang w:val="es-MX"/>
        </w:rPr>
        <w:instrText xml:space="preserve"> TOC \o "1-3" \h \z \u </w:instrText>
      </w:r>
      <w:r w:rsidRPr="00943D8E">
        <w:rPr>
          <w:sz w:val="24"/>
          <w:szCs w:val="24"/>
          <w:lang w:val="es-MX"/>
        </w:rPr>
        <w:fldChar w:fldCharType="separate"/>
      </w:r>
      <w:hyperlink w:anchor="_Toc491176541" w:history="1">
        <w:r w:rsidR="00943D8E" w:rsidRPr="00943D8E">
          <w:rPr>
            <w:rStyle w:val="Hipervnculo"/>
            <w:color w:val="auto"/>
          </w:rPr>
          <w:t>II.</w:t>
        </w:r>
        <w:r w:rsidR="00943D8E" w:rsidRPr="00943D8E">
          <w:rPr>
            <w:rFonts w:asciiTheme="minorHAnsi" w:eastAsiaTheme="minorEastAsia" w:hAnsiTheme="minorHAnsi" w:cstheme="minorBidi"/>
            <w:b w:val="0"/>
            <w:bCs w:val="0"/>
            <w:sz w:val="22"/>
            <w:szCs w:val="22"/>
            <w:lang w:val="es-SV" w:eastAsia="es-SV"/>
          </w:rPr>
          <w:tab/>
        </w:r>
        <w:r w:rsidR="00943D8E" w:rsidRPr="00943D8E">
          <w:rPr>
            <w:rStyle w:val="Hipervnculo"/>
            <w:color w:val="auto"/>
          </w:rPr>
          <w:t>ANTECEDENTES HISTORICOS.</w:t>
        </w:r>
        <w:r w:rsidR="00943D8E" w:rsidRPr="00943D8E">
          <w:rPr>
            <w:webHidden/>
          </w:rPr>
          <w:tab/>
        </w:r>
        <w:r w:rsidR="00943D8E" w:rsidRPr="00943D8E">
          <w:rPr>
            <w:webHidden/>
          </w:rPr>
          <w:fldChar w:fldCharType="begin"/>
        </w:r>
        <w:r w:rsidR="00943D8E" w:rsidRPr="00943D8E">
          <w:rPr>
            <w:webHidden/>
          </w:rPr>
          <w:instrText xml:space="preserve"> PAGEREF _Toc491176541 \h </w:instrText>
        </w:r>
        <w:r w:rsidR="00943D8E" w:rsidRPr="00943D8E">
          <w:rPr>
            <w:webHidden/>
          </w:rPr>
        </w:r>
        <w:r w:rsidR="00943D8E" w:rsidRPr="00943D8E">
          <w:rPr>
            <w:webHidden/>
          </w:rPr>
          <w:fldChar w:fldCharType="separate"/>
        </w:r>
        <w:r w:rsidR="00943D8E" w:rsidRPr="00943D8E">
          <w:rPr>
            <w:webHidden/>
          </w:rPr>
          <w:t>4</w:t>
        </w:r>
        <w:r w:rsidR="00943D8E" w:rsidRPr="00943D8E">
          <w:rPr>
            <w:webHidden/>
          </w:rPr>
          <w:fldChar w:fldCharType="end"/>
        </w:r>
      </w:hyperlink>
    </w:p>
    <w:p w:rsidR="00943D8E" w:rsidRPr="00943D8E" w:rsidRDefault="0038316F">
      <w:pPr>
        <w:pStyle w:val="TDC2"/>
        <w:tabs>
          <w:tab w:val="left" w:pos="480"/>
        </w:tabs>
        <w:rPr>
          <w:rFonts w:asciiTheme="minorHAnsi" w:eastAsiaTheme="minorEastAsia" w:hAnsiTheme="minorHAnsi" w:cstheme="minorBidi"/>
          <w:b w:val="0"/>
          <w:bCs w:val="0"/>
          <w:sz w:val="22"/>
          <w:szCs w:val="22"/>
          <w:lang w:val="es-SV" w:eastAsia="es-SV"/>
        </w:rPr>
      </w:pPr>
      <w:hyperlink w:anchor="_Toc491176542" w:history="1">
        <w:r w:rsidR="00943D8E" w:rsidRPr="00943D8E">
          <w:rPr>
            <w:rStyle w:val="Hipervnculo"/>
            <w:color w:val="auto"/>
          </w:rPr>
          <w:t>III.</w:t>
        </w:r>
        <w:r w:rsidR="00943D8E" w:rsidRPr="00943D8E">
          <w:rPr>
            <w:rFonts w:asciiTheme="minorHAnsi" w:eastAsiaTheme="minorEastAsia" w:hAnsiTheme="minorHAnsi" w:cstheme="minorBidi"/>
            <w:b w:val="0"/>
            <w:bCs w:val="0"/>
            <w:sz w:val="22"/>
            <w:szCs w:val="22"/>
            <w:lang w:val="es-SV" w:eastAsia="es-SV"/>
          </w:rPr>
          <w:tab/>
        </w:r>
        <w:r w:rsidR="00943D8E" w:rsidRPr="00943D8E">
          <w:rPr>
            <w:rStyle w:val="Hipervnculo"/>
            <w:color w:val="auto"/>
          </w:rPr>
          <w:t>OBJETIVOS DEL MANUAL.</w:t>
        </w:r>
        <w:r w:rsidR="00943D8E" w:rsidRPr="00943D8E">
          <w:rPr>
            <w:webHidden/>
          </w:rPr>
          <w:tab/>
        </w:r>
        <w:r w:rsidR="00943D8E" w:rsidRPr="00943D8E">
          <w:rPr>
            <w:webHidden/>
          </w:rPr>
          <w:fldChar w:fldCharType="begin"/>
        </w:r>
        <w:r w:rsidR="00943D8E" w:rsidRPr="00943D8E">
          <w:rPr>
            <w:webHidden/>
          </w:rPr>
          <w:instrText xml:space="preserve"> PAGEREF _Toc491176542 \h </w:instrText>
        </w:r>
        <w:r w:rsidR="00943D8E" w:rsidRPr="00943D8E">
          <w:rPr>
            <w:webHidden/>
          </w:rPr>
        </w:r>
        <w:r w:rsidR="00943D8E" w:rsidRPr="00943D8E">
          <w:rPr>
            <w:webHidden/>
          </w:rPr>
          <w:fldChar w:fldCharType="separate"/>
        </w:r>
        <w:r w:rsidR="00943D8E" w:rsidRPr="00943D8E">
          <w:rPr>
            <w:webHidden/>
          </w:rPr>
          <w:t>6</w:t>
        </w:r>
        <w:r w:rsidR="00943D8E" w:rsidRPr="00943D8E">
          <w:rPr>
            <w:webHidden/>
          </w:rPr>
          <w:fldChar w:fldCharType="end"/>
        </w:r>
      </w:hyperlink>
    </w:p>
    <w:p w:rsidR="00943D8E" w:rsidRPr="00943D8E" w:rsidRDefault="0038316F">
      <w:pPr>
        <w:pStyle w:val="TDC2"/>
        <w:tabs>
          <w:tab w:val="left" w:pos="480"/>
        </w:tabs>
        <w:rPr>
          <w:rFonts w:asciiTheme="minorHAnsi" w:eastAsiaTheme="minorEastAsia" w:hAnsiTheme="minorHAnsi" w:cstheme="minorBidi"/>
          <w:b w:val="0"/>
          <w:bCs w:val="0"/>
          <w:sz w:val="22"/>
          <w:szCs w:val="22"/>
          <w:lang w:val="es-SV" w:eastAsia="es-SV"/>
        </w:rPr>
      </w:pPr>
      <w:hyperlink w:anchor="_Toc491176543" w:history="1">
        <w:r w:rsidR="00943D8E" w:rsidRPr="00943D8E">
          <w:rPr>
            <w:rStyle w:val="Hipervnculo"/>
            <w:color w:val="auto"/>
          </w:rPr>
          <w:t>IV.</w:t>
        </w:r>
        <w:r w:rsidR="00943D8E" w:rsidRPr="00943D8E">
          <w:rPr>
            <w:rFonts w:asciiTheme="minorHAnsi" w:eastAsiaTheme="minorEastAsia" w:hAnsiTheme="minorHAnsi" w:cstheme="minorBidi"/>
            <w:b w:val="0"/>
            <w:bCs w:val="0"/>
            <w:sz w:val="22"/>
            <w:szCs w:val="22"/>
            <w:lang w:val="es-SV" w:eastAsia="es-SV"/>
          </w:rPr>
          <w:tab/>
        </w:r>
        <w:r w:rsidR="00943D8E" w:rsidRPr="00943D8E">
          <w:rPr>
            <w:rStyle w:val="Hipervnculo"/>
            <w:color w:val="auto"/>
          </w:rPr>
          <w:t>MARCO JURIDICO Y NORMATIVO.</w:t>
        </w:r>
        <w:r w:rsidR="00943D8E" w:rsidRPr="00943D8E">
          <w:rPr>
            <w:webHidden/>
          </w:rPr>
          <w:tab/>
        </w:r>
        <w:r w:rsidR="00943D8E" w:rsidRPr="00943D8E">
          <w:rPr>
            <w:webHidden/>
          </w:rPr>
          <w:fldChar w:fldCharType="begin"/>
        </w:r>
        <w:r w:rsidR="00943D8E" w:rsidRPr="00943D8E">
          <w:rPr>
            <w:webHidden/>
          </w:rPr>
          <w:instrText xml:space="preserve"> PAGEREF _Toc491176543 \h </w:instrText>
        </w:r>
        <w:r w:rsidR="00943D8E" w:rsidRPr="00943D8E">
          <w:rPr>
            <w:webHidden/>
          </w:rPr>
        </w:r>
        <w:r w:rsidR="00943D8E" w:rsidRPr="00943D8E">
          <w:rPr>
            <w:webHidden/>
          </w:rPr>
          <w:fldChar w:fldCharType="separate"/>
        </w:r>
        <w:r w:rsidR="00943D8E" w:rsidRPr="00943D8E">
          <w:rPr>
            <w:webHidden/>
          </w:rPr>
          <w:t>7</w:t>
        </w:r>
        <w:r w:rsidR="00943D8E" w:rsidRPr="00943D8E">
          <w:rPr>
            <w:webHidden/>
          </w:rPr>
          <w:fldChar w:fldCharType="end"/>
        </w:r>
      </w:hyperlink>
    </w:p>
    <w:p w:rsidR="00943D8E" w:rsidRPr="00943D8E" w:rsidRDefault="0038316F">
      <w:pPr>
        <w:pStyle w:val="TDC2"/>
        <w:tabs>
          <w:tab w:val="left" w:pos="480"/>
        </w:tabs>
        <w:rPr>
          <w:rFonts w:asciiTheme="minorHAnsi" w:eastAsiaTheme="minorEastAsia" w:hAnsiTheme="minorHAnsi" w:cstheme="minorBidi"/>
          <w:b w:val="0"/>
          <w:bCs w:val="0"/>
          <w:sz w:val="22"/>
          <w:szCs w:val="22"/>
          <w:lang w:val="es-SV" w:eastAsia="es-SV"/>
        </w:rPr>
      </w:pPr>
      <w:hyperlink w:anchor="_Toc491176544" w:history="1">
        <w:r w:rsidR="00943D8E" w:rsidRPr="00943D8E">
          <w:rPr>
            <w:rStyle w:val="Hipervnculo"/>
            <w:color w:val="auto"/>
          </w:rPr>
          <w:t>V.</w:t>
        </w:r>
        <w:r w:rsidR="00943D8E" w:rsidRPr="00943D8E">
          <w:rPr>
            <w:rFonts w:asciiTheme="minorHAnsi" w:eastAsiaTheme="minorEastAsia" w:hAnsiTheme="minorHAnsi" w:cstheme="minorBidi"/>
            <w:b w:val="0"/>
            <w:bCs w:val="0"/>
            <w:sz w:val="22"/>
            <w:szCs w:val="22"/>
            <w:lang w:val="es-SV" w:eastAsia="es-SV"/>
          </w:rPr>
          <w:tab/>
        </w:r>
        <w:r w:rsidR="00943D8E" w:rsidRPr="00943D8E">
          <w:rPr>
            <w:rStyle w:val="Hipervnculo"/>
            <w:color w:val="auto"/>
          </w:rPr>
          <w:t>COMPETENCIAS</w:t>
        </w:r>
        <w:r w:rsidR="00943D8E" w:rsidRPr="00943D8E">
          <w:rPr>
            <w:webHidden/>
          </w:rPr>
          <w:tab/>
        </w:r>
        <w:r w:rsidR="00943D8E" w:rsidRPr="00943D8E">
          <w:rPr>
            <w:webHidden/>
          </w:rPr>
          <w:fldChar w:fldCharType="begin"/>
        </w:r>
        <w:r w:rsidR="00943D8E" w:rsidRPr="00943D8E">
          <w:rPr>
            <w:webHidden/>
          </w:rPr>
          <w:instrText xml:space="preserve"> PAGEREF _Toc491176544 \h </w:instrText>
        </w:r>
        <w:r w:rsidR="00943D8E" w:rsidRPr="00943D8E">
          <w:rPr>
            <w:webHidden/>
          </w:rPr>
        </w:r>
        <w:r w:rsidR="00943D8E" w:rsidRPr="00943D8E">
          <w:rPr>
            <w:webHidden/>
          </w:rPr>
          <w:fldChar w:fldCharType="separate"/>
        </w:r>
        <w:r w:rsidR="00943D8E" w:rsidRPr="00943D8E">
          <w:rPr>
            <w:webHidden/>
          </w:rPr>
          <w:t>8</w:t>
        </w:r>
        <w:r w:rsidR="00943D8E" w:rsidRPr="00943D8E">
          <w:rPr>
            <w:webHidden/>
          </w:rPr>
          <w:fldChar w:fldCharType="end"/>
        </w:r>
      </w:hyperlink>
    </w:p>
    <w:p w:rsidR="00943D8E" w:rsidRPr="00943D8E" w:rsidRDefault="0038316F">
      <w:pPr>
        <w:pStyle w:val="TDC2"/>
        <w:tabs>
          <w:tab w:val="left" w:pos="480"/>
        </w:tabs>
        <w:rPr>
          <w:rFonts w:asciiTheme="minorHAnsi" w:eastAsiaTheme="minorEastAsia" w:hAnsiTheme="minorHAnsi" w:cstheme="minorBidi"/>
          <w:b w:val="0"/>
          <w:bCs w:val="0"/>
          <w:sz w:val="22"/>
          <w:szCs w:val="22"/>
          <w:lang w:val="es-SV" w:eastAsia="es-SV"/>
        </w:rPr>
      </w:pPr>
      <w:hyperlink w:anchor="_Toc491176545" w:history="1">
        <w:r w:rsidR="00943D8E" w:rsidRPr="00943D8E">
          <w:rPr>
            <w:rStyle w:val="Hipervnculo"/>
            <w:color w:val="auto"/>
          </w:rPr>
          <w:t>VI.</w:t>
        </w:r>
        <w:r w:rsidR="00943D8E" w:rsidRPr="00943D8E">
          <w:rPr>
            <w:rFonts w:asciiTheme="minorHAnsi" w:eastAsiaTheme="minorEastAsia" w:hAnsiTheme="minorHAnsi" w:cstheme="minorBidi"/>
            <w:b w:val="0"/>
            <w:bCs w:val="0"/>
            <w:sz w:val="22"/>
            <w:szCs w:val="22"/>
            <w:lang w:val="es-SV" w:eastAsia="es-SV"/>
          </w:rPr>
          <w:tab/>
        </w:r>
        <w:r w:rsidR="00943D8E" w:rsidRPr="00943D8E">
          <w:rPr>
            <w:rStyle w:val="Hipervnculo"/>
            <w:color w:val="auto"/>
          </w:rPr>
          <w:t>MARCO FILOSOFICO DEL  TRABAJO INSTITUCIONAL.</w:t>
        </w:r>
        <w:r w:rsidR="00943D8E" w:rsidRPr="00943D8E">
          <w:rPr>
            <w:webHidden/>
          </w:rPr>
          <w:tab/>
        </w:r>
        <w:r w:rsidR="00943D8E" w:rsidRPr="00943D8E">
          <w:rPr>
            <w:webHidden/>
          </w:rPr>
          <w:fldChar w:fldCharType="begin"/>
        </w:r>
        <w:r w:rsidR="00943D8E" w:rsidRPr="00943D8E">
          <w:rPr>
            <w:webHidden/>
          </w:rPr>
          <w:instrText xml:space="preserve"> PAGEREF _Toc491176545 \h </w:instrText>
        </w:r>
        <w:r w:rsidR="00943D8E" w:rsidRPr="00943D8E">
          <w:rPr>
            <w:webHidden/>
          </w:rPr>
        </w:r>
        <w:r w:rsidR="00943D8E" w:rsidRPr="00943D8E">
          <w:rPr>
            <w:webHidden/>
          </w:rPr>
          <w:fldChar w:fldCharType="separate"/>
        </w:r>
        <w:r w:rsidR="00943D8E" w:rsidRPr="00943D8E">
          <w:rPr>
            <w:webHidden/>
          </w:rPr>
          <w:t>9</w:t>
        </w:r>
        <w:r w:rsidR="00943D8E" w:rsidRPr="00943D8E">
          <w:rPr>
            <w:webHidden/>
          </w:rPr>
          <w:fldChar w:fldCharType="end"/>
        </w:r>
      </w:hyperlink>
    </w:p>
    <w:p w:rsidR="00943D8E" w:rsidRPr="00943D8E" w:rsidRDefault="0038316F">
      <w:pPr>
        <w:pStyle w:val="TDC2"/>
        <w:tabs>
          <w:tab w:val="left" w:pos="720"/>
        </w:tabs>
        <w:rPr>
          <w:rFonts w:asciiTheme="minorHAnsi" w:eastAsiaTheme="minorEastAsia" w:hAnsiTheme="minorHAnsi" w:cstheme="minorBidi"/>
          <w:b w:val="0"/>
          <w:bCs w:val="0"/>
          <w:sz w:val="22"/>
          <w:szCs w:val="22"/>
          <w:lang w:val="es-SV" w:eastAsia="es-SV"/>
        </w:rPr>
      </w:pPr>
      <w:hyperlink w:anchor="_Toc491176546" w:history="1">
        <w:r w:rsidR="00943D8E" w:rsidRPr="00943D8E">
          <w:rPr>
            <w:rStyle w:val="Hipervnculo"/>
            <w:color w:val="auto"/>
          </w:rPr>
          <w:t>VII.</w:t>
        </w:r>
        <w:r w:rsidR="00943D8E" w:rsidRPr="00943D8E">
          <w:rPr>
            <w:rFonts w:asciiTheme="minorHAnsi" w:eastAsiaTheme="minorEastAsia" w:hAnsiTheme="minorHAnsi" w:cstheme="minorBidi"/>
            <w:b w:val="0"/>
            <w:bCs w:val="0"/>
            <w:sz w:val="22"/>
            <w:szCs w:val="22"/>
            <w:lang w:val="es-SV" w:eastAsia="es-SV"/>
          </w:rPr>
          <w:tab/>
        </w:r>
        <w:r w:rsidR="00943D8E" w:rsidRPr="00943D8E">
          <w:rPr>
            <w:rStyle w:val="Hipervnculo"/>
            <w:color w:val="auto"/>
          </w:rPr>
          <w:t>ESTRUCTURA ORGANIZATIVA 2017</w:t>
        </w:r>
        <w:r w:rsidR="00943D8E" w:rsidRPr="00943D8E">
          <w:rPr>
            <w:webHidden/>
          </w:rPr>
          <w:tab/>
        </w:r>
        <w:r w:rsidR="00943D8E" w:rsidRPr="00943D8E">
          <w:rPr>
            <w:webHidden/>
          </w:rPr>
          <w:fldChar w:fldCharType="begin"/>
        </w:r>
        <w:r w:rsidR="00943D8E" w:rsidRPr="00943D8E">
          <w:rPr>
            <w:webHidden/>
          </w:rPr>
          <w:instrText xml:space="preserve"> PAGEREF _Toc491176546 \h </w:instrText>
        </w:r>
        <w:r w:rsidR="00943D8E" w:rsidRPr="00943D8E">
          <w:rPr>
            <w:webHidden/>
          </w:rPr>
        </w:r>
        <w:r w:rsidR="00943D8E" w:rsidRPr="00943D8E">
          <w:rPr>
            <w:webHidden/>
          </w:rPr>
          <w:fldChar w:fldCharType="separate"/>
        </w:r>
        <w:r w:rsidR="00943D8E" w:rsidRPr="00943D8E">
          <w:rPr>
            <w:webHidden/>
          </w:rPr>
          <w:t>11</w:t>
        </w:r>
        <w:r w:rsidR="00943D8E" w:rsidRPr="00943D8E">
          <w:rPr>
            <w:webHidden/>
          </w:rPr>
          <w:fldChar w:fldCharType="end"/>
        </w:r>
      </w:hyperlink>
    </w:p>
    <w:p w:rsidR="00943D8E" w:rsidRPr="00943D8E" w:rsidRDefault="0038316F">
      <w:pPr>
        <w:pStyle w:val="TDC2"/>
        <w:tabs>
          <w:tab w:val="left" w:pos="720"/>
        </w:tabs>
        <w:rPr>
          <w:rFonts w:asciiTheme="minorHAnsi" w:eastAsiaTheme="minorEastAsia" w:hAnsiTheme="minorHAnsi" w:cstheme="minorBidi"/>
          <w:b w:val="0"/>
          <w:bCs w:val="0"/>
          <w:sz w:val="22"/>
          <w:szCs w:val="22"/>
          <w:lang w:val="es-SV" w:eastAsia="es-SV"/>
        </w:rPr>
      </w:pPr>
      <w:hyperlink w:anchor="_Toc491176547" w:history="1">
        <w:r w:rsidR="00943D8E" w:rsidRPr="00943D8E">
          <w:rPr>
            <w:rStyle w:val="Hipervnculo"/>
            <w:color w:val="auto"/>
          </w:rPr>
          <w:t>VIII.</w:t>
        </w:r>
        <w:r w:rsidR="00943D8E" w:rsidRPr="00943D8E">
          <w:rPr>
            <w:rFonts w:asciiTheme="minorHAnsi" w:eastAsiaTheme="minorEastAsia" w:hAnsiTheme="minorHAnsi" w:cstheme="minorBidi"/>
            <w:b w:val="0"/>
            <w:bCs w:val="0"/>
            <w:sz w:val="22"/>
            <w:szCs w:val="22"/>
            <w:lang w:val="es-SV" w:eastAsia="es-SV"/>
          </w:rPr>
          <w:tab/>
        </w:r>
        <w:r w:rsidR="00943D8E" w:rsidRPr="00943D8E">
          <w:rPr>
            <w:rStyle w:val="Hipervnculo"/>
            <w:color w:val="auto"/>
          </w:rPr>
          <w:t>LA ESTRUCTURA ORGANIZACIONAL ESTA CONFORMADA DE LA SIGUIENTE MANERA.</w:t>
        </w:r>
        <w:r w:rsidR="00943D8E" w:rsidRPr="00943D8E">
          <w:rPr>
            <w:webHidden/>
          </w:rPr>
          <w:tab/>
        </w:r>
        <w:r w:rsidR="00943D8E" w:rsidRPr="00943D8E">
          <w:rPr>
            <w:webHidden/>
          </w:rPr>
          <w:fldChar w:fldCharType="begin"/>
        </w:r>
        <w:r w:rsidR="00943D8E" w:rsidRPr="00943D8E">
          <w:rPr>
            <w:webHidden/>
          </w:rPr>
          <w:instrText xml:space="preserve"> PAGEREF _Toc491176547 \h </w:instrText>
        </w:r>
        <w:r w:rsidR="00943D8E" w:rsidRPr="00943D8E">
          <w:rPr>
            <w:webHidden/>
          </w:rPr>
        </w:r>
        <w:r w:rsidR="00943D8E" w:rsidRPr="00943D8E">
          <w:rPr>
            <w:webHidden/>
          </w:rPr>
          <w:fldChar w:fldCharType="separate"/>
        </w:r>
        <w:r w:rsidR="00943D8E" w:rsidRPr="00943D8E">
          <w:rPr>
            <w:webHidden/>
          </w:rPr>
          <w:t>12</w:t>
        </w:r>
        <w:r w:rsidR="00943D8E" w:rsidRPr="00943D8E">
          <w:rPr>
            <w:webHidden/>
          </w:rPr>
          <w:fldChar w:fldCharType="end"/>
        </w:r>
      </w:hyperlink>
    </w:p>
    <w:p w:rsidR="00943D8E" w:rsidRPr="00943D8E" w:rsidRDefault="0038316F">
      <w:pPr>
        <w:pStyle w:val="TDC2"/>
        <w:tabs>
          <w:tab w:val="left" w:pos="480"/>
        </w:tabs>
        <w:rPr>
          <w:rFonts w:asciiTheme="minorHAnsi" w:eastAsiaTheme="minorEastAsia" w:hAnsiTheme="minorHAnsi" w:cstheme="minorBidi"/>
          <w:b w:val="0"/>
          <w:bCs w:val="0"/>
          <w:sz w:val="22"/>
          <w:szCs w:val="22"/>
          <w:lang w:val="es-SV" w:eastAsia="es-SV"/>
        </w:rPr>
      </w:pPr>
      <w:hyperlink w:anchor="_Toc491176548" w:history="1">
        <w:r w:rsidR="00943D8E" w:rsidRPr="00943D8E">
          <w:rPr>
            <w:rStyle w:val="Hipervnculo"/>
            <w:color w:val="auto"/>
          </w:rPr>
          <w:t>IX.</w:t>
        </w:r>
        <w:r w:rsidR="00943D8E" w:rsidRPr="00943D8E">
          <w:rPr>
            <w:rFonts w:asciiTheme="minorHAnsi" w:eastAsiaTheme="minorEastAsia" w:hAnsiTheme="minorHAnsi" w:cstheme="minorBidi"/>
            <w:b w:val="0"/>
            <w:bCs w:val="0"/>
            <w:sz w:val="22"/>
            <w:szCs w:val="22"/>
            <w:lang w:val="es-SV" w:eastAsia="es-SV"/>
          </w:rPr>
          <w:tab/>
        </w:r>
        <w:r w:rsidR="00943D8E" w:rsidRPr="00943D8E">
          <w:rPr>
            <w:rStyle w:val="Hipervnculo"/>
            <w:color w:val="auto"/>
          </w:rPr>
          <w:t>DESCRIPCIÓN DEL OBJETIVO Y ATRIBUCIONES POR UNIDADES ORGANIZATIVAS</w:t>
        </w:r>
        <w:r w:rsidR="00943D8E" w:rsidRPr="00943D8E">
          <w:rPr>
            <w:webHidden/>
          </w:rPr>
          <w:tab/>
        </w:r>
        <w:r w:rsidR="00943D8E" w:rsidRPr="00943D8E">
          <w:rPr>
            <w:webHidden/>
          </w:rPr>
          <w:fldChar w:fldCharType="begin"/>
        </w:r>
        <w:r w:rsidR="00943D8E" w:rsidRPr="00943D8E">
          <w:rPr>
            <w:webHidden/>
          </w:rPr>
          <w:instrText xml:space="preserve"> PAGEREF _Toc491176548 \h </w:instrText>
        </w:r>
        <w:r w:rsidR="00943D8E" w:rsidRPr="00943D8E">
          <w:rPr>
            <w:webHidden/>
          </w:rPr>
        </w:r>
        <w:r w:rsidR="00943D8E" w:rsidRPr="00943D8E">
          <w:rPr>
            <w:webHidden/>
          </w:rPr>
          <w:fldChar w:fldCharType="separate"/>
        </w:r>
        <w:r w:rsidR="00943D8E" w:rsidRPr="00943D8E">
          <w:rPr>
            <w:webHidden/>
          </w:rPr>
          <w:t>14</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49" w:history="1">
        <w:r w:rsidR="00943D8E" w:rsidRPr="00943D8E">
          <w:rPr>
            <w:rStyle w:val="Hipervnculo"/>
            <w:color w:val="auto"/>
          </w:rPr>
          <w:t>Junta Directiva</w:t>
        </w:r>
        <w:r w:rsidR="00943D8E" w:rsidRPr="00943D8E">
          <w:rPr>
            <w:webHidden/>
          </w:rPr>
          <w:tab/>
        </w:r>
        <w:r w:rsidR="00943D8E" w:rsidRPr="00943D8E">
          <w:rPr>
            <w:webHidden/>
          </w:rPr>
          <w:fldChar w:fldCharType="begin"/>
        </w:r>
        <w:r w:rsidR="00943D8E" w:rsidRPr="00943D8E">
          <w:rPr>
            <w:webHidden/>
          </w:rPr>
          <w:instrText xml:space="preserve"> PAGEREF _Toc491176549 \h </w:instrText>
        </w:r>
        <w:r w:rsidR="00943D8E" w:rsidRPr="00943D8E">
          <w:rPr>
            <w:webHidden/>
          </w:rPr>
        </w:r>
        <w:r w:rsidR="00943D8E" w:rsidRPr="00943D8E">
          <w:rPr>
            <w:webHidden/>
          </w:rPr>
          <w:fldChar w:fldCharType="separate"/>
        </w:r>
        <w:r w:rsidR="00943D8E" w:rsidRPr="00943D8E">
          <w:rPr>
            <w:webHidden/>
          </w:rPr>
          <w:t>14</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50" w:history="1">
        <w:r w:rsidR="00943D8E" w:rsidRPr="00943D8E">
          <w:rPr>
            <w:rStyle w:val="Hipervnculo"/>
            <w:color w:val="auto"/>
          </w:rPr>
          <w:t>Unidad de Auditoria Interna</w:t>
        </w:r>
        <w:r w:rsidR="00943D8E" w:rsidRPr="00943D8E">
          <w:rPr>
            <w:webHidden/>
          </w:rPr>
          <w:tab/>
        </w:r>
        <w:r w:rsidR="00943D8E" w:rsidRPr="00943D8E">
          <w:rPr>
            <w:webHidden/>
          </w:rPr>
          <w:fldChar w:fldCharType="begin"/>
        </w:r>
        <w:r w:rsidR="00943D8E" w:rsidRPr="00943D8E">
          <w:rPr>
            <w:webHidden/>
          </w:rPr>
          <w:instrText xml:space="preserve"> PAGEREF _Toc491176550 \h </w:instrText>
        </w:r>
        <w:r w:rsidR="00943D8E" w:rsidRPr="00943D8E">
          <w:rPr>
            <w:webHidden/>
          </w:rPr>
        </w:r>
        <w:r w:rsidR="00943D8E" w:rsidRPr="00943D8E">
          <w:rPr>
            <w:webHidden/>
          </w:rPr>
          <w:fldChar w:fldCharType="separate"/>
        </w:r>
        <w:r w:rsidR="00943D8E" w:rsidRPr="00943D8E">
          <w:rPr>
            <w:webHidden/>
          </w:rPr>
          <w:t>15</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51" w:history="1">
        <w:r w:rsidR="00943D8E" w:rsidRPr="00943D8E">
          <w:rPr>
            <w:rStyle w:val="Hipervnculo"/>
            <w:color w:val="auto"/>
          </w:rPr>
          <w:t>Dirección Ejecutiva</w:t>
        </w:r>
        <w:r w:rsidR="00943D8E" w:rsidRPr="00943D8E">
          <w:rPr>
            <w:webHidden/>
          </w:rPr>
          <w:tab/>
        </w:r>
        <w:r w:rsidR="00943D8E" w:rsidRPr="00943D8E">
          <w:rPr>
            <w:webHidden/>
          </w:rPr>
          <w:fldChar w:fldCharType="begin"/>
        </w:r>
        <w:r w:rsidR="00943D8E" w:rsidRPr="00943D8E">
          <w:rPr>
            <w:webHidden/>
          </w:rPr>
          <w:instrText xml:space="preserve"> PAGEREF _Toc491176551 \h </w:instrText>
        </w:r>
        <w:r w:rsidR="00943D8E" w:rsidRPr="00943D8E">
          <w:rPr>
            <w:webHidden/>
          </w:rPr>
        </w:r>
        <w:r w:rsidR="00943D8E" w:rsidRPr="00943D8E">
          <w:rPr>
            <w:webHidden/>
          </w:rPr>
          <w:fldChar w:fldCharType="separate"/>
        </w:r>
        <w:r w:rsidR="00943D8E" w:rsidRPr="00943D8E">
          <w:rPr>
            <w:webHidden/>
          </w:rPr>
          <w:t>16</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52" w:history="1">
        <w:r w:rsidR="00943D8E" w:rsidRPr="00943D8E">
          <w:rPr>
            <w:rStyle w:val="Hipervnculo"/>
            <w:color w:val="auto"/>
          </w:rPr>
          <w:t>Unidad Financiera Institucional</w:t>
        </w:r>
        <w:r w:rsidR="00943D8E" w:rsidRPr="00943D8E">
          <w:rPr>
            <w:webHidden/>
          </w:rPr>
          <w:tab/>
        </w:r>
        <w:r w:rsidR="00943D8E" w:rsidRPr="00943D8E">
          <w:rPr>
            <w:webHidden/>
          </w:rPr>
          <w:fldChar w:fldCharType="begin"/>
        </w:r>
        <w:r w:rsidR="00943D8E" w:rsidRPr="00943D8E">
          <w:rPr>
            <w:webHidden/>
          </w:rPr>
          <w:instrText xml:space="preserve"> PAGEREF _Toc491176552 \h </w:instrText>
        </w:r>
        <w:r w:rsidR="00943D8E" w:rsidRPr="00943D8E">
          <w:rPr>
            <w:webHidden/>
          </w:rPr>
        </w:r>
        <w:r w:rsidR="00943D8E" w:rsidRPr="00943D8E">
          <w:rPr>
            <w:webHidden/>
          </w:rPr>
          <w:fldChar w:fldCharType="separate"/>
        </w:r>
        <w:r w:rsidR="00943D8E" w:rsidRPr="00943D8E">
          <w:rPr>
            <w:webHidden/>
          </w:rPr>
          <w:t>17</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53" w:history="1">
        <w:r w:rsidR="00943D8E" w:rsidRPr="00943D8E">
          <w:rPr>
            <w:rStyle w:val="Hipervnculo"/>
            <w:color w:val="auto"/>
          </w:rPr>
          <w:t>Unidad de Asesoría Legal</w:t>
        </w:r>
        <w:r w:rsidR="00943D8E" w:rsidRPr="00943D8E">
          <w:rPr>
            <w:webHidden/>
          </w:rPr>
          <w:tab/>
        </w:r>
        <w:r w:rsidR="00943D8E" w:rsidRPr="00943D8E">
          <w:rPr>
            <w:webHidden/>
          </w:rPr>
          <w:fldChar w:fldCharType="begin"/>
        </w:r>
        <w:r w:rsidR="00943D8E" w:rsidRPr="00943D8E">
          <w:rPr>
            <w:webHidden/>
          </w:rPr>
          <w:instrText xml:space="preserve"> PAGEREF _Toc491176553 \h </w:instrText>
        </w:r>
        <w:r w:rsidR="00943D8E" w:rsidRPr="00943D8E">
          <w:rPr>
            <w:webHidden/>
          </w:rPr>
        </w:r>
        <w:r w:rsidR="00943D8E" w:rsidRPr="00943D8E">
          <w:rPr>
            <w:webHidden/>
          </w:rPr>
          <w:fldChar w:fldCharType="separate"/>
        </w:r>
        <w:r w:rsidR="00943D8E" w:rsidRPr="00943D8E">
          <w:rPr>
            <w:webHidden/>
          </w:rPr>
          <w:t>18</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54" w:history="1">
        <w:r w:rsidR="00943D8E" w:rsidRPr="00943D8E">
          <w:rPr>
            <w:rStyle w:val="Hipervnculo"/>
            <w:color w:val="auto"/>
          </w:rPr>
          <w:t>Unidad de Adquisiciones y Contrataciones Institucionales.</w:t>
        </w:r>
        <w:r w:rsidR="00943D8E" w:rsidRPr="00943D8E">
          <w:rPr>
            <w:webHidden/>
          </w:rPr>
          <w:tab/>
        </w:r>
        <w:r w:rsidR="00943D8E" w:rsidRPr="00943D8E">
          <w:rPr>
            <w:webHidden/>
          </w:rPr>
          <w:fldChar w:fldCharType="begin"/>
        </w:r>
        <w:r w:rsidR="00943D8E" w:rsidRPr="00943D8E">
          <w:rPr>
            <w:webHidden/>
          </w:rPr>
          <w:instrText xml:space="preserve"> PAGEREF _Toc491176554 \h </w:instrText>
        </w:r>
        <w:r w:rsidR="00943D8E" w:rsidRPr="00943D8E">
          <w:rPr>
            <w:webHidden/>
          </w:rPr>
        </w:r>
        <w:r w:rsidR="00943D8E" w:rsidRPr="00943D8E">
          <w:rPr>
            <w:webHidden/>
          </w:rPr>
          <w:fldChar w:fldCharType="separate"/>
        </w:r>
        <w:r w:rsidR="00943D8E" w:rsidRPr="00943D8E">
          <w:rPr>
            <w:webHidden/>
          </w:rPr>
          <w:t>19</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55" w:history="1">
        <w:r w:rsidR="00943D8E" w:rsidRPr="00943D8E">
          <w:rPr>
            <w:rStyle w:val="Hipervnculo"/>
            <w:color w:val="auto"/>
          </w:rPr>
          <w:t>Unidad de Comunicaciones</w:t>
        </w:r>
        <w:r w:rsidR="00943D8E" w:rsidRPr="00943D8E">
          <w:rPr>
            <w:webHidden/>
          </w:rPr>
          <w:tab/>
        </w:r>
        <w:r w:rsidR="00943D8E" w:rsidRPr="00943D8E">
          <w:rPr>
            <w:webHidden/>
          </w:rPr>
          <w:fldChar w:fldCharType="begin"/>
        </w:r>
        <w:r w:rsidR="00943D8E" w:rsidRPr="00943D8E">
          <w:rPr>
            <w:webHidden/>
          </w:rPr>
          <w:instrText xml:space="preserve"> PAGEREF _Toc491176555 \h </w:instrText>
        </w:r>
        <w:r w:rsidR="00943D8E" w:rsidRPr="00943D8E">
          <w:rPr>
            <w:webHidden/>
          </w:rPr>
        </w:r>
        <w:r w:rsidR="00943D8E" w:rsidRPr="00943D8E">
          <w:rPr>
            <w:webHidden/>
          </w:rPr>
          <w:fldChar w:fldCharType="separate"/>
        </w:r>
        <w:r w:rsidR="00943D8E" w:rsidRPr="00943D8E">
          <w:rPr>
            <w:webHidden/>
          </w:rPr>
          <w:t>20</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56" w:history="1">
        <w:r w:rsidR="00943D8E" w:rsidRPr="00943D8E">
          <w:rPr>
            <w:rStyle w:val="Hipervnculo"/>
            <w:color w:val="auto"/>
          </w:rPr>
          <w:t>Unidad de Cooperación</w:t>
        </w:r>
        <w:r w:rsidR="00943D8E" w:rsidRPr="00943D8E">
          <w:rPr>
            <w:webHidden/>
          </w:rPr>
          <w:tab/>
        </w:r>
        <w:r w:rsidR="00943D8E" w:rsidRPr="00943D8E">
          <w:rPr>
            <w:webHidden/>
          </w:rPr>
          <w:fldChar w:fldCharType="begin"/>
        </w:r>
        <w:r w:rsidR="00943D8E" w:rsidRPr="00943D8E">
          <w:rPr>
            <w:webHidden/>
          </w:rPr>
          <w:instrText xml:space="preserve"> PAGEREF _Toc491176556 \h </w:instrText>
        </w:r>
        <w:r w:rsidR="00943D8E" w:rsidRPr="00943D8E">
          <w:rPr>
            <w:webHidden/>
          </w:rPr>
        </w:r>
        <w:r w:rsidR="00943D8E" w:rsidRPr="00943D8E">
          <w:rPr>
            <w:webHidden/>
          </w:rPr>
          <w:fldChar w:fldCharType="separate"/>
        </w:r>
        <w:r w:rsidR="00943D8E" w:rsidRPr="00943D8E">
          <w:rPr>
            <w:webHidden/>
          </w:rPr>
          <w:t>21</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57" w:history="1">
        <w:r w:rsidR="00943D8E" w:rsidRPr="00943D8E">
          <w:rPr>
            <w:rStyle w:val="Hipervnculo"/>
            <w:color w:val="auto"/>
          </w:rPr>
          <w:t>Unidad de Acceso a la Información Pública</w:t>
        </w:r>
        <w:r w:rsidR="00943D8E" w:rsidRPr="00943D8E">
          <w:rPr>
            <w:webHidden/>
          </w:rPr>
          <w:tab/>
        </w:r>
        <w:r w:rsidR="00943D8E" w:rsidRPr="00943D8E">
          <w:rPr>
            <w:webHidden/>
          </w:rPr>
          <w:fldChar w:fldCharType="begin"/>
        </w:r>
        <w:r w:rsidR="00943D8E" w:rsidRPr="00943D8E">
          <w:rPr>
            <w:webHidden/>
          </w:rPr>
          <w:instrText xml:space="preserve"> PAGEREF _Toc491176557 \h </w:instrText>
        </w:r>
        <w:r w:rsidR="00943D8E" w:rsidRPr="00943D8E">
          <w:rPr>
            <w:webHidden/>
          </w:rPr>
        </w:r>
        <w:r w:rsidR="00943D8E" w:rsidRPr="00943D8E">
          <w:rPr>
            <w:webHidden/>
          </w:rPr>
          <w:fldChar w:fldCharType="separate"/>
        </w:r>
        <w:r w:rsidR="00943D8E" w:rsidRPr="00943D8E">
          <w:rPr>
            <w:webHidden/>
          </w:rPr>
          <w:t>22</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58" w:history="1">
        <w:r w:rsidR="00943D8E" w:rsidRPr="00943D8E">
          <w:rPr>
            <w:rStyle w:val="Hipervnculo"/>
            <w:color w:val="auto"/>
          </w:rPr>
          <w:t>Unidad de Género</w:t>
        </w:r>
        <w:r w:rsidR="00943D8E" w:rsidRPr="00943D8E">
          <w:rPr>
            <w:webHidden/>
          </w:rPr>
          <w:tab/>
        </w:r>
        <w:r w:rsidR="00943D8E" w:rsidRPr="00943D8E">
          <w:rPr>
            <w:webHidden/>
          </w:rPr>
          <w:fldChar w:fldCharType="begin"/>
        </w:r>
        <w:r w:rsidR="00943D8E" w:rsidRPr="00943D8E">
          <w:rPr>
            <w:webHidden/>
          </w:rPr>
          <w:instrText xml:space="preserve"> PAGEREF _Toc491176558 \h </w:instrText>
        </w:r>
        <w:r w:rsidR="00943D8E" w:rsidRPr="00943D8E">
          <w:rPr>
            <w:webHidden/>
          </w:rPr>
        </w:r>
        <w:r w:rsidR="00943D8E" w:rsidRPr="00943D8E">
          <w:rPr>
            <w:webHidden/>
          </w:rPr>
          <w:fldChar w:fldCharType="separate"/>
        </w:r>
        <w:r w:rsidR="00943D8E" w:rsidRPr="00943D8E">
          <w:rPr>
            <w:webHidden/>
          </w:rPr>
          <w:t>23</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59" w:history="1">
        <w:r w:rsidR="00943D8E" w:rsidRPr="00943D8E">
          <w:rPr>
            <w:rStyle w:val="Hipervnculo"/>
            <w:color w:val="auto"/>
          </w:rPr>
          <w:t>Unidad de Medio Ambiente</w:t>
        </w:r>
        <w:r w:rsidR="00943D8E" w:rsidRPr="00943D8E">
          <w:rPr>
            <w:webHidden/>
          </w:rPr>
          <w:tab/>
        </w:r>
        <w:r w:rsidR="00943D8E" w:rsidRPr="00943D8E">
          <w:rPr>
            <w:webHidden/>
          </w:rPr>
          <w:fldChar w:fldCharType="begin"/>
        </w:r>
        <w:r w:rsidR="00943D8E" w:rsidRPr="00943D8E">
          <w:rPr>
            <w:webHidden/>
          </w:rPr>
          <w:instrText xml:space="preserve"> PAGEREF _Toc491176559 \h </w:instrText>
        </w:r>
        <w:r w:rsidR="00943D8E" w:rsidRPr="00943D8E">
          <w:rPr>
            <w:webHidden/>
          </w:rPr>
        </w:r>
        <w:r w:rsidR="00943D8E" w:rsidRPr="00943D8E">
          <w:rPr>
            <w:webHidden/>
          </w:rPr>
          <w:fldChar w:fldCharType="separate"/>
        </w:r>
        <w:r w:rsidR="00943D8E" w:rsidRPr="00943D8E">
          <w:rPr>
            <w:webHidden/>
          </w:rPr>
          <w:t>24</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60" w:history="1">
        <w:r w:rsidR="00943D8E" w:rsidRPr="00943D8E">
          <w:rPr>
            <w:rStyle w:val="Hipervnculo"/>
            <w:color w:val="auto"/>
          </w:rPr>
          <w:t>Unidad de Salud y Nutrición</w:t>
        </w:r>
        <w:r w:rsidR="00943D8E" w:rsidRPr="00943D8E">
          <w:rPr>
            <w:webHidden/>
          </w:rPr>
          <w:tab/>
        </w:r>
        <w:r w:rsidR="00943D8E" w:rsidRPr="00943D8E">
          <w:rPr>
            <w:webHidden/>
          </w:rPr>
          <w:fldChar w:fldCharType="begin"/>
        </w:r>
        <w:r w:rsidR="00943D8E" w:rsidRPr="00943D8E">
          <w:rPr>
            <w:webHidden/>
          </w:rPr>
          <w:instrText xml:space="preserve"> PAGEREF _Toc491176560 \h </w:instrText>
        </w:r>
        <w:r w:rsidR="00943D8E" w:rsidRPr="00943D8E">
          <w:rPr>
            <w:webHidden/>
          </w:rPr>
        </w:r>
        <w:r w:rsidR="00943D8E" w:rsidRPr="00943D8E">
          <w:rPr>
            <w:webHidden/>
          </w:rPr>
          <w:fldChar w:fldCharType="separate"/>
        </w:r>
        <w:r w:rsidR="00943D8E" w:rsidRPr="00943D8E">
          <w:rPr>
            <w:webHidden/>
          </w:rPr>
          <w:t>25</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61" w:history="1">
        <w:r w:rsidR="00943D8E" w:rsidRPr="00943D8E">
          <w:rPr>
            <w:rStyle w:val="Hipervnculo"/>
            <w:color w:val="auto"/>
          </w:rPr>
          <w:t>Unidad de Tecnología e Informática</w:t>
        </w:r>
        <w:r w:rsidR="00943D8E" w:rsidRPr="00943D8E">
          <w:rPr>
            <w:webHidden/>
          </w:rPr>
          <w:tab/>
        </w:r>
        <w:r w:rsidR="00943D8E" w:rsidRPr="00943D8E">
          <w:rPr>
            <w:webHidden/>
          </w:rPr>
          <w:fldChar w:fldCharType="begin"/>
        </w:r>
        <w:r w:rsidR="00943D8E" w:rsidRPr="00943D8E">
          <w:rPr>
            <w:webHidden/>
          </w:rPr>
          <w:instrText xml:space="preserve"> PAGEREF _Toc491176561 \h </w:instrText>
        </w:r>
        <w:r w:rsidR="00943D8E" w:rsidRPr="00943D8E">
          <w:rPr>
            <w:webHidden/>
          </w:rPr>
        </w:r>
        <w:r w:rsidR="00943D8E" w:rsidRPr="00943D8E">
          <w:rPr>
            <w:webHidden/>
          </w:rPr>
          <w:fldChar w:fldCharType="separate"/>
        </w:r>
        <w:r w:rsidR="00943D8E" w:rsidRPr="00943D8E">
          <w:rPr>
            <w:webHidden/>
          </w:rPr>
          <w:t>26</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62" w:history="1">
        <w:r w:rsidR="00943D8E" w:rsidRPr="00943D8E">
          <w:rPr>
            <w:rStyle w:val="Hipervnculo"/>
            <w:color w:val="auto"/>
          </w:rPr>
          <w:t>Gerencia de Planificación e Investigación</w:t>
        </w:r>
        <w:r w:rsidR="00943D8E" w:rsidRPr="00943D8E">
          <w:rPr>
            <w:webHidden/>
          </w:rPr>
          <w:tab/>
        </w:r>
        <w:r w:rsidR="00943D8E" w:rsidRPr="00943D8E">
          <w:rPr>
            <w:webHidden/>
          </w:rPr>
          <w:fldChar w:fldCharType="begin"/>
        </w:r>
        <w:r w:rsidR="00943D8E" w:rsidRPr="00943D8E">
          <w:rPr>
            <w:webHidden/>
          </w:rPr>
          <w:instrText xml:space="preserve"> PAGEREF _Toc491176562 \h </w:instrText>
        </w:r>
        <w:r w:rsidR="00943D8E" w:rsidRPr="00943D8E">
          <w:rPr>
            <w:webHidden/>
          </w:rPr>
        </w:r>
        <w:r w:rsidR="00943D8E" w:rsidRPr="00943D8E">
          <w:rPr>
            <w:webHidden/>
          </w:rPr>
          <w:fldChar w:fldCharType="separate"/>
        </w:r>
        <w:r w:rsidR="00943D8E" w:rsidRPr="00943D8E">
          <w:rPr>
            <w:webHidden/>
          </w:rPr>
          <w:t>27</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63" w:history="1">
        <w:r w:rsidR="00943D8E" w:rsidRPr="00943D8E">
          <w:rPr>
            <w:rStyle w:val="Hipervnculo"/>
            <w:color w:val="auto"/>
          </w:rPr>
          <w:t>Departamento de Planificación.</w:t>
        </w:r>
        <w:r w:rsidR="00943D8E" w:rsidRPr="00943D8E">
          <w:rPr>
            <w:webHidden/>
          </w:rPr>
          <w:tab/>
        </w:r>
        <w:r w:rsidR="00943D8E" w:rsidRPr="00943D8E">
          <w:rPr>
            <w:webHidden/>
          </w:rPr>
          <w:fldChar w:fldCharType="begin"/>
        </w:r>
        <w:r w:rsidR="00943D8E" w:rsidRPr="00943D8E">
          <w:rPr>
            <w:webHidden/>
          </w:rPr>
          <w:instrText xml:space="preserve"> PAGEREF _Toc491176563 \h </w:instrText>
        </w:r>
        <w:r w:rsidR="00943D8E" w:rsidRPr="00943D8E">
          <w:rPr>
            <w:webHidden/>
          </w:rPr>
        </w:r>
        <w:r w:rsidR="00943D8E" w:rsidRPr="00943D8E">
          <w:rPr>
            <w:webHidden/>
          </w:rPr>
          <w:fldChar w:fldCharType="separate"/>
        </w:r>
        <w:r w:rsidR="00943D8E" w:rsidRPr="00943D8E">
          <w:rPr>
            <w:webHidden/>
          </w:rPr>
          <w:t>28</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64" w:history="1">
        <w:r w:rsidR="00943D8E" w:rsidRPr="00943D8E">
          <w:rPr>
            <w:rStyle w:val="Hipervnculo"/>
            <w:color w:val="auto"/>
          </w:rPr>
          <w:t>Departamento de Investigación.</w:t>
        </w:r>
        <w:r w:rsidR="00943D8E" w:rsidRPr="00943D8E">
          <w:rPr>
            <w:webHidden/>
          </w:rPr>
          <w:tab/>
        </w:r>
        <w:r w:rsidR="00943D8E" w:rsidRPr="00943D8E">
          <w:rPr>
            <w:webHidden/>
          </w:rPr>
          <w:fldChar w:fldCharType="begin"/>
        </w:r>
        <w:r w:rsidR="00943D8E" w:rsidRPr="00943D8E">
          <w:rPr>
            <w:webHidden/>
          </w:rPr>
          <w:instrText xml:space="preserve"> PAGEREF _Toc491176564 \h </w:instrText>
        </w:r>
        <w:r w:rsidR="00943D8E" w:rsidRPr="00943D8E">
          <w:rPr>
            <w:webHidden/>
          </w:rPr>
        </w:r>
        <w:r w:rsidR="00943D8E" w:rsidRPr="00943D8E">
          <w:rPr>
            <w:webHidden/>
          </w:rPr>
          <w:fldChar w:fldCharType="separate"/>
        </w:r>
        <w:r w:rsidR="00943D8E" w:rsidRPr="00943D8E">
          <w:rPr>
            <w:webHidden/>
          </w:rPr>
          <w:t>29</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65" w:history="1">
        <w:r w:rsidR="00943D8E" w:rsidRPr="00943D8E">
          <w:rPr>
            <w:rStyle w:val="Hipervnculo"/>
            <w:color w:val="auto"/>
          </w:rPr>
          <w:t>Departamento de Estadística Institucional</w:t>
        </w:r>
        <w:r w:rsidR="00943D8E" w:rsidRPr="00943D8E">
          <w:rPr>
            <w:webHidden/>
          </w:rPr>
          <w:tab/>
        </w:r>
        <w:r w:rsidR="00943D8E" w:rsidRPr="00943D8E">
          <w:rPr>
            <w:webHidden/>
          </w:rPr>
          <w:fldChar w:fldCharType="begin"/>
        </w:r>
        <w:r w:rsidR="00943D8E" w:rsidRPr="00943D8E">
          <w:rPr>
            <w:webHidden/>
          </w:rPr>
          <w:instrText xml:space="preserve"> PAGEREF _Toc491176565 \h </w:instrText>
        </w:r>
        <w:r w:rsidR="00943D8E" w:rsidRPr="00943D8E">
          <w:rPr>
            <w:webHidden/>
          </w:rPr>
        </w:r>
        <w:r w:rsidR="00943D8E" w:rsidRPr="00943D8E">
          <w:rPr>
            <w:webHidden/>
          </w:rPr>
          <w:fldChar w:fldCharType="separate"/>
        </w:r>
        <w:r w:rsidR="00943D8E" w:rsidRPr="00943D8E">
          <w:rPr>
            <w:webHidden/>
          </w:rPr>
          <w:t>30</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66" w:history="1">
        <w:r w:rsidR="00943D8E" w:rsidRPr="00943D8E">
          <w:rPr>
            <w:rStyle w:val="Hipervnculo"/>
            <w:color w:val="auto"/>
          </w:rPr>
          <w:t>Departamento Procesos de Calidad</w:t>
        </w:r>
        <w:r w:rsidR="00943D8E" w:rsidRPr="00943D8E">
          <w:rPr>
            <w:webHidden/>
          </w:rPr>
          <w:tab/>
        </w:r>
        <w:r w:rsidR="00943D8E" w:rsidRPr="00943D8E">
          <w:rPr>
            <w:webHidden/>
          </w:rPr>
          <w:fldChar w:fldCharType="begin"/>
        </w:r>
        <w:r w:rsidR="00943D8E" w:rsidRPr="00943D8E">
          <w:rPr>
            <w:webHidden/>
          </w:rPr>
          <w:instrText xml:space="preserve"> PAGEREF _Toc491176566 \h </w:instrText>
        </w:r>
        <w:r w:rsidR="00943D8E" w:rsidRPr="00943D8E">
          <w:rPr>
            <w:webHidden/>
          </w:rPr>
        </w:r>
        <w:r w:rsidR="00943D8E" w:rsidRPr="00943D8E">
          <w:rPr>
            <w:webHidden/>
          </w:rPr>
          <w:fldChar w:fldCharType="separate"/>
        </w:r>
        <w:r w:rsidR="00943D8E" w:rsidRPr="00943D8E">
          <w:rPr>
            <w:webHidden/>
          </w:rPr>
          <w:t>31</w:t>
        </w:r>
        <w:r w:rsidR="00943D8E" w:rsidRPr="00943D8E">
          <w:rPr>
            <w:webHidden/>
          </w:rPr>
          <w:fldChar w:fldCharType="end"/>
        </w:r>
      </w:hyperlink>
    </w:p>
    <w:p w:rsidR="00943D8E" w:rsidRPr="00943D8E" w:rsidRDefault="0038316F">
      <w:pPr>
        <w:pStyle w:val="TDC2"/>
        <w:rPr>
          <w:rFonts w:asciiTheme="minorHAnsi" w:eastAsiaTheme="minorEastAsia" w:hAnsiTheme="minorHAnsi" w:cstheme="minorBidi"/>
          <w:b w:val="0"/>
          <w:bCs w:val="0"/>
          <w:sz w:val="22"/>
          <w:szCs w:val="22"/>
          <w:lang w:val="es-SV" w:eastAsia="es-SV"/>
        </w:rPr>
      </w:pPr>
      <w:hyperlink w:anchor="_Toc491176567" w:history="1">
        <w:r w:rsidR="00943D8E" w:rsidRPr="00943D8E">
          <w:rPr>
            <w:rStyle w:val="Hipervnculo"/>
            <w:color w:val="auto"/>
          </w:rPr>
          <w:t>Subdirección de Programas para Prevención y Promoción de Derechos.</w:t>
        </w:r>
        <w:r w:rsidR="00943D8E" w:rsidRPr="00943D8E">
          <w:rPr>
            <w:webHidden/>
          </w:rPr>
          <w:tab/>
        </w:r>
        <w:r w:rsidR="00943D8E" w:rsidRPr="00943D8E">
          <w:rPr>
            <w:webHidden/>
          </w:rPr>
          <w:fldChar w:fldCharType="begin"/>
        </w:r>
        <w:r w:rsidR="00943D8E" w:rsidRPr="00943D8E">
          <w:rPr>
            <w:webHidden/>
          </w:rPr>
          <w:instrText xml:space="preserve"> PAGEREF _Toc491176567 \h </w:instrText>
        </w:r>
        <w:r w:rsidR="00943D8E" w:rsidRPr="00943D8E">
          <w:rPr>
            <w:webHidden/>
          </w:rPr>
        </w:r>
        <w:r w:rsidR="00943D8E" w:rsidRPr="00943D8E">
          <w:rPr>
            <w:webHidden/>
          </w:rPr>
          <w:fldChar w:fldCharType="separate"/>
        </w:r>
        <w:r w:rsidR="00943D8E" w:rsidRPr="00943D8E">
          <w:rPr>
            <w:webHidden/>
          </w:rPr>
          <w:t>32</w:t>
        </w:r>
        <w:r w:rsidR="00943D8E" w:rsidRPr="00943D8E">
          <w:rPr>
            <w:webHidden/>
          </w:rPr>
          <w:fldChar w:fldCharType="end"/>
        </w:r>
      </w:hyperlink>
    </w:p>
    <w:p w:rsidR="00943D8E" w:rsidRPr="00943D8E" w:rsidRDefault="0038316F">
      <w:pPr>
        <w:pStyle w:val="TDC2"/>
        <w:rPr>
          <w:rFonts w:asciiTheme="minorHAnsi" w:eastAsiaTheme="minorEastAsia" w:hAnsiTheme="minorHAnsi" w:cstheme="minorBidi"/>
          <w:b w:val="0"/>
          <w:bCs w:val="0"/>
          <w:sz w:val="22"/>
          <w:szCs w:val="22"/>
          <w:lang w:val="es-SV" w:eastAsia="es-SV"/>
        </w:rPr>
      </w:pPr>
      <w:hyperlink w:anchor="_Toc491176568" w:history="1">
        <w:r w:rsidR="00943D8E" w:rsidRPr="00943D8E">
          <w:rPr>
            <w:rStyle w:val="Hipervnculo"/>
            <w:color w:val="auto"/>
          </w:rPr>
          <w:t>Departamento de Primera Infancia</w:t>
        </w:r>
        <w:r w:rsidR="00943D8E" w:rsidRPr="00943D8E">
          <w:rPr>
            <w:webHidden/>
          </w:rPr>
          <w:tab/>
        </w:r>
        <w:r w:rsidR="00943D8E" w:rsidRPr="00943D8E">
          <w:rPr>
            <w:webHidden/>
          </w:rPr>
          <w:fldChar w:fldCharType="begin"/>
        </w:r>
        <w:r w:rsidR="00943D8E" w:rsidRPr="00943D8E">
          <w:rPr>
            <w:webHidden/>
          </w:rPr>
          <w:instrText xml:space="preserve"> PAGEREF _Toc491176568 \h </w:instrText>
        </w:r>
        <w:r w:rsidR="00943D8E" w:rsidRPr="00943D8E">
          <w:rPr>
            <w:webHidden/>
          </w:rPr>
        </w:r>
        <w:r w:rsidR="00943D8E" w:rsidRPr="00943D8E">
          <w:rPr>
            <w:webHidden/>
          </w:rPr>
          <w:fldChar w:fldCharType="separate"/>
        </w:r>
        <w:r w:rsidR="00943D8E" w:rsidRPr="00943D8E">
          <w:rPr>
            <w:webHidden/>
          </w:rPr>
          <w:t>33</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69" w:history="1">
        <w:r w:rsidR="00943D8E" w:rsidRPr="00943D8E">
          <w:rPr>
            <w:rStyle w:val="Hipervnculo"/>
            <w:color w:val="auto"/>
          </w:rPr>
          <w:t>Departamento de Promoción y Difusión de Derechos.</w:t>
        </w:r>
        <w:r w:rsidR="00943D8E" w:rsidRPr="00943D8E">
          <w:rPr>
            <w:webHidden/>
          </w:rPr>
          <w:tab/>
        </w:r>
        <w:r w:rsidR="00943D8E" w:rsidRPr="00943D8E">
          <w:rPr>
            <w:webHidden/>
          </w:rPr>
          <w:fldChar w:fldCharType="begin"/>
        </w:r>
        <w:r w:rsidR="00943D8E" w:rsidRPr="00943D8E">
          <w:rPr>
            <w:webHidden/>
          </w:rPr>
          <w:instrText xml:space="preserve"> PAGEREF _Toc491176569 \h </w:instrText>
        </w:r>
        <w:r w:rsidR="00943D8E" w:rsidRPr="00943D8E">
          <w:rPr>
            <w:webHidden/>
          </w:rPr>
        </w:r>
        <w:r w:rsidR="00943D8E" w:rsidRPr="00943D8E">
          <w:rPr>
            <w:webHidden/>
          </w:rPr>
          <w:fldChar w:fldCharType="separate"/>
        </w:r>
        <w:r w:rsidR="00943D8E" w:rsidRPr="00943D8E">
          <w:rPr>
            <w:webHidden/>
          </w:rPr>
          <w:t>34</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70" w:history="1">
        <w:r w:rsidR="00943D8E" w:rsidRPr="00943D8E">
          <w:rPr>
            <w:rStyle w:val="Hipervnculo"/>
            <w:color w:val="auto"/>
          </w:rPr>
          <w:t>Escuela  de Formación en Derechos de Niñez y Adolescencia.</w:t>
        </w:r>
        <w:r w:rsidR="00943D8E" w:rsidRPr="00943D8E">
          <w:rPr>
            <w:webHidden/>
          </w:rPr>
          <w:tab/>
        </w:r>
        <w:r w:rsidR="00943D8E" w:rsidRPr="00943D8E">
          <w:rPr>
            <w:webHidden/>
          </w:rPr>
          <w:fldChar w:fldCharType="begin"/>
        </w:r>
        <w:r w:rsidR="00943D8E" w:rsidRPr="00943D8E">
          <w:rPr>
            <w:webHidden/>
          </w:rPr>
          <w:instrText xml:space="preserve"> PAGEREF _Toc491176570 \h </w:instrText>
        </w:r>
        <w:r w:rsidR="00943D8E" w:rsidRPr="00943D8E">
          <w:rPr>
            <w:webHidden/>
          </w:rPr>
        </w:r>
        <w:r w:rsidR="00943D8E" w:rsidRPr="00943D8E">
          <w:rPr>
            <w:webHidden/>
          </w:rPr>
          <w:fldChar w:fldCharType="separate"/>
        </w:r>
        <w:r w:rsidR="00943D8E" w:rsidRPr="00943D8E">
          <w:rPr>
            <w:webHidden/>
          </w:rPr>
          <w:t>35</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71" w:history="1">
        <w:r w:rsidR="00943D8E" w:rsidRPr="00943D8E">
          <w:rPr>
            <w:rStyle w:val="Hipervnculo"/>
            <w:color w:val="auto"/>
          </w:rPr>
          <w:t>Departamento de Prevención de la Violencia.</w:t>
        </w:r>
        <w:r w:rsidR="00943D8E" w:rsidRPr="00943D8E">
          <w:rPr>
            <w:webHidden/>
          </w:rPr>
          <w:tab/>
        </w:r>
        <w:r w:rsidR="00943D8E" w:rsidRPr="00943D8E">
          <w:rPr>
            <w:webHidden/>
          </w:rPr>
          <w:fldChar w:fldCharType="begin"/>
        </w:r>
        <w:r w:rsidR="00943D8E" w:rsidRPr="00943D8E">
          <w:rPr>
            <w:webHidden/>
          </w:rPr>
          <w:instrText xml:space="preserve"> PAGEREF _Toc491176571 \h </w:instrText>
        </w:r>
        <w:r w:rsidR="00943D8E" w:rsidRPr="00943D8E">
          <w:rPr>
            <w:webHidden/>
          </w:rPr>
        </w:r>
        <w:r w:rsidR="00943D8E" w:rsidRPr="00943D8E">
          <w:rPr>
            <w:webHidden/>
          </w:rPr>
          <w:fldChar w:fldCharType="separate"/>
        </w:r>
        <w:r w:rsidR="00943D8E" w:rsidRPr="00943D8E">
          <w:rPr>
            <w:webHidden/>
          </w:rPr>
          <w:t>36</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72" w:history="1">
        <w:r w:rsidR="00943D8E" w:rsidRPr="00943D8E">
          <w:rPr>
            <w:rStyle w:val="Hipervnculo"/>
            <w:color w:val="auto"/>
          </w:rPr>
          <w:t>Oficina Territorial de para Prevención y Promoción de Derechos.</w:t>
        </w:r>
        <w:r w:rsidR="00943D8E" w:rsidRPr="00943D8E">
          <w:rPr>
            <w:webHidden/>
          </w:rPr>
          <w:tab/>
        </w:r>
        <w:r w:rsidR="00943D8E" w:rsidRPr="00943D8E">
          <w:rPr>
            <w:webHidden/>
          </w:rPr>
          <w:fldChar w:fldCharType="begin"/>
        </w:r>
        <w:r w:rsidR="00943D8E" w:rsidRPr="00943D8E">
          <w:rPr>
            <w:webHidden/>
          </w:rPr>
          <w:instrText xml:space="preserve"> PAGEREF _Toc491176572 \h </w:instrText>
        </w:r>
        <w:r w:rsidR="00943D8E" w:rsidRPr="00943D8E">
          <w:rPr>
            <w:webHidden/>
          </w:rPr>
        </w:r>
        <w:r w:rsidR="00943D8E" w:rsidRPr="00943D8E">
          <w:rPr>
            <w:webHidden/>
          </w:rPr>
          <w:fldChar w:fldCharType="separate"/>
        </w:r>
        <w:r w:rsidR="00943D8E" w:rsidRPr="00943D8E">
          <w:rPr>
            <w:webHidden/>
          </w:rPr>
          <w:t>37</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73" w:history="1">
        <w:r w:rsidR="00943D8E" w:rsidRPr="00943D8E">
          <w:rPr>
            <w:rStyle w:val="Hipervnculo"/>
            <w:color w:val="auto"/>
          </w:rPr>
          <w:t>Subdirección de Programas para Protección de Derechos.</w:t>
        </w:r>
        <w:r w:rsidR="00943D8E" w:rsidRPr="00943D8E">
          <w:rPr>
            <w:webHidden/>
          </w:rPr>
          <w:tab/>
        </w:r>
        <w:r w:rsidR="00943D8E" w:rsidRPr="00943D8E">
          <w:rPr>
            <w:webHidden/>
          </w:rPr>
          <w:fldChar w:fldCharType="begin"/>
        </w:r>
        <w:r w:rsidR="00943D8E" w:rsidRPr="00943D8E">
          <w:rPr>
            <w:webHidden/>
          </w:rPr>
          <w:instrText xml:space="preserve"> PAGEREF _Toc491176573 \h </w:instrText>
        </w:r>
        <w:r w:rsidR="00943D8E" w:rsidRPr="00943D8E">
          <w:rPr>
            <w:webHidden/>
          </w:rPr>
        </w:r>
        <w:r w:rsidR="00943D8E" w:rsidRPr="00943D8E">
          <w:rPr>
            <w:webHidden/>
          </w:rPr>
          <w:fldChar w:fldCharType="separate"/>
        </w:r>
        <w:r w:rsidR="00943D8E" w:rsidRPr="00943D8E">
          <w:rPr>
            <w:webHidden/>
          </w:rPr>
          <w:t>38</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74" w:history="1">
        <w:r w:rsidR="00943D8E" w:rsidRPr="00943D8E">
          <w:rPr>
            <w:rStyle w:val="Hipervnculo"/>
            <w:color w:val="auto"/>
          </w:rPr>
          <w:t>Departamento de Centros de Acogimiento</w:t>
        </w:r>
        <w:r w:rsidR="00943D8E" w:rsidRPr="00943D8E">
          <w:rPr>
            <w:webHidden/>
          </w:rPr>
          <w:tab/>
        </w:r>
        <w:r w:rsidR="00943D8E" w:rsidRPr="00943D8E">
          <w:rPr>
            <w:webHidden/>
          </w:rPr>
          <w:fldChar w:fldCharType="begin"/>
        </w:r>
        <w:r w:rsidR="00943D8E" w:rsidRPr="00943D8E">
          <w:rPr>
            <w:webHidden/>
          </w:rPr>
          <w:instrText xml:space="preserve"> PAGEREF _Toc491176574 \h </w:instrText>
        </w:r>
        <w:r w:rsidR="00943D8E" w:rsidRPr="00943D8E">
          <w:rPr>
            <w:webHidden/>
          </w:rPr>
        </w:r>
        <w:r w:rsidR="00943D8E" w:rsidRPr="00943D8E">
          <w:rPr>
            <w:webHidden/>
          </w:rPr>
          <w:fldChar w:fldCharType="separate"/>
        </w:r>
        <w:r w:rsidR="00943D8E" w:rsidRPr="00943D8E">
          <w:rPr>
            <w:webHidden/>
          </w:rPr>
          <w:t>39</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75" w:history="1">
        <w:r w:rsidR="00943D8E" w:rsidRPr="00943D8E">
          <w:rPr>
            <w:rStyle w:val="Hipervnculo"/>
            <w:color w:val="auto"/>
          </w:rPr>
          <w:t>Subdirección de Programas para Protección de Derechos.</w:t>
        </w:r>
        <w:r w:rsidR="00943D8E" w:rsidRPr="00943D8E">
          <w:rPr>
            <w:webHidden/>
          </w:rPr>
          <w:tab/>
        </w:r>
        <w:r w:rsidR="00943D8E" w:rsidRPr="00943D8E">
          <w:rPr>
            <w:webHidden/>
          </w:rPr>
          <w:fldChar w:fldCharType="begin"/>
        </w:r>
        <w:r w:rsidR="00943D8E" w:rsidRPr="00943D8E">
          <w:rPr>
            <w:webHidden/>
          </w:rPr>
          <w:instrText xml:space="preserve"> PAGEREF _Toc491176575 \h </w:instrText>
        </w:r>
        <w:r w:rsidR="00943D8E" w:rsidRPr="00943D8E">
          <w:rPr>
            <w:webHidden/>
          </w:rPr>
        </w:r>
        <w:r w:rsidR="00943D8E" w:rsidRPr="00943D8E">
          <w:rPr>
            <w:webHidden/>
          </w:rPr>
          <w:fldChar w:fldCharType="separate"/>
        </w:r>
        <w:r w:rsidR="00943D8E" w:rsidRPr="00943D8E">
          <w:rPr>
            <w:webHidden/>
          </w:rPr>
          <w:t>39</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76" w:history="1">
        <w:r w:rsidR="00943D8E" w:rsidRPr="00943D8E">
          <w:rPr>
            <w:rStyle w:val="Hipervnculo"/>
            <w:color w:val="auto"/>
          </w:rPr>
          <w:t>Departamento de Atención en Medio Familiar</w:t>
        </w:r>
        <w:r w:rsidR="00943D8E" w:rsidRPr="00943D8E">
          <w:rPr>
            <w:webHidden/>
          </w:rPr>
          <w:tab/>
        </w:r>
        <w:r w:rsidR="00943D8E" w:rsidRPr="00943D8E">
          <w:rPr>
            <w:webHidden/>
          </w:rPr>
          <w:fldChar w:fldCharType="begin"/>
        </w:r>
        <w:r w:rsidR="00943D8E" w:rsidRPr="00943D8E">
          <w:rPr>
            <w:webHidden/>
          </w:rPr>
          <w:instrText xml:space="preserve"> PAGEREF _Toc491176576 \h </w:instrText>
        </w:r>
        <w:r w:rsidR="00943D8E" w:rsidRPr="00943D8E">
          <w:rPr>
            <w:webHidden/>
          </w:rPr>
        </w:r>
        <w:r w:rsidR="00943D8E" w:rsidRPr="00943D8E">
          <w:rPr>
            <w:webHidden/>
          </w:rPr>
          <w:fldChar w:fldCharType="separate"/>
        </w:r>
        <w:r w:rsidR="00943D8E" w:rsidRPr="00943D8E">
          <w:rPr>
            <w:webHidden/>
          </w:rPr>
          <w:t>40</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77" w:history="1">
        <w:r w:rsidR="00943D8E" w:rsidRPr="00943D8E">
          <w:rPr>
            <w:rStyle w:val="Hipervnculo"/>
            <w:color w:val="auto"/>
          </w:rPr>
          <w:t>Subdirección de Programas para Protección de Derechos.</w:t>
        </w:r>
        <w:r w:rsidR="00943D8E" w:rsidRPr="00943D8E">
          <w:rPr>
            <w:webHidden/>
          </w:rPr>
          <w:tab/>
        </w:r>
        <w:r w:rsidR="00943D8E" w:rsidRPr="00943D8E">
          <w:rPr>
            <w:webHidden/>
          </w:rPr>
          <w:fldChar w:fldCharType="begin"/>
        </w:r>
        <w:r w:rsidR="00943D8E" w:rsidRPr="00943D8E">
          <w:rPr>
            <w:webHidden/>
          </w:rPr>
          <w:instrText xml:space="preserve"> PAGEREF _Toc491176577 \h </w:instrText>
        </w:r>
        <w:r w:rsidR="00943D8E" w:rsidRPr="00943D8E">
          <w:rPr>
            <w:webHidden/>
          </w:rPr>
        </w:r>
        <w:r w:rsidR="00943D8E" w:rsidRPr="00943D8E">
          <w:rPr>
            <w:webHidden/>
          </w:rPr>
          <w:fldChar w:fldCharType="separate"/>
        </w:r>
        <w:r w:rsidR="00943D8E" w:rsidRPr="00943D8E">
          <w:rPr>
            <w:webHidden/>
          </w:rPr>
          <w:t>40</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78" w:history="1">
        <w:r w:rsidR="00943D8E" w:rsidRPr="00943D8E">
          <w:rPr>
            <w:rStyle w:val="Hipervnculo"/>
            <w:color w:val="auto"/>
          </w:rPr>
          <w:t>Oficina Territorial para Protección de Derechos</w:t>
        </w:r>
        <w:r w:rsidR="00943D8E" w:rsidRPr="00943D8E">
          <w:rPr>
            <w:webHidden/>
          </w:rPr>
          <w:tab/>
        </w:r>
        <w:r w:rsidR="00943D8E" w:rsidRPr="00943D8E">
          <w:rPr>
            <w:webHidden/>
          </w:rPr>
          <w:fldChar w:fldCharType="begin"/>
        </w:r>
        <w:r w:rsidR="00943D8E" w:rsidRPr="00943D8E">
          <w:rPr>
            <w:webHidden/>
          </w:rPr>
          <w:instrText xml:space="preserve"> PAGEREF _Toc491176578 \h </w:instrText>
        </w:r>
        <w:r w:rsidR="00943D8E" w:rsidRPr="00943D8E">
          <w:rPr>
            <w:webHidden/>
          </w:rPr>
        </w:r>
        <w:r w:rsidR="00943D8E" w:rsidRPr="00943D8E">
          <w:rPr>
            <w:webHidden/>
          </w:rPr>
          <w:fldChar w:fldCharType="separate"/>
        </w:r>
        <w:r w:rsidR="00943D8E" w:rsidRPr="00943D8E">
          <w:rPr>
            <w:webHidden/>
          </w:rPr>
          <w:t>41</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79" w:history="1">
        <w:r w:rsidR="00943D8E" w:rsidRPr="00943D8E">
          <w:rPr>
            <w:rStyle w:val="Hipervnculo"/>
            <w:color w:val="auto"/>
          </w:rPr>
          <w:t>Subdirección para la Coordinación y Supervisión de  la Red de Atención Compartida. SDRAC</w:t>
        </w:r>
        <w:r w:rsidR="00943D8E" w:rsidRPr="00943D8E">
          <w:rPr>
            <w:webHidden/>
          </w:rPr>
          <w:tab/>
        </w:r>
        <w:r w:rsidR="00943D8E" w:rsidRPr="00943D8E">
          <w:rPr>
            <w:webHidden/>
          </w:rPr>
          <w:fldChar w:fldCharType="begin"/>
        </w:r>
        <w:r w:rsidR="00943D8E" w:rsidRPr="00943D8E">
          <w:rPr>
            <w:webHidden/>
          </w:rPr>
          <w:instrText xml:space="preserve"> PAGEREF _Toc491176579 \h </w:instrText>
        </w:r>
        <w:r w:rsidR="00943D8E" w:rsidRPr="00943D8E">
          <w:rPr>
            <w:webHidden/>
          </w:rPr>
        </w:r>
        <w:r w:rsidR="00943D8E" w:rsidRPr="00943D8E">
          <w:rPr>
            <w:webHidden/>
          </w:rPr>
          <w:fldChar w:fldCharType="separate"/>
        </w:r>
        <w:r w:rsidR="00943D8E" w:rsidRPr="00943D8E">
          <w:rPr>
            <w:webHidden/>
          </w:rPr>
          <w:t>42</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80" w:history="1">
        <w:r w:rsidR="00943D8E" w:rsidRPr="00943D8E">
          <w:rPr>
            <w:rStyle w:val="Hipervnculo"/>
            <w:color w:val="auto"/>
          </w:rPr>
          <w:t>Departamento de Coordinación.</w:t>
        </w:r>
        <w:r w:rsidR="00943D8E" w:rsidRPr="00943D8E">
          <w:rPr>
            <w:webHidden/>
          </w:rPr>
          <w:tab/>
        </w:r>
        <w:r w:rsidR="00943D8E" w:rsidRPr="00943D8E">
          <w:rPr>
            <w:webHidden/>
          </w:rPr>
          <w:fldChar w:fldCharType="begin"/>
        </w:r>
        <w:r w:rsidR="00943D8E" w:rsidRPr="00943D8E">
          <w:rPr>
            <w:webHidden/>
          </w:rPr>
          <w:instrText xml:space="preserve"> PAGEREF _Toc491176580 \h </w:instrText>
        </w:r>
        <w:r w:rsidR="00943D8E" w:rsidRPr="00943D8E">
          <w:rPr>
            <w:webHidden/>
          </w:rPr>
        </w:r>
        <w:r w:rsidR="00943D8E" w:rsidRPr="00943D8E">
          <w:rPr>
            <w:webHidden/>
          </w:rPr>
          <w:fldChar w:fldCharType="separate"/>
        </w:r>
        <w:r w:rsidR="00943D8E" w:rsidRPr="00943D8E">
          <w:rPr>
            <w:webHidden/>
          </w:rPr>
          <w:t>43</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81" w:history="1">
        <w:r w:rsidR="00943D8E" w:rsidRPr="00943D8E">
          <w:rPr>
            <w:rStyle w:val="Hipervnculo"/>
            <w:color w:val="auto"/>
          </w:rPr>
          <w:t>Departamento de Supervisión</w:t>
        </w:r>
        <w:r w:rsidR="00943D8E" w:rsidRPr="00943D8E">
          <w:rPr>
            <w:webHidden/>
          </w:rPr>
          <w:tab/>
        </w:r>
        <w:r w:rsidR="00943D8E" w:rsidRPr="00943D8E">
          <w:rPr>
            <w:webHidden/>
          </w:rPr>
          <w:fldChar w:fldCharType="begin"/>
        </w:r>
        <w:r w:rsidR="00943D8E" w:rsidRPr="00943D8E">
          <w:rPr>
            <w:webHidden/>
          </w:rPr>
          <w:instrText xml:space="preserve"> PAGEREF _Toc491176581 \h </w:instrText>
        </w:r>
        <w:r w:rsidR="00943D8E" w:rsidRPr="00943D8E">
          <w:rPr>
            <w:webHidden/>
          </w:rPr>
        </w:r>
        <w:r w:rsidR="00943D8E" w:rsidRPr="00943D8E">
          <w:rPr>
            <w:webHidden/>
          </w:rPr>
          <w:fldChar w:fldCharType="separate"/>
        </w:r>
        <w:r w:rsidR="00943D8E" w:rsidRPr="00943D8E">
          <w:rPr>
            <w:webHidden/>
          </w:rPr>
          <w:t>44</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82" w:history="1">
        <w:r w:rsidR="00943D8E" w:rsidRPr="00943D8E">
          <w:rPr>
            <w:rStyle w:val="Hipervnculo"/>
            <w:color w:val="auto"/>
          </w:rPr>
          <w:t>Oficina Territorial para la Coordinación y Supervisión de la Red de Atención Compartida.</w:t>
        </w:r>
        <w:r w:rsidR="00943D8E" w:rsidRPr="00943D8E">
          <w:rPr>
            <w:webHidden/>
          </w:rPr>
          <w:tab/>
        </w:r>
        <w:r w:rsidR="00943D8E" w:rsidRPr="00943D8E">
          <w:rPr>
            <w:webHidden/>
          </w:rPr>
          <w:fldChar w:fldCharType="begin"/>
        </w:r>
        <w:r w:rsidR="00943D8E" w:rsidRPr="00943D8E">
          <w:rPr>
            <w:webHidden/>
          </w:rPr>
          <w:instrText xml:space="preserve"> PAGEREF _Toc491176582 \h </w:instrText>
        </w:r>
        <w:r w:rsidR="00943D8E" w:rsidRPr="00943D8E">
          <w:rPr>
            <w:webHidden/>
          </w:rPr>
        </w:r>
        <w:r w:rsidR="00943D8E" w:rsidRPr="00943D8E">
          <w:rPr>
            <w:webHidden/>
          </w:rPr>
          <w:fldChar w:fldCharType="separate"/>
        </w:r>
        <w:r w:rsidR="00943D8E" w:rsidRPr="00943D8E">
          <w:rPr>
            <w:webHidden/>
          </w:rPr>
          <w:t>45</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83" w:history="1">
        <w:r w:rsidR="00943D8E" w:rsidRPr="00943D8E">
          <w:rPr>
            <w:rStyle w:val="Hipervnculo"/>
            <w:color w:val="auto"/>
          </w:rPr>
          <w:t>Subdirección de Programas para Inserción Social</w:t>
        </w:r>
        <w:r w:rsidR="00943D8E" w:rsidRPr="00943D8E">
          <w:rPr>
            <w:webHidden/>
          </w:rPr>
          <w:tab/>
        </w:r>
        <w:r w:rsidR="00943D8E" w:rsidRPr="00943D8E">
          <w:rPr>
            <w:webHidden/>
          </w:rPr>
          <w:fldChar w:fldCharType="begin"/>
        </w:r>
        <w:r w:rsidR="00943D8E" w:rsidRPr="00943D8E">
          <w:rPr>
            <w:webHidden/>
          </w:rPr>
          <w:instrText xml:space="preserve"> PAGEREF _Toc491176583 \h </w:instrText>
        </w:r>
        <w:r w:rsidR="00943D8E" w:rsidRPr="00943D8E">
          <w:rPr>
            <w:webHidden/>
          </w:rPr>
        </w:r>
        <w:r w:rsidR="00943D8E" w:rsidRPr="00943D8E">
          <w:rPr>
            <w:webHidden/>
          </w:rPr>
          <w:fldChar w:fldCharType="separate"/>
        </w:r>
        <w:r w:rsidR="00943D8E" w:rsidRPr="00943D8E">
          <w:rPr>
            <w:webHidden/>
          </w:rPr>
          <w:t>46</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84" w:history="1">
        <w:r w:rsidR="00943D8E" w:rsidRPr="00943D8E">
          <w:rPr>
            <w:rStyle w:val="Hipervnculo"/>
            <w:color w:val="auto"/>
          </w:rPr>
          <w:t>Departamento de Centros para Inserción Social</w:t>
        </w:r>
        <w:r w:rsidR="00943D8E" w:rsidRPr="00943D8E">
          <w:rPr>
            <w:webHidden/>
          </w:rPr>
          <w:tab/>
        </w:r>
        <w:r w:rsidR="00943D8E" w:rsidRPr="00943D8E">
          <w:rPr>
            <w:webHidden/>
          </w:rPr>
          <w:fldChar w:fldCharType="begin"/>
        </w:r>
        <w:r w:rsidR="00943D8E" w:rsidRPr="00943D8E">
          <w:rPr>
            <w:webHidden/>
          </w:rPr>
          <w:instrText xml:space="preserve"> PAGEREF _Toc491176584 \h </w:instrText>
        </w:r>
        <w:r w:rsidR="00943D8E" w:rsidRPr="00943D8E">
          <w:rPr>
            <w:webHidden/>
          </w:rPr>
        </w:r>
        <w:r w:rsidR="00943D8E" w:rsidRPr="00943D8E">
          <w:rPr>
            <w:webHidden/>
          </w:rPr>
          <w:fldChar w:fldCharType="separate"/>
        </w:r>
        <w:r w:rsidR="00943D8E" w:rsidRPr="00943D8E">
          <w:rPr>
            <w:webHidden/>
          </w:rPr>
          <w:t>47</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85" w:history="1">
        <w:r w:rsidR="00943D8E" w:rsidRPr="00943D8E">
          <w:rPr>
            <w:rStyle w:val="Hipervnculo"/>
            <w:color w:val="auto"/>
          </w:rPr>
          <w:t>Departamento de Medidas en Medio Abierto.</w:t>
        </w:r>
        <w:r w:rsidR="00943D8E" w:rsidRPr="00943D8E">
          <w:rPr>
            <w:webHidden/>
          </w:rPr>
          <w:tab/>
        </w:r>
        <w:r w:rsidR="00943D8E" w:rsidRPr="00943D8E">
          <w:rPr>
            <w:webHidden/>
          </w:rPr>
          <w:fldChar w:fldCharType="begin"/>
        </w:r>
        <w:r w:rsidR="00943D8E" w:rsidRPr="00943D8E">
          <w:rPr>
            <w:webHidden/>
          </w:rPr>
          <w:instrText xml:space="preserve"> PAGEREF _Toc491176585 \h </w:instrText>
        </w:r>
        <w:r w:rsidR="00943D8E" w:rsidRPr="00943D8E">
          <w:rPr>
            <w:webHidden/>
          </w:rPr>
        </w:r>
        <w:r w:rsidR="00943D8E" w:rsidRPr="00943D8E">
          <w:rPr>
            <w:webHidden/>
          </w:rPr>
          <w:fldChar w:fldCharType="separate"/>
        </w:r>
        <w:r w:rsidR="00943D8E" w:rsidRPr="00943D8E">
          <w:rPr>
            <w:webHidden/>
          </w:rPr>
          <w:t>48</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86" w:history="1">
        <w:r w:rsidR="00943D8E" w:rsidRPr="00943D8E">
          <w:rPr>
            <w:rStyle w:val="Hipervnculo"/>
            <w:color w:val="auto"/>
            <w:lang w:val="es-CR"/>
          </w:rPr>
          <w:t>Departamento de Resguardos.</w:t>
        </w:r>
        <w:r w:rsidR="00943D8E" w:rsidRPr="00943D8E">
          <w:rPr>
            <w:webHidden/>
          </w:rPr>
          <w:tab/>
        </w:r>
        <w:r w:rsidR="00943D8E" w:rsidRPr="00943D8E">
          <w:rPr>
            <w:webHidden/>
          </w:rPr>
          <w:fldChar w:fldCharType="begin"/>
        </w:r>
        <w:r w:rsidR="00943D8E" w:rsidRPr="00943D8E">
          <w:rPr>
            <w:webHidden/>
          </w:rPr>
          <w:instrText xml:space="preserve"> PAGEREF _Toc491176586 \h </w:instrText>
        </w:r>
        <w:r w:rsidR="00943D8E" w:rsidRPr="00943D8E">
          <w:rPr>
            <w:webHidden/>
          </w:rPr>
        </w:r>
        <w:r w:rsidR="00943D8E" w:rsidRPr="00943D8E">
          <w:rPr>
            <w:webHidden/>
          </w:rPr>
          <w:fldChar w:fldCharType="separate"/>
        </w:r>
        <w:r w:rsidR="00943D8E" w:rsidRPr="00943D8E">
          <w:rPr>
            <w:webHidden/>
          </w:rPr>
          <w:t>49</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87" w:history="1">
        <w:r w:rsidR="00943D8E" w:rsidRPr="00943D8E">
          <w:rPr>
            <w:rStyle w:val="Hipervnculo"/>
            <w:color w:val="auto"/>
          </w:rPr>
          <w:t>Oficina Territorial para Inserción Social</w:t>
        </w:r>
        <w:r w:rsidR="00943D8E" w:rsidRPr="00943D8E">
          <w:rPr>
            <w:webHidden/>
          </w:rPr>
          <w:tab/>
        </w:r>
        <w:r w:rsidR="00943D8E" w:rsidRPr="00943D8E">
          <w:rPr>
            <w:webHidden/>
          </w:rPr>
          <w:fldChar w:fldCharType="begin"/>
        </w:r>
        <w:r w:rsidR="00943D8E" w:rsidRPr="00943D8E">
          <w:rPr>
            <w:webHidden/>
          </w:rPr>
          <w:instrText xml:space="preserve"> PAGEREF _Toc491176587 \h </w:instrText>
        </w:r>
        <w:r w:rsidR="00943D8E" w:rsidRPr="00943D8E">
          <w:rPr>
            <w:webHidden/>
          </w:rPr>
        </w:r>
        <w:r w:rsidR="00943D8E" w:rsidRPr="00943D8E">
          <w:rPr>
            <w:webHidden/>
          </w:rPr>
          <w:fldChar w:fldCharType="separate"/>
        </w:r>
        <w:r w:rsidR="00943D8E" w:rsidRPr="00943D8E">
          <w:rPr>
            <w:webHidden/>
          </w:rPr>
          <w:t>50</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88" w:history="1">
        <w:r w:rsidR="00943D8E" w:rsidRPr="00943D8E">
          <w:rPr>
            <w:rStyle w:val="Hipervnculo"/>
            <w:color w:val="auto"/>
          </w:rPr>
          <w:t>Gerencia Administrativa</w:t>
        </w:r>
        <w:r w:rsidR="00943D8E" w:rsidRPr="00943D8E">
          <w:rPr>
            <w:webHidden/>
          </w:rPr>
          <w:tab/>
        </w:r>
        <w:r w:rsidR="00943D8E" w:rsidRPr="00943D8E">
          <w:rPr>
            <w:webHidden/>
          </w:rPr>
          <w:fldChar w:fldCharType="begin"/>
        </w:r>
        <w:r w:rsidR="00943D8E" w:rsidRPr="00943D8E">
          <w:rPr>
            <w:webHidden/>
          </w:rPr>
          <w:instrText xml:space="preserve"> PAGEREF _Toc491176588 \h </w:instrText>
        </w:r>
        <w:r w:rsidR="00943D8E" w:rsidRPr="00943D8E">
          <w:rPr>
            <w:webHidden/>
          </w:rPr>
        </w:r>
        <w:r w:rsidR="00943D8E" w:rsidRPr="00943D8E">
          <w:rPr>
            <w:webHidden/>
          </w:rPr>
          <w:fldChar w:fldCharType="separate"/>
        </w:r>
        <w:r w:rsidR="00943D8E" w:rsidRPr="00943D8E">
          <w:rPr>
            <w:webHidden/>
          </w:rPr>
          <w:t>51</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89" w:history="1">
        <w:r w:rsidR="00943D8E" w:rsidRPr="00943D8E">
          <w:rPr>
            <w:rStyle w:val="Hipervnculo"/>
            <w:color w:val="auto"/>
          </w:rPr>
          <w:t>Departamento de Gestión Productiva</w:t>
        </w:r>
        <w:r w:rsidR="00943D8E" w:rsidRPr="00943D8E">
          <w:rPr>
            <w:webHidden/>
          </w:rPr>
          <w:tab/>
        </w:r>
        <w:r w:rsidR="00943D8E" w:rsidRPr="00943D8E">
          <w:rPr>
            <w:webHidden/>
          </w:rPr>
          <w:fldChar w:fldCharType="begin"/>
        </w:r>
        <w:r w:rsidR="00943D8E" w:rsidRPr="00943D8E">
          <w:rPr>
            <w:webHidden/>
          </w:rPr>
          <w:instrText xml:space="preserve"> PAGEREF _Toc491176589 \h </w:instrText>
        </w:r>
        <w:r w:rsidR="00943D8E" w:rsidRPr="00943D8E">
          <w:rPr>
            <w:webHidden/>
          </w:rPr>
        </w:r>
        <w:r w:rsidR="00943D8E" w:rsidRPr="00943D8E">
          <w:rPr>
            <w:webHidden/>
          </w:rPr>
          <w:fldChar w:fldCharType="separate"/>
        </w:r>
        <w:r w:rsidR="00943D8E" w:rsidRPr="00943D8E">
          <w:rPr>
            <w:webHidden/>
          </w:rPr>
          <w:t>52</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90" w:history="1">
        <w:r w:rsidR="00943D8E" w:rsidRPr="00943D8E">
          <w:rPr>
            <w:rStyle w:val="Hipervnculo"/>
            <w:color w:val="auto"/>
          </w:rPr>
          <w:t>Departamento de Administración del Talento Humano.</w:t>
        </w:r>
        <w:r w:rsidR="00943D8E" w:rsidRPr="00943D8E">
          <w:rPr>
            <w:webHidden/>
          </w:rPr>
          <w:tab/>
        </w:r>
        <w:r w:rsidR="00943D8E" w:rsidRPr="00943D8E">
          <w:rPr>
            <w:webHidden/>
          </w:rPr>
          <w:fldChar w:fldCharType="begin"/>
        </w:r>
        <w:r w:rsidR="00943D8E" w:rsidRPr="00943D8E">
          <w:rPr>
            <w:webHidden/>
          </w:rPr>
          <w:instrText xml:space="preserve"> PAGEREF _Toc491176590 \h </w:instrText>
        </w:r>
        <w:r w:rsidR="00943D8E" w:rsidRPr="00943D8E">
          <w:rPr>
            <w:webHidden/>
          </w:rPr>
        </w:r>
        <w:r w:rsidR="00943D8E" w:rsidRPr="00943D8E">
          <w:rPr>
            <w:webHidden/>
          </w:rPr>
          <w:fldChar w:fldCharType="separate"/>
        </w:r>
        <w:r w:rsidR="00943D8E" w:rsidRPr="00943D8E">
          <w:rPr>
            <w:webHidden/>
          </w:rPr>
          <w:t>53</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91" w:history="1">
        <w:r w:rsidR="00943D8E" w:rsidRPr="00943D8E">
          <w:rPr>
            <w:rStyle w:val="Hipervnculo"/>
            <w:color w:val="auto"/>
          </w:rPr>
          <w:t>Departamento de Almacenes y Suministros</w:t>
        </w:r>
        <w:r w:rsidR="00943D8E" w:rsidRPr="00943D8E">
          <w:rPr>
            <w:webHidden/>
          </w:rPr>
          <w:tab/>
        </w:r>
        <w:r w:rsidR="00943D8E" w:rsidRPr="00943D8E">
          <w:rPr>
            <w:webHidden/>
          </w:rPr>
          <w:fldChar w:fldCharType="begin"/>
        </w:r>
        <w:r w:rsidR="00943D8E" w:rsidRPr="00943D8E">
          <w:rPr>
            <w:webHidden/>
          </w:rPr>
          <w:instrText xml:space="preserve"> PAGEREF _Toc491176591 \h </w:instrText>
        </w:r>
        <w:r w:rsidR="00943D8E" w:rsidRPr="00943D8E">
          <w:rPr>
            <w:webHidden/>
          </w:rPr>
        </w:r>
        <w:r w:rsidR="00943D8E" w:rsidRPr="00943D8E">
          <w:rPr>
            <w:webHidden/>
          </w:rPr>
          <w:fldChar w:fldCharType="separate"/>
        </w:r>
        <w:r w:rsidR="00943D8E" w:rsidRPr="00943D8E">
          <w:rPr>
            <w:webHidden/>
          </w:rPr>
          <w:t>54</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92" w:history="1">
        <w:r w:rsidR="00943D8E" w:rsidRPr="00943D8E">
          <w:rPr>
            <w:rStyle w:val="Hipervnculo"/>
            <w:color w:val="auto"/>
          </w:rPr>
          <w:t>Departamento de Infraestructura</w:t>
        </w:r>
        <w:r w:rsidR="00943D8E" w:rsidRPr="00943D8E">
          <w:rPr>
            <w:webHidden/>
          </w:rPr>
          <w:tab/>
        </w:r>
        <w:r w:rsidR="00943D8E" w:rsidRPr="00943D8E">
          <w:rPr>
            <w:webHidden/>
          </w:rPr>
          <w:fldChar w:fldCharType="begin"/>
        </w:r>
        <w:r w:rsidR="00943D8E" w:rsidRPr="00943D8E">
          <w:rPr>
            <w:webHidden/>
          </w:rPr>
          <w:instrText xml:space="preserve"> PAGEREF _Toc491176592 \h </w:instrText>
        </w:r>
        <w:r w:rsidR="00943D8E" w:rsidRPr="00943D8E">
          <w:rPr>
            <w:webHidden/>
          </w:rPr>
        </w:r>
        <w:r w:rsidR="00943D8E" w:rsidRPr="00943D8E">
          <w:rPr>
            <w:webHidden/>
          </w:rPr>
          <w:fldChar w:fldCharType="separate"/>
        </w:r>
        <w:r w:rsidR="00943D8E" w:rsidRPr="00943D8E">
          <w:rPr>
            <w:webHidden/>
          </w:rPr>
          <w:t>55</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93" w:history="1">
        <w:r w:rsidR="00943D8E" w:rsidRPr="00943D8E">
          <w:rPr>
            <w:rStyle w:val="Hipervnculo"/>
            <w:color w:val="auto"/>
          </w:rPr>
          <w:t>Departamento de Gestión Documental y Archivo institucional</w:t>
        </w:r>
        <w:r w:rsidR="00943D8E" w:rsidRPr="00943D8E">
          <w:rPr>
            <w:webHidden/>
          </w:rPr>
          <w:tab/>
        </w:r>
        <w:r w:rsidR="00943D8E" w:rsidRPr="00943D8E">
          <w:rPr>
            <w:webHidden/>
          </w:rPr>
          <w:fldChar w:fldCharType="begin"/>
        </w:r>
        <w:r w:rsidR="00943D8E" w:rsidRPr="00943D8E">
          <w:rPr>
            <w:webHidden/>
          </w:rPr>
          <w:instrText xml:space="preserve"> PAGEREF _Toc491176593 \h </w:instrText>
        </w:r>
        <w:r w:rsidR="00943D8E" w:rsidRPr="00943D8E">
          <w:rPr>
            <w:webHidden/>
          </w:rPr>
        </w:r>
        <w:r w:rsidR="00943D8E" w:rsidRPr="00943D8E">
          <w:rPr>
            <w:webHidden/>
          </w:rPr>
          <w:fldChar w:fldCharType="separate"/>
        </w:r>
        <w:r w:rsidR="00943D8E" w:rsidRPr="00943D8E">
          <w:rPr>
            <w:webHidden/>
          </w:rPr>
          <w:t>56</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94" w:history="1">
        <w:r w:rsidR="00943D8E" w:rsidRPr="00943D8E">
          <w:rPr>
            <w:rStyle w:val="Hipervnculo"/>
            <w:color w:val="auto"/>
          </w:rPr>
          <w:t>Departamento de Servicios Generales</w:t>
        </w:r>
        <w:r w:rsidR="00943D8E" w:rsidRPr="00943D8E">
          <w:rPr>
            <w:webHidden/>
          </w:rPr>
          <w:tab/>
        </w:r>
        <w:r w:rsidR="00943D8E" w:rsidRPr="00943D8E">
          <w:rPr>
            <w:webHidden/>
          </w:rPr>
          <w:fldChar w:fldCharType="begin"/>
        </w:r>
        <w:r w:rsidR="00943D8E" w:rsidRPr="00943D8E">
          <w:rPr>
            <w:webHidden/>
          </w:rPr>
          <w:instrText xml:space="preserve"> PAGEREF _Toc491176594 \h </w:instrText>
        </w:r>
        <w:r w:rsidR="00943D8E" w:rsidRPr="00943D8E">
          <w:rPr>
            <w:webHidden/>
          </w:rPr>
        </w:r>
        <w:r w:rsidR="00943D8E" w:rsidRPr="00943D8E">
          <w:rPr>
            <w:webHidden/>
          </w:rPr>
          <w:fldChar w:fldCharType="separate"/>
        </w:r>
        <w:r w:rsidR="00943D8E" w:rsidRPr="00943D8E">
          <w:rPr>
            <w:webHidden/>
          </w:rPr>
          <w:t>57</w:t>
        </w:r>
        <w:r w:rsidR="00943D8E" w:rsidRPr="00943D8E">
          <w:rPr>
            <w:webHidden/>
          </w:rPr>
          <w:fldChar w:fldCharType="end"/>
        </w:r>
      </w:hyperlink>
    </w:p>
    <w:p w:rsidR="00943D8E" w:rsidRPr="00943D8E" w:rsidRDefault="0038316F">
      <w:pPr>
        <w:pStyle w:val="TDC3"/>
        <w:rPr>
          <w:rFonts w:asciiTheme="minorHAnsi" w:eastAsiaTheme="minorEastAsia" w:hAnsiTheme="minorHAnsi" w:cstheme="minorBidi"/>
          <w:b w:val="0"/>
          <w:sz w:val="22"/>
          <w:szCs w:val="22"/>
          <w:lang w:val="es-SV" w:eastAsia="es-SV"/>
        </w:rPr>
      </w:pPr>
      <w:hyperlink w:anchor="_Toc491176595" w:history="1">
        <w:r w:rsidR="00943D8E" w:rsidRPr="00943D8E">
          <w:rPr>
            <w:rStyle w:val="Hipervnculo"/>
            <w:color w:val="auto"/>
          </w:rPr>
          <w:t>Oficina Territorial Administrativa</w:t>
        </w:r>
        <w:r w:rsidR="00943D8E" w:rsidRPr="00943D8E">
          <w:rPr>
            <w:webHidden/>
          </w:rPr>
          <w:tab/>
        </w:r>
        <w:r w:rsidR="00943D8E" w:rsidRPr="00943D8E">
          <w:rPr>
            <w:webHidden/>
          </w:rPr>
          <w:fldChar w:fldCharType="begin"/>
        </w:r>
        <w:r w:rsidR="00943D8E" w:rsidRPr="00943D8E">
          <w:rPr>
            <w:webHidden/>
          </w:rPr>
          <w:instrText xml:space="preserve"> PAGEREF _Toc491176595 \h </w:instrText>
        </w:r>
        <w:r w:rsidR="00943D8E" w:rsidRPr="00943D8E">
          <w:rPr>
            <w:webHidden/>
          </w:rPr>
        </w:r>
        <w:r w:rsidR="00943D8E" w:rsidRPr="00943D8E">
          <w:rPr>
            <w:webHidden/>
          </w:rPr>
          <w:fldChar w:fldCharType="separate"/>
        </w:r>
        <w:r w:rsidR="00943D8E" w:rsidRPr="00943D8E">
          <w:rPr>
            <w:webHidden/>
          </w:rPr>
          <w:t>58</w:t>
        </w:r>
        <w:r w:rsidR="00943D8E" w:rsidRPr="00943D8E">
          <w:rPr>
            <w:webHidden/>
          </w:rPr>
          <w:fldChar w:fldCharType="end"/>
        </w:r>
      </w:hyperlink>
    </w:p>
    <w:p w:rsidR="00FC2AF9" w:rsidRPr="00943D8E" w:rsidRDefault="003C3D5C" w:rsidP="00C9799D">
      <w:pPr>
        <w:spacing w:line="276" w:lineRule="auto"/>
        <w:rPr>
          <w:lang w:val="es-MX"/>
        </w:rPr>
      </w:pPr>
      <w:r w:rsidRPr="00943D8E">
        <w:rPr>
          <w:lang w:val="es-MX"/>
        </w:rPr>
        <w:fldChar w:fldCharType="end"/>
      </w:r>
    </w:p>
    <w:p w:rsidR="0007550B" w:rsidRPr="00943D8E" w:rsidRDefault="00FC2AF9" w:rsidP="00B76DE2">
      <w:pPr>
        <w:pStyle w:val="Prrafodelista"/>
        <w:numPr>
          <w:ilvl w:val="0"/>
          <w:numId w:val="49"/>
        </w:numPr>
        <w:rPr>
          <w:b/>
        </w:rPr>
      </w:pPr>
      <w:r w:rsidRPr="00943D8E">
        <w:rPr>
          <w:lang w:val="es-MX"/>
        </w:rPr>
        <w:br w:type="page"/>
      </w:r>
      <w:bookmarkStart w:id="1" w:name="_Toc149464101"/>
      <w:bookmarkStart w:id="2" w:name="_Toc153159706"/>
      <w:bookmarkStart w:id="3" w:name="_Toc261422257"/>
      <w:bookmarkEnd w:id="0"/>
      <w:r w:rsidR="0007550B" w:rsidRPr="00943D8E">
        <w:rPr>
          <w:b/>
        </w:rPr>
        <w:lastRenderedPageBreak/>
        <w:t>INTRODUCCIÓN.</w:t>
      </w:r>
      <w:bookmarkEnd w:id="1"/>
      <w:bookmarkEnd w:id="2"/>
      <w:bookmarkEnd w:id="3"/>
    </w:p>
    <w:p w:rsidR="0007550B" w:rsidRPr="00943D8E" w:rsidRDefault="0007550B" w:rsidP="0007550B"/>
    <w:p w:rsidR="0007550B" w:rsidRPr="00943D8E" w:rsidRDefault="0007550B" w:rsidP="001A359D">
      <w:pPr>
        <w:autoSpaceDE w:val="0"/>
        <w:autoSpaceDN w:val="0"/>
        <w:adjustRightInd w:val="0"/>
        <w:spacing w:line="276" w:lineRule="auto"/>
        <w:jc w:val="both"/>
      </w:pPr>
      <w:r w:rsidRPr="00943D8E">
        <w:t>E</w:t>
      </w:r>
      <w:r w:rsidR="000F69A9" w:rsidRPr="00943D8E">
        <w:t>ste</w:t>
      </w:r>
      <w:r w:rsidRPr="00943D8E">
        <w:t xml:space="preserve"> documento tiene como finalidad </w:t>
      </w:r>
      <w:r w:rsidR="000F69A9" w:rsidRPr="00943D8E">
        <w:t xml:space="preserve">presentar </w:t>
      </w:r>
      <w:r w:rsidRPr="00943D8E">
        <w:t xml:space="preserve">en forma detallada la estructura organizacional formal a través de la descripción </w:t>
      </w:r>
      <w:r w:rsidR="000F69A9" w:rsidRPr="00943D8E">
        <w:t xml:space="preserve">precisa </w:t>
      </w:r>
      <w:r w:rsidRPr="00943D8E">
        <w:t xml:space="preserve">de los objetivos, </w:t>
      </w:r>
      <w:r w:rsidR="0094716A" w:rsidRPr="00943D8E">
        <w:t>atribuciones</w:t>
      </w:r>
      <w:r w:rsidRPr="00943D8E">
        <w:t>, autoridad y responsabilidad de l</w:t>
      </w:r>
      <w:r w:rsidR="000F69A9" w:rsidRPr="00943D8E">
        <w:t>as</w:t>
      </w:r>
      <w:r w:rsidRPr="00943D8E">
        <w:t xml:space="preserve"> distint</w:t>
      </w:r>
      <w:r w:rsidR="000F69A9" w:rsidRPr="00943D8E">
        <w:t>as</w:t>
      </w:r>
      <w:r w:rsidRPr="00943D8E">
        <w:t xml:space="preserve"> </w:t>
      </w:r>
      <w:r w:rsidR="00C73FB5" w:rsidRPr="00943D8E">
        <w:t>Unidad</w:t>
      </w:r>
      <w:r w:rsidR="007501E1" w:rsidRPr="00943D8E">
        <w:t>e</w:t>
      </w:r>
      <w:r w:rsidR="00BB4FAA" w:rsidRPr="00943D8E">
        <w:t>s Organizativas</w:t>
      </w:r>
      <w:r w:rsidRPr="00943D8E">
        <w:t xml:space="preserve"> y las relaciones que est</w:t>
      </w:r>
      <w:r w:rsidR="000F69A9" w:rsidRPr="00943D8E">
        <w:t>as</w:t>
      </w:r>
      <w:r w:rsidRPr="00943D8E">
        <w:t xml:space="preserve"> tienen en función de la organización.</w:t>
      </w:r>
    </w:p>
    <w:p w:rsidR="0007550B" w:rsidRPr="00943D8E" w:rsidRDefault="0007550B" w:rsidP="001A359D">
      <w:pPr>
        <w:autoSpaceDE w:val="0"/>
        <w:autoSpaceDN w:val="0"/>
        <w:adjustRightInd w:val="0"/>
        <w:spacing w:line="276" w:lineRule="auto"/>
        <w:jc w:val="both"/>
      </w:pPr>
      <w:r w:rsidRPr="00943D8E">
        <w:t>El Instituto Salvadoreño para el Desarrollo Integral de la Niñez y la Adolescencia</w:t>
      </w:r>
      <w:r w:rsidR="00816557" w:rsidRPr="00943D8E">
        <w:t xml:space="preserve"> -</w:t>
      </w:r>
      <w:r w:rsidRPr="00943D8E">
        <w:t xml:space="preserve"> ISNA, dando cumplimiento a las Normas Técnicas de Control Interno </w:t>
      </w:r>
      <w:r w:rsidR="006F7F96" w:rsidRPr="00943D8E">
        <w:t>Especificas</w:t>
      </w:r>
      <w:r w:rsidR="00816557" w:rsidRPr="00943D8E">
        <w:t xml:space="preserve"> -</w:t>
      </w:r>
      <w:r w:rsidRPr="00943D8E">
        <w:t xml:space="preserve"> NTCI</w:t>
      </w:r>
      <w:r w:rsidR="006F7F96" w:rsidRPr="00943D8E">
        <w:t>E</w:t>
      </w:r>
      <w:r w:rsidRPr="00943D8E">
        <w:t xml:space="preserve">, autorizadas por la Corte de Cuenta de la República, las cuales en su </w:t>
      </w:r>
      <w:r w:rsidR="00C01D76" w:rsidRPr="00943D8E">
        <w:t>artículo</w:t>
      </w:r>
      <w:r w:rsidRPr="00943D8E">
        <w:t xml:space="preserve"> # 1</w:t>
      </w:r>
      <w:r w:rsidR="00702BC3" w:rsidRPr="00943D8E">
        <w:t>3</w:t>
      </w:r>
      <w:r w:rsidRPr="00943D8E">
        <w:t xml:space="preserve">, señala que la institución  debe de tener debidamente autorizado a través de acuerdo por la Junta Directiva, el </w:t>
      </w:r>
      <w:r w:rsidR="00F660B4" w:rsidRPr="00943D8E">
        <w:t>“</w:t>
      </w:r>
      <w:r w:rsidRPr="00943D8E">
        <w:rPr>
          <w:b/>
        </w:rPr>
        <w:t>Manual de Organización</w:t>
      </w:r>
      <w:r w:rsidR="00F660B4" w:rsidRPr="00943D8E">
        <w:rPr>
          <w:b/>
        </w:rPr>
        <w:t>”</w:t>
      </w:r>
      <w:r w:rsidRPr="00943D8E">
        <w:t xml:space="preserve"> y será actualizado siempre que el organigrama sea rediseñado de acuerdo a las necesidades institucionales. </w:t>
      </w:r>
      <w:r w:rsidR="00880E9A" w:rsidRPr="00943D8E">
        <w:t xml:space="preserve">En el documento </w:t>
      </w:r>
      <w:r w:rsidRPr="00943D8E">
        <w:t>se describ</w:t>
      </w:r>
      <w:r w:rsidR="00F660B4" w:rsidRPr="00943D8E">
        <w:t>e</w:t>
      </w:r>
      <w:r w:rsidRPr="00943D8E">
        <w:t xml:space="preserve">n los nombres de las </w:t>
      </w:r>
      <w:r w:rsidR="00C73FB5" w:rsidRPr="00943D8E">
        <w:t>Unidad</w:t>
      </w:r>
      <w:r w:rsidR="007501E1" w:rsidRPr="00943D8E">
        <w:t>e</w:t>
      </w:r>
      <w:r w:rsidR="00BB4FAA" w:rsidRPr="00943D8E">
        <w:t>s Organizativas</w:t>
      </w:r>
      <w:r w:rsidRPr="00943D8E">
        <w:t xml:space="preserve">, el código de identificación, su </w:t>
      </w:r>
      <w:r w:rsidRPr="000C5377">
        <w:t>escala jerárquica</w:t>
      </w:r>
      <w:r w:rsidRPr="00943D8E">
        <w:t xml:space="preserve">, la dependencia, sus objetivos y las </w:t>
      </w:r>
      <w:r w:rsidR="0094716A" w:rsidRPr="00943D8E">
        <w:t xml:space="preserve">atribuciones, </w:t>
      </w:r>
      <w:r w:rsidR="00880E9A" w:rsidRPr="00943D8E">
        <w:t xml:space="preserve">lo que facilita realizar una gestión administrativa y técnica </w:t>
      </w:r>
      <w:r w:rsidR="0094716A" w:rsidRPr="00943D8E">
        <w:t>con igualdad, transparencia y responsabilidad</w:t>
      </w:r>
      <w:r w:rsidRPr="00943D8E">
        <w:t xml:space="preserve">. </w:t>
      </w:r>
    </w:p>
    <w:p w:rsidR="0007550B" w:rsidRPr="00943D8E" w:rsidRDefault="0007550B" w:rsidP="001A359D">
      <w:pPr>
        <w:autoSpaceDE w:val="0"/>
        <w:autoSpaceDN w:val="0"/>
        <w:adjustRightInd w:val="0"/>
        <w:spacing w:line="276" w:lineRule="auto"/>
        <w:ind w:left="360"/>
        <w:jc w:val="both"/>
      </w:pPr>
    </w:p>
    <w:p w:rsidR="0007550B" w:rsidRPr="00943D8E" w:rsidRDefault="0007550B" w:rsidP="001A359D">
      <w:pPr>
        <w:autoSpaceDE w:val="0"/>
        <w:autoSpaceDN w:val="0"/>
        <w:adjustRightInd w:val="0"/>
        <w:spacing w:line="276" w:lineRule="auto"/>
        <w:jc w:val="both"/>
      </w:pPr>
      <w:r w:rsidRPr="00943D8E">
        <w:t xml:space="preserve">Para el Instituto, contar con un </w:t>
      </w:r>
      <w:r w:rsidR="00F92131" w:rsidRPr="00943D8E">
        <w:t>M</w:t>
      </w:r>
      <w:r w:rsidRPr="00943D8E">
        <w:t xml:space="preserve">anual de </w:t>
      </w:r>
      <w:r w:rsidR="00F92131" w:rsidRPr="00943D8E">
        <w:t>O</w:t>
      </w:r>
      <w:r w:rsidRPr="00943D8E">
        <w:t xml:space="preserve">rganización, es importante </w:t>
      </w:r>
      <w:r w:rsidR="00AE5889" w:rsidRPr="00943D8E">
        <w:t>porque</w:t>
      </w:r>
      <w:r w:rsidRPr="00943D8E">
        <w:t xml:space="preserve"> </w:t>
      </w:r>
      <w:r w:rsidR="00F660B4" w:rsidRPr="00943D8E">
        <w:t>é</w:t>
      </w:r>
      <w:r w:rsidRPr="00943D8E">
        <w:t xml:space="preserve">ste,  detalla y diagrama en forma precisa </w:t>
      </w:r>
      <w:r w:rsidR="007D00F4" w:rsidRPr="00943D8E">
        <w:t>el accionar administrativo</w:t>
      </w:r>
      <w:r w:rsidR="006653FA" w:rsidRPr="00943D8E">
        <w:t>,</w:t>
      </w:r>
      <w:r w:rsidR="007D00F4" w:rsidRPr="00943D8E">
        <w:t xml:space="preserve"> </w:t>
      </w:r>
      <w:r w:rsidR="00880E9A" w:rsidRPr="00943D8E">
        <w:t>técnico</w:t>
      </w:r>
      <w:r w:rsidR="006653FA" w:rsidRPr="00943D8E">
        <w:t xml:space="preserve"> </w:t>
      </w:r>
      <w:r w:rsidR="006653FA" w:rsidRPr="000C5377">
        <w:t>y financiero</w:t>
      </w:r>
      <w:r w:rsidR="00880E9A" w:rsidRPr="00943D8E">
        <w:t xml:space="preserve">, además </w:t>
      </w:r>
      <w:r w:rsidRPr="00943D8E">
        <w:t xml:space="preserve">permite ver la relación de trabajo </w:t>
      </w:r>
      <w:r w:rsidR="0063000A" w:rsidRPr="00943D8E">
        <w:t xml:space="preserve">entre </w:t>
      </w:r>
      <w:r w:rsidRPr="00943D8E">
        <w:t xml:space="preserve">las diferentes </w:t>
      </w:r>
      <w:r w:rsidR="00C73FB5" w:rsidRPr="00943D8E">
        <w:t>Unidad</w:t>
      </w:r>
      <w:r w:rsidR="007501E1" w:rsidRPr="00943D8E">
        <w:t>e</w:t>
      </w:r>
      <w:r w:rsidR="00BB4FAA" w:rsidRPr="00943D8E">
        <w:t>s Organizativas</w:t>
      </w:r>
      <w:r w:rsidRPr="00943D8E">
        <w:t>,</w:t>
      </w:r>
      <w:r w:rsidR="002A3BA7" w:rsidRPr="00943D8E">
        <w:t xml:space="preserve"> volviendo la gestión dinámica</w:t>
      </w:r>
      <w:r w:rsidR="006653FA" w:rsidRPr="00943D8E">
        <w:t xml:space="preserve">, además evita que  por el mismo accionar se pueda caer en lo que se conoce como DUALIDAD DE </w:t>
      </w:r>
      <w:r w:rsidR="00DE02B7" w:rsidRPr="00943D8E">
        <w:t>MANDO</w:t>
      </w:r>
      <w:r w:rsidR="006653FA" w:rsidRPr="00943D8E">
        <w:t xml:space="preserve"> entre las </w:t>
      </w:r>
      <w:r w:rsidR="00C73FB5" w:rsidRPr="00943D8E">
        <w:t>Unidad</w:t>
      </w:r>
      <w:r w:rsidR="00177541" w:rsidRPr="00943D8E">
        <w:t>es</w:t>
      </w:r>
      <w:r w:rsidR="00BB4FAA" w:rsidRPr="00943D8E">
        <w:t xml:space="preserve"> Organizativas</w:t>
      </w:r>
      <w:r w:rsidR="002A3BA7" w:rsidRPr="00943D8E">
        <w:t>.</w:t>
      </w:r>
    </w:p>
    <w:p w:rsidR="00880E9A" w:rsidRPr="00943D8E" w:rsidRDefault="00880E9A" w:rsidP="001A359D">
      <w:pPr>
        <w:autoSpaceDE w:val="0"/>
        <w:autoSpaceDN w:val="0"/>
        <w:adjustRightInd w:val="0"/>
        <w:spacing w:line="276" w:lineRule="auto"/>
        <w:jc w:val="both"/>
      </w:pPr>
    </w:p>
    <w:p w:rsidR="000C0B23" w:rsidRPr="0038316F" w:rsidRDefault="00C83BBD" w:rsidP="00B76DE2">
      <w:pPr>
        <w:pStyle w:val="Ttulo2"/>
        <w:numPr>
          <w:ilvl w:val="0"/>
          <w:numId w:val="49"/>
        </w:numPr>
        <w:rPr>
          <w:i w:val="0"/>
          <w:iCs w:val="0"/>
          <w:sz w:val="24"/>
        </w:rPr>
      </w:pPr>
      <w:bookmarkStart w:id="4" w:name="_Toc491176541"/>
      <w:bookmarkStart w:id="5" w:name="_Toc149464102"/>
      <w:bookmarkStart w:id="6" w:name="_Toc153159707"/>
      <w:bookmarkStart w:id="7" w:name="_Toc261422258"/>
      <w:r w:rsidRPr="0038316F">
        <w:rPr>
          <w:i w:val="0"/>
          <w:iCs w:val="0"/>
          <w:sz w:val="24"/>
        </w:rPr>
        <w:t>ANTECED</w:t>
      </w:r>
      <w:r w:rsidR="000C0B23" w:rsidRPr="0038316F">
        <w:rPr>
          <w:i w:val="0"/>
          <w:iCs w:val="0"/>
          <w:sz w:val="24"/>
        </w:rPr>
        <w:t>ENTES HISTORICOS.</w:t>
      </w:r>
      <w:bookmarkEnd w:id="4"/>
    </w:p>
    <w:p w:rsidR="002023C5" w:rsidRPr="0038316F" w:rsidRDefault="002023C5" w:rsidP="002023C5">
      <w:pPr>
        <w:spacing w:line="360" w:lineRule="auto"/>
        <w:jc w:val="both"/>
        <w:rPr>
          <w:sz w:val="16"/>
          <w:szCs w:val="16"/>
        </w:rPr>
      </w:pPr>
    </w:p>
    <w:p w:rsidR="00441DEF" w:rsidRPr="0038316F" w:rsidRDefault="00441DEF" w:rsidP="001A359D">
      <w:pPr>
        <w:spacing w:line="276" w:lineRule="auto"/>
        <w:jc w:val="both"/>
      </w:pPr>
      <w:r w:rsidRPr="0038316F">
        <w:t xml:space="preserve">En  los años 90, se iniciaron esfuerzos significativos a favor de la infancia, en concordancia con la Convención de los Derechos del Niño, ratificada con el decreto # 487 del día 27 de abril de 1990 y publicado en el diario oficial  # 108 de fecha 09 de mayo de 1990,  surgiendo como propuesta del Gobierno Salvadoreño, el Plan Nacional de Atención para la Infancia (PNAM), para los años 91 al 2000 asumiendo la responsabilidad prioritaria de atención a la niñez y a la mujer Salvadoreña en las necesidades de salud, nutrición educación, agua, saneamiento y atención integral a la familia, </w:t>
      </w:r>
      <w:r w:rsidR="00061B39" w:rsidRPr="0038316F">
        <w:t xml:space="preserve">creando </w:t>
      </w:r>
      <w:r w:rsidRPr="0038316F">
        <w:t xml:space="preserve">la Secretaría Nacional de la Familia,  donde se inició la </w:t>
      </w:r>
      <w:r w:rsidR="00061B39" w:rsidRPr="0038316F">
        <w:t>U</w:t>
      </w:r>
      <w:r w:rsidRPr="0038316F">
        <w:t xml:space="preserve">nidad del Niño y de la Niña con diferentes programas en los que sobresalen los </w:t>
      </w:r>
      <w:r w:rsidRPr="0038316F">
        <w:rPr>
          <w:b/>
        </w:rPr>
        <w:t>Hogares Maternos Comunitarios</w:t>
      </w:r>
      <w:r w:rsidR="00061B39" w:rsidRPr="0038316F">
        <w:rPr>
          <w:b/>
        </w:rPr>
        <w:t>,</w:t>
      </w:r>
      <w:r w:rsidRPr="0038316F">
        <w:t xml:space="preserve"> que responderían a las necesidades de la infancia. Posteriormente, se visualizó y se concretizó la creación de un organismo de estado que tuviese la atribución y el deber amplio para organizar, dirigir y coordinar un sistema efectivo de protección integral a la Niñez que posibilitara el desarrollo normal de su personalidad, tomando en cuenta sus derechos, deberes y necesidades plasmadas en los preceptos constitucionales. Dicho organismo debería de gozar de una real autonomía en lo técnico, financiero y administrativo y contar con un patrimonio propio suficiente para hacer </w:t>
      </w:r>
      <w:r w:rsidRPr="0038316F">
        <w:lastRenderedPageBreak/>
        <w:t xml:space="preserve">viable dicha misión, fue así como surgió el </w:t>
      </w:r>
      <w:r w:rsidRPr="0038316F">
        <w:rPr>
          <w:b/>
        </w:rPr>
        <w:t xml:space="preserve">Instituto Salvadoreño de Protección al Menor </w:t>
      </w:r>
      <w:r w:rsidR="00816557" w:rsidRPr="0038316F">
        <w:rPr>
          <w:b/>
        </w:rPr>
        <w:t>-</w:t>
      </w:r>
      <w:r w:rsidRPr="0038316F">
        <w:rPr>
          <w:b/>
        </w:rPr>
        <w:t>ISPM,</w:t>
      </w:r>
      <w:r w:rsidRPr="0038316F">
        <w:t xml:space="preserve"> que fue creado por decreto Legislativo No 482 de fecha 11 de marzo de 1993, publicado en el diario oficial No 63, tomo 318 entrando en vigencia desde el primero de mayo de mismo año. Se estableció que, para el logro efectivo de sus objetivos, el Instituto promoverá la participación de la familia y la comunidad coordinando las acciones que en la protección del niño ejecuten los demás entes de la Administración Pública, las Municipalidades, los Organismos no Gubernamentales y otras entidades.</w:t>
      </w:r>
    </w:p>
    <w:p w:rsidR="00BE3557" w:rsidRPr="0038316F" w:rsidRDefault="00BE3557" w:rsidP="001A359D">
      <w:pPr>
        <w:spacing w:line="276" w:lineRule="auto"/>
        <w:jc w:val="both"/>
      </w:pPr>
    </w:p>
    <w:p w:rsidR="00441DEF" w:rsidRPr="0038316F" w:rsidRDefault="00441DEF" w:rsidP="001A359D">
      <w:pPr>
        <w:spacing w:line="276" w:lineRule="auto"/>
        <w:jc w:val="both"/>
      </w:pPr>
      <w:r w:rsidRPr="0038316F">
        <w:t>Los cambios del entorno externo vienen a impactar en los procesos que el ISPM est</w:t>
      </w:r>
      <w:r w:rsidR="00061B39" w:rsidRPr="0038316F">
        <w:t>aba</w:t>
      </w:r>
      <w:r w:rsidRPr="0038316F">
        <w:t xml:space="preserve"> ejecutando </w:t>
      </w:r>
      <w:r w:rsidR="00061B39" w:rsidRPr="0038316F">
        <w:t xml:space="preserve">y </w:t>
      </w:r>
      <w:r w:rsidR="003750A1" w:rsidRPr="0038316F">
        <w:t xml:space="preserve">una </w:t>
      </w:r>
      <w:r w:rsidR="002023C5" w:rsidRPr="0038316F">
        <w:t xml:space="preserve">nueva </w:t>
      </w:r>
      <w:r w:rsidRPr="0038316F">
        <w:t>Política, define a la Secretaría Nacional de la Familia como el ente rector y al Instituto Salvadoreño de Protección al Menor, como ente coordinador de la ejecución de esa Política junto con las entidades especialista y ejecutoras respectivas, fijándose la tarea de promover, coordinar, desarrollar, facilitar, supervisar y evaluar su cumplimiento con el apoyo y participación activa de toda la población.</w:t>
      </w:r>
    </w:p>
    <w:p w:rsidR="003750A1" w:rsidRPr="0038316F" w:rsidRDefault="003750A1" w:rsidP="001A359D">
      <w:pPr>
        <w:spacing w:line="276" w:lineRule="auto"/>
        <w:jc w:val="both"/>
        <w:rPr>
          <w:sz w:val="18"/>
        </w:rPr>
      </w:pPr>
    </w:p>
    <w:p w:rsidR="000C0B23" w:rsidRPr="0038316F" w:rsidRDefault="00441DEF" w:rsidP="001A359D">
      <w:pPr>
        <w:spacing w:line="276" w:lineRule="auto"/>
        <w:jc w:val="both"/>
      </w:pPr>
      <w:r w:rsidRPr="0038316F">
        <w:t xml:space="preserve">Este nuevo escenario, convierte al ISPM, en una Instancia coordinadora de procesos de trabajo relacionados con la prevención, atención y protección de la Niñez y la Adolescencia. Por lo anterior y de forma estratégica </w:t>
      </w:r>
      <w:r w:rsidR="003750A1" w:rsidRPr="0038316F">
        <w:t xml:space="preserve">en función de una mejora continua se </w:t>
      </w:r>
      <w:r w:rsidRPr="0038316F">
        <w:t>presenta</w:t>
      </w:r>
      <w:r w:rsidR="003750A1" w:rsidRPr="0038316F">
        <w:t xml:space="preserve"> </w:t>
      </w:r>
      <w:r w:rsidRPr="0038316F">
        <w:t xml:space="preserve">a la Asamblea Legislativa una pieza de correspondencia en la que se solicita modificar la Ley del  ISPM  y para armonizar el nombre </w:t>
      </w:r>
      <w:r w:rsidR="002023C5" w:rsidRPr="0038316F">
        <w:t xml:space="preserve">con la </w:t>
      </w:r>
      <w:r w:rsidRPr="0038316F">
        <w:t xml:space="preserve">Política, con el ente coordinador de su ejecución, se solicita </w:t>
      </w:r>
      <w:r w:rsidR="002023C5" w:rsidRPr="0038316F">
        <w:t xml:space="preserve">modificar </w:t>
      </w:r>
      <w:r w:rsidRPr="0038316F">
        <w:t>el nombre de Instituto Salvadoreño de Protección al Menor</w:t>
      </w:r>
      <w:r w:rsidR="003750A1" w:rsidRPr="0038316F">
        <w:t>,</w:t>
      </w:r>
      <w:r w:rsidRPr="0038316F">
        <w:t xml:space="preserve"> por el de </w:t>
      </w:r>
      <w:r w:rsidRPr="0038316F">
        <w:rPr>
          <w:b/>
        </w:rPr>
        <w:t>Instituto Salvadoreño para el Desarrollo Integral de la Niñez y la Adolescencia,</w:t>
      </w:r>
      <w:r w:rsidRPr="0038316F">
        <w:t xml:space="preserve"> dicha solicitud tuvo su efecto y con decreto legislativo No 983, publicado  en el Diario Oficial No189, Tomo No 357 de fecha 10 de octubre de 2002,</w:t>
      </w:r>
      <w:r w:rsidR="002023C5" w:rsidRPr="0038316F">
        <w:t xml:space="preserve"> </w:t>
      </w:r>
      <w:r w:rsidRPr="0038316F">
        <w:t>entra en vigencia y el otrora ISPM, pasa a llamarse Instituto Salvadoreño para el Desarrollo Integral de la Niñez y la Adolescencia</w:t>
      </w:r>
      <w:r w:rsidR="00816557" w:rsidRPr="0038316F">
        <w:t xml:space="preserve"> - </w:t>
      </w:r>
      <w:r w:rsidRPr="0038316F">
        <w:t>ISNA.</w:t>
      </w:r>
    </w:p>
    <w:p w:rsidR="003750A1" w:rsidRPr="0038316F" w:rsidRDefault="003750A1" w:rsidP="001A359D">
      <w:pPr>
        <w:spacing w:line="276" w:lineRule="auto"/>
        <w:jc w:val="both"/>
      </w:pPr>
    </w:p>
    <w:p w:rsidR="007D6F5F" w:rsidRPr="0038316F" w:rsidRDefault="005725BF" w:rsidP="001A359D">
      <w:pPr>
        <w:spacing w:line="276" w:lineRule="auto"/>
        <w:jc w:val="both"/>
      </w:pPr>
      <w:r w:rsidRPr="0038316F">
        <w:t xml:space="preserve">En abril del año 2009, la Asamblea Legislativa aprueba la Ley de </w:t>
      </w:r>
      <w:r w:rsidR="00650419" w:rsidRPr="0038316F">
        <w:t>P</w:t>
      </w:r>
      <w:r w:rsidRPr="0038316F">
        <w:t>rotección Integral de la Niñez y la Adolescencia</w:t>
      </w:r>
      <w:r w:rsidR="00816557" w:rsidRPr="0038316F">
        <w:t xml:space="preserve"> -</w:t>
      </w:r>
      <w:r w:rsidRPr="0038316F">
        <w:t xml:space="preserve"> LEPINA, esta ley viene a derogar en su totalidad la Ley del ISNA aprobada en el mes de marzo 1993, </w:t>
      </w:r>
      <w:r w:rsidR="00D517D7" w:rsidRPr="0038316F">
        <w:t xml:space="preserve">y </w:t>
      </w:r>
      <w:r w:rsidRPr="0038316F">
        <w:t xml:space="preserve">con la entrada en vigencia de dicha Ley, el ISNA </w:t>
      </w:r>
      <w:r w:rsidR="000C5377" w:rsidRPr="0038316F">
        <w:t xml:space="preserve">da un giro en su accionar </w:t>
      </w:r>
      <w:r w:rsidR="00F17848" w:rsidRPr="0038316F">
        <w:t xml:space="preserve">y pasa a formar parte del </w:t>
      </w:r>
      <w:r w:rsidR="00650419" w:rsidRPr="0038316F">
        <w:t>S</w:t>
      </w:r>
      <w:r w:rsidR="00F17848" w:rsidRPr="0038316F">
        <w:t xml:space="preserve">istema </w:t>
      </w:r>
      <w:r w:rsidR="00650419" w:rsidRPr="0038316F">
        <w:t>N</w:t>
      </w:r>
      <w:r w:rsidR="00F17848" w:rsidRPr="0038316F">
        <w:t xml:space="preserve">acional de </w:t>
      </w:r>
      <w:r w:rsidR="00650419" w:rsidRPr="0038316F">
        <w:t>P</w:t>
      </w:r>
      <w:r w:rsidR="00F17848" w:rsidRPr="0038316F">
        <w:t>rotección y con otras atribuciones</w:t>
      </w:r>
      <w:r w:rsidR="00BD444D" w:rsidRPr="0038316F">
        <w:t xml:space="preserve">, </w:t>
      </w:r>
      <w:r w:rsidR="002F3D76" w:rsidRPr="0038316F">
        <w:t xml:space="preserve">pero las </w:t>
      </w:r>
      <w:r w:rsidR="00BD444D" w:rsidRPr="0038316F">
        <w:t xml:space="preserve">funciones de las </w:t>
      </w:r>
      <w:r w:rsidR="00C73FB5" w:rsidRPr="0038316F">
        <w:t>Unidad</w:t>
      </w:r>
      <w:r w:rsidR="00177541" w:rsidRPr="0038316F">
        <w:t>es</w:t>
      </w:r>
      <w:r w:rsidR="00BB4FAA" w:rsidRPr="0038316F">
        <w:t xml:space="preserve"> Organizativas</w:t>
      </w:r>
      <w:r w:rsidR="00BD444D" w:rsidRPr="0038316F">
        <w:t xml:space="preserve"> continúan desarrollándose. </w:t>
      </w:r>
      <w:bookmarkEnd w:id="5"/>
      <w:bookmarkEnd w:id="6"/>
      <w:bookmarkEnd w:id="7"/>
    </w:p>
    <w:p w:rsidR="007D6F5F" w:rsidRPr="0038316F" w:rsidRDefault="007D6F5F" w:rsidP="007D6F5F">
      <w:pPr>
        <w:spacing w:line="360" w:lineRule="auto"/>
        <w:jc w:val="both"/>
        <w:rPr>
          <w:b/>
        </w:rPr>
      </w:pPr>
    </w:p>
    <w:p w:rsidR="00EC17D7" w:rsidRPr="0038316F" w:rsidRDefault="00EC17D7" w:rsidP="007D6F5F">
      <w:pPr>
        <w:spacing w:line="360" w:lineRule="auto"/>
        <w:jc w:val="both"/>
        <w:rPr>
          <w:b/>
        </w:rPr>
      </w:pPr>
    </w:p>
    <w:p w:rsidR="00EC17D7" w:rsidRPr="0038316F" w:rsidRDefault="00EC17D7" w:rsidP="007D6F5F">
      <w:pPr>
        <w:spacing w:line="360" w:lineRule="auto"/>
        <w:jc w:val="both"/>
        <w:rPr>
          <w:b/>
        </w:rPr>
      </w:pPr>
    </w:p>
    <w:p w:rsidR="00EC17D7" w:rsidRPr="0038316F" w:rsidRDefault="00EC17D7" w:rsidP="007D6F5F">
      <w:pPr>
        <w:spacing w:line="360" w:lineRule="auto"/>
        <w:jc w:val="both"/>
        <w:rPr>
          <w:b/>
        </w:rPr>
      </w:pPr>
    </w:p>
    <w:p w:rsidR="00EC17D7" w:rsidRPr="0038316F" w:rsidRDefault="00EC17D7" w:rsidP="007D6F5F">
      <w:pPr>
        <w:spacing w:line="360" w:lineRule="auto"/>
        <w:jc w:val="both"/>
        <w:rPr>
          <w:b/>
        </w:rPr>
      </w:pPr>
    </w:p>
    <w:p w:rsidR="00EC17D7" w:rsidRPr="0038316F" w:rsidRDefault="00EC17D7" w:rsidP="007D6F5F">
      <w:pPr>
        <w:spacing w:line="360" w:lineRule="auto"/>
        <w:jc w:val="both"/>
        <w:rPr>
          <w:b/>
        </w:rPr>
      </w:pPr>
    </w:p>
    <w:p w:rsidR="007D6F5F" w:rsidRPr="0038316F" w:rsidRDefault="007D6F5F" w:rsidP="00B76DE2">
      <w:pPr>
        <w:pStyle w:val="Ttulo2"/>
        <w:numPr>
          <w:ilvl w:val="0"/>
          <w:numId w:val="49"/>
        </w:numPr>
        <w:rPr>
          <w:i w:val="0"/>
          <w:sz w:val="24"/>
        </w:rPr>
      </w:pPr>
      <w:bookmarkStart w:id="8" w:name="_Toc491176542"/>
      <w:r w:rsidRPr="0038316F">
        <w:rPr>
          <w:i w:val="0"/>
          <w:sz w:val="24"/>
        </w:rPr>
        <w:lastRenderedPageBreak/>
        <w:t>OBJETIVOS DEL MANUAL.</w:t>
      </w:r>
      <w:bookmarkEnd w:id="8"/>
      <w:r w:rsidRPr="0038316F">
        <w:rPr>
          <w:i w:val="0"/>
          <w:sz w:val="24"/>
        </w:rPr>
        <w:t xml:space="preserve"> </w:t>
      </w:r>
    </w:p>
    <w:p w:rsidR="002C4113" w:rsidRPr="0038316F" w:rsidRDefault="002C4113" w:rsidP="002C4113">
      <w:pPr>
        <w:spacing w:line="284" w:lineRule="atLeast"/>
        <w:ind w:hanging="360"/>
        <w:jc w:val="both"/>
      </w:pPr>
    </w:p>
    <w:p w:rsidR="007E0388" w:rsidRPr="0038316F" w:rsidRDefault="007E0388" w:rsidP="00576C48">
      <w:pPr>
        <w:pStyle w:val="Prrafodelista"/>
        <w:numPr>
          <w:ilvl w:val="0"/>
          <w:numId w:val="37"/>
        </w:numPr>
        <w:spacing w:line="284" w:lineRule="atLeast"/>
        <w:jc w:val="both"/>
        <w:rPr>
          <w:bCs w:val="0"/>
          <w:szCs w:val="28"/>
          <w:lang w:val="es-MX" w:eastAsia="es-MX"/>
        </w:rPr>
      </w:pPr>
      <w:r w:rsidRPr="0038316F">
        <w:rPr>
          <w:bCs w:val="0"/>
          <w:szCs w:val="28"/>
          <w:lang w:val="es-MX" w:eastAsia="es-MX"/>
        </w:rPr>
        <w:t>Mostrar la organización funcional del Instituto.</w:t>
      </w:r>
    </w:p>
    <w:p w:rsidR="007E0388" w:rsidRPr="0038316F" w:rsidRDefault="007E0388" w:rsidP="007E0388">
      <w:pPr>
        <w:spacing w:line="284" w:lineRule="atLeast"/>
        <w:jc w:val="both"/>
        <w:rPr>
          <w:bCs w:val="0"/>
          <w:szCs w:val="28"/>
          <w:lang w:val="es-MX" w:eastAsia="es-MX"/>
        </w:rPr>
      </w:pPr>
    </w:p>
    <w:p w:rsidR="002C4113" w:rsidRPr="0038316F" w:rsidRDefault="002C4113" w:rsidP="007C519F">
      <w:pPr>
        <w:spacing w:line="284" w:lineRule="atLeast"/>
        <w:ind w:firstLine="60"/>
        <w:jc w:val="both"/>
        <w:rPr>
          <w:bCs w:val="0"/>
          <w:szCs w:val="28"/>
          <w:lang w:val="es-MX" w:eastAsia="es-MX"/>
        </w:rPr>
      </w:pPr>
    </w:p>
    <w:p w:rsidR="002C4113" w:rsidRPr="0038316F" w:rsidRDefault="002C4113" w:rsidP="00576C48">
      <w:pPr>
        <w:pStyle w:val="Prrafodelista"/>
        <w:numPr>
          <w:ilvl w:val="0"/>
          <w:numId w:val="37"/>
        </w:numPr>
        <w:spacing w:line="284" w:lineRule="atLeast"/>
        <w:jc w:val="both"/>
        <w:rPr>
          <w:bCs w:val="0"/>
          <w:szCs w:val="28"/>
          <w:lang w:val="es-MX" w:eastAsia="es-MX"/>
        </w:rPr>
      </w:pPr>
      <w:r w:rsidRPr="0038316F">
        <w:rPr>
          <w:bCs w:val="0"/>
          <w:szCs w:val="28"/>
          <w:lang w:val="es-MX" w:eastAsia="es-MX"/>
        </w:rPr>
        <w:t xml:space="preserve">Describir </w:t>
      </w:r>
      <w:r w:rsidR="00FA1365" w:rsidRPr="0038316F">
        <w:rPr>
          <w:bCs w:val="0"/>
          <w:szCs w:val="28"/>
          <w:lang w:val="es-MX" w:eastAsia="es-MX"/>
        </w:rPr>
        <w:t>los objetivos</w:t>
      </w:r>
      <w:r w:rsidRPr="0038316F">
        <w:rPr>
          <w:bCs w:val="0"/>
          <w:szCs w:val="28"/>
          <w:lang w:val="es-MX" w:eastAsia="es-MX"/>
        </w:rPr>
        <w:t xml:space="preserve"> y las atribuciones principales de cada </w:t>
      </w:r>
      <w:r w:rsidR="00BB4FAA" w:rsidRPr="0038316F">
        <w:rPr>
          <w:bCs w:val="0"/>
          <w:szCs w:val="28"/>
          <w:lang w:val="es-MX" w:eastAsia="es-MX"/>
        </w:rPr>
        <w:t>Unidad O</w:t>
      </w:r>
      <w:r w:rsidRPr="0038316F">
        <w:rPr>
          <w:bCs w:val="0"/>
          <w:szCs w:val="28"/>
          <w:lang w:val="es-MX" w:eastAsia="es-MX"/>
        </w:rPr>
        <w:t>rganizativa, delimita</w:t>
      </w:r>
      <w:r w:rsidR="007D7E69" w:rsidRPr="0038316F">
        <w:rPr>
          <w:bCs w:val="0"/>
          <w:szCs w:val="28"/>
          <w:lang w:val="es-MX" w:eastAsia="es-MX"/>
        </w:rPr>
        <w:t>n</w:t>
      </w:r>
      <w:r w:rsidRPr="0038316F">
        <w:rPr>
          <w:bCs w:val="0"/>
          <w:szCs w:val="28"/>
          <w:lang w:val="es-MX" w:eastAsia="es-MX"/>
        </w:rPr>
        <w:t>do la amplitud, naturaleza y campo de acción de la</w:t>
      </w:r>
      <w:r w:rsidR="00AF7D48" w:rsidRPr="0038316F">
        <w:rPr>
          <w:bCs w:val="0"/>
          <w:szCs w:val="28"/>
          <w:lang w:val="es-MX" w:eastAsia="es-MX"/>
        </w:rPr>
        <w:t>s</w:t>
      </w:r>
      <w:r w:rsidRPr="0038316F">
        <w:rPr>
          <w:bCs w:val="0"/>
          <w:szCs w:val="28"/>
          <w:lang w:val="es-MX" w:eastAsia="es-MX"/>
        </w:rPr>
        <w:t xml:space="preserve"> misma</w:t>
      </w:r>
      <w:r w:rsidR="00AF7D48" w:rsidRPr="0038316F">
        <w:rPr>
          <w:bCs w:val="0"/>
          <w:szCs w:val="28"/>
          <w:lang w:val="es-MX" w:eastAsia="es-MX"/>
        </w:rPr>
        <w:t>s</w:t>
      </w:r>
      <w:r w:rsidRPr="0038316F">
        <w:rPr>
          <w:bCs w:val="0"/>
          <w:szCs w:val="28"/>
          <w:lang w:val="es-MX" w:eastAsia="es-MX"/>
        </w:rPr>
        <w:t>.</w:t>
      </w:r>
    </w:p>
    <w:p w:rsidR="007C519F" w:rsidRPr="0038316F" w:rsidRDefault="007C519F" w:rsidP="007C519F">
      <w:pPr>
        <w:pStyle w:val="Prrafodelista"/>
        <w:rPr>
          <w:bCs w:val="0"/>
          <w:szCs w:val="28"/>
          <w:lang w:val="es-MX" w:eastAsia="es-MX"/>
        </w:rPr>
      </w:pPr>
    </w:p>
    <w:p w:rsidR="002C71B3" w:rsidRPr="0038316F" w:rsidRDefault="002C71B3" w:rsidP="007C519F">
      <w:pPr>
        <w:pStyle w:val="Prrafodelista"/>
        <w:rPr>
          <w:bCs w:val="0"/>
          <w:szCs w:val="28"/>
          <w:lang w:val="es-MX" w:eastAsia="es-MX"/>
        </w:rPr>
      </w:pPr>
    </w:p>
    <w:p w:rsidR="002C4113" w:rsidRPr="0038316F" w:rsidRDefault="00FA1365" w:rsidP="00576C48">
      <w:pPr>
        <w:pStyle w:val="Prrafodelista"/>
        <w:numPr>
          <w:ilvl w:val="0"/>
          <w:numId w:val="37"/>
        </w:numPr>
        <w:jc w:val="both"/>
        <w:rPr>
          <w:lang w:val="es-MX" w:eastAsia="es-MX"/>
        </w:rPr>
      </w:pPr>
      <w:r w:rsidRPr="0038316F">
        <w:t>Definir</w:t>
      </w:r>
      <w:r w:rsidR="0000469B" w:rsidRPr="0038316F">
        <w:t xml:space="preserve"> las responsabilidades y competencias de las </w:t>
      </w:r>
      <w:r w:rsidR="00C73FB5" w:rsidRPr="0038316F">
        <w:t>Unidad</w:t>
      </w:r>
      <w:r w:rsidR="00177541" w:rsidRPr="0038316F">
        <w:t>es</w:t>
      </w:r>
      <w:r w:rsidR="00BB4FAA" w:rsidRPr="0038316F">
        <w:t xml:space="preserve"> Organizativas</w:t>
      </w:r>
      <w:r w:rsidR="00351882" w:rsidRPr="0038316F">
        <w:t xml:space="preserve"> </w:t>
      </w:r>
      <w:r w:rsidR="0000469B" w:rsidRPr="0038316F">
        <w:t xml:space="preserve">que conforman la institución, </w:t>
      </w:r>
      <w:r w:rsidR="002C71B3" w:rsidRPr="0038316F">
        <w:t>los niveles jerárquicos y líneas de autoridad requeridos para el funcionamiento organizacional</w:t>
      </w:r>
      <w:r w:rsidR="007D7E69" w:rsidRPr="0038316F">
        <w:t>.</w:t>
      </w:r>
      <w:r w:rsidR="002C71B3" w:rsidRPr="0038316F">
        <w:t xml:space="preserve"> </w:t>
      </w:r>
    </w:p>
    <w:p w:rsidR="002C4113" w:rsidRPr="0038316F" w:rsidRDefault="002C4113" w:rsidP="002C4113">
      <w:pPr>
        <w:rPr>
          <w:lang w:val="es-MX" w:eastAsia="es-MX"/>
        </w:rPr>
      </w:pPr>
    </w:p>
    <w:p w:rsidR="0000469B" w:rsidRPr="0038316F" w:rsidRDefault="0000469B" w:rsidP="0000469B">
      <w:pPr>
        <w:rPr>
          <w:lang w:val="es-MX" w:eastAsia="es-MX"/>
        </w:rPr>
      </w:pPr>
    </w:p>
    <w:p w:rsidR="007D6F5F" w:rsidRPr="0038316F" w:rsidRDefault="007D6F5F" w:rsidP="007D6F5F">
      <w:pPr>
        <w:rPr>
          <w:lang w:val="es-MX" w:eastAsia="es-MX"/>
        </w:rPr>
      </w:pPr>
    </w:p>
    <w:p w:rsidR="007D6F5F" w:rsidRPr="0038316F" w:rsidRDefault="007D6F5F" w:rsidP="007D6F5F">
      <w:pPr>
        <w:rPr>
          <w:lang w:val="es-MX" w:eastAsia="es-MX"/>
        </w:rPr>
      </w:pPr>
    </w:p>
    <w:p w:rsidR="007D6F5F" w:rsidRPr="0038316F" w:rsidRDefault="007D6F5F" w:rsidP="007D6F5F">
      <w:pPr>
        <w:rPr>
          <w:lang w:val="es-MX" w:eastAsia="es-MX"/>
        </w:rPr>
      </w:pPr>
    </w:p>
    <w:p w:rsidR="007D6F5F" w:rsidRPr="0038316F" w:rsidRDefault="007D6F5F" w:rsidP="007D6F5F">
      <w:pPr>
        <w:rPr>
          <w:lang w:val="es-MX" w:eastAsia="es-MX"/>
        </w:rPr>
      </w:pPr>
    </w:p>
    <w:p w:rsidR="007D6F5F" w:rsidRPr="0038316F" w:rsidRDefault="007D6F5F" w:rsidP="007D6F5F">
      <w:pPr>
        <w:rPr>
          <w:lang w:val="es-MX" w:eastAsia="es-MX"/>
        </w:rPr>
      </w:pPr>
    </w:p>
    <w:p w:rsidR="007D6F5F" w:rsidRPr="0038316F" w:rsidRDefault="007D6F5F" w:rsidP="007D6F5F">
      <w:pPr>
        <w:rPr>
          <w:lang w:val="es-MX" w:eastAsia="es-MX"/>
        </w:rPr>
      </w:pPr>
    </w:p>
    <w:p w:rsidR="001A359D" w:rsidRPr="0038316F" w:rsidRDefault="001A359D" w:rsidP="007D6F5F">
      <w:pPr>
        <w:rPr>
          <w:lang w:val="es-MX" w:eastAsia="es-MX"/>
        </w:rPr>
      </w:pPr>
    </w:p>
    <w:p w:rsidR="001A359D" w:rsidRPr="0038316F" w:rsidRDefault="001A359D" w:rsidP="007D6F5F">
      <w:pPr>
        <w:rPr>
          <w:lang w:val="es-MX" w:eastAsia="es-MX"/>
        </w:rPr>
      </w:pPr>
    </w:p>
    <w:p w:rsidR="001A359D" w:rsidRPr="0038316F" w:rsidRDefault="001A359D" w:rsidP="007D6F5F">
      <w:pPr>
        <w:rPr>
          <w:lang w:val="es-MX" w:eastAsia="es-MX"/>
        </w:rPr>
      </w:pPr>
    </w:p>
    <w:p w:rsidR="001A359D" w:rsidRPr="0038316F" w:rsidRDefault="001A359D" w:rsidP="007D6F5F">
      <w:pPr>
        <w:rPr>
          <w:lang w:val="es-MX" w:eastAsia="es-MX"/>
        </w:rPr>
      </w:pPr>
    </w:p>
    <w:p w:rsidR="001A359D" w:rsidRPr="0038316F" w:rsidRDefault="001A359D" w:rsidP="007D6F5F">
      <w:pPr>
        <w:rPr>
          <w:lang w:val="es-MX" w:eastAsia="es-MX"/>
        </w:rPr>
      </w:pPr>
    </w:p>
    <w:p w:rsidR="001A359D" w:rsidRPr="0038316F" w:rsidRDefault="001A359D" w:rsidP="007D6F5F">
      <w:pPr>
        <w:rPr>
          <w:lang w:val="es-MX" w:eastAsia="es-MX"/>
        </w:rPr>
      </w:pPr>
    </w:p>
    <w:p w:rsidR="001A359D" w:rsidRPr="0038316F" w:rsidRDefault="001A359D" w:rsidP="007D6F5F">
      <w:pPr>
        <w:rPr>
          <w:lang w:val="es-MX" w:eastAsia="es-MX"/>
        </w:rPr>
      </w:pPr>
    </w:p>
    <w:p w:rsidR="001A359D" w:rsidRPr="0038316F" w:rsidRDefault="001A359D" w:rsidP="007D6F5F">
      <w:pPr>
        <w:rPr>
          <w:lang w:val="es-MX" w:eastAsia="es-MX"/>
        </w:rPr>
      </w:pPr>
    </w:p>
    <w:p w:rsidR="001A359D" w:rsidRPr="0038316F" w:rsidRDefault="001A359D" w:rsidP="007D6F5F">
      <w:pPr>
        <w:rPr>
          <w:lang w:val="es-MX" w:eastAsia="es-MX"/>
        </w:rPr>
      </w:pPr>
    </w:p>
    <w:p w:rsidR="001A359D" w:rsidRPr="0038316F" w:rsidRDefault="001A359D" w:rsidP="007D6F5F">
      <w:pPr>
        <w:rPr>
          <w:lang w:val="es-MX" w:eastAsia="es-MX"/>
        </w:rPr>
      </w:pPr>
    </w:p>
    <w:p w:rsidR="001A359D" w:rsidRPr="0038316F" w:rsidRDefault="001A359D" w:rsidP="007D6F5F">
      <w:pPr>
        <w:rPr>
          <w:lang w:val="es-MX" w:eastAsia="es-MX"/>
        </w:rPr>
      </w:pPr>
    </w:p>
    <w:p w:rsidR="00EC17D7" w:rsidRPr="0038316F" w:rsidRDefault="00EC17D7" w:rsidP="007D6F5F">
      <w:pPr>
        <w:rPr>
          <w:lang w:val="es-MX" w:eastAsia="es-MX"/>
        </w:rPr>
      </w:pPr>
    </w:p>
    <w:p w:rsidR="00EC17D7" w:rsidRPr="0038316F" w:rsidRDefault="00EC17D7" w:rsidP="007D6F5F">
      <w:pPr>
        <w:rPr>
          <w:lang w:val="es-MX" w:eastAsia="es-MX"/>
        </w:rPr>
      </w:pPr>
    </w:p>
    <w:p w:rsidR="00EC17D7" w:rsidRPr="0038316F" w:rsidRDefault="00EC17D7" w:rsidP="007D6F5F">
      <w:pPr>
        <w:rPr>
          <w:lang w:val="es-MX" w:eastAsia="es-MX"/>
        </w:rPr>
      </w:pPr>
    </w:p>
    <w:p w:rsidR="00EC17D7" w:rsidRPr="0038316F" w:rsidRDefault="00EC17D7" w:rsidP="007D6F5F">
      <w:pPr>
        <w:rPr>
          <w:lang w:val="es-MX" w:eastAsia="es-MX"/>
        </w:rPr>
      </w:pPr>
    </w:p>
    <w:p w:rsidR="00EC17D7" w:rsidRPr="0038316F" w:rsidRDefault="00EC17D7" w:rsidP="007D6F5F">
      <w:pPr>
        <w:rPr>
          <w:lang w:val="es-MX" w:eastAsia="es-MX"/>
        </w:rPr>
      </w:pPr>
    </w:p>
    <w:p w:rsidR="00EC17D7" w:rsidRPr="0038316F" w:rsidRDefault="00EC17D7" w:rsidP="007D6F5F">
      <w:pPr>
        <w:rPr>
          <w:lang w:val="es-MX" w:eastAsia="es-MX"/>
        </w:rPr>
      </w:pPr>
    </w:p>
    <w:p w:rsidR="00EC17D7" w:rsidRPr="0038316F" w:rsidRDefault="00EC17D7" w:rsidP="007D6F5F">
      <w:pPr>
        <w:rPr>
          <w:lang w:val="es-MX" w:eastAsia="es-MX"/>
        </w:rPr>
      </w:pPr>
    </w:p>
    <w:p w:rsidR="00EC17D7" w:rsidRPr="0038316F" w:rsidRDefault="00EC17D7" w:rsidP="007D6F5F">
      <w:pPr>
        <w:rPr>
          <w:lang w:val="es-MX" w:eastAsia="es-MX"/>
        </w:rPr>
      </w:pPr>
    </w:p>
    <w:p w:rsidR="00EC17D7" w:rsidRPr="0038316F" w:rsidRDefault="00EC17D7" w:rsidP="007D6F5F">
      <w:pPr>
        <w:rPr>
          <w:lang w:val="es-MX" w:eastAsia="es-MX"/>
        </w:rPr>
      </w:pPr>
    </w:p>
    <w:p w:rsidR="00EC17D7" w:rsidRPr="0038316F" w:rsidRDefault="00EC17D7" w:rsidP="007D6F5F">
      <w:pPr>
        <w:rPr>
          <w:lang w:val="es-MX" w:eastAsia="es-MX"/>
        </w:rPr>
      </w:pPr>
    </w:p>
    <w:p w:rsidR="00EC17D7" w:rsidRPr="0038316F" w:rsidRDefault="00EC17D7" w:rsidP="007D6F5F">
      <w:pPr>
        <w:rPr>
          <w:lang w:val="es-MX" w:eastAsia="es-MX"/>
        </w:rPr>
      </w:pPr>
    </w:p>
    <w:p w:rsidR="001A359D" w:rsidRPr="0038316F" w:rsidRDefault="001A359D" w:rsidP="007D6F5F">
      <w:pPr>
        <w:rPr>
          <w:lang w:val="es-MX" w:eastAsia="es-MX"/>
        </w:rPr>
      </w:pPr>
    </w:p>
    <w:p w:rsidR="0007550B" w:rsidRPr="0038316F" w:rsidRDefault="00AD658E" w:rsidP="00B76DE2">
      <w:pPr>
        <w:pStyle w:val="Ttulo2"/>
        <w:numPr>
          <w:ilvl w:val="0"/>
          <w:numId w:val="49"/>
        </w:numPr>
        <w:rPr>
          <w:i w:val="0"/>
          <w:iCs w:val="0"/>
          <w:sz w:val="24"/>
        </w:rPr>
      </w:pPr>
      <w:bookmarkStart w:id="9" w:name="_Toc491176543"/>
      <w:r w:rsidRPr="0038316F">
        <w:rPr>
          <w:i w:val="0"/>
          <w:iCs w:val="0"/>
          <w:sz w:val="24"/>
        </w:rPr>
        <w:lastRenderedPageBreak/>
        <w:t xml:space="preserve">MARCO JURIDICO </w:t>
      </w:r>
      <w:r w:rsidR="00C01D76" w:rsidRPr="0038316F">
        <w:rPr>
          <w:i w:val="0"/>
          <w:iCs w:val="0"/>
          <w:sz w:val="24"/>
        </w:rPr>
        <w:t>Y NORMATIVO.</w:t>
      </w:r>
      <w:bookmarkEnd w:id="9"/>
      <w:r w:rsidR="00C01D76" w:rsidRPr="0038316F">
        <w:rPr>
          <w:i w:val="0"/>
          <w:iCs w:val="0"/>
          <w:sz w:val="24"/>
        </w:rPr>
        <w:t xml:space="preserve">  </w:t>
      </w:r>
      <w:r w:rsidRPr="0038316F">
        <w:rPr>
          <w:i w:val="0"/>
          <w:iCs w:val="0"/>
          <w:sz w:val="24"/>
        </w:rPr>
        <w:t xml:space="preserve"> </w:t>
      </w:r>
    </w:p>
    <w:p w:rsidR="0007550B" w:rsidRPr="0038316F" w:rsidRDefault="0007550B" w:rsidP="001A359D">
      <w:pPr>
        <w:spacing w:line="276" w:lineRule="auto"/>
        <w:jc w:val="both"/>
      </w:pPr>
      <w:r w:rsidRPr="0038316F">
        <w:t xml:space="preserve">El Instituto Salvadoreño para el Desarrollo Integral de la Niñez y la Adolescencia, ISNA, realiza todas sus </w:t>
      </w:r>
      <w:r w:rsidR="00F6426B" w:rsidRPr="0038316F">
        <w:t xml:space="preserve">atribuciones </w:t>
      </w:r>
      <w:r w:rsidRPr="0038316F">
        <w:t xml:space="preserve">a través, lineamientos </w:t>
      </w:r>
      <w:r w:rsidR="00BA1FC3" w:rsidRPr="0038316F">
        <w:t>emanados por la Direccion Ejecutiva y Junta Directiva</w:t>
      </w:r>
      <w:r w:rsidRPr="0038316F">
        <w:t xml:space="preserve">, quien para realizar y poner en marcha todo el trabajo </w:t>
      </w:r>
      <w:r w:rsidR="00C22FF4" w:rsidRPr="0038316F">
        <w:t xml:space="preserve">que la Ley le confiera </w:t>
      </w:r>
      <w:r w:rsidR="00BA1FC3" w:rsidRPr="0038316F">
        <w:t xml:space="preserve">al ISNA </w:t>
      </w:r>
      <w:r w:rsidRPr="0038316F">
        <w:t xml:space="preserve">se basa en la siguiente legislación </w:t>
      </w:r>
      <w:r w:rsidR="00C52236" w:rsidRPr="0038316F">
        <w:t xml:space="preserve">y normativa </w:t>
      </w:r>
      <w:r w:rsidRPr="0038316F">
        <w:t>legal</w:t>
      </w:r>
      <w:r w:rsidR="00735815" w:rsidRPr="0038316F">
        <w:t xml:space="preserve"> vigente</w:t>
      </w:r>
      <w:r w:rsidRPr="0038316F">
        <w:t>.</w:t>
      </w:r>
    </w:p>
    <w:p w:rsidR="00A84991" w:rsidRPr="0038316F" w:rsidRDefault="00A84991" w:rsidP="001A359D">
      <w:pPr>
        <w:spacing w:line="276" w:lineRule="auto"/>
        <w:jc w:val="both"/>
        <w:rPr>
          <w:sz w:val="10"/>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4105"/>
        <w:gridCol w:w="1145"/>
        <w:gridCol w:w="1984"/>
      </w:tblGrid>
      <w:tr w:rsidR="0038316F" w:rsidRPr="0038316F" w:rsidTr="00F6426B">
        <w:tc>
          <w:tcPr>
            <w:tcW w:w="3483" w:type="pct"/>
            <w:gridSpan w:val="2"/>
            <w:shd w:val="clear" w:color="auto" w:fill="D9D9D9"/>
            <w:vAlign w:val="center"/>
          </w:tcPr>
          <w:p w:rsidR="00120F4D" w:rsidRPr="0038316F" w:rsidRDefault="00120F4D" w:rsidP="00913A3B">
            <w:pPr>
              <w:spacing w:line="360" w:lineRule="auto"/>
              <w:jc w:val="center"/>
              <w:rPr>
                <w:b/>
                <w:sz w:val="18"/>
                <w:szCs w:val="22"/>
                <w:lang w:val="es-ES_tradnl"/>
              </w:rPr>
            </w:pPr>
            <w:r w:rsidRPr="0038316F">
              <w:rPr>
                <w:b/>
                <w:sz w:val="18"/>
                <w:szCs w:val="22"/>
                <w:lang w:val="es-ES_tradnl"/>
              </w:rPr>
              <w:t>LEY</w:t>
            </w:r>
          </w:p>
        </w:tc>
        <w:tc>
          <w:tcPr>
            <w:tcW w:w="555" w:type="pct"/>
            <w:vMerge w:val="restart"/>
            <w:shd w:val="clear" w:color="auto" w:fill="D9D9D9"/>
            <w:vAlign w:val="center"/>
          </w:tcPr>
          <w:p w:rsidR="00120F4D" w:rsidRPr="0038316F" w:rsidRDefault="00120F4D" w:rsidP="00913A3B">
            <w:pPr>
              <w:spacing w:line="360" w:lineRule="auto"/>
              <w:jc w:val="center"/>
              <w:rPr>
                <w:b/>
                <w:sz w:val="18"/>
                <w:szCs w:val="22"/>
                <w:lang w:val="es-ES_tradnl"/>
              </w:rPr>
            </w:pPr>
            <w:r w:rsidRPr="0038316F">
              <w:rPr>
                <w:b/>
                <w:sz w:val="18"/>
                <w:szCs w:val="22"/>
                <w:lang w:val="es-ES_tradnl"/>
              </w:rPr>
              <w:t>SIGLAS</w:t>
            </w:r>
          </w:p>
        </w:tc>
        <w:tc>
          <w:tcPr>
            <w:tcW w:w="962" w:type="pct"/>
            <w:vMerge w:val="restart"/>
            <w:shd w:val="clear" w:color="auto" w:fill="D9D9D9"/>
            <w:vAlign w:val="center"/>
          </w:tcPr>
          <w:p w:rsidR="00120F4D" w:rsidRPr="0038316F" w:rsidRDefault="00120F4D" w:rsidP="00913A3B">
            <w:pPr>
              <w:spacing w:line="360" w:lineRule="auto"/>
              <w:jc w:val="center"/>
              <w:rPr>
                <w:b/>
                <w:sz w:val="18"/>
                <w:szCs w:val="22"/>
                <w:lang w:val="es-ES_tradnl"/>
              </w:rPr>
            </w:pPr>
            <w:r w:rsidRPr="0038316F">
              <w:rPr>
                <w:b/>
                <w:sz w:val="18"/>
                <w:szCs w:val="22"/>
                <w:lang w:val="es-ES_tradnl"/>
              </w:rPr>
              <w:t>ESTATUS</w:t>
            </w:r>
          </w:p>
        </w:tc>
      </w:tr>
      <w:tr w:rsidR="0038316F" w:rsidRPr="0038316F" w:rsidTr="00F6426B">
        <w:tc>
          <w:tcPr>
            <w:tcW w:w="1493" w:type="pct"/>
            <w:shd w:val="clear" w:color="auto" w:fill="D9D9D9"/>
            <w:vAlign w:val="center"/>
          </w:tcPr>
          <w:p w:rsidR="00120F4D" w:rsidRPr="0038316F" w:rsidRDefault="00120F4D" w:rsidP="00913A3B">
            <w:pPr>
              <w:spacing w:line="360" w:lineRule="auto"/>
              <w:jc w:val="center"/>
              <w:rPr>
                <w:b/>
                <w:sz w:val="18"/>
                <w:szCs w:val="22"/>
                <w:lang w:val="es-ES_tradnl"/>
              </w:rPr>
            </w:pPr>
            <w:r w:rsidRPr="0038316F">
              <w:rPr>
                <w:b/>
                <w:sz w:val="18"/>
                <w:szCs w:val="22"/>
                <w:lang w:val="es-ES_tradnl"/>
              </w:rPr>
              <w:t>NOMBRE</w:t>
            </w:r>
          </w:p>
        </w:tc>
        <w:tc>
          <w:tcPr>
            <w:tcW w:w="1990" w:type="pct"/>
            <w:shd w:val="clear" w:color="auto" w:fill="D9D9D9"/>
            <w:vAlign w:val="center"/>
          </w:tcPr>
          <w:p w:rsidR="00120F4D" w:rsidRPr="0038316F" w:rsidRDefault="00120F4D" w:rsidP="00913A3B">
            <w:pPr>
              <w:jc w:val="center"/>
              <w:rPr>
                <w:b/>
                <w:sz w:val="22"/>
                <w:szCs w:val="22"/>
                <w:lang w:val="es-ES_tradnl"/>
              </w:rPr>
            </w:pPr>
            <w:r w:rsidRPr="0038316F">
              <w:rPr>
                <w:b/>
                <w:sz w:val="18"/>
                <w:szCs w:val="22"/>
                <w:lang w:val="es-ES_tradnl"/>
              </w:rPr>
              <w:t>PUBLICACIÓN DEL DECRETO</w:t>
            </w:r>
          </w:p>
        </w:tc>
        <w:tc>
          <w:tcPr>
            <w:tcW w:w="555" w:type="pct"/>
            <w:vMerge/>
            <w:shd w:val="clear" w:color="auto" w:fill="D9D9D9"/>
          </w:tcPr>
          <w:p w:rsidR="00120F4D" w:rsidRPr="0038316F" w:rsidRDefault="00120F4D" w:rsidP="00913A3B">
            <w:pPr>
              <w:spacing w:line="360" w:lineRule="auto"/>
              <w:rPr>
                <w:b/>
                <w:sz w:val="22"/>
                <w:szCs w:val="22"/>
                <w:lang w:val="es-ES_tradnl"/>
              </w:rPr>
            </w:pPr>
          </w:p>
        </w:tc>
        <w:tc>
          <w:tcPr>
            <w:tcW w:w="962" w:type="pct"/>
            <w:vMerge/>
            <w:shd w:val="clear" w:color="auto" w:fill="D9D9D9"/>
          </w:tcPr>
          <w:p w:rsidR="00120F4D" w:rsidRPr="0038316F" w:rsidRDefault="00120F4D" w:rsidP="00913A3B">
            <w:pPr>
              <w:spacing w:line="360" w:lineRule="auto"/>
              <w:rPr>
                <w:b/>
                <w:sz w:val="22"/>
                <w:szCs w:val="22"/>
                <w:lang w:val="es-ES_tradnl"/>
              </w:rPr>
            </w:pPr>
          </w:p>
        </w:tc>
      </w:tr>
      <w:tr w:rsidR="0038316F" w:rsidRPr="0038316F" w:rsidTr="00F6426B">
        <w:tc>
          <w:tcPr>
            <w:tcW w:w="1493" w:type="pct"/>
            <w:shd w:val="clear" w:color="auto" w:fill="auto"/>
            <w:vAlign w:val="center"/>
          </w:tcPr>
          <w:p w:rsidR="00E814A1" w:rsidRPr="0038316F" w:rsidRDefault="00E814A1" w:rsidP="00E814A1">
            <w:pPr>
              <w:rPr>
                <w:b/>
                <w:sz w:val="20"/>
                <w:szCs w:val="20"/>
                <w:lang w:val="es-ES_tradnl"/>
              </w:rPr>
            </w:pPr>
            <w:r w:rsidRPr="0038316F">
              <w:rPr>
                <w:b/>
                <w:sz w:val="20"/>
                <w:szCs w:val="20"/>
                <w:lang w:val="es-ES_tradnl"/>
              </w:rPr>
              <w:t>Constitución de la República de El Salvador</w:t>
            </w:r>
            <w:r w:rsidR="008052BB" w:rsidRPr="0038316F">
              <w:rPr>
                <w:b/>
                <w:sz w:val="20"/>
                <w:szCs w:val="20"/>
                <w:lang w:val="es-ES_tradnl"/>
              </w:rPr>
              <w:t>.</w:t>
            </w:r>
          </w:p>
        </w:tc>
        <w:tc>
          <w:tcPr>
            <w:tcW w:w="1990" w:type="pct"/>
            <w:shd w:val="clear" w:color="auto" w:fill="auto"/>
            <w:vAlign w:val="center"/>
          </w:tcPr>
          <w:p w:rsidR="00E814A1" w:rsidRPr="0038316F" w:rsidRDefault="00E814A1" w:rsidP="00913A3B">
            <w:pPr>
              <w:jc w:val="both"/>
              <w:rPr>
                <w:sz w:val="20"/>
                <w:szCs w:val="20"/>
                <w:lang w:val="es-ES_tradnl"/>
              </w:rPr>
            </w:pPr>
            <w:r w:rsidRPr="0038316F">
              <w:rPr>
                <w:sz w:val="20"/>
                <w:szCs w:val="20"/>
                <w:lang w:val="es-ES_tradnl"/>
              </w:rPr>
              <w:t xml:space="preserve">Decreto Legislativo #38 de fecha 15 de diciembre de 1983, publicado el 16 de diciembre de 1983 </w:t>
            </w:r>
          </w:p>
        </w:tc>
        <w:tc>
          <w:tcPr>
            <w:tcW w:w="555" w:type="pct"/>
            <w:shd w:val="clear" w:color="auto" w:fill="auto"/>
            <w:vAlign w:val="center"/>
          </w:tcPr>
          <w:p w:rsidR="00E814A1" w:rsidRPr="0038316F" w:rsidRDefault="00120F4D" w:rsidP="00913A3B">
            <w:pPr>
              <w:spacing w:line="360" w:lineRule="auto"/>
              <w:jc w:val="center"/>
              <w:rPr>
                <w:sz w:val="20"/>
                <w:szCs w:val="20"/>
                <w:lang w:val="es-ES_tradnl"/>
              </w:rPr>
            </w:pPr>
            <w:r w:rsidRPr="0038316F">
              <w:rPr>
                <w:sz w:val="20"/>
                <w:szCs w:val="20"/>
                <w:lang w:val="es-ES_tradnl"/>
              </w:rPr>
              <w:t>-.-</w:t>
            </w:r>
          </w:p>
        </w:tc>
        <w:tc>
          <w:tcPr>
            <w:tcW w:w="962" w:type="pct"/>
            <w:shd w:val="clear" w:color="auto" w:fill="auto"/>
            <w:vAlign w:val="center"/>
          </w:tcPr>
          <w:p w:rsidR="00E814A1" w:rsidRPr="0038316F" w:rsidRDefault="00120F4D" w:rsidP="00913A3B">
            <w:pPr>
              <w:spacing w:line="360" w:lineRule="auto"/>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E814A1" w:rsidRPr="0038316F" w:rsidRDefault="000778AD" w:rsidP="00993AB9">
            <w:pPr>
              <w:rPr>
                <w:b/>
                <w:sz w:val="20"/>
                <w:szCs w:val="20"/>
                <w:lang w:val="es-ES_tradnl"/>
              </w:rPr>
            </w:pPr>
            <w:r w:rsidRPr="0038316F">
              <w:rPr>
                <w:b/>
                <w:sz w:val="20"/>
                <w:szCs w:val="20"/>
                <w:lang w:val="es-ES_tradnl"/>
              </w:rPr>
              <w:t>Convención de los Derechos del Niño</w:t>
            </w:r>
            <w:r w:rsidR="009E6616" w:rsidRPr="0038316F">
              <w:rPr>
                <w:b/>
                <w:sz w:val="20"/>
                <w:szCs w:val="20"/>
                <w:lang w:val="es-ES_tradnl"/>
              </w:rPr>
              <w:t>.</w:t>
            </w:r>
          </w:p>
        </w:tc>
        <w:tc>
          <w:tcPr>
            <w:tcW w:w="1990" w:type="pct"/>
            <w:shd w:val="clear" w:color="auto" w:fill="auto"/>
            <w:vAlign w:val="center"/>
          </w:tcPr>
          <w:p w:rsidR="00E814A1" w:rsidRPr="0038316F" w:rsidRDefault="000778AD" w:rsidP="000778AD">
            <w:pPr>
              <w:jc w:val="both"/>
              <w:rPr>
                <w:sz w:val="20"/>
                <w:szCs w:val="20"/>
                <w:lang w:val="es-ES_tradnl"/>
              </w:rPr>
            </w:pPr>
            <w:r w:rsidRPr="0038316F">
              <w:rPr>
                <w:sz w:val="20"/>
                <w:szCs w:val="20"/>
                <w:lang w:val="es-ES_tradnl"/>
              </w:rPr>
              <w:t>Ratificada con el Decreto Legislativo # 487 del día 27 de abril de 1990 y publicado en el diario oficial  # 108 de fecha 09 de mayo de 1990</w:t>
            </w:r>
            <w:r w:rsidR="00184E22" w:rsidRPr="0038316F">
              <w:rPr>
                <w:sz w:val="20"/>
                <w:szCs w:val="20"/>
                <w:lang w:val="es-ES_tradnl"/>
              </w:rPr>
              <w:t>.</w:t>
            </w:r>
          </w:p>
        </w:tc>
        <w:tc>
          <w:tcPr>
            <w:tcW w:w="555" w:type="pct"/>
            <w:shd w:val="clear" w:color="auto" w:fill="auto"/>
            <w:vAlign w:val="center"/>
          </w:tcPr>
          <w:p w:rsidR="00E814A1" w:rsidRPr="0038316F" w:rsidRDefault="000778AD" w:rsidP="00913A3B">
            <w:pPr>
              <w:jc w:val="center"/>
              <w:rPr>
                <w:sz w:val="20"/>
                <w:szCs w:val="20"/>
                <w:lang w:val="es-ES_tradnl"/>
              </w:rPr>
            </w:pPr>
            <w:r w:rsidRPr="0038316F">
              <w:rPr>
                <w:sz w:val="20"/>
                <w:szCs w:val="20"/>
                <w:lang w:val="es-ES_tradnl"/>
              </w:rPr>
              <w:t>CDN</w:t>
            </w:r>
          </w:p>
        </w:tc>
        <w:tc>
          <w:tcPr>
            <w:tcW w:w="962" w:type="pct"/>
            <w:shd w:val="clear" w:color="auto" w:fill="auto"/>
            <w:vAlign w:val="center"/>
          </w:tcPr>
          <w:p w:rsidR="00E814A1" w:rsidRPr="0038316F" w:rsidRDefault="000778AD" w:rsidP="000778AD">
            <w:pPr>
              <w:spacing w:line="360" w:lineRule="auto"/>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7F2FB3">
            <w:pPr>
              <w:rPr>
                <w:b/>
                <w:sz w:val="20"/>
                <w:szCs w:val="20"/>
                <w:lang w:val="es-ES_tradnl"/>
              </w:rPr>
            </w:pPr>
            <w:r w:rsidRPr="0038316F">
              <w:rPr>
                <w:b/>
                <w:sz w:val="20"/>
                <w:szCs w:val="20"/>
                <w:lang w:val="es-ES_tradnl"/>
              </w:rPr>
              <w:t>Ley de Protección Integral de la Niñez y Adolescencia</w:t>
            </w:r>
            <w:r w:rsidR="008052BB" w:rsidRPr="0038316F">
              <w:rPr>
                <w:b/>
                <w:sz w:val="20"/>
                <w:szCs w:val="20"/>
                <w:lang w:val="es-ES_tradnl"/>
              </w:rPr>
              <w:t>.</w:t>
            </w:r>
            <w:r w:rsidRPr="0038316F">
              <w:rPr>
                <w:b/>
                <w:sz w:val="20"/>
                <w:szCs w:val="20"/>
                <w:lang w:val="es-ES_tradnl"/>
              </w:rPr>
              <w:t xml:space="preserve"> </w:t>
            </w:r>
          </w:p>
        </w:tc>
        <w:tc>
          <w:tcPr>
            <w:tcW w:w="1990" w:type="pct"/>
            <w:shd w:val="clear" w:color="auto" w:fill="auto"/>
            <w:vAlign w:val="center"/>
          </w:tcPr>
          <w:p w:rsidR="000778AD" w:rsidRPr="0038316F" w:rsidRDefault="000778AD" w:rsidP="007F2FB3">
            <w:pPr>
              <w:jc w:val="both"/>
              <w:rPr>
                <w:sz w:val="20"/>
                <w:szCs w:val="20"/>
                <w:lang w:val="es-ES_tradnl"/>
              </w:rPr>
            </w:pPr>
            <w:r w:rsidRPr="0038316F">
              <w:rPr>
                <w:sz w:val="20"/>
                <w:szCs w:val="20"/>
                <w:lang w:val="es-ES_tradnl"/>
              </w:rPr>
              <w:t>Decreto Legislativo # 2009 de fecha 26 de marzo de 2009, publicado el 26 de marzo de 2009</w:t>
            </w:r>
          </w:p>
        </w:tc>
        <w:tc>
          <w:tcPr>
            <w:tcW w:w="555" w:type="pct"/>
            <w:shd w:val="clear" w:color="auto" w:fill="auto"/>
            <w:vAlign w:val="center"/>
          </w:tcPr>
          <w:p w:rsidR="000778AD" w:rsidRPr="0038316F" w:rsidRDefault="000778AD" w:rsidP="007F2FB3">
            <w:pPr>
              <w:jc w:val="center"/>
              <w:rPr>
                <w:sz w:val="20"/>
                <w:szCs w:val="20"/>
                <w:lang w:val="es-ES_tradnl"/>
              </w:rPr>
            </w:pPr>
            <w:r w:rsidRPr="0038316F">
              <w:rPr>
                <w:sz w:val="20"/>
                <w:szCs w:val="20"/>
                <w:lang w:val="es-ES_tradnl"/>
              </w:rPr>
              <w:t>LEPINA</w:t>
            </w:r>
          </w:p>
        </w:tc>
        <w:tc>
          <w:tcPr>
            <w:tcW w:w="962" w:type="pct"/>
            <w:shd w:val="clear" w:color="auto" w:fill="auto"/>
            <w:vAlign w:val="center"/>
          </w:tcPr>
          <w:p w:rsidR="000778AD" w:rsidRPr="0038316F" w:rsidRDefault="000778AD" w:rsidP="007F2FB3">
            <w:pPr>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C0481C" w:rsidRPr="0038316F" w:rsidRDefault="00C0481C" w:rsidP="00FD485F">
            <w:pPr>
              <w:jc w:val="both"/>
              <w:rPr>
                <w:b/>
                <w:sz w:val="20"/>
                <w:szCs w:val="20"/>
                <w:lang w:val="es-ES_tradnl"/>
              </w:rPr>
            </w:pPr>
            <w:r w:rsidRPr="0038316F">
              <w:rPr>
                <w:b/>
                <w:sz w:val="20"/>
                <w:szCs w:val="20"/>
                <w:lang w:val="es-ES_tradnl"/>
              </w:rPr>
              <w:t xml:space="preserve">Política Nacional de </w:t>
            </w:r>
            <w:r w:rsidR="00FD485F" w:rsidRPr="0038316F">
              <w:rPr>
                <w:b/>
                <w:sz w:val="20"/>
                <w:szCs w:val="20"/>
                <w:lang w:val="es-ES_tradnl"/>
              </w:rPr>
              <w:t>P</w:t>
            </w:r>
            <w:r w:rsidRPr="0038316F">
              <w:rPr>
                <w:b/>
                <w:sz w:val="20"/>
                <w:szCs w:val="20"/>
                <w:lang w:val="es-ES_tradnl"/>
              </w:rPr>
              <w:t xml:space="preserve">rotección Integral </w:t>
            </w:r>
            <w:r w:rsidR="00FD485F" w:rsidRPr="0038316F">
              <w:rPr>
                <w:b/>
                <w:sz w:val="20"/>
                <w:szCs w:val="20"/>
                <w:lang w:val="es-ES_tradnl"/>
              </w:rPr>
              <w:t xml:space="preserve">de la </w:t>
            </w:r>
            <w:r w:rsidRPr="0038316F">
              <w:rPr>
                <w:b/>
                <w:sz w:val="20"/>
                <w:szCs w:val="20"/>
                <w:lang w:val="es-ES_tradnl"/>
              </w:rPr>
              <w:t xml:space="preserve">Niñez y de la Adolescencia de El Salvador </w:t>
            </w:r>
          </w:p>
        </w:tc>
        <w:tc>
          <w:tcPr>
            <w:tcW w:w="1990" w:type="pct"/>
            <w:shd w:val="clear" w:color="auto" w:fill="auto"/>
            <w:vAlign w:val="center"/>
          </w:tcPr>
          <w:p w:rsidR="00C0481C" w:rsidRPr="0038316F" w:rsidRDefault="00FD485F" w:rsidP="00FD485F">
            <w:pPr>
              <w:jc w:val="both"/>
              <w:rPr>
                <w:sz w:val="20"/>
                <w:szCs w:val="20"/>
                <w:lang w:val="es-ES_tradnl"/>
              </w:rPr>
            </w:pPr>
            <w:r w:rsidRPr="0038316F">
              <w:rPr>
                <w:sz w:val="20"/>
                <w:szCs w:val="20"/>
                <w:lang w:val="es-ES_tradnl"/>
              </w:rPr>
              <w:t xml:space="preserve">Aprobación por el Consejo Directivo, con acuerdo N°13 en la IX Sesión Ordinaria de fecha 16 de Mayo de 2013. </w:t>
            </w:r>
          </w:p>
        </w:tc>
        <w:tc>
          <w:tcPr>
            <w:tcW w:w="555" w:type="pct"/>
            <w:shd w:val="clear" w:color="auto" w:fill="auto"/>
            <w:vAlign w:val="center"/>
          </w:tcPr>
          <w:p w:rsidR="00C0481C" w:rsidRPr="0038316F" w:rsidRDefault="00FD485F" w:rsidP="007F2FB3">
            <w:pPr>
              <w:jc w:val="center"/>
              <w:rPr>
                <w:sz w:val="20"/>
                <w:szCs w:val="20"/>
                <w:lang w:val="es-ES_tradnl"/>
              </w:rPr>
            </w:pPr>
            <w:r w:rsidRPr="0038316F">
              <w:rPr>
                <w:sz w:val="20"/>
                <w:szCs w:val="20"/>
                <w:lang w:val="es-ES_tradnl"/>
              </w:rPr>
              <w:t>PNPNA</w:t>
            </w:r>
          </w:p>
        </w:tc>
        <w:tc>
          <w:tcPr>
            <w:tcW w:w="962" w:type="pct"/>
            <w:shd w:val="clear" w:color="auto" w:fill="auto"/>
            <w:vAlign w:val="center"/>
          </w:tcPr>
          <w:p w:rsidR="00C0481C" w:rsidRPr="0038316F" w:rsidRDefault="00FD485F" w:rsidP="007F2FB3">
            <w:pPr>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913A3B">
            <w:pPr>
              <w:spacing w:line="360" w:lineRule="auto"/>
              <w:rPr>
                <w:b/>
                <w:sz w:val="20"/>
                <w:szCs w:val="20"/>
                <w:lang w:val="es-ES_tradnl"/>
              </w:rPr>
            </w:pPr>
            <w:r w:rsidRPr="0038316F">
              <w:rPr>
                <w:b/>
                <w:sz w:val="20"/>
                <w:szCs w:val="20"/>
                <w:lang w:val="es-ES_tradnl"/>
              </w:rPr>
              <w:t>Ley Penal Juvenil</w:t>
            </w:r>
            <w:r w:rsidR="008052BB" w:rsidRPr="0038316F">
              <w:rPr>
                <w:b/>
                <w:sz w:val="20"/>
                <w:szCs w:val="20"/>
                <w:lang w:val="es-ES_tradnl"/>
              </w:rPr>
              <w:t>.</w:t>
            </w:r>
            <w:r w:rsidRPr="0038316F">
              <w:rPr>
                <w:b/>
                <w:sz w:val="20"/>
                <w:szCs w:val="20"/>
                <w:lang w:val="es-ES_tradnl"/>
              </w:rPr>
              <w:t xml:space="preserve"> </w:t>
            </w:r>
          </w:p>
        </w:tc>
        <w:tc>
          <w:tcPr>
            <w:tcW w:w="1990" w:type="pct"/>
            <w:shd w:val="clear" w:color="auto" w:fill="auto"/>
            <w:vAlign w:val="center"/>
          </w:tcPr>
          <w:p w:rsidR="000778AD" w:rsidRPr="0038316F" w:rsidRDefault="000778AD" w:rsidP="00D34DA2">
            <w:pPr>
              <w:jc w:val="both"/>
              <w:rPr>
                <w:sz w:val="20"/>
                <w:szCs w:val="20"/>
                <w:lang w:val="es-ES_tradnl"/>
              </w:rPr>
            </w:pPr>
            <w:r w:rsidRPr="0038316F">
              <w:rPr>
                <w:sz w:val="20"/>
                <w:szCs w:val="20"/>
                <w:lang w:val="es-ES_tradnl"/>
              </w:rPr>
              <w:t>Decreto Legislativo # 309 de fecha 24 de marzo de 2010, publicado el 09 de abril de 2010.</w:t>
            </w: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LPJ</w:t>
            </w:r>
          </w:p>
        </w:tc>
        <w:tc>
          <w:tcPr>
            <w:tcW w:w="962" w:type="pct"/>
            <w:shd w:val="clear" w:color="auto" w:fill="auto"/>
            <w:vAlign w:val="center"/>
          </w:tcPr>
          <w:p w:rsidR="000778AD" w:rsidRPr="0038316F" w:rsidRDefault="000778AD" w:rsidP="00913A3B">
            <w:pPr>
              <w:spacing w:line="360" w:lineRule="auto"/>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3E782F">
            <w:pPr>
              <w:jc w:val="both"/>
              <w:rPr>
                <w:b/>
                <w:sz w:val="20"/>
                <w:szCs w:val="20"/>
                <w:lang w:val="es-ES_tradnl"/>
              </w:rPr>
            </w:pPr>
            <w:r w:rsidRPr="0038316F">
              <w:rPr>
                <w:b/>
                <w:sz w:val="20"/>
                <w:szCs w:val="20"/>
                <w:lang w:val="es-ES_tradnl"/>
              </w:rPr>
              <w:t xml:space="preserve">Ley de Acceso a la </w:t>
            </w:r>
            <w:r w:rsidR="003E782F" w:rsidRPr="0038316F">
              <w:rPr>
                <w:b/>
                <w:sz w:val="20"/>
                <w:szCs w:val="20"/>
                <w:lang w:val="es-ES_tradnl"/>
              </w:rPr>
              <w:t>I</w:t>
            </w:r>
            <w:r w:rsidRPr="0038316F">
              <w:rPr>
                <w:b/>
                <w:sz w:val="20"/>
                <w:szCs w:val="20"/>
                <w:lang w:val="es-ES_tradnl"/>
              </w:rPr>
              <w:t xml:space="preserve">nformación Pública. </w:t>
            </w:r>
          </w:p>
        </w:tc>
        <w:tc>
          <w:tcPr>
            <w:tcW w:w="1990" w:type="pct"/>
            <w:shd w:val="clear" w:color="auto" w:fill="auto"/>
            <w:vAlign w:val="center"/>
          </w:tcPr>
          <w:p w:rsidR="000778AD" w:rsidRPr="0038316F" w:rsidRDefault="000778AD" w:rsidP="00913A3B">
            <w:pPr>
              <w:jc w:val="both"/>
              <w:rPr>
                <w:sz w:val="20"/>
                <w:szCs w:val="20"/>
                <w:lang w:val="es-ES_tradnl"/>
              </w:rPr>
            </w:pPr>
            <w:r w:rsidRPr="0038316F">
              <w:rPr>
                <w:sz w:val="20"/>
                <w:szCs w:val="20"/>
                <w:lang w:val="es-ES_tradnl"/>
              </w:rPr>
              <w:t>Decreto Legislativo # 534 de fecha 3 de marzo de 2011, publicado el 08 de abril de 2011.</w:t>
            </w: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LAIP</w:t>
            </w:r>
          </w:p>
        </w:tc>
        <w:tc>
          <w:tcPr>
            <w:tcW w:w="962" w:type="pct"/>
            <w:shd w:val="clear" w:color="auto" w:fill="auto"/>
            <w:vAlign w:val="center"/>
          </w:tcPr>
          <w:p w:rsidR="000778AD" w:rsidRPr="0038316F" w:rsidRDefault="000778AD" w:rsidP="00913A3B">
            <w:pPr>
              <w:spacing w:line="360" w:lineRule="auto"/>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BC5427">
            <w:pPr>
              <w:jc w:val="both"/>
              <w:rPr>
                <w:b/>
                <w:sz w:val="20"/>
                <w:szCs w:val="20"/>
                <w:lang w:val="es-ES_tradnl"/>
              </w:rPr>
            </w:pPr>
            <w:r w:rsidRPr="0038316F">
              <w:rPr>
                <w:b/>
                <w:sz w:val="20"/>
                <w:szCs w:val="20"/>
                <w:lang w:val="es-ES_tradnl"/>
              </w:rPr>
              <w:t>Ley de igualdad, equidad y erradicación de la discriminación contra las mujeres.</w:t>
            </w:r>
          </w:p>
        </w:tc>
        <w:tc>
          <w:tcPr>
            <w:tcW w:w="1990" w:type="pct"/>
            <w:shd w:val="clear" w:color="auto" w:fill="auto"/>
            <w:vAlign w:val="center"/>
          </w:tcPr>
          <w:p w:rsidR="000778AD" w:rsidRPr="0038316F" w:rsidRDefault="000778AD" w:rsidP="0077415F">
            <w:pPr>
              <w:jc w:val="both"/>
              <w:rPr>
                <w:sz w:val="20"/>
                <w:szCs w:val="20"/>
                <w:lang w:val="es-ES_tradnl"/>
              </w:rPr>
            </w:pPr>
            <w:r w:rsidRPr="0038316F">
              <w:rPr>
                <w:sz w:val="20"/>
                <w:szCs w:val="20"/>
                <w:lang w:val="es-ES_tradnl"/>
              </w:rPr>
              <w:t>Decreto Legislativo # 645 de fecha 17 de marzo de 2011, publicado 8 de abril de 2011</w:t>
            </w:r>
            <w:r w:rsidR="006E324F" w:rsidRPr="0038316F">
              <w:rPr>
                <w:sz w:val="20"/>
                <w:szCs w:val="20"/>
                <w:lang w:val="es-ES_tradnl"/>
              </w:rPr>
              <w:t>.</w:t>
            </w: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LIE</w:t>
            </w:r>
          </w:p>
        </w:tc>
        <w:tc>
          <w:tcPr>
            <w:tcW w:w="962" w:type="pct"/>
            <w:shd w:val="clear" w:color="auto" w:fill="auto"/>
            <w:vAlign w:val="center"/>
          </w:tcPr>
          <w:p w:rsidR="000778AD" w:rsidRPr="0038316F" w:rsidRDefault="000778AD" w:rsidP="00913A3B">
            <w:pPr>
              <w:spacing w:line="360" w:lineRule="auto"/>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9B6478">
            <w:pPr>
              <w:rPr>
                <w:b/>
                <w:sz w:val="20"/>
                <w:szCs w:val="20"/>
                <w:lang w:val="es-ES_tradnl"/>
              </w:rPr>
            </w:pPr>
            <w:r w:rsidRPr="0038316F">
              <w:rPr>
                <w:b/>
                <w:sz w:val="20"/>
                <w:szCs w:val="20"/>
                <w:lang w:val="es-ES_tradnl"/>
              </w:rPr>
              <w:t xml:space="preserve">Ley especial integral para una vida libre de violencia para las mujeres. </w:t>
            </w:r>
          </w:p>
        </w:tc>
        <w:tc>
          <w:tcPr>
            <w:tcW w:w="1990" w:type="pct"/>
            <w:shd w:val="clear" w:color="auto" w:fill="auto"/>
            <w:vAlign w:val="center"/>
          </w:tcPr>
          <w:p w:rsidR="000778AD" w:rsidRPr="0038316F" w:rsidRDefault="000778AD" w:rsidP="007E4E78">
            <w:pPr>
              <w:jc w:val="both"/>
              <w:rPr>
                <w:sz w:val="20"/>
                <w:szCs w:val="20"/>
                <w:lang w:val="es-ES_tradnl"/>
              </w:rPr>
            </w:pPr>
            <w:r w:rsidRPr="0038316F">
              <w:rPr>
                <w:sz w:val="20"/>
                <w:szCs w:val="20"/>
                <w:lang w:val="es-ES_tradnl"/>
              </w:rPr>
              <w:t>Decreto Legislativo # 520 de fecha 25 de noviembre de 2010, publicado 4 de enero de 2011</w:t>
            </w:r>
            <w:r w:rsidR="006E324F" w:rsidRPr="0038316F">
              <w:rPr>
                <w:sz w:val="20"/>
                <w:szCs w:val="20"/>
                <w:lang w:val="es-ES_tradnl"/>
              </w:rPr>
              <w:t>.</w:t>
            </w: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LEIV</w:t>
            </w:r>
          </w:p>
        </w:tc>
        <w:tc>
          <w:tcPr>
            <w:tcW w:w="962" w:type="pct"/>
            <w:shd w:val="clear" w:color="auto" w:fill="auto"/>
            <w:vAlign w:val="center"/>
          </w:tcPr>
          <w:p w:rsidR="000778AD" w:rsidRPr="0038316F" w:rsidRDefault="000778AD" w:rsidP="00913A3B">
            <w:pPr>
              <w:spacing w:line="360" w:lineRule="auto"/>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913A3B">
            <w:pPr>
              <w:jc w:val="both"/>
              <w:rPr>
                <w:b/>
                <w:sz w:val="20"/>
                <w:szCs w:val="20"/>
                <w:lang w:val="es-ES_tradnl"/>
              </w:rPr>
            </w:pPr>
            <w:r w:rsidRPr="0038316F">
              <w:rPr>
                <w:b/>
                <w:sz w:val="20"/>
                <w:szCs w:val="20"/>
                <w:lang w:val="es-ES_tradnl"/>
              </w:rPr>
              <w:t>Ley de Ética Gubernamental.</w:t>
            </w:r>
          </w:p>
        </w:tc>
        <w:tc>
          <w:tcPr>
            <w:tcW w:w="1990" w:type="pct"/>
            <w:shd w:val="clear" w:color="auto" w:fill="auto"/>
            <w:vAlign w:val="center"/>
          </w:tcPr>
          <w:p w:rsidR="000778AD" w:rsidRPr="0038316F" w:rsidRDefault="000778AD" w:rsidP="007E4E78">
            <w:pPr>
              <w:jc w:val="both"/>
              <w:rPr>
                <w:sz w:val="20"/>
                <w:szCs w:val="20"/>
                <w:lang w:val="es-ES_tradnl"/>
              </w:rPr>
            </w:pPr>
            <w:r w:rsidRPr="0038316F">
              <w:rPr>
                <w:sz w:val="20"/>
                <w:szCs w:val="20"/>
                <w:lang w:val="es-ES_tradnl"/>
              </w:rPr>
              <w:t>Decreto Legislativo # 1038 de fecha 2 de abril de 2006, publicado el 18 de mayo  de 2008 y actualizada por Decreto Legislativo #. 675 de fecha 10 de julio de 2008</w:t>
            </w:r>
            <w:r w:rsidR="006E324F" w:rsidRPr="0038316F">
              <w:rPr>
                <w:sz w:val="20"/>
                <w:szCs w:val="20"/>
                <w:lang w:val="es-ES_tradnl"/>
              </w:rPr>
              <w:t>.</w:t>
            </w: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LEG</w:t>
            </w:r>
          </w:p>
        </w:tc>
        <w:tc>
          <w:tcPr>
            <w:tcW w:w="962"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913A3B">
            <w:pPr>
              <w:jc w:val="both"/>
              <w:rPr>
                <w:b/>
                <w:sz w:val="20"/>
                <w:szCs w:val="20"/>
                <w:lang w:val="es-ES_tradnl"/>
              </w:rPr>
            </w:pPr>
            <w:r w:rsidRPr="0038316F">
              <w:rPr>
                <w:b/>
                <w:sz w:val="20"/>
                <w:szCs w:val="20"/>
                <w:lang w:val="es-ES_tradnl"/>
              </w:rPr>
              <w:t>Ley de la Corte de Cuentas de la República</w:t>
            </w:r>
          </w:p>
        </w:tc>
        <w:tc>
          <w:tcPr>
            <w:tcW w:w="1990" w:type="pct"/>
            <w:shd w:val="clear" w:color="auto" w:fill="auto"/>
            <w:vAlign w:val="center"/>
          </w:tcPr>
          <w:p w:rsidR="000778AD" w:rsidRPr="0038316F" w:rsidRDefault="000778AD" w:rsidP="00913A3B">
            <w:pPr>
              <w:jc w:val="both"/>
              <w:rPr>
                <w:sz w:val="20"/>
                <w:szCs w:val="20"/>
                <w:lang w:val="es-ES_tradnl"/>
              </w:rPr>
            </w:pPr>
            <w:r w:rsidRPr="0038316F">
              <w:rPr>
                <w:sz w:val="20"/>
                <w:szCs w:val="20"/>
                <w:lang w:val="es-ES_tradnl"/>
              </w:rPr>
              <w:t xml:space="preserve">Decreto Legislativo # 438 de fecha 31 de agosto  de 1995, publicado el 25 de septiembre de 1995 y actualizada por Decreto Legislativo #. 151 de fecha 2 de octubre de 2003. </w:t>
            </w: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LCCR</w:t>
            </w:r>
          </w:p>
        </w:tc>
        <w:tc>
          <w:tcPr>
            <w:tcW w:w="962"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913A3B">
            <w:pPr>
              <w:jc w:val="both"/>
              <w:rPr>
                <w:b/>
                <w:sz w:val="20"/>
                <w:szCs w:val="20"/>
                <w:lang w:val="es-ES_tradnl"/>
              </w:rPr>
            </w:pPr>
            <w:r w:rsidRPr="0038316F">
              <w:rPr>
                <w:b/>
                <w:sz w:val="20"/>
                <w:szCs w:val="20"/>
                <w:lang w:val="es-ES_tradnl"/>
              </w:rPr>
              <w:t xml:space="preserve">Ley Orgánica de Administración Financiera del Estado y su Reglamento. </w:t>
            </w:r>
          </w:p>
        </w:tc>
        <w:tc>
          <w:tcPr>
            <w:tcW w:w="1990" w:type="pct"/>
            <w:shd w:val="clear" w:color="auto" w:fill="auto"/>
            <w:vAlign w:val="center"/>
          </w:tcPr>
          <w:p w:rsidR="000778AD" w:rsidRPr="0038316F" w:rsidRDefault="000778AD" w:rsidP="00913A3B">
            <w:pPr>
              <w:jc w:val="both"/>
              <w:rPr>
                <w:sz w:val="20"/>
                <w:szCs w:val="20"/>
                <w:lang w:val="es-ES_tradnl"/>
              </w:rPr>
            </w:pPr>
            <w:r w:rsidRPr="0038316F">
              <w:rPr>
                <w:sz w:val="20"/>
                <w:szCs w:val="20"/>
                <w:lang w:val="es-ES_tradnl"/>
              </w:rPr>
              <w:t>Decreto Legislativo # 516 de fecha 21 de noviembre de 1995, publicado el 11 de enero de 1996 y actualizada por Decreto Legislativo #. 586 de fecha 10 de abril de 2008.</w:t>
            </w:r>
          </w:p>
          <w:p w:rsidR="00FD485F" w:rsidRPr="0038316F" w:rsidRDefault="00FD485F" w:rsidP="00913A3B">
            <w:pPr>
              <w:jc w:val="both"/>
              <w:rPr>
                <w:sz w:val="20"/>
                <w:szCs w:val="20"/>
                <w:lang w:val="es-ES_tradnl"/>
              </w:rPr>
            </w:pPr>
          </w:p>
          <w:p w:rsidR="00AE2B41" w:rsidRPr="0038316F" w:rsidRDefault="00AE2B41" w:rsidP="00913A3B">
            <w:pPr>
              <w:jc w:val="both"/>
              <w:rPr>
                <w:sz w:val="20"/>
                <w:szCs w:val="20"/>
                <w:lang w:val="es-ES_tradnl"/>
              </w:rPr>
            </w:pP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AFI</w:t>
            </w:r>
          </w:p>
        </w:tc>
        <w:tc>
          <w:tcPr>
            <w:tcW w:w="962"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913A3B">
            <w:pPr>
              <w:jc w:val="both"/>
              <w:rPr>
                <w:b/>
                <w:sz w:val="20"/>
                <w:szCs w:val="20"/>
                <w:lang w:val="es-ES_tradnl"/>
              </w:rPr>
            </w:pPr>
            <w:r w:rsidRPr="0038316F">
              <w:rPr>
                <w:b/>
                <w:sz w:val="20"/>
                <w:szCs w:val="20"/>
                <w:lang w:val="es-ES_tradnl"/>
              </w:rPr>
              <w:lastRenderedPageBreak/>
              <w:t>Ley de Adquisiciones y Contrataciones de la Administración Pública</w:t>
            </w:r>
          </w:p>
        </w:tc>
        <w:tc>
          <w:tcPr>
            <w:tcW w:w="1990" w:type="pct"/>
            <w:shd w:val="clear" w:color="auto" w:fill="auto"/>
            <w:vAlign w:val="center"/>
          </w:tcPr>
          <w:p w:rsidR="000778AD" w:rsidRPr="0038316F" w:rsidRDefault="000778AD" w:rsidP="00913A3B">
            <w:pPr>
              <w:jc w:val="both"/>
              <w:rPr>
                <w:sz w:val="20"/>
                <w:szCs w:val="20"/>
                <w:lang w:val="es-ES_tradnl"/>
              </w:rPr>
            </w:pPr>
            <w:r w:rsidRPr="0038316F">
              <w:rPr>
                <w:sz w:val="20"/>
                <w:szCs w:val="20"/>
                <w:lang w:val="es-ES_tradnl"/>
              </w:rPr>
              <w:t>Decreto Legislativo # 868 de fecha 5 de abril de 2000, publicado el 15 de mayo de 2000 y actualizada por Decreto Legislativo #. 725  de fecha 18 de mayo de 2011</w:t>
            </w:r>
          </w:p>
          <w:p w:rsidR="00735BAF" w:rsidRPr="0038316F" w:rsidRDefault="00735BAF" w:rsidP="00913A3B">
            <w:pPr>
              <w:jc w:val="both"/>
              <w:rPr>
                <w:sz w:val="20"/>
                <w:szCs w:val="20"/>
                <w:lang w:val="es-ES_tradnl"/>
              </w:rPr>
            </w:pP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LACAP</w:t>
            </w:r>
          </w:p>
        </w:tc>
        <w:tc>
          <w:tcPr>
            <w:tcW w:w="962"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913A3B">
            <w:pPr>
              <w:jc w:val="both"/>
              <w:rPr>
                <w:b/>
                <w:sz w:val="20"/>
                <w:szCs w:val="20"/>
                <w:lang w:val="es-ES_tradnl"/>
              </w:rPr>
            </w:pPr>
            <w:r w:rsidRPr="0038316F">
              <w:rPr>
                <w:b/>
                <w:sz w:val="20"/>
                <w:szCs w:val="20"/>
                <w:lang w:val="es-ES_tradnl"/>
              </w:rPr>
              <w:t>Ley general de Prevención de Riesgos en los Lugares de Trabajo.</w:t>
            </w:r>
          </w:p>
        </w:tc>
        <w:tc>
          <w:tcPr>
            <w:tcW w:w="1990" w:type="pct"/>
            <w:shd w:val="clear" w:color="auto" w:fill="auto"/>
            <w:vAlign w:val="center"/>
          </w:tcPr>
          <w:p w:rsidR="000778AD" w:rsidRPr="0038316F" w:rsidRDefault="000778AD" w:rsidP="00913A3B">
            <w:pPr>
              <w:jc w:val="both"/>
              <w:rPr>
                <w:sz w:val="20"/>
                <w:szCs w:val="20"/>
                <w:lang w:val="es-ES_tradnl"/>
              </w:rPr>
            </w:pPr>
            <w:r w:rsidRPr="0038316F">
              <w:rPr>
                <w:sz w:val="20"/>
                <w:szCs w:val="20"/>
                <w:lang w:val="es-ES_tradnl"/>
              </w:rPr>
              <w:t>Decreto Legislativo # 254 de fecha 21 de enero de 2010, publicado el 5 de mayo de 2010.</w:t>
            </w: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LGPRLT</w:t>
            </w:r>
          </w:p>
        </w:tc>
        <w:tc>
          <w:tcPr>
            <w:tcW w:w="962"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913A3B">
            <w:pPr>
              <w:jc w:val="both"/>
              <w:rPr>
                <w:b/>
                <w:sz w:val="20"/>
                <w:szCs w:val="20"/>
                <w:lang w:val="es-ES_tradnl"/>
              </w:rPr>
            </w:pPr>
            <w:r w:rsidRPr="0038316F">
              <w:rPr>
                <w:b/>
                <w:sz w:val="20"/>
                <w:szCs w:val="20"/>
                <w:lang w:val="es-ES_tradnl"/>
              </w:rPr>
              <w:t>Ley del Medio Ambiente.</w:t>
            </w:r>
          </w:p>
        </w:tc>
        <w:tc>
          <w:tcPr>
            <w:tcW w:w="1990" w:type="pct"/>
            <w:shd w:val="clear" w:color="auto" w:fill="auto"/>
            <w:vAlign w:val="center"/>
          </w:tcPr>
          <w:p w:rsidR="001A359D" w:rsidRPr="0038316F" w:rsidRDefault="000778AD" w:rsidP="00735BAF">
            <w:pPr>
              <w:jc w:val="both"/>
              <w:rPr>
                <w:sz w:val="20"/>
                <w:szCs w:val="20"/>
                <w:lang w:val="es-ES_tradnl"/>
              </w:rPr>
            </w:pPr>
            <w:r w:rsidRPr="0038316F">
              <w:rPr>
                <w:sz w:val="20"/>
                <w:szCs w:val="20"/>
                <w:lang w:val="es-ES_tradnl"/>
              </w:rPr>
              <w:t>Decreto Legislativo # 233 de fecha 2 de marzo de 1998, publicado el 4 de mayo de 1998 y actualizada por Decreto Legislativo # 1045 de fecha 16 de mayo de 2012</w:t>
            </w: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LMA</w:t>
            </w:r>
          </w:p>
        </w:tc>
        <w:tc>
          <w:tcPr>
            <w:tcW w:w="962"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166FD3">
            <w:pPr>
              <w:rPr>
                <w:b/>
                <w:sz w:val="20"/>
                <w:szCs w:val="20"/>
                <w:lang w:val="es-ES_tradnl"/>
              </w:rPr>
            </w:pPr>
            <w:r w:rsidRPr="0038316F">
              <w:rPr>
                <w:b/>
                <w:sz w:val="20"/>
                <w:szCs w:val="20"/>
                <w:lang w:val="es-ES_tradnl"/>
              </w:rPr>
              <w:t>Normas Técnicas de Control Internos Específicas. ISNA</w:t>
            </w:r>
          </w:p>
        </w:tc>
        <w:tc>
          <w:tcPr>
            <w:tcW w:w="1990" w:type="pct"/>
            <w:shd w:val="clear" w:color="auto" w:fill="auto"/>
            <w:vAlign w:val="center"/>
          </w:tcPr>
          <w:p w:rsidR="000778AD" w:rsidRPr="0038316F" w:rsidRDefault="000778AD" w:rsidP="00913A3B">
            <w:pPr>
              <w:jc w:val="both"/>
              <w:rPr>
                <w:sz w:val="20"/>
                <w:szCs w:val="20"/>
                <w:lang w:val="es-ES_tradnl"/>
              </w:rPr>
            </w:pPr>
            <w:r w:rsidRPr="0038316F">
              <w:rPr>
                <w:sz w:val="20"/>
                <w:szCs w:val="20"/>
                <w:lang w:val="es-ES_tradnl"/>
              </w:rPr>
              <w:t>Decreto de la Corte de Cuentas de la República # 178 de fecha 11 de septiembre de 2006, publicado el 13 de noviembre de 2006 y actualizada por Decreto de la Corte de Cuentas de la República # 8 de fecha 19 de mayo de 2011</w:t>
            </w: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NTCIE</w:t>
            </w:r>
          </w:p>
        </w:tc>
        <w:tc>
          <w:tcPr>
            <w:tcW w:w="962"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Vigente</w:t>
            </w:r>
          </w:p>
        </w:tc>
      </w:tr>
      <w:tr w:rsidR="0038316F" w:rsidRPr="0038316F" w:rsidTr="00F6426B">
        <w:tc>
          <w:tcPr>
            <w:tcW w:w="1493" w:type="pct"/>
            <w:shd w:val="clear" w:color="auto" w:fill="auto"/>
            <w:vAlign w:val="center"/>
          </w:tcPr>
          <w:p w:rsidR="000778AD" w:rsidRPr="0038316F" w:rsidRDefault="000778AD" w:rsidP="00AF6B2B">
            <w:pPr>
              <w:jc w:val="both"/>
              <w:rPr>
                <w:b/>
                <w:sz w:val="20"/>
                <w:szCs w:val="20"/>
                <w:lang w:val="es-ES_tradnl"/>
              </w:rPr>
            </w:pPr>
            <w:r w:rsidRPr="0038316F">
              <w:rPr>
                <w:b/>
                <w:sz w:val="20"/>
                <w:szCs w:val="20"/>
                <w:lang w:val="es-ES_tradnl"/>
              </w:rPr>
              <w:t>Manual de Planeamiento General del ISNA.</w:t>
            </w:r>
          </w:p>
        </w:tc>
        <w:tc>
          <w:tcPr>
            <w:tcW w:w="1990" w:type="pct"/>
            <w:shd w:val="clear" w:color="auto" w:fill="auto"/>
            <w:vAlign w:val="center"/>
          </w:tcPr>
          <w:p w:rsidR="000778AD" w:rsidRPr="0038316F" w:rsidRDefault="000778AD" w:rsidP="00791EE9">
            <w:pPr>
              <w:jc w:val="both"/>
              <w:rPr>
                <w:sz w:val="20"/>
                <w:szCs w:val="20"/>
                <w:lang w:val="es-ES_tradnl"/>
              </w:rPr>
            </w:pPr>
            <w:r w:rsidRPr="0038316F">
              <w:rPr>
                <w:sz w:val="20"/>
                <w:szCs w:val="20"/>
                <w:lang w:val="es-ES_tradnl"/>
              </w:rPr>
              <w:t xml:space="preserve">Aprobación de Junta Directiva, con acuerdo #10 de fecha 13 de noviembre de 2009. Modificado por Junta Directiva por acuerdo # 3 de fecha   30 de abril de 2012. </w:t>
            </w:r>
            <w:r w:rsidR="00735815" w:rsidRPr="0038316F">
              <w:rPr>
                <w:sz w:val="20"/>
                <w:szCs w:val="20"/>
                <w:lang w:val="es-ES_tradnl"/>
              </w:rPr>
              <w:t>Modificado por Junta Directiva por acuerdo # 4 de fecha 10 de junio de 2015.</w:t>
            </w:r>
            <w:r w:rsidRPr="0038316F">
              <w:rPr>
                <w:sz w:val="20"/>
                <w:szCs w:val="20"/>
                <w:lang w:val="es-ES_tradnl"/>
              </w:rPr>
              <w:t xml:space="preserve"> </w:t>
            </w:r>
          </w:p>
        </w:tc>
        <w:tc>
          <w:tcPr>
            <w:tcW w:w="555"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MPGI</w:t>
            </w:r>
          </w:p>
        </w:tc>
        <w:tc>
          <w:tcPr>
            <w:tcW w:w="962" w:type="pct"/>
            <w:shd w:val="clear" w:color="auto" w:fill="auto"/>
            <w:vAlign w:val="center"/>
          </w:tcPr>
          <w:p w:rsidR="000778AD" w:rsidRPr="0038316F" w:rsidRDefault="000778AD" w:rsidP="00913A3B">
            <w:pPr>
              <w:jc w:val="center"/>
              <w:rPr>
                <w:sz w:val="20"/>
                <w:szCs w:val="20"/>
                <w:lang w:val="es-ES_tradnl"/>
              </w:rPr>
            </w:pPr>
            <w:r w:rsidRPr="0038316F">
              <w:rPr>
                <w:sz w:val="20"/>
                <w:szCs w:val="20"/>
                <w:lang w:val="es-ES_tradnl"/>
              </w:rPr>
              <w:t>Vigente</w:t>
            </w:r>
          </w:p>
        </w:tc>
      </w:tr>
    </w:tbl>
    <w:p w:rsidR="0007550B" w:rsidRPr="0038316F" w:rsidRDefault="004720ED" w:rsidP="00B76DE2">
      <w:pPr>
        <w:pStyle w:val="Ttulo2"/>
        <w:numPr>
          <w:ilvl w:val="0"/>
          <w:numId w:val="49"/>
        </w:numPr>
        <w:rPr>
          <w:i w:val="0"/>
          <w:iCs w:val="0"/>
          <w:sz w:val="24"/>
        </w:rPr>
      </w:pPr>
      <w:bookmarkStart w:id="10" w:name="_Toc491176544"/>
      <w:r w:rsidRPr="0038316F">
        <w:rPr>
          <w:i w:val="0"/>
          <w:iCs w:val="0"/>
          <w:sz w:val="24"/>
        </w:rPr>
        <w:t>COMPETENCIAS</w:t>
      </w:r>
      <w:bookmarkEnd w:id="10"/>
    </w:p>
    <w:p w:rsidR="0007550B" w:rsidRPr="0038316F" w:rsidRDefault="0007550B" w:rsidP="0007550B">
      <w:pPr>
        <w:rPr>
          <w:sz w:val="16"/>
          <w:szCs w:val="16"/>
        </w:rPr>
      </w:pPr>
    </w:p>
    <w:p w:rsidR="0007550B" w:rsidRPr="0038316F" w:rsidRDefault="0007550B" w:rsidP="002D1C9D">
      <w:pPr>
        <w:ind w:left="360"/>
        <w:jc w:val="both"/>
      </w:pPr>
      <w:r w:rsidRPr="0038316F">
        <w:t xml:space="preserve">Las </w:t>
      </w:r>
      <w:r w:rsidR="004720ED" w:rsidRPr="0038316F">
        <w:t xml:space="preserve">competencias </w:t>
      </w:r>
      <w:r w:rsidRPr="0038316F">
        <w:t xml:space="preserve"> del Instituto Salvadoreño para el Desarrollo integral de la Niñez y la Adolescencia, están señaladas en el Art. </w:t>
      </w:r>
      <w:r w:rsidR="002D1C9D" w:rsidRPr="0038316F">
        <w:t xml:space="preserve">Nº </w:t>
      </w:r>
      <w:r w:rsidR="00D90F19" w:rsidRPr="0038316F">
        <w:t>123, 124, 129</w:t>
      </w:r>
      <w:r w:rsidR="00AE2B41" w:rsidRPr="0038316F">
        <w:t>,</w:t>
      </w:r>
      <w:r w:rsidR="00D90F19" w:rsidRPr="0038316F">
        <w:t xml:space="preserve"> </w:t>
      </w:r>
      <w:r w:rsidR="00672A59" w:rsidRPr="0038316F">
        <w:t xml:space="preserve">170, 178, </w:t>
      </w:r>
      <w:r w:rsidR="002D1C9D" w:rsidRPr="0038316F">
        <w:t>180</w:t>
      </w:r>
      <w:r w:rsidR="00C34DDB" w:rsidRPr="0038316F">
        <w:t xml:space="preserve"> y</w:t>
      </w:r>
      <w:r w:rsidR="00797973" w:rsidRPr="0038316F">
        <w:t xml:space="preserve"> 181</w:t>
      </w:r>
      <w:r w:rsidR="002D1C9D" w:rsidRPr="0038316F">
        <w:t xml:space="preserve"> </w:t>
      </w:r>
      <w:r w:rsidRPr="0038316F">
        <w:t xml:space="preserve">de la Ley </w:t>
      </w:r>
      <w:r w:rsidR="002D1C9D" w:rsidRPr="0038316F">
        <w:t>de Protección Integra</w:t>
      </w:r>
      <w:r w:rsidR="009932CB" w:rsidRPr="0038316F">
        <w:t>l de la Niñez y la Adolescencia</w:t>
      </w:r>
      <w:r w:rsidR="00816557" w:rsidRPr="0038316F">
        <w:t xml:space="preserve"> </w:t>
      </w:r>
      <w:r w:rsidR="008F12A6" w:rsidRPr="0038316F">
        <w:t>–</w:t>
      </w:r>
      <w:r w:rsidR="009932CB" w:rsidRPr="0038316F">
        <w:t xml:space="preserve"> LEPINA</w:t>
      </w:r>
      <w:r w:rsidR="00816557" w:rsidRPr="0038316F">
        <w:t>.</w:t>
      </w:r>
      <w:r w:rsidR="002D1C9D" w:rsidRPr="0038316F">
        <w:t xml:space="preserve"> </w:t>
      </w:r>
    </w:p>
    <w:p w:rsidR="002E3BB5" w:rsidRPr="0038316F" w:rsidRDefault="002E3BB5" w:rsidP="0007550B">
      <w:pPr>
        <w:ind w:left="360"/>
        <w:rPr>
          <w:sz w:val="16"/>
          <w:szCs w:val="16"/>
        </w:rPr>
      </w:pPr>
    </w:p>
    <w:p w:rsidR="00951F37" w:rsidRPr="0038316F" w:rsidRDefault="00951F37" w:rsidP="00122A83">
      <w:pPr>
        <w:numPr>
          <w:ilvl w:val="0"/>
          <w:numId w:val="6"/>
        </w:numPr>
        <w:spacing w:line="276" w:lineRule="auto"/>
        <w:jc w:val="both"/>
        <w:rPr>
          <w:lang w:val="es-SV"/>
        </w:rPr>
      </w:pPr>
      <w:r w:rsidRPr="0038316F">
        <w:rPr>
          <w:lang w:val="es-SV"/>
        </w:rPr>
        <w:t xml:space="preserve">Difundir en todo el territorio nacional la </w:t>
      </w:r>
      <w:r w:rsidR="00816557" w:rsidRPr="0038316F">
        <w:rPr>
          <w:lang w:val="es-SV"/>
        </w:rPr>
        <w:t xml:space="preserve">Política Nacional para la Niñez y la Adolescencia </w:t>
      </w:r>
      <w:r w:rsidR="008F12A6" w:rsidRPr="0038316F">
        <w:rPr>
          <w:lang w:val="es-SV"/>
        </w:rPr>
        <w:t>–</w:t>
      </w:r>
      <w:r w:rsidR="00816557" w:rsidRPr="0038316F">
        <w:rPr>
          <w:lang w:val="es-SV"/>
        </w:rPr>
        <w:t xml:space="preserve"> </w:t>
      </w:r>
      <w:r w:rsidRPr="0038316F">
        <w:rPr>
          <w:lang w:val="es-SV"/>
        </w:rPr>
        <w:t>PNPNA bajo las directrices que emita el CONNA;</w:t>
      </w:r>
    </w:p>
    <w:p w:rsidR="00951F37" w:rsidRPr="0038316F" w:rsidRDefault="00951F37" w:rsidP="00122A83">
      <w:pPr>
        <w:numPr>
          <w:ilvl w:val="0"/>
          <w:numId w:val="6"/>
        </w:numPr>
        <w:spacing w:line="276" w:lineRule="auto"/>
        <w:jc w:val="both"/>
        <w:rPr>
          <w:lang w:val="es-SV"/>
        </w:rPr>
      </w:pPr>
      <w:r w:rsidRPr="0038316F">
        <w:rPr>
          <w:lang w:val="es-SV"/>
        </w:rPr>
        <w:t>Coordinar y supervisar a los miembros de la Red de Atención Compartida, e informar al CONNA de las infracciones e irregularidades cometidas por éstos, con el propósito se deduzcan las responsabilidades correspondientes;</w:t>
      </w:r>
    </w:p>
    <w:p w:rsidR="00951F37" w:rsidRPr="0038316F" w:rsidRDefault="00951F37" w:rsidP="00122A83">
      <w:pPr>
        <w:numPr>
          <w:ilvl w:val="0"/>
          <w:numId w:val="6"/>
        </w:numPr>
        <w:spacing w:line="276" w:lineRule="auto"/>
        <w:jc w:val="both"/>
        <w:rPr>
          <w:lang w:val="es-SV"/>
        </w:rPr>
      </w:pPr>
      <w:r w:rsidRPr="0038316F">
        <w:rPr>
          <w:lang w:val="es-SV"/>
        </w:rPr>
        <w:t>Difundir y promover el conocimiento de los derechos y deberes de las niñas, niños y adolescentes, así como de los informes del Comité de los Derechos del Niño de las Naciones Unidas;</w:t>
      </w:r>
    </w:p>
    <w:p w:rsidR="00951F37" w:rsidRPr="0038316F" w:rsidRDefault="00951F37" w:rsidP="00122A83">
      <w:pPr>
        <w:numPr>
          <w:ilvl w:val="0"/>
          <w:numId w:val="6"/>
        </w:numPr>
        <w:spacing w:line="276" w:lineRule="auto"/>
        <w:jc w:val="both"/>
        <w:rPr>
          <w:lang w:val="es-SV"/>
        </w:rPr>
      </w:pPr>
      <w:r w:rsidRPr="0038316F">
        <w:rPr>
          <w:lang w:val="es-SV"/>
        </w:rPr>
        <w:t>Desarrollar programas de protección, asistencia y educación para las niñas, niños y adolescentes cuyos derechos hayan sido vulnerados o se encuentren amenazados;</w:t>
      </w:r>
    </w:p>
    <w:p w:rsidR="00951F37" w:rsidRPr="0038316F" w:rsidRDefault="00951F37" w:rsidP="00122A83">
      <w:pPr>
        <w:numPr>
          <w:ilvl w:val="0"/>
          <w:numId w:val="6"/>
        </w:numPr>
        <w:spacing w:line="276" w:lineRule="auto"/>
        <w:jc w:val="both"/>
        <w:rPr>
          <w:lang w:val="es-SV"/>
        </w:rPr>
      </w:pPr>
      <w:r w:rsidRPr="0038316F">
        <w:rPr>
          <w:lang w:val="es-SV"/>
        </w:rPr>
        <w:t>Desarrollar programas para la formación y acreditación de familias para acogimiento familiar;</w:t>
      </w:r>
    </w:p>
    <w:p w:rsidR="00951F37" w:rsidRPr="0038316F" w:rsidRDefault="00951F37" w:rsidP="00122A83">
      <w:pPr>
        <w:numPr>
          <w:ilvl w:val="0"/>
          <w:numId w:val="6"/>
        </w:numPr>
        <w:spacing w:line="276" w:lineRule="auto"/>
        <w:jc w:val="both"/>
        <w:rPr>
          <w:lang w:val="es-SV"/>
        </w:rPr>
      </w:pPr>
      <w:r w:rsidRPr="0038316F">
        <w:rPr>
          <w:lang w:val="es-SV"/>
        </w:rPr>
        <w:t>Prestar los servicios necesarios para la ejecución y supervisión de las medidas de protección que dicten las autoridades administrativas o judiciales competentes y asistir a otras entidades en esta misma función;</w:t>
      </w:r>
    </w:p>
    <w:p w:rsidR="00951F37" w:rsidRPr="0038316F" w:rsidRDefault="00951F37" w:rsidP="00122A83">
      <w:pPr>
        <w:numPr>
          <w:ilvl w:val="0"/>
          <w:numId w:val="6"/>
        </w:numPr>
        <w:spacing w:line="276" w:lineRule="auto"/>
        <w:jc w:val="both"/>
        <w:rPr>
          <w:lang w:val="es-SV"/>
        </w:rPr>
      </w:pPr>
      <w:r w:rsidRPr="0038316F">
        <w:rPr>
          <w:lang w:val="es-SV"/>
        </w:rPr>
        <w:lastRenderedPageBreak/>
        <w:t>Elaborar planes y programas de carácter preventivo para la protección de las niñas, niños y adolescentes en su medio familiar y los de atención prestada en los centros estatales, municipales y organismos no gubernamentales;</w:t>
      </w:r>
    </w:p>
    <w:p w:rsidR="00951F37" w:rsidRPr="0038316F" w:rsidRDefault="00951F37" w:rsidP="00122A83">
      <w:pPr>
        <w:numPr>
          <w:ilvl w:val="0"/>
          <w:numId w:val="6"/>
        </w:numPr>
        <w:spacing w:line="276" w:lineRule="auto"/>
        <w:jc w:val="both"/>
        <w:rPr>
          <w:lang w:val="es-SV"/>
        </w:rPr>
      </w:pPr>
      <w:r w:rsidRPr="0038316F">
        <w:rPr>
          <w:lang w:val="es-SV"/>
        </w:rPr>
        <w:t>Promover y ejecutar estrategias, planes y programas de formación y capacitación dirigidos a la educación, mejoramiento y especialización de recursos humanos, en las áreas de atención, protección y tratamiento de la niñez y adolescencia, así como en materia de prevención de situaciones que afecten a la niña, niño, adolescente y su familia;</w:t>
      </w:r>
    </w:p>
    <w:p w:rsidR="00951F37" w:rsidRPr="0038316F" w:rsidRDefault="00951F37" w:rsidP="00122A83">
      <w:pPr>
        <w:numPr>
          <w:ilvl w:val="0"/>
          <w:numId w:val="6"/>
        </w:numPr>
        <w:spacing w:line="276" w:lineRule="auto"/>
        <w:jc w:val="both"/>
        <w:rPr>
          <w:lang w:val="es-SV"/>
        </w:rPr>
      </w:pPr>
      <w:r w:rsidRPr="0038316F">
        <w:rPr>
          <w:lang w:val="es-SV"/>
        </w:rPr>
        <w:t>Realizar y promover el desarrollo de investigaciones en materia de niñez, adolescencia y familia;</w:t>
      </w:r>
    </w:p>
    <w:p w:rsidR="00951F37" w:rsidRPr="0038316F" w:rsidRDefault="00951F37" w:rsidP="00122A83">
      <w:pPr>
        <w:numPr>
          <w:ilvl w:val="0"/>
          <w:numId w:val="6"/>
        </w:numPr>
        <w:spacing w:line="276" w:lineRule="auto"/>
        <w:jc w:val="both"/>
        <w:rPr>
          <w:lang w:val="es-SV"/>
        </w:rPr>
      </w:pPr>
      <w:r w:rsidRPr="0038316F">
        <w:rPr>
          <w:lang w:val="es-SV"/>
        </w:rPr>
        <w:t>Aprobar sus proyectos de presupuesto especial y sistema de salarios, conforme lo disponen las leyes especiales sobre la materia;</w:t>
      </w:r>
    </w:p>
    <w:p w:rsidR="00951F37" w:rsidRPr="0038316F" w:rsidRDefault="00951F37" w:rsidP="00122A83">
      <w:pPr>
        <w:numPr>
          <w:ilvl w:val="0"/>
          <w:numId w:val="6"/>
        </w:numPr>
        <w:spacing w:line="276" w:lineRule="auto"/>
        <w:jc w:val="both"/>
        <w:rPr>
          <w:lang w:val="es-SV"/>
        </w:rPr>
      </w:pPr>
      <w:r w:rsidRPr="0038316F">
        <w:rPr>
          <w:lang w:val="es-SV"/>
        </w:rPr>
        <w:t>Elaborar y decretar el reglamento interno y de funcionamiento del ISNA, así como los que le corresponda aplicar; y,</w:t>
      </w:r>
    </w:p>
    <w:p w:rsidR="00951F37" w:rsidRPr="0038316F" w:rsidRDefault="00951F37" w:rsidP="00122A83">
      <w:pPr>
        <w:numPr>
          <w:ilvl w:val="0"/>
          <w:numId w:val="6"/>
        </w:numPr>
        <w:spacing w:line="276" w:lineRule="auto"/>
        <w:jc w:val="both"/>
        <w:rPr>
          <w:lang w:val="es-SV"/>
        </w:rPr>
      </w:pPr>
      <w:r w:rsidRPr="0038316F">
        <w:rPr>
          <w:lang w:val="es-SV"/>
        </w:rPr>
        <w:t>Las demás que le correspondan de conformidad con el ordenamiento jurídico.</w:t>
      </w:r>
    </w:p>
    <w:p w:rsidR="00951F37" w:rsidRPr="0038316F" w:rsidRDefault="00951F37" w:rsidP="0007550B">
      <w:pPr>
        <w:ind w:left="360"/>
        <w:rPr>
          <w:lang w:val="es-SV"/>
        </w:rPr>
      </w:pPr>
    </w:p>
    <w:p w:rsidR="00953A60" w:rsidRPr="0038316F" w:rsidRDefault="00953A60" w:rsidP="00B76DE2">
      <w:pPr>
        <w:pStyle w:val="Ttulo2"/>
        <w:numPr>
          <w:ilvl w:val="0"/>
          <w:numId w:val="49"/>
        </w:numPr>
        <w:rPr>
          <w:i w:val="0"/>
          <w:sz w:val="22"/>
        </w:rPr>
      </w:pPr>
      <w:bookmarkStart w:id="11" w:name="_Toc491176545"/>
      <w:r w:rsidRPr="0038316F">
        <w:rPr>
          <w:i w:val="0"/>
          <w:sz w:val="22"/>
        </w:rPr>
        <w:t>MARCO FILOSOFICO DEL  TRABAJO INSTITUCIONAL.</w:t>
      </w:r>
      <w:bookmarkEnd w:id="11"/>
    </w:p>
    <w:p w:rsidR="00953A60" w:rsidRPr="0038316F" w:rsidRDefault="00953A60" w:rsidP="006C110C">
      <w:pPr>
        <w:spacing w:line="276" w:lineRule="auto"/>
        <w:jc w:val="both"/>
        <w:rPr>
          <w:lang w:val="es-SV"/>
        </w:rPr>
      </w:pPr>
    </w:p>
    <w:p w:rsidR="00953A60" w:rsidRPr="0038316F" w:rsidRDefault="00953A60" w:rsidP="006C110C">
      <w:pPr>
        <w:spacing w:line="276" w:lineRule="auto"/>
        <w:jc w:val="both"/>
        <w:rPr>
          <w:lang w:val="es-SV"/>
        </w:rPr>
      </w:pPr>
      <w:r w:rsidRPr="0038316F">
        <w:rPr>
          <w:lang w:val="es-SV"/>
        </w:rPr>
        <w:t xml:space="preserve">“El ISNA es una entidad pública perteneciente al Sistema Nacional de Protección Integral de  Niñez y de la Adolescencia (SNPINA), comprometida con la supervisión  de programas de atención a niñas, niños y adolescentes  y  servicios especializados a la niñez vulnerada y adolescentes con responsabilidad penal juvenil; articulando con eficiencia y eficacia la  participación  de su familia,  la Comunidad,   Entidades   Gubernamentales, Municipales y no   gubernamentales”. </w:t>
      </w:r>
    </w:p>
    <w:p w:rsidR="00953A60" w:rsidRPr="0038316F" w:rsidRDefault="00953A60" w:rsidP="006C110C">
      <w:pPr>
        <w:spacing w:line="276" w:lineRule="auto"/>
        <w:jc w:val="both"/>
        <w:rPr>
          <w:lang w:val="es-SV"/>
        </w:rPr>
      </w:pPr>
    </w:p>
    <w:p w:rsidR="00953A60" w:rsidRPr="0038316F" w:rsidRDefault="00953A60" w:rsidP="006C110C">
      <w:pPr>
        <w:spacing w:line="276" w:lineRule="auto"/>
        <w:jc w:val="both"/>
        <w:rPr>
          <w:b/>
          <w:lang w:val="es-SV"/>
        </w:rPr>
      </w:pPr>
      <w:r w:rsidRPr="0038316F">
        <w:rPr>
          <w:b/>
          <w:lang w:val="es-SV"/>
        </w:rPr>
        <w:t>Visión:</w:t>
      </w:r>
    </w:p>
    <w:p w:rsidR="00953A60" w:rsidRPr="0038316F" w:rsidRDefault="00953A60" w:rsidP="006C110C">
      <w:pPr>
        <w:spacing w:line="276" w:lineRule="auto"/>
        <w:jc w:val="both"/>
        <w:rPr>
          <w:lang w:val="es-SV"/>
        </w:rPr>
      </w:pPr>
    </w:p>
    <w:p w:rsidR="00953A60" w:rsidRPr="0038316F" w:rsidRDefault="00953A60" w:rsidP="006C110C">
      <w:pPr>
        <w:spacing w:line="276" w:lineRule="auto"/>
        <w:jc w:val="both"/>
        <w:rPr>
          <w:lang w:val="es-SV"/>
        </w:rPr>
      </w:pPr>
      <w:r w:rsidRPr="0038316F">
        <w:rPr>
          <w:lang w:val="es-SV"/>
        </w:rPr>
        <w:t>“Ser la Institución gubernamental moderna, eficiente, eficaz e innovadora, en  implementar programas y servicios que contribuyan a garantizar el cumplimento y goce pleno de los derechos  de la niñez y adolescencia en El Salvador”.</w:t>
      </w:r>
    </w:p>
    <w:p w:rsidR="00953A60" w:rsidRPr="0038316F" w:rsidRDefault="00953A60" w:rsidP="006C110C">
      <w:pPr>
        <w:spacing w:line="276" w:lineRule="auto"/>
        <w:jc w:val="both"/>
        <w:rPr>
          <w:lang w:val="es-SV"/>
        </w:rPr>
      </w:pPr>
    </w:p>
    <w:p w:rsidR="00953A60" w:rsidRPr="0038316F" w:rsidRDefault="00953A60" w:rsidP="006C110C">
      <w:pPr>
        <w:spacing w:line="276" w:lineRule="auto"/>
        <w:jc w:val="both"/>
        <w:rPr>
          <w:b/>
          <w:lang w:val="es-SV"/>
        </w:rPr>
      </w:pPr>
      <w:r w:rsidRPr="0038316F">
        <w:rPr>
          <w:b/>
          <w:lang w:val="es-SV"/>
        </w:rPr>
        <w:t>Misión:</w:t>
      </w:r>
    </w:p>
    <w:p w:rsidR="00953A60" w:rsidRPr="0038316F" w:rsidRDefault="00953A60" w:rsidP="006C110C">
      <w:pPr>
        <w:spacing w:line="276" w:lineRule="auto"/>
        <w:jc w:val="both"/>
        <w:rPr>
          <w:lang w:val="es-SV"/>
        </w:rPr>
      </w:pPr>
    </w:p>
    <w:p w:rsidR="00953A60" w:rsidRPr="0038316F" w:rsidRDefault="00090D9F" w:rsidP="006C110C">
      <w:pPr>
        <w:spacing w:line="276" w:lineRule="auto"/>
        <w:jc w:val="both"/>
        <w:rPr>
          <w:lang w:val="es-SV"/>
        </w:rPr>
      </w:pPr>
      <w:r w:rsidRPr="0038316F">
        <w:rPr>
          <w:lang w:val="es-SV"/>
        </w:rPr>
        <w:t>“</w:t>
      </w:r>
      <w:r w:rsidR="00953A60" w:rsidRPr="0038316F">
        <w:rPr>
          <w:lang w:val="es-SV"/>
        </w:rPr>
        <w:t>Somos una institución pública dentro del Sistema Nacional de Protección Integral, responsable de la ejecución de programas de promoción, difusión, protección de derechos de la niñez y adolescencia e inserción social de adolescentes con responsabilidad penal juvenil, coordinación y supervisión de los miembros de la Red de Atención Compartida, y contribuir con  la prevención primaria de la violencia; con la participación de la familia, el Estado y la Sociedad</w:t>
      </w:r>
      <w:r w:rsidRPr="0038316F">
        <w:rPr>
          <w:lang w:val="es-SV"/>
        </w:rPr>
        <w:t>”</w:t>
      </w:r>
      <w:r w:rsidR="00953A60" w:rsidRPr="0038316F">
        <w:rPr>
          <w:lang w:val="es-SV"/>
        </w:rPr>
        <w:t>.</w:t>
      </w:r>
    </w:p>
    <w:p w:rsidR="00953A60" w:rsidRPr="0038316F" w:rsidRDefault="00953A60" w:rsidP="006C110C">
      <w:pPr>
        <w:spacing w:line="276" w:lineRule="auto"/>
        <w:jc w:val="both"/>
        <w:rPr>
          <w:b/>
          <w:lang w:val="es-SV"/>
        </w:rPr>
      </w:pPr>
      <w:r w:rsidRPr="0038316F">
        <w:rPr>
          <w:b/>
          <w:lang w:val="es-SV"/>
        </w:rPr>
        <w:lastRenderedPageBreak/>
        <w:t>Valores:</w:t>
      </w:r>
    </w:p>
    <w:p w:rsidR="00953A60" w:rsidRPr="0038316F" w:rsidRDefault="00953A60" w:rsidP="006C110C">
      <w:pPr>
        <w:spacing w:line="276" w:lineRule="auto"/>
        <w:jc w:val="both"/>
        <w:rPr>
          <w:lang w:val="es-SV"/>
        </w:rPr>
      </w:pPr>
    </w:p>
    <w:p w:rsidR="00953A60" w:rsidRPr="0038316F" w:rsidRDefault="00953A60" w:rsidP="006C110C">
      <w:pPr>
        <w:spacing w:line="276" w:lineRule="auto"/>
        <w:jc w:val="both"/>
        <w:rPr>
          <w:lang w:val="es-SV"/>
        </w:rPr>
      </w:pPr>
      <w:r w:rsidRPr="0038316F">
        <w:rPr>
          <w:lang w:val="es-SV"/>
        </w:rPr>
        <w:t xml:space="preserve">Los  valores  son  aquellos  juicios  éticos  sobre  situaciones  imaginarias  o  reales  a  los cuales  nos  sentimos  más  inclinados  por  su  grado  de  utilidad  personal  y  social.  Los valores de la Institución son los pilares más importantes, con ellos en realidad se define </w:t>
      </w:r>
      <w:r w:rsidR="008032AB" w:rsidRPr="0038316F">
        <w:rPr>
          <w:lang w:val="es-SV"/>
        </w:rPr>
        <w:t>así</w:t>
      </w:r>
      <w:r w:rsidRPr="0038316F">
        <w:rPr>
          <w:lang w:val="es-SV"/>
        </w:rPr>
        <w:t xml:space="preserve">  mism</w:t>
      </w:r>
      <w:r w:rsidR="008032AB" w:rsidRPr="0038316F">
        <w:rPr>
          <w:lang w:val="es-SV"/>
        </w:rPr>
        <w:t>o</w:t>
      </w:r>
      <w:r w:rsidRPr="0038316F">
        <w:rPr>
          <w:lang w:val="es-SV"/>
        </w:rPr>
        <w:t>,  porque  los  valores  de  la  Institución  son  los  valores  de  su  personal,  y especialmente  los  de  sus  dirigentes.  Para  el  ISNA,  se  definen los  siguientes  Valores:</w:t>
      </w:r>
    </w:p>
    <w:p w:rsidR="00207213" w:rsidRPr="0038316F" w:rsidRDefault="00207213" w:rsidP="006C110C">
      <w:pPr>
        <w:spacing w:line="276" w:lineRule="auto"/>
        <w:jc w:val="both"/>
        <w:rPr>
          <w:lang w:val="es-SV"/>
        </w:rPr>
      </w:pPr>
    </w:p>
    <w:tbl>
      <w:tblPr>
        <w:tblStyle w:val="Tablaconcuadrcula"/>
        <w:tblW w:w="5000" w:type="pct"/>
        <w:tblLook w:val="04A0" w:firstRow="1" w:lastRow="0" w:firstColumn="1" w:lastColumn="0" w:noHBand="0" w:noVBand="1"/>
      </w:tblPr>
      <w:tblGrid>
        <w:gridCol w:w="3009"/>
        <w:gridCol w:w="7108"/>
      </w:tblGrid>
      <w:tr w:rsidR="0038316F" w:rsidRPr="0038316F" w:rsidTr="00260385">
        <w:tc>
          <w:tcPr>
            <w:tcW w:w="1487" w:type="pct"/>
          </w:tcPr>
          <w:p w:rsidR="00CB0093" w:rsidRPr="0038316F" w:rsidRDefault="00CB0093" w:rsidP="006C110C">
            <w:pPr>
              <w:spacing w:line="276" w:lineRule="auto"/>
              <w:jc w:val="both"/>
              <w:rPr>
                <w:lang w:val="es-SV"/>
              </w:rPr>
            </w:pPr>
            <w:r w:rsidRPr="0038316F">
              <w:rPr>
                <w:lang w:val="es-SV"/>
              </w:rPr>
              <w:t>HONESTIDAD:</w:t>
            </w:r>
          </w:p>
        </w:tc>
        <w:tc>
          <w:tcPr>
            <w:tcW w:w="3513" w:type="pct"/>
          </w:tcPr>
          <w:p w:rsidR="00CB0093" w:rsidRPr="0038316F" w:rsidRDefault="00CB0093" w:rsidP="006C110C">
            <w:pPr>
              <w:spacing w:line="276" w:lineRule="auto"/>
              <w:jc w:val="both"/>
              <w:rPr>
                <w:lang w:val="es-SV"/>
              </w:rPr>
            </w:pPr>
            <w:r w:rsidRPr="0038316F">
              <w:rPr>
                <w:lang w:val="es-SV"/>
              </w:rPr>
              <w:t>Garantizamos los derechos humanos, prevaleciendo la verdad y justicia en todo lo que hacemos</w:t>
            </w:r>
          </w:p>
        </w:tc>
      </w:tr>
      <w:tr w:rsidR="0038316F" w:rsidRPr="0038316F" w:rsidTr="00260385">
        <w:tc>
          <w:tcPr>
            <w:tcW w:w="1487" w:type="pct"/>
            <w:vAlign w:val="center"/>
          </w:tcPr>
          <w:p w:rsidR="00CB0093" w:rsidRPr="0038316F" w:rsidRDefault="00CB0093" w:rsidP="00FE1C0C">
            <w:pPr>
              <w:spacing w:line="276" w:lineRule="auto"/>
              <w:jc w:val="both"/>
              <w:rPr>
                <w:lang w:val="es-SV"/>
              </w:rPr>
            </w:pPr>
            <w:r w:rsidRPr="0038316F">
              <w:rPr>
                <w:lang w:val="es-SV"/>
              </w:rPr>
              <w:t>RESPONSABILIDAD:</w:t>
            </w:r>
          </w:p>
        </w:tc>
        <w:tc>
          <w:tcPr>
            <w:tcW w:w="3513" w:type="pct"/>
          </w:tcPr>
          <w:p w:rsidR="00CB0093" w:rsidRPr="0038316F" w:rsidRDefault="00CB0093" w:rsidP="00FE1C0C">
            <w:pPr>
              <w:spacing w:line="276" w:lineRule="auto"/>
              <w:jc w:val="both"/>
              <w:rPr>
                <w:lang w:val="es-SV"/>
              </w:rPr>
            </w:pPr>
            <w:r w:rsidRPr="0038316F">
              <w:rPr>
                <w:lang w:val="es-SV"/>
              </w:rPr>
              <w:t>Actuamos comprometidamente en la toma de decisiones para el cumplimiento de las funciones que nos corresponden.</w:t>
            </w:r>
          </w:p>
        </w:tc>
      </w:tr>
      <w:tr w:rsidR="0038316F" w:rsidRPr="0038316F" w:rsidTr="00260385">
        <w:tc>
          <w:tcPr>
            <w:tcW w:w="1487" w:type="pct"/>
            <w:vAlign w:val="center"/>
          </w:tcPr>
          <w:p w:rsidR="00CB0093" w:rsidRPr="0038316F" w:rsidRDefault="00CB0093" w:rsidP="00FE1C0C">
            <w:pPr>
              <w:spacing w:line="276" w:lineRule="auto"/>
              <w:jc w:val="both"/>
              <w:rPr>
                <w:lang w:val="es-SV"/>
              </w:rPr>
            </w:pPr>
            <w:r w:rsidRPr="0038316F">
              <w:rPr>
                <w:lang w:val="es-SV"/>
              </w:rPr>
              <w:t>TRANSPARENCIA:</w:t>
            </w:r>
          </w:p>
        </w:tc>
        <w:tc>
          <w:tcPr>
            <w:tcW w:w="3513" w:type="pct"/>
          </w:tcPr>
          <w:p w:rsidR="00CB0093" w:rsidRPr="0038316F" w:rsidRDefault="00CB0093" w:rsidP="00FE1C0C">
            <w:pPr>
              <w:spacing w:line="276" w:lineRule="auto"/>
              <w:jc w:val="both"/>
              <w:rPr>
                <w:lang w:val="es-SV"/>
              </w:rPr>
            </w:pPr>
            <w:r w:rsidRPr="0038316F">
              <w:rPr>
                <w:lang w:val="es-SV"/>
              </w:rPr>
              <w:t>Actuamos y hablamos de forma clara, respetamos las Leyes y demás normativa institucional, rindiendo cuentas de nuestro trabajo a favor de la niñez y adolescencia.</w:t>
            </w:r>
          </w:p>
        </w:tc>
      </w:tr>
      <w:tr w:rsidR="0038316F" w:rsidRPr="0038316F" w:rsidTr="00260385">
        <w:tc>
          <w:tcPr>
            <w:tcW w:w="1487" w:type="pct"/>
            <w:vAlign w:val="center"/>
          </w:tcPr>
          <w:p w:rsidR="00CB0093" w:rsidRPr="0038316F" w:rsidRDefault="00CB0093" w:rsidP="00FE1C0C">
            <w:pPr>
              <w:spacing w:line="276" w:lineRule="auto"/>
              <w:jc w:val="both"/>
              <w:rPr>
                <w:lang w:val="es-SV"/>
              </w:rPr>
            </w:pPr>
            <w:r w:rsidRPr="0038316F">
              <w:rPr>
                <w:lang w:val="es-SV"/>
              </w:rPr>
              <w:t>INTEGRIDAD:</w:t>
            </w:r>
          </w:p>
        </w:tc>
        <w:tc>
          <w:tcPr>
            <w:tcW w:w="3513" w:type="pct"/>
          </w:tcPr>
          <w:p w:rsidR="00CB0093" w:rsidRPr="0038316F" w:rsidRDefault="00CB0093" w:rsidP="00FE1C0C">
            <w:pPr>
              <w:spacing w:line="276" w:lineRule="auto"/>
              <w:jc w:val="both"/>
              <w:rPr>
                <w:lang w:val="es-SV"/>
              </w:rPr>
            </w:pPr>
            <w:r w:rsidRPr="0038316F">
              <w:rPr>
                <w:lang w:val="es-SV"/>
              </w:rPr>
              <w:t>Actuamos con rectitud, honestidad y respeto, en concordancia con la práctica de valores y principios institucionales, brindando servicios con calidad y calidez a la niñez y adolescencia.</w:t>
            </w:r>
          </w:p>
        </w:tc>
      </w:tr>
      <w:tr w:rsidR="0038316F" w:rsidRPr="0038316F" w:rsidTr="00260385">
        <w:tc>
          <w:tcPr>
            <w:tcW w:w="1487" w:type="pct"/>
            <w:vAlign w:val="center"/>
          </w:tcPr>
          <w:p w:rsidR="00CB0093" w:rsidRPr="0038316F" w:rsidRDefault="00CB0093" w:rsidP="00FE1C0C">
            <w:pPr>
              <w:spacing w:line="276" w:lineRule="auto"/>
              <w:jc w:val="both"/>
              <w:rPr>
                <w:lang w:val="es-SV"/>
              </w:rPr>
            </w:pPr>
            <w:r w:rsidRPr="0038316F">
              <w:rPr>
                <w:lang w:val="es-SV"/>
              </w:rPr>
              <w:t>EQUIDAD:</w:t>
            </w:r>
          </w:p>
        </w:tc>
        <w:tc>
          <w:tcPr>
            <w:tcW w:w="3513" w:type="pct"/>
          </w:tcPr>
          <w:p w:rsidR="00CB0093" w:rsidRPr="0038316F" w:rsidRDefault="00CB0093" w:rsidP="008F5DD3">
            <w:pPr>
              <w:spacing w:line="276" w:lineRule="auto"/>
              <w:jc w:val="both"/>
              <w:rPr>
                <w:lang w:val="es-SV"/>
              </w:rPr>
            </w:pPr>
            <w:r w:rsidRPr="0038316F">
              <w:rPr>
                <w:lang w:val="es-SV"/>
              </w:rPr>
              <w:t>Fomentamos la defensa de la igualdad de oport</w:t>
            </w:r>
            <w:r w:rsidR="008F5DD3" w:rsidRPr="0038316F">
              <w:rPr>
                <w:lang w:val="es-SV"/>
              </w:rPr>
              <w:t>unidades</w:t>
            </w:r>
            <w:r w:rsidRPr="0038316F">
              <w:rPr>
                <w:lang w:val="es-SV"/>
              </w:rPr>
              <w:t>, justicia y respeto a la diversidad, en todo el quehacer institucional.</w:t>
            </w:r>
          </w:p>
        </w:tc>
      </w:tr>
      <w:tr w:rsidR="0038316F" w:rsidRPr="0038316F" w:rsidTr="00260385">
        <w:tc>
          <w:tcPr>
            <w:tcW w:w="1487" w:type="pct"/>
            <w:vAlign w:val="center"/>
          </w:tcPr>
          <w:p w:rsidR="00CB0093" w:rsidRPr="0038316F" w:rsidRDefault="00CB0093" w:rsidP="00FE1C0C">
            <w:pPr>
              <w:spacing w:line="276" w:lineRule="auto"/>
              <w:jc w:val="both"/>
              <w:rPr>
                <w:lang w:val="es-SV"/>
              </w:rPr>
            </w:pPr>
            <w:r w:rsidRPr="0038316F">
              <w:rPr>
                <w:lang w:val="es-SV"/>
              </w:rPr>
              <w:t>COMPROMISO:</w:t>
            </w:r>
          </w:p>
        </w:tc>
        <w:tc>
          <w:tcPr>
            <w:tcW w:w="3513" w:type="pct"/>
          </w:tcPr>
          <w:p w:rsidR="00CB0093" w:rsidRPr="0038316F" w:rsidRDefault="00CB0093" w:rsidP="00FE1C0C">
            <w:pPr>
              <w:spacing w:line="276" w:lineRule="auto"/>
              <w:jc w:val="both"/>
              <w:rPr>
                <w:lang w:val="es-SV"/>
              </w:rPr>
            </w:pPr>
            <w:r w:rsidRPr="0038316F">
              <w:rPr>
                <w:lang w:val="es-SV"/>
              </w:rPr>
              <w:t>Trabajamos a favor de la niñez y adolescencia, dando todo lo que está a nuestro alcance para lograr los objetivos y metas.</w:t>
            </w:r>
          </w:p>
        </w:tc>
      </w:tr>
      <w:tr w:rsidR="00682D13" w:rsidRPr="0038316F" w:rsidTr="00260385">
        <w:tc>
          <w:tcPr>
            <w:tcW w:w="1487" w:type="pct"/>
            <w:vAlign w:val="center"/>
          </w:tcPr>
          <w:p w:rsidR="00CB0093" w:rsidRPr="0038316F" w:rsidRDefault="00CB0093" w:rsidP="00FE1C0C">
            <w:pPr>
              <w:spacing w:line="276" w:lineRule="auto"/>
              <w:jc w:val="both"/>
              <w:rPr>
                <w:lang w:val="es-SV"/>
              </w:rPr>
            </w:pPr>
            <w:r w:rsidRPr="0038316F">
              <w:rPr>
                <w:lang w:val="es-SV"/>
              </w:rPr>
              <w:t>SOLIDARIDAD:</w:t>
            </w:r>
          </w:p>
        </w:tc>
        <w:tc>
          <w:tcPr>
            <w:tcW w:w="3513" w:type="pct"/>
          </w:tcPr>
          <w:p w:rsidR="00CB0093" w:rsidRPr="0038316F" w:rsidRDefault="00CB0093" w:rsidP="00FE1C0C">
            <w:pPr>
              <w:spacing w:line="276" w:lineRule="auto"/>
              <w:jc w:val="both"/>
              <w:rPr>
                <w:lang w:val="es-SV"/>
              </w:rPr>
            </w:pPr>
            <w:r w:rsidRPr="0038316F">
              <w:rPr>
                <w:lang w:val="es-SV"/>
              </w:rPr>
              <w:t xml:space="preserve">Hacemos nuestras las dificultades que </w:t>
            </w:r>
            <w:proofErr w:type="gramStart"/>
            <w:r w:rsidRPr="0038316F">
              <w:rPr>
                <w:lang w:val="es-SV"/>
              </w:rPr>
              <w:t>vive</w:t>
            </w:r>
            <w:proofErr w:type="gramEnd"/>
            <w:r w:rsidRPr="0038316F">
              <w:rPr>
                <w:lang w:val="es-SV"/>
              </w:rPr>
              <w:t xml:space="preserve"> la niñez y  adolescencia y apoyamos su integración a la familia y sociedad.</w:t>
            </w:r>
          </w:p>
        </w:tc>
      </w:tr>
    </w:tbl>
    <w:p w:rsidR="00CB0093" w:rsidRPr="0038316F" w:rsidRDefault="00CB0093" w:rsidP="006C110C">
      <w:pPr>
        <w:spacing w:line="276" w:lineRule="auto"/>
        <w:jc w:val="both"/>
        <w:rPr>
          <w:lang w:val="es-SV"/>
        </w:rPr>
      </w:pPr>
    </w:p>
    <w:p w:rsidR="00CB0093" w:rsidRPr="0038316F" w:rsidRDefault="00CB0093" w:rsidP="006C110C">
      <w:pPr>
        <w:spacing w:line="276" w:lineRule="auto"/>
        <w:jc w:val="both"/>
        <w:rPr>
          <w:lang w:val="es-SV"/>
        </w:rPr>
      </w:pPr>
    </w:p>
    <w:p w:rsidR="00CB0093" w:rsidRPr="0038316F" w:rsidRDefault="00CB0093" w:rsidP="006C110C">
      <w:pPr>
        <w:spacing w:line="276" w:lineRule="auto"/>
        <w:jc w:val="both"/>
        <w:rPr>
          <w:lang w:val="es-SV"/>
        </w:rPr>
      </w:pPr>
    </w:p>
    <w:p w:rsidR="00CB0093" w:rsidRPr="0038316F" w:rsidRDefault="00CB0093" w:rsidP="006C110C">
      <w:pPr>
        <w:spacing w:line="276" w:lineRule="auto"/>
        <w:jc w:val="both"/>
        <w:rPr>
          <w:lang w:val="es-SV"/>
        </w:rPr>
      </w:pPr>
    </w:p>
    <w:p w:rsidR="00CB0093" w:rsidRPr="0038316F" w:rsidRDefault="00CB0093" w:rsidP="006C110C">
      <w:pPr>
        <w:spacing w:line="276" w:lineRule="auto"/>
        <w:jc w:val="both"/>
        <w:rPr>
          <w:lang w:val="es-SV"/>
        </w:rPr>
      </w:pPr>
    </w:p>
    <w:p w:rsidR="007E788E" w:rsidRPr="0038316F" w:rsidRDefault="007E788E" w:rsidP="006C110C">
      <w:pPr>
        <w:spacing w:line="276" w:lineRule="auto"/>
        <w:jc w:val="both"/>
        <w:rPr>
          <w:lang w:val="es-SV"/>
        </w:rPr>
      </w:pPr>
    </w:p>
    <w:p w:rsidR="007E788E" w:rsidRPr="0038316F" w:rsidRDefault="007E788E" w:rsidP="006C110C">
      <w:pPr>
        <w:spacing w:line="276" w:lineRule="auto"/>
        <w:jc w:val="both"/>
        <w:rPr>
          <w:lang w:val="es-SV"/>
        </w:rPr>
      </w:pPr>
    </w:p>
    <w:p w:rsidR="007E788E" w:rsidRPr="0038316F" w:rsidRDefault="007E788E" w:rsidP="006C110C">
      <w:pPr>
        <w:spacing w:line="276" w:lineRule="auto"/>
        <w:jc w:val="both"/>
        <w:rPr>
          <w:lang w:val="es-SV"/>
        </w:rPr>
      </w:pPr>
    </w:p>
    <w:p w:rsidR="007E788E" w:rsidRPr="0038316F" w:rsidRDefault="007E788E" w:rsidP="006C110C">
      <w:pPr>
        <w:spacing w:line="276" w:lineRule="auto"/>
        <w:jc w:val="both"/>
        <w:rPr>
          <w:lang w:val="es-SV"/>
        </w:rPr>
      </w:pPr>
    </w:p>
    <w:p w:rsidR="00CB0093" w:rsidRPr="0038316F" w:rsidRDefault="00CB0093" w:rsidP="006C110C">
      <w:pPr>
        <w:spacing w:line="276" w:lineRule="auto"/>
        <w:jc w:val="both"/>
        <w:rPr>
          <w:lang w:val="es-SV"/>
        </w:rPr>
      </w:pPr>
    </w:p>
    <w:p w:rsidR="00CB0093" w:rsidRPr="0038316F" w:rsidRDefault="00CB0093" w:rsidP="006C110C">
      <w:pPr>
        <w:spacing w:line="276" w:lineRule="auto"/>
        <w:jc w:val="both"/>
        <w:rPr>
          <w:lang w:val="es-SV"/>
        </w:rPr>
      </w:pPr>
    </w:p>
    <w:p w:rsidR="00CB0093" w:rsidRPr="0038316F" w:rsidRDefault="00CB0093" w:rsidP="006C110C">
      <w:pPr>
        <w:spacing w:line="276" w:lineRule="auto"/>
        <w:jc w:val="both"/>
        <w:rPr>
          <w:lang w:val="es-SV"/>
        </w:rPr>
      </w:pPr>
    </w:p>
    <w:p w:rsidR="003E7906" w:rsidRPr="0038316F" w:rsidRDefault="003E7906" w:rsidP="006C110C">
      <w:pPr>
        <w:spacing w:line="276" w:lineRule="auto"/>
        <w:jc w:val="both"/>
        <w:rPr>
          <w:lang w:val="es-SV"/>
        </w:rPr>
      </w:pPr>
    </w:p>
    <w:p w:rsidR="00CB0093" w:rsidRPr="0038316F" w:rsidRDefault="00CB0093" w:rsidP="006C110C">
      <w:pPr>
        <w:spacing w:line="276" w:lineRule="auto"/>
        <w:jc w:val="both"/>
        <w:rPr>
          <w:lang w:val="es-SV"/>
        </w:rPr>
      </w:pPr>
    </w:p>
    <w:p w:rsidR="0007550B" w:rsidRPr="0038316F" w:rsidRDefault="0007550B" w:rsidP="00B76DE2">
      <w:pPr>
        <w:pStyle w:val="Ttulo2"/>
        <w:numPr>
          <w:ilvl w:val="0"/>
          <w:numId w:val="49"/>
        </w:numPr>
        <w:rPr>
          <w:i w:val="0"/>
          <w:iCs w:val="0"/>
          <w:sz w:val="24"/>
        </w:rPr>
      </w:pPr>
      <w:bookmarkStart w:id="12" w:name="_Toc149464104"/>
      <w:bookmarkStart w:id="13" w:name="_Toc153159709"/>
      <w:bookmarkStart w:id="14" w:name="_Toc261422260"/>
      <w:bookmarkStart w:id="15" w:name="_Toc491176546"/>
      <w:r w:rsidRPr="0038316F">
        <w:rPr>
          <w:i w:val="0"/>
          <w:iCs w:val="0"/>
          <w:sz w:val="24"/>
        </w:rPr>
        <w:lastRenderedPageBreak/>
        <w:t>ESTRUCTURA ORGANI</w:t>
      </w:r>
      <w:bookmarkEnd w:id="12"/>
      <w:bookmarkEnd w:id="13"/>
      <w:bookmarkEnd w:id="14"/>
      <w:r w:rsidR="00300F97" w:rsidRPr="0038316F">
        <w:rPr>
          <w:i w:val="0"/>
          <w:iCs w:val="0"/>
          <w:sz w:val="24"/>
        </w:rPr>
        <w:t>ZATIVA</w:t>
      </w:r>
      <w:r w:rsidR="001124A9" w:rsidRPr="0038316F">
        <w:rPr>
          <w:i w:val="0"/>
          <w:iCs w:val="0"/>
          <w:sz w:val="24"/>
        </w:rPr>
        <w:t xml:space="preserve"> 201</w:t>
      </w:r>
      <w:r w:rsidR="00C22FF4" w:rsidRPr="0038316F">
        <w:rPr>
          <w:i w:val="0"/>
          <w:iCs w:val="0"/>
          <w:sz w:val="24"/>
        </w:rPr>
        <w:t>7</w:t>
      </w:r>
      <w:bookmarkEnd w:id="15"/>
    </w:p>
    <w:p w:rsidR="006A7D0F" w:rsidRPr="0038316F" w:rsidRDefault="008E1986" w:rsidP="006A7D0F">
      <w:pPr>
        <w:rPr>
          <w:lang w:val="es-MX" w:eastAsia="es-MX"/>
        </w:rPr>
      </w:pPr>
      <w:r w:rsidRPr="0038316F">
        <w:rPr>
          <w:noProof/>
          <w:lang w:val="es-SV" w:eastAsia="es-SV"/>
        </w:rPr>
        <mc:AlternateContent>
          <mc:Choice Requires="wps">
            <w:drawing>
              <wp:anchor distT="0" distB="0" distL="114300" distR="114300" simplePos="0" relativeHeight="251661824" behindDoc="0" locked="0" layoutInCell="1" allowOverlap="1" wp14:anchorId="3AEE30A7" wp14:editId="5ECD5646">
                <wp:simplePos x="0" y="0"/>
                <wp:positionH relativeFrom="column">
                  <wp:posOffset>3959352</wp:posOffset>
                </wp:positionH>
                <wp:positionV relativeFrom="paragraph">
                  <wp:posOffset>1820951</wp:posOffset>
                </wp:positionV>
                <wp:extent cx="2823210" cy="395021"/>
                <wp:effectExtent l="0" t="0" r="15240" b="24130"/>
                <wp:wrapNone/>
                <wp:docPr id="6" name="2 Cuadro de texto"/>
                <wp:cNvGraphicFramePr/>
                <a:graphic xmlns:a="http://schemas.openxmlformats.org/drawingml/2006/main">
                  <a:graphicData uri="http://schemas.microsoft.com/office/word/2010/wordprocessingShape">
                    <wps:wsp>
                      <wps:cNvSpPr txBox="1"/>
                      <wps:spPr>
                        <a:xfrm>
                          <a:off x="0" y="0"/>
                          <a:ext cx="2823210" cy="3950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F2412" w:rsidRPr="008E1986" w:rsidRDefault="00EF2412" w:rsidP="008E1986">
                            <w:pPr>
                              <w:pStyle w:val="NormalWeb"/>
                              <w:spacing w:before="0" w:beforeAutospacing="0" w:after="200" w:afterAutospacing="0" w:line="276" w:lineRule="auto"/>
                              <w:jc w:val="center"/>
                              <w:rPr>
                                <w:sz w:val="22"/>
                              </w:rPr>
                            </w:pPr>
                            <w:r w:rsidRPr="008E1986">
                              <w:rPr>
                                <w:rFonts w:asciiTheme="minorHAnsi" w:eastAsia="Calibri" w:hAnsi="Calibri"/>
                                <w:b/>
                                <w:bCs w:val="0"/>
                                <w:color w:val="000000" w:themeColor="dark1"/>
                                <w:kern w:val="24"/>
                                <w:sz w:val="18"/>
                                <w:szCs w:val="20"/>
                              </w:rPr>
                              <w:t>Aprobado en la V Sesión Ordinaria de Junta Directiva, por Acuerdo No. 2 de fecha 9 de mayo 2017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8" type="#_x0000_t202" style="position:absolute;margin-left:311.75pt;margin-top:143.4pt;width:222.3pt;height:3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" fillcolor="white [3201]" strokecolor="white [3212]" strokeweight=".5pt">
                <v:textbox>
                  <w:txbxContent>
                    <w:p w:rsidR="004C798F" w:rsidRPr="008E1986" w:rsidRDefault="004C798F" w:rsidP="008E1986">
                      <w:pPr>
                        <w:pStyle w:val="NormalWeb"/>
                        <w:spacing w:before="0" w:beforeAutospacing="0" w:after="200" w:afterAutospacing="0" w:line="276" w:lineRule="auto"/>
                        <w:jc w:val="center"/>
                        <w:rPr>
                          <w:sz w:val="22"/>
                        </w:rPr>
                      </w:pPr>
                      <w:r w:rsidRPr="008E1986">
                        <w:rPr>
                          <w:rFonts w:asciiTheme="minorHAnsi" w:eastAsia="Calibri" w:hAnsi="Calibri"/>
                          <w:b/>
                          <w:bCs w:val="0"/>
                          <w:color w:val="000000" w:themeColor="dark1"/>
                          <w:kern w:val="24"/>
                          <w:sz w:val="18"/>
                          <w:szCs w:val="20"/>
                        </w:rPr>
                        <w:t>Aprobado en la V Sesión Ordinaria de Junta Directiva, por Acuerdo No. 2 de fecha 9 de mayo 2017</w:t>
                      </w:r>
                    </w:p>
                  </w:txbxContent>
                </v:textbox>
              </v:shape>
            </w:pict>
          </mc:Fallback>
        </mc:AlternateContent>
      </w:r>
      <w:r w:rsidRPr="0038316F">
        <w:rPr>
          <w:noProof/>
          <w:lang w:val="es-SV" w:eastAsia="es-SV"/>
        </w:rPr>
        <w:drawing>
          <wp:anchor distT="0" distB="0" distL="114300" distR="114300" simplePos="0" relativeHeight="251660800" behindDoc="0" locked="0" layoutInCell="1" allowOverlap="1" wp14:anchorId="1FA49687" wp14:editId="082F7DC2">
            <wp:simplePos x="0" y="0"/>
            <wp:positionH relativeFrom="column">
              <wp:posOffset>-371475</wp:posOffset>
            </wp:positionH>
            <wp:positionV relativeFrom="paragraph">
              <wp:posOffset>314960</wp:posOffset>
            </wp:positionV>
            <wp:extent cx="7205345" cy="6400800"/>
            <wp:effectExtent l="0" t="0" r="0" b="0"/>
            <wp:wrapSquare wrapText="bothSides"/>
            <wp:docPr id="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5345" cy="640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D0F" w:rsidRPr="0038316F" w:rsidRDefault="006A7D0F" w:rsidP="006A7D0F">
      <w:pPr>
        <w:rPr>
          <w:noProof/>
          <w:lang w:val="es-SV" w:eastAsia="es-SV"/>
        </w:rPr>
      </w:pPr>
    </w:p>
    <w:p w:rsidR="00C22FF4" w:rsidRPr="0038316F" w:rsidRDefault="00C22FF4" w:rsidP="006A7D0F">
      <w:pPr>
        <w:rPr>
          <w:noProof/>
          <w:lang w:val="es-SV" w:eastAsia="es-SV"/>
        </w:rPr>
      </w:pPr>
    </w:p>
    <w:p w:rsidR="00C22FF4" w:rsidRPr="0038316F" w:rsidRDefault="00C22FF4" w:rsidP="006A7D0F">
      <w:pPr>
        <w:rPr>
          <w:noProof/>
          <w:lang w:val="es-SV" w:eastAsia="es-SV"/>
        </w:rPr>
      </w:pPr>
    </w:p>
    <w:p w:rsidR="008E1986" w:rsidRPr="0038316F" w:rsidRDefault="008E1986" w:rsidP="006A7D0F">
      <w:pPr>
        <w:rPr>
          <w:noProof/>
          <w:lang w:val="es-SV" w:eastAsia="es-SV"/>
        </w:rPr>
      </w:pPr>
    </w:p>
    <w:p w:rsidR="006A7D0F" w:rsidRPr="0038316F" w:rsidRDefault="00F140A4" w:rsidP="00B76DE2">
      <w:pPr>
        <w:pStyle w:val="Ttulo2"/>
        <w:numPr>
          <w:ilvl w:val="0"/>
          <w:numId w:val="49"/>
        </w:numPr>
        <w:jc w:val="both"/>
        <w:rPr>
          <w:i w:val="0"/>
          <w:iCs w:val="0"/>
          <w:sz w:val="24"/>
        </w:rPr>
      </w:pPr>
      <w:bookmarkStart w:id="16" w:name="_Toc491176547"/>
      <w:r w:rsidRPr="0038316F">
        <w:rPr>
          <w:i w:val="0"/>
          <w:iCs w:val="0"/>
          <w:sz w:val="24"/>
        </w:rPr>
        <w:lastRenderedPageBreak/>
        <w:t>LA ESTRUCTURA ORGANIZACIONAL ESTA CONFORMADA DE LA SIGUIENTE MANERA.</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7"/>
      </w:tblGrid>
      <w:tr w:rsidR="0038316F" w:rsidRPr="0038316F" w:rsidTr="00820D01">
        <w:trPr>
          <w:tblHeader/>
        </w:trPr>
        <w:tc>
          <w:tcPr>
            <w:tcW w:w="5000" w:type="pct"/>
            <w:shd w:val="clear" w:color="auto" w:fill="D9D9D9" w:themeFill="background1" w:themeFillShade="D9"/>
          </w:tcPr>
          <w:p w:rsidR="00F140A4" w:rsidRPr="0038316F" w:rsidRDefault="00F140A4" w:rsidP="00776422">
            <w:pPr>
              <w:pStyle w:val="Textoindependiente"/>
              <w:rPr>
                <w:rFonts w:ascii="Arial" w:hAnsi="Arial" w:cs="Arial"/>
                <w:bCs/>
                <w:sz w:val="22"/>
                <w:szCs w:val="22"/>
              </w:rPr>
            </w:pPr>
            <w:r w:rsidRPr="0038316F">
              <w:rPr>
                <w:rFonts w:ascii="Arial" w:hAnsi="Arial" w:cs="Arial"/>
                <w:bCs/>
                <w:sz w:val="22"/>
                <w:szCs w:val="22"/>
              </w:rPr>
              <w:t>UNIDADES ORGANIZATIVAS APROBADAS</w:t>
            </w:r>
          </w:p>
        </w:tc>
      </w:tr>
      <w:tr w:rsidR="0038316F" w:rsidRPr="0038316F" w:rsidTr="00F140A4">
        <w:tc>
          <w:tcPr>
            <w:tcW w:w="5000" w:type="pct"/>
            <w:shd w:val="clear" w:color="auto" w:fill="auto"/>
            <w:vAlign w:val="center"/>
          </w:tcPr>
          <w:p w:rsidR="00F140A4" w:rsidRPr="0038316F" w:rsidRDefault="00F140A4" w:rsidP="00B76DE2">
            <w:pPr>
              <w:pStyle w:val="Textoindependiente"/>
              <w:numPr>
                <w:ilvl w:val="0"/>
                <w:numId w:val="50"/>
              </w:numPr>
              <w:rPr>
                <w:rFonts w:ascii="Arial" w:hAnsi="Arial" w:cs="Arial"/>
                <w:bCs/>
                <w:sz w:val="22"/>
                <w:szCs w:val="22"/>
              </w:rPr>
            </w:pPr>
            <w:r w:rsidRPr="0038316F">
              <w:rPr>
                <w:rFonts w:ascii="Arial" w:hAnsi="Arial" w:cs="Arial"/>
                <w:bCs/>
                <w:sz w:val="22"/>
                <w:szCs w:val="22"/>
              </w:rPr>
              <w:t>JUNTA DIRECTIVA</w:t>
            </w:r>
          </w:p>
        </w:tc>
      </w:tr>
      <w:tr w:rsidR="0038316F" w:rsidRPr="0038316F" w:rsidTr="00F140A4">
        <w:tc>
          <w:tcPr>
            <w:tcW w:w="5000" w:type="pct"/>
            <w:vAlign w:val="center"/>
          </w:tcPr>
          <w:p w:rsidR="00F140A4" w:rsidRPr="0038316F" w:rsidRDefault="00F140A4" w:rsidP="00B76DE2">
            <w:pPr>
              <w:pStyle w:val="Textoindependiente"/>
              <w:numPr>
                <w:ilvl w:val="0"/>
                <w:numId w:val="50"/>
              </w:numPr>
              <w:rPr>
                <w:rFonts w:ascii="Arial" w:hAnsi="Arial" w:cs="Arial"/>
                <w:bCs/>
                <w:sz w:val="22"/>
                <w:szCs w:val="22"/>
              </w:rPr>
            </w:pPr>
            <w:r w:rsidRPr="0038316F">
              <w:rPr>
                <w:rFonts w:ascii="Arial" w:hAnsi="Arial" w:cs="Arial"/>
                <w:bCs/>
                <w:sz w:val="22"/>
                <w:szCs w:val="22"/>
              </w:rPr>
              <w:t>AUDITORIA EXTERNA</w:t>
            </w:r>
          </w:p>
        </w:tc>
      </w:tr>
      <w:tr w:rsidR="0038316F" w:rsidRPr="0038316F" w:rsidTr="00F140A4">
        <w:tc>
          <w:tcPr>
            <w:tcW w:w="5000" w:type="pct"/>
            <w:vAlign w:val="center"/>
          </w:tcPr>
          <w:p w:rsidR="00F140A4" w:rsidRPr="0038316F" w:rsidRDefault="00F140A4" w:rsidP="00B76DE2">
            <w:pPr>
              <w:pStyle w:val="Textoindependiente"/>
              <w:numPr>
                <w:ilvl w:val="0"/>
                <w:numId w:val="50"/>
              </w:numPr>
              <w:rPr>
                <w:rFonts w:ascii="Arial" w:hAnsi="Arial" w:cs="Arial"/>
                <w:bCs/>
                <w:sz w:val="22"/>
                <w:szCs w:val="22"/>
              </w:rPr>
            </w:pPr>
            <w:r w:rsidRPr="0038316F">
              <w:rPr>
                <w:rFonts w:ascii="Arial" w:hAnsi="Arial" w:cs="Arial"/>
                <w:bCs/>
                <w:sz w:val="22"/>
                <w:szCs w:val="22"/>
              </w:rPr>
              <w:t>UNIDAD DE AUDITORIA INTERNA</w:t>
            </w:r>
          </w:p>
        </w:tc>
      </w:tr>
      <w:tr w:rsidR="0038316F" w:rsidRPr="0038316F" w:rsidTr="00F140A4">
        <w:tc>
          <w:tcPr>
            <w:tcW w:w="5000" w:type="pct"/>
            <w:vAlign w:val="center"/>
          </w:tcPr>
          <w:p w:rsidR="00F140A4" w:rsidRPr="0038316F" w:rsidRDefault="00F140A4" w:rsidP="00B76DE2">
            <w:pPr>
              <w:pStyle w:val="Textoindependiente"/>
              <w:numPr>
                <w:ilvl w:val="0"/>
                <w:numId w:val="50"/>
              </w:numPr>
              <w:rPr>
                <w:rFonts w:ascii="Arial" w:hAnsi="Arial" w:cs="Arial"/>
                <w:bCs/>
                <w:sz w:val="22"/>
                <w:szCs w:val="22"/>
              </w:rPr>
            </w:pPr>
            <w:r w:rsidRPr="0038316F">
              <w:rPr>
                <w:rFonts w:ascii="Arial" w:hAnsi="Arial" w:cs="Arial"/>
                <w:bCs/>
                <w:sz w:val="22"/>
                <w:szCs w:val="22"/>
              </w:rPr>
              <w:t>DIRECCION EJECUTIVA</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rPr>
            </w:pPr>
            <w:r w:rsidRPr="0038316F">
              <w:rPr>
                <w:rFonts w:ascii="Arial" w:hAnsi="Arial" w:cs="Arial"/>
                <w:bCs/>
                <w:sz w:val="22"/>
                <w:szCs w:val="22"/>
              </w:rPr>
              <w:t>UNIDAD FINANCIERA INSTITUCIONAL</w:t>
            </w:r>
          </w:p>
        </w:tc>
      </w:tr>
      <w:tr w:rsidR="0038316F" w:rsidRPr="0038316F" w:rsidTr="00F140A4">
        <w:tc>
          <w:tcPr>
            <w:tcW w:w="5000" w:type="pct"/>
            <w:vAlign w:val="center"/>
          </w:tcPr>
          <w:p w:rsidR="00ED0A19" w:rsidRPr="0038316F" w:rsidRDefault="00ED0A19"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Área de Presupuesto</w:t>
            </w:r>
          </w:p>
        </w:tc>
      </w:tr>
      <w:tr w:rsidR="0038316F" w:rsidRPr="0038316F" w:rsidTr="00F140A4">
        <w:tc>
          <w:tcPr>
            <w:tcW w:w="5000" w:type="pct"/>
            <w:vAlign w:val="center"/>
          </w:tcPr>
          <w:p w:rsidR="00ED0A19" w:rsidRPr="0038316F" w:rsidRDefault="00ED0A19"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Área de Contabilidad</w:t>
            </w:r>
          </w:p>
        </w:tc>
      </w:tr>
      <w:tr w:rsidR="0038316F" w:rsidRPr="0038316F" w:rsidTr="00F140A4">
        <w:tc>
          <w:tcPr>
            <w:tcW w:w="5000" w:type="pct"/>
            <w:vAlign w:val="center"/>
          </w:tcPr>
          <w:p w:rsidR="00ED0A19" w:rsidRPr="0038316F" w:rsidRDefault="00ED0A19"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Área de Tesorería</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rPr>
            </w:pPr>
            <w:r w:rsidRPr="0038316F">
              <w:rPr>
                <w:rFonts w:ascii="Arial" w:hAnsi="Arial" w:cs="Arial"/>
                <w:bCs/>
                <w:sz w:val="22"/>
                <w:szCs w:val="22"/>
              </w:rPr>
              <w:t>UNIDAD DE ASESORIA LEGAL</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rPr>
            </w:pPr>
            <w:r w:rsidRPr="0038316F">
              <w:rPr>
                <w:rFonts w:ascii="Arial" w:hAnsi="Arial" w:cs="Arial"/>
                <w:bCs/>
                <w:sz w:val="22"/>
                <w:szCs w:val="22"/>
              </w:rPr>
              <w:t>UNIDAD DE ADQUISICIONES Y CONTRATACIONES INSTITUCIONALES</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rPr>
            </w:pPr>
            <w:r w:rsidRPr="0038316F">
              <w:rPr>
                <w:rFonts w:ascii="Arial" w:hAnsi="Arial" w:cs="Arial"/>
                <w:bCs/>
                <w:sz w:val="22"/>
                <w:szCs w:val="22"/>
              </w:rPr>
              <w:t>UNIDAD DE COMUNICACIONES</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rPr>
            </w:pPr>
            <w:r w:rsidRPr="0038316F">
              <w:rPr>
                <w:rFonts w:ascii="Arial" w:hAnsi="Arial" w:cs="Arial"/>
                <w:bCs/>
                <w:sz w:val="22"/>
                <w:szCs w:val="22"/>
                <w:lang w:val="pt-BR"/>
              </w:rPr>
              <w:t>UNIDAD DE COOPERACIÓN</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lang w:val="pt-BR"/>
              </w:rPr>
            </w:pPr>
            <w:r w:rsidRPr="0038316F">
              <w:rPr>
                <w:rFonts w:ascii="Arial" w:hAnsi="Arial" w:cs="Arial"/>
                <w:bCs/>
                <w:sz w:val="22"/>
                <w:szCs w:val="22"/>
                <w:lang w:val="pt-BR"/>
              </w:rPr>
              <w:t>UNIDAD DE ACCESO A LA INFORMACIÓN</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lang w:val="pt-BR"/>
              </w:rPr>
            </w:pPr>
            <w:r w:rsidRPr="0038316F">
              <w:rPr>
                <w:rFonts w:ascii="Arial" w:hAnsi="Arial" w:cs="Arial"/>
                <w:bCs/>
                <w:sz w:val="22"/>
                <w:szCs w:val="22"/>
                <w:lang w:val="pt-BR"/>
              </w:rPr>
              <w:t>UNIDAD DE GENERO</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lang w:val="pt-BR"/>
              </w:rPr>
            </w:pPr>
            <w:r w:rsidRPr="0038316F">
              <w:rPr>
                <w:rFonts w:ascii="Arial" w:hAnsi="Arial" w:cs="Arial"/>
                <w:bCs/>
                <w:sz w:val="22"/>
                <w:szCs w:val="22"/>
                <w:lang w:val="pt-BR"/>
              </w:rPr>
              <w:t>UNIDAD DE MEDIO AMBIENTE</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lang w:val="pt-BR"/>
              </w:rPr>
            </w:pPr>
            <w:r w:rsidRPr="0038316F">
              <w:rPr>
                <w:rFonts w:ascii="Arial" w:hAnsi="Arial" w:cs="Arial"/>
                <w:bCs/>
                <w:sz w:val="22"/>
                <w:szCs w:val="22"/>
              </w:rPr>
              <w:t>UNIDAD DE SALUD Y NUTRICIÓN</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lang w:val="pt-BR"/>
              </w:rPr>
            </w:pPr>
            <w:r w:rsidRPr="0038316F">
              <w:rPr>
                <w:rFonts w:ascii="Arial" w:hAnsi="Arial" w:cs="Arial"/>
                <w:bCs/>
                <w:sz w:val="22"/>
                <w:szCs w:val="22"/>
                <w:lang w:val="pt-BR"/>
              </w:rPr>
              <w:t>UNIDAD DE TECNOLOGIA E INFORMATICA</w:t>
            </w:r>
          </w:p>
        </w:tc>
      </w:tr>
      <w:tr w:rsidR="0038316F" w:rsidRPr="0038316F" w:rsidTr="00F140A4">
        <w:tc>
          <w:tcPr>
            <w:tcW w:w="5000" w:type="pct"/>
            <w:vAlign w:val="center"/>
          </w:tcPr>
          <w:p w:rsidR="00F140A4" w:rsidRPr="0038316F" w:rsidRDefault="00F140A4" w:rsidP="00B76DE2">
            <w:pPr>
              <w:pStyle w:val="Textoindependiente"/>
              <w:numPr>
                <w:ilvl w:val="0"/>
                <w:numId w:val="51"/>
              </w:numPr>
              <w:jc w:val="left"/>
              <w:rPr>
                <w:rFonts w:ascii="Arial" w:hAnsi="Arial" w:cs="Arial"/>
                <w:bCs/>
                <w:sz w:val="22"/>
                <w:szCs w:val="22"/>
              </w:rPr>
            </w:pPr>
            <w:r w:rsidRPr="0038316F">
              <w:rPr>
                <w:rFonts w:ascii="Arial" w:hAnsi="Arial" w:cs="Arial"/>
                <w:bCs/>
                <w:sz w:val="22"/>
                <w:szCs w:val="22"/>
              </w:rPr>
              <w:t>GERENCIA DE PLANIFICACIÓN E INVESTIGACIÓN</w:t>
            </w:r>
          </w:p>
        </w:tc>
      </w:tr>
      <w:tr w:rsidR="0038316F" w:rsidRPr="0038316F" w:rsidTr="00F140A4">
        <w:tc>
          <w:tcPr>
            <w:tcW w:w="5000" w:type="pct"/>
            <w:vAlign w:val="center"/>
          </w:tcPr>
          <w:p w:rsidR="00F140A4" w:rsidRPr="0038316F" w:rsidRDefault="00E17813"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Planificación</w:t>
            </w:r>
          </w:p>
        </w:tc>
      </w:tr>
      <w:tr w:rsidR="0038316F" w:rsidRPr="0038316F" w:rsidTr="00F140A4">
        <w:tc>
          <w:tcPr>
            <w:tcW w:w="5000" w:type="pct"/>
            <w:vAlign w:val="center"/>
          </w:tcPr>
          <w:p w:rsidR="00F140A4" w:rsidRPr="0038316F" w:rsidRDefault="00E17813"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Investigación</w:t>
            </w:r>
          </w:p>
        </w:tc>
      </w:tr>
      <w:tr w:rsidR="0038316F" w:rsidRPr="0038316F" w:rsidTr="00F140A4">
        <w:tc>
          <w:tcPr>
            <w:tcW w:w="5000" w:type="pct"/>
            <w:vAlign w:val="center"/>
          </w:tcPr>
          <w:p w:rsidR="00F140A4" w:rsidRPr="0038316F" w:rsidRDefault="00E17813"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Estadística Institucional</w:t>
            </w:r>
          </w:p>
        </w:tc>
      </w:tr>
      <w:tr w:rsidR="0038316F" w:rsidRPr="0038316F" w:rsidTr="00F140A4">
        <w:tc>
          <w:tcPr>
            <w:tcW w:w="5000" w:type="pct"/>
            <w:vAlign w:val="center"/>
          </w:tcPr>
          <w:p w:rsidR="00F140A4" w:rsidRPr="0038316F" w:rsidRDefault="00C6012A"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w:t>
            </w:r>
            <w:r w:rsidR="00E17813" w:rsidRPr="0038316F">
              <w:rPr>
                <w:rFonts w:ascii="Arial" w:hAnsi="Arial" w:cs="Arial"/>
                <w:b w:val="0"/>
                <w:bCs/>
                <w:sz w:val="22"/>
                <w:szCs w:val="22"/>
              </w:rPr>
              <w:t xml:space="preserve">epartamento de </w:t>
            </w:r>
            <w:r w:rsidRPr="0038316F">
              <w:rPr>
                <w:rFonts w:ascii="Arial" w:hAnsi="Arial" w:cs="Arial"/>
                <w:b w:val="0"/>
                <w:bCs/>
                <w:sz w:val="22"/>
                <w:szCs w:val="22"/>
              </w:rPr>
              <w:t>P</w:t>
            </w:r>
            <w:r w:rsidR="00E17813" w:rsidRPr="0038316F">
              <w:rPr>
                <w:rFonts w:ascii="Arial" w:hAnsi="Arial" w:cs="Arial"/>
                <w:b w:val="0"/>
                <w:bCs/>
                <w:sz w:val="22"/>
                <w:szCs w:val="22"/>
              </w:rPr>
              <w:t xml:space="preserve">rocesos de </w:t>
            </w:r>
            <w:r w:rsidRPr="0038316F">
              <w:rPr>
                <w:rFonts w:ascii="Arial" w:hAnsi="Arial" w:cs="Arial"/>
                <w:b w:val="0"/>
                <w:bCs/>
                <w:sz w:val="22"/>
                <w:szCs w:val="22"/>
              </w:rPr>
              <w:t>C</w:t>
            </w:r>
            <w:r w:rsidR="00E17813" w:rsidRPr="0038316F">
              <w:rPr>
                <w:rFonts w:ascii="Arial" w:hAnsi="Arial" w:cs="Arial"/>
                <w:b w:val="0"/>
                <w:bCs/>
                <w:sz w:val="22"/>
                <w:szCs w:val="22"/>
              </w:rPr>
              <w:t>alidad</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rPr>
            </w:pPr>
            <w:r w:rsidRPr="0038316F">
              <w:rPr>
                <w:rFonts w:ascii="Arial" w:hAnsi="Arial" w:cs="Arial"/>
                <w:bCs/>
                <w:sz w:val="22"/>
                <w:szCs w:val="22"/>
              </w:rPr>
              <w:t>SUBDIRECCIÓN DE PROGRAMAS PARA PREVENCIÓN Y PROMOCIÓN DE DERECHOS</w:t>
            </w:r>
          </w:p>
        </w:tc>
      </w:tr>
      <w:tr w:rsidR="0038316F" w:rsidRPr="0038316F" w:rsidTr="00F140A4">
        <w:tc>
          <w:tcPr>
            <w:tcW w:w="5000" w:type="pct"/>
            <w:vAlign w:val="center"/>
          </w:tcPr>
          <w:p w:rsidR="00F140A4" w:rsidRPr="0038316F" w:rsidRDefault="00A40BFB"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Escuela de  Formación en Derechos de Niñez y Adolescencia</w:t>
            </w:r>
          </w:p>
        </w:tc>
      </w:tr>
      <w:tr w:rsidR="0038316F" w:rsidRPr="0038316F" w:rsidTr="00F140A4">
        <w:tc>
          <w:tcPr>
            <w:tcW w:w="5000" w:type="pct"/>
            <w:vAlign w:val="center"/>
          </w:tcPr>
          <w:p w:rsidR="00F140A4" w:rsidRPr="0038316F" w:rsidRDefault="00A40BFB" w:rsidP="00B76DE2">
            <w:pPr>
              <w:pStyle w:val="Textoindependiente"/>
              <w:numPr>
                <w:ilvl w:val="1"/>
                <w:numId w:val="51"/>
              </w:numPr>
              <w:jc w:val="left"/>
              <w:rPr>
                <w:rFonts w:ascii="Arial" w:hAnsi="Arial" w:cs="Arial"/>
                <w:b w:val="0"/>
                <w:bCs/>
                <w:sz w:val="22"/>
                <w:szCs w:val="22"/>
              </w:rPr>
            </w:pPr>
            <w:r w:rsidRPr="0038316F">
              <w:rPr>
                <w:rFonts w:ascii="Arial" w:hAnsi="Arial" w:cs="Arial"/>
                <w:b w:val="0"/>
                <w:bCs/>
                <w:sz w:val="22"/>
                <w:szCs w:val="22"/>
              </w:rPr>
              <w:t xml:space="preserve">Departamento de Prevención </w:t>
            </w:r>
            <w:r w:rsidR="00011638" w:rsidRPr="0038316F">
              <w:rPr>
                <w:rFonts w:ascii="Arial" w:hAnsi="Arial" w:cs="Arial"/>
                <w:b w:val="0"/>
                <w:bCs/>
                <w:sz w:val="22"/>
                <w:szCs w:val="22"/>
              </w:rPr>
              <w:t>d</w:t>
            </w:r>
            <w:r w:rsidRPr="0038316F">
              <w:rPr>
                <w:rFonts w:ascii="Arial" w:hAnsi="Arial" w:cs="Arial"/>
                <w:b w:val="0"/>
                <w:bCs/>
                <w:sz w:val="22"/>
                <w:szCs w:val="22"/>
              </w:rPr>
              <w:t>e La Violencia</w:t>
            </w:r>
          </w:p>
        </w:tc>
      </w:tr>
      <w:tr w:rsidR="0038316F" w:rsidRPr="0038316F" w:rsidTr="00F140A4">
        <w:tc>
          <w:tcPr>
            <w:tcW w:w="5000" w:type="pct"/>
            <w:vAlign w:val="center"/>
          </w:tcPr>
          <w:p w:rsidR="00732761" w:rsidRPr="0038316F" w:rsidRDefault="00732761" w:rsidP="00B76DE2">
            <w:pPr>
              <w:pStyle w:val="Textoindependiente"/>
              <w:numPr>
                <w:ilvl w:val="2"/>
                <w:numId w:val="51"/>
              </w:numPr>
              <w:ind w:hanging="373"/>
              <w:rPr>
                <w:rFonts w:ascii="Arial" w:hAnsi="Arial" w:cs="Arial"/>
                <w:b w:val="0"/>
                <w:bCs/>
                <w:sz w:val="22"/>
                <w:szCs w:val="22"/>
              </w:rPr>
            </w:pPr>
            <w:r w:rsidRPr="0038316F">
              <w:rPr>
                <w:rFonts w:ascii="Arial" w:hAnsi="Arial" w:cs="Arial"/>
                <w:b w:val="0"/>
                <w:bCs/>
                <w:sz w:val="22"/>
                <w:szCs w:val="22"/>
              </w:rPr>
              <w:t xml:space="preserve">Cuidad de la Niñez y Adolescencia </w:t>
            </w:r>
          </w:p>
        </w:tc>
      </w:tr>
      <w:tr w:rsidR="0038316F" w:rsidRPr="0038316F" w:rsidTr="00F140A4">
        <w:tc>
          <w:tcPr>
            <w:tcW w:w="5000" w:type="pct"/>
            <w:vAlign w:val="center"/>
          </w:tcPr>
          <w:p w:rsidR="00F140A4" w:rsidRPr="0038316F" w:rsidRDefault="00A40BFB" w:rsidP="00B76DE2">
            <w:pPr>
              <w:pStyle w:val="Textoindependiente"/>
              <w:numPr>
                <w:ilvl w:val="1"/>
                <w:numId w:val="51"/>
              </w:numPr>
              <w:jc w:val="left"/>
              <w:rPr>
                <w:rFonts w:ascii="Arial" w:hAnsi="Arial" w:cs="Arial"/>
                <w:b w:val="0"/>
                <w:bCs/>
                <w:sz w:val="22"/>
                <w:szCs w:val="22"/>
              </w:rPr>
            </w:pPr>
            <w:r w:rsidRPr="0038316F">
              <w:rPr>
                <w:rFonts w:ascii="Arial" w:hAnsi="Arial" w:cs="Arial"/>
                <w:b w:val="0"/>
                <w:bCs/>
                <w:sz w:val="22"/>
                <w:szCs w:val="22"/>
              </w:rPr>
              <w:t xml:space="preserve">Departamento </w:t>
            </w:r>
            <w:r w:rsidR="008937A3" w:rsidRPr="0038316F">
              <w:rPr>
                <w:rFonts w:ascii="Arial" w:hAnsi="Arial" w:cs="Arial"/>
                <w:b w:val="0"/>
                <w:bCs/>
                <w:sz w:val="22"/>
                <w:szCs w:val="22"/>
              </w:rPr>
              <w:t xml:space="preserve">Promoción y </w:t>
            </w:r>
            <w:r w:rsidRPr="0038316F">
              <w:rPr>
                <w:rFonts w:ascii="Arial" w:hAnsi="Arial" w:cs="Arial"/>
                <w:b w:val="0"/>
                <w:bCs/>
                <w:sz w:val="22"/>
                <w:szCs w:val="22"/>
              </w:rPr>
              <w:t xml:space="preserve">Difusión </w:t>
            </w:r>
            <w:r w:rsidR="00011638" w:rsidRPr="0038316F">
              <w:rPr>
                <w:rFonts w:ascii="Arial" w:hAnsi="Arial" w:cs="Arial"/>
                <w:b w:val="0"/>
                <w:bCs/>
                <w:sz w:val="22"/>
                <w:szCs w:val="22"/>
              </w:rPr>
              <w:t>d</w:t>
            </w:r>
            <w:r w:rsidRPr="0038316F">
              <w:rPr>
                <w:rFonts w:ascii="Arial" w:hAnsi="Arial" w:cs="Arial"/>
                <w:b w:val="0"/>
                <w:bCs/>
                <w:sz w:val="22"/>
                <w:szCs w:val="22"/>
              </w:rPr>
              <w:t>e Derechos</w:t>
            </w:r>
          </w:p>
        </w:tc>
      </w:tr>
      <w:tr w:rsidR="0038316F" w:rsidRPr="0038316F" w:rsidTr="00F140A4">
        <w:tc>
          <w:tcPr>
            <w:tcW w:w="5000" w:type="pct"/>
            <w:vAlign w:val="center"/>
          </w:tcPr>
          <w:p w:rsidR="009F7C49" w:rsidRPr="0038316F" w:rsidRDefault="009F7C49" w:rsidP="00B76DE2">
            <w:pPr>
              <w:pStyle w:val="Textoindependiente"/>
              <w:numPr>
                <w:ilvl w:val="2"/>
                <w:numId w:val="51"/>
              </w:numPr>
              <w:ind w:hanging="373"/>
              <w:jc w:val="left"/>
              <w:rPr>
                <w:rFonts w:ascii="Arial" w:hAnsi="Arial" w:cs="Arial"/>
                <w:b w:val="0"/>
                <w:bCs/>
                <w:sz w:val="22"/>
                <w:szCs w:val="22"/>
              </w:rPr>
            </w:pPr>
            <w:r w:rsidRPr="0038316F">
              <w:rPr>
                <w:rFonts w:ascii="Arial" w:hAnsi="Arial" w:cs="Arial"/>
                <w:b w:val="0"/>
                <w:bCs/>
                <w:sz w:val="22"/>
              </w:rPr>
              <w:t>Centro de Información y Difusión de Derechos</w:t>
            </w:r>
            <w:r w:rsidRPr="0038316F">
              <w:rPr>
                <w:rFonts w:ascii="Arial" w:hAnsi="Arial" w:cs="Arial"/>
                <w:b w:val="0"/>
                <w:bCs/>
                <w:sz w:val="20"/>
                <w:szCs w:val="22"/>
              </w:rPr>
              <w:t xml:space="preserve"> </w:t>
            </w:r>
          </w:p>
        </w:tc>
      </w:tr>
      <w:tr w:rsidR="0038316F" w:rsidRPr="0038316F" w:rsidTr="00F140A4">
        <w:tc>
          <w:tcPr>
            <w:tcW w:w="5000" w:type="pct"/>
            <w:vAlign w:val="center"/>
          </w:tcPr>
          <w:p w:rsidR="00F140A4" w:rsidRPr="0038316F" w:rsidRDefault="00011638"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Primera Infancia</w:t>
            </w:r>
          </w:p>
        </w:tc>
      </w:tr>
      <w:tr w:rsidR="0038316F" w:rsidRPr="0038316F" w:rsidTr="00F140A4">
        <w:tc>
          <w:tcPr>
            <w:tcW w:w="5000" w:type="pct"/>
            <w:vAlign w:val="center"/>
          </w:tcPr>
          <w:p w:rsidR="00CD4B0E" w:rsidRPr="0038316F" w:rsidRDefault="00CD4B0E"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Centros de Desarrollo Integral</w:t>
            </w:r>
          </w:p>
        </w:tc>
      </w:tr>
      <w:tr w:rsidR="0038316F" w:rsidRPr="0038316F" w:rsidTr="00F140A4">
        <w:tc>
          <w:tcPr>
            <w:tcW w:w="5000" w:type="pct"/>
            <w:vAlign w:val="center"/>
          </w:tcPr>
          <w:p w:rsidR="00F140A4" w:rsidRPr="0038316F" w:rsidRDefault="00011638" w:rsidP="00B76DE2">
            <w:pPr>
              <w:pStyle w:val="Textoindependiente"/>
              <w:numPr>
                <w:ilvl w:val="1"/>
                <w:numId w:val="51"/>
              </w:numPr>
              <w:jc w:val="left"/>
              <w:rPr>
                <w:rFonts w:ascii="Arial" w:hAnsi="Arial" w:cs="Arial"/>
                <w:b w:val="0"/>
                <w:bCs/>
                <w:sz w:val="22"/>
                <w:szCs w:val="22"/>
              </w:rPr>
            </w:pPr>
            <w:r w:rsidRPr="0038316F">
              <w:rPr>
                <w:rFonts w:ascii="Arial" w:hAnsi="Arial" w:cs="Arial"/>
                <w:b w:val="0"/>
                <w:bCs/>
                <w:sz w:val="22"/>
                <w:szCs w:val="22"/>
              </w:rPr>
              <w:t>Oficina Territorial para Prevención y Promoción De Derechos</w:t>
            </w:r>
          </w:p>
        </w:tc>
      </w:tr>
      <w:tr w:rsidR="0038316F" w:rsidRPr="0038316F" w:rsidTr="00F140A4">
        <w:tc>
          <w:tcPr>
            <w:tcW w:w="5000" w:type="pct"/>
            <w:vAlign w:val="center"/>
          </w:tcPr>
          <w:p w:rsidR="00F140A4" w:rsidRPr="0038316F" w:rsidRDefault="00F140A4" w:rsidP="00B76DE2">
            <w:pPr>
              <w:pStyle w:val="Textoindependiente"/>
              <w:numPr>
                <w:ilvl w:val="0"/>
                <w:numId w:val="51"/>
              </w:numPr>
              <w:jc w:val="left"/>
              <w:rPr>
                <w:rFonts w:ascii="Arial" w:hAnsi="Arial" w:cs="Arial"/>
                <w:bCs/>
                <w:sz w:val="22"/>
                <w:szCs w:val="22"/>
              </w:rPr>
            </w:pPr>
            <w:r w:rsidRPr="0038316F">
              <w:rPr>
                <w:rFonts w:ascii="Arial" w:hAnsi="Arial" w:cs="Arial"/>
                <w:bCs/>
                <w:sz w:val="22"/>
                <w:szCs w:val="22"/>
              </w:rPr>
              <w:t>SUBDIRECCIÓN DE PROGRAMAS PARA PROTECCIÓN DE DERECHOS</w:t>
            </w:r>
          </w:p>
        </w:tc>
      </w:tr>
      <w:tr w:rsidR="0038316F" w:rsidRPr="0038316F" w:rsidTr="00F140A4">
        <w:tc>
          <w:tcPr>
            <w:tcW w:w="5000" w:type="pct"/>
            <w:vAlign w:val="center"/>
          </w:tcPr>
          <w:p w:rsidR="00F140A4" w:rsidRPr="0038316F" w:rsidRDefault="00011638"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Centros De Acogimiento</w:t>
            </w:r>
          </w:p>
        </w:tc>
      </w:tr>
      <w:tr w:rsidR="0038316F" w:rsidRPr="0038316F" w:rsidTr="00F140A4">
        <w:tc>
          <w:tcPr>
            <w:tcW w:w="5000" w:type="pct"/>
            <w:vAlign w:val="center"/>
          </w:tcPr>
          <w:p w:rsidR="00F140A4" w:rsidRPr="0038316F" w:rsidRDefault="00011638"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Atención en Medio Familiar</w:t>
            </w:r>
          </w:p>
        </w:tc>
      </w:tr>
      <w:tr w:rsidR="0038316F" w:rsidRPr="0038316F" w:rsidTr="00F140A4">
        <w:tc>
          <w:tcPr>
            <w:tcW w:w="5000" w:type="pct"/>
            <w:vAlign w:val="center"/>
          </w:tcPr>
          <w:p w:rsidR="00F140A4" w:rsidRPr="0038316F" w:rsidRDefault="00011638"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Oficina Territorial para Protección de Derechos</w:t>
            </w:r>
          </w:p>
        </w:tc>
      </w:tr>
      <w:tr w:rsidR="0038316F" w:rsidRPr="0038316F" w:rsidTr="00F140A4">
        <w:tc>
          <w:tcPr>
            <w:tcW w:w="5000" w:type="pct"/>
            <w:vAlign w:val="center"/>
          </w:tcPr>
          <w:p w:rsidR="005A485C" w:rsidRPr="0038316F" w:rsidRDefault="005A485C"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Centros de Acogimiento</w:t>
            </w:r>
          </w:p>
        </w:tc>
      </w:tr>
      <w:tr w:rsidR="0038316F" w:rsidRPr="0038316F" w:rsidTr="00F140A4">
        <w:tc>
          <w:tcPr>
            <w:tcW w:w="5000" w:type="pct"/>
            <w:vAlign w:val="center"/>
          </w:tcPr>
          <w:p w:rsidR="005A485C" w:rsidRPr="0038316F" w:rsidRDefault="005A485C"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Centros de Atención en Medio Familiar</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rPr>
            </w:pPr>
            <w:r w:rsidRPr="0038316F">
              <w:rPr>
                <w:rFonts w:ascii="Arial" w:hAnsi="Arial" w:cs="Arial"/>
                <w:bCs/>
                <w:sz w:val="22"/>
                <w:szCs w:val="22"/>
              </w:rPr>
              <w:t>SUBDIRECCIÓN PARA LA COORDINACIÓN Y SUPERVISIÓN DE LA RED DE ATENACIÓN COMPARTIDA</w:t>
            </w:r>
          </w:p>
        </w:tc>
      </w:tr>
      <w:tr w:rsidR="0038316F" w:rsidRPr="0038316F" w:rsidTr="00F140A4">
        <w:tc>
          <w:tcPr>
            <w:tcW w:w="5000" w:type="pct"/>
            <w:vAlign w:val="center"/>
          </w:tcPr>
          <w:p w:rsidR="00F140A4" w:rsidRPr="0038316F" w:rsidRDefault="001D4E58"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Coordinación</w:t>
            </w:r>
          </w:p>
        </w:tc>
      </w:tr>
      <w:tr w:rsidR="0038316F" w:rsidRPr="0038316F" w:rsidTr="00F140A4">
        <w:tc>
          <w:tcPr>
            <w:tcW w:w="5000" w:type="pct"/>
            <w:vAlign w:val="center"/>
          </w:tcPr>
          <w:p w:rsidR="00F140A4" w:rsidRPr="0038316F" w:rsidRDefault="001D4E58"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Supervisión</w:t>
            </w:r>
          </w:p>
        </w:tc>
      </w:tr>
      <w:tr w:rsidR="0038316F" w:rsidRPr="0038316F" w:rsidTr="00F140A4">
        <w:tc>
          <w:tcPr>
            <w:tcW w:w="5000" w:type="pct"/>
            <w:vAlign w:val="center"/>
          </w:tcPr>
          <w:p w:rsidR="00F140A4" w:rsidRPr="0038316F" w:rsidRDefault="001D4E58"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Oficina Territorial  para la Coordinación y Supervisión de la Red de Atención Compartida.</w:t>
            </w:r>
          </w:p>
          <w:p w:rsidR="00820D01" w:rsidRPr="0038316F" w:rsidRDefault="00820D01" w:rsidP="00820D01">
            <w:pPr>
              <w:pStyle w:val="Textoindependiente"/>
              <w:ind w:left="360"/>
              <w:rPr>
                <w:rFonts w:ascii="Arial" w:hAnsi="Arial" w:cs="Arial"/>
                <w:b w:val="0"/>
                <w:bCs/>
                <w:sz w:val="22"/>
                <w:szCs w:val="22"/>
              </w:rPr>
            </w:pP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rPr>
            </w:pPr>
            <w:r w:rsidRPr="0038316F">
              <w:rPr>
                <w:rFonts w:ascii="Arial" w:hAnsi="Arial" w:cs="Arial"/>
                <w:bCs/>
                <w:sz w:val="22"/>
                <w:szCs w:val="22"/>
              </w:rPr>
              <w:lastRenderedPageBreak/>
              <w:t>SUBDIRECCIÓN DE PROGRAMAS PARA INSERCIÓN SOCIAL</w:t>
            </w:r>
          </w:p>
        </w:tc>
      </w:tr>
      <w:tr w:rsidR="0038316F" w:rsidRPr="0038316F" w:rsidTr="00F140A4">
        <w:tc>
          <w:tcPr>
            <w:tcW w:w="5000" w:type="pct"/>
            <w:vAlign w:val="center"/>
          </w:tcPr>
          <w:p w:rsidR="00F140A4" w:rsidRPr="0038316F" w:rsidRDefault="00D90F74"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Resguardos</w:t>
            </w:r>
          </w:p>
        </w:tc>
      </w:tr>
      <w:tr w:rsidR="0038316F" w:rsidRPr="0038316F" w:rsidTr="00F140A4">
        <w:tc>
          <w:tcPr>
            <w:tcW w:w="5000" w:type="pct"/>
            <w:vAlign w:val="center"/>
          </w:tcPr>
          <w:p w:rsidR="00F140A4" w:rsidRPr="0038316F" w:rsidRDefault="00D90F74"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Centros para Inserción Social</w:t>
            </w:r>
          </w:p>
        </w:tc>
      </w:tr>
      <w:tr w:rsidR="0038316F" w:rsidRPr="0038316F" w:rsidTr="00F140A4">
        <w:tc>
          <w:tcPr>
            <w:tcW w:w="5000" w:type="pct"/>
            <w:vAlign w:val="center"/>
          </w:tcPr>
          <w:p w:rsidR="008B2FDE" w:rsidRPr="0038316F" w:rsidRDefault="008B2FDE"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Centros para la Inserción Social</w:t>
            </w:r>
          </w:p>
        </w:tc>
      </w:tr>
      <w:tr w:rsidR="0038316F" w:rsidRPr="0038316F" w:rsidTr="00F140A4">
        <w:tc>
          <w:tcPr>
            <w:tcW w:w="5000" w:type="pct"/>
            <w:vAlign w:val="center"/>
          </w:tcPr>
          <w:p w:rsidR="00F140A4" w:rsidRPr="0038316F" w:rsidRDefault="00D90F74"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Medidas en Medio Abierto</w:t>
            </w:r>
          </w:p>
        </w:tc>
      </w:tr>
      <w:tr w:rsidR="0038316F" w:rsidRPr="0038316F" w:rsidTr="00F140A4">
        <w:tc>
          <w:tcPr>
            <w:tcW w:w="5000" w:type="pct"/>
            <w:vAlign w:val="center"/>
          </w:tcPr>
          <w:p w:rsidR="00F140A4" w:rsidRPr="0038316F" w:rsidRDefault="00F56275"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Oficina Territorial  para Inserción Social</w:t>
            </w:r>
          </w:p>
        </w:tc>
      </w:tr>
      <w:tr w:rsidR="0038316F" w:rsidRPr="0038316F" w:rsidTr="00F140A4">
        <w:tc>
          <w:tcPr>
            <w:tcW w:w="5000" w:type="pct"/>
            <w:vAlign w:val="center"/>
          </w:tcPr>
          <w:p w:rsidR="00F140A4" w:rsidRPr="0038316F" w:rsidRDefault="00F140A4" w:rsidP="00B76DE2">
            <w:pPr>
              <w:pStyle w:val="Textoindependiente"/>
              <w:numPr>
                <w:ilvl w:val="0"/>
                <w:numId w:val="51"/>
              </w:numPr>
              <w:rPr>
                <w:rFonts w:ascii="Arial" w:hAnsi="Arial" w:cs="Arial"/>
                <w:bCs/>
                <w:sz w:val="22"/>
                <w:szCs w:val="22"/>
              </w:rPr>
            </w:pPr>
            <w:r w:rsidRPr="0038316F">
              <w:rPr>
                <w:rFonts w:ascii="Arial" w:hAnsi="Arial" w:cs="Arial"/>
                <w:bCs/>
                <w:sz w:val="22"/>
                <w:szCs w:val="22"/>
              </w:rPr>
              <w:t>GERENCIA ADMINISTRATIVA</w:t>
            </w:r>
          </w:p>
        </w:tc>
      </w:tr>
      <w:tr w:rsidR="0038316F" w:rsidRPr="0038316F" w:rsidTr="00F140A4">
        <w:tc>
          <w:tcPr>
            <w:tcW w:w="5000" w:type="pct"/>
            <w:vAlign w:val="center"/>
          </w:tcPr>
          <w:p w:rsidR="00F140A4" w:rsidRPr="0038316F" w:rsidRDefault="00FE6D4E"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Gestión Productiva</w:t>
            </w:r>
          </w:p>
        </w:tc>
      </w:tr>
      <w:tr w:rsidR="0038316F" w:rsidRPr="0038316F" w:rsidTr="00F140A4">
        <w:tc>
          <w:tcPr>
            <w:tcW w:w="5000" w:type="pct"/>
            <w:vAlign w:val="center"/>
          </w:tcPr>
          <w:p w:rsidR="00F140A4" w:rsidRPr="0038316F" w:rsidRDefault="00FE6D4E"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Infraestructura</w:t>
            </w:r>
          </w:p>
        </w:tc>
      </w:tr>
      <w:tr w:rsidR="0038316F" w:rsidRPr="0038316F" w:rsidTr="00F140A4">
        <w:tc>
          <w:tcPr>
            <w:tcW w:w="5000" w:type="pct"/>
            <w:vAlign w:val="center"/>
          </w:tcPr>
          <w:p w:rsidR="00F140A4" w:rsidRPr="0038316F" w:rsidRDefault="00FE6D4E"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Almacenes y Suministros</w:t>
            </w:r>
          </w:p>
        </w:tc>
      </w:tr>
      <w:tr w:rsidR="0038316F" w:rsidRPr="0038316F" w:rsidTr="00F140A4">
        <w:tc>
          <w:tcPr>
            <w:tcW w:w="5000" w:type="pct"/>
            <w:vAlign w:val="center"/>
          </w:tcPr>
          <w:p w:rsidR="008B38C8" w:rsidRPr="0038316F" w:rsidRDefault="008B38C8"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Área de Almacenes</w:t>
            </w:r>
          </w:p>
        </w:tc>
      </w:tr>
      <w:tr w:rsidR="0038316F" w:rsidRPr="0038316F" w:rsidTr="00F140A4">
        <w:tc>
          <w:tcPr>
            <w:tcW w:w="5000" w:type="pct"/>
            <w:vAlign w:val="center"/>
          </w:tcPr>
          <w:p w:rsidR="008B38C8" w:rsidRPr="0038316F" w:rsidRDefault="008B38C8"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Área de Activo fijo</w:t>
            </w:r>
          </w:p>
        </w:tc>
      </w:tr>
      <w:tr w:rsidR="0038316F" w:rsidRPr="0038316F" w:rsidTr="00F140A4">
        <w:tc>
          <w:tcPr>
            <w:tcW w:w="5000" w:type="pct"/>
            <w:vAlign w:val="center"/>
          </w:tcPr>
          <w:p w:rsidR="00F140A4" w:rsidRPr="0038316F" w:rsidRDefault="00FE6D4E"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Gestión Documental y Archivo Institucional</w:t>
            </w:r>
          </w:p>
        </w:tc>
      </w:tr>
      <w:tr w:rsidR="0038316F" w:rsidRPr="0038316F" w:rsidTr="00F140A4">
        <w:tc>
          <w:tcPr>
            <w:tcW w:w="5000" w:type="pct"/>
            <w:vAlign w:val="center"/>
          </w:tcPr>
          <w:p w:rsidR="00F140A4" w:rsidRPr="0038316F" w:rsidRDefault="00FE6D4E"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Administración del Talento Humano</w:t>
            </w:r>
          </w:p>
        </w:tc>
      </w:tr>
      <w:tr w:rsidR="0038316F" w:rsidRPr="0038316F" w:rsidTr="00F140A4">
        <w:tc>
          <w:tcPr>
            <w:tcW w:w="5000" w:type="pct"/>
            <w:vAlign w:val="center"/>
          </w:tcPr>
          <w:p w:rsidR="008B38C8" w:rsidRPr="0038316F" w:rsidRDefault="00CB46B0"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Área de Bienestar laboral</w:t>
            </w:r>
          </w:p>
        </w:tc>
      </w:tr>
      <w:tr w:rsidR="0038316F" w:rsidRPr="0038316F" w:rsidTr="00F140A4">
        <w:tc>
          <w:tcPr>
            <w:tcW w:w="5000" w:type="pct"/>
            <w:vAlign w:val="center"/>
          </w:tcPr>
          <w:p w:rsidR="008B38C8" w:rsidRPr="0038316F" w:rsidRDefault="00CB46B0"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Área de Ingreso y Organización</w:t>
            </w:r>
          </w:p>
        </w:tc>
      </w:tr>
      <w:tr w:rsidR="0038316F" w:rsidRPr="0038316F" w:rsidTr="00F140A4">
        <w:tc>
          <w:tcPr>
            <w:tcW w:w="5000" w:type="pct"/>
            <w:vAlign w:val="center"/>
          </w:tcPr>
          <w:p w:rsidR="008B38C8" w:rsidRPr="0038316F" w:rsidRDefault="00CB46B0"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Área de Formación y Desarrollo</w:t>
            </w:r>
          </w:p>
        </w:tc>
      </w:tr>
      <w:tr w:rsidR="0038316F" w:rsidRPr="0038316F" w:rsidTr="00F140A4">
        <w:tc>
          <w:tcPr>
            <w:tcW w:w="5000" w:type="pct"/>
            <w:vAlign w:val="center"/>
          </w:tcPr>
          <w:p w:rsidR="008B38C8" w:rsidRPr="0038316F" w:rsidRDefault="00CB46B0"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Área de Remuneraciones</w:t>
            </w:r>
          </w:p>
        </w:tc>
      </w:tr>
      <w:tr w:rsidR="0038316F" w:rsidRPr="0038316F" w:rsidTr="00F140A4">
        <w:tc>
          <w:tcPr>
            <w:tcW w:w="5000" w:type="pct"/>
            <w:vAlign w:val="center"/>
          </w:tcPr>
          <w:p w:rsidR="00F140A4" w:rsidRPr="0038316F" w:rsidRDefault="00FE6D4E"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Departamento de Servicios Generales</w:t>
            </w:r>
          </w:p>
        </w:tc>
      </w:tr>
      <w:tr w:rsidR="0038316F" w:rsidRPr="0038316F" w:rsidTr="00F140A4">
        <w:tc>
          <w:tcPr>
            <w:tcW w:w="5000" w:type="pct"/>
            <w:vAlign w:val="center"/>
          </w:tcPr>
          <w:p w:rsidR="00CB46B0" w:rsidRPr="0038316F" w:rsidRDefault="000E64DB"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Área de Transporte</w:t>
            </w:r>
          </w:p>
        </w:tc>
      </w:tr>
      <w:tr w:rsidR="0038316F" w:rsidRPr="0038316F" w:rsidTr="00F140A4">
        <w:tc>
          <w:tcPr>
            <w:tcW w:w="5000" w:type="pct"/>
            <w:vAlign w:val="center"/>
          </w:tcPr>
          <w:p w:rsidR="00CB46B0" w:rsidRPr="0038316F" w:rsidRDefault="000E64DB"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Área de Mantenimiento</w:t>
            </w:r>
          </w:p>
        </w:tc>
      </w:tr>
      <w:tr w:rsidR="0038316F" w:rsidRPr="0038316F" w:rsidTr="00F140A4">
        <w:tc>
          <w:tcPr>
            <w:tcW w:w="5000" w:type="pct"/>
            <w:vAlign w:val="center"/>
          </w:tcPr>
          <w:p w:rsidR="00AA4A3B" w:rsidRPr="0038316F" w:rsidRDefault="00AA4A3B" w:rsidP="00B76DE2">
            <w:pPr>
              <w:pStyle w:val="Textoindependiente"/>
              <w:numPr>
                <w:ilvl w:val="2"/>
                <w:numId w:val="51"/>
              </w:numPr>
              <w:rPr>
                <w:rFonts w:ascii="Arial" w:hAnsi="Arial" w:cs="Arial"/>
                <w:b w:val="0"/>
                <w:bCs/>
                <w:sz w:val="22"/>
                <w:szCs w:val="22"/>
              </w:rPr>
            </w:pPr>
            <w:r w:rsidRPr="0038316F">
              <w:rPr>
                <w:rFonts w:ascii="Arial" w:hAnsi="Arial" w:cs="Arial"/>
                <w:b w:val="0"/>
                <w:bCs/>
                <w:sz w:val="22"/>
                <w:szCs w:val="22"/>
              </w:rPr>
              <w:t>Área de Intendencia</w:t>
            </w:r>
          </w:p>
        </w:tc>
      </w:tr>
      <w:tr w:rsidR="00FE6D4E" w:rsidRPr="0038316F" w:rsidTr="00F140A4">
        <w:tc>
          <w:tcPr>
            <w:tcW w:w="5000" w:type="pct"/>
            <w:vAlign w:val="center"/>
          </w:tcPr>
          <w:p w:rsidR="00F140A4" w:rsidRPr="0038316F" w:rsidRDefault="00FE6D4E" w:rsidP="00B76DE2">
            <w:pPr>
              <w:pStyle w:val="Textoindependiente"/>
              <w:numPr>
                <w:ilvl w:val="1"/>
                <w:numId w:val="51"/>
              </w:numPr>
              <w:rPr>
                <w:rFonts w:ascii="Arial" w:hAnsi="Arial" w:cs="Arial"/>
                <w:b w:val="0"/>
                <w:bCs/>
                <w:sz w:val="22"/>
                <w:szCs w:val="22"/>
              </w:rPr>
            </w:pPr>
            <w:r w:rsidRPr="0038316F">
              <w:rPr>
                <w:rFonts w:ascii="Arial" w:hAnsi="Arial" w:cs="Arial"/>
                <w:b w:val="0"/>
                <w:bCs/>
                <w:sz w:val="22"/>
                <w:szCs w:val="22"/>
              </w:rPr>
              <w:t>Oficinas Territoriales Administrativas</w:t>
            </w:r>
          </w:p>
        </w:tc>
      </w:tr>
    </w:tbl>
    <w:p w:rsidR="004F46ED" w:rsidRPr="0038316F" w:rsidRDefault="004F46ED" w:rsidP="00663E1F">
      <w:pPr>
        <w:pStyle w:val="Ttulo2"/>
        <w:ind w:left="-284"/>
        <w:rPr>
          <w:i w:val="0"/>
          <w:iCs w:val="0"/>
          <w:sz w:val="24"/>
        </w:rPr>
      </w:pPr>
      <w:bookmarkStart w:id="17" w:name="_Toc261422262"/>
    </w:p>
    <w:p w:rsidR="004F46ED" w:rsidRPr="0038316F" w:rsidRDefault="004F46ED">
      <w:pPr>
        <w:rPr>
          <w:b/>
          <w:bCs w:val="0"/>
          <w:szCs w:val="28"/>
          <w:lang w:val="es-MX" w:eastAsia="es-MX"/>
        </w:rPr>
      </w:pPr>
      <w:r w:rsidRPr="0038316F">
        <w:rPr>
          <w:iCs/>
        </w:rPr>
        <w:br w:type="page"/>
      </w:r>
    </w:p>
    <w:p w:rsidR="009C571C" w:rsidRPr="0038316F" w:rsidRDefault="00430691" w:rsidP="00B76DE2">
      <w:pPr>
        <w:pStyle w:val="Ttulo2"/>
        <w:numPr>
          <w:ilvl w:val="0"/>
          <w:numId w:val="49"/>
        </w:numPr>
        <w:jc w:val="both"/>
        <w:rPr>
          <w:i w:val="0"/>
          <w:iCs w:val="0"/>
          <w:sz w:val="24"/>
        </w:rPr>
      </w:pPr>
      <w:bookmarkStart w:id="18" w:name="_Toc491176548"/>
      <w:r w:rsidRPr="0038316F">
        <w:rPr>
          <w:i w:val="0"/>
          <w:iCs w:val="0"/>
          <w:sz w:val="24"/>
        </w:rPr>
        <w:lastRenderedPageBreak/>
        <w:t>DESCRIPCIÓN DEL OBJETIVO Y ATRIBUCIONES POR UNIDADES ORGANIZATIVAS</w:t>
      </w:r>
      <w:bookmarkEnd w:id="18"/>
    </w:p>
    <w:p w:rsidR="00430691" w:rsidRPr="0038316F" w:rsidRDefault="00430691" w:rsidP="00663DB7">
      <w:pPr>
        <w:rPr>
          <w:sz w:val="16"/>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430691">
        <w:tc>
          <w:tcPr>
            <w:tcW w:w="5000" w:type="pct"/>
            <w:gridSpan w:val="2"/>
          </w:tcPr>
          <w:p w:rsidR="009008C6" w:rsidRPr="0038316F" w:rsidRDefault="009008C6" w:rsidP="002B7F56">
            <w:pPr>
              <w:pStyle w:val="Textoindependiente"/>
              <w:rPr>
                <w:rFonts w:ascii="Arial" w:hAnsi="Arial" w:cs="Arial"/>
                <w:bCs/>
              </w:rPr>
            </w:pPr>
            <w:r w:rsidRPr="0038316F">
              <w:rPr>
                <w:rFonts w:ascii="Arial" w:hAnsi="Arial" w:cs="Arial"/>
                <w:bCs/>
              </w:rPr>
              <w:t>IDENTIFICACION</w:t>
            </w:r>
          </w:p>
        </w:tc>
      </w:tr>
      <w:tr w:rsidR="0038316F" w:rsidRPr="0038316F" w:rsidTr="00430691">
        <w:tc>
          <w:tcPr>
            <w:tcW w:w="2119" w:type="pct"/>
            <w:vAlign w:val="center"/>
          </w:tcPr>
          <w:p w:rsidR="009008C6" w:rsidRPr="0038316F" w:rsidRDefault="004E7CE9" w:rsidP="004E7CE9">
            <w:pPr>
              <w:pStyle w:val="Textoindependiente"/>
              <w:rPr>
                <w:rFonts w:ascii="Arial" w:hAnsi="Arial" w:cs="Arial"/>
                <w:bCs/>
              </w:rPr>
            </w:pPr>
            <w:r w:rsidRPr="0038316F">
              <w:rPr>
                <w:rFonts w:ascii="Arial" w:hAnsi="Arial" w:cs="Arial"/>
                <w:bCs/>
              </w:rPr>
              <w:t xml:space="preserve">Unidad </w:t>
            </w:r>
            <w:r w:rsidR="009008C6" w:rsidRPr="0038316F">
              <w:rPr>
                <w:rFonts w:ascii="Arial" w:hAnsi="Arial" w:cs="Arial"/>
                <w:bCs/>
              </w:rPr>
              <w:t>Organizativa</w:t>
            </w:r>
          </w:p>
        </w:tc>
        <w:tc>
          <w:tcPr>
            <w:tcW w:w="2881" w:type="pct"/>
            <w:vAlign w:val="center"/>
          </w:tcPr>
          <w:p w:rsidR="009008C6" w:rsidRPr="0038316F" w:rsidRDefault="008D4F2F" w:rsidP="00D679FE">
            <w:pPr>
              <w:pStyle w:val="Ttulo3"/>
              <w:spacing w:before="120"/>
              <w:rPr>
                <w:sz w:val="24"/>
                <w:szCs w:val="24"/>
              </w:rPr>
            </w:pPr>
            <w:bookmarkStart w:id="19" w:name="_Toc491176549"/>
            <w:r w:rsidRPr="0038316F">
              <w:rPr>
                <w:sz w:val="24"/>
                <w:szCs w:val="24"/>
              </w:rPr>
              <w:t>Junta Directiva</w:t>
            </w:r>
            <w:bookmarkEnd w:id="19"/>
          </w:p>
        </w:tc>
      </w:tr>
      <w:tr w:rsidR="0038316F" w:rsidRPr="0038316F" w:rsidTr="00430691">
        <w:tc>
          <w:tcPr>
            <w:tcW w:w="2119" w:type="pct"/>
          </w:tcPr>
          <w:p w:rsidR="009008C6" w:rsidRPr="0038316F" w:rsidRDefault="009008C6" w:rsidP="002B7F56">
            <w:pPr>
              <w:pStyle w:val="Textoindependiente"/>
              <w:rPr>
                <w:rFonts w:ascii="Arial" w:hAnsi="Arial" w:cs="Arial"/>
                <w:bCs/>
              </w:rPr>
            </w:pPr>
            <w:r w:rsidRPr="0038316F">
              <w:rPr>
                <w:rFonts w:ascii="Arial" w:hAnsi="Arial" w:cs="Arial"/>
                <w:bCs/>
              </w:rPr>
              <w:t>Dependencia Jerárquica</w:t>
            </w:r>
          </w:p>
        </w:tc>
        <w:tc>
          <w:tcPr>
            <w:tcW w:w="2881" w:type="pct"/>
          </w:tcPr>
          <w:p w:rsidR="009008C6" w:rsidRPr="0038316F" w:rsidRDefault="008D4F2F" w:rsidP="002B7F56">
            <w:pPr>
              <w:pStyle w:val="Textoindependiente"/>
              <w:rPr>
                <w:rFonts w:ascii="Arial" w:hAnsi="Arial" w:cs="Arial"/>
                <w:bCs/>
              </w:rPr>
            </w:pPr>
            <w:r w:rsidRPr="0038316F">
              <w:rPr>
                <w:rFonts w:ascii="Arial" w:hAnsi="Arial" w:cs="Arial"/>
                <w:bCs/>
              </w:rPr>
              <w:t xml:space="preserve">Ninguna </w:t>
            </w:r>
          </w:p>
        </w:tc>
      </w:tr>
      <w:tr w:rsidR="0027777B" w:rsidRPr="0038316F" w:rsidTr="00C129F7">
        <w:tc>
          <w:tcPr>
            <w:tcW w:w="2119" w:type="pct"/>
          </w:tcPr>
          <w:p w:rsidR="009008C6" w:rsidRPr="0038316F" w:rsidRDefault="00334D67" w:rsidP="004D0121">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9008C6" w:rsidRPr="0038316F" w:rsidRDefault="008D4F2F" w:rsidP="00C129F7">
            <w:pPr>
              <w:pStyle w:val="Textoindependiente"/>
              <w:jc w:val="left"/>
              <w:rPr>
                <w:rFonts w:ascii="Arial" w:hAnsi="Arial" w:cs="Arial"/>
                <w:bCs/>
              </w:rPr>
            </w:pPr>
            <w:r w:rsidRPr="0038316F">
              <w:rPr>
                <w:rFonts w:ascii="Arial" w:hAnsi="Arial" w:cs="Arial"/>
                <w:bCs/>
              </w:rPr>
              <w:t xml:space="preserve">Dirección Ejecutiva, Unidad de Auditoria Interna. </w:t>
            </w:r>
          </w:p>
        </w:tc>
      </w:tr>
    </w:tbl>
    <w:p w:rsidR="00067A7F" w:rsidRPr="0038316F" w:rsidRDefault="00067A7F"/>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17"/>
      </w:tblGrid>
      <w:tr w:rsidR="0038316F" w:rsidRPr="0038316F" w:rsidTr="00430691">
        <w:tc>
          <w:tcPr>
            <w:tcW w:w="5000" w:type="pct"/>
            <w:shd w:val="clear" w:color="auto" w:fill="auto"/>
          </w:tcPr>
          <w:p w:rsidR="007537A9" w:rsidRPr="0038316F" w:rsidRDefault="007537A9" w:rsidP="00903C4C">
            <w:pPr>
              <w:pStyle w:val="Textoindependiente"/>
              <w:rPr>
                <w:rFonts w:ascii="Arial" w:hAnsi="Arial" w:cs="Arial"/>
                <w:bCs/>
              </w:rPr>
            </w:pPr>
            <w:r w:rsidRPr="0038316F">
              <w:rPr>
                <w:rFonts w:ascii="Arial" w:hAnsi="Arial" w:cs="Arial"/>
                <w:bCs/>
              </w:rPr>
              <w:t>II OBJETIVO</w:t>
            </w:r>
            <w:r w:rsidR="00B16FFD" w:rsidRPr="0038316F">
              <w:rPr>
                <w:rFonts w:ascii="Arial" w:hAnsi="Arial" w:cs="Arial"/>
                <w:bCs/>
              </w:rPr>
              <w:t>:</w:t>
            </w:r>
          </w:p>
          <w:p w:rsidR="00B16FFD" w:rsidRPr="0038316F" w:rsidRDefault="00B16FFD" w:rsidP="00925B73">
            <w:pPr>
              <w:jc w:val="both"/>
              <w:rPr>
                <w:lang w:val="es-MX"/>
              </w:rPr>
            </w:pPr>
            <w:r w:rsidRPr="0038316F">
              <w:rPr>
                <w:lang w:val="es-MX"/>
              </w:rPr>
              <w:t xml:space="preserve">Asegurar que se cumplan las atribuciones que le confiere la Ley de </w:t>
            </w:r>
            <w:r w:rsidR="008020A1" w:rsidRPr="0038316F">
              <w:rPr>
                <w:lang w:val="es-MX"/>
              </w:rPr>
              <w:t>P</w:t>
            </w:r>
            <w:r w:rsidRPr="0038316F">
              <w:rPr>
                <w:lang w:val="es-MX"/>
              </w:rPr>
              <w:t>rotección Integral de la Niñez y Adolescencia</w:t>
            </w:r>
            <w:r w:rsidR="00BE16C6" w:rsidRPr="0038316F">
              <w:rPr>
                <w:lang w:val="es-MX"/>
              </w:rPr>
              <w:t xml:space="preserve"> en el Art.186. </w:t>
            </w:r>
          </w:p>
        </w:tc>
      </w:tr>
      <w:tr w:rsidR="0038316F" w:rsidRPr="0038316F" w:rsidTr="00430691">
        <w:tc>
          <w:tcPr>
            <w:tcW w:w="5000" w:type="pct"/>
            <w:shd w:val="clear" w:color="auto" w:fill="auto"/>
          </w:tcPr>
          <w:p w:rsidR="006219B4" w:rsidRPr="0038316F" w:rsidRDefault="00412C0D" w:rsidP="00A864BE">
            <w:pPr>
              <w:rPr>
                <w:lang w:val="es-SV"/>
              </w:rPr>
            </w:pPr>
            <w:r w:rsidRPr="0038316F">
              <w:rPr>
                <w:b/>
              </w:rPr>
              <w:t xml:space="preserve">III </w:t>
            </w:r>
            <w:r w:rsidR="00A864BE" w:rsidRPr="0038316F">
              <w:rPr>
                <w:b/>
              </w:rPr>
              <w:t>ATRIBUCIONES</w:t>
            </w:r>
          </w:p>
        </w:tc>
      </w:tr>
      <w:tr w:rsidR="0038316F" w:rsidRPr="0038316F" w:rsidTr="00430691">
        <w:tc>
          <w:tcPr>
            <w:tcW w:w="5000" w:type="pct"/>
            <w:shd w:val="clear" w:color="auto" w:fill="auto"/>
          </w:tcPr>
          <w:p w:rsidR="006219B4" w:rsidRPr="0038316F" w:rsidRDefault="00BE16C6" w:rsidP="00062572">
            <w:pPr>
              <w:numPr>
                <w:ilvl w:val="0"/>
                <w:numId w:val="5"/>
              </w:numPr>
              <w:jc w:val="both"/>
              <w:rPr>
                <w:lang w:val="es-SV"/>
              </w:rPr>
            </w:pPr>
            <w:r w:rsidRPr="0038316F">
              <w:rPr>
                <w:lang w:val="es-SV"/>
              </w:rPr>
              <w:t xml:space="preserve">Aprobar el Plan </w:t>
            </w:r>
            <w:r w:rsidR="00062572" w:rsidRPr="0038316F">
              <w:rPr>
                <w:lang w:val="es-SV"/>
              </w:rPr>
              <w:t>Estratégico Institucional</w:t>
            </w:r>
            <w:r w:rsidR="00925B73" w:rsidRPr="0038316F">
              <w:rPr>
                <w:lang w:val="es-SV"/>
              </w:rPr>
              <w:t xml:space="preserve"> del ISNA</w:t>
            </w:r>
            <w:r w:rsidR="00062572" w:rsidRPr="0038316F">
              <w:rPr>
                <w:lang w:val="es-SV"/>
              </w:rPr>
              <w:t xml:space="preserve"> </w:t>
            </w:r>
          </w:p>
        </w:tc>
      </w:tr>
      <w:tr w:rsidR="0038316F" w:rsidRPr="0038316F" w:rsidTr="00430691">
        <w:tc>
          <w:tcPr>
            <w:tcW w:w="5000" w:type="pct"/>
            <w:shd w:val="clear" w:color="auto" w:fill="auto"/>
          </w:tcPr>
          <w:p w:rsidR="00BA359D" w:rsidRPr="0038316F" w:rsidRDefault="00BA359D" w:rsidP="00122A83">
            <w:pPr>
              <w:numPr>
                <w:ilvl w:val="0"/>
                <w:numId w:val="5"/>
              </w:numPr>
              <w:jc w:val="both"/>
              <w:rPr>
                <w:lang w:val="es-SV"/>
              </w:rPr>
            </w:pPr>
            <w:r w:rsidRPr="0038316F">
              <w:rPr>
                <w:u w:val="single"/>
                <w:lang w:val="es-SV"/>
              </w:rPr>
              <w:t>Aprobar</w:t>
            </w:r>
            <w:r w:rsidRPr="0038316F">
              <w:rPr>
                <w:lang w:val="es-SV"/>
              </w:rPr>
              <w:t xml:space="preserve"> el Plan de Trabajo de la Unidad de Auditoria Interna</w:t>
            </w:r>
          </w:p>
        </w:tc>
      </w:tr>
      <w:tr w:rsidR="0038316F" w:rsidRPr="0038316F" w:rsidTr="00430691">
        <w:tc>
          <w:tcPr>
            <w:tcW w:w="5000" w:type="pct"/>
            <w:shd w:val="clear" w:color="auto" w:fill="auto"/>
          </w:tcPr>
          <w:p w:rsidR="00BA359D" w:rsidRPr="0038316F" w:rsidRDefault="00BA359D" w:rsidP="00122A83">
            <w:pPr>
              <w:numPr>
                <w:ilvl w:val="0"/>
                <w:numId w:val="5"/>
              </w:numPr>
              <w:jc w:val="both"/>
              <w:rPr>
                <w:lang w:val="es-SV"/>
              </w:rPr>
            </w:pPr>
            <w:r w:rsidRPr="0038316F">
              <w:rPr>
                <w:lang w:val="es-SV"/>
              </w:rPr>
              <w:t xml:space="preserve">Realizar reuniones ordinariamente una vez al mes y extraordinariamente cuando sea </w:t>
            </w:r>
            <w:r w:rsidR="0048052A" w:rsidRPr="0038316F">
              <w:rPr>
                <w:lang w:val="es-SV"/>
              </w:rPr>
              <w:t>necesario y convocada</w:t>
            </w:r>
            <w:r w:rsidRPr="0038316F">
              <w:rPr>
                <w:lang w:val="es-SV"/>
              </w:rPr>
              <w:t xml:space="preserve"> por la Dirección Ejecutiva</w:t>
            </w:r>
          </w:p>
        </w:tc>
      </w:tr>
      <w:tr w:rsidR="0038316F" w:rsidRPr="0038316F" w:rsidTr="00430691">
        <w:tc>
          <w:tcPr>
            <w:tcW w:w="5000" w:type="pct"/>
            <w:shd w:val="clear" w:color="auto" w:fill="auto"/>
          </w:tcPr>
          <w:p w:rsidR="006219B4" w:rsidRPr="0038316F" w:rsidRDefault="00BE16C6" w:rsidP="00122A83">
            <w:pPr>
              <w:numPr>
                <w:ilvl w:val="0"/>
                <w:numId w:val="5"/>
              </w:numPr>
              <w:jc w:val="both"/>
            </w:pPr>
            <w:r w:rsidRPr="0038316F">
              <w:rPr>
                <w:lang w:val="es-SV"/>
              </w:rPr>
              <w:t>Aprobar el Anteproyecto de Presupuesto Especial y régimen de salarios para cada ejercicio fiscal y someterlo a consideración de las autoridades correspondientes</w:t>
            </w:r>
          </w:p>
        </w:tc>
      </w:tr>
      <w:tr w:rsidR="0038316F" w:rsidRPr="0038316F" w:rsidTr="00430691">
        <w:tc>
          <w:tcPr>
            <w:tcW w:w="5000" w:type="pct"/>
            <w:shd w:val="clear" w:color="auto" w:fill="auto"/>
          </w:tcPr>
          <w:p w:rsidR="006219B4" w:rsidRPr="0038316F" w:rsidRDefault="00BE16C6" w:rsidP="00122A83">
            <w:pPr>
              <w:numPr>
                <w:ilvl w:val="0"/>
                <w:numId w:val="5"/>
              </w:numPr>
              <w:jc w:val="both"/>
              <w:rPr>
                <w:lang w:val="es-SV"/>
              </w:rPr>
            </w:pPr>
            <w:r w:rsidRPr="0038316F">
              <w:rPr>
                <w:lang w:val="es-SV"/>
              </w:rPr>
              <w:t>Autorizar al Director Ejecutivo, cuando se estime adecuado, la adjudicación de las adquisiciones y contrataciones que no excedan del monto de la libre gestión</w:t>
            </w:r>
          </w:p>
        </w:tc>
      </w:tr>
      <w:tr w:rsidR="0038316F" w:rsidRPr="0038316F" w:rsidTr="00430691">
        <w:tc>
          <w:tcPr>
            <w:tcW w:w="5000" w:type="pct"/>
            <w:shd w:val="clear" w:color="auto" w:fill="auto"/>
          </w:tcPr>
          <w:p w:rsidR="006219B4" w:rsidRPr="0038316F" w:rsidRDefault="00BE16C6" w:rsidP="00122A83">
            <w:pPr>
              <w:numPr>
                <w:ilvl w:val="0"/>
                <w:numId w:val="5"/>
              </w:numPr>
              <w:jc w:val="both"/>
              <w:rPr>
                <w:lang w:val="es-SV"/>
              </w:rPr>
            </w:pPr>
            <w:r w:rsidRPr="0038316F">
              <w:rPr>
                <w:lang w:val="es-SV"/>
              </w:rPr>
              <w:t>Aprobar el Plan Anual de subvenciones a otras entidades de atención y sus programas</w:t>
            </w:r>
          </w:p>
        </w:tc>
      </w:tr>
      <w:tr w:rsidR="0038316F" w:rsidRPr="0038316F" w:rsidTr="00430691">
        <w:tc>
          <w:tcPr>
            <w:tcW w:w="5000" w:type="pct"/>
            <w:shd w:val="clear" w:color="auto" w:fill="auto"/>
          </w:tcPr>
          <w:p w:rsidR="006219B4" w:rsidRPr="0038316F" w:rsidRDefault="00BE16C6" w:rsidP="00122A83">
            <w:pPr>
              <w:numPr>
                <w:ilvl w:val="0"/>
                <w:numId w:val="5"/>
              </w:numPr>
              <w:jc w:val="both"/>
            </w:pPr>
            <w:r w:rsidRPr="0038316F">
              <w:rPr>
                <w:lang w:val="es-SV"/>
              </w:rPr>
              <w:t xml:space="preserve">Aprobar la memoria </w:t>
            </w:r>
            <w:r w:rsidR="00550F36" w:rsidRPr="0038316F">
              <w:rPr>
                <w:lang w:val="es-SV"/>
              </w:rPr>
              <w:t xml:space="preserve">de labores </w:t>
            </w:r>
            <w:r w:rsidRPr="0038316F">
              <w:rPr>
                <w:lang w:val="es-SV"/>
              </w:rPr>
              <w:t>del ISNA</w:t>
            </w:r>
          </w:p>
        </w:tc>
      </w:tr>
      <w:tr w:rsidR="0038316F" w:rsidRPr="0038316F" w:rsidTr="00430691">
        <w:tc>
          <w:tcPr>
            <w:tcW w:w="5000" w:type="pct"/>
            <w:shd w:val="clear" w:color="auto" w:fill="auto"/>
          </w:tcPr>
          <w:p w:rsidR="006219B4" w:rsidRPr="0038316F" w:rsidRDefault="00BE16C6" w:rsidP="00122A83">
            <w:pPr>
              <w:numPr>
                <w:ilvl w:val="0"/>
                <w:numId w:val="5"/>
              </w:numPr>
              <w:jc w:val="both"/>
              <w:rPr>
                <w:lang w:val="es-SV"/>
              </w:rPr>
            </w:pPr>
            <w:r w:rsidRPr="0038316F">
              <w:rPr>
                <w:lang w:val="es-SV"/>
              </w:rPr>
              <w:t>Elaborar el Reglamento Interno del Instituto y dictar los reglamentos de los Centros de Menores a cargo del ISNA</w:t>
            </w:r>
          </w:p>
        </w:tc>
      </w:tr>
      <w:tr w:rsidR="0038316F" w:rsidRPr="0038316F" w:rsidTr="00430691">
        <w:tc>
          <w:tcPr>
            <w:tcW w:w="5000" w:type="pct"/>
            <w:shd w:val="clear" w:color="auto" w:fill="auto"/>
          </w:tcPr>
          <w:p w:rsidR="006219B4" w:rsidRPr="0038316F" w:rsidRDefault="00BE16C6" w:rsidP="00122A83">
            <w:pPr>
              <w:numPr>
                <w:ilvl w:val="0"/>
                <w:numId w:val="5"/>
              </w:numPr>
              <w:jc w:val="both"/>
              <w:rPr>
                <w:lang w:val="es-SV"/>
              </w:rPr>
            </w:pPr>
            <w:r w:rsidRPr="0038316F">
              <w:rPr>
                <w:lang w:val="es-SV"/>
              </w:rPr>
              <w:t>Nombrar, remover y establecer remuneraciones del Director Ejecutivo y Auditor Interno del ISNA</w:t>
            </w:r>
          </w:p>
        </w:tc>
      </w:tr>
      <w:tr w:rsidR="0038316F" w:rsidRPr="0038316F" w:rsidTr="00430691">
        <w:tc>
          <w:tcPr>
            <w:tcW w:w="5000" w:type="pct"/>
            <w:shd w:val="clear" w:color="auto" w:fill="auto"/>
          </w:tcPr>
          <w:p w:rsidR="006219B4" w:rsidRPr="0038316F" w:rsidRDefault="00BE16C6" w:rsidP="00122A83">
            <w:pPr>
              <w:numPr>
                <w:ilvl w:val="0"/>
                <w:numId w:val="5"/>
              </w:numPr>
              <w:jc w:val="both"/>
            </w:pPr>
            <w:r w:rsidRPr="0038316F">
              <w:rPr>
                <w:lang w:val="es-SV"/>
              </w:rPr>
              <w:t>Nombrar al sustituto del Director Ejecutivo en caso de ausencia, excusa o impedimento temporal de éste.</w:t>
            </w:r>
          </w:p>
        </w:tc>
      </w:tr>
      <w:tr w:rsidR="0038316F" w:rsidRPr="0038316F" w:rsidTr="00430691">
        <w:tc>
          <w:tcPr>
            <w:tcW w:w="5000" w:type="pct"/>
            <w:shd w:val="clear" w:color="auto" w:fill="auto"/>
          </w:tcPr>
          <w:p w:rsidR="00235EE9" w:rsidRPr="0038316F" w:rsidRDefault="00BA359D" w:rsidP="00122A83">
            <w:pPr>
              <w:numPr>
                <w:ilvl w:val="0"/>
                <w:numId w:val="5"/>
              </w:numPr>
              <w:jc w:val="both"/>
              <w:rPr>
                <w:lang w:val="es-SV"/>
              </w:rPr>
            </w:pPr>
            <w:r w:rsidRPr="0038316F">
              <w:rPr>
                <w:u w:val="single"/>
                <w:lang w:val="es-SV"/>
              </w:rPr>
              <w:t>Aprobar</w:t>
            </w:r>
            <w:r w:rsidRPr="0038316F">
              <w:rPr>
                <w:lang w:val="es-SV"/>
              </w:rPr>
              <w:t xml:space="preserve"> las bases de licitación, contratos y modificaciones a licitaciones</w:t>
            </w:r>
          </w:p>
        </w:tc>
      </w:tr>
      <w:tr w:rsidR="0027777B" w:rsidRPr="0038316F" w:rsidTr="00430691">
        <w:tc>
          <w:tcPr>
            <w:tcW w:w="5000" w:type="pct"/>
            <w:shd w:val="clear" w:color="auto" w:fill="auto"/>
          </w:tcPr>
          <w:p w:rsidR="00BA359D" w:rsidRPr="0038316F" w:rsidRDefault="00BA359D" w:rsidP="00122A83">
            <w:pPr>
              <w:numPr>
                <w:ilvl w:val="0"/>
                <w:numId w:val="5"/>
              </w:numPr>
              <w:jc w:val="both"/>
              <w:rPr>
                <w:lang w:val="es-SV"/>
              </w:rPr>
            </w:pPr>
            <w:r w:rsidRPr="0038316F">
              <w:rPr>
                <w:u w:val="single"/>
                <w:lang w:val="es-SV"/>
              </w:rPr>
              <w:t>Autorizar</w:t>
            </w:r>
            <w:r w:rsidRPr="0038316F">
              <w:rPr>
                <w:lang w:val="es-SV"/>
              </w:rPr>
              <w:t xml:space="preserve"> misiones oficiales de la Dirección Ejecutiva</w:t>
            </w:r>
          </w:p>
        </w:tc>
      </w:tr>
    </w:tbl>
    <w:p w:rsidR="001324B4" w:rsidRPr="0038316F" w:rsidRDefault="001324B4" w:rsidP="00903C4C"/>
    <w:p w:rsidR="001324B4" w:rsidRPr="0038316F" w:rsidRDefault="001324B4" w:rsidP="00903C4C"/>
    <w:p w:rsidR="004D2F4B" w:rsidRPr="0038316F" w:rsidRDefault="004D2F4B" w:rsidP="004D2F4B">
      <w:pPr>
        <w:rPr>
          <w:lang w:val="es-MX"/>
        </w:rPr>
      </w:pPr>
    </w:p>
    <w:p w:rsidR="004D2F4B" w:rsidRPr="0038316F" w:rsidRDefault="004D2F4B" w:rsidP="004D2F4B">
      <w:pPr>
        <w:rPr>
          <w:lang w:val="es-MX"/>
        </w:rPr>
      </w:pPr>
    </w:p>
    <w:p w:rsidR="00A204FB" w:rsidRPr="0038316F" w:rsidRDefault="00A204FB" w:rsidP="004D2F4B">
      <w:pPr>
        <w:rPr>
          <w:lang w:val="es-MX"/>
        </w:rPr>
      </w:pPr>
    </w:p>
    <w:p w:rsidR="006219B4" w:rsidRPr="0038316F" w:rsidRDefault="006219B4" w:rsidP="004D2F4B">
      <w:pPr>
        <w:rPr>
          <w:lang w:val="es-MX"/>
        </w:rPr>
      </w:pPr>
    </w:p>
    <w:p w:rsidR="00C37BF5" w:rsidRPr="0038316F" w:rsidRDefault="00C37BF5" w:rsidP="004D2F4B">
      <w:pPr>
        <w:rPr>
          <w:lang w:val="es-MX"/>
        </w:rPr>
      </w:pPr>
    </w:p>
    <w:p w:rsidR="00C37BF5" w:rsidRPr="0038316F" w:rsidRDefault="00C37BF5" w:rsidP="004D2F4B">
      <w:pPr>
        <w:rPr>
          <w:lang w:val="es-MX"/>
        </w:rPr>
      </w:pPr>
    </w:p>
    <w:p w:rsidR="00C37BF5" w:rsidRPr="0038316F" w:rsidRDefault="00C37BF5" w:rsidP="004D2F4B">
      <w:pPr>
        <w:rPr>
          <w:lang w:val="es-MX"/>
        </w:rPr>
      </w:pPr>
    </w:p>
    <w:p w:rsidR="00A52BF6" w:rsidRPr="0038316F" w:rsidRDefault="00A52BF6" w:rsidP="004D2F4B">
      <w:pPr>
        <w:rPr>
          <w:lang w:val="es-MX"/>
        </w:rPr>
      </w:pPr>
    </w:p>
    <w:p w:rsidR="00D35E06" w:rsidRPr="0038316F" w:rsidRDefault="00D35E06" w:rsidP="004D2F4B">
      <w:pPr>
        <w:rPr>
          <w:lang w:val="es-MX"/>
        </w:rPr>
      </w:pPr>
    </w:p>
    <w:p w:rsidR="00A52BF6" w:rsidRPr="0038316F" w:rsidRDefault="00A52BF6" w:rsidP="004D2F4B">
      <w:pPr>
        <w:rPr>
          <w:lang w:val="es-MX"/>
        </w:rPr>
      </w:pPr>
    </w:p>
    <w:p w:rsidR="00A52BF6" w:rsidRPr="0038316F" w:rsidRDefault="00A52BF6" w:rsidP="004D2F4B">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27777B">
        <w:trPr>
          <w:trHeight w:val="284"/>
        </w:trPr>
        <w:tc>
          <w:tcPr>
            <w:tcW w:w="5000" w:type="pct"/>
            <w:gridSpan w:val="2"/>
          </w:tcPr>
          <w:p w:rsidR="00EC02F6" w:rsidRPr="0038316F" w:rsidRDefault="00EC02F6" w:rsidP="00FE062D">
            <w:pPr>
              <w:pStyle w:val="Textoindependiente"/>
              <w:rPr>
                <w:rFonts w:ascii="Arial" w:hAnsi="Arial" w:cs="Arial"/>
                <w:bCs/>
              </w:rPr>
            </w:pPr>
            <w:r w:rsidRPr="0038316F">
              <w:rPr>
                <w:rFonts w:ascii="Arial" w:hAnsi="Arial" w:cs="Arial"/>
                <w:bCs/>
              </w:rPr>
              <w:lastRenderedPageBreak/>
              <w:t>I IDENTIFICACION</w:t>
            </w:r>
          </w:p>
        </w:tc>
      </w:tr>
      <w:tr w:rsidR="0038316F" w:rsidRPr="0038316F" w:rsidTr="0027777B">
        <w:trPr>
          <w:trHeight w:val="284"/>
        </w:trPr>
        <w:tc>
          <w:tcPr>
            <w:tcW w:w="2119" w:type="pct"/>
            <w:vAlign w:val="center"/>
          </w:tcPr>
          <w:p w:rsidR="00EC02F6" w:rsidRPr="0038316F" w:rsidRDefault="004E7CE9" w:rsidP="00FE2726">
            <w:pPr>
              <w:pStyle w:val="Textoindependiente"/>
              <w:jc w:val="left"/>
              <w:rPr>
                <w:rFonts w:ascii="Arial" w:hAnsi="Arial" w:cs="Arial"/>
                <w:bCs/>
              </w:rPr>
            </w:pPr>
            <w:r w:rsidRPr="0038316F">
              <w:rPr>
                <w:rFonts w:ascii="Arial" w:hAnsi="Arial" w:cs="Arial"/>
                <w:bCs/>
              </w:rPr>
              <w:t>Unidad Organizativa</w:t>
            </w:r>
          </w:p>
        </w:tc>
        <w:tc>
          <w:tcPr>
            <w:tcW w:w="2881" w:type="pct"/>
          </w:tcPr>
          <w:p w:rsidR="00EC02F6" w:rsidRPr="0038316F" w:rsidRDefault="009447B5" w:rsidP="00D679FE">
            <w:pPr>
              <w:pStyle w:val="Ttulo3"/>
              <w:spacing w:before="120"/>
              <w:rPr>
                <w:sz w:val="24"/>
                <w:szCs w:val="24"/>
              </w:rPr>
            </w:pPr>
            <w:bookmarkStart w:id="20" w:name="_Toc491176550"/>
            <w:r w:rsidRPr="0038316F">
              <w:rPr>
                <w:sz w:val="24"/>
                <w:szCs w:val="24"/>
              </w:rPr>
              <w:t>Unidad de Auditoria Interna</w:t>
            </w:r>
            <w:bookmarkEnd w:id="20"/>
          </w:p>
        </w:tc>
      </w:tr>
      <w:tr w:rsidR="0038316F" w:rsidRPr="0038316F" w:rsidTr="0027777B">
        <w:trPr>
          <w:trHeight w:val="284"/>
        </w:trPr>
        <w:tc>
          <w:tcPr>
            <w:tcW w:w="2119" w:type="pct"/>
          </w:tcPr>
          <w:p w:rsidR="00EC02F6" w:rsidRPr="0038316F" w:rsidRDefault="00EC02F6" w:rsidP="00FE062D">
            <w:pPr>
              <w:pStyle w:val="Textoindependiente"/>
              <w:rPr>
                <w:rFonts w:ascii="Arial" w:hAnsi="Arial" w:cs="Arial"/>
                <w:bCs/>
              </w:rPr>
            </w:pPr>
            <w:r w:rsidRPr="0038316F">
              <w:rPr>
                <w:rFonts w:ascii="Arial" w:hAnsi="Arial" w:cs="Arial"/>
                <w:bCs/>
              </w:rPr>
              <w:t>Dependencia Jerárquica</w:t>
            </w:r>
          </w:p>
        </w:tc>
        <w:tc>
          <w:tcPr>
            <w:tcW w:w="2881" w:type="pct"/>
          </w:tcPr>
          <w:p w:rsidR="00EC02F6" w:rsidRPr="0038316F" w:rsidRDefault="009447B5" w:rsidP="00FE062D">
            <w:pPr>
              <w:pStyle w:val="Textoindependiente"/>
              <w:rPr>
                <w:rFonts w:ascii="Arial" w:hAnsi="Arial" w:cs="Arial"/>
                <w:bCs/>
              </w:rPr>
            </w:pPr>
            <w:r w:rsidRPr="0038316F">
              <w:rPr>
                <w:rFonts w:ascii="Arial" w:hAnsi="Arial" w:cs="Arial"/>
                <w:bCs/>
              </w:rPr>
              <w:t>Junta Directiva</w:t>
            </w:r>
          </w:p>
        </w:tc>
      </w:tr>
      <w:tr w:rsidR="00682D13" w:rsidRPr="0038316F" w:rsidTr="00C129F7">
        <w:trPr>
          <w:trHeight w:val="284"/>
        </w:trPr>
        <w:tc>
          <w:tcPr>
            <w:tcW w:w="2119" w:type="pct"/>
          </w:tcPr>
          <w:p w:rsidR="00EC02F6" w:rsidRPr="0038316F" w:rsidRDefault="00334D67" w:rsidP="00FE2726">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EC02F6" w:rsidRPr="0038316F" w:rsidRDefault="009447B5" w:rsidP="00C129F7">
            <w:pPr>
              <w:pStyle w:val="Textoindependiente"/>
              <w:jc w:val="left"/>
              <w:rPr>
                <w:rFonts w:ascii="Arial" w:hAnsi="Arial" w:cs="Arial"/>
                <w:bCs/>
                <w:sz w:val="20"/>
                <w:szCs w:val="20"/>
              </w:rPr>
            </w:pPr>
            <w:r w:rsidRPr="0038316F">
              <w:rPr>
                <w:rFonts w:ascii="Arial" w:hAnsi="Arial" w:cs="Arial"/>
                <w:bCs/>
                <w:sz w:val="22"/>
                <w:szCs w:val="20"/>
              </w:rPr>
              <w:t>Ninguna</w:t>
            </w:r>
          </w:p>
        </w:tc>
      </w:tr>
    </w:tbl>
    <w:p w:rsidR="00DF081D" w:rsidRPr="0038316F" w:rsidRDefault="00DF081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17"/>
      </w:tblGrid>
      <w:tr w:rsidR="0038316F" w:rsidRPr="0038316F" w:rsidTr="0027777B">
        <w:tc>
          <w:tcPr>
            <w:tcW w:w="5000" w:type="pct"/>
          </w:tcPr>
          <w:p w:rsidR="00EC02F6" w:rsidRPr="0038316F" w:rsidRDefault="00EC02F6" w:rsidP="00926718">
            <w:pPr>
              <w:pStyle w:val="Textoindependiente"/>
              <w:rPr>
                <w:rFonts w:ascii="Arial" w:hAnsi="Arial" w:cs="Arial"/>
                <w:bCs/>
              </w:rPr>
            </w:pPr>
            <w:r w:rsidRPr="0038316F">
              <w:rPr>
                <w:rFonts w:ascii="Arial" w:hAnsi="Arial" w:cs="Arial"/>
                <w:bCs/>
              </w:rPr>
              <w:t>II OBJETIVO</w:t>
            </w:r>
          </w:p>
          <w:p w:rsidR="00DE3431" w:rsidRPr="0038316F" w:rsidRDefault="00DF081D" w:rsidP="00D679FE">
            <w:pPr>
              <w:jc w:val="both"/>
              <w:rPr>
                <w:lang w:val="es-MX"/>
              </w:rPr>
            </w:pPr>
            <w:r w:rsidRPr="0038316F">
              <w:rPr>
                <w:lang w:val="es-MX"/>
              </w:rPr>
              <w:t>Evaluar y promover el cumplimiento del Control Interno de la Institución con base a leyes y normativas institucionales, además de brindar asesoría a las distintas dependencias de la organización.</w:t>
            </w:r>
          </w:p>
        </w:tc>
      </w:tr>
      <w:tr w:rsidR="0038316F" w:rsidRPr="0038316F" w:rsidTr="0027777B">
        <w:tc>
          <w:tcPr>
            <w:tcW w:w="5000" w:type="pct"/>
          </w:tcPr>
          <w:p w:rsidR="00DE3431" w:rsidRPr="0038316F" w:rsidRDefault="00F07F54" w:rsidP="00DE3431">
            <w:pPr>
              <w:rPr>
                <w:b/>
                <w:lang w:val="es-MX"/>
              </w:rPr>
            </w:pPr>
            <w:r w:rsidRPr="0038316F">
              <w:rPr>
                <w:b/>
              </w:rPr>
              <w:t xml:space="preserve">III </w:t>
            </w:r>
            <w:r w:rsidR="00A864BE" w:rsidRPr="0038316F">
              <w:rPr>
                <w:b/>
              </w:rPr>
              <w:t>ATRIBUCIONES</w:t>
            </w:r>
          </w:p>
        </w:tc>
      </w:tr>
      <w:tr w:rsidR="0038316F" w:rsidRPr="0038316F" w:rsidTr="0027777B">
        <w:tc>
          <w:tcPr>
            <w:tcW w:w="5000" w:type="pct"/>
          </w:tcPr>
          <w:p w:rsidR="00DF081D" w:rsidRPr="0038316F" w:rsidRDefault="00DF081D" w:rsidP="00812179">
            <w:pPr>
              <w:numPr>
                <w:ilvl w:val="0"/>
                <w:numId w:val="1"/>
              </w:numPr>
              <w:jc w:val="both"/>
              <w:rPr>
                <w:lang w:val="es-MX"/>
              </w:rPr>
            </w:pPr>
            <w:r w:rsidRPr="0038316F">
              <w:t>Formular y presentar el Plan de Trabajo de la Unidad para el siguiente ejercicio fiscal, en el periodo que establece la Ley de la Corte de Cuentas de la República</w:t>
            </w:r>
            <w:r w:rsidR="0039509E" w:rsidRPr="0038316F">
              <w:t>.</w:t>
            </w:r>
          </w:p>
        </w:tc>
      </w:tr>
      <w:tr w:rsidR="0038316F" w:rsidRPr="0038316F" w:rsidTr="0027777B">
        <w:tc>
          <w:tcPr>
            <w:tcW w:w="5000" w:type="pct"/>
          </w:tcPr>
          <w:p w:rsidR="00DF081D" w:rsidRPr="0038316F" w:rsidRDefault="00DF081D" w:rsidP="00812179">
            <w:pPr>
              <w:numPr>
                <w:ilvl w:val="0"/>
                <w:numId w:val="1"/>
              </w:numPr>
              <w:rPr>
                <w:lang w:val="es-MX"/>
              </w:rPr>
            </w:pPr>
            <w:r w:rsidRPr="0038316F">
              <w:rPr>
                <w:lang w:val="es-MX"/>
              </w:rPr>
              <w:t>Ejecutar el plan de trabajo según la programación establecida.</w:t>
            </w:r>
          </w:p>
        </w:tc>
      </w:tr>
      <w:tr w:rsidR="0038316F" w:rsidRPr="0038316F" w:rsidTr="0027777B">
        <w:tc>
          <w:tcPr>
            <w:tcW w:w="5000" w:type="pct"/>
          </w:tcPr>
          <w:p w:rsidR="00DF081D" w:rsidRPr="0038316F" w:rsidRDefault="00DF081D" w:rsidP="00812179">
            <w:pPr>
              <w:numPr>
                <w:ilvl w:val="0"/>
                <w:numId w:val="1"/>
              </w:numPr>
            </w:pPr>
            <w:r w:rsidRPr="0038316F">
              <w:t>Establecer estrategias y criterios técnicos para el fortalecimiento del control interno de cada área a evaluar.</w:t>
            </w:r>
          </w:p>
        </w:tc>
      </w:tr>
      <w:tr w:rsidR="0038316F" w:rsidRPr="0038316F" w:rsidTr="0027777B">
        <w:tc>
          <w:tcPr>
            <w:tcW w:w="5000" w:type="pct"/>
          </w:tcPr>
          <w:p w:rsidR="00DF081D" w:rsidRPr="0038316F" w:rsidRDefault="00DF081D" w:rsidP="00812179">
            <w:pPr>
              <w:numPr>
                <w:ilvl w:val="0"/>
                <w:numId w:val="1"/>
              </w:numPr>
            </w:pPr>
            <w:r w:rsidRPr="0038316F">
              <w:t xml:space="preserve">Ejecutar </w:t>
            </w:r>
            <w:r w:rsidR="000E6874" w:rsidRPr="0038316F">
              <w:t>auditorías</w:t>
            </w:r>
            <w:r w:rsidRPr="0038316F">
              <w:t xml:space="preserve"> a solicitud de la administración.</w:t>
            </w:r>
          </w:p>
        </w:tc>
      </w:tr>
      <w:tr w:rsidR="0038316F" w:rsidRPr="0038316F" w:rsidTr="0027777B">
        <w:tc>
          <w:tcPr>
            <w:tcW w:w="5000" w:type="pct"/>
          </w:tcPr>
          <w:p w:rsidR="00DF081D" w:rsidRPr="0038316F" w:rsidRDefault="00947422" w:rsidP="00947422">
            <w:pPr>
              <w:numPr>
                <w:ilvl w:val="0"/>
                <w:numId w:val="1"/>
              </w:numPr>
              <w:rPr>
                <w:lang w:val="es-MX"/>
              </w:rPr>
            </w:pPr>
            <w:r w:rsidRPr="0038316F">
              <w:t>Elaborar</w:t>
            </w:r>
            <w:r w:rsidRPr="0038316F">
              <w:rPr>
                <w:lang w:val="es-MX"/>
              </w:rPr>
              <w:t xml:space="preserve"> informes de auditoría y presentarlos a la Dirección Ejecutiva y unidades auditadas. </w:t>
            </w:r>
          </w:p>
        </w:tc>
      </w:tr>
      <w:tr w:rsidR="0038316F" w:rsidRPr="0038316F" w:rsidTr="0027777B">
        <w:tc>
          <w:tcPr>
            <w:tcW w:w="5000" w:type="pct"/>
          </w:tcPr>
          <w:p w:rsidR="00DF081D" w:rsidRPr="0038316F" w:rsidRDefault="00DF081D" w:rsidP="00812179">
            <w:pPr>
              <w:numPr>
                <w:ilvl w:val="0"/>
                <w:numId w:val="1"/>
              </w:numPr>
              <w:rPr>
                <w:lang w:val="es-MX"/>
              </w:rPr>
            </w:pPr>
            <w:r w:rsidRPr="0038316F">
              <w:rPr>
                <w:lang w:val="es-MX"/>
              </w:rPr>
              <w:t>Garantizar el seguimiento a resultados de auditorías realizadas y verificar el cumplimiento de recomendaciones técnicas emitidas</w:t>
            </w:r>
          </w:p>
        </w:tc>
      </w:tr>
      <w:tr w:rsidR="0038316F" w:rsidRPr="0038316F" w:rsidTr="0027777B">
        <w:tc>
          <w:tcPr>
            <w:tcW w:w="5000" w:type="pct"/>
          </w:tcPr>
          <w:p w:rsidR="00DF081D" w:rsidRPr="0038316F" w:rsidRDefault="00DF081D" w:rsidP="00812179">
            <w:pPr>
              <w:numPr>
                <w:ilvl w:val="0"/>
                <w:numId w:val="1"/>
              </w:numPr>
            </w:pPr>
            <w:r w:rsidRPr="0038316F">
              <w:rPr>
                <w:lang w:val="es-MX"/>
              </w:rPr>
              <w:t>Brindar asesoría técnica a la administración cuando sea requerida.</w:t>
            </w:r>
          </w:p>
        </w:tc>
      </w:tr>
      <w:tr w:rsidR="0038316F" w:rsidRPr="0038316F" w:rsidTr="0027777B">
        <w:tc>
          <w:tcPr>
            <w:tcW w:w="5000" w:type="pct"/>
          </w:tcPr>
          <w:p w:rsidR="00DF081D" w:rsidRPr="0038316F" w:rsidRDefault="00DF081D" w:rsidP="00812179">
            <w:pPr>
              <w:numPr>
                <w:ilvl w:val="0"/>
                <w:numId w:val="1"/>
              </w:numPr>
              <w:jc w:val="both"/>
            </w:pPr>
            <w:r w:rsidRPr="0038316F">
              <w:t>Evaluar y emitir sugerencias orientadas a mejorar la gestión administrativa, financiera, técnica y de procesos, para asegurar la vigencia de una estructura efectiva</w:t>
            </w:r>
          </w:p>
        </w:tc>
      </w:tr>
      <w:tr w:rsidR="0038316F" w:rsidRPr="0038316F" w:rsidTr="0027777B">
        <w:tc>
          <w:tcPr>
            <w:tcW w:w="5000" w:type="pct"/>
          </w:tcPr>
          <w:p w:rsidR="00DF081D" w:rsidRPr="0038316F" w:rsidRDefault="00DF081D" w:rsidP="00812179">
            <w:pPr>
              <w:numPr>
                <w:ilvl w:val="0"/>
                <w:numId w:val="1"/>
              </w:numPr>
            </w:pPr>
            <w:r w:rsidRPr="0038316F">
              <w:t xml:space="preserve">Mantener actualizados los programas de trabajo.  </w:t>
            </w:r>
          </w:p>
        </w:tc>
      </w:tr>
      <w:tr w:rsidR="0038316F" w:rsidRPr="0038316F" w:rsidTr="0027777B">
        <w:tc>
          <w:tcPr>
            <w:tcW w:w="5000" w:type="pct"/>
          </w:tcPr>
          <w:p w:rsidR="00DF081D" w:rsidRPr="0038316F" w:rsidRDefault="00E35BD3" w:rsidP="00812179">
            <w:pPr>
              <w:numPr>
                <w:ilvl w:val="0"/>
                <w:numId w:val="1"/>
              </w:numPr>
            </w:pPr>
            <w:r w:rsidRPr="0038316F">
              <w:t>Dar respuesta a las solicitudes de acceso a la Información Pública.</w:t>
            </w:r>
          </w:p>
        </w:tc>
      </w:tr>
      <w:tr w:rsidR="0038316F" w:rsidRPr="0038316F" w:rsidTr="0027777B">
        <w:tc>
          <w:tcPr>
            <w:tcW w:w="5000" w:type="pct"/>
          </w:tcPr>
          <w:p w:rsidR="00A52BF6" w:rsidRPr="0038316F" w:rsidRDefault="00A52BF6" w:rsidP="003A631C">
            <w:pPr>
              <w:numPr>
                <w:ilvl w:val="0"/>
                <w:numId w:val="1"/>
              </w:numPr>
            </w:pPr>
            <w:r w:rsidRPr="0038316F">
              <w:t xml:space="preserve">Mantener actualizados los instrumentos administrativos de soporte del trabajo de la unidad. </w:t>
            </w:r>
          </w:p>
        </w:tc>
      </w:tr>
      <w:tr w:rsidR="0027777B" w:rsidRPr="0038316F" w:rsidTr="0027777B">
        <w:tc>
          <w:tcPr>
            <w:tcW w:w="5000" w:type="pct"/>
          </w:tcPr>
          <w:p w:rsidR="00A52BF6" w:rsidRPr="0038316F" w:rsidRDefault="00A52BF6" w:rsidP="003A631C">
            <w:pPr>
              <w:numPr>
                <w:ilvl w:val="0"/>
                <w:numId w:val="1"/>
              </w:numPr>
            </w:pPr>
            <w:r w:rsidRPr="0038316F">
              <w:rPr>
                <w:szCs w:val="22"/>
              </w:rPr>
              <w:t>Realizar las atribuciones que le sean asignadas por la normativa y autoridades competentes</w:t>
            </w:r>
          </w:p>
        </w:tc>
      </w:tr>
    </w:tbl>
    <w:p w:rsidR="004D2F4B" w:rsidRPr="0038316F" w:rsidRDefault="004D2F4B" w:rsidP="004D2F4B">
      <w:pPr>
        <w:rPr>
          <w:lang w:val="es-MX"/>
        </w:rPr>
      </w:pPr>
    </w:p>
    <w:p w:rsidR="004D2F4B" w:rsidRPr="0038316F" w:rsidRDefault="004D2F4B" w:rsidP="004D2F4B">
      <w:pPr>
        <w:rPr>
          <w:lang w:val="es-MX"/>
        </w:rPr>
      </w:pPr>
    </w:p>
    <w:p w:rsidR="000F2A9F" w:rsidRPr="0038316F" w:rsidRDefault="000F2A9F" w:rsidP="004D2F4B">
      <w:pPr>
        <w:rPr>
          <w:lang w:val="es-MX"/>
        </w:rPr>
      </w:pPr>
    </w:p>
    <w:p w:rsidR="00640D5E" w:rsidRPr="0038316F" w:rsidRDefault="00640D5E" w:rsidP="004D2F4B">
      <w:pPr>
        <w:rPr>
          <w:lang w:val="es-MX"/>
        </w:rPr>
      </w:pPr>
    </w:p>
    <w:p w:rsidR="00640D5E" w:rsidRPr="0038316F" w:rsidRDefault="00640D5E" w:rsidP="004D2F4B">
      <w:pPr>
        <w:rPr>
          <w:lang w:val="es-MX"/>
        </w:rPr>
      </w:pPr>
    </w:p>
    <w:p w:rsidR="00640D5E" w:rsidRPr="0038316F" w:rsidRDefault="00640D5E" w:rsidP="004D2F4B">
      <w:pPr>
        <w:rPr>
          <w:lang w:val="es-MX"/>
        </w:rPr>
      </w:pPr>
    </w:p>
    <w:p w:rsidR="00640D5E" w:rsidRPr="0038316F" w:rsidRDefault="00640D5E" w:rsidP="004D2F4B">
      <w:pPr>
        <w:rPr>
          <w:lang w:val="es-MX"/>
        </w:rPr>
      </w:pPr>
    </w:p>
    <w:p w:rsidR="00640D5E" w:rsidRPr="0038316F" w:rsidRDefault="00640D5E" w:rsidP="004D2F4B">
      <w:pPr>
        <w:rPr>
          <w:lang w:val="es-MX"/>
        </w:rPr>
      </w:pPr>
    </w:p>
    <w:p w:rsidR="00640D5E" w:rsidRPr="0038316F" w:rsidRDefault="00640D5E" w:rsidP="004D2F4B">
      <w:pPr>
        <w:rPr>
          <w:lang w:val="es-MX"/>
        </w:rPr>
      </w:pPr>
    </w:p>
    <w:p w:rsidR="00640D5E" w:rsidRPr="0038316F" w:rsidRDefault="00640D5E" w:rsidP="004D2F4B">
      <w:pPr>
        <w:rPr>
          <w:lang w:val="es-MX"/>
        </w:rPr>
      </w:pPr>
    </w:p>
    <w:p w:rsidR="00BE0036" w:rsidRPr="0038316F" w:rsidRDefault="00BE0036" w:rsidP="004D2F4B">
      <w:pPr>
        <w:rPr>
          <w:lang w:val="es-MX"/>
        </w:rPr>
      </w:pPr>
    </w:p>
    <w:p w:rsidR="004D2F4B" w:rsidRPr="0038316F" w:rsidRDefault="004D2F4B" w:rsidP="004D2F4B">
      <w:pPr>
        <w:rPr>
          <w:lang w:val="es-MX"/>
        </w:rPr>
      </w:pPr>
    </w:p>
    <w:p w:rsidR="0062243D" w:rsidRPr="0038316F" w:rsidRDefault="0062243D" w:rsidP="004D2F4B">
      <w:pPr>
        <w:rPr>
          <w:lang w:val="es-MX"/>
        </w:rPr>
      </w:pPr>
    </w:p>
    <w:p w:rsidR="0062243D" w:rsidRPr="0038316F" w:rsidRDefault="0062243D" w:rsidP="004D2F4B">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27777B">
        <w:trPr>
          <w:trHeight w:val="284"/>
        </w:trPr>
        <w:tc>
          <w:tcPr>
            <w:tcW w:w="5000" w:type="pct"/>
            <w:gridSpan w:val="2"/>
          </w:tcPr>
          <w:p w:rsidR="00640D5E" w:rsidRPr="0038316F" w:rsidRDefault="00640D5E" w:rsidP="00640D5E">
            <w:pPr>
              <w:pStyle w:val="Textoindependiente"/>
              <w:rPr>
                <w:rFonts w:ascii="Arial" w:hAnsi="Arial" w:cs="Arial"/>
                <w:bCs/>
              </w:rPr>
            </w:pPr>
            <w:r w:rsidRPr="0038316F">
              <w:rPr>
                <w:rFonts w:ascii="Arial" w:hAnsi="Arial" w:cs="Arial"/>
                <w:bCs/>
              </w:rPr>
              <w:lastRenderedPageBreak/>
              <w:t>I IDENTIFICACION</w:t>
            </w:r>
          </w:p>
        </w:tc>
      </w:tr>
      <w:tr w:rsidR="0038316F" w:rsidRPr="0038316F" w:rsidTr="0027777B">
        <w:trPr>
          <w:trHeight w:val="284"/>
        </w:trPr>
        <w:tc>
          <w:tcPr>
            <w:tcW w:w="2119" w:type="pct"/>
            <w:vAlign w:val="center"/>
          </w:tcPr>
          <w:p w:rsidR="00640D5E" w:rsidRPr="0038316F" w:rsidRDefault="00640D5E" w:rsidP="00640D5E">
            <w:pPr>
              <w:pStyle w:val="Textoindependiente"/>
              <w:jc w:val="left"/>
              <w:rPr>
                <w:rFonts w:ascii="Arial" w:hAnsi="Arial" w:cs="Arial"/>
                <w:bCs/>
              </w:rPr>
            </w:pPr>
            <w:r w:rsidRPr="0038316F">
              <w:rPr>
                <w:rFonts w:ascii="Arial" w:hAnsi="Arial" w:cs="Arial"/>
                <w:bCs/>
              </w:rPr>
              <w:t>Unidad Organizativa</w:t>
            </w:r>
          </w:p>
        </w:tc>
        <w:tc>
          <w:tcPr>
            <w:tcW w:w="2881" w:type="pct"/>
          </w:tcPr>
          <w:p w:rsidR="00640D5E" w:rsidRPr="0038316F" w:rsidRDefault="00EF606C" w:rsidP="00640D5E">
            <w:pPr>
              <w:pStyle w:val="Ttulo3"/>
              <w:spacing w:before="120"/>
              <w:rPr>
                <w:sz w:val="24"/>
                <w:szCs w:val="24"/>
              </w:rPr>
            </w:pPr>
            <w:bookmarkStart w:id="21" w:name="_Toc491176551"/>
            <w:r w:rsidRPr="0038316F">
              <w:rPr>
                <w:sz w:val="24"/>
                <w:szCs w:val="24"/>
              </w:rPr>
              <w:t>Dirección Ejecutiva</w:t>
            </w:r>
            <w:bookmarkEnd w:id="21"/>
          </w:p>
        </w:tc>
      </w:tr>
      <w:tr w:rsidR="0038316F" w:rsidRPr="0038316F" w:rsidTr="0027777B">
        <w:trPr>
          <w:trHeight w:val="284"/>
        </w:trPr>
        <w:tc>
          <w:tcPr>
            <w:tcW w:w="2119" w:type="pct"/>
          </w:tcPr>
          <w:p w:rsidR="00640D5E" w:rsidRPr="0038316F" w:rsidRDefault="00640D5E" w:rsidP="00640D5E">
            <w:pPr>
              <w:pStyle w:val="Textoindependiente"/>
              <w:rPr>
                <w:rFonts w:ascii="Arial" w:hAnsi="Arial" w:cs="Arial"/>
                <w:bCs/>
              </w:rPr>
            </w:pPr>
            <w:r w:rsidRPr="0038316F">
              <w:rPr>
                <w:rFonts w:ascii="Arial" w:hAnsi="Arial" w:cs="Arial"/>
                <w:bCs/>
              </w:rPr>
              <w:t>Dependencia Jerárquica</w:t>
            </w:r>
          </w:p>
        </w:tc>
        <w:tc>
          <w:tcPr>
            <w:tcW w:w="2881" w:type="pct"/>
          </w:tcPr>
          <w:p w:rsidR="00640D5E" w:rsidRPr="0038316F" w:rsidRDefault="00640D5E" w:rsidP="00640D5E">
            <w:pPr>
              <w:pStyle w:val="Textoindependiente"/>
              <w:rPr>
                <w:rFonts w:ascii="Arial" w:hAnsi="Arial" w:cs="Arial"/>
                <w:bCs/>
              </w:rPr>
            </w:pPr>
            <w:r w:rsidRPr="0038316F">
              <w:rPr>
                <w:rFonts w:ascii="Arial" w:hAnsi="Arial" w:cs="Arial"/>
                <w:bCs/>
              </w:rPr>
              <w:t>Junta Directiva</w:t>
            </w:r>
          </w:p>
        </w:tc>
      </w:tr>
      <w:tr w:rsidR="00640D5E" w:rsidRPr="0038316F" w:rsidTr="0027777B">
        <w:trPr>
          <w:trHeight w:val="284"/>
        </w:trPr>
        <w:tc>
          <w:tcPr>
            <w:tcW w:w="2119" w:type="pct"/>
          </w:tcPr>
          <w:p w:rsidR="00640D5E" w:rsidRPr="0038316F" w:rsidRDefault="00334D67" w:rsidP="00640D5E">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640D5E" w:rsidRPr="0038316F" w:rsidRDefault="00EF606C" w:rsidP="0027777B">
            <w:pPr>
              <w:pStyle w:val="Textoindependiente"/>
              <w:jc w:val="left"/>
              <w:rPr>
                <w:rFonts w:ascii="Arial" w:hAnsi="Arial" w:cs="Arial"/>
                <w:bCs/>
                <w:sz w:val="20"/>
                <w:szCs w:val="20"/>
              </w:rPr>
            </w:pPr>
            <w:r w:rsidRPr="0038316F">
              <w:rPr>
                <w:rFonts w:ascii="Arial" w:hAnsi="Arial" w:cs="Arial"/>
                <w:bCs/>
                <w:szCs w:val="20"/>
              </w:rPr>
              <w:t>Gerencias, Subdirecciones y Unidades</w:t>
            </w:r>
          </w:p>
        </w:tc>
      </w:tr>
    </w:tbl>
    <w:p w:rsidR="00640D5E" w:rsidRPr="0038316F" w:rsidRDefault="00640D5E" w:rsidP="004D2F4B">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17"/>
      </w:tblGrid>
      <w:tr w:rsidR="0038316F" w:rsidRPr="0038316F" w:rsidTr="0027777B">
        <w:tc>
          <w:tcPr>
            <w:tcW w:w="5000" w:type="pct"/>
          </w:tcPr>
          <w:p w:rsidR="00EC02F6" w:rsidRPr="0038316F" w:rsidRDefault="00EC02F6" w:rsidP="00AC7215">
            <w:pPr>
              <w:pStyle w:val="Textoindependiente"/>
              <w:rPr>
                <w:rFonts w:ascii="Arial" w:hAnsi="Arial" w:cs="Arial"/>
                <w:bCs/>
              </w:rPr>
            </w:pPr>
            <w:r w:rsidRPr="0038316F">
              <w:rPr>
                <w:rFonts w:ascii="Arial" w:hAnsi="Arial" w:cs="Arial"/>
                <w:bCs/>
              </w:rPr>
              <w:t>II OBJETIVO</w:t>
            </w:r>
            <w:r w:rsidR="002B68A7" w:rsidRPr="0038316F">
              <w:rPr>
                <w:rFonts w:ascii="Arial" w:hAnsi="Arial" w:cs="Arial"/>
                <w:bCs/>
              </w:rPr>
              <w:t>.</w:t>
            </w:r>
          </w:p>
          <w:p w:rsidR="002B68A7" w:rsidRPr="0038316F" w:rsidRDefault="00320638" w:rsidP="00D77743">
            <w:r w:rsidRPr="0038316F">
              <w:t xml:space="preserve">Dar cumplimiento a las atribuciones establecidas en la Ley </w:t>
            </w:r>
            <w:r w:rsidR="005F315C" w:rsidRPr="0038316F">
              <w:t xml:space="preserve">de Protección Integral de la Niñez y Adolescencia </w:t>
            </w:r>
            <w:r w:rsidRPr="0038316F">
              <w:t>en su Art</w:t>
            </w:r>
            <w:r w:rsidR="00091F81" w:rsidRPr="0038316F">
              <w:t>iculos</w:t>
            </w:r>
            <w:r w:rsidRPr="0038316F">
              <w:t>.</w:t>
            </w:r>
            <w:r w:rsidR="005F315C" w:rsidRPr="0038316F">
              <w:t>189</w:t>
            </w:r>
            <w:r w:rsidR="00D77743" w:rsidRPr="0038316F">
              <w:t xml:space="preserve">. </w:t>
            </w:r>
            <w:r w:rsidR="005F315C" w:rsidRPr="0038316F">
              <w:t xml:space="preserve"> </w:t>
            </w:r>
          </w:p>
        </w:tc>
      </w:tr>
      <w:tr w:rsidR="0038316F" w:rsidRPr="0038316F" w:rsidTr="0027777B">
        <w:tc>
          <w:tcPr>
            <w:tcW w:w="5000" w:type="pct"/>
          </w:tcPr>
          <w:p w:rsidR="0062243D" w:rsidRPr="0038316F" w:rsidRDefault="00070EFB" w:rsidP="002B68A7">
            <w:pPr>
              <w:rPr>
                <w:b/>
                <w:lang w:val="es-MX"/>
              </w:rPr>
            </w:pPr>
            <w:r w:rsidRPr="0038316F">
              <w:rPr>
                <w:b/>
              </w:rPr>
              <w:t xml:space="preserve">III </w:t>
            </w:r>
            <w:r w:rsidR="00A864BE" w:rsidRPr="0038316F">
              <w:rPr>
                <w:b/>
              </w:rPr>
              <w:t>ATRIBUCIONES</w:t>
            </w:r>
          </w:p>
        </w:tc>
      </w:tr>
      <w:tr w:rsidR="0038316F" w:rsidRPr="0038316F" w:rsidTr="0027777B">
        <w:tc>
          <w:tcPr>
            <w:tcW w:w="5000" w:type="pct"/>
          </w:tcPr>
          <w:p w:rsidR="002B68A7" w:rsidRPr="0038316F" w:rsidRDefault="0062243D" w:rsidP="00122A83">
            <w:pPr>
              <w:numPr>
                <w:ilvl w:val="0"/>
                <w:numId w:val="7"/>
              </w:numPr>
              <w:jc w:val="both"/>
            </w:pPr>
            <w:r w:rsidRPr="0038316F">
              <w:t>Ejercer la administración general del ISNA, en los aspectos técnicos, operativos y financieros, de conformidad con las disposiciones legales y resoluciones de la Junta Directiva</w:t>
            </w:r>
          </w:p>
        </w:tc>
      </w:tr>
      <w:tr w:rsidR="0038316F" w:rsidRPr="0038316F" w:rsidTr="0027777B">
        <w:tc>
          <w:tcPr>
            <w:tcW w:w="5000" w:type="pct"/>
          </w:tcPr>
          <w:p w:rsidR="0062243D" w:rsidRPr="0038316F" w:rsidRDefault="00CD722E" w:rsidP="00122A83">
            <w:pPr>
              <w:numPr>
                <w:ilvl w:val="0"/>
                <w:numId w:val="7"/>
              </w:numPr>
              <w:jc w:val="both"/>
            </w:pPr>
            <w:r w:rsidRPr="0038316F">
              <w:t>Organizar y dirigir los programas y servicios de protección a la niñez y adolescencia</w:t>
            </w:r>
            <w:r w:rsidR="00EF7846" w:rsidRPr="0038316F">
              <w:t>.</w:t>
            </w:r>
          </w:p>
        </w:tc>
      </w:tr>
      <w:tr w:rsidR="0038316F" w:rsidRPr="0038316F" w:rsidTr="0027777B">
        <w:tc>
          <w:tcPr>
            <w:tcW w:w="5000" w:type="pct"/>
          </w:tcPr>
          <w:p w:rsidR="009F04B8" w:rsidRPr="0038316F" w:rsidRDefault="009F04B8" w:rsidP="00122A83">
            <w:pPr>
              <w:numPr>
                <w:ilvl w:val="0"/>
                <w:numId w:val="7"/>
              </w:numPr>
              <w:jc w:val="both"/>
            </w:pPr>
            <w:r w:rsidRPr="0038316F">
              <w:rPr>
                <w:u w:val="single"/>
              </w:rPr>
              <w:t>Aprobar</w:t>
            </w:r>
            <w:r w:rsidRPr="0038316F">
              <w:t xml:space="preserve"> el Plan Operativo Anual del Instituto. </w:t>
            </w:r>
          </w:p>
        </w:tc>
      </w:tr>
      <w:tr w:rsidR="0038316F" w:rsidRPr="0038316F" w:rsidTr="0027777B">
        <w:tc>
          <w:tcPr>
            <w:tcW w:w="5000" w:type="pct"/>
          </w:tcPr>
          <w:p w:rsidR="0062243D" w:rsidRPr="0038316F" w:rsidRDefault="00CD722E" w:rsidP="00122A83">
            <w:pPr>
              <w:numPr>
                <w:ilvl w:val="0"/>
                <w:numId w:val="7"/>
              </w:numPr>
              <w:jc w:val="both"/>
            </w:pPr>
            <w:r w:rsidRPr="0038316F">
              <w:t>Actuar como Secretario de la Junta Directiva, preparar la agenda de las sesiones, levantar las actas y extender las certificaciones correspondientes</w:t>
            </w:r>
          </w:p>
        </w:tc>
      </w:tr>
      <w:tr w:rsidR="0038316F" w:rsidRPr="0038316F" w:rsidTr="0027777B">
        <w:tc>
          <w:tcPr>
            <w:tcW w:w="5000" w:type="pct"/>
          </w:tcPr>
          <w:p w:rsidR="00D3621D" w:rsidRPr="0038316F" w:rsidRDefault="00D3621D" w:rsidP="00122A83">
            <w:pPr>
              <w:numPr>
                <w:ilvl w:val="0"/>
                <w:numId w:val="7"/>
              </w:numPr>
              <w:jc w:val="both"/>
            </w:pPr>
            <w:r w:rsidRPr="0038316F">
              <w:rPr>
                <w:u w:val="single"/>
              </w:rPr>
              <w:t>Brindar</w:t>
            </w:r>
            <w:r w:rsidRPr="0038316F">
              <w:t xml:space="preserve"> las líneas de trabajo institucional para que sean ejecutadas a través de los Planes Operativos Anuales.</w:t>
            </w:r>
          </w:p>
        </w:tc>
      </w:tr>
      <w:tr w:rsidR="0038316F" w:rsidRPr="0038316F" w:rsidTr="0027777B">
        <w:tc>
          <w:tcPr>
            <w:tcW w:w="5000" w:type="pct"/>
          </w:tcPr>
          <w:p w:rsidR="0062243D" w:rsidRPr="0038316F" w:rsidRDefault="00264A16" w:rsidP="00122A83">
            <w:pPr>
              <w:numPr>
                <w:ilvl w:val="0"/>
                <w:numId w:val="7"/>
              </w:numPr>
              <w:jc w:val="both"/>
            </w:pPr>
            <w:r w:rsidRPr="0038316F">
              <w:t>Dirigir, coordinar y supervisar las actividades de las dependencias del Instituto</w:t>
            </w:r>
            <w:r w:rsidR="002C75F0" w:rsidRPr="0038316F">
              <w:t xml:space="preserve"> </w:t>
            </w:r>
          </w:p>
        </w:tc>
      </w:tr>
      <w:tr w:rsidR="0038316F" w:rsidRPr="0038316F" w:rsidTr="0027777B">
        <w:tc>
          <w:tcPr>
            <w:tcW w:w="5000" w:type="pct"/>
          </w:tcPr>
          <w:p w:rsidR="0062243D" w:rsidRPr="0038316F" w:rsidRDefault="00264A16" w:rsidP="00122A83">
            <w:pPr>
              <w:numPr>
                <w:ilvl w:val="0"/>
                <w:numId w:val="7"/>
              </w:numPr>
              <w:jc w:val="both"/>
            </w:pPr>
            <w:r w:rsidRPr="0038316F">
              <w:t>Informar a la Junta Directiva acerca de la gestión administrativa y la ejecución de programas y servicios del ISNA</w:t>
            </w:r>
          </w:p>
        </w:tc>
      </w:tr>
      <w:tr w:rsidR="0038316F" w:rsidRPr="0038316F" w:rsidTr="0027777B">
        <w:tc>
          <w:tcPr>
            <w:tcW w:w="5000" w:type="pct"/>
          </w:tcPr>
          <w:p w:rsidR="00264A16" w:rsidRPr="0038316F" w:rsidRDefault="00264A16" w:rsidP="00122A83">
            <w:pPr>
              <w:numPr>
                <w:ilvl w:val="0"/>
                <w:numId w:val="7"/>
              </w:numPr>
              <w:jc w:val="both"/>
            </w:pPr>
            <w:r w:rsidRPr="0038316F">
              <w:t>Presentar por medio del Presidente</w:t>
            </w:r>
            <w:r w:rsidR="00847082" w:rsidRPr="0038316F">
              <w:t>(a)</w:t>
            </w:r>
            <w:r w:rsidRPr="0038316F">
              <w:t xml:space="preserve"> de la Junta Directiva el Anteproyecto de Presupuesto, Régimen de Salarios, sus modificaciones y el proyecto de memoria anual</w:t>
            </w:r>
            <w:r w:rsidR="00DB0934" w:rsidRPr="0038316F">
              <w:t xml:space="preserve"> labores. </w:t>
            </w:r>
          </w:p>
        </w:tc>
      </w:tr>
      <w:tr w:rsidR="0038316F" w:rsidRPr="0038316F" w:rsidTr="0027777B">
        <w:tc>
          <w:tcPr>
            <w:tcW w:w="5000" w:type="pct"/>
          </w:tcPr>
          <w:p w:rsidR="00264A16" w:rsidRPr="0038316F" w:rsidRDefault="00264A16" w:rsidP="00122A83">
            <w:pPr>
              <w:numPr>
                <w:ilvl w:val="0"/>
                <w:numId w:val="7"/>
              </w:numPr>
              <w:jc w:val="both"/>
            </w:pPr>
            <w:r w:rsidRPr="0038316F">
              <w:t>Autorizar las erogaciones para atender gastos del ISNA, que conforme a las leyes le corresponda</w:t>
            </w:r>
          </w:p>
        </w:tc>
      </w:tr>
      <w:tr w:rsidR="0038316F" w:rsidRPr="0038316F" w:rsidTr="0027777B">
        <w:tc>
          <w:tcPr>
            <w:tcW w:w="5000" w:type="pct"/>
          </w:tcPr>
          <w:p w:rsidR="00264A16" w:rsidRPr="0038316F" w:rsidRDefault="00F81474" w:rsidP="00122A83">
            <w:pPr>
              <w:numPr>
                <w:ilvl w:val="0"/>
                <w:numId w:val="7"/>
              </w:numPr>
              <w:jc w:val="both"/>
            </w:pPr>
            <w:r w:rsidRPr="0038316F">
              <w:t>Nombrar y remover conforme a la Ley al personal técnico y administrativo del ISNA</w:t>
            </w:r>
          </w:p>
        </w:tc>
      </w:tr>
      <w:tr w:rsidR="0038316F" w:rsidRPr="0038316F" w:rsidTr="0027777B">
        <w:tc>
          <w:tcPr>
            <w:tcW w:w="5000" w:type="pct"/>
          </w:tcPr>
          <w:p w:rsidR="00D3621D" w:rsidRPr="0038316F" w:rsidRDefault="00C87C34" w:rsidP="00122A83">
            <w:pPr>
              <w:numPr>
                <w:ilvl w:val="0"/>
                <w:numId w:val="7"/>
              </w:numPr>
              <w:jc w:val="both"/>
            </w:pPr>
            <w:r w:rsidRPr="0038316F">
              <w:rPr>
                <w:u w:val="single"/>
              </w:rPr>
              <w:t>Gestionar</w:t>
            </w:r>
            <w:r w:rsidR="009A687F" w:rsidRPr="0038316F">
              <w:t xml:space="preserve"> </w:t>
            </w:r>
            <w:r w:rsidR="00FE5F87" w:rsidRPr="0038316F">
              <w:t xml:space="preserve"> convenios </w:t>
            </w:r>
            <w:r w:rsidR="009A687F" w:rsidRPr="0038316F">
              <w:t xml:space="preserve">a favor de la niñez y la </w:t>
            </w:r>
            <w:r w:rsidRPr="0038316F">
              <w:t>adolescencia.</w:t>
            </w:r>
          </w:p>
        </w:tc>
      </w:tr>
      <w:tr w:rsidR="0038316F" w:rsidRPr="0038316F" w:rsidTr="0027777B">
        <w:tc>
          <w:tcPr>
            <w:tcW w:w="5000" w:type="pct"/>
          </w:tcPr>
          <w:p w:rsidR="00D61059" w:rsidRPr="0038316F" w:rsidRDefault="00D61059" w:rsidP="00122A83">
            <w:pPr>
              <w:numPr>
                <w:ilvl w:val="0"/>
                <w:numId w:val="7"/>
              </w:numPr>
              <w:jc w:val="both"/>
            </w:pPr>
            <w:r w:rsidRPr="0038316F">
              <w:rPr>
                <w:bCs w:val="0"/>
                <w:u w:val="single"/>
                <w:lang w:val="es-SV"/>
              </w:rPr>
              <w:t>Realizar</w:t>
            </w:r>
            <w:r w:rsidRPr="0038316F">
              <w:rPr>
                <w:bCs w:val="0"/>
                <w:lang w:val="es-SV"/>
              </w:rPr>
              <w:t xml:space="preserve"> gestiones de cooperación que fortalezcan el quehacer institucional</w:t>
            </w:r>
          </w:p>
        </w:tc>
      </w:tr>
      <w:tr w:rsidR="0038316F" w:rsidRPr="0038316F" w:rsidTr="0027777B">
        <w:tc>
          <w:tcPr>
            <w:tcW w:w="5000" w:type="pct"/>
          </w:tcPr>
          <w:p w:rsidR="007917F0" w:rsidRPr="0038316F" w:rsidRDefault="00176782" w:rsidP="007C60E7">
            <w:pPr>
              <w:numPr>
                <w:ilvl w:val="0"/>
                <w:numId w:val="7"/>
              </w:numPr>
              <w:jc w:val="both"/>
            </w:pPr>
            <w:r w:rsidRPr="0038316F">
              <w:rPr>
                <w:u w:val="single"/>
              </w:rPr>
              <w:t>Dar respuesta</w:t>
            </w:r>
            <w:r w:rsidRPr="0038316F">
              <w:t xml:space="preserve"> a las solicitudes de acceso a la Información Pública.</w:t>
            </w:r>
          </w:p>
        </w:tc>
      </w:tr>
      <w:tr w:rsidR="0027777B" w:rsidRPr="0038316F" w:rsidTr="0027777B">
        <w:tc>
          <w:tcPr>
            <w:tcW w:w="5000" w:type="pct"/>
          </w:tcPr>
          <w:p w:rsidR="00BC07EA" w:rsidRPr="0038316F" w:rsidRDefault="00176782" w:rsidP="008F12A6">
            <w:pPr>
              <w:numPr>
                <w:ilvl w:val="0"/>
                <w:numId w:val="7"/>
              </w:numPr>
              <w:tabs>
                <w:tab w:val="left" w:pos="360"/>
              </w:tabs>
              <w:jc w:val="both"/>
              <w:rPr>
                <w:bCs w:val="0"/>
                <w:lang w:val="es-SV"/>
              </w:rPr>
            </w:pPr>
            <w:r w:rsidRPr="0038316F">
              <w:rPr>
                <w:szCs w:val="22"/>
              </w:rPr>
              <w:t>Realizar las atribuciones que le sean asignadas por la normativa y autoridades competentes</w:t>
            </w:r>
          </w:p>
        </w:tc>
      </w:tr>
    </w:tbl>
    <w:p w:rsidR="001324B4" w:rsidRPr="0038316F" w:rsidRDefault="001324B4" w:rsidP="00903C4C"/>
    <w:p w:rsidR="001324B4" w:rsidRPr="0038316F" w:rsidRDefault="001324B4" w:rsidP="00903C4C"/>
    <w:p w:rsidR="001324B4" w:rsidRPr="0038316F" w:rsidRDefault="001324B4" w:rsidP="00903C4C"/>
    <w:p w:rsidR="001324B4" w:rsidRPr="0038316F" w:rsidRDefault="001324B4" w:rsidP="00903C4C"/>
    <w:p w:rsidR="004549FC" w:rsidRPr="0038316F" w:rsidRDefault="004549FC" w:rsidP="00903C4C"/>
    <w:p w:rsidR="0029605C" w:rsidRPr="0038316F" w:rsidRDefault="0029605C" w:rsidP="00903C4C"/>
    <w:p w:rsidR="004549FC" w:rsidRPr="0038316F" w:rsidRDefault="004549FC" w:rsidP="00903C4C"/>
    <w:p w:rsidR="007A64BC" w:rsidRPr="0038316F" w:rsidRDefault="007A64BC" w:rsidP="00903C4C"/>
    <w:p w:rsidR="00036CBE" w:rsidRPr="0038316F" w:rsidRDefault="00036CBE" w:rsidP="00903C4C"/>
    <w:p w:rsidR="00036CBE" w:rsidRPr="0038316F" w:rsidRDefault="00036CBE" w:rsidP="00903C4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22"/>
        <w:gridCol w:w="5795"/>
      </w:tblGrid>
      <w:tr w:rsidR="0038316F" w:rsidRPr="0038316F" w:rsidTr="00ED2E8A">
        <w:trPr>
          <w:trHeight w:val="284"/>
        </w:trPr>
        <w:tc>
          <w:tcPr>
            <w:tcW w:w="5000" w:type="pct"/>
            <w:gridSpan w:val="2"/>
          </w:tcPr>
          <w:p w:rsidR="005540D6" w:rsidRPr="0038316F" w:rsidRDefault="005540D6" w:rsidP="0035300D">
            <w:pPr>
              <w:pStyle w:val="Textoindependiente"/>
              <w:rPr>
                <w:rFonts w:ascii="Arial" w:hAnsi="Arial" w:cs="Arial"/>
                <w:bCs/>
              </w:rPr>
            </w:pPr>
            <w:r w:rsidRPr="0038316F">
              <w:rPr>
                <w:rFonts w:ascii="Arial" w:hAnsi="Arial" w:cs="Arial"/>
                <w:bCs/>
              </w:rPr>
              <w:lastRenderedPageBreak/>
              <w:t>IDENTIFICACION</w:t>
            </w:r>
          </w:p>
        </w:tc>
      </w:tr>
      <w:tr w:rsidR="0038316F" w:rsidRPr="0038316F" w:rsidTr="00ED2E8A">
        <w:trPr>
          <w:trHeight w:val="284"/>
        </w:trPr>
        <w:tc>
          <w:tcPr>
            <w:tcW w:w="2136" w:type="pct"/>
            <w:vAlign w:val="center"/>
          </w:tcPr>
          <w:p w:rsidR="005540D6" w:rsidRPr="0038316F" w:rsidRDefault="005540D6" w:rsidP="0035300D">
            <w:pPr>
              <w:pStyle w:val="Textoindependiente"/>
              <w:jc w:val="left"/>
              <w:rPr>
                <w:rFonts w:ascii="Arial" w:hAnsi="Arial" w:cs="Arial"/>
                <w:bCs/>
              </w:rPr>
            </w:pPr>
            <w:r w:rsidRPr="0038316F">
              <w:rPr>
                <w:rFonts w:ascii="Arial" w:hAnsi="Arial" w:cs="Arial"/>
                <w:bCs/>
              </w:rPr>
              <w:t>Unidad Organizativa</w:t>
            </w:r>
          </w:p>
        </w:tc>
        <w:tc>
          <w:tcPr>
            <w:tcW w:w="2864" w:type="pct"/>
          </w:tcPr>
          <w:p w:rsidR="005540D6" w:rsidRPr="0038316F" w:rsidRDefault="005540D6" w:rsidP="0035300D">
            <w:pPr>
              <w:pStyle w:val="Ttulo3"/>
              <w:spacing w:before="120"/>
              <w:rPr>
                <w:sz w:val="24"/>
                <w:szCs w:val="24"/>
              </w:rPr>
            </w:pPr>
            <w:bookmarkStart w:id="22" w:name="_Toc491176552"/>
            <w:r w:rsidRPr="0038316F">
              <w:rPr>
                <w:sz w:val="24"/>
                <w:szCs w:val="24"/>
              </w:rPr>
              <w:t>Unidad Financiera Institucional</w:t>
            </w:r>
            <w:bookmarkEnd w:id="22"/>
          </w:p>
        </w:tc>
      </w:tr>
      <w:tr w:rsidR="0038316F" w:rsidRPr="0038316F" w:rsidTr="00ED2E8A">
        <w:trPr>
          <w:trHeight w:val="284"/>
        </w:trPr>
        <w:tc>
          <w:tcPr>
            <w:tcW w:w="2136" w:type="pct"/>
          </w:tcPr>
          <w:p w:rsidR="005540D6" w:rsidRPr="0038316F" w:rsidRDefault="005540D6" w:rsidP="0035300D">
            <w:pPr>
              <w:pStyle w:val="Textoindependiente"/>
              <w:rPr>
                <w:rFonts w:ascii="Arial" w:hAnsi="Arial" w:cs="Arial"/>
                <w:bCs/>
              </w:rPr>
            </w:pPr>
            <w:r w:rsidRPr="0038316F">
              <w:rPr>
                <w:rFonts w:ascii="Arial" w:hAnsi="Arial" w:cs="Arial"/>
                <w:bCs/>
              </w:rPr>
              <w:t>Dependencia Jerárquica</w:t>
            </w:r>
          </w:p>
        </w:tc>
        <w:tc>
          <w:tcPr>
            <w:tcW w:w="2864" w:type="pct"/>
          </w:tcPr>
          <w:p w:rsidR="005540D6" w:rsidRPr="0038316F" w:rsidRDefault="005540D6" w:rsidP="0035300D">
            <w:pPr>
              <w:pStyle w:val="Textoindependiente"/>
              <w:rPr>
                <w:rFonts w:ascii="Arial" w:hAnsi="Arial" w:cs="Arial"/>
                <w:bCs/>
              </w:rPr>
            </w:pPr>
            <w:r w:rsidRPr="0038316F">
              <w:rPr>
                <w:rFonts w:ascii="Arial" w:hAnsi="Arial" w:cs="Arial"/>
                <w:bCs/>
              </w:rPr>
              <w:t>Dirección Ejecutiva</w:t>
            </w:r>
          </w:p>
        </w:tc>
      </w:tr>
      <w:tr w:rsidR="0027777B" w:rsidRPr="0038316F" w:rsidTr="0027777B">
        <w:trPr>
          <w:trHeight w:val="284"/>
        </w:trPr>
        <w:tc>
          <w:tcPr>
            <w:tcW w:w="2136" w:type="pct"/>
          </w:tcPr>
          <w:p w:rsidR="005540D6" w:rsidRPr="0038316F" w:rsidRDefault="00334D67" w:rsidP="0035300D">
            <w:pPr>
              <w:pStyle w:val="Textoindependiente"/>
              <w:rPr>
                <w:rFonts w:ascii="Arial" w:hAnsi="Arial" w:cs="Arial"/>
                <w:bCs/>
              </w:rPr>
            </w:pPr>
            <w:r w:rsidRPr="0038316F">
              <w:rPr>
                <w:rFonts w:ascii="Arial" w:hAnsi="Arial" w:cs="Arial"/>
                <w:bCs/>
              </w:rPr>
              <w:t>Unidades Organizativas con dependencia directa.</w:t>
            </w:r>
          </w:p>
        </w:tc>
        <w:tc>
          <w:tcPr>
            <w:tcW w:w="2864" w:type="pct"/>
            <w:vAlign w:val="center"/>
          </w:tcPr>
          <w:p w:rsidR="005540D6" w:rsidRPr="0038316F" w:rsidRDefault="005540D6" w:rsidP="0027777B">
            <w:pPr>
              <w:pStyle w:val="Textoindependiente"/>
              <w:jc w:val="left"/>
              <w:rPr>
                <w:rFonts w:ascii="Arial" w:hAnsi="Arial" w:cs="Arial"/>
                <w:bCs/>
                <w:sz w:val="20"/>
                <w:szCs w:val="20"/>
              </w:rPr>
            </w:pPr>
            <w:r w:rsidRPr="0038316F">
              <w:rPr>
                <w:rFonts w:ascii="Arial" w:hAnsi="Arial" w:cs="Arial"/>
                <w:bCs/>
                <w:sz w:val="22"/>
                <w:szCs w:val="20"/>
              </w:rPr>
              <w:t>Áreas de Presupuesto, Tesorería y Contabilidad</w:t>
            </w:r>
          </w:p>
        </w:tc>
      </w:tr>
    </w:tbl>
    <w:p w:rsidR="00DF4717" w:rsidRPr="0038316F" w:rsidRDefault="00DF4717" w:rsidP="00903C4C">
      <w:pPr>
        <w:rPr>
          <w:sz w:val="1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17"/>
      </w:tblGrid>
      <w:tr w:rsidR="0038316F" w:rsidRPr="0038316F" w:rsidTr="00ED2E8A">
        <w:tc>
          <w:tcPr>
            <w:tcW w:w="5000" w:type="pct"/>
          </w:tcPr>
          <w:p w:rsidR="00135264" w:rsidRPr="0038316F" w:rsidRDefault="00135264" w:rsidP="00457489">
            <w:pPr>
              <w:pStyle w:val="Textoindependiente"/>
              <w:rPr>
                <w:rFonts w:ascii="Arial" w:hAnsi="Arial" w:cs="Arial"/>
                <w:bCs/>
                <w:sz w:val="22"/>
                <w:szCs w:val="22"/>
              </w:rPr>
            </w:pPr>
            <w:r w:rsidRPr="0038316F">
              <w:rPr>
                <w:rFonts w:ascii="Arial" w:hAnsi="Arial" w:cs="Arial"/>
                <w:bCs/>
                <w:sz w:val="22"/>
                <w:szCs w:val="22"/>
              </w:rPr>
              <w:t>II OBJETIVO</w:t>
            </w:r>
          </w:p>
          <w:p w:rsidR="00135264" w:rsidRPr="0038316F" w:rsidRDefault="00135264" w:rsidP="00457489">
            <w:pPr>
              <w:jc w:val="both"/>
              <w:rPr>
                <w:sz w:val="22"/>
                <w:szCs w:val="22"/>
              </w:rPr>
            </w:pPr>
            <w:r w:rsidRPr="0038316F">
              <w:rPr>
                <w:sz w:val="22"/>
                <w:szCs w:val="22"/>
              </w:rPr>
              <w:t>Administrar con criterios de economía, eficiencia y eficacia los recursos financieros otorgados a la Institución, a través de un trabajo integrado de Presupuesto, Tesorería y Contabilidad e interrelacionado con las entidades competentes.</w:t>
            </w:r>
          </w:p>
        </w:tc>
      </w:tr>
      <w:tr w:rsidR="0038316F" w:rsidRPr="0038316F" w:rsidTr="00ED2E8A">
        <w:tc>
          <w:tcPr>
            <w:tcW w:w="5000" w:type="pct"/>
          </w:tcPr>
          <w:p w:rsidR="00135264" w:rsidRPr="0038316F" w:rsidRDefault="00135264" w:rsidP="00457489">
            <w:pPr>
              <w:pStyle w:val="Textoindependiente"/>
              <w:rPr>
                <w:rFonts w:ascii="Arial" w:hAnsi="Arial" w:cs="Arial"/>
                <w:bCs/>
                <w:sz w:val="22"/>
                <w:szCs w:val="22"/>
              </w:rPr>
            </w:pPr>
            <w:r w:rsidRPr="0038316F">
              <w:rPr>
                <w:rFonts w:ascii="Arial" w:hAnsi="Arial" w:cs="Arial"/>
                <w:bCs/>
                <w:sz w:val="22"/>
                <w:szCs w:val="22"/>
              </w:rPr>
              <w:t>III ATRIBUCIONES</w:t>
            </w:r>
          </w:p>
        </w:tc>
      </w:tr>
      <w:tr w:rsidR="0038316F" w:rsidRPr="0038316F" w:rsidTr="00ED2E8A">
        <w:tc>
          <w:tcPr>
            <w:tcW w:w="5000" w:type="pct"/>
          </w:tcPr>
          <w:p w:rsidR="00135264" w:rsidRPr="0038316F" w:rsidRDefault="00135264" w:rsidP="00135264">
            <w:pPr>
              <w:numPr>
                <w:ilvl w:val="0"/>
                <w:numId w:val="8"/>
              </w:numPr>
              <w:jc w:val="both"/>
              <w:rPr>
                <w:sz w:val="22"/>
                <w:szCs w:val="22"/>
              </w:rPr>
            </w:pPr>
            <w:r w:rsidRPr="0038316F">
              <w:rPr>
                <w:sz w:val="22"/>
                <w:szCs w:val="22"/>
              </w:rPr>
              <w:t>Dirigir la gestión financiera institucional, llevando a cabo la planificación, coordinación, integración y supervisión de las actividades de presupuesto, tesorería y de contabilidad gubernamental.</w:t>
            </w:r>
          </w:p>
        </w:tc>
      </w:tr>
      <w:tr w:rsidR="0038316F" w:rsidRPr="0038316F" w:rsidTr="00ED2E8A">
        <w:tc>
          <w:tcPr>
            <w:tcW w:w="5000" w:type="pct"/>
          </w:tcPr>
          <w:p w:rsidR="00135264" w:rsidRPr="0038316F" w:rsidRDefault="00135264" w:rsidP="00135264">
            <w:pPr>
              <w:numPr>
                <w:ilvl w:val="0"/>
                <w:numId w:val="8"/>
              </w:numPr>
              <w:jc w:val="both"/>
              <w:rPr>
                <w:sz w:val="22"/>
                <w:szCs w:val="22"/>
              </w:rPr>
            </w:pPr>
            <w:r w:rsidRPr="0038316F">
              <w:rPr>
                <w:sz w:val="22"/>
                <w:szCs w:val="22"/>
              </w:rPr>
              <w:t>Difundir y supervisar el cumplimiento de las políticas y disposiciones normativas referentes al Sistema de Administración Financiera Integrado, en las distintas Unidades que conforman la institución.</w:t>
            </w:r>
          </w:p>
        </w:tc>
      </w:tr>
      <w:tr w:rsidR="0038316F" w:rsidRPr="0038316F" w:rsidTr="00ED2E8A">
        <w:tc>
          <w:tcPr>
            <w:tcW w:w="5000" w:type="pct"/>
          </w:tcPr>
          <w:p w:rsidR="00135264" w:rsidRPr="0038316F" w:rsidRDefault="00135264" w:rsidP="00135264">
            <w:pPr>
              <w:numPr>
                <w:ilvl w:val="0"/>
                <w:numId w:val="8"/>
              </w:numPr>
              <w:jc w:val="both"/>
              <w:rPr>
                <w:sz w:val="22"/>
                <w:szCs w:val="22"/>
              </w:rPr>
            </w:pPr>
            <w:r w:rsidRPr="0038316F">
              <w:rPr>
                <w:sz w:val="22"/>
                <w:szCs w:val="22"/>
              </w:rPr>
              <w:t>Asesorar a las Unidades Organizativas en la aplicación de las normas y procedimientos que emita el Ministerio de Hacienda.</w:t>
            </w:r>
          </w:p>
        </w:tc>
      </w:tr>
      <w:tr w:rsidR="0038316F" w:rsidRPr="0038316F" w:rsidTr="00ED2E8A">
        <w:tc>
          <w:tcPr>
            <w:tcW w:w="5000" w:type="pct"/>
          </w:tcPr>
          <w:p w:rsidR="00135264" w:rsidRPr="0038316F" w:rsidRDefault="00135264" w:rsidP="00135264">
            <w:pPr>
              <w:numPr>
                <w:ilvl w:val="0"/>
                <w:numId w:val="8"/>
              </w:numPr>
              <w:jc w:val="both"/>
              <w:rPr>
                <w:sz w:val="22"/>
                <w:szCs w:val="22"/>
              </w:rPr>
            </w:pPr>
            <w:r w:rsidRPr="0038316F">
              <w:rPr>
                <w:sz w:val="22"/>
                <w:szCs w:val="22"/>
              </w:rPr>
              <w:t>Establecer el enlace con las Direcciones Generales responsables de los Subsistemas que conforman el SAFI, así como con las demás dependencias de la Institución y otros que se deriven en la ejecución de la gestión financiera.</w:t>
            </w:r>
          </w:p>
        </w:tc>
      </w:tr>
      <w:tr w:rsidR="0038316F" w:rsidRPr="0038316F" w:rsidTr="00ED2E8A">
        <w:tc>
          <w:tcPr>
            <w:tcW w:w="5000" w:type="pct"/>
          </w:tcPr>
          <w:p w:rsidR="00135264" w:rsidRPr="0038316F" w:rsidRDefault="00135264" w:rsidP="00135264">
            <w:pPr>
              <w:numPr>
                <w:ilvl w:val="0"/>
                <w:numId w:val="8"/>
              </w:numPr>
              <w:jc w:val="both"/>
              <w:rPr>
                <w:sz w:val="22"/>
                <w:szCs w:val="22"/>
              </w:rPr>
            </w:pPr>
            <w:r w:rsidRPr="0038316F">
              <w:rPr>
                <w:sz w:val="22"/>
                <w:szCs w:val="22"/>
              </w:rPr>
              <w:t>Elaborar y proponer las disposiciones normativas internas, necesarias para facilitar la gestión financiera institucional, las cuales deberán ser sometidas a la aprobación del Ministerio de Hacienda de conformidad a lo establecido en el Art. 15 de la Ley AFI.</w:t>
            </w:r>
          </w:p>
        </w:tc>
      </w:tr>
      <w:tr w:rsidR="0038316F" w:rsidRPr="0038316F" w:rsidTr="00ED2E8A">
        <w:tc>
          <w:tcPr>
            <w:tcW w:w="5000" w:type="pct"/>
          </w:tcPr>
          <w:p w:rsidR="00135264" w:rsidRPr="0038316F" w:rsidRDefault="00135264" w:rsidP="00135264">
            <w:pPr>
              <w:numPr>
                <w:ilvl w:val="0"/>
                <w:numId w:val="8"/>
              </w:numPr>
              <w:jc w:val="both"/>
              <w:rPr>
                <w:sz w:val="22"/>
                <w:szCs w:val="22"/>
              </w:rPr>
            </w:pPr>
            <w:r w:rsidRPr="0038316F">
              <w:rPr>
                <w:sz w:val="22"/>
                <w:szCs w:val="22"/>
              </w:rPr>
              <w:t>Consolidar el Proyecto de Presupuesto Institucional, para aprobación por parte de las autoridades de la institución y posteriormente remitirlo al Ministerio de Hacienda.</w:t>
            </w:r>
          </w:p>
        </w:tc>
      </w:tr>
      <w:tr w:rsidR="0038316F" w:rsidRPr="0038316F" w:rsidTr="00ED2E8A">
        <w:tc>
          <w:tcPr>
            <w:tcW w:w="5000" w:type="pct"/>
          </w:tcPr>
          <w:p w:rsidR="00135264" w:rsidRPr="0038316F" w:rsidRDefault="00135264" w:rsidP="00135264">
            <w:pPr>
              <w:numPr>
                <w:ilvl w:val="0"/>
                <w:numId w:val="8"/>
              </w:numPr>
              <w:jc w:val="both"/>
              <w:rPr>
                <w:sz w:val="22"/>
                <w:szCs w:val="22"/>
              </w:rPr>
            </w:pPr>
            <w:r w:rsidRPr="0038316F">
              <w:rPr>
                <w:sz w:val="22"/>
                <w:szCs w:val="22"/>
              </w:rPr>
              <w:t>Participar en forma coordinada con la Unidad de Adquisiciones y Contrataciones Institucional (UACI), en la elaboración de la programación anual de las compras, las adquisiciones y contrataciones de obras, bienes y servicios.</w:t>
            </w:r>
          </w:p>
        </w:tc>
      </w:tr>
      <w:tr w:rsidR="0038316F" w:rsidRPr="0038316F" w:rsidTr="00ED2E8A">
        <w:tc>
          <w:tcPr>
            <w:tcW w:w="5000" w:type="pct"/>
          </w:tcPr>
          <w:p w:rsidR="00135264" w:rsidRPr="0038316F" w:rsidRDefault="00135264" w:rsidP="00135264">
            <w:pPr>
              <w:numPr>
                <w:ilvl w:val="0"/>
                <w:numId w:val="8"/>
              </w:numPr>
              <w:jc w:val="both"/>
              <w:rPr>
                <w:sz w:val="22"/>
                <w:szCs w:val="22"/>
              </w:rPr>
            </w:pPr>
            <w:r w:rsidRPr="0038316F">
              <w:rPr>
                <w:sz w:val="22"/>
                <w:szCs w:val="22"/>
              </w:rPr>
              <w:t>Administrar toda la información financiera que se genere a nivel institucional  en cumplimiento a las leyes correspondientes.</w:t>
            </w:r>
          </w:p>
        </w:tc>
      </w:tr>
      <w:tr w:rsidR="0038316F" w:rsidRPr="0038316F" w:rsidTr="00ED2E8A">
        <w:tc>
          <w:tcPr>
            <w:tcW w:w="5000" w:type="pct"/>
          </w:tcPr>
          <w:p w:rsidR="00135264" w:rsidRPr="0038316F" w:rsidRDefault="00135264" w:rsidP="00135264">
            <w:pPr>
              <w:numPr>
                <w:ilvl w:val="0"/>
                <w:numId w:val="8"/>
              </w:numPr>
              <w:jc w:val="both"/>
              <w:rPr>
                <w:sz w:val="22"/>
                <w:szCs w:val="22"/>
              </w:rPr>
            </w:pPr>
            <w:r w:rsidRPr="0038316F">
              <w:rPr>
                <w:sz w:val="22"/>
                <w:szCs w:val="22"/>
              </w:rPr>
              <w:t>Atender oportunamente las medidas correctivas establecidas por los entes rectores y normativos en materia de su competencia.</w:t>
            </w:r>
          </w:p>
        </w:tc>
      </w:tr>
      <w:tr w:rsidR="0038316F" w:rsidRPr="0038316F" w:rsidTr="00ED2E8A">
        <w:tc>
          <w:tcPr>
            <w:tcW w:w="5000" w:type="pct"/>
          </w:tcPr>
          <w:p w:rsidR="00135264" w:rsidRPr="0038316F" w:rsidRDefault="00135264" w:rsidP="00135264">
            <w:pPr>
              <w:numPr>
                <w:ilvl w:val="0"/>
                <w:numId w:val="8"/>
              </w:numPr>
              <w:jc w:val="both"/>
              <w:rPr>
                <w:sz w:val="22"/>
                <w:szCs w:val="22"/>
              </w:rPr>
            </w:pPr>
            <w:r w:rsidRPr="0038316F">
              <w:rPr>
                <w:sz w:val="22"/>
                <w:szCs w:val="22"/>
              </w:rPr>
              <w:t>Generar informes financieros para las autoridades superiores de la institución y para ser presentados a las diferentes Direcciones del Ministerio de Hacienda.</w:t>
            </w:r>
          </w:p>
        </w:tc>
      </w:tr>
      <w:tr w:rsidR="0038316F" w:rsidRPr="0038316F" w:rsidTr="00ED2E8A">
        <w:tc>
          <w:tcPr>
            <w:tcW w:w="5000" w:type="pct"/>
          </w:tcPr>
          <w:p w:rsidR="00E60041" w:rsidRPr="0038316F" w:rsidRDefault="00E60041" w:rsidP="00135264">
            <w:pPr>
              <w:numPr>
                <w:ilvl w:val="0"/>
                <w:numId w:val="8"/>
              </w:numPr>
              <w:jc w:val="both"/>
              <w:rPr>
                <w:sz w:val="22"/>
                <w:szCs w:val="22"/>
              </w:rPr>
            </w:pPr>
            <w:r w:rsidRPr="0038316F">
              <w:rPr>
                <w:sz w:val="22"/>
                <w:szCs w:val="22"/>
              </w:rPr>
              <w:t>Formular y ejecutar el Plan Operativo Anual de la Unidad.</w:t>
            </w:r>
          </w:p>
        </w:tc>
      </w:tr>
      <w:tr w:rsidR="0038316F" w:rsidRPr="0038316F" w:rsidTr="00ED2E8A">
        <w:tc>
          <w:tcPr>
            <w:tcW w:w="5000" w:type="pct"/>
          </w:tcPr>
          <w:p w:rsidR="00DB1BBB" w:rsidRPr="0038316F" w:rsidRDefault="00DB1BBB" w:rsidP="00DB1BBB">
            <w:pPr>
              <w:numPr>
                <w:ilvl w:val="0"/>
                <w:numId w:val="8"/>
              </w:numPr>
              <w:jc w:val="both"/>
              <w:rPr>
                <w:sz w:val="22"/>
                <w:szCs w:val="22"/>
              </w:rPr>
            </w:pPr>
            <w:r w:rsidRPr="0038316F">
              <w:rPr>
                <w:sz w:val="22"/>
                <w:szCs w:val="22"/>
              </w:rPr>
              <w:t xml:space="preserve">Identificar, analizar y gestionar los factores de riesgos relevantes, internos y externos, asociados al logro de los objetivos y metas </w:t>
            </w:r>
            <w:r w:rsidR="00FE3B89" w:rsidRPr="0038316F">
              <w:rPr>
                <w:sz w:val="22"/>
                <w:szCs w:val="22"/>
              </w:rPr>
              <w:t>de la unidad</w:t>
            </w:r>
          </w:p>
        </w:tc>
      </w:tr>
      <w:tr w:rsidR="0038316F" w:rsidRPr="0038316F" w:rsidTr="00ED2E8A">
        <w:tc>
          <w:tcPr>
            <w:tcW w:w="5000" w:type="pct"/>
          </w:tcPr>
          <w:p w:rsidR="00135264" w:rsidRPr="0038316F" w:rsidRDefault="00E60041" w:rsidP="00135264">
            <w:pPr>
              <w:numPr>
                <w:ilvl w:val="0"/>
                <w:numId w:val="8"/>
              </w:numPr>
              <w:jc w:val="both"/>
              <w:rPr>
                <w:sz w:val="22"/>
                <w:szCs w:val="22"/>
              </w:rPr>
            </w:pPr>
            <w:r w:rsidRPr="0038316F">
              <w:rPr>
                <w:sz w:val="22"/>
                <w:szCs w:val="22"/>
              </w:rPr>
              <w:t>Dar respuesta a las solicitudes de acceso a la Información Pública</w:t>
            </w:r>
          </w:p>
        </w:tc>
      </w:tr>
      <w:tr w:rsidR="0038316F" w:rsidRPr="0038316F" w:rsidTr="00ED2E8A">
        <w:tc>
          <w:tcPr>
            <w:tcW w:w="5000" w:type="pct"/>
          </w:tcPr>
          <w:p w:rsidR="00E60041" w:rsidRPr="0038316F" w:rsidRDefault="00E60041" w:rsidP="00EE4B87">
            <w:pPr>
              <w:numPr>
                <w:ilvl w:val="0"/>
                <w:numId w:val="8"/>
              </w:numPr>
              <w:jc w:val="both"/>
              <w:rPr>
                <w:sz w:val="22"/>
                <w:szCs w:val="22"/>
              </w:rPr>
            </w:pPr>
            <w:r w:rsidRPr="0038316F">
              <w:rPr>
                <w:sz w:val="22"/>
                <w:szCs w:val="22"/>
              </w:rPr>
              <w:t xml:space="preserve">Mantener actualizados los instrumentos administrativos de soporte del trabajo de la unidad. </w:t>
            </w:r>
          </w:p>
        </w:tc>
      </w:tr>
      <w:tr w:rsidR="0038316F" w:rsidRPr="0038316F" w:rsidTr="00ED2E8A">
        <w:tc>
          <w:tcPr>
            <w:tcW w:w="5000" w:type="pct"/>
          </w:tcPr>
          <w:p w:rsidR="00E60041" w:rsidRPr="0038316F" w:rsidRDefault="00E60041" w:rsidP="00EE4B87">
            <w:pPr>
              <w:numPr>
                <w:ilvl w:val="0"/>
                <w:numId w:val="8"/>
              </w:numPr>
              <w:jc w:val="both"/>
              <w:rPr>
                <w:sz w:val="22"/>
                <w:szCs w:val="22"/>
              </w:rPr>
            </w:pPr>
            <w:r w:rsidRPr="0038316F">
              <w:rPr>
                <w:sz w:val="22"/>
                <w:szCs w:val="22"/>
              </w:rPr>
              <w:t>Realizar las atribuciones que le sean asignadas por la normativa y autoridades competentes</w:t>
            </w:r>
          </w:p>
        </w:tc>
      </w:tr>
    </w:tbl>
    <w:p w:rsidR="0027777B" w:rsidRPr="0038316F" w:rsidRDefault="0027777B">
      <w:r w:rsidRPr="0038316F">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22"/>
        <w:gridCol w:w="5795"/>
      </w:tblGrid>
      <w:tr w:rsidR="0038316F" w:rsidRPr="0038316F" w:rsidTr="00ED2E8A">
        <w:trPr>
          <w:trHeight w:val="284"/>
        </w:trPr>
        <w:tc>
          <w:tcPr>
            <w:tcW w:w="5000" w:type="pct"/>
            <w:gridSpan w:val="2"/>
          </w:tcPr>
          <w:p w:rsidR="003572E8" w:rsidRPr="0038316F" w:rsidRDefault="003572E8" w:rsidP="0035300D">
            <w:pPr>
              <w:pStyle w:val="Textoindependiente"/>
              <w:rPr>
                <w:rFonts w:ascii="Arial" w:hAnsi="Arial" w:cs="Arial"/>
                <w:bCs/>
                <w:sz w:val="22"/>
                <w:szCs w:val="22"/>
              </w:rPr>
            </w:pPr>
            <w:r w:rsidRPr="0038316F">
              <w:rPr>
                <w:rFonts w:ascii="Arial" w:hAnsi="Arial" w:cs="Arial"/>
                <w:bCs/>
                <w:sz w:val="22"/>
                <w:szCs w:val="22"/>
              </w:rPr>
              <w:lastRenderedPageBreak/>
              <w:t>I IDENTIFICACION</w:t>
            </w:r>
          </w:p>
        </w:tc>
      </w:tr>
      <w:tr w:rsidR="0038316F" w:rsidRPr="0038316F" w:rsidTr="00ED2E8A">
        <w:trPr>
          <w:trHeight w:val="284"/>
        </w:trPr>
        <w:tc>
          <w:tcPr>
            <w:tcW w:w="2136" w:type="pct"/>
            <w:vAlign w:val="center"/>
          </w:tcPr>
          <w:p w:rsidR="003572E8" w:rsidRPr="0038316F" w:rsidRDefault="003572E8" w:rsidP="0035300D">
            <w:pPr>
              <w:pStyle w:val="Textoindependiente"/>
              <w:jc w:val="left"/>
              <w:rPr>
                <w:rFonts w:ascii="Arial" w:hAnsi="Arial" w:cs="Arial"/>
                <w:bCs/>
                <w:sz w:val="22"/>
                <w:szCs w:val="22"/>
              </w:rPr>
            </w:pPr>
            <w:r w:rsidRPr="0038316F">
              <w:rPr>
                <w:rFonts w:ascii="Arial" w:hAnsi="Arial" w:cs="Arial"/>
                <w:bCs/>
                <w:sz w:val="22"/>
                <w:szCs w:val="22"/>
              </w:rPr>
              <w:t>Unidad Organizativa</w:t>
            </w:r>
          </w:p>
        </w:tc>
        <w:tc>
          <w:tcPr>
            <w:tcW w:w="2864" w:type="pct"/>
          </w:tcPr>
          <w:p w:rsidR="003572E8" w:rsidRPr="0038316F" w:rsidRDefault="00E60041" w:rsidP="0035300D">
            <w:pPr>
              <w:pStyle w:val="Ttulo3"/>
              <w:spacing w:before="120"/>
              <w:rPr>
                <w:sz w:val="22"/>
                <w:szCs w:val="22"/>
              </w:rPr>
            </w:pPr>
            <w:bookmarkStart w:id="23" w:name="_Toc491176553"/>
            <w:r w:rsidRPr="0038316F">
              <w:rPr>
                <w:sz w:val="22"/>
                <w:szCs w:val="22"/>
              </w:rPr>
              <w:t>Unidad de Asesoría Legal</w:t>
            </w:r>
            <w:bookmarkEnd w:id="23"/>
          </w:p>
        </w:tc>
      </w:tr>
      <w:tr w:rsidR="0038316F" w:rsidRPr="0038316F" w:rsidTr="00ED2E8A">
        <w:trPr>
          <w:trHeight w:val="284"/>
        </w:trPr>
        <w:tc>
          <w:tcPr>
            <w:tcW w:w="2136" w:type="pct"/>
          </w:tcPr>
          <w:p w:rsidR="003572E8" w:rsidRPr="0038316F" w:rsidRDefault="003572E8" w:rsidP="0035300D">
            <w:pPr>
              <w:pStyle w:val="Textoindependiente"/>
              <w:rPr>
                <w:rFonts w:ascii="Arial" w:hAnsi="Arial" w:cs="Arial"/>
                <w:bCs/>
                <w:sz w:val="22"/>
                <w:szCs w:val="22"/>
              </w:rPr>
            </w:pPr>
            <w:r w:rsidRPr="0038316F">
              <w:rPr>
                <w:rFonts w:ascii="Arial" w:hAnsi="Arial" w:cs="Arial"/>
                <w:bCs/>
                <w:sz w:val="22"/>
                <w:szCs w:val="22"/>
              </w:rPr>
              <w:t>Dependencia Jerárquica</w:t>
            </w:r>
          </w:p>
        </w:tc>
        <w:tc>
          <w:tcPr>
            <w:tcW w:w="2864" w:type="pct"/>
          </w:tcPr>
          <w:p w:rsidR="003572E8" w:rsidRPr="0038316F" w:rsidRDefault="003572E8" w:rsidP="0035300D">
            <w:pPr>
              <w:pStyle w:val="Textoindependiente"/>
              <w:rPr>
                <w:rFonts w:ascii="Arial" w:hAnsi="Arial" w:cs="Arial"/>
                <w:bCs/>
                <w:sz w:val="22"/>
                <w:szCs w:val="22"/>
              </w:rPr>
            </w:pPr>
            <w:r w:rsidRPr="0038316F">
              <w:rPr>
                <w:rFonts w:ascii="Arial" w:hAnsi="Arial" w:cs="Arial"/>
                <w:bCs/>
                <w:sz w:val="22"/>
                <w:szCs w:val="22"/>
              </w:rPr>
              <w:t>Dirección Ejecutiva</w:t>
            </w:r>
          </w:p>
        </w:tc>
      </w:tr>
      <w:tr w:rsidR="0027777B" w:rsidRPr="0038316F" w:rsidTr="0027777B">
        <w:trPr>
          <w:trHeight w:val="284"/>
        </w:trPr>
        <w:tc>
          <w:tcPr>
            <w:tcW w:w="2136" w:type="pct"/>
          </w:tcPr>
          <w:p w:rsidR="003572E8" w:rsidRPr="0038316F" w:rsidRDefault="00334D67" w:rsidP="0035300D">
            <w:pPr>
              <w:pStyle w:val="Textoindependiente"/>
              <w:rPr>
                <w:rFonts w:ascii="Arial" w:hAnsi="Arial" w:cs="Arial"/>
                <w:bCs/>
                <w:sz w:val="22"/>
                <w:szCs w:val="22"/>
              </w:rPr>
            </w:pPr>
            <w:r w:rsidRPr="0038316F">
              <w:rPr>
                <w:rFonts w:ascii="Arial" w:hAnsi="Arial" w:cs="Arial"/>
                <w:bCs/>
                <w:sz w:val="22"/>
                <w:szCs w:val="22"/>
              </w:rPr>
              <w:t>Unidades Organizativas con dependencia directa.</w:t>
            </w:r>
          </w:p>
        </w:tc>
        <w:tc>
          <w:tcPr>
            <w:tcW w:w="2864" w:type="pct"/>
            <w:vAlign w:val="center"/>
          </w:tcPr>
          <w:p w:rsidR="003572E8" w:rsidRPr="0038316F" w:rsidRDefault="003572E8" w:rsidP="0027777B">
            <w:pPr>
              <w:pStyle w:val="Textoindependiente"/>
              <w:jc w:val="left"/>
              <w:rPr>
                <w:rFonts w:ascii="Arial" w:hAnsi="Arial" w:cs="Arial"/>
                <w:bCs/>
                <w:sz w:val="22"/>
                <w:szCs w:val="22"/>
              </w:rPr>
            </w:pPr>
            <w:r w:rsidRPr="0038316F">
              <w:rPr>
                <w:rFonts w:ascii="Arial" w:hAnsi="Arial" w:cs="Arial"/>
                <w:bCs/>
                <w:sz w:val="22"/>
                <w:szCs w:val="22"/>
              </w:rPr>
              <w:t>Ninguna</w:t>
            </w:r>
          </w:p>
        </w:tc>
      </w:tr>
    </w:tbl>
    <w:p w:rsidR="00DF4717" w:rsidRPr="0038316F" w:rsidRDefault="00DF4717"/>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17"/>
      </w:tblGrid>
      <w:tr w:rsidR="0038316F" w:rsidRPr="0038316F" w:rsidTr="00ED2E8A">
        <w:tc>
          <w:tcPr>
            <w:tcW w:w="5000" w:type="pct"/>
          </w:tcPr>
          <w:p w:rsidR="00135264" w:rsidRPr="0038316F" w:rsidRDefault="00135264" w:rsidP="00457489">
            <w:pPr>
              <w:pStyle w:val="Textoindependiente"/>
              <w:rPr>
                <w:rFonts w:ascii="Arial" w:hAnsi="Arial" w:cs="Arial"/>
                <w:bCs/>
              </w:rPr>
            </w:pPr>
            <w:r w:rsidRPr="0038316F">
              <w:rPr>
                <w:rFonts w:ascii="Arial" w:hAnsi="Arial" w:cs="Arial"/>
                <w:bCs/>
              </w:rPr>
              <w:t>II OBJETIVO</w:t>
            </w:r>
          </w:p>
          <w:p w:rsidR="00135264" w:rsidRPr="0038316F" w:rsidRDefault="00135264" w:rsidP="00457489">
            <w:pPr>
              <w:jc w:val="both"/>
              <w:rPr>
                <w:lang w:val="es-MX" w:eastAsia="es-MX"/>
              </w:rPr>
            </w:pPr>
            <w:r w:rsidRPr="0038316F">
              <w:t>Proporcionar asesoría y apoyo jurídico dentro del marco legal vigente, sobre los asuntos sometidos a su consideración, realizando y/o recomendando los procedimientos que se deban aplicar en el ámbito administrativo y judicial, y que permitan soluciones viables, así como el cumplimiento de las competencias institucionales.</w:t>
            </w:r>
          </w:p>
        </w:tc>
      </w:tr>
      <w:tr w:rsidR="0038316F" w:rsidRPr="0038316F" w:rsidTr="00ED2E8A">
        <w:tc>
          <w:tcPr>
            <w:tcW w:w="5000" w:type="pct"/>
          </w:tcPr>
          <w:p w:rsidR="00135264" w:rsidRPr="0038316F" w:rsidRDefault="00135264" w:rsidP="00457489">
            <w:pPr>
              <w:rPr>
                <w:b/>
                <w:lang w:val="es-MX" w:eastAsia="es-MX"/>
              </w:rPr>
            </w:pPr>
            <w:r w:rsidRPr="0038316F">
              <w:rPr>
                <w:b/>
              </w:rPr>
              <w:t>III ATRIBUCIONES</w:t>
            </w:r>
          </w:p>
        </w:tc>
      </w:tr>
      <w:tr w:rsidR="0038316F" w:rsidRPr="0038316F" w:rsidTr="00ED2E8A">
        <w:tc>
          <w:tcPr>
            <w:tcW w:w="5000" w:type="pct"/>
          </w:tcPr>
          <w:p w:rsidR="00135264" w:rsidRPr="0038316F" w:rsidRDefault="00135264" w:rsidP="00576C48">
            <w:pPr>
              <w:numPr>
                <w:ilvl w:val="0"/>
                <w:numId w:val="12"/>
              </w:numPr>
              <w:jc w:val="both"/>
            </w:pPr>
            <w:r w:rsidRPr="0038316F">
              <w:t>Proporcionar asesoría y asistencia legal a la Junta Directiva, Dirección Ejecutiva y a las demás Unidades Organizativas del Instituto, en los procedimientos legales que competan a los fines institucionales.</w:t>
            </w:r>
          </w:p>
        </w:tc>
      </w:tr>
      <w:tr w:rsidR="0038316F" w:rsidRPr="0038316F" w:rsidTr="00ED2E8A">
        <w:tc>
          <w:tcPr>
            <w:tcW w:w="5000" w:type="pct"/>
          </w:tcPr>
          <w:p w:rsidR="00135264" w:rsidRPr="0038316F" w:rsidRDefault="00135264" w:rsidP="00576C48">
            <w:pPr>
              <w:numPr>
                <w:ilvl w:val="0"/>
                <w:numId w:val="12"/>
              </w:numPr>
              <w:jc w:val="both"/>
            </w:pPr>
            <w:r w:rsidRPr="0038316F">
              <w:t>Ejercer la procuración a favor del Instituto en el ámbito judicial y extrajudicial.</w:t>
            </w:r>
          </w:p>
        </w:tc>
      </w:tr>
      <w:tr w:rsidR="0038316F" w:rsidRPr="0038316F" w:rsidTr="00ED2E8A">
        <w:tc>
          <w:tcPr>
            <w:tcW w:w="5000" w:type="pct"/>
          </w:tcPr>
          <w:p w:rsidR="00135264" w:rsidRPr="0038316F" w:rsidRDefault="00135264" w:rsidP="00576C48">
            <w:pPr>
              <w:numPr>
                <w:ilvl w:val="0"/>
                <w:numId w:val="12"/>
              </w:numPr>
              <w:jc w:val="both"/>
            </w:pPr>
            <w:r w:rsidRPr="0038316F">
              <w:t>Legalizar ante notario los documentos resultados de los procesos de adquisición contratación pública y cualquier otra documentación que lo requiera.</w:t>
            </w:r>
          </w:p>
        </w:tc>
      </w:tr>
      <w:tr w:rsidR="0038316F" w:rsidRPr="0038316F" w:rsidTr="00ED2E8A">
        <w:tc>
          <w:tcPr>
            <w:tcW w:w="5000" w:type="pct"/>
          </w:tcPr>
          <w:p w:rsidR="00135264" w:rsidRPr="0038316F" w:rsidRDefault="00135264" w:rsidP="00576C48">
            <w:pPr>
              <w:numPr>
                <w:ilvl w:val="0"/>
                <w:numId w:val="12"/>
              </w:numPr>
              <w:jc w:val="both"/>
            </w:pPr>
            <w:r w:rsidRPr="0038316F">
              <w:t>Contribuir a través del análisis jurídico en la elaboración de proyectos, informes y convenios dirigidos a entidades nacionales e internacionales.</w:t>
            </w:r>
          </w:p>
        </w:tc>
      </w:tr>
      <w:tr w:rsidR="0038316F" w:rsidRPr="0038316F" w:rsidTr="00ED2E8A">
        <w:tc>
          <w:tcPr>
            <w:tcW w:w="5000" w:type="pct"/>
            <w:vAlign w:val="center"/>
          </w:tcPr>
          <w:p w:rsidR="00135264" w:rsidRPr="0038316F" w:rsidRDefault="00135264" w:rsidP="00576C48">
            <w:pPr>
              <w:numPr>
                <w:ilvl w:val="0"/>
                <w:numId w:val="12"/>
              </w:numPr>
            </w:pPr>
            <w:r w:rsidRPr="0038316F">
              <w:t>Brindar asistencia legal a nivel institucional en el cumplimiento de los procedimientos que se establecen en la Ley de Protección Integral de la Niñez y Adolescencia.</w:t>
            </w:r>
          </w:p>
        </w:tc>
      </w:tr>
      <w:tr w:rsidR="0038316F" w:rsidRPr="0038316F" w:rsidTr="00ED2E8A">
        <w:tc>
          <w:tcPr>
            <w:tcW w:w="5000" w:type="pct"/>
            <w:vAlign w:val="center"/>
          </w:tcPr>
          <w:p w:rsidR="00135264" w:rsidRPr="0038316F" w:rsidRDefault="00F43CFE" w:rsidP="00576C48">
            <w:pPr>
              <w:numPr>
                <w:ilvl w:val="0"/>
                <w:numId w:val="12"/>
              </w:numPr>
            </w:pPr>
            <w:r w:rsidRPr="0038316F">
              <w:t>Formular y ejecutar el Plan Operativo Anual de la Unidad</w:t>
            </w:r>
          </w:p>
        </w:tc>
      </w:tr>
      <w:tr w:rsidR="0038316F" w:rsidRPr="0038316F" w:rsidTr="00ED2E8A">
        <w:tc>
          <w:tcPr>
            <w:tcW w:w="5000" w:type="pct"/>
            <w:vAlign w:val="center"/>
          </w:tcPr>
          <w:p w:rsidR="00BE4067" w:rsidRPr="0038316F" w:rsidRDefault="00BE4067" w:rsidP="00576C48">
            <w:pPr>
              <w:numPr>
                <w:ilvl w:val="0"/>
                <w:numId w:val="12"/>
              </w:numPr>
            </w:pPr>
            <w:r w:rsidRPr="0038316F">
              <w:t>Evaluar el Control Interno de la Unidad</w:t>
            </w:r>
          </w:p>
        </w:tc>
      </w:tr>
      <w:tr w:rsidR="0038316F" w:rsidRPr="0038316F" w:rsidTr="00ED2E8A">
        <w:tc>
          <w:tcPr>
            <w:tcW w:w="5000" w:type="pct"/>
            <w:vAlign w:val="center"/>
          </w:tcPr>
          <w:p w:rsidR="001C4C63" w:rsidRPr="0038316F" w:rsidRDefault="001C4C63" w:rsidP="00576C48">
            <w:pPr>
              <w:numPr>
                <w:ilvl w:val="0"/>
                <w:numId w:val="12"/>
              </w:numPr>
            </w:pPr>
            <w:r w:rsidRPr="0038316F">
              <w:t xml:space="preserve">Identificar, analizar y gestionar los factores de riesgos relevantes, internos y externos, asociados al logro de los objetivos y metas </w:t>
            </w:r>
            <w:r w:rsidR="00FE3B89" w:rsidRPr="0038316F">
              <w:t>de la unidad</w:t>
            </w:r>
          </w:p>
        </w:tc>
      </w:tr>
      <w:tr w:rsidR="0038316F" w:rsidRPr="0038316F" w:rsidTr="00ED2E8A">
        <w:tc>
          <w:tcPr>
            <w:tcW w:w="5000" w:type="pct"/>
            <w:vAlign w:val="center"/>
          </w:tcPr>
          <w:p w:rsidR="00BE4067" w:rsidRPr="0038316F" w:rsidRDefault="00BE4067" w:rsidP="00576C48">
            <w:pPr>
              <w:numPr>
                <w:ilvl w:val="0"/>
                <w:numId w:val="12"/>
              </w:numPr>
            </w:pPr>
            <w:r w:rsidRPr="0038316F">
              <w:t>Dar respuesta a las solicitudes de acceso a la Información Pública</w:t>
            </w:r>
          </w:p>
        </w:tc>
      </w:tr>
      <w:tr w:rsidR="0038316F" w:rsidRPr="0038316F" w:rsidTr="00ED2E8A">
        <w:tc>
          <w:tcPr>
            <w:tcW w:w="5000" w:type="pct"/>
          </w:tcPr>
          <w:p w:rsidR="00F43CFE" w:rsidRPr="0038316F" w:rsidRDefault="00F43CFE" w:rsidP="00576C48">
            <w:pPr>
              <w:numPr>
                <w:ilvl w:val="0"/>
                <w:numId w:val="12"/>
              </w:numPr>
            </w:pPr>
            <w:r w:rsidRPr="0038316F">
              <w:t xml:space="preserve">Mantener actualizados los instrumentos administrativos de soporte del trabajo de la unidad. </w:t>
            </w:r>
          </w:p>
        </w:tc>
      </w:tr>
      <w:tr w:rsidR="0027777B" w:rsidRPr="0038316F" w:rsidTr="00ED2E8A">
        <w:tc>
          <w:tcPr>
            <w:tcW w:w="5000" w:type="pct"/>
          </w:tcPr>
          <w:p w:rsidR="00F43CFE" w:rsidRPr="0038316F" w:rsidRDefault="00F43CFE" w:rsidP="00576C48">
            <w:pPr>
              <w:numPr>
                <w:ilvl w:val="0"/>
                <w:numId w:val="12"/>
              </w:numPr>
            </w:pPr>
            <w:r w:rsidRPr="0038316F">
              <w:rPr>
                <w:szCs w:val="22"/>
              </w:rPr>
              <w:t>Realizar las atribuciones que le sean asignadas por la normativa y autoridades competentes</w:t>
            </w:r>
          </w:p>
        </w:tc>
      </w:tr>
    </w:tbl>
    <w:p w:rsidR="00B77292" w:rsidRPr="0038316F" w:rsidRDefault="00B77292" w:rsidP="00903C4C"/>
    <w:p w:rsidR="00B77292" w:rsidRPr="0038316F" w:rsidRDefault="00B77292" w:rsidP="00903C4C"/>
    <w:p w:rsidR="00B77292" w:rsidRPr="0038316F" w:rsidRDefault="00B77292" w:rsidP="00903C4C"/>
    <w:p w:rsidR="00135264" w:rsidRPr="0038316F" w:rsidRDefault="00135264" w:rsidP="00903C4C"/>
    <w:p w:rsidR="00135264" w:rsidRPr="0038316F" w:rsidRDefault="00135264" w:rsidP="00903C4C"/>
    <w:p w:rsidR="00135264" w:rsidRPr="0038316F" w:rsidRDefault="00135264" w:rsidP="00903C4C"/>
    <w:p w:rsidR="00135264" w:rsidRPr="0038316F" w:rsidRDefault="00135264" w:rsidP="00903C4C"/>
    <w:p w:rsidR="00135264" w:rsidRPr="0038316F" w:rsidRDefault="00135264" w:rsidP="00903C4C"/>
    <w:p w:rsidR="00135264" w:rsidRPr="0038316F" w:rsidRDefault="00135264" w:rsidP="00903C4C"/>
    <w:p w:rsidR="00B63EEC" w:rsidRPr="0038316F" w:rsidRDefault="00B63EEC" w:rsidP="00903C4C"/>
    <w:p w:rsidR="00BC39C2" w:rsidRPr="0038316F" w:rsidRDefault="00BC39C2" w:rsidP="00903C4C"/>
    <w:p w:rsidR="00135264" w:rsidRPr="0038316F" w:rsidRDefault="00135264" w:rsidP="00903C4C"/>
    <w:p w:rsidR="00135264" w:rsidRPr="0038316F" w:rsidRDefault="00135264" w:rsidP="00903C4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24"/>
        <w:gridCol w:w="5793"/>
      </w:tblGrid>
      <w:tr w:rsidR="0038316F" w:rsidRPr="0038316F" w:rsidTr="00ED2E8A">
        <w:tc>
          <w:tcPr>
            <w:tcW w:w="5000" w:type="pct"/>
            <w:gridSpan w:val="2"/>
          </w:tcPr>
          <w:p w:rsidR="00135264" w:rsidRPr="0038316F" w:rsidRDefault="00135264" w:rsidP="00457489">
            <w:pPr>
              <w:pStyle w:val="Textoindependiente"/>
              <w:rPr>
                <w:rFonts w:ascii="Arial" w:hAnsi="Arial" w:cs="Arial"/>
                <w:bCs/>
              </w:rPr>
            </w:pPr>
            <w:r w:rsidRPr="0038316F">
              <w:rPr>
                <w:rFonts w:ascii="Arial" w:hAnsi="Arial" w:cs="Arial"/>
                <w:bCs/>
              </w:rPr>
              <w:lastRenderedPageBreak/>
              <w:t>I IDENTIFICACION</w:t>
            </w:r>
          </w:p>
        </w:tc>
      </w:tr>
      <w:tr w:rsidR="0038316F" w:rsidRPr="0038316F" w:rsidTr="00ED2E8A">
        <w:tc>
          <w:tcPr>
            <w:tcW w:w="2137" w:type="pct"/>
            <w:vAlign w:val="center"/>
          </w:tcPr>
          <w:p w:rsidR="00135264" w:rsidRPr="0038316F" w:rsidRDefault="00135264" w:rsidP="00457489">
            <w:pPr>
              <w:pStyle w:val="Textoindependiente"/>
              <w:jc w:val="left"/>
              <w:rPr>
                <w:rFonts w:ascii="Arial" w:hAnsi="Arial" w:cs="Arial"/>
                <w:bCs/>
              </w:rPr>
            </w:pPr>
            <w:r w:rsidRPr="0038316F">
              <w:rPr>
                <w:rFonts w:ascii="Arial" w:hAnsi="Arial" w:cs="Arial"/>
                <w:bCs/>
              </w:rPr>
              <w:t>Unidad  Organizativa</w:t>
            </w:r>
          </w:p>
        </w:tc>
        <w:tc>
          <w:tcPr>
            <w:tcW w:w="2863" w:type="pct"/>
          </w:tcPr>
          <w:p w:rsidR="00135264" w:rsidRPr="0038316F" w:rsidRDefault="00135264" w:rsidP="00457489">
            <w:pPr>
              <w:pStyle w:val="Ttulo3"/>
              <w:spacing w:before="120"/>
              <w:jc w:val="both"/>
              <w:rPr>
                <w:sz w:val="24"/>
                <w:szCs w:val="24"/>
              </w:rPr>
            </w:pPr>
            <w:bookmarkStart w:id="24" w:name="_Toc491176554"/>
            <w:r w:rsidRPr="0038316F">
              <w:rPr>
                <w:sz w:val="24"/>
                <w:szCs w:val="24"/>
              </w:rPr>
              <w:t>Unidad de Adquisiciones y Contrataciones Institucionales.</w:t>
            </w:r>
            <w:bookmarkEnd w:id="24"/>
            <w:r w:rsidRPr="0038316F">
              <w:rPr>
                <w:sz w:val="24"/>
                <w:szCs w:val="24"/>
              </w:rPr>
              <w:t xml:space="preserve"> </w:t>
            </w:r>
          </w:p>
        </w:tc>
      </w:tr>
      <w:tr w:rsidR="0038316F" w:rsidRPr="0038316F" w:rsidTr="00ED2E8A">
        <w:tc>
          <w:tcPr>
            <w:tcW w:w="2137" w:type="pct"/>
          </w:tcPr>
          <w:p w:rsidR="00135264" w:rsidRPr="0038316F" w:rsidRDefault="00135264" w:rsidP="00457489">
            <w:pPr>
              <w:pStyle w:val="Textoindependiente"/>
              <w:rPr>
                <w:rFonts w:ascii="Arial" w:hAnsi="Arial" w:cs="Arial"/>
                <w:bCs/>
              </w:rPr>
            </w:pPr>
            <w:r w:rsidRPr="0038316F">
              <w:rPr>
                <w:rFonts w:ascii="Arial" w:hAnsi="Arial" w:cs="Arial"/>
                <w:bCs/>
              </w:rPr>
              <w:t>Dependencia Jerárquica</w:t>
            </w:r>
          </w:p>
        </w:tc>
        <w:tc>
          <w:tcPr>
            <w:tcW w:w="2863" w:type="pct"/>
          </w:tcPr>
          <w:p w:rsidR="00135264" w:rsidRPr="0038316F" w:rsidRDefault="00135264" w:rsidP="00457489">
            <w:pPr>
              <w:pStyle w:val="Textoindependiente"/>
              <w:rPr>
                <w:rFonts w:ascii="Arial" w:hAnsi="Arial" w:cs="Arial"/>
                <w:bCs/>
              </w:rPr>
            </w:pPr>
            <w:r w:rsidRPr="0038316F">
              <w:rPr>
                <w:rFonts w:ascii="Arial" w:hAnsi="Arial" w:cs="Arial"/>
                <w:bCs/>
              </w:rPr>
              <w:t>Dirección Ejecutiva</w:t>
            </w:r>
          </w:p>
        </w:tc>
      </w:tr>
      <w:tr w:rsidR="0038316F" w:rsidRPr="0038316F" w:rsidTr="0027777B">
        <w:tc>
          <w:tcPr>
            <w:tcW w:w="2137" w:type="pct"/>
          </w:tcPr>
          <w:p w:rsidR="00135264" w:rsidRPr="0038316F" w:rsidRDefault="00334D67" w:rsidP="00457489">
            <w:pPr>
              <w:pStyle w:val="Textoindependiente"/>
              <w:rPr>
                <w:rFonts w:ascii="Arial" w:hAnsi="Arial" w:cs="Arial"/>
                <w:bCs/>
              </w:rPr>
            </w:pPr>
            <w:r w:rsidRPr="0038316F">
              <w:rPr>
                <w:rFonts w:ascii="Arial" w:hAnsi="Arial" w:cs="Arial"/>
                <w:bCs/>
              </w:rPr>
              <w:t>Unidades Organizativas con dependencia directa.</w:t>
            </w:r>
          </w:p>
        </w:tc>
        <w:tc>
          <w:tcPr>
            <w:tcW w:w="2863" w:type="pct"/>
            <w:vAlign w:val="center"/>
          </w:tcPr>
          <w:p w:rsidR="00135264" w:rsidRPr="0038316F" w:rsidRDefault="0027777B" w:rsidP="0027777B">
            <w:pPr>
              <w:pStyle w:val="Textoindependiente"/>
              <w:jc w:val="left"/>
              <w:rPr>
                <w:rFonts w:ascii="Arial" w:hAnsi="Arial" w:cs="Arial"/>
                <w:bCs/>
              </w:rPr>
            </w:pPr>
            <w:r w:rsidRPr="0038316F">
              <w:rPr>
                <w:rFonts w:ascii="Arial" w:hAnsi="Arial" w:cs="Arial"/>
                <w:bCs/>
                <w:sz w:val="22"/>
                <w:szCs w:val="22"/>
              </w:rPr>
              <w:t>Ninguna</w:t>
            </w:r>
          </w:p>
        </w:tc>
      </w:tr>
      <w:tr w:rsidR="0038316F" w:rsidRPr="0038316F" w:rsidTr="00ED2E8A">
        <w:tc>
          <w:tcPr>
            <w:tcW w:w="5000" w:type="pct"/>
            <w:gridSpan w:val="2"/>
          </w:tcPr>
          <w:p w:rsidR="00135264" w:rsidRPr="0038316F" w:rsidRDefault="00135264" w:rsidP="00457489">
            <w:pPr>
              <w:pStyle w:val="Textoindependiente"/>
              <w:rPr>
                <w:rFonts w:ascii="Arial" w:hAnsi="Arial" w:cs="Arial"/>
                <w:bCs/>
              </w:rPr>
            </w:pPr>
            <w:r w:rsidRPr="0038316F">
              <w:rPr>
                <w:rFonts w:ascii="Arial" w:hAnsi="Arial" w:cs="Arial"/>
                <w:bCs/>
              </w:rPr>
              <w:t>II OBJETIVO</w:t>
            </w:r>
          </w:p>
          <w:p w:rsidR="00135264" w:rsidRPr="0038316F" w:rsidRDefault="00135264" w:rsidP="00E03B54">
            <w:pPr>
              <w:jc w:val="both"/>
              <w:rPr>
                <w:lang w:val="es-MX"/>
              </w:rPr>
            </w:pPr>
            <w:r w:rsidRPr="0038316F">
              <w:t>Facilitar los procesos de adquisiciones y contrataciones institucionales para satisfacer las distintas necesidades de bienes y/o servicios demandados por las diferentes Unidad</w:t>
            </w:r>
            <w:r w:rsidR="00E03B54" w:rsidRPr="0038316F">
              <w:t>e</w:t>
            </w:r>
            <w:r w:rsidRPr="0038316F">
              <w:t>s Organizativas, apegándose a la normativa vigente.</w:t>
            </w:r>
          </w:p>
        </w:tc>
      </w:tr>
      <w:tr w:rsidR="0038316F" w:rsidRPr="0038316F" w:rsidTr="00ED2E8A">
        <w:tc>
          <w:tcPr>
            <w:tcW w:w="5000" w:type="pct"/>
            <w:gridSpan w:val="2"/>
          </w:tcPr>
          <w:p w:rsidR="00135264" w:rsidRPr="0038316F" w:rsidRDefault="00135264" w:rsidP="00457489">
            <w:pPr>
              <w:rPr>
                <w:b/>
                <w:lang w:val="es-MX"/>
              </w:rPr>
            </w:pPr>
            <w:r w:rsidRPr="0038316F">
              <w:rPr>
                <w:b/>
              </w:rPr>
              <w:t>III ATRIBUCIONES</w:t>
            </w:r>
          </w:p>
        </w:tc>
      </w:tr>
      <w:tr w:rsidR="0038316F" w:rsidRPr="0038316F" w:rsidTr="00ED2E8A">
        <w:tc>
          <w:tcPr>
            <w:tcW w:w="5000" w:type="pct"/>
            <w:gridSpan w:val="2"/>
          </w:tcPr>
          <w:p w:rsidR="00135264" w:rsidRPr="0038316F" w:rsidRDefault="00135264" w:rsidP="00135264">
            <w:pPr>
              <w:numPr>
                <w:ilvl w:val="0"/>
                <w:numId w:val="2"/>
              </w:numPr>
              <w:jc w:val="both"/>
            </w:pPr>
            <w:r w:rsidRPr="0038316F">
              <w:t>Coordinar actividades de trabajo con la Unidad Normativa de Adquisiciones y Contrataciones de la Administración Pública.</w:t>
            </w:r>
          </w:p>
        </w:tc>
      </w:tr>
      <w:tr w:rsidR="0038316F" w:rsidRPr="0038316F" w:rsidTr="00ED2E8A">
        <w:tc>
          <w:tcPr>
            <w:tcW w:w="5000" w:type="pct"/>
            <w:gridSpan w:val="2"/>
          </w:tcPr>
          <w:p w:rsidR="00135264" w:rsidRPr="0038316F" w:rsidRDefault="00135264" w:rsidP="00135264">
            <w:pPr>
              <w:numPr>
                <w:ilvl w:val="0"/>
                <w:numId w:val="2"/>
              </w:numPr>
              <w:jc w:val="both"/>
            </w:pPr>
            <w:r w:rsidRPr="0038316F">
              <w:t>Formular en coordinación con la Unidad Financiera Institucional el Plan Anual de Adquisiciones y Contrataciones Institucional.</w:t>
            </w:r>
          </w:p>
        </w:tc>
      </w:tr>
      <w:tr w:rsidR="0038316F" w:rsidRPr="0038316F" w:rsidTr="00ED2E8A">
        <w:tc>
          <w:tcPr>
            <w:tcW w:w="5000" w:type="pct"/>
            <w:gridSpan w:val="2"/>
          </w:tcPr>
          <w:p w:rsidR="00135264" w:rsidRPr="0038316F" w:rsidRDefault="00135264" w:rsidP="00135264">
            <w:pPr>
              <w:numPr>
                <w:ilvl w:val="0"/>
                <w:numId w:val="2"/>
              </w:numPr>
              <w:jc w:val="both"/>
            </w:pPr>
            <w:r w:rsidRPr="0038316F">
              <w:t>Coordinar con las Unidades  solicitantes la adecuación de las bases de licitación y/o concurso a los lineamientos proporcionados por la Unidad Normativa de Adquisiciones y Contrataciones de la Administración Pública.</w:t>
            </w:r>
          </w:p>
        </w:tc>
      </w:tr>
      <w:tr w:rsidR="0038316F" w:rsidRPr="0038316F" w:rsidTr="00ED2E8A">
        <w:tc>
          <w:tcPr>
            <w:tcW w:w="5000" w:type="pct"/>
            <w:gridSpan w:val="2"/>
          </w:tcPr>
          <w:p w:rsidR="00135264" w:rsidRPr="0038316F" w:rsidRDefault="00135264" w:rsidP="00135264">
            <w:pPr>
              <w:numPr>
                <w:ilvl w:val="0"/>
                <w:numId w:val="2"/>
              </w:numPr>
              <w:jc w:val="both"/>
            </w:pPr>
            <w:r w:rsidRPr="0038316F">
              <w:t>Mantener actualizado el banco de datos de proveedores.</w:t>
            </w:r>
          </w:p>
        </w:tc>
      </w:tr>
      <w:tr w:rsidR="0038316F" w:rsidRPr="0038316F" w:rsidTr="00ED2E8A">
        <w:tc>
          <w:tcPr>
            <w:tcW w:w="5000" w:type="pct"/>
            <w:gridSpan w:val="2"/>
          </w:tcPr>
          <w:p w:rsidR="00135264" w:rsidRPr="0038316F" w:rsidRDefault="00135264" w:rsidP="00135264">
            <w:pPr>
              <w:numPr>
                <w:ilvl w:val="0"/>
                <w:numId w:val="2"/>
              </w:numPr>
              <w:jc w:val="both"/>
            </w:pPr>
            <w:r w:rsidRPr="0038316F">
              <w:t>Sistematizar la información de las evaluaciones realizadas por los administradores del contrato a los diferentes proveedores.</w:t>
            </w:r>
          </w:p>
        </w:tc>
      </w:tr>
      <w:tr w:rsidR="0038316F" w:rsidRPr="0038316F" w:rsidTr="00ED2E8A">
        <w:tc>
          <w:tcPr>
            <w:tcW w:w="5000" w:type="pct"/>
            <w:gridSpan w:val="2"/>
          </w:tcPr>
          <w:p w:rsidR="00135264" w:rsidRPr="0038316F" w:rsidRDefault="00135264" w:rsidP="00135264">
            <w:pPr>
              <w:numPr>
                <w:ilvl w:val="0"/>
                <w:numId w:val="2"/>
              </w:numPr>
              <w:jc w:val="both"/>
            </w:pPr>
            <w:r w:rsidRPr="0038316F">
              <w:t>Dar seguimiento a los procesos de adquisición y/o contratación de bienes y servicios.</w:t>
            </w:r>
          </w:p>
        </w:tc>
      </w:tr>
      <w:tr w:rsidR="0038316F" w:rsidRPr="0038316F" w:rsidTr="00ED2E8A">
        <w:tc>
          <w:tcPr>
            <w:tcW w:w="5000" w:type="pct"/>
            <w:gridSpan w:val="2"/>
          </w:tcPr>
          <w:p w:rsidR="00135264" w:rsidRPr="0038316F" w:rsidRDefault="00135264" w:rsidP="00135264">
            <w:pPr>
              <w:numPr>
                <w:ilvl w:val="0"/>
                <w:numId w:val="2"/>
              </w:numPr>
              <w:jc w:val="both"/>
            </w:pPr>
            <w:r w:rsidRPr="0038316F">
              <w:t>Administrar los procesos de licitación y/o concurso realizados por la Institución.</w:t>
            </w:r>
          </w:p>
        </w:tc>
      </w:tr>
      <w:tr w:rsidR="0038316F" w:rsidRPr="0038316F" w:rsidTr="00ED2E8A">
        <w:tc>
          <w:tcPr>
            <w:tcW w:w="5000" w:type="pct"/>
            <w:gridSpan w:val="2"/>
          </w:tcPr>
          <w:p w:rsidR="00135264" w:rsidRPr="0038316F" w:rsidRDefault="00135264" w:rsidP="00135264">
            <w:pPr>
              <w:numPr>
                <w:ilvl w:val="0"/>
                <w:numId w:val="2"/>
              </w:numPr>
              <w:jc w:val="both"/>
            </w:pPr>
            <w:r w:rsidRPr="0038316F">
              <w:t>Gestionar apoyo técnico de peritos o personal idóneo cuando la naturaleza de la adquisición o contratación así lo requiera.</w:t>
            </w:r>
          </w:p>
        </w:tc>
      </w:tr>
      <w:tr w:rsidR="0038316F" w:rsidRPr="0038316F" w:rsidTr="00ED2E8A">
        <w:tc>
          <w:tcPr>
            <w:tcW w:w="5000" w:type="pct"/>
            <w:gridSpan w:val="2"/>
          </w:tcPr>
          <w:p w:rsidR="00135264" w:rsidRPr="0038316F" w:rsidRDefault="00135264" w:rsidP="00135264">
            <w:pPr>
              <w:numPr>
                <w:ilvl w:val="0"/>
                <w:numId w:val="2"/>
              </w:numPr>
              <w:jc w:val="both"/>
            </w:pPr>
            <w:r w:rsidRPr="0038316F">
              <w:t>Brindar el apoyo necesario a la Comisión de Evaluación de Ofertas para el fiel cumplimiento de sus funciones.</w:t>
            </w:r>
          </w:p>
        </w:tc>
      </w:tr>
      <w:tr w:rsidR="0038316F" w:rsidRPr="0038316F" w:rsidTr="00ED2E8A">
        <w:tc>
          <w:tcPr>
            <w:tcW w:w="5000" w:type="pct"/>
            <w:gridSpan w:val="2"/>
          </w:tcPr>
          <w:p w:rsidR="00135264" w:rsidRPr="0038316F" w:rsidRDefault="00135264" w:rsidP="00135264">
            <w:pPr>
              <w:numPr>
                <w:ilvl w:val="0"/>
                <w:numId w:val="2"/>
              </w:numPr>
              <w:jc w:val="both"/>
            </w:pPr>
            <w:r w:rsidRPr="0038316F">
              <w:t>Proporcionar a la Unidad Normativa  de Adquisiciones y Contrataciones UNAC, toda la información que ésta requiera.</w:t>
            </w:r>
          </w:p>
        </w:tc>
      </w:tr>
      <w:tr w:rsidR="0038316F" w:rsidRPr="0038316F" w:rsidTr="00ED2E8A">
        <w:tc>
          <w:tcPr>
            <w:tcW w:w="5000" w:type="pct"/>
            <w:gridSpan w:val="2"/>
            <w:vAlign w:val="center"/>
          </w:tcPr>
          <w:p w:rsidR="00135264" w:rsidRPr="0038316F" w:rsidRDefault="00135264" w:rsidP="00135264">
            <w:pPr>
              <w:numPr>
                <w:ilvl w:val="0"/>
                <w:numId w:val="2"/>
              </w:numPr>
            </w:pPr>
            <w:r w:rsidRPr="0038316F">
              <w:t>Formular y ejecutar el Plan Operativo Anual de la Unidad</w:t>
            </w:r>
          </w:p>
        </w:tc>
      </w:tr>
      <w:tr w:rsidR="0038316F" w:rsidRPr="0038316F" w:rsidTr="00ED2E8A">
        <w:tc>
          <w:tcPr>
            <w:tcW w:w="5000" w:type="pct"/>
            <w:gridSpan w:val="2"/>
            <w:vAlign w:val="center"/>
          </w:tcPr>
          <w:p w:rsidR="00BC72D5" w:rsidRPr="0038316F" w:rsidRDefault="00BC72D5" w:rsidP="00576C48">
            <w:pPr>
              <w:numPr>
                <w:ilvl w:val="0"/>
                <w:numId w:val="12"/>
              </w:numPr>
              <w:jc w:val="both"/>
            </w:pPr>
            <w:r w:rsidRPr="0038316F">
              <w:t xml:space="preserve">Identificar, analizar y gestionar los factores de riesgos relevantes, internos y externos, asociados al logro de los objetivos y metas </w:t>
            </w:r>
            <w:r w:rsidR="00FE3B89" w:rsidRPr="0038316F">
              <w:t>de la unidad</w:t>
            </w:r>
          </w:p>
        </w:tc>
      </w:tr>
      <w:tr w:rsidR="0038316F" w:rsidRPr="0038316F" w:rsidTr="00ED2E8A">
        <w:tc>
          <w:tcPr>
            <w:tcW w:w="5000" w:type="pct"/>
            <w:gridSpan w:val="2"/>
            <w:vAlign w:val="center"/>
          </w:tcPr>
          <w:p w:rsidR="00BC72D5" w:rsidRPr="0038316F" w:rsidRDefault="00BC72D5" w:rsidP="00576C48">
            <w:pPr>
              <w:numPr>
                <w:ilvl w:val="0"/>
                <w:numId w:val="12"/>
              </w:numPr>
            </w:pPr>
            <w:r w:rsidRPr="0038316F">
              <w:t>Dar respuesta a las solicitudes de acceso a la Información Pública</w:t>
            </w:r>
          </w:p>
        </w:tc>
      </w:tr>
      <w:tr w:rsidR="0038316F" w:rsidRPr="0038316F" w:rsidTr="00ED2E8A">
        <w:tc>
          <w:tcPr>
            <w:tcW w:w="5000" w:type="pct"/>
            <w:gridSpan w:val="2"/>
          </w:tcPr>
          <w:p w:rsidR="00BC72D5" w:rsidRPr="0038316F" w:rsidRDefault="00BC72D5" w:rsidP="00576C48">
            <w:pPr>
              <w:numPr>
                <w:ilvl w:val="0"/>
                <w:numId w:val="12"/>
              </w:numPr>
            </w:pPr>
            <w:r w:rsidRPr="0038316F">
              <w:t xml:space="preserve">Mantener actualizados los instrumentos administrativos de soporte del trabajo de la unidad. </w:t>
            </w:r>
          </w:p>
        </w:tc>
      </w:tr>
      <w:tr w:rsidR="0027777B" w:rsidRPr="0038316F" w:rsidTr="00ED2E8A">
        <w:tc>
          <w:tcPr>
            <w:tcW w:w="5000" w:type="pct"/>
            <w:gridSpan w:val="2"/>
          </w:tcPr>
          <w:p w:rsidR="00BC72D5" w:rsidRPr="0038316F" w:rsidRDefault="00BC72D5" w:rsidP="00576C48">
            <w:pPr>
              <w:numPr>
                <w:ilvl w:val="0"/>
                <w:numId w:val="12"/>
              </w:numPr>
            </w:pPr>
            <w:r w:rsidRPr="0038316F">
              <w:rPr>
                <w:szCs w:val="22"/>
              </w:rPr>
              <w:t>Realizar las atribuciones que le sean asignadas por la normativa y autoridades competentes</w:t>
            </w:r>
          </w:p>
        </w:tc>
      </w:tr>
    </w:tbl>
    <w:p w:rsidR="00135264" w:rsidRPr="0038316F" w:rsidRDefault="00135264" w:rsidP="00903C4C"/>
    <w:p w:rsidR="00135264" w:rsidRPr="0038316F" w:rsidRDefault="00135264" w:rsidP="00903C4C"/>
    <w:p w:rsidR="00135264" w:rsidRPr="0038316F" w:rsidRDefault="00135264" w:rsidP="00903C4C"/>
    <w:p w:rsidR="00135264" w:rsidRPr="0038316F" w:rsidRDefault="00135264" w:rsidP="00903C4C"/>
    <w:p w:rsidR="00135264" w:rsidRPr="0038316F" w:rsidRDefault="00135264" w:rsidP="00903C4C"/>
    <w:p w:rsidR="00BE7F9E" w:rsidRPr="0038316F" w:rsidRDefault="00BE7F9E" w:rsidP="00903C4C"/>
    <w:p w:rsidR="00BE7F9E" w:rsidRPr="0038316F" w:rsidRDefault="00BE7F9E" w:rsidP="00903C4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73"/>
        <w:gridCol w:w="5744"/>
      </w:tblGrid>
      <w:tr w:rsidR="0038316F" w:rsidRPr="0038316F" w:rsidTr="00ED2E8A">
        <w:tc>
          <w:tcPr>
            <w:tcW w:w="5000" w:type="pct"/>
            <w:gridSpan w:val="2"/>
          </w:tcPr>
          <w:p w:rsidR="00E527DC" w:rsidRPr="0038316F" w:rsidRDefault="00E527DC" w:rsidP="002E53EA">
            <w:pPr>
              <w:pStyle w:val="Textoindependiente"/>
              <w:rPr>
                <w:rFonts w:ascii="Arial" w:hAnsi="Arial" w:cs="Arial"/>
              </w:rPr>
            </w:pPr>
            <w:r w:rsidRPr="0038316F">
              <w:rPr>
                <w:rFonts w:ascii="Arial" w:hAnsi="Arial" w:cs="Arial"/>
              </w:rPr>
              <w:lastRenderedPageBreak/>
              <w:t>I IDENTIFICACION</w:t>
            </w:r>
          </w:p>
        </w:tc>
      </w:tr>
      <w:tr w:rsidR="0038316F" w:rsidRPr="0038316F" w:rsidTr="00ED2E8A">
        <w:tc>
          <w:tcPr>
            <w:tcW w:w="2161" w:type="pct"/>
            <w:vAlign w:val="center"/>
          </w:tcPr>
          <w:p w:rsidR="00E527DC" w:rsidRPr="0038316F" w:rsidRDefault="00E527DC" w:rsidP="002E53EA">
            <w:pPr>
              <w:pStyle w:val="Textoindependiente"/>
              <w:jc w:val="left"/>
              <w:rPr>
                <w:rFonts w:ascii="Arial" w:hAnsi="Arial" w:cs="Arial"/>
              </w:rPr>
            </w:pPr>
            <w:r w:rsidRPr="0038316F">
              <w:rPr>
                <w:rFonts w:ascii="Arial" w:hAnsi="Arial" w:cs="Arial"/>
              </w:rPr>
              <w:t>Unidad   Organizativa</w:t>
            </w:r>
          </w:p>
        </w:tc>
        <w:tc>
          <w:tcPr>
            <w:tcW w:w="2839" w:type="pct"/>
          </w:tcPr>
          <w:p w:rsidR="00E527DC" w:rsidRPr="0038316F" w:rsidRDefault="00E527DC" w:rsidP="002E53EA">
            <w:pPr>
              <w:pStyle w:val="Ttulo3"/>
              <w:spacing w:before="120"/>
              <w:rPr>
                <w:sz w:val="24"/>
                <w:szCs w:val="24"/>
              </w:rPr>
            </w:pPr>
            <w:bookmarkStart w:id="25" w:name="_Toc445294674"/>
            <w:bookmarkStart w:id="26" w:name="_Toc491176555"/>
            <w:r w:rsidRPr="0038316F">
              <w:rPr>
                <w:sz w:val="24"/>
                <w:szCs w:val="24"/>
              </w:rPr>
              <w:t>Unidad de Comunicaciones</w:t>
            </w:r>
            <w:bookmarkEnd w:id="25"/>
            <w:bookmarkEnd w:id="26"/>
            <w:r w:rsidRPr="0038316F">
              <w:rPr>
                <w:sz w:val="24"/>
                <w:szCs w:val="24"/>
              </w:rPr>
              <w:t xml:space="preserve"> </w:t>
            </w:r>
          </w:p>
        </w:tc>
      </w:tr>
      <w:tr w:rsidR="0038316F" w:rsidRPr="0038316F" w:rsidTr="00ED2E8A">
        <w:tc>
          <w:tcPr>
            <w:tcW w:w="2161" w:type="pct"/>
          </w:tcPr>
          <w:p w:rsidR="00E527DC" w:rsidRPr="0038316F" w:rsidRDefault="00E527DC" w:rsidP="002E53EA">
            <w:pPr>
              <w:pStyle w:val="Textoindependiente"/>
              <w:rPr>
                <w:rFonts w:ascii="Arial" w:hAnsi="Arial" w:cs="Arial"/>
              </w:rPr>
            </w:pPr>
            <w:r w:rsidRPr="0038316F">
              <w:rPr>
                <w:rFonts w:ascii="Arial" w:hAnsi="Arial" w:cs="Arial"/>
              </w:rPr>
              <w:t>Dependencia Jerárquica</w:t>
            </w:r>
          </w:p>
        </w:tc>
        <w:tc>
          <w:tcPr>
            <w:tcW w:w="2839" w:type="pct"/>
          </w:tcPr>
          <w:p w:rsidR="00E527DC" w:rsidRPr="0038316F" w:rsidRDefault="00E527DC" w:rsidP="002E53EA">
            <w:pPr>
              <w:pStyle w:val="Textoindependiente"/>
              <w:rPr>
                <w:rFonts w:ascii="Arial" w:hAnsi="Arial" w:cs="Arial"/>
              </w:rPr>
            </w:pPr>
            <w:r w:rsidRPr="0038316F">
              <w:rPr>
                <w:rFonts w:ascii="Arial" w:hAnsi="Arial" w:cs="Arial"/>
              </w:rPr>
              <w:t>Dirección Ejecutiva</w:t>
            </w:r>
          </w:p>
        </w:tc>
      </w:tr>
      <w:tr w:rsidR="0038316F" w:rsidRPr="0038316F" w:rsidTr="0027777B">
        <w:tc>
          <w:tcPr>
            <w:tcW w:w="2161" w:type="pct"/>
          </w:tcPr>
          <w:p w:rsidR="00E527DC" w:rsidRPr="0038316F" w:rsidRDefault="00334D67" w:rsidP="002E53EA">
            <w:pPr>
              <w:pStyle w:val="Textoindependiente"/>
              <w:rPr>
                <w:rFonts w:ascii="Arial" w:hAnsi="Arial" w:cs="Arial"/>
              </w:rPr>
            </w:pPr>
            <w:r w:rsidRPr="0038316F">
              <w:rPr>
                <w:rFonts w:ascii="Arial" w:hAnsi="Arial" w:cs="Arial"/>
                <w:bCs/>
              </w:rPr>
              <w:t>Unidades Organizativas con dependencia directa.</w:t>
            </w:r>
          </w:p>
        </w:tc>
        <w:tc>
          <w:tcPr>
            <w:tcW w:w="2839" w:type="pct"/>
            <w:vAlign w:val="center"/>
          </w:tcPr>
          <w:p w:rsidR="00E527DC" w:rsidRPr="0038316F" w:rsidRDefault="0027777B" w:rsidP="0027777B">
            <w:pPr>
              <w:pStyle w:val="Textoindependiente"/>
              <w:jc w:val="left"/>
              <w:rPr>
                <w:rFonts w:ascii="Arial" w:hAnsi="Arial" w:cs="Arial"/>
              </w:rPr>
            </w:pPr>
            <w:r w:rsidRPr="0038316F">
              <w:rPr>
                <w:rFonts w:ascii="Arial" w:hAnsi="Arial" w:cs="Arial"/>
                <w:bCs/>
                <w:sz w:val="22"/>
                <w:szCs w:val="22"/>
              </w:rPr>
              <w:t>Ninguna</w:t>
            </w:r>
          </w:p>
        </w:tc>
      </w:tr>
      <w:tr w:rsidR="0038316F" w:rsidRPr="0038316F" w:rsidTr="00ED2E8A">
        <w:tc>
          <w:tcPr>
            <w:tcW w:w="5000" w:type="pct"/>
            <w:gridSpan w:val="2"/>
          </w:tcPr>
          <w:p w:rsidR="00E527DC" w:rsidRPr="0038316F" w:rsidRDefault="00E527DC" w:rsidP="002E53EA">
            <w:pPr>
              <w:pStyle w:val="Textoindependiente"/>
              <w:rPr>
                <w:rFonts w:ascii="Arial" w:hAnsi="Arial" w:cs="Arial"/>
                <w:bCs/>
              </w:rPr>
            </w:pPr>
            <w:r w:rsidRPr="0038316F">
              <w:rPr>
                <w:rFonts w:ascii="Arial" w:hAnsi="Arial" w:cs="Arial"/>
                <w:bCs/>
              </w:rPr>
              <w:t>II OBJETIVO</w:t>
            </w:r>
          </w:p>
          <w:p w:rsidR="00E527DC" w:rsidRPr="0038316F" w:rsidRDefault="00E527DC" w:rsidP="002E53EA">
            <w:pPr>
              <w:jc w:val="both"/>
              <w:rPr>
                <w:lang w:val="es-MX"/>
              </w:rPr>
            </w:pPr>
            <w:r w:rsidRPr="0038316F">
              <w:rPr>
                <w:bCs w:val="0"/>
                <w:iCs/>
                <w:lang w:val="es-SV"/>
              </w:rPr>
              <w:t xml:space="preserve">Posicionar al ISNA a nivel nacional e internacional con una imagen de institución encargada de garantizar   el cumplimiento de los derechos a niñas, niños y adolescentes. Posicionarla </w:t>
            </w:r>
            <w:r w:rsidRPr="0038316F">
              <w:t>a nivel interno y externo que permitan fortalecer su imagen con entidades y organismos relacionados con el tema de la niñez y la adolescencia, a través de una Estrategia Comunicacional Institucional.</w:t>
            </w:r>
          </w:p>
        </w:tc>
      </w:tr>
      <w:tr w:rsidR="0038316F" w:rsidRPr="0038316F" w:rsidTr="00ED2E8A">
        <w:tc>
          <w:tcPr>
            <w:tcW w:w="5000" w:type="pct"/>
            <w:gridSpan w:val="2"/>
          </w:tcPr>
          <w:p w:rsidR="00E527DC" w:rsidRPr="0038316F" w:rsidRDefault="00E527DC" w:rsidP="002E53EA">
            <w:pPr>
              <w:rPr>
                <w:b/>
                <w:lang w:val="es-MX"/>
              </w:rPr>
            </w:pPr>
            <w:r w:rsidRPr="0038316F">
              <w:rPr>
                <w:b/>
              </w:rPr>
              <w:t>III ATRIBUCIONES</w:t>
            </w:r>
          </w:p>
        </w:tc>
      </w:tr>
      <w:tr w:rsidR="0038316F" w:rsidRPr="0038316F" w:rsidTr="00ED2E8A">
        <w:tc>
          <w:tcPr>
            <w:tcW w:w="5000" w:type="pct"/>
            <w:gridSpan w:val="2"/>
          </w:tcPr>
          <w:p w:rsidR="00E527DC" w:rsidRPr="0038316F" w:rsidRDefault="00E527DC" w:rsidP="00E527DC">
            <w:pPr>
              <w:numPr>
                <w:ilvl w:val="0"/>
                <w:numId w:val="9"/>
              </w:numPr>
              <w:jc w:val="both"/>
            </w:pPr>
            <w:r w:rsidRPr="0038316F">
              <w:t>Difundir a través de la comunicación interna y externa las acciones o actividades relacionadas en materia de niñez y adolescencia.</w:t>
            </w:r>
          </w:p>
        </w:tc>
      </w:tr>
      <w:tr w:rsidR="0038316F" w:rsidRPr="0038316F" w:rsidTr="00ED2E8A">
        <w:tc>
          <w:tcPr>
            <w:tcW w:w="5000" w:type="pct"/>
            <w:gridSpan w:val="2"/>
            <w:vAlign w:val="center"/>
          </w:tcPr>
          <w:p w:rsidR="00E527DC" w:rsidRPr="0038316F" w:rsidRDefault="00E527DC" w:rsidP="00E527DC">
            <w:pPr>
              <w:numPr>
                <w:ilvl w:val="0"/>
                <w:numId w:val="9"/>
              </w:numPr>
              <w:jc w:val="both"/>
            </w:pPr>
            <w:r w:rsidRPr="0038316F">
              <w:t>Brindar apoyo técnico a personal vocero de la institución en aspectos relacionados con el manejo de información para medios de comunicación.</w:t>
            </w:r>
          </w:p>
        </w:tc>
      </w:tr>
      <w:tr w:rsidR="0038316F" w:rsidRPr="0038316F" w:rsidTr="00ED2E8A">
        <w:tc>
          <w:tcPr>
            <w:tcW w:w="5000" w:type="pct"/>
            <w:gridSpan w:val="2"/>
            <w:vAlign w:val="center"/>
          </w:tcPr>
          <w:p w:rsidR="00E527DC" w:rsidRPr="0038316F" w:rsidRDefault="00E527DC" w:rsidP="00E527DC">
            <w:pPr>
              <w:numPr>
                <w:ilvl w:val="0"/>
                <w:numId w:val="9"/>
              </w:numPr>
              <w:jc w:val="both"/>
            </w:pPr>
            <w:r w:rsidRPr="0038316F">
              <w:t>Definir los medios o mecanismos de comunicación en la parte interna y externa de la institución</w:t>
            </w:r>
          </w:p>
        </w:tc>
      </w:tr>
      <w:tr w:rsidR="0038316F" w:rsidRPr="0038316F" w:rsidTr="00ED2E8A">
        <w:tc>
          <w:tcPr>
            <w:tcW w:w="5000" w:type="pct"/>
            <w:gridSpan w:val="2"/>
            <w:vAlign w:val="center"/>
          </w:tcPr>
          <w:p w:rsidR="00E527DC" w:rsidRPr="0038316F" w:rsidRDefault="00E527DC" w:rsidP="00E527DC">
            <w:pPr>
              <w:numPr>
                <w:ilvl w:val="0"/>
                <w:numId w:val="9"/>
              </w:numPr>
              <w:jc w:val="both"/>
            </w:pPr>
            <w:r w:rsidRPr="0038316F">
              <w:rPr>
                <w:lang w:val="es-SV"/>
              </w:rPr>
              <w:t>Proponer estrategias de comunicación institucional para promover los derechos y programas dirigidos a niñas, niños y adolescentes</w:t>
            </w:r>
            <w:proofErr w:type="gramStart"/>
            <w:r w:rsidRPr="0038316F">
              <w:rPr>
                <w:lang w:val="es-SV"/>
              </w:rPr>
              <w:t>..</w:t>
            </w:r>
            <w:proofErr w:type="gramEnd"/>
          </w:p>
        </w:tc>
      </w:tr>
      <w:tr w:rsidR="0038316F" w:rsidRPr="0038316F" w:rsidTr="00ED2E8A">
        <w:tc>
          <w:tcPr>
            <w:tcW w:w="5000" w:type="pct"/>
            <w:gridSpan w:val="2"/>
            <w:vAlign w:val="center"/>
          </w:tcPr>
          <w:p w:rsidR="00E527DC" w:rsidRPr="0038316F" w:rsidRDefault="00E527DC" w:rsidP="00E527DC">
            <w:pPr>
              <w:numPr>
                <w:ilvl w:val="0"/>
                <w:numId w:val="9"/>
              </w:numPr>
              <w:jc w:val="both"/>
            </w:pPr>
            <w:r w:rsidRPr="0038316F">
              <w:rPr>
                <w:lang w:val="es-SV"/>
              </w:rPr>
              <w:t>Definir las políticas de comunicación interna y externa.</w:t>
            </w:r>
          </w:p>
        </w:tc>
      </w:tr>
      <w:tr w:rsidR="0038316F" w:rsidRPr="0038316F" w:rsidTr="00ED2E8A">
        <w:tc>
          <w:tcPr>
            <w:tcW w:w="5000" w:type="pct"/>
            <w:gridSpan w:val="2"/>
            <w:vAlign w:val="center"/>
          </w:tcPr>
          <w:p w:rsidR="00E527DC" w:rsidRPr="0038316F" w:rsidRDefault="00E527DC" w:rsidP="00E527DC">
            <w:pPr>
              <w:numPr>
                <w:ilvl w:val="0"/>
                <w:numId w:val="9"/>
              </w:numPr>
              <w:jc w:val="both"/>
              <w:rPr>
                <w:lang w:val="es-MX"/>
              </w:rPr>
            </w:pPr>
            <w:r w:rsidRPr="0038316F">
              <w:rPr>
                <w:lang w:val="es-MX"/>
              </w:rPr>
              <w:t>Diseñar campañas de difusión y promoción sobre derechos y deberes de la Niñez y Adolescencia.</w:t>
            </w:r>
          </w:p>
        </w:tc>
      </w:tr>
      <w:tr w:rsidR="0038316F" w:rsidRPr="0038316F" w:rsidTr="00ED2E8A">
        <w:tc>
          <w:tcPr>
            <w:tcW w:w="5000" w:type="pct"/>
            <w:gridSpan w:val="2"/>
            <w:vAlign w:val="center"/>
          </w:tcPr>
          <w:p w:rsidR="00E527DC" w:rsidRPr="0038316F" w:rsidRDefault="00E527DC" w:rsidP="00E527DC">
            <w:pPr>
              <w:numPr>
                <w:ilvl w:val="0"/>
                <w:numId w:val="9"/>
              </w:numPr>
              <w:jc w:val="both"/>
            </w:pPr>
            <w:r w:rsidRPr="0038316F">
              <w:t>Coordinar y ejecutar acciones de trabajo con los diferentes medios de comunicación social.</w:t>
            </w:r>
          </w:p>
        </w:tc>
      </w:tr>
      <w:tr w:rsidR="0038316F" w:rsidRPr="0038316F" w:rsidTr="00ED2E8A">
        <w:tc>
          <w:tcPr>
            <w:tcW w:w="5000" w:type="pct"/>
            <w:gridSpan w:val="2"/>
            <w:vAlign w:val="center"/>
          </w:tcPr>
          <w:p w:rsidR="00E527DC" w:rsidRPr="0038316F" w:rsidRDefault="00E527DC" w:rsidP="00E527DC">
            <w:pPr>
              <w:numPr>
                <w:ilvl w:val="0"/>
                <w:numId w:val="9"/>
              </w:numPr>
              <w:jc w:val="both"/>
            </w:pPr>
            <w:r w:rsidRPr="0038316F">
              <w:t>Monitorear, clasificar y difundir información referente a la Institución que publiquen o transmitan los medios de comunicación.</w:t>
            </w:r>
          </w:p>
        </w:tc>
      </w:tr>
      <w:tr w:rsidR="0038316F" w:rsidRPr="0038316F" w:rsidTr="00ED2E8A">
        <w:tc>
          <w:tcPr>
            <w:tcW w:w="5000" w:type="pct"/>
            <w:gridSpan w:val="2"/>
            <w:vAlign w:val="center"/>
          </w:tcPr>
          <w:p w:rsidR="00E527DC" w:rsidRPr="0038316F" w:rsidRDefault="00E527DC" w:rsidP="00E527DC">
            <w:pPr>
              <w:numPr>
                <w:ilvl w:val="0"/>
                <w:numId w:val="9"/>
              </w:numPr>
              <w:jc w:val="both"/>
            </w:pPr>
            <w:r w:rsidRPr="0038316F">
              <w:t>Establecer y mantener relaciones de coordinación comunicacional con otras instituciones públicas o privadas que trabajan a favor de la niñez y adolescencia.</w:t>
            </w:r>
          </w:p>
        </w:tc>
      </w:tr>
      <w:tr w:rsidR="0038316F" w:rsidRPr="0038316F" w:rsidTr="00ED2E8A">
        <w:tc>
          <w:tcPr>
            <w:tcW w:w="5000" w:type="pct"/>
            <w:gridSpan w:val="2"/>
            <w:vAlign w:val="center"/>
          </w:tcPr>
          <w:p w:rsidR="00E527DC" w:rsidRPr="0038316F" w:rsidRDefault="00E527DC" w:rsidP="00E527DC">
            <w:pPr>
              <w:numPr>
                <w:ilvl w:val="0"/>
                <w:numId w:val="9"/>
              </w:numPr>
            </w:pPr>
            <w:r w:rsidRPr="0038316F">
              <w:t>Mantener el protocolo indicado en los eventos públicos en que participen funcionarios de la institución.</w:t>
            </w:r>
          </w:p>
        </w:tc>
      </w:tr>
      <w:tr w:rsidR="0038316F" w:rsidRPr="0038316F" w:rsidTr="00ED2E8A">
        <w:tc>
          <w:tcPr>
            <w:tcW w:w="5000" w:type="pct"/>
            <w:gridSpan w:val="2"/>
            <w:vAlign w:val="center"/>
          </w:tcPr>
          <w:p w:rsidR="00E527DC" w:rsidRPr="0038316F" w:rsidRDefault="00E527DC" w:rsidP="00E527DC">
            <w:pPr>
              <w:numPr>
                <w:ilvl w:val="0"/>
                <w:numId w:val="9"/>
              </w:numPr>
            </w:pPr>
            <w:r w:rsidRPr="0038316F">
              <w:t>Formular y ejecutar y evaluar el Plan Operativo Anual de la Unidad</w:t>
            </w:r>
          </w:p>
        </w:tc>
      </w:tr>
      <w:tr w:rsidR="0038316F" w:rsidRPr="0038316F" w:rsidTr="00ED2E8A">
        <w:tc>
          <w:tcPr>
            <w:tcW w:w="5000" w:type="pct"/>
            <w:gridSpan w:val="2"/>
            <w:vAlign w:val="center"/>
          </w:tcPr>
          <w:p w:rsidR="00401C31" w:rsidRPr="0038316F" w:rsidRDefault="00401C31" w:rsidP="00576C48">
            <w:pPr>
              <w:numPr>
                <w:ilvl w:val="0"/>
                <w:numId w:val="12"/>
              </w:numPr>
            </w:pPr>
            <w:r w:rsidRPr="0038316F">
              <w:t xml:space="preserve">Identificar, analizar y gestionar los factores de riesgos relevantes, internos y externos, asociados al logro de los objetivos y metas </w:t>
            </w:r>
            <w:r w:rsidR="00FE3B89" w:rsidRPr="0038316F">
              <w:t>de la unidad</w:t>
            </w:r>
          </w:p>
        </w:tc>
      </w:tr>
      <w:tr w:rsidR="0038316F" w:rsidRPr="0038316F" w:rsidTr="00ED2E8A">
        <w:tc>
          <w:tcPr>
            <w:tcW w:w="5000" w:type="pct"/>
            <w:gridSpan w:val="2"/>
            <w:vAlign w:val="center"/>
          </w:tcPr>
          <w:p w:rsidR="00401C31" w:rsidRPr="0038316F" w:rsidRDefault="00401C31" w:rsidP="00576C48">
            <w:pPr>
              <w:numPr>
                <w:ilvl w:val="0"/>
                <w:numId w:val="12"/>
              </w:numPr>
            </w:pPr>
            <w:r w:rsidRPr="0038316F">
              <w:t>Dar respuesta a las solicitudes de acceso a la Información Pública</w:t>
            </w:r>
          </w:p>
        </w:tc>
      </w:tr>
      <w:tr w:rsidR="0038316F" w:rsidRPr="0038316F" w:rsidTr="00ED2E8A">
        <w:tc>
          <w:tcPr>
            <w:tcW w:w="5000" w:type="pct"/>
            <w:gridSpan w:val="2"/>
          </w:tcPr>
          <w:p w:rsidR="00401C31" w:rsidRPr="0038316F" w:rsidRDefault="00401C31" w:rsidP="00576C48">
            <w:pPr>
              <w:numPr>
                <w:ilvl w:val="0"/>
                <w:numId w:val="12"/>
              </w:numPr>
            </w:pPr>
            <w:r w:rsidRPr="0038316F">
              <w:t xml:space="preserve">Mantener actualizados los instrumentos administrativos de soporte del trabajo de la unidad. </w:t>
            </w:r>
          </w:p>
        </w:tc>
      </w:tr>
      <w:tr w:rsidR="0027777B" w:rsidRPr="0038316F" w:rsidTr="00ED2E8A">
        <w:tc>
          <w:tcPr>
            <w:tcW w:w="5000" w:type="pct"/>
            <w:gridSpan w:val="2"/>
          </w:tcPr>
          <w:p w:rsidR="00401C31" w:rsidRPr="0038316F" w:rsidRDefault="00401C31" w:rsidP="00576C48">
            <w:pPr>
              <w:numPr>
                <w:ilvl w:val="0"/>
                <w:numId w:val="12"/>
              </w:numPr>
            </w:pPr>
            <w:r w:rsidRPr="0038316F">
              <w:rPr>
                <w:szCs w:val="22"/>
              </w:rPr>
              <w:t>Realizar las atribuciones que le sean asignadas por la normativa y autoridades competentes</w:t>
            </w:r>
          </w:p>
        </w:tc>
      </w:tr>
    </w:tbl>
    <w:p w:rsidR="00135264" w:rsidRPr="0038316F" w:rsidRDefault="00135264" w:rsidP="00903C4C"/>
    <w:p w:rsidR="00135264" w:rsidRPr="0038316F" w:rsidRDefault="00135264" w:rsidP="00903C4C"/>
    <w:p w:rsidR="002E53EA" w:rsidRPr="0038316F" w:rsidRDefault="002E53EA" w:rsidP="00903C4C"/>
    <w:p w:rsidR="002E53EA" w:rsidRPr="0038316F" w:rsidRDefault="002E53EA" w:rsidP="00903C4C"/>
    <w:p w:rsidR="00087EE0" w:rsidRPr="0038316F" w:rsidRDefault="00087EE0" w:rsidP="00903C4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20"/>
        <w:gridCol w:w="5597"/>
      </w:tblGrid>
      <w:tr w:rsidR="0038316F" w:rsidRPr="0038316F" w:rsidTr="00ED2E8A">
        <w:tc>
          <w:tcPr>
            <w:tcW w:w="5000" w:type="pct"/>
            <w:gridSpan w:val="2"/>
          </w:tcPr>
          <w:p w:rsidR="00525C33" w:rsidRPr="0038316F" w:rsidRDefault="00525C33" w:rsidP="00025F71">
            <w:pPr>
              <w:pStyle w:val="Textoindependiente"/>
              <w:rPr>
                <w:rFonts w:ascii="Arial" w:hAnsi="Arial" w:cs="Arial"/>
                <w:bCs/>
                <w:sz w:val="22"/>
              </w:rPr>
            </w:pPr>
            <w:r w:rsidRPr="0038316F">
              <w:rPr>
                <w:rFonts w:ascii="Arial" w:hAnsi="Arial" w:cs="Arial"/>
                <w:bCs/>
                <w:sz w:val="22"/>
              </w:rPr>
              <w:lastRenderedPageBreak/>
              <w:t>I IDENTIFICACION</w:t>
            </w:r>
          </w:p>
        </w:tc>
      </w:tr>
      <w:tr w:rsidR="0038316F" w:rsidRPr="0038316F" w:rsidTr="00ED2E8A">
        <w:tc>
          <w:tcPr>
            <w:tcW w:w="2234" w:type="pct"/>
            <w:vAlign w:val="center"/>
          </w:tcPr>
          <w:p w:rsidR="00525C33" w:rsidRPr="0038316F" w:rsidRDefault="00FE2726" w:rsidP="00A87BB1">
            <w:pPr>
              <w:pStyle w:val="Textoindependiente"/>
              <w:jc w:val="left"/>
              <w:rPr>
                <w:rFonts w:ascii="Arial" w:hAnsi="Arial" w:cs="Arial"/>
                <w:bCs/>
                <w:sz w:val="22"/>
              </w:rPr>
            </w:pPr>
            <w:r w:rsidRPr="0038316F">
              <w:rPr>
                <w:rFonts w:ascii="Arial" w:hAnsi="Arial" w:cs="Arial"/>
                <w:bCs/>
                <w:sz w:val="22"/>
              </w:rPr>
              <w:t xml:space="preserve">Unidad </w:t>
            </w:r>
            <w:r w:rsidR="004E7CE9" w:rsidRPr="0038316F">
              <w:rPr>
                <w:rFonts w:ascii="Arial" w:hAnsi="Arial" w:cs="Arial"/>
                <w:bCs/>
                <w:sz w:val="22"/>
              </w:rPr>
              <w:t xml:space="preserve"> Organizativa</w:t>
            </w:r>
          </w:p>
        </w:tc>
        <w:tc>
          <w:tcPr>
            <w:tcW w:w="2766" w:type="pct"/>
          </w:tcPr>
          <w:p w:rsidR="00525C33" w:rsidRPr="0038316F" w:rsidRDefault="00525C33" w:rsidP="00025F71">
            <w:pPr>
              <w:pStyle w:val="Ttulo3"/>
              <w:spacing w:before="120"/>
              <w:rPr>
                <w:sz w:val="22"/>
                <w:szCs w:val="24"/>
              </w:rPr>
            </w:pPr>
            <w:bookmarkStart w:id="27" w:name="_Toc491176556"/>
            <w:r w:rsidRPr="0038316F">
              <w:rPr>
                <w:sz w:val="22"/>
                <w:szCs w:val="24"/>
              </w:rPr>
              <w:t>Unidad de Cooperación</w:t>
            </w:r>
            <w:bookmarkEnd w:id="27"/>
          </w:p>
        </w:tc>
      </w:tr>
      <w:tr w:rsidR="0038316F" w:rsidRPr="0038316F" w:rsidTr="00ED2E8A">
        <w:tc>
          <w:tcPr>
            <w:tcW w:w="2234" w:type="pct"/>
          </w:tcPr>
          <w:p w:rsidR="00525C33" w:rsidRPr="0038316F" w:rsidRDefault="00525C33" w:rsidP="00025F71">
            <w:pPr>
              <w:pStyle w:val="Textoindependiente"/>
              <w:rPr>
                <w:rFonts w:ascii="Arial" w:hAnsi="Arial" w:cs="Arial"/>
                <w:bCs/>
                <w:sz w:val="22"/>
              </w:rPr>
            </w:pPr>
            <w:r w:rsidRPr="0038316F">
              <w:rPr>
                <w:rFonts w:ascii="Arial" w:hAnsi="Arial" w:cs="Arial"/>
                <w:bCs/>
                <w:sz w:val="22"/>
              </w:rPr>
              <w:t>Dependencia Jerárquica</w:t>
            </w:r>
          </w:p>
        </w:tc>
        <w:tc>
          <w:tcPr>
            <w:tcW w:w="2766" w:type="pct"/>
          </w:tcPr>
          <w:p w:rsidR="00525C33" w:rsidRPr="0038316F" w:rsidRDefault="00525C33" w:rsidP="00025F71">
            <w:pPr>
              <w:pStyle w:val="Textoindependiente"/>
              <w:rPr>
                <w:rFonts w:ascii="Arial" w:hAnsi="Arial" w:cs="Arial"/>
                <w:bCs/>
                <w:sz w:val="22"/>
              </w:rPr>
            </w:pPr>
            <w:r w:rsidRPr="0038316F">
              <w:rPr>
                <w:rFonts w:ascii="Arial" w:hAnsi="Arial" w:cs="Arial"/>
                <w:bCs/>
                <w:sz w:val="22"/>
              </w:rPr>
              <w:t>Dirección Ejecutiva</w:t>
            </w:r>
          </w:p>
        </w:tc>
      </w:tr>
      <w:tr w:rsidR="0038316F" w:rsidRPr="0038316F" w:rsidTr="0027777B">
        <w:tc>
          <w:tcPr>
            <w:tcW w:w="2234" w:type="pct"/>
          </w:tcPr>
          <w:p w:rsidR="00525C33" w:rsidRPr="0038316F" w:rsidRDefault="00334D67" w:rsidP="00A87BB1">
            <w:pPr>
              <w:pStyle w:val="Textoindependiente"/>
              <w:rPr>
                <w:rFonts w:ascii="Arial" w:hAnsi="Arial" w:cs="Arial"/>
                <w:bCs/>
                <w:sz w:val="22"/>
              </w:rPr>
            </w:pPr>
            <w:r w:rsidRPr="0038316F">
              <w:rPr>
                <w:rFonts w:ascii="Arial" w:hAnsi="Arial" w:cs="Arial"/>
                <w:bCs/>
              </w:rPr>
              <w:t>Unidades Organizativas con dependencia directa.</w:t>
            </w:r>
          </w:p>
        </w:tc>
        <w:tc>
          <w:tcPr>
            <w:tcW w:w="2766" w:type="pct"/>
            <w:vAlign w:val="center"/>
          </w:tcPr>
          <w:p w:rsidR="00525C33" w:rsidRPr="0038316F" w:rsidRDefault="00525C33" w:rsidP="0027777B">
            <w:pPr>
              <w:pStyle w:val="Textoindependiente"/>
              <w:jc w:val="left"/>
              <w:rPr>
                <w:rFonts w:ascii="Arial" w:hAnsi="Arial" w:cs="Arial"/>
                <w:bCs/>
                <w:sz w:val="22"/>
              </w:rPr>
            </w:pPr>
            <w:r w:rsidRPr="0038316F">
              <w:rPr>
                <w:rFonts w:ascii="Arial" w:hAnsi="Arial" w:cs="Arial"/>
                <w:bCs/>
                <w:sz w:val="22"/>
              </w:rPr>
              <w:t xml:space="preserve"> Ninguna</w:t>
            </w:r>
          </w:p>
        </w:tc>
      </w:tr>
      <w:tr w:rsidR="0038316F" w:rsidRPr="0038316F" w:rsidTr="00ED2E8A">
        <w:tc>
          <w:tcPr>
            <w:tcW w:w="5000" w:type="pct"/>
            <w:gridSpan w:val="2"/>
          </w:tcPr>
          <w:p w:rsidR="00525C33" w:rsidRPr="0038316F" w:rsidRDefault="00525C33" w:rsidP="00025F71">
            <w:pPr>
              <w:pStyle w:val="Textoindependiente"/>
              <w:rPr>
                <w:rFonts w:ascii="Arial" w:hAnsi="Arial" w:cs="Arial"/>
                <w:bCs/>
                <w:sz w:val="22"/>
              </w:rPr>
            </w:pPr>
            <w:r w:rsidRPr="0038316F">
              <w:rPr>
                <w:rFonts w:ascii="Arial" w:hAnsi="Arial" w:cs="Arial"/>
                <w:bCs/>
                <w:sz w:val="22"/>
              </w:rPr>
              <w:t>II OBJETIVO</w:t>
            </w:r>
          </w:p>
          <w:p w:rsidR="00525C33" w:rsidRPr="0038316F" w:rsidRDefault="00525C33" w:rsidP="00025F71">
            <w:pPr>
              <w:jc w:val="both"/>
              <w:rPr>
                <w:sz w:val="22"/>
                <w:lang w:val="es-MX"/>
              </w:rPr>
            </w:pPr>
            <w:r w:rsidRPr="0038316F">
              <w:rPr>
                <w:lang w:val="es-MX"/>
              </w:rPr>
              <w:t xml:space="preserve">Contribuir con el  cumplimiento de los objetivos institucionales a través de realizar gestiones de cooperación oficial y  no oficial; financiera, técnica  y en especie ante instituciones y organismos cooperantes nacionales e internacionales, para la ejecución de programas y proyectos a favor de las niñas, niños y adolescentes. </w:t>
            </w:r>
          </w:p>
        </w:tc>
      </w:tr>
      <w:tr w:rsidR="0038316F" w:rsidRPr="0038316F" w:rsidTr="00ED2E8A">
        <w:tc>
          <w:tcPr>
            <w:tcW w:w="5000" w:type="pct"/>
            <w:gridSpan w:val="2"/>
          </w:tcPr>
          <w:p w:rsidR="00525C33" w:rsidRPr="0038316F" w:rsidRDefault="00525C33" w:rsidP="00025F71">
            <w:pPr>
              <w:rPr>
                <w:b/>
                <w:sz w:val="22"/>
                <w:lang w:val="es-MX"/>
              </w:rPr>
            </w:pPr>
            <w:r w:rsidRPr="0038316F">
              <w:rPr>
                <w:b/>
                <w:sz w:val="22"/>
              </w:rPr>
              <w:t>III ATRIBUCIONES</w:t>
            </w:r>
          </w:p>
        </w:tc>
      </w:tr>
      <w:tr w:rsidR="0038316F" w:rsidRPr="0038316F" w:rsidTr="00ED2E8A">
        <w:tc>
          <w:tcPr>
            <w:tcW w:w="5000" w:type="pct"/>
            <w:gridSpan w:val="2"/>
          </w:tcPr>
          <w:p w:rsidR="00525C33" w:rsidRPr="0038316F" w:rsidRDefault="00525C33" w:rsidP="00576C48">
            <w:pPr>
              <w:pStyle w:val="Prrafodelista"/>
              <w:numPr>
                <w:ilvl w:val="0"/>
                <w:numId w:val="13"/>
              </w:numPr>
              <w:jc w:val="both"/>
              <w:rPr>
                <w:sz w:val="22"/>
              </w:rPr>
            </w:pPr>
            <w:r w:rsidRPr="0038316F">
              <w:rPr>
                <w:bCs w:val="0"/>
                <w:sz w:val="22"/>
              </w:rPr>
              <w:t>Asesorar a la Dirección Ejecutiva en la planificación para la captación de fuentes externas de financiamiento para programas y proyectos que vayan en favor de la Niñez y la Adolescencia</w:t>
            </w:r>
          </w:p>
        </w:tc>
      </w:tr>
      <w:tr w:rsidR="0038316F" w:rsidRPr="0038316F" w:rsidTr="00ED2E8A">
        <w:tc>
          <w:tcPr>
            <w:tcW w:w="5000" w:type="pct"/>
            <w:gridSpan w:val="2"/>
          </w:tcPr>
          <w:p w:rsidR="00525C33" w:rsidRPr="0038316F" w:rsidRDefault="00525C33" w:rsidP="00576C48">
            <w:pPr>
              <w:pStyle w:val="NormalWeb"/>
              <w:numPr>
                <w:ilvl w:val="0"/>
                <w:numId w:val="13"/>
              </w:numPr>
              <w:spacing w:before="0" w:beforeAutospacing="0" w:after="0" w:afterAutospacing="0"/>
              <w:jc w:val="both"/>
              <w:rPr>
                <w:color w:val="auto"/>
                <w:sz w:val="22"/>
              </w:rPr>
            </w:pPr>
            <w:r w:rsidRPr="0038316F">
              <w:rPr>
                <w:bCs w:val="0"/>
                <w:color w:val="auto"/>
                <w:sz w:val="22"/>
              </w:rPr>
              <w:t>Mantener una expedita comunicación con organismos y personas externas con capacidad de convertirse en cooperantes, para captar fondos para la ejecución de Programas y Proyectos.</w:t>
            </w:r>
          </w:p>
        </w:tc>
      </w:tr>
      <w:tr w:rsidR="0038316F" w:rsidRPr="0038316F" w:rsidTr="00ED2E8A">
        <w:tc>
          <w:tcPr>
            <w:tcW w:w="5000" w:type="pct"/>
            <w:gridSpan w:val="2"/>
          </w:tcPr>
          <w:p w:rsidR="00525C33" w:rsidRPr="0038316F" w:rsidRDefault="00525C33" w:rsidP="00576C48">
            <w:pPr>
              <w:pStyle w:val="Prrafodelista"/>
              <w:numPr>
                <w:ilvl w:val="0"/>
                <w:numId w:val="13"/>
              </w:numPr>
              <w:jc w:val="both"/>
              <w:rPr>
                <w:sz w:val="22"/>
              </w:rPr>
            </w:pPr>
            <w:r w:rsidRPr="0038316F">
              <w:rPr>
                <w:sz w:val="22"/>
                <w:lang w:eastAsia="es-MX"/>
              </w:rPr>
              <w:t>Gestionar recursos que vengan a fortalecer el presupuesto y la puesta en marcha de nuevos Programas y Proyectos.</w:t>
            </w:r>
          </w:p>
        </w:tc>
      </w:tr>
      <w:tr w:rsidR="0038316F" w:rsidRPr="0038316F" w:rsidTr="00ED2E8A">
        <w:tc>
          <w:tcPr>
            <w:tcW w:w="5000" w:type="pct"/>
            <w:gridSpan w:val="2"/>
          </w:tcPr>
          <w:p w:rsidR="00525C33" w:rsidRPr="0038316F" w:rsidRDefault="000E6874" w:rsidP="00576C48">
            <w:pPr>
              <w:pStyle w:val="Prrafodelista"/>
              <w:numPr>
                <w:ilvl w:val="0"/>
                <w:numId w:val="13"/>
              </w:numPr>
              <w:jc w:val="both"/>
              <w:rPr>
                <w:bCs w:val="0"/>
                <w:sz w:val="22"/>
              </w:rPr>
            </w:pPr>
            <w:r w:rsidRPr="0038316F">
              <w:rPr>
                <w:bCs w:val="0"/>
                <w:sz w:val="22"/>
              </w:rPr>
              <w:t xml:space="preserve">Aplicar </w:t>
            </w:r>
            <w:r w:rsidR="00525C33" w:rsidRPr="0038316F">
              <w:rPr>
                <w:bCs w:val="0"/>
                <w:sz w:val="22"/>
              </w:rPr>
              <w:t>la normativa sobre los procesos de gestión, recepción y distribución de donaciones y velar por su complimiento.</w:t>
            </w:r>
          </w:p>
        </w:tc>
      </w:tr>
      <w:tr w:rsidR="0038316F" w:rsidRPr="0038316F" w:rsidTr="00ED2E8A">
        <w:tc>
          <w:tcPr>
            <w:tcW w:w="5000" w:type="pct"/>
            <w:gridSpan w:val="2"/>
          </w:tcPr>
          <w:p w:rsidR="00525C33" w:rsidRPr="0038316F" w:rsidRDefault="00525C33" w:rsidP="00576C48">
            <w:pPr>
              <w:pStyle w:val="Prrafodelista"/>
              <w:numPr>
                <w:ilvl w:val="0"/>
                <w:numId w:val="13"/>
              </w:numPr>
              <w:jc w:val="both"/>
              <w:rPr>
                <w:sz w:val="22"/>
              </w:rPr>
            </w:pPr>
            <w:r w:rsidRPr="0038316F">
              <w:rPr>
                <w:bCs w:val="0"/>
                <w:sz w:val="22"/>
              </w:rPr>
              <w:t>Diseñar y girar líneas técnicas para la ejecución de procedimientos administrativos y técnicos  para la formalización y seguimiento de convenios y proyectos que se concreten.</w:t>
            </w:r>
          </w:p>
        </w:tc>
      </w:tr>
      <w:tr w:rsidR="0038316F" w:rsidRPr="0038316F" w:rsidTr="00ED2E8A">
        <w:tc>
          <w:tcPr>
            <w:tcW w:w="5000" w:type="pct"/>
            <w:gridSpan w:val="2"/>
          </w:tcPr>
          <w:p w:rsidR="00525C33" w:rsidRPr="0038316F" w:rsidRDefault="00525C33" w:rsidP="00576C48">
            <w:pPr>
              <w:pStyle w:val="Prrafodelista"/>
              <w:numPr>
                <w:ilvl w:val="0"/>
                <w:numId w:val="13"/>
              </w:numPr>
              <w:jc w:val="both"/>
              <w:rPr>
                <w:sz w:val="22"/>
              </w:rPr>
            </w:pPr>
            <w:r w:rsidRPr="0038316F">
              <w:rPr>
                <w:bCs w:val="0"/>
                <w:sz w:val="22"/>
              </w:rPr>
              <w:t xml:space="preserve">Sugerir las medidas que se estimen convenientes, para salvaguardar el cumplimiento de los compromisos institucionales, derivados de instrumentos legales de cooperación y proyectos. </w:t>
            </w:r>
          </w:p>
        </w:tc>
      </w:tr>
      <w:tr w:rsidR="0038316F" w:rsidRPr="0038316F" w:rsidTr="00ED2E8A">
        <w:tc>
          <w:tcPr>
            <w:tcW w:w="5000" w:type="pct"/>
            <w:gridSpan w:val="2"/>
          </w:tcPr>
          <w:p w:rsidR="00525C33" w:rsidRPr="0038316F" w:rsidRDefault="00525C33" w:rsidP="00576C48">
            <w:pPr>
              <w:pStyle w:val="NormalWeb"/>
              <w:numPr>
                <w:ilvl w:val="0"/>
                <w:numId w:val="13"/>
              </w:numPr>
              <w:spacing w:before="0" w:beforeAutospacing="0" w:after="0" w:afterAutospacing="0"/>
              <w:jc w:val="both"/>
              <w:rPr>
                <w:color w:val="auto"/>
                <w:sz w:val="22"/>
              </w:rPr>
            </w:pPr>
            <w:r w:rsidRPr="0038316F">
              <w:rPr>
                <w:bCs w:val="0"/>
                <w:color w:val="auto"/>
                <w:sz w:val="22"/>
              </w:rPr>
              <w:t xml:space="preserve">Promover la participación de la institución en programas y proyectos basados en políticas públicas, destinadas a resolver problemas de interés nacional con énfasis en la temática de niñez y adolescencia. </w:t>
            </w:r>
          </w:p>
        </w:tc>
      </w:tr>
      <w:tr w:rsidR="0038316F" w:rsidRPr="0038316F" w:rsidTr="00ED2E8A">
        <w:tc>
          <w:tcPr>
            <w:tcW w:w="5000" w:type="pct"/>
            <w:gridSpan w:val="2"/>
          </w:tcPr>
          <w:p w:rsidR="00525C33" w:rsidRPr="0038316F" w:rsidRDefault="00525C33" w:rsidP="00576C48">
            <w:pPr>
              <w:pStyle w:val="NormalWeb"/>
              <w:numPr>
                <w:ilvl w:val="0"/>
                <w:numId w:val="13"/>
              </w:numPr>
              <w:spacing w:before="0" w:beforeAutospacing="0" w:after="0" w:afterAutospacing="0"/>
              <w:jc w:val="both"/>
              <w:rPr>
                <w:color w:val="auto"/>
                <w:sz w:val="22"/>
              </w:rPr>
            </w:pPr>
            <w:r w:rsidRPr="0038316F">
              <w:rPr>
                <w:bCs w:val="0"/>
                <w:color w:val="auto"/>
                <w:sz w:val="22"/>
              </w:rPr>
              <w:t>Adecuar las diferentes metodologías para la presentación de los distintos proyectos, convenios y donaciones en el marco de las prioridades institucionales.</w:t>
            </w:r>
          </w:p>
        </w:tc>
      </w:tr>
      <w:tr w:rsidR="0038316F" w:rsidRPr="0038316F" w:rsidTr="00ED2E8A">
        <w:tc>
          <w:tcPr>
            <w:tcW w:w="5000" w:type="pct"/>
            <w:gridSpan w:val="2"/>
          </w:tcPr>
          <w:p w:rsidR="00525C33" w:rsidRPr="0038316F" w:rsidRDefault="00525C33" w:rsidP="00576C48">
            <w:pPr>
              <w:pStyle w:val="NormalWeb"/>
              <w:numPr>
                <w:ilvl w:val="0"/>
                <w:numId w:val="13"/>
              </w:numPr>
              <w:spacing w:before="0" w:beforeAutospacing="0" w:after="0" w:afterAutospacing="0"/>
              <w:jc w:val="both"/>
              <w:rPr>
                <w:bCs w:val="0"/>
                <w:color w:val="auto"/>
                <w:sz w:val="22"/>
              </w:rPr>
            </w:pPr>
            <w:r w:rsidRPr="0038316F">
              <w:rPr>
                <w:color w:val="auto"/>
                <w:sz w:val="22"/>
              </w:rPr>
              <w:t>Alinear y priorizar la agenda de cooperantes a nivel institucional</w:t>
            </w:r>
            <w:r w:rsidR="00285E99" w:rsidRPr="0038316F">
              <w:rPr>
                <w:color w:val="auto"/>
                <w:sz w:val="22"/>
              </w:rPr>
              <w:t xml:space="preserve"> en función de las necesidades del instituto.</w:t>
            </w:r>
            <w:r w:rsidRPr="0038316F">
              <w:rPr>
                <w:color w:val="auto"/>
                <w:sz w:val="22"/>
              </w:rPr>
              <w:t xml:space="preserve"> </w:t>
            </w:r>
          </w:p>
        </w:tc>
      </w:tr>
      <w:tr w:rsidR="0038316F" w:rsidRPr="0038316F" w:rsidTr="00ED2E8A">
        <w:tc>
          <w:tcPr>
            <w:tcW w:w="5000" w:type="pct"/>
            <w:gridSpan w:val="2"/>
          </w:tcPr>
          <w:p w:rsidR="00525C33" w:rsidRPr="0038316F" w:rsidRDefault="00525C33" w:rsidP="00576C48">
            <w:pPr>
              <w:pStyle w:val="NormalWeb"/>
              <w:numPr>
                <w:ilvl w:val="0"/>
                <w:numId w:val="13"/>
              </w:numPr>
              <w:spacing w:before="0" w:beforeAutospacing="0" w:after="0" w:afterAutospacing="0"/>
              <w:jc w:val="both"/>
              <w:rPr>
                <w:bCs w:val="0"/>
                <w:color w:val="auto"/>
                <w:sz w:val="22"/>
              </w:rPr>
            </w:pPr>
            <w:r w:rsidRPr="0038316F">
              <w:rPr>
                <w:color w:val="auto"/>
                <w:sz w:val="22"/>
              </w:rPr>
              <w:t>Asesorar a los niveles gerenciales del ISNA sobre procesos de cooperación acorde la agenda de la eficacia en lo que respecta a apropiación de los proyectos, gestión por resultados, responsabilidad mutua y la armonización de la cooperación.</w:t>
            </w:r>
          </w:p>
        </w:tc>
      </w:tr>
      <w:tr w:rsidR="0038316F" w:rsidRPr="0038316F" w:rsidTr="00ED2E8A">
        <w:tc>
          <w:tcPr>
            <w:tcW w:w="5000" w:type="pct"/>
            <w:gridSpan w:val="2"/>
          </w:tcPr>
          <w:p w:rsidR="00525C33" w:rsidRPr="0038316F" w:rsidRDefault="00525C33" w:rsidP="00576C48">
            <w:pPr>
              <w:pStyle w:val="NormalWeb"/>
              <w:numPr>
                <w:ilvl w:val="0"/>
                <w:numId w:val="13"/>
              </w:numPr>
              <w:spacing w:before="0" w:beforeAutospacing="0" w:after="0" w:afterAutospacing="0"/>
              <w:jc w:val="both"/>
              <w:rPr>
                <w:bCs w:val="0"/>
                <w:color w:val="auto"/>
                <w:sz w:val="22"/>
              </w:rPr>
            </w:pPr>
            <w:r w:rsidRPr="0038316F">
              <w:rPr>
                <w:color w:val="auto"/>
                <w:sz w:val="22"/>
              </w:rPr>
              <w:t>Potenciar la Cooperación bilateral, posicionando al ISNA, como un ente prestador de asistencia técnica e intercambio de experiencias a países de la región, lo cual impacte  en la eficacia y la eficiencia de sus servicios.</w:t>
            </w:r>
          </w:p>
        </w:tc>
      </w:tr>
      <w:tr w:rsidR="0038316F" w:rsidRPr="0038316F" w:rsidTr="00ED2E8A">
        <w:tc>
          <w:tcPr>
            <w:tcW w:w="5000" w:type="pct"/>
            <w:gridSpan w:val="2"/>
          </w:tcPr>
          <w:p w:rsidR="00525C33" w:rsidRPr="0038316F" w:rsidRDefault="00525C33" w:rsidP="00576C48">
            <w:pPr>
              <w:pStyle w:val="NormalWeb"/>
              <w:numPr>
                <w:ilvl w:val="0"/>
                <w:numId w:val="13"/>
              </w:numPr>
              <w:spacing w:before="0" w:beforeAutospacing="0" w:after="0" w:afterAutospacing="0"/>
              <w:jc w:val="both"/>
              <w:rPr>
                <w:bCs w:val="0"/>
                <w:color w:val="auto"/>
                <w:sz w:val="22"/>
              </w:rPr>
            </w:pPr>
            <w:r w:rsidRPr="0038316F">
              <w:rPr>
                <w:bCs w:val="0"/>
                <w:color w:val="auto"/>
                <w:sz w:val="22"/>
              </w:rPr>
              <w:t xml:space="preserve">Elaborar y presentar informes sobre la gestión de Cooperación </w:t>
            </w:r>
          </w:p>
        </w:tc>
      </w:tr>
      <w:tr w:rsidR="0038316F" w:rsidRPr="0038316F" w:rsidTr="00ED2E8A">
        <w:tc>
          <w:tcPr>
            <w:tcW w:w="5000" w:type="pct"/>
            <w:gridSpan w:val="2"/>
            <w:vAlign w:val="center"/>
          </w:tcPr>
          <w:p w:rsidR="00525C33" w:rsidRPr="0038316F" w:rsidRDefault="00525C33" w:rsidP="00576C48">
            <w:pPr>
              <w:pStyle w:val="Prrafodelista"/>
              <w:numPr>
                <w:ilvl w:val="0"/>
                <w:numId w:val="13"/>
              </w:numPr>
              <w:jc w:val="both"/>
              <w:rPr>
                <w:sz w:val="22"/>
              </w:rPr>
            </w:pPr>
            <w:r w:rsidRPr="0038316F">
              <w:rPr>
                <w:sz w:val="22"/>
              </w:rPr>
              <w:t>Formular y ejecutar el Plan Operativo Anual de la Unidad</w:t>
            </w:r>
          </w:p>
        </w:tc>
      </w:tr>
      <w:tr w:rsidR="0038316F" w:rsidRPr="0038316F" w:rsidTr="00ED2E8A">
        <w:tc>
          <w:tcPr>
            <w:tcW w:w="5000" w:type="pct"/>
            <w:gridSpan w:val="2"/>
            <w:vAlign w:val="center"/>
          </w:tcPr>
          <w:p w:rsidR="00401C31" w:rsidRPr="0038316F" w:rsidRDefault="00401C31" w:rsidP="00576C48">
            <w:pPr>
              <w:pStyle w:val="Prrafodelista"/>
              <w:numPr>
                <w:ilvl w:val="0"/>
                <w:numId w:val="13"/>
              </w:numPr>
              <w:jc w:val="both"/>
              <w:rPr>
                <w:sz w:val="22"/>
              </w:rPr>
            </w:pPr>
            <w:r w:rsidRPr="0038316F">
              <w:rPr>
                <w:sz w:val="22"/>
              </w:rPr>
              <w:t xml:space="preserve">Identificar, analizar y gestionar los factores de riesgos relevantes, internos y externos, asociados al logro de los objetivos y metas </w:t>
            </w:r>
            <w:r w:rsidR="00FE3B89" w:rsidRPr="0038316F">
              <w:rPr>
                <w:sz w:val="22"/>
              </w:rPr>
              <w:t>de la unidad</w:t>
            </w:r>
          </w:p>
        </w:tc>
      </w:tr>
      <w:tr w:rsidR="0038316F" w:rsidRPr="0038316F" w:rsidTr="00ED2E8A">
        <w:tc>
          <w:tcPr>
            <w:tcW w:w="5000" w:type="pct"/>
            <w:gridSpan w:val="2"/>
            <w:vAlign w:val="center"/>
          </w:tcPr>
          <w:p w:rsidR="00401C31" w:rsidRPr="0038316F" w:rsidRDefault="00401C31" w:rsidP="00576C48">
            <w:pPr>
              <w:pStyle w:val="Prrafodelista"/>
              <w:numPr>
                <w:ilvl w:val="0"/>
                <w:numId w:val="13"/>
              </w:numPr>
              <w:jc w:val="both"/>
              <w:rPr>
                <w:sz w:val="22"/>
              </w:rPr>
            </w:pPr>
            <w:r w:rsidRPr="0038316F">
              <w:rPr>
                <w:sz w:val="22"/>
              </w:rPr>
              <w:t>Dar respuesta a las solicitudes de acceso a la Información Pública</w:t>
            </w:r>
          </w:p>
        </w:tc>
      </w:tr>
      <w:tr w:rsidR="0038316F" w:rsidRPr="0038316F" w:rsidTr="00ED2E8A">
        <w:tc>
          <w:tcPr>
            <w:tcW w:w="5000" w:type="pct"/>
            <w:gridSpan w:val="2"/>
          </w:tcPr>
          <w:p w:rsidR="00401C31" w:rsidRPr="0038316F" w:rsidRDefault="00401C31" w:rsidP="00576C48">
            <w:pPr>
              <w:pStyle w:val="Prrafodelista"/>
              <w:numPr>
                <w:ilvl w:val="0"/>
                <w:numId w:val="13"/>
              </w:numPr>
              <w:jc w:val="both"/>
              <w:rPr>
                <w:sz w:val="22"/>
              </w:rPr>
            </w:pPr>
            <w:r w:rsidRPr="0038316F">
              <w:rPr>
                <w:sz w:val="22"/>
              </w:rPr>
              <w:t xml:space="preserve">Mantener actualizados los instrumentos administrativos de soporte del trabajo de la unidad. </w:t>
            </w:r>
          </w:p>
        </w:tc>
      </w:tr>
      <w:tr w:rsidR="0038316F" w:rsidRPr="0038316F" w:rsidTr="00ED2E8A">
        <w:tc>
          <w:tcPr>
            <w:tcW w:w="5000" w:type="pct"/>
            <w:gridSpan w:val="2"/>
          </w:tcPr>
          <w:p w:rsidR="00401C31" w:rsidRPr="0038316F" w:rsidRDefault="00401C31" w:rsidP="00576C48">
            <w:pPr>
              <w:pStyle w:val="Prrafodelista"/>
              <w:numPr>
                <w:ilvl w:val="0"/>
                <w:numId w:val="13"/>
              </w:numPr>
              <w:jc w:val="both"/>
              <w:rPr>
                <w:sz w:val="22"/>
              </w:rPr>
            </w:pPr>
            <w:r w:rsidRPr="0038316F">
              <w:rPr>
                <w:sz w:val="22"/>
              </w:rPr>
              <w:t>Realizar las atribuciones que le sean asignadas por la normativa y autoridades competentes</w:t>
            </w:r>
          </w:p>
        </w:tc>
      </w:tr>
    </w:tbl>
    <w:p w:rsidR="00ED1C16" w:rsidRPr="0038316F" w:rsidRDefault="00ED1C16">
      <w:r w:rsidRPr="0038316F">
        <w:br w:type="page"/>
      </w:r>
    </w:p>
    <w:p w:rsidR="00087EE0" w:rsidRPr="0038316F" w:rsidRDefault="00087EE0"/>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1"/>
        <w:gridCol w:w="5866"/>
      </w:tblGrid>
      <w:tr w:rsidR="0038316F" w:rsidRPr="0038316F" w:rsidTr="00ED2E8A">
        <w:tc>
          <w:tcPr>
            <w:tcW w:w="5000" w:type="pct"/>
            <w:gridSpan w:val="2"/>
          </w:tcPr>
          <w:p w:rsidR="00135264" w:rsidRPr="0038316F" w:rsidRDefault="00135264" w:rsidP="00457489">
            <w:pPr>
              <w:pStyle w:val="Textoindependiente"/>
              <w:rPr>
                <w:rFonts w:ascii="Arial" w:hAnsi="Arial" w:cs="Arial"/>
              </w:rPr>
            </w:pPr>
            <w:r w:rsidRPr="0038316F">
              <w:rPr>
                <w:rFonts w:ascii="Arial" w:hAnsi="Arial" w:cs="Arial"/>
              </w:rPr>
              <w:t>I IDENTIFICACION</w:t>
            </w:r>
          </w:p>
        </w:tc>
      </w:tr>
      <w:tr w:rsidR="0038316F" w:rsidRPr="0038316F" w:rsidTr="00ED2E8A">
        <w:tc>
          <w:tcPr>
            <w:tcW w:w="2101" w:type="pct"/>
            <w:vAlign w:val="center"/>
          </w:tcPr>
          <w:p w:rsidR="00135264" w:rsidRPr="0038316F" w:rsidRDefault="00135264" w:rsidP="00457489">
            <w:pPr>
              <w:pStyle w:val="Textoindependiente"/>
              <w:jc w:val="left"/>
              <w:rPr>
                <w:rFonts w:ascii="Arial" w:hAnsi="Arial" w:cs="Arial"/>
              </w:rPr>
            </w:pPr>
            <w:r w:rsidRPr="0038316F">
              <w:rPr>
                <w:rFonts w:ascii="Arial" w:hAnsi="Arial" w:cs="Arial"/>
              </w:rPr>
              <w:t>Unidad   Organizativa</w:t>
            </w:r>
          </w:p>
        </w:tc>
        <w:tc>
          <w:tcPr>
            <w:tcW w:w="2899" w:type="pct"/>
          </w:tcPr>
          <w:p w:rsidR="00135264" w:rsidRPr="0038316F" w:rsidRDefault="00135264" w:rsidP="00457489">
            <w:pPr>
              <w:pStyle w:val="Ttulo3"/>
              <w:spacing w:before="120"/>
              <w:rPr>
                <w:sz w:val="24"/>
                <w:szCs w:val="24"/>
              </w:rPr>
            </w:pPr>
            <w:bookmarkStart w:id="28" w:name="_Toc491176557"/>
            <w:r w:rsidRPr="0038316F">
              <w:rPr>
                <w:sz w:val="24"/>
                <w:szCs w:val="24"/>
              </w:rPr>
              <w:t>Unidad de Acceso a la Información Pública</w:t>
            </w:r>
            <w:bookmarkEnd w:id="28"/>
            <w:r w:rsidRPr="0038316F">
              <w:rPr>
                <w:sz w:val="24"/>
                <w:szCs w:val="24"/>
              </w:rPr>
              <w:t xml:space="preserve"> </w:t>
            </w:r>
          </w:p>
        </w:tc>
      </w:tr>
      <w:tr w:rsidR="0038316F" w:rsidRPr="0038316F" w:rsidTr="00ED2E8A">
        <w:tc>
          <w:tcPr>
            <w:tcW w:w="2101" w:type="pct"/>
          </w:tcPr>
          <w:p w:rsidR="00135264" w:rsidRPr="0038316F" w:rsidRDefault="00135264" w:rsidP="00457489">
            <w:pPr>
              <w:pStyle w:val="Textoindependiente"/>
              <w:rPr>
                <w:rFonts w:ascii="Arial" w:hAnsi="Arial" w:cs="Arial"/>
              </w:rPr>
            </w:pPr>
            <w:r w:rsidRPr="0038316F">
              <w:rPr>
                <w:rFonts w:ascii="Arial" w:hAnsi="Arial" w:cs="Arial"/>
              </w:rPr>
              <w:t>Dependencia Jerárquica</w:t>
            </w:r>
          </w:p>
        </w:tc>
        <w:tc>
          <w:tcPr>
            <w:tcW w:w="2899" w:type="pct"/>
          </w:tcPr>
          <w:p w:rsidR="00135264" w:rsidRPr="0038316F" w:rsidRDefault="00135264" w:rsidP="00457489">
            <w:pPr>
              <w:pStyle w:val="Textoindependiente"/>
              <w:rPr>
                <w:rFonts w:ascii="Arial" w:hAnsi="Arial" w:cs="Arial"/>
              </w:rPr>
            </w:pPr>
            <w:r w:rsidRPr="0038316F">
              <w:rPr>
                <w:rFonts w:ascii="Arial" w:hAnsi="Arial" w:cs="Arial"/>
              </w:rPr>
              <w:t>Dirección Ejecutiva</w:t>
            </w:r>
          </w:p>
        </w:tc>
      </w:tr>
      <w:tr w:rsidR="0038316F" w:rsidRPr="0038316F" w:rsidTr="0027777B">
        <w:tc>
          <w:tcPr>
            <w:tcW w:w="2101" w:type="pct"/>
          </w:tcPr>
          <w:p w:rsidR="00135264" w:rsidRPr="0038316F" w:rsidRDefault="00334D67" w:rsidP="00457489">
            <w:pPr>
              <w:pStyle w:val="Textoindependiente"/>
              <w:rPr>
                <w:rFonts w:ascii="Arial" w:hAnsi="Arial" w:cs="Arial"/>
              </w:rPr>
            </w:pPr>
            <w:r w:rsidRPr="0038316F">
              <w:rPr>
                <w:rFonts w:ascii="Arial" w:hAnsi="Arial" w:cs="Arial"/>
                <w:bCs/>
              </w:rPr>
              <w:t>Unidades Organizativas con dependencia directa.</w:t>
            </w:r>
          </w:p>
        </w:tc>
        <w:tc>
          <w:tcPr>
            <w:tcW w:w="2899" w:type="pct"/>
            <w:vAlign w:val="center"/>
          </w:tcPr>
          <w:p w:rsidR="00135264" w:rsidRPr="0038316F" w:rsidRDefault="00135264" w:rsidP="0027777B">
            <w:pPr>
              <w:pStyle w:val="Textoindependiente"/>
              <w:jc w:val="left"/>
              <w:rPr>
                <w:rFonts w:ascii="Arial" w:hAnsi="Arial" w:cs="Arial"/>
              </w:rPr>
            </w:pPr>
            <w:r w:rsidRPr="0038316F">
              <w:rPr>
                <w:rFonts w:ascii="Arial" w:hAnsi="Arial" w:cs="Arial"/>
              </w:rPr>
              <w:t xml:space="preserve"> Ninguna</w:t>
            </w:r>
          </w:p>
        </w:tc>
      </w:tr>
      <w:tr w:rsidR="0038316F" w:rsidRPr="0038316F" w:rsidTr="00ED2E8A">
        <w:tc>
          <w:tcPr>
            <w:tcW w:w="5000" w:type="pct"/>
            <w:gridSpan w:val="2"/>
          </w:tcPr>
          <w:p w:rsidR="00135264" w:rsidRPr="0038316F" w:rsidRDefault="00135264" w:rsidP="00457489">
            <w:pPr>
              <w:pStyle w:val="Textoindependiente"/>
              <w:rPr>
                <w:rFonts w:ascii="Arial" w:hAnsi="Arial" w:cs="Arial"/>
                <w:bCs/>
              </w:rPr>
            </w:pPr>
            <w:r w:rsidRPr="0038316F">
              <w:rPr>
                <w:rFonts w:ascii="Arial" w:hAnsi="Arial" w:cs="Arial"/>
                <w:bCs/>
              </w:rPr>
              <w:t>II OBJETIVO</w:t>
            </w:r>
          </w:p>
          <w:p w:rsidR="00135264" w:rsidRPr="0038316F" w:rsidRDefault="00135264" w:rsidP="00457489">
            <w:pPr>
              <w:jc w:val="both"/>
              <w:rPr>
                <w:lang w:val="es-MX"/>
              </w:rPr>
            </w:pPr>
            <w:r w:rsidRPr="0038316F">
              <w:t>Proporcionar a la ciudadanía la información que solicite, en los términos establecidos por la Ley de Acceso a la Información Pública; para transparentar la gestión Institucional.</w:t>
            </w:r>
          </w:p>
        </w:tc>
      </w:tr>
      <w:tr w:rsidR="0038316F" w:rsidRPr="0038316F" w:rsidTr="00ED2E8A">
        <w:tc>
          <w:tcPr>
            <w:tcW w:w="5000" w:type="pct"/>
            <w:gridSpan w:val="2"/>
          </w:tcPr>
          <w:p w:rsidR="00135264" w:rsidRPr="0038316F" w:rsidRDefault="00135264" w:rsidP="00457489">
            <w:pPr>
              <w:rPr>
                <w:b/>
                <w:lang w:val="es-MX"/>
              </w:rPr>
            </w:pPr>
            <w:r w:rsidRPr="0038316F">
              <w:rPr>
                <w:b/>
              </w:rPr>
              <w:t>III ATRIBUCIONES</w:t>
            </w:r>
          </w:p>
        </w:tc>
      </w:tr>
      <w:tr w:rsidR="0038316F" w:rsidRPr="0038316F" w:rsidTr="00ED2E8A">
        <w:tc>
          <w:tcPr>
            <w:tcW w:w="5000" w:type="pct"/>
            <w:gridSpan w:val="2"/>
          </w:tcPr>
          <w:p w:rsidR="00135264" w:rsidRPr="0038316F" w:rsidRDefault="00135264" w:rsidP="00576C48">
            <w:pPr>
              <w:numPr>
                <w:ilvl w:val="0"/>
                <w:numId w:val="14"/>
              </w:numPr>
              <w:jc w:val="both"/>
            </w:pPr>
            <w:r w:rsidRPr="0038316F">
              <w:t xml:space="preserve">Garantizar el ejercicio efectivo y goce del derecho de acceso a la información pública que tienen los ciudadanos y en particular los usuarios del Instituto. </w:t>
            </w:r>
            <w:r w:rsidRPr="0038316F">
              <w:rPr>
                <w:sz w:val="20"/>
                <w:szCs w:val="20"/>
                <w:shd w:val="clear" w:color="auto" w:fill="FFFFFF"/>
              </w:rPr>
              <w:t xml:space="preserve"> </w:t>
            </w:r>
          </w:p>
        </w:tc>
      </w:tr>
      <w:tr w:rsidR="0038316F" w:rsidRPr="0038316F" w:rsidTr="00ED2E8A">
        <w:tc>
          <w:tcPr>
            <w:tcW w:w="5000" w:type="pct"/>
            <w:gridSpan w:val="2"/>
            <w:vAlign w:val="center"/>
          </w:tcPr>
          <w:p w:rsidR="00135264" w:rsidRPr="0038316F" w:rsidRDefault="00135264" w:rsidP="00576C48">
            <w:pPr>
              <w:numPr>
                <w:ilvl w:val="0"/>
                <w:numId w:val="14"/>
              </w:numPr>
              <w:jc w:val="both"/>
            </w:pPr>
            <w:r w:rsidRPr="0038316F">
              <w:t>Garantizar la efectiva y eficiente disponibilidad de información que la institución genera y debe poner a disposición del público.</w:t>
            </w:r>
            <w:r w:rsidRPr="0038316F">
              <w:rPr>
                <w:rStyle w:val="apple-converted-space"/>
                <w:sz w:val="20"/>
                <w:szCs w:val="20"/>
                <w:shd w:val="clear" w:color="auto" w:fill="FFFFFF"/>
              </w:rPr>
              <w:t> </w:t>
            </w:r>
          </w:p>
        </w:tc>
      </w:tr>
      <w:tr w:rsidR="0038316F" w:rsidRPr="0038316F" w:rsidTr="00ED2E8A">
        <w:tc>
          <w:tcPr>
            <w:tcW w:w="5000" w:type="pct"/>
            <w:gridSpan w:val="2"/>
            <w:shd w:val="clear" w:color="auto" w:fill="auto"/>
            <w:vAlign w:val="center"/>
          </w:tcPr>
          <w:p w:rsidR="00135264" w:rsidRPr="0038316F" w:rsidRDefault="00135264" w:rsidP="00576C48">
            <w:pPr>
              <w:numPr>
                <w:ilvl w:val="0"/>
                <w:numId w:val="14"/>
              </w:numPr>
              <w:jc w:val="both"/>
            </w:pPr>
            <w:r w:rsidRPr="0038316F">
              <w:t xml:space="preserve">Dar respuesta de manera oportuna, veraz y con calidad a las solicitudes de información de las personas o sus representantes que demanden el servicio. </w:t>
            </w:r>
          </w:p>
        </w:tc>
      </w:tr>
      <w:tr w:rsidR="0038316F" w:rsidRPr="0038316F" w:rsidTr="00ED2E8A">
        <w:tc>
          <w:tcPr>
            <w:tcW w:w="5000" w:type="pct"/>
            <w:gridSpan w:val="2"/>
            <w:shd w:val="clear" w:color="auto" w:fill="auto"/>
            <w:vAlign w:val="center"/>
          </w:tcPr>
          <w:p w:rsidR="00135264" w:rsidRPr="0038316F" w:rsidRDefault="00135264" w:rsidP="00576C48">
            <w:pPr>
              <w:numPr>
                <w:ilvl w:val="0"/>
                <w:numId w:val="14"/>
              </w:numPr>
              <w:shd w:val="clear" w:color="auto" w:fill="FFFFFF"/>
              <w:spacing w:line="315" w:lineRule="atLeast"/>
              <w:textAlignment w:val="baseline"/>
            </w:pPr>
            <w:r w:rsidRPr="0038316F">
              <w:t>Cumplir con las respuestas a las peticiones de información en los plazos establecidos por la ley.</w:t>
            </w:r>
          </w:p>
        </w:tc>
      </w:tr>
      <w:tr w:rsidR="0038316F" w:rsidRPr="0038316F" w:rsidTr="00ED2E8A">
        <w:tc>
          <w:tcPr>
            <w:tcW w:w="5000" w:type="pct"/>
            <w:gridSpan w:val="2"/>
            <w:vAlign w:val="center"/>
          </w:tcPr>
          <w:p w:rsidR="00135264" w:rsidRPr="0038316F" w:rsidRDefault="00135264" w:rsidP="00576C48">
            <w:pPr>
              <w:numPr>
                <w:ilvl w:val="0"/>
                <w:numId w:val="14"/>
              </w:numPr>
              <w:spacing w:line="270" w:lineRule="atLeast"/>
              <w:ind w:right="384"/>
              <w:textAlignment w:val="baseline"/>
            </w:pPr>
            <w:r w:rsidRPr="0038316F">
              <w:t>Difundir información clasificada como oficiosa que se genera dentro de la institución</w:t>
            </w:r>
          </w:p>
        </w:tc>
      </w:tr>
      <w:tr w:rsidR="0038316F" w:rsidRPr="0038316F" w:rsidTr="00ED2E8A">
        <w:tc>
          <w:tcPr>
            <w:tcW w:w="5000" w:type="pct"/>
            <w:gridSpan w:val="2"/>
            <w:vAlign w:val="center"/>
          </w:tcPr>
          <w:p w:rsidR="00135264" w:rsidRPr="0038316F" w:rsidRDefault="00135264" w:rsidP="00576C48">
            <w:pPr>
              <w:numPr>
                <w:ilvl w:val="0"/>
                <w:numId w:val="14"/>
              </w:numPr>
              <w:jc w:val="both"/>
            </w:pPr>
            <w:r w:rsidRPr="0038316F">
              <w:t>Cumplir los lineamientos dictados por el Instituto de Acceso a la Información Pública referentes al manejo, mantenimiento, seguridad y protección de la información pública, confidencial y reservada en posesión de las distintas Unidades Organizativas</w:t>
            </w:r>
          </w:p>
        </w:tc>
      </w:tr>
      <w:tr w:rsidR="0038316F" w:rsidRPr="0038316F" w:rsidTr="00ED2E8A">
        <w:tc>
          <w:tcPr>
            <w:tcW w:w="5000" w:type="pct"/>
            <w:gridSpan w:val="2"/>
            <w:vAlign w:val="center"/>
          </w:tcPr>
          <w:p w:rsidR="00135264" w:rsidRPr="0038316F" w:rsidRDefault="00135264" w:rsidP="00576C48">
            <w:pPr>
              <w:numPr>
                <w:ilvl w:val="0"/>
                <w:numId w:val="14"/>
              </w:numPr>
              <w:jc w:val="both"/>
            </w:pPr>
            <w:r w:rsidRPr="0038316F">
              <w:t xml:space="preserve">Promover una cultura de transparencia dentro de la Institución </w:t>
            </w:r>
          </w:p>
        </w:tc>
      </w:tr>
      <w:tr w:rsidR="0038316F" w:rsidRPr="0038316F" w:rsidTr="00ED2E8A">
        <w:tc>
          <w:tcPr>
            <w:tcW w:w="5000" w:type="pct"/>
            <w:gridSpan w:val="2"/>
            <w:vAlign w:val="center"/>
          </w:tcPr>
          <w:p w:rsidR="00135264" w:rsidRPr="0038316F" w:rsidRDefault="00135264" w:rsidP="00576C48">
            <w:pPr>
              <w:numPr>
                <w:ilvl w:val="0"/>
                <w:numId w:val="14"/>
              </w:numPr>
              <w:shd w:val="clear" w:color="auto" w:fill="FFFFFF"/>
              <w:jc w:val="both"/>
              <w:textAlignment w:val="baseline"/>
            </w:pPr>
            <w:r w:rsidRPr="0038316F">
              <w:t>Elaborar y enviar al Instituto, de conformidad con los lineamientos que éste dicte, los datos necesarios para la elaboración del informe anual a que se refiere el artículo 60 de la Ley de Acceso a la Información Pública.</w:t>
            </w:r>
          </w:p>
        </w:tc>
      </w:tr>
      <w:tr w:rsidR="0038316F" w:rsidRPr="0038316F" w:rsidTr="00ED2E8A">
        <w:tc>
          <w:tcPr>
            <w:tcW w:w="5000" w:type="pct"/>
            <w:gridSpan w:val="2"/>
            <w:vAlign w:val="center"/>
          </w:tcPr>
          <w:p w:rsidR="00135264" w:rsidRPr="0038316F" w:rsidRDefault="00135264" w:rsidP="00576C48">
            <w:pPr>
              <w:numPr>
                <w:ilvl w:val="0"/>
                <w:numId w:val="14"/>
              </w:numPr>
            </w:pPr>
            <w:r w:rsidRPr="0038316F">
              <w:t>Formular y ejecutar el Plan Operativo Anual de la Unidad</w:t>
            </w:r>
          </w:p>
        </w:tc>
      </w:tr>
      <w:tr w:rsidR="0038316F" w:rsidRPr="0038316F" w:rsidTr="00ED2E8A">
        <w:tc>
          <w:tcPr>
            <w:tcW w:w="5000" w:type="pct"/>
            <w:gridSpan w:val="2"/>
            <w:vAlign w:val="center"/>
          </w:tcPr>
          <w:p w:rsidR="00BE7F9E" w:rsidRPr="0038316F" w:rsidRDefault="00BE7F9E" w:rsidP="00576C48">
            <w:pPr>
              <w:numPr>
                <w:ilvl w:val="0"/>
                <w:numId w:val="14"/>
              </w:numPr>
            </w:pPr>
            <w:r w:rsidRPr="0038316F">
              <w:t xml:space="preserve">Identificar, analizar y gestionar los factores de riesgos relevantes, internos y externos, asociados al logro de los objetivos y metas </w:t>
            </w:r>
            <w:r w:rsidR="00FE3B89" w:rsidRPr="0038316F">
              <w:t>de la unidad</w:t>
            </w:r>
          </w:p>
        </w:tc>
      </w:tr>
      <w:tr w:rsidR="0038316F" w:rsidRPr="0038316F" w:rsidTr="00ED2E8A">
        <w:tc>
          <w:tcPr>
            <w:tcW w:w="5000" w:type="pct"/>
            <w:gridSpan w:val="2"/>
            <w:vAlign w:val="center"/>
          </w:tcPr>
          <w:p w:rsidR="00BE7F9E" w:rsidRPr="0038316F" w:rsidRDefault="00BE7F9E" w:rsidP="00576C48">
            <w:pPr>
              <w:numPr>
                <w:ilvl w:val="0"/>
                <w:numId w:val="14"/>
              </w:numPr>
            </w:pPr>
            <w:r w:rsidRPr="0038316F">
              <w:t>Dar respuesta a las solicitudes de acceso a la Información Pública</w:t>
            </w:r>
          </w:p>
        </w:tc>
      </w:tr>
      <w:tr w:rsidR="0038316F" w:rsidRPr="0038316F" w:rsidTr="00ED2E8A">
        <w:tc>
          <w:tcPr>
            <w:tcW w:w="5000" w:type="pct"/>
            <w:gridSpan w:val="2"/>
          </w:tcPr>
          <w:p w:rsidR="00BE7F9E" w:rsidRPr="0038316F" w:rsidRDefault="00BE7F9E" w:rsidP="00576C48">
            <w:pPr>
              <w:numPr>
                <w:ilvl w:val="0"/>
                <w:numId w:val="14"/>
              </w:numPr>
            </w:pPr>
            <w:r w:rsidRPr="0038316F">
              <w:t xml:space="preserve">Mantener actualizados los instrumentos administrativos de soporte del trabajo de la unidad. </w:t>
            </w:r>
          </w:p>
        </w:tc>
      </w:tr>
      <w:tr w:rsidR="0027777B" w:rsidRPr="0038316F" w:rsidTr="00ED2E8A">
        <w:tc>
          <w:tcPr>
            <w:tcW w:w="5000" w:type="pct"/>
            <w:gridSpan w:val="2"/>
          </w:tcPr>
          <w:p w:rsidR="00BE7F9E" w:rsidRPr="0038316F" w:rsidRDefault="00BE7F9E" w:rsidP="00576C48">
            <w:pPr>
              <w:numPr>
                <w:ilvl w:val="0"/>
                <w:numId w:val="14"/>
              </w:numPr>
            </w:pPr>
            <w:r w:rsidRPr="0038316F">
              <w:rPr>
                <w:szCs w:val="22"/>
              </w:rPr>
              <w:t>Realizar las atribuciones que le sean asignadas por la normativa y autoridades competentes</w:t>
            </w:r>
          </w:p>
        </w:tc>
      </w:tr>
    </w:tbl>
    <w:p w:rsidR="00135264" w:rsidRPr="0038316F" w:rsidRDefault="00135264"/>
    <w:p w:rsidR="00135264" w:rsidRPr="0038316F" w:rsidRDefault="00135264"/>
    <w:p w:rsidR="00135264" w:rsidRPr="0038316F" w:rsidRDefault="00135264"/>
    <w:p w:rsidR="00135264" w:rsidRPr="0038316F" w:rsidRDefault="00135264"/>
    <w:p w:rsidR="00135264" w:rsidRPr="0038316F" w:rsidRDefault="00135264"/>
    <w:p w:rsidR="00135264" w:rsidRPr="0038316F" w:rsidRDefault="00135264"/>
    <w:p w:rsidR="00135264" w:rsidRPr="0038316F" w:rsidRDefault="00135264"/>
    <w:p w:rsidR="00135264" w:rsidRPr="0038316F" w:rsidRDefault="00135264"/>
    <w:p w:rsidR="00135264" w:rsidRPr="0038316F" w:rsidRDefault="00135264"/>
    <w:p w:rsidR="00135264" w:rsidRPr="0038316F" w:rsidRDefault="0013526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84"/>
        <w:gridCol w:w="5633"/>
      </w:tblGrid>
      <w:tr w:rsidR="0038316F" w:rsidRPr="0038316F" w:rsidTr="00ED2E8A">
        <w:tc>
          <w:tcPr>
            <w:tcW w:w="5000" w:type="pct"/>
            <w:gridSpan w:val="2"/>
          </w:tcPr>
          <w:p w:rsidR="009B3DBF" w:rsidRPr="0038316F" w:rsidRDefault="009B3DBF" w:rsidP="00FE1C0C">
            <w:pPr>
              <w:pStyle w:val="Textoindependiente"/>
              <w:rPr>
                <w:rFonts w:ascii="Arial" w:hAnsi="Arial" w:cs="Arial"/>
                <w:bCs/>
                <w:sz w:val="22"/>
              </w:rPr>
            </w:pPr>
            <w:r w:rsidRPr="0038316F">
              <w:rPr>
                <w:rFonts w:ascii="Arial" w:hAnsi="Arial" w:cs="Arial"/>
                <w:bCs/>
                <w:sz w:val="22"/>
              </w:rPr>
              <w:t>I IDENTIFICACION</w:t>
            </w:r>
          </w:p>
        </w:tc>
      </w:tr>
      <w:tr w:rsidR="0038316F" w:rsidRPr="0038316F" w:rsidTr="00ED2E8A">
        <w:tc>
          <w:tcPr>
            <w:tcW w:w="2216" w:type="pct"/>
            <w:vAlign w:val="center"/>
          </w:tcPr>
          <w:p w:rsidR="009B3DBF" w:rsidRPr="0038316F" w:rsidRDefault="00FE2726" w:rsidP="00A87BB1">
            <w:pPr>
              <w:pStyle w:val="Textoindependiente"/>
              <w:jc w:val="left"/>
              <w:rPr>
                <w:rFonts w:ascii="Arial" w:hAnsi="Arial" w:cs="Arial"/>
                <w:bCs/>
                <w:sz w:val="22"/>
              </w:rPr>
            </w:pPr>
            <w:r w:rsidRPr="0038316F">
              <w:rPr>
                <w:rFonts w:ascii="Arial" w:hAnsi="Arial" w:cs="Arial"/>
                <w:bCs/>
                <w:sz w:val="22"/>
              </w:rPr>
              <w:t xml:space="preserve">Unidad </w:t>
            </w:r>
            <w:r w:rsidR="004E7CE9" w:rsidRPr="0038316F">
              <w:rPr>
                <w:rFonts w:ascii="Arial" w:hAnsi="Arial" w:cs="Arial"/>
                <w:bCs/>
                <w:sz w:val="22"/>
              </w:rPr>
              <w:t xml:space="preserve"> Organizativa</w:t>
            </w:r>
          </w:p>
        </w:tc>
        <w:tc>
          <w:tcPr>
            <w:tcW w:w="2784" w:type="pct"/>
          </w:tcPr>
          <w:p w:rsidR="009B3DBF" w:rsidRPr="0038316F" w:rsidRDefault="009B3DBF" w:rsidP="009B3DBF">
            <w:pPr>
              <w:pStyle w:val="Ttulo3"/>
              <w:spacing w:before="120"/>
              <w:rPr>
                <w:sz w:val="22"/>
                <w:szCs w:val="24"/>
              </w:rPr>
            </w:pPr>
            <w:bookmarkStart w:id="29" w:name="_Toc491176558"/>
            <w:r w:rsidRPr="0038316F">
              <w:rPr>
                <w:sz w:val="22"/>
                <w:szCs w:val="24"/>
              </w:rPr>
              <w:t>Unidad de Género</w:t>
            </w:r>
            <w:bookmarkEnd w:id="29"/>
          </w:p>
        </w:tc>
      </w:tr>
      <w:tr w:rsidR="0038316F" w:rsidRPr="0038316F" w:rsidTr="00ED2E8A">
        <w:tc>
          <w:tcPr>
            <w:tcW w:w="2216" w:type="pct"/>
          </w:tcPr>
          <w:p w:rsidR="009B3DBF" w:rsidRPr="0038316F" w:rsidRDefault="009B3DBF" w:rsidP="00FE1C0C">
            <w:pPr>
              <w:pStyle w:val="Textoindependiente"/>
              <w:rPr>
                <w:rFonts w:ascii="Arial" w:hAnsi="Arial" w:cs="Arial"/>
                <w:bCs/>
                <w:sz w:val="22"/>
              </w:rPr>
            </w:pPr>
            <w:r w:rsidRPr="0038316F">
              <w:rPr>
                <w:rFonts w:ascii="Arial" w:hAnsi="Arial" w:cs="Arial"/>
                <w:bCs/>
                <w:sz w:val="22"/>
              </w:rPr>
              <w:t>Dependencia Jerárquica</w:t>
            </w:r>
          </w:p>
        </w:tc>
        <w:tc>
          <w:tcPr>
            <w:tcW w:w="2784" w:type="pct"/>
          </w:tcPr>
          <w:p w:rsidR="009B3DBF" w:rsidRPr="0038316F" w:rsidRDefault="009B3DBF" w:rsidP="00FE1C0C">
            <w:pPr>
              <w:pStyle w:val="Textoindependiente"/>
              <w:rPr>
                <w:rFonts w:ascii="Arial" w:hAnsi="Arial" w:cs="Arial"/>
                <w:bCs/>
                <w:sz w:val="22"/>
              </w:rPr>
            </w:pPr>
            <w:r w:rsidRPr="0038316F">
              <w:rPr>
                <w:rFonts w:ascii="Arial" w:hAnsi="Arial" w:cs="Arial"/>
                <w:bCs/>
                <w:sz w:val="22"/>
              </w:rPr>
              <w:t>Dirección Ejecutiva</w:t>
            </w:r>
          </w:p>
        </w:tc>
      </w:tr>
      <w:tr w:rsidR="0038316F" w:rsidRPr="0038316F" w:rsidTr="0027777B">
        <w:tc>
          <w:tcPr>
            <w:tcW w:w="2216" w:type="pct"/>
          </w:tcPr>
          <w:p w:rsidR="009B3DBF" w:rsidRPr="0038316F" w:rsidRDefault="00334D67" w:rsidP="00A87BB1">
            <w:pPr>
              <w:pStyle w:val="Textoindependiente"/>
              <w:rPr>
                <w:rFonts w:ascii="Arial" w:hAnsi="Arial" w:cs="Arial"/>
                <w:bCs/>
                <w:sz w:val="22"/>
              </w:rPr>
            </w:pPr>
            <w:r w:rsidRPr="0038316F">
              <w:rPr>
                <w:rFonts w:ascii="Arial" w:hAnsi="Arial" w:cs="Arial"/>
                <w:bCs/>
              </w:rPr>
              <w:t>Unidades Organizativas con dependencia directa.</w:t>
            </w:r>
          </w:p>
        </w:tc>
        <w:tc>
          <w:tcPr>
            <w:tcW w:w="2784" w:type="pct"/>
            <w:vAlign w:val="center"/>
          </w:tcPr>
          <w:p w:rsidR="009B3DBF" w:rsidRPr="0038316F" w:rsidRDefault="009B3DBF" w:rsidP="0027777B">
            <w:pPr>
              <w:pStyle w:val="Textoindependiente"/>
              <w:jc w:val="left"/>
              <w:rPr>
                <w:rFonts w:ascii="Arial" w:hAnsi="Arial" w:cs="Arial"/>
                <w:bCs/>
                <w:sz w:val="22"/>
              </w:rPr>
            </w:pPr>
            <w:r w:rsidRPr="0038316F">
              <w:rPr>
                <w:rFonts w:ascii="Arial" w:hAnsi="Arial" w:cs="Arial"/>
                <w:bCs/>
                <w:sz w:val="22"/>
              </w:rPr>
              <w:t xml:space="preserve"> Ninguna</w:t>
            </w:r>
          </w:p>
        </w:tc>
      </w:tr>
      <w:tr w:rsidR="0038316F" w:rsidRPr="0038316F" w:rsidTr="00ED2E8A">
        <w:tc>
          <w:tcPr>
            <w:tcW w:w="5000" w:type="pct"/>
            <w:gridSpan w:val="2"/>
          </w:tcPr>
          <w:p w:rsidR="009B3DBF" w:rsidRPr="0038316F" w:rsidRDefault="009B3DBF" w:rsidP="00FE1C0C">
            <w:pPr>
              <w:pStyle w:val="Textoindependiente"/>
              <w:rPr>
                <w:rFonts w:ascii="Arial" w:hAnsi="Arial" w:cs="Arial"/>
                <w:bCs/>
              </w:rPr>
            </w:pPr>
            <w:r w:rsidRPr="0038316F">
              <w:rPr>
                <w:rFonts w:ascii="Arial" w:hAnsi="Arial" w:cs="Arial"/>
                <w:bCs/>
              </w:rPr>
              <w:t>II OBJETIVO</w:t>
            </w:r>
          </w:p>
          <w:p w:rsidR="00EA0F58" w:rsidRPr="0038316F" w:rsidRDefault="00EA0F58" w:rsidP="00110F4C">
            <w:pPr>
              <w:jc w:val="both"/>
              <w:rPr>
                <w:lang w:val="es-MX"/>
              </w:rPr>
            </w:pPr>
            <w:r w:rsidRPr="0038316F">
              <w:t xml:space="preserve">Asesorar a todas las unidades organizativas del </w:t>
            </w:r>
            <w:r w:rsidR="009F3512" w:rsidRPr="0038316F">
              <w:t>ISNA</w:t>
            </w:r>
            <w:r w:rsidRPr="0038316F">
              <w:t xml:space="preserve"> </w:t>
            </w:r>
            <w:r w:rsidR="00110F4C" w:rsidRPr="0038316F">
              <w:t xml:space="preserve">para </w:t>
            </w:r>
            <w:r w:rsidRPr="0038316F">
              <w:t xml:space="preserve">la incorporación del enfoque de </w:t>
            </w:r>
            <w:r w:rsidR="009F3512" w:rsidRPr="0038316F">
              <w:t>género</w:t>
            </w:r>
            <w:r w:rsidRPr="0038316F">
              <w:t xml:space="preserve"> en planes,</w:t>
            </w:r>
            <w:r w:rsidR="009F3512" w:rsidRPr="0038316F">
              <w:t xml:space="preserve"> </w:t>
            </w:r>
            <w:r w:rsidRPr="0038316F">
              <w:t xml:space="preserve">programas </w:t>
            </w:r>
            <w:r w:rsidR="009F3512" w:rsidRPr="0038316F">
              <w:t xml:space="preserve">y </w:t>
            </w:r>
            <w:r w:rsidRPr="0038316F">
              <w:t>estr</w:t>
            </w:r>
            <w:r w:rsidR="009F3512" w:rsidRPr="0038316F">
              <w:t>ate</w:t>
            </w:r>
            <w:r w:rsidR="0006135B" w:rsidRPr="0038316F">
              <w:t xml:space="preserve">gias en todo </w:t>
            </w:r>
            <w:r w:rsidR="009F3512" w:rsidRPr="0038316F">
              <w:t>e</w:t>
            </w:r>
            <w:r w:rsidR="0006135B" w:rsidRPr="0038316F">
              <w:t xml:space="preserve">l </w:t>
            </w:r>
            <w:r w:rsidRPr="0038316F">
              <w:t>quehacer institucional</w:t>
            </w:r>
            <w:r w:rsidR="009F3512" w:rsidRPr="0038316F">
              <w:t>, realizando</w:t>
            </w:r>
            <w:r w:rsidRPr="0038316F">
              <w:t xml:space="preserve"> las acciones encaminadas</w:t>
            </w:r>
            <w:r w:rsidR="0006135B" w:rsidRPr="0038316F">
              <w:t xml:space="preserve"> a logr</w:t>
            </w:r>
            <w:r w:rsidR="009F3512" w:rsidRPr="0038316F">
              <w:t>o</w:t>
            </w:r>
            <w:r w:rsidR="0006135B" w:rsidRPr="0038316F">
              <w:t xml:space="preserve"> </w:t>
            </w:r>
            <w:r w:rsidR="009F3512" w:rsidRPr="0038316F">
              <w:t xml:space="preserve">de </w:t>
            </w:r>
            <w:r w:rsidR="0006135B" w:rsidRPr="0038316F">
              <w:t>la igualdad</w:t>
            </w:r>
            <w:r w:rsidR="009F3512" w:rsidRPr="0038316F">
              <w:t xml:space="preserve"> de género.</w:t>
            </w:r>
          </w:p>
        </w:tc>
      </w:tr>
      <w:tr w:rsidR="0038316F" w:rsidRPr="0038316F" w:rsidTr="00ED2E8A">
        <w:tc>
          <w:tcPr>
            <w:tcW w:w="5000" w:type="pct"/>
            <w:gridSpan w:val="2"/>
          </w:tcPr>
          <w:p w:rsidR="009B3DBF" w:rsidRPr="0038316F" w:rsidRDefault="00713531" w:rsidP="00FE1C0C">
            <w:pPr>
              <w:rPr>
                <w:b/>
                <w:lang w:val="es-MX"/>
              </w:rPr>
            </w:pPr>
            <w:r w:rsidRPr="0038316F">
              <w:rPr>
                <w:b/>
              </w:rPr>
              <w:t xml:space="preserve">  </w:t>
            </w:r>
            <w:r w:rsidR="009B3DBF" w:rsidRPr="0038316F">
              <w:rPr>
                <w:b/>
              </w:rPr>
              <w:t>III ATRIBUCIONES</w:t>
            </w:r>
          </w:p>
        </w:tc>
      </w:tr>
      <w:tr w:rsidR="0038316F" w:rsidRPr="0038316F" w:rsidTr="00ED2E8A">
        <w:tc>
          <w:tcPr>
            <w:tcW w:w="5000" w:type="pct"/>
            <w:gridSpan w:val="2"/>
            <w:vAlign w:val="center"/>
          </w:tcPr>
          <w:p w:rsidR="00FC248D" w:rsidRPr="0038316F" w:rsidRDefault="007B511C" w:rsidP="00576C48">
            <w:pPr>
              <w:numPr>
                <w:ilvl w:val="0"/>
                <w:numId w:val="23"/>
              </w:numPr>
              <w:jc w:val="both"/>
            </w:pPr>
            <w:r w:rsidRPr="0038316F">
              <w:t>Fortalecer</w:t>
            </w:r>
            <w:r w:rsidR="00EE6A2A" w:rsidRPr="0038316F">
              <w:t xml:space="preserve"> </w:t>
            </w:r>
            <w:r w:rsidRPr="0038316F">
              <w:t xml:space="preserve">la </w:t>
            </w:r>
            <w:r w:rsidR="00EE6A2A" w:rsidRPr="0038316F">
              <w:t>institucional</w:t>
            </w:r>
            <w:r w:rsidRPr="0038316F">
              <w:t>idad</w:t>
            </w:r>
            <w:r w:rsidR="00EE6A2A" w:rsidRPr="0038316F">
              <w:t xml:space="preserve"> para la </w:t>
            </w:r>
            <w:proofErr w:type="spellStart"/>
            <w:r w:rsidR="00EE6A2A" w:rsidRPr="0038316F">
              <w:t>transversalización</w:t>
            </w:r>
            <w:proofErr w:type="spellEnd"/>
            <w:r w:rsidR="00EE6A2A" w:rsidRPr="0038316F">
              <w:t xml:space="preserve"> </w:t>
            </w:r>
            <w:r w:rsidR="009F65B9" w:rsidRPr="0038316F">
              <w:t>de la Igualdad y Equidad de Género</w:t>
            </w:r>
            <w:r w:rsidR="006D13FC" w:rsidRPr="0038316F">
              <w:t xml:space="preserve"> en todas las unidades organizativas</w:t>
            </w:r>
            <w:r w:rsidR="00551CD4" w:rsidRPr="0038316F">
              <w:t>.</w:t>
            </w:r>
            <w:r w:rsidR="00FD226B" w:rsidRPr="0038316F">
              <w:t xml:space="preserve"> </w:t>
            </w:r>
          </w:p>
        </w:tc>
      </w:tr>
      <w:tr w:rsidR="0038316F" w:rsidRPr="0038316F" w:rsidTr="00ED2E8A">
        <w:tc>
          <w:tcPr>
            <w:tcW w:w="5000" w:type="pct"/>
            <w:gridSpan w:val="2"/>
            <w:vAlign w:val="center"/>
          </w:tcPr>
          <w:p w:rsidR="00EE6A2A" w:rsidRPr="0038316F" w:rsidRDefault="00EE6A2A" w:rsidP="00576C48">
            <w:pPr>
              <w:numPr>
                <w:ilvl w:val="0"/>
                <w:numId w:val="23"/>
              </w:numPr>
              <w:jc w:val="both"/>
            </w:pPr>
            <w:r w:rsidRPr="0038316F">
              <w:t>Velar por la aplicación efectiva del principio de igualdad y no discriminación en todo el quehacer institucional</w:t>
            </w:r>
            <w:r w:rsidR="00551CD4" w:rsidRPr="0038316F">
              <w:t>.</w:t>
            </w:r>
          </w:p>
        </w:tc>
      </w:tr>
      <w:tr w:rsidR="0038316F" w:rsidRPr="0038316F" w:rsidTr="00ED2E8A">
        <w:tc>
          <w:tcPr>
            <w:tcW w:w="5000" w:type="pct"/>
            <w:gridSpan w:val="2"/>
            <w:vAlign w:val="center"/>
          </w:tcPr>
          <w:p w:rsidR="00FC248D" w:rsidRPr="0038316F" w:rsidRDefault="00FC248D" w:rsidP="00576C48">
            <w:pPr>
              <w:numPr>
                <w:ilvl w:val="0"/>
                <w:numId w:val="23"/>
              </w:numPr>
              <w:jc w:val="both"/>
            </w:pPr>
            <w:r w:rsidRPr="0038316F">
              <w:t>Fomentar una cultura de equidad e igualdad de género, a través de procesos de sensibilización, capacitación  y formación del personal.</w:t>
            </w:r>
          </w:p>
        </w:tc>
      </w:tr>
      <w:tr w:rsidR="0038316F" w:rsidRPr="0038316F" w:rsidTr="00ED2E8A">
        <w:tc>
          <w:tcPr>
            <w:tcW w:w="5000" w:type="pct"/>
            <w:gridSpan w:val="2"/>
            <w:vAlign w:val="center"/>
          </w:tcPr>
          <w:p w:rsidR="00FC248D" w:rsidRPr="0038316F" w:rsidRDefault="00FC248D" w:rsidP="00576C48">
            <w:pPr>
              <w:numPr>
                <w:ilvl w:val="0"/>
                <w:numId w:val="23"/>
              </w:numPr>
              <w:jc w:val="both"/>
            </w:pPr>
            <w:r w:rsidRPr="0038316F">
              <w:t xml:space="preserve">Brindar asesoría y seguimiento a los casos identificados como violencia y discriminación de género para referirlos a las </w:t>
            </w:r>
            <w:r w:rsidR="00CB0D4B" w:rsidRPr="0038316F">
              <w:t>instancias</w:t>
            </w:r>
            <w:r w:rsidRPr="0038316F">
              <w:t xml:space="preserve"> competentes.</w:t>
            </w:r>
          </w:p>
        </w:tc>
      </w:tr>
      <w:tr w:rsidR="0038316F" w:rsidRPr="0038316F" w:rsidTr="00ED2E8A">
        <w:tc>
          <w:tcPr>
            <w:tcW w:w="5000" w:type="pct"/>
            <w:gridSpan w:val="2"/>
            <w:vAlign w:val="center"/>
          </w:tcPr>
          <w:p w:rsidR="00FC248D" w:rsidRPr="0038316F" w:rsidRDefault="00FC248D" w:rsidP="00576C48">
            <w:pPr>
              <w:numPr>
                <w:ilvl w:val="0"/>
                <w:numId w:val="23"/>
              </w:numPr>
              <w:jc w:val="both"/>
            </w:pPr>
            <w:r w:rsidRPr="0038316F">
              <w:t xml:space="preserve">Asesorar a todas las </w:t>
            </w:r>
            <w:r w:rsidR="00C73FB5" w:rsidRPr="0038316F">
              <w:t>Unidad</w:t>
            </w:r>
            <w:r w:rsidR="007C2406" w:rsidRPr="0038316F">
              <w:t>e</w:t>
            </w:r>
            <w:r w:rsidR="00BB4FAA" w:rsidRPr="0038316F">
              <w:t>s Organizativas</w:t>
            </w:r>
            <w:r w:rsidRPr="0038316F">
              <w:t xml:space="preserve"> del ISNA en la incorporación del enfoque de género e inclusión de planes, programas, estrategias y en todo el quehacer institucional.</w:t>
            </w:r>
          </w:p>
        </w:tc>
      </w:tr>
      <w:tr w:rsidR="0038316F" w:rsidRPr="0038316F" w:rsidTr="00ED2E8A">
        <w:tc>
          <w:tcPr>
            <w:tcW w:w="5000" w:type="pct"/>
            <w:gridSpan w:val="2"/>
            <w:vAlign w:val="center"/>
          </w:tcPr>
          <w:p w:rsidR="00FC248D" w:rsidRPr="0038316F" w:rsidRDefault="00FC248D" w:rsidP="00576C48">
            <w:pPr>
              <w:numPr>
                <w:ilvl w:val="0"/>
                <w:numId w:val="23"/>
              </w:numPr>
              <w:jc w:val="both"/>
            </w:pPr>
            <w:r w:rsidRPr="0038316F">
              <w:t xml:space="preserve">Difundir y monitorear la implementación de la Política Institucional  de Igualdad y Equidad de Género en todas las </w:t>
            </w:r>
            <w:r w:rsidR="00C73FB5" w:rsidRPr="0038316F">
              <w:t>Unidad</w:t>
            </w:r>
            <w:r w:rsidR="00416A11" w:rsidRPr="0038316F">
              <w:t>e</w:t>
            </w:r>
            <w:r w:rsidR="00BB4FAA" w:rsidRPr="0038316F">
              <w:t>s Organizativas</w:t>
            </w:r>
            <w:r w:rsidRPr="0038316F">
              <w:t>.</w:t>
            </w:r>
          </w:p>
        </w:tc>
      </w:tr>
      <w:tr w:rsidR="0038316F" w:rsidRPr="0038316F" w:rsidTr="00ED2E8A">
        <w:tc>
          <w:tcPr>
            <w:tcW w:w="5000" w:type="pct"/>
            <w:gridSpan w:val="2"/>
            <w:vAlign w:val="center"/>
          </w:tcPr>
          <w:p w:rsidR="00FC248D" w:rsidRPr="0038316F" w:rsidRDefault="00FC248D" w:rsidP="00576C48">
            <w:pPr>
              <w:numPr>
                <w:ilvl w:val="0"/>
                <w:numId w:val="23"/>
              </w:numPr>
              <w:jc w:val="both"/>
            </w:pPr>
            <w:r w:rsidRPr="0038316F">
              <w:t>Asesorar la elaboración de los instrumentos curriculares para los procesos de formación en temas de equidad e igualdad de género.</w:t>
            </w:r>
          </w:p>
        </w:tc>
      </w:tr>
      <w:tr w:rsidR="0038316F" w:rsidRPr="0038316F" w:rsidTr="00ED2E8A">
        <w:tc>
          <w:tcPr>
            <w:tcW w:w="5000" w:type="pct"/>
            <w:gridSpan w:val="2"/>
            <w:vAlign w:val="center"/>
          </w:tcPr>
          <w:p w:rsidR="00FC248D" w:rsidRPr="0038316F" w:rsidRDefault="00FC248D" w:rsidP="00576C48">
            <w:pPr>
              <w:pStyle w:val="Prrafodelista"/>
              <w:numPr>
                <w:ilvl w:val="0"/>
                <w:numId w:val="23"/>
              </w:numPr>
            </w:pPr>
            <w:r w:rsidRPr="0038316F">
              <w:t>Formular y ejecutar el Plan Operativo Anual de la Unidad</w:t>
            </w:r>
          </w:p>
        </w:tc>
      </w:tr>
      <w:tr w:rsidR="0038316F" w:rsidRPr="0038316F" w:rsidTr="00ED2E8A">
        <w:tc>
          <w:tcPr>
            <w:tcW w:w="5000" w:type="pct"/>
            <w:gridSpan w:val="2"/>
            <w:vAlign w:val="center"/>
          </w:tcPr>
          <w:p w:rsidR="00BE7F9E" w:rsidRPr="0038316F" w:rsidRDefault="00BE7F9E" w:rsidP="00576C48">
            <w:pPr>
              <w:pStyle w:val="Prrafodelista"/>
              <w:numPr>
                <w:ilvl w:val="0"/>
                <w:numId w:val="23"/>
              </w:numPr>
            </w:pPr>
            <w:r w:rsidRPr="0038316F">
              <w:t xml:space="preserve">Identificar, analizar y gestionar los factores de riesgos relevantes, internos y externos, asociados al logro de los objetivos y metas </w:t>
            </w:r>
            <w:r w:rsidR="00FE3B89" w:rsidRPr="0038316F">
              <w:t>de la unidad</w:t>
            </w:r>
            <w:r w:rsidRPr="0038316F">
              <w:t>.</w:t>
            </w:r>
          </w:p>
        </w:tc>
      </w:tr>
      <w:tr w:rsidR="0038316F" w:rsidRPr="0038316F" w:rsidTr="00ED2E8A">
        <w:tc>
          <w:tcPr>
            <w:tcW w:w="5000" w:type="pct"/>
            <w:gridSpan w:val="2"/>
            <w:vAlign w:val="center"/>
          </w:tcPr>
          <w:p w:rsidR="00BE7F9E" w:rsidRPr="0038316F" w:rsidRDefault="00BE7F9E" w:rsidP="00576C48">
            <w:pPr>
              <w:pStyle w:val="Prrafodelista"/>
              <w:numPr>
                <w:ilvl w:val="0"/>
                <w:numId w:val="23"/>
              </w:numPr>
            </w:pPr>
            <w:r w:rsidRPr="0038316F">
              <w:t>Dar respuesta a las solicitudes de acceso a la Información Pública</w:t>
            </w:r>
          </w:p>
        </w:tc>
      </w:tr>
      <w:tr w:rsidR="0038316F" w:rsidRPr="0038316F" w:rsidTr="00ED2E8A">
        <w:tc>
          <w:tcPr>
            <w:tcW w:w="5000" w:type="pct"/>
            <w:gridSpan w:val="2"/>
          </w:tcPr>
          <w:p w:rsidR="00BE7F9E" w:rsidRPr="0038316F" w:rsidRDefault="00BE7F9E" w:rsidP="00576C48">
            <w:pPr>
              <w:pStyle w:val="Prrafodelista"/>
              <w:numPr>
                <w:ilvl w:val="0"/>
                <w:numId w:val="23"/>
              </w:numPr>
            </w:pPr>
            <w:r w:rsidRPr="0038316F">
              <w:t xml:space="preserve">Mantener actualizados los instrumentos administrativos de soporte del trabajo de la unidad. </w:t>
            </w:r>
          </w:p>
        </w:tc>
      </w:tr>
      <w:tr w:rsidR="0027777B" w:rsidRPr="0038316F" w:rsidTr="00ED2E8A">
        <w:tc>
          <w:tcPr>
            <w:tcW w:w="5000" w:type="pct"/>
            <w:gridSpan w:val="2"/>
          </w:tcPr>
          <w:p w:rsidR="00BE7F9E" w:rsidRPr="0038316F" w:rsidRDefault="00BE7F9E" w:rsidP="00576C48">
            <w:pPr>
              <w:pStyle w:val="Prrafodelista"/>
              <w:numPr>
                <w:ilvl w:val="0"/>
                <w:numId w:val="23"/>
              </w:numPr>
            </w:pPr>
            <w:r w:rsidRPr="0038316F">
              <w:rPr>
                <w:szCs w:val="22"/>
              </w:rPr>
              <w:t>Realizar las atribuciones que le sean asignadas por la normativa y autoridades competentes</w:t>
            </w:r>
          </w:p>
        </w:tc>
      </w:tr>
    </w:tbl>
    <w:p w:rsidR="00B77292" w:rsidRPr="0038316F" w:rsidRDefault="00B77292" w:rsidP="00903C4C"/>
    <w:p w:rsidR="00642A3D" w:rsidRPr="0038316F" w:rsidRDefault="00642A3D" w:rsidP="00903C4C"/>
    <w:p w:rsidR="00642A3D" w:rsidRPr="0038316F" w:rsidRDefault="00642A3D" w:rsidP="00903C4C"/>
    <w:p w:rsidR="00642A3D" w:rsidRPr="0038316F" w:rsidRDefault="00642A3D" w:rsidP="00903C4C"/>
    <w:p w:rsidR="00642A3D" w:rsidRPr="0038316F" w:rsidRDefault="00642A3D" w:rsidP="00903C4C"/>
    <w:p w:rsidR="00135264" w:rsidRPr="0038316F" w:rsidRDefault="00135264" w:rsidP="00903C4C"/>
    <w:p w:rsidR="00135264" w:rsidRPr="0038316F" w:rsidRDefault="00135264" w:rsidP="00903C4C"/>
    <w:p w:rsidR="00135264" w:rsidRPr="0038316F" w:rsidRDefault="00135264" w:rsidP="00903C4C"/>
    <w:p w:rsidR="00135264" w:rsidRPr="0038316F" w:rsidRDefault="00135264" w:rsidP="00903C4C"/>
    <w:p w:rsidR="00EE5429" w:rsidRPr="0038316F" w:rsidRDefault="00EE5429" w:rsidP="00903C4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ED2E8A">
        <w:tc>
          <w:tcPr>
            <w:tcW w:w="5000" w:type="pct"/>
            <w:gridSpan w:val="2"/>
          </w:tcPr>
          <w:p w:rsidR="00816CBE" w:rsidRPr="0038316F" w:rsidRDefault="00816CBE" w:rsidP="00430691">
            <w:pPr>
              <w:pStyle w:val="Textoindependiente"/>
              <w:rPr>
                <w:rFonts w:ascii="Arial" w:hAnsi="Arial" w:cs="Arial"/>
                <w:bCs/>
              </w:rPr>
            </w:pPr>
            <w:r w:rsidRPr="0038316F">
              <w:rPr>
                <w:rFonts w:ascii="Arial" w:hAnsi="Arial" w:cs="Arial"/>
                <w:bCs/>
              </w:rPr>
              <w:lastRenderedPageBreak/>
              <w:t>I IDENTIFICACION</w:t>
            </w:r>
          </w:p>
        </w:tc>
      </w:tr>
      <w:tr w:rsidR="0038316F" w:rsidRPr="0038316F" w:rsidTr="00ED2E8A">
        <w:tc>
          <w:tcPr>
            <w:tcW w:w="2119" w:type="pct"/>
            <w:vAlign w:val="center"/>
          </w:tcPr>
          <w:p w:rsidR="00816CBE" w:rsidRPr="0038316F" w:rsidRDefault="00816CBE" w:rsidP="00430691">
            <w:pPr>
              <w:pStyle w:val="Textoindependiente"/>
              <w:jc w:val="left"/>
              <w:rPr>
                <w:rFonts w:ascii="Arial" w:hAnsi="Arial" w:cs="Arial"/>
                <w:bCs/>
              </w:rPr>
            </w:pPr>
            <w:r w:rsidRPr="0038316F">
              <w:rPr>
                <w:rFonts w:ascii="Arial" w:hAnsi="Arial" w:cs="Arial"/>
                <w:bCs/>
              </w:rPr>
              <w:t>Unidad   Organizativa</w:t>
            </w:r>
          </w:p>
        </w:tc>
        <w:tc>
          <w:tcPr>
            <w:tcW w:w="2881" w:type="pct"/>
          </w:tcPr>
          <w:p w:rsidR="00816CBE" w:rsidRPr="0038316F" w:rsidRDefault="00816CBE" w:rsidP="00430691">
            <w:pPr>
              <w:pStyle w:val="Ttulo3"/>
              <w:spacing w:before="120"/>
              <w:rPr>
                <w:sz w:val="24"/>
                <w:szCs w:val="24"/>
              </w:rPr>
            </w:pPr>
            <w:bookmarkStart w:id="30" w:name="_Toc491176559"/>
            <w:r w:rsidRPr="0038316F">
              <w:rPr>
                <w:sz w:val="24"/>
                <w:szCs w:val="24"/>
              </w:rPr>
              <w:t>Unidad de Medio Ambiente</w:t>
            </w:r>
            <w:bookmarkEnd w:id="30"/>
          </w:p>
        </w:tc>
      </w:tr>
      <w:tr w:rsidR="0038316F" w:rsidRPr="0038316F" w:rsidTr="00ED2E8A">
        <w:tc>
          <w:tcPr>
            <w:tcW w:w="2119" w:type="pct"/>
          </w:tcPr>
          <w:p w:rsidR="00816CBE" w:rsidRPr="0038316F" w:rsidRDefault="00816CBE" w:rsidP="00430691">
            <w:pPr>
              <w:pStyle w:val="Textoindependiente"/>
              <w:rPr>
                <w:rFonts w:ascii="Arial" w:hAnsi="Arial" w:cs="Arial"/>
                <w:bCs/>
              </w:rPr>
            </w:pPr>
            <w:r w:rsidRPr="0038316F">
              <w:rPr>
                <w:rFonts w:ascii="Arial" w:hAnsi="Arial" w:cs="Arial"/>
                <w:bCs/>
              </w:rPr>
              <w:t>Dependencia Jerárquica</w:t>
            </w:r>
          </w:p>
        </w:tc>
        <w:tc>
          <w:tcPr>
            <w:tcW w:w="2881" w:type="pct"/>
          </w:tcPr>
          <w:p w:rsidR="00816CBE" w:rsidRPr="0038316F" w:rsidRDefault="0080059D" w:rsidP="00430691">
            <w:pPr>
              <w:pStyle w:val="Textoindependiente"/>
              <w:rPr>
                <w:rFonts w:ascii="Arial" w:hAnsi="Arial" w:cs="Arial"/>
                <w:bCs/>
              </w:rPr>
            </w:pPr>
            <w:r w:rsidRPr="0038316F">
              <w:rPr>
                <w:rFonts w:ascii="Arial" w:hAnsi="Arial" w:cs="Arial"/>
                <w:bCs/>
              </w:rPr>
              <w:t>Dirección Ejecutiva</w:t>
            </w:r>
          </w:p>
        </w:tc>
      </w:tr>
      <w:tr w:rsidR="0038316F" w:rsidRPr="0038316F" w:rsidTr="0027777B">
        <w:tc>
          <w:tcPr>
            <w:tcW w:w="2119" w:type="pct"/>
          </w:tcPr>
          <w:p w:rsidR="00816CBE" w:rsidRPr="0038316F" w:rsidRDefault="00334D67" w:rsidP="00430691">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816CBE" w:rsidRPr="0038316F" w:rsidRDefault="00816CBE" w:rsidP="0027777B">
            <w:pPr>
              <w:pStyle w:val="Textoindependiente"/>
              <w:jc w:val="left"/>
              <w:rPr>
                <w:rFonts w:ascii="Arial" w:hAnsi="Arial" w:cs="Arial"/>
                <w:bCs/>
                <w:lang w:val="es-MX" w:eastAsia="es-MX"/>
              </w:rPr>
            </w:pPr>
            <w:r w:rsidRPr="0038316F">
              <w:rPr>
                <w:rFonts w:ascii="Arial" w:hAnsi="Arial" w:cs="Arial"/>
                <w:bCs/>
                <w:lang w:val="es-MX" w:eastAsia="es-MX"/>
              </w:rPr>
              <w:t>Ninguna</w:t>
            </w:r>
          </w:p>
        </w:tc>
      </w:tr>
      <w:tr w:rsidR="0038316F" w:rsidRPr="0038316F" w:rsidTr="00ED2E8A">
        <w:tc>
          <w:tcPr>
            <w:tcW w:w="5000" w:type="pct"/>
            <w:gridSpan w:val="2"/>
          </w:tcPr>
          <w:p w:rsidR="00816CBE" w:rsidRPr="0038316F" w:rsidRDefault="00816CBE" w:rsidP="00430691">
            <w:pPr>
              <w:pStyle w:val="Textoindependiente"/>
              <w:rPr>
                <w:rFonts w:ascii="Arial" w:hAnsi="Arial" w:cs="Arial"/>
                <w:bCs/>
              </w:rPr>
            </w:pPr>
            <w:r w:rsidRPr="0038316F">
              <w:rPr>
                <w:rFonts w:ascii="Arial" w:hAnsi="Arial" w:cs="Arial"/>
                <w:bCs/>
              </w:rPr>
              <w:t>II OBJETIVO</w:t>
            </w:r>
          </w:p>
          <w:p w:rsidR="00816CBE" w:rsidRPr="0038316F" w:rsidRDefault="00816CBE" w:rsidP="00430691">
            <w:pPr>
              <w:pStyle w:val="Textoindependiente"/>
              <w:rPr>
                <w:rFonts w:ascii="Arial" w:hAnsi="Arial" w:cs="Arial"/>
                <w:b w:val="0"/>
                <w:lang w:val="es-MX"/>
              </w:rPr>
            </w:pPr>
            <w:r w:rsidRPr="0038316F">
              <w:rPr>
                <w:rFonts w:ascii="Arial" w:hAnsi="Arial" w:cs="Arial"/>
                <w:b w:val="0"/>
              </w:rPr>
              <w:t>Dirigir</w:t>
            </w:r>
            <w:r w:rsidRPr="0038316F">
              <w:rPr>
                <w:rFonts w:ascii="Arial" w:hAnsi="Arial" w:cs="Arial"/>
                <w:b w:val="0"/>
                <w:bCs/>
              </w:rPr>
              <w:t>, supervisar y brindar asesoría técnica</w:t>
            </w:r>
            <w:r w:rsidRPr="0038316F">
              <w:rPr>
                <w:rFonts w:ascii="Arial" w:hAnsi="Arial" w:cs="Arial"/>
                <w:b w:val="0"/>
              </w:rPr>
              <w:t xml:space="preserve"> en acciones ambiental en favor de la niñez y adolescencia bajo la sustentabilidad ambiental, de manera que sea posible mejorar el bienestar de la población actual y calidad de vida desarrollando buenas prácticas socio-ambientales</w:t>
            </w:r>
          </w:p>
        </w:tc>
      </w:tr>
      <w:tr w:rsidR="0038316F" w:rsidRPr="0038316F" w:rsidTr="00ED2E8A">
        <w:tc>
          <w:tcPr>
            <w:tcW w:w="5000" w:type="pct"/>
            <w:gridSpan w:val="2"/>
          </w:tcPr>
          <w:p w:rsidR="00816CBE" w:rsidRPr="0038316F" w:rsidRDefault="00816CBE" w:rsidP="00430691">
            <w:pPr>
              <w:rPr>
                <w:b/>
                <w:lang w:val="es-MX" w:eastAsia="es-MX"/>
              </w:rPr>
            </w:pPr>
            <w:r w:rsidRPr="0038316F">
              <w:rPr>
                <w:b/>
              </w:rPr>
              <w:t>III ATRIBUCIONES</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rPr>
                <w:lang w:val="es-SV"/>
              </w:rPr>
              <w:t xml:space="preserve">Asegurar que en los programas de atención de Niñas, Niños y Adolescentes, se desarrolle el componente de medio ambiente.  </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rPr>
                <w:lang w:val="es-SV"/>
              </w:rPr>
              <w:t>Evaluar las actividades con incidencia en el medio ambiente</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rPr>
                <w:lang w:val="es-SV"/>
              </w:rPr>
              <w:t>Promover las buenas condiciones en el medio natural, donde funcione la Institución.</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t xml:space="preserve">Informar el desarrollo de los planes y programas medioambientales se implementen  a nivel institucional.  </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rPr>
                <w:lang w:val="es-SV"/>
              </w:rPr>
              <w:t>Fomentar la cultura información, participación, formación ambiental y conservación del medio ambiente a nivel institucional.</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rPr>
                <w:lang w:val="es-SV"/>
              </w:rPr>
              <w:t>Vigilar, inspeccionar y dirigir las actividades con incidencia en el medio ambiente y saneamiento básico.</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rPr>
                <w:lang w:val="es-SV"/>
              </w:rPr>
              <w:t>Diseñar y desarrollar los instrumentos dirigidos a la prevención, protección y recuperación ambiental y buen uso de los recursos naturales.</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rPr>
                <w:lang w:val="es-SV"/>
              </w:rPr>
              <w:t>Coordinar y brindar apoyo técnico a Unidades  públicas y privadas para mantener en buen funcionamiento conservación del medio ambiente institucional</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rPr>
                <w:lang w:val="es-SV"/>
              </w:rPr>
              <w:t>Administrar con eficiencia la documentación relacionada con medio ambiente y los proyectos y estrategias en ejecución a nivel nacional por el Ministerio de Medio Ambiente y Recursos Naturales.</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rPr>
                <w:lang w:val="es-SV"/>
              </w:rPr>
              <w:t>Formular las acciones para la adaptación y lucha contra el cambio climático.</w:t>
            </w:r>
          </w:p>
        </w:tc>
      </w:tr>
      <w:tr w:rsidR="0038316F" w:rsidRPr="0038316F" w:rsidTr="00ED2E8A">
        <w:tc>
          <w:tcPr>
            <w:tcW w:w="5000" w:type="pct"/>
            <w:gridSpan w:val="2"/>
          </w:tcPr>
          <w:p w:rsidR="00816CBE" w:rsidRPr="0038316F" w:rsidRDefault="00816CBE" w:rsidP="00430691">
            <w:pPr>
              <w:pStyle w:val="Prrafodelista"/>
              <w:numPr>
                <w:ilvl w:val="0"/>
                <w:numId w:val="39"/>
              </w:numPr>
              <w:jc w:val="both"/>
              <w:rPr>
                <w:lang w:val="es-SV"/>
              </w:rPr>
            </w:pPr>
            <w:r w:rsidRPr="0038316F">
              <w:rPr>
                <w:lang w:val="es-SV"/>
              </w:rPr>
              <w:t>Impulsar las actuaciones de sensibilización y concientización en materia ambiental en el  ISNA</w:t>
            </w:r>
          </w:p>
        </w:tc>
      </w:tr>
      <w:tr w:rsidR="0038316F" w:rsidRPr="0038316F" w:rsidTr="00ED2E8A">
        <w:tc>
          <w:tcPr>
            <w:tcW w:w="5000" w:type="pct"/>
            <w:gridSpan w:val="2"/>
          </w:tcPr>
          <w:p w:rsidR="00816CBE" w:rsidRPr="0038316F" w:rsidRDefault="00816CBE" w:rsidP="00430691">
            <w:pPr>
              <w:pStyle w:val="Prrafodelista"/>
              <w:numPr>
                <w:ilvl w:val="0"/>
                <w:numId w:val="39"/>
              </w:numPr>
              <w:jc w:val="both"/>
            </w:pPr>
            <w:r w:rsidRPr="0038316F">
              <w:t xml:space="preserve">Mantener actualizado y aprobado el Proceso y procedimiento de trabajo. </w:t>
            </w:r>
          </w:p>
        </w:tc>
      </w:tr>
      <w:tr w:rsidR="0038316F" w:rsidRPr="0038316F" w:rsidTr="00ED2E8A">
        <w:tc>
          <w:tcPr>
            <w:tcW w:w="5000" w:type="pct"/>
            <w:gridSpan w:val="2"/>
          </w:tcPr>
          <w:p w:rsidR="00816CBE" w:rsidRPr="0038316F" w:rsidRDefault="00816CBE" w:rsidP="00430691">
            <w:pPr>
              <w:pStyle w:val="Prrafodelista"/>
              <w:numPr>
                <w:ilvl w:val="0"/>
                <w:numId w:val="39"/>
              </w:numPr>
              <w:jc w:val="both"/>
            </w:pPr>
            <w:r w:rsidRPr="0038316F">
              <w:t xml:space="preserve">Elaborar y ejecutar el Plan Operativo Anual </w:t>
            </w:r>
          </w:p>
        </w:tc>
      </w:tr>
      <w:tr w:rsidR="0038316F" w:rsidRPr="0038316F" w:rsidTr="00ED2E8A">
        <w:tc>
          <w:tcPr>
            <w:tcW w:w="5000" w:type="pct"/>
            <w:gridSpan w:val="2"/>
          </w:tcPr>
          <w:p w:rsidR="00816CBE" w:rsidRPr="0038316F" w:rsidRDefault="00816CBE" w:rsidP="00430691">
            <w:pPr>
              <w:pStyle w:val="Prrafodelista"/>
              <w:numPr>
                <w:ilvl w:val="0"/>
                <w:numId w:val="39"/>
              </w:numPr>
              <w:jc w:val="both"/>
            </w:pPr>
            <w:r w:rsidRPr="0038316F">
              <w:t>Formular el Anteproyecto de Presupuesto Anual</w:t>
            </w:r>
          </w:p>
        </w:tc>
      </w:tr>
      <w:tr w:rsidR="0038316F" w:rsidRPr="0038316F" w:rsidTr="00ED2E8A">
        <w:tc>
          <w:tcPr>
            <w:tcW w:w="5000" w:type="pct"/>
            <w:gridSpan w:val="2"/>
          </w:tcPr>
          <w:p w:rsidR="00816CBE" w:rsidRPr="0038316F" w:rsidRDefault="00816CBE" w:rsidP="00430691">
            <w:pPr>
              <w:pStyle w:val="Prrafodelista"/>
              <w:numPr>
                <w:ilvl w:val="0"/>
                <w:numId w:val="39"/>
              </w:numPr>
              <w:jc w:val="both"/>
            </w:pPr>
            <w:r w:rsidRPr="0038316F">
              <w:t>Evaluar el control interno</w:t>
            </w:r>
          </w:p>
        </w:tc>
      </w:tr>
      <w:tr w:rsidR="00B53E81" w:rsidRPr="0038316F" w:rsidTr="00ED2E8A">
        <w:tc>
          <w:tcPr>
            <w:tcW w:w="5000" w:type="pct"/>
            <w:gridSpan w:val="2"/>
            <w:vAlign w:val="center"/>
          </w:tcPr>
          <w:p w:rsidR="00816CBE" w:rsidRPr="0038316F" w:rsidRDefault="00816CBE" w:rsidP="00430691">
            <w:pPr>
              <w:pStyle w:val="Prrafodelista"/>
              <w:numPr>
                <w:ilvl w:val="0"/>
                <w:numId w:val="39"/>
              </w:numPr>
            </w:pPr>
            <w:r w:rsidRPr="0038316F">
              <w:t>Realizar otras atribuciones que le sean asignadas por los reglamentos y autoridades competentes. </w:t>
            </w:r>
          </w:p>
        </w:tc>
      </w:tr>
    </w:tbl>
    <w:p w:rsidR="00816CBE" w:rsidRPr="0038316F" w:rsidRDefault="00816CBE" w:rsidP="00903C4C"/>
    <w:p w:rsidR="00816CBE" w:rsidRPr="0038316F" w:rsidRDefault="00816CBE" w:rsidP="00903C4C"/>
    <w:p w:rsidR="00816CBE" w:rsidRPr="0038316F" w:rsidRDefault="00816CBE" w:rsidP="00903C4C"/>
    <w:p w:rsidR="00816CBE" w:rsidRPr="0038316F" w:rsidRDefault="00816CBE" w:rsidP="00903C4C"/>
    <w:p w:rsidR="00816CBE" w:rsidRPr="0038316F" w:rsidRDefault="00816CBE" w:rsidP="00903C4C"/>
    <w:p w:rsidR="00816CBE" w:rsidRPr="0038316F" w:rsidRDefault="00816CBE" w:rsidP="00903C4C"/>
    <w:p w:rsidR="00816CBE" w:rsidRPr="0038316F" w:rsidRDefault="00816CBE" w:rsidP="00903C4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98"/>
        <w:gridCol w:w="5819"/>
      </w:tblGrid>
      <w:tr w:rsidR="0038316F" w:rsidRPr="0038316F" w:rsidTr="00ED2E8A">
        <w:tc>
          <w:tcPr>
            <w:tcW w:w="5000" w:type="pct"/>
            <w:gridSpan w:val="2"/>
          </w:tcPr>
          <w:p w:rsidR="002D021A" w:rsidRPr="0038316F" w:rsidRDefault="002D021A" w:rsidP="000D04B2">
            <w:pPr>
              <w:pStyle w:val="Textoindependiente"/>
              <w:rPr>
                <w:rFonts w:ascii="Arial" w:hAnsi="Arial" w:cs="Arial"/>
              </w:rPr>
            </w:pPr>
            <w:r w:rsidRPr="0038316F">
              <w:rPr>
                <w:rFonts w:ascii="Arial" w:hAnsi="Arial" w:cs="Arial"/>
              </w:rPr>
              <w:lastRenderedPageBreak/>
              <w:t>I IDENTIFICACION</w:t>
            </w:r>
          </w:p>
        </w:tc>
      </w:tr>
      <w:tr w:rsidR="0038316F" w:rsidRPr="0038316F" w:rsidTr="00ED2E8A">
        <w:tc>
          <w:tcPr>
            <w:tcW w:w="2124" w:type="pct"/>
            <w:vAlign w:val="center"/>
          </w:tcPr>
          <w:p w:rsidR="002D021A" w:rsidRPr="0038316F" w:rsidRDefault="002D021A" w:rsidP="000D04B2">
            <w:pPr>
              <w:pStyle w:val="Textoindependiente"/>
              <w:jc w:val="left"/>
              <w:rPr>
                <w:rFonts w:ascii="Arial" w:hAnsi="Arial" w:cs="Arial"/>
              </w:rPr>
            </w:pPr>
            <w:r w:rsidRPr="0038316F">
              <w:rPr>
                <w:rFonts w:ascii="Arial" w:hAnsi="Arial" w:cs="Arial"/>
              </w:rPr>
              <w:t>Unidad   Organizativa</w:t>
            </w:r>
          </w:p>
        </w:tc>
        <w:tc>
          <w:tcPr>
            <w:tcW w:w="2876" w:type="pct"/>
          </w:tcPr>
          <w:p w:rsidR="002D021A" w:rsidRPr="0038316F" w:rsidRDefault="002D021A" w:rsidP="000D04B2">
            <w:pPr>
              <w:pStyle w:val="Ttulo3"/>
              <w:spacing w:before="120"/>
              <w:rPr>
                <w:sz w:val="24"/>
                <w:szCs w:val="24"/>
              </w:rPr>
            </w:pPr>
            <w:bookmarkStart w:id="31" w:name="_Toc445294676"/>
            <w:bookmarkStart w:id="32" w:name="_Toc491176560"/>
            <w:r w:rsidRPr="0038316F">
              <w:rPr>
                <w:sz w:val="24"/>
                <w:szCs w:val="24"/>
              </w:rPr>
              <w:t>Unidad de Salud y Nutrición</w:t>
            </w:r>
            <w:bookmarkEnd w:id="31"/>
            <w:bookmarkEnd w:id="32"/>
            <w:r w:rsidRPr="0038316F">
              <w:rPr>
                <w:sz w:val="24"/>
                <w:szCs w:val="24"/>
              </w:rPr>
              <w:t xml:space="preserve"> </w:t>
            </w:r>
          </w:p>
        </w:tc>
      </w:tr>
      <w:tr w:rsidR="0038316F" w:rsidRPr="0038316F" w:rsidTr="00ED2E8A">
        <w:tc>
          <w:tcPr>
            <w:tcW w:w="2124" w:type="pct"/>
          </w:tcPr>
          <w:p w:rsidR="002D021A" w:rsidRPr="0038316F" w:rsidRDefault="002D021A" w:rsidP="000D04B2">
            <w:pPr>
              <w:pStyle w:val="Textoindependiente"/>
              <w:rPr>
                <w:rFonts w:ascii="Arial" w:hAnsi="Arial" w:cs="Arial"/>
              </w:rPr>
            </w:pPr>
            <w:r w:rsidRPr="0038316F">
              <w:rPr>
                <w:rFonts w:ascii="Arial" w:hAnsi="Arial" w:cs="Arial"/>
              </w:rPr>
              <w:t>Dependencia Jerárquica</w:t>
            </w:r>
          </w:p>
        </w:tc>
        <w:tc>
          <w:tcPr>
            <w:tcW w:w="2876" w:type="pct"/>
          </w:tcPr>
          <w:p w:rsidR="002D021A" w:rsidRPr="0038316F" w:rsidRDefault="002D021A" w:rsidP="000D04B2">
            <w:pPr>
              <w:pStyle w:val="Textoindependiente"/>
              <w:rPr>
                <w:rFonts w:ascii="Arial" w:hAnsi="Arial" w:cs="Arial"/>
              </w:rPr>
            </w:pPr>
            <w:r w:rsidRPr="0038316F">
              <w:rPr>
                <w:rFonts w:ascii="Arial" w:hAnsi="Arial" w:cs="Arial"/>
              </w:rPr>
              <w:t>Dirección Ejecutiva</w:t>
            </w:r>
          </w:p>
        </w:tc>
      </w:tr>
      <w:tr w:rsidR="0038316F" w:rsidRPr="0038316F" w:rsidTr="0027777B">
        <w:tc>
          <w:tcPr>
            <w:tcW w:w="2124" w:type="pct"/>
          </w:tcPr>
          <w:p w:rsidR="002D021A" w:rsidRPr="0038316F" w:rsidRDefault="00334D67" w:rsidP="000D04B2">
            <w:pPr>
              <w:pStyle w:val="Textoindependiente"/>
              <w:rPr>
                <w:rFonts w:ascii="Arial" w:hAnsi="Arial" w:cs="Arial"/>
              </w:rPr>
            </w:pPr>
            <w:r w:rsidRPr="0038316F">
              <w:rPr>
                <w:rFonts w:ascii="Arial" w:hAnsi="Arial" w:cs="Arial"/>
                <w:bCs/>
              </w:rPr>
              <w:t>Unidades Organizativas con dependencia directa.</w:t>
            </w:r>
          </w:p>
        </w:tc>
        <w:tc>
          <w:tcPr>
            <w:tcW w:w="2876" w:type="pct"/>
            <w:vAlign w:val="center"/>
          </w:tcPr>
          <w:p w:rsidR="002D021A" w:rsidRPr="0038316F" w:rsidRDefault="00114263" w:rsidP="0027777B">
            <w:pPr>
              <w:pStyle w:val="Textoindependiente"/>
              <w:jc w:val="left"/>
              <w:rPr>
                <w:rFonts w:ascii="Arial" w:hAnsi="Arial" w:cs="Arial"/>
              </w:rPr>
            </w:pPr>
            <w:r w:rsidRPr="0038316F">
              <w:rPr>
                <w:rFonts w:ascii="Arial" w:hAnsi="Arial" w:cs="Arial"/>
                <w:bCs/>
                <w:sz w:val="22"/>
              </w:rPr>
              <w:t>Ninguna</w:t>
            </w:r>
          </w:p>
        </w:tc>
      </w:tr>
      <w:tr w:rsidR="0038316F" w:rsidRPr="0038316F" w:rsidTr="00ED2E8A">
        <w:tc>
          <w:tcPr>
            <w:tcW w:w="5000" w:type="pct"/>
            <w:gridSpan w:val="2"/>
          </w:tcPr>
          <w:p w:rsidR="002D021A" w:rsidRPr="0038316F" w:rsidRDefault="002D021A" w:rsidP="000D04B2">
            <w:pPr>
              <w:pStyle w:val="Textoindependiente"/>
              <w:rPr>
                <w:rFonts w:ascii="Arial" w:hAnsi="Arial" w:cs="Arial"/>
                <w:bCs/>
              </w:rPr>
            </w:pPr>
            <w:r w:rsidRPr="0038316F">
              <w:rPr>
                <w:rFonts w:ascii="Arial" w:hAnsi="Arial" w:cs="Arial"/>
                <w:bCs/>
              </w:rPr>
              <w:t>II OBJETIVO</w:t>
            </w:r>
          </w:p>
          <w:p w:rsidR="002D021A" w:rsidRPr="0038316F" w:rsidRDefault="002D021A" w:rsidP="00466E87">
            <w:pPr>
              <w:jc w:val="both"/>
              <w:rPr>
                <w:lang w:val="es-MX"/>
              </w:rPr>
            </w:pPr>
            <w:r w:rsidRPr="0038316F">
              <w:t xml:space="preserve">Brindar </w:t>
            </w:r>
            <w:r w:rsidR="001148FF" w:rsidRPr="0038316F">
              <w:t xml:space="preserve">y dar seguimiento al cumplimiento de los </w:t>
            </w:r>
            <w:r w:rsidRPr="0038316F">
              <w:t xml:space="preserve">lineamientos de trabajo para promover el cumplimiento </w:t>
            </w:r>
            <w:r w:rsidR="00970E15" w:rsidRPr="0038316F">
              <w:t xml:space="preserve">de los </w:t>
            </w:r>
            <w:r w:rsidRPr="0038316F">
              <w:t>derecho</w:t>
            </w:r>
            <w:r w:rsidR="00276E76" w:rsidRPr="0038316F">
              <w:t>s</w:t>
            </w:r>
            <w:r w:rsidRPr="0038316F">
              <w:t xml:space="preserve"> a la salud </w:t>
            </w:r>
            <w:r w:rsidR="008015FE" w:rsidRPr="0038316F">
              <w:t xml:space="preserve">y nutrición </w:t>
            </w:r>
            <w:r w:rsidRPr="0038316F">
              <w:t>de niñas, niños y adolescentes</w:t>
            </w:r>
            <w:r w:rsidR="001148FF" w:rsidRPr="0038316F">
              <w:t xml:space="preserve"> atendidos por el instituto. </w:t>
            </w:r>
          </w:p>
        </w:tc>
      </w:tr>
      <w:tr w:rsidR="0038316F" w:rsidRPr="0038316F" w:rsidTr="00ED2E8A">
        <w:tc>
          <w:tcPr>
            <w:tcW w:w="5000" w:type="pct"/>
            <w:gridSpan w:val="2"/>
          </w:tcPr>
          <w:p w:rsidR="002D021A" w:rsidRPr="0038316F" w:rsidRDefault="002D021A" w:rsidP="000D04B2">
            <w:pPr>
              <w:rPr>
                <w:b/>
                <w:lang w:val="es-MX"/>
              </w:rPr>
            </w:pPr>
            <w:r w:rsidRPr="0038316F">
              <w:rPr>
                <w:b/>
              </w:rPr>
              <w:t>III ATRIBUCIONES</w:t>
            </w:r>
          </w:p>
        </w:tc>
      </w:tr>
      <w:tr w:rsidR="0038316F" w:rsidRPr="0038316F" w:rsidTr="00ED2E8A">
        <w:tc>
          <w:tcPr>
            <w:tcW w:w="5000" w:type="pct"/>
            <w:gridSpan w:val="2"/>
          </w:tcPr>
          <w:p w:rsidR="002D021A" w:rsidRPr="0038316F" w:rsidRDefault="002D021A" w:rsidP="00576C48">
            <w:pPr>
              <w:numPr>
                <w:ilvl w:val="0"/>
                <w:numId w:val="48"/>
              </w:numPr>
              <w:jc w:val="both"/>
            </w:pPr>
            <w:r w:rsidRPr="0038316F">
              <w:t xml:space="preserve">Construir lineamientos de acuerdo con el perfil de las </w:t>
            </w:r>
            <w:r w:rsidR="00276E76" w:rsidRPr="0038316F">
              <w:t xml:space="preserve">niñas, niños y adolescentes </w:t>
            </w:r>
            <w:r w:rsidRPr="0038316F">
              <w:t>de los Centros, con base en la normativa del Ministerio de Salud</w:t>
            </w:r>
            <w:r w:rsidR="00BB3B72" w:rsidRPr="0038316F">
              <w:t>.</w:t>
            </w:r>
            <w:r w:rsidRPr="0038316F">
              <w:t xml:space="preserve"> </w:t>
            </w:r>
          </w:p>
        </w:tc>
      </w:tr>
      <w:tr w:rsidR="0038316F" w:rsidRPr="0038316F" w:rsidTr="00ED2E8A">
        <w:tc>
          <w:tcPr>
            <w:tcW w:w="5000" w:type="pct"/>
            <w:gridSpan w:val="2"/>
          </w:tcPr>
          <w:p w:rsidR="002D021A" w:rsidRPr="0038316F" w:rsidRDefault="002D021A" w:rsidP="00576C48">
            <w:pPr>
              <w:numPr>
                <w:ilvl w:val="0"/>
                <w:numId w:val="48"/>
              </w:numPr>
              <w:jc w:val="both"/>
            </w:pPr>
            <w:r w:rsidRPr="0038316F">
              <w:t xml:space="preserve">Promover estrategias de intervención multinivel de acuerdo con los lineamientos emitidos. </w:t>
            </w:r>
          </w:p>
        </w:tc>
      </w:tr>
      <w:tr w:rsidR="0038316F" w:rsidRPr="0038316F" w:rsidTr="00ED2E8A">
        <w:tc>
          <w:tcPr>
            <w:tcW w:w="5000" w:type="pct"/>
            <w:gridSpan w:val="2"/>
          </w:tcPr>
          <w:p w:rsidR="0052543F" w:rsidRPr="0038316F" w:rsidRDefault="0052543F" w:rsidP="00576C48">
            <w:pPr>
              <w:numPr>
                <w:ilvl w:val="0"/>
                <w:numId w:val="48"/>
              </w:numPr>
              <w:jc w:val="both"/>
            </w:pPr>
            <w:r w:rsidRPr="0038316F">
              <w:t>Garantizar el uso correcto y racional de medicamentos en los Centros del ISNA.</w:t>
            </w:r>
          </w:p>
        </w:tc>
      </w:tr>
      <w:tr w:rsidR="0038316F" w:rsidRPr="0038316F" w:rsidTr="00ED2E8A">
        <w:tc>
          <w:tcPr>
            <w:tcW w:w="5000" w:type="pct"/>
            <w:gridSpan w:val="2"/>
          </w:tcPr>
          <w:p w:rsidR="002D021A" w:rsidRPr="0038316F" w:rsidRDefault="002D021A" w:rsidP="00576C48">
            <w:pPr>
              <w:numPr>
                <w:ilvl w:val="0"/>
                <w:numId w:val="48"/>
              </w:numPr>
              <w:jc w:val="both"/>
            </w:pPr>
            <w:r w:rsidRPr="0038316F">
              <w:t xml:space="preserve">Contribuir a la implementación de la Atención Primaria en Salud Integral en los Centros del </w:t>
            </w:r>
            <w:r w:rsidR="0010596D" w:rsidRPr="0038316F">
              <w:t>instituto</w:t>
            </w:r>
            <w:r w:rsidRPr="0038316F">
              <w:t>, en coordinación con la red de establecimientos del M</w:t>
            </w:r>
            <w:r w:rsidR="0010596D" w:rsidRPr="0038316F">
              <w:t>inisterio de Salud</w:t>
            </w:r>
            <w:r w:rsidRPr="0038316F">
              <w:t xml:space="preserve"> y F</w:t>
            </w:r>
            <w:r w:rsidR="00701455" w:rsidRPr="0038316F">
              <w:t xml:space="preserve">ondo </w:t>
            </w:r>
            <w:r w:rsidR="00371256" w:rsidRPr="0038316F">
              <w:t>S</w:t>
            </w:r>
            <w:r w:rsidR="00701455" w:rsidRPr="0038316F">
              <w:t>olidario para la Salud</w:t>
            </w:r>
            <w:r w:rsidRPr="0038316F">
              <w:t>.</w:t>
            </w:r>
          </w:p>
        </w:tc>
      </w:tr>
      <w:tr w:rsidR="0038316F" w:rsidRPr="0038316F" w:rsidTr="00ED2E8A">
        <w:tc>
          <w:tcPr>
            <w:tcW w:w="5000" w:type="pct"/>
            <w:gridSpan w:val="2"/>
          </w:tcPr>
          <w:p w:rsidR="002D021A" w:rsidRPr="0038316F" w:rsidRDefault="006A58A2" w:rsidP="00576C48">
            <w:pPr>
              <w:numPr>
                <w:ilvl w:val="0"/>
                <w:numId w:val="48"/>
              </w:numPr>
              <w:jc w:val="both"/>
            </w:pPr>
            <w:r w:rsidRPr="0038316F">
              <w:t xml:space="preserve">Impulsar </w:t>
            </w:r>
            <w:r w:rsidR="002D021A" w:rsidRPr="0038316F">
              <w:t>estrategia</w:t>
            </w:r>
            <w:r w:rsidRPr="0038316F">
              <w:t>s</w:t>
            </w:r>
            <w:r w:rsidR="002D021A" w:rsidRPr="0038316F">
              <w:t xml:space="preserve"> de  </w:t>
            </w:r>
            <w:r w:rsidRPr="0038316F">
              <w:t xml:space="preserve">evaluación y monitoreo </w:t>
            </w:r>
            <w:r w:rsidR="002D021A" w:rsidRPr="0038316F">
              <w:t>a los diferentes Centros</w:t>
            </w:r>
            <w:r w:rsidRPr="0038316F">
              <w:t>,</w:t>
            </w:r>
            <w:r w:rsidR="002D021A" w:rsidRPr="0038316F">
              <w:t xml:space="preserve"> a fin de dar seguimiento  a niñas, niños cuyo estado de Salud y </w:t>
            </w:r>
            <w:r w:rsidRPr="0038316F">
              <w:t>Nutrición</w:t>
            </w:r>
            <w:r w:rsidR="002D021A" w:rsidRPr="0038316F">
              <w:t xml:space="preserve"> se encuentre en riesgo.</w:t>
            </w:r>
          </w:p>
        </w:tc>
      </w:tr>
      <w:tr w:rsidR="0038316F" w:rsidRPr="0038316F" w:rsidTr="00ED2E8A">
        <w:tc>
          <w:tcPr>
            <w:tcW w:w="5000" w:type="pct"/>
            <w:gridSpan w:val="2"/>
          </w:tcPr>
          <w:p w:rsidR="00A70EF6" w:rsidRPr="0038316F" w:rsidRDefault="008E1ED9" w:rsidP="00576C48">
            <w:pPr>
              <w:numPr>
                <w:ilvl w:val="0"/>
                <w:numId w:val="48"/>
              </w:numPr>
              <w:jc w:val="both"/>
            </w:pPr>
            <w:r w:rsidRPr="0038316F">
              <w:t>V</w:t>
            </w:r>
            <w:r w:rsidR="000D04B2" w:rsidRPr="0038316F">
              <w:t>erificar el cumplimiento de l</w:t>
            </w:r>
            <w:r w:rsidRPr="0038316F">
              <w:t>as</w:t>
            </w:r>
            <w:r w:rsidR="000D04B2" w:rsidRPr="0038316F">
              <w:t xml:space="preserve"> </w:t>
            </w:r>
            <w:r w:rsidRPr="0038316F">
              <w:t xml:space="preserve">líneas técnicas en materia </w:t>
            </w:r>
            <w:r w:rsidR="001A0B38" w:rsidRPr="0038316F">
              <w:t xml:space="preserve">de Salud y Nutrición </w:t>
            </w:r>
            <w:r w:rsidR="000D04B2" w:rsidRPr="0038316F">
              <w:t xml:space="preserve">a través de </w:t>
            </w:r>
            <w:r w:rsidR="00A70EF6" w:rsidRPr="0038316F">
              <w:t>seguimiento</w:t>
            </w:r>
            <w:r w:rsidR="000D04B2" w:rsidRPr="0038316F">
              <w:t>s</w:t>
            </w:r>
            <w:r w:rsidR="00A70EF6" w:rsidRPr="0038316F">
              <w:t xml:space="preserve"> a los diferentes centros</w:t>
            </w:r>
            <w:r w:rsidR="001A0B38" w:rsidRPr="0038316F">
              <w:t>.</w:t>
            </w:r>
            <w:r w:rsidR="00A70EF6" w:rsidRPr="0038316F">
              <w:t xml:space="preserve"> </w:t>
            </w:r>
          </w:p>
        </w:tc>
      </w:tr>
      <w:tr w:rsidR="0038316F" w:rsidRPr="0038316F" w:rsidTr="00ED2E8A">
        <w:tc>
          <w:tcPr>
            <w:tcW w:w="5000" w:type="pct"/>
            <w:gridSpan w:val="2"/>
          </w:tcPr>
          <w:p w:rsidR="001A0B38" w:rsidRPr="0038316F" w:rsidRDefault="001A0B38" w:rsidP="00576C48">
            <w:pPr>
              <w:numPr>
                <w:ilvl w:val="0"/>
                <w:numId w:val="48"/>
              </w:numPr>
              <w:jc w:val="both"/>
            </w:pPr>
            <w:r w:rsidRPr="0038316F">
              <w:t>Presentar informes sobre el cumplimiento de l</w:t>
            </w:r>
            <w:r w:rsidR="008E1ED9" w:rsidRPr="0038316F">
              <w:t xml:space="preserve">as líneas técnicas en materia de </w:t>
            </w:r>
            <w:r w:rsidRPr="0038316F">
              <w:t>Salud y Nutrición.</w:t>
            </w:r>
          </w:p>
        </w:tc>
      </w:tr>
      <w:tr w:rsidR="0038316F" w:rsidRPr="0038316F" w:rsidTr="00ED2E8A">
        <w:tc>
          <w:tcPr>
            <w:tcW w:w="5000" w:type="pct"/>
            <w:gridSpan w:val="2"/>
          </w:tcPr>
          <w:p w:rsidR="002D021A" w:rsidRPr="0038316F" w:rsidRDefault="002D021A" w:rsidP="00576C48">
            <w:pPr>
              <w:numPr>
                <w:ilvl w:val="0"/>
                <w:numId w:val="48"/>
              </w:numPr>
              <w:jc w:val="both"/>
            </w:pPr>
            <w:r w:rsidRPr="0038316F">
              <w:t>Dar seguimiento a la ejecución de los convenios interinstitucionales de salud y nutrición.</w:t>
            </w:r>
          </w:p>
        </w:tc>
      </w:tr>
      <w:tr w:rsidR="0038316F" w:rsidRPr="0038316F" w:rsidTr="00ED2E8A">
        <w:tc>
          <w:tcPr>
            <w:tcW w:w="5000" w:type="pct"/>
            <w:gridSpan w:val="2"/>
          </w:tcPr>
          <w:p w:rsidR="002D021A" w:rsidRPr="0038316F" w:rsidRDefault="002D021A" w:rsidP="00576C48">
            <w:pPr>
              <w:numPr>
                <w:ilvl w:val="0"/>
                <w:numId w:val="48"/>
              </w:numPr>
              <w:jc w:val="both"/>
            </w:pPr>
            <w:r w:rsidRPr="0038316F">
              <w:t>Administrar eficaz y eficientemente los contratos de alimentos optimiza</w:t>
            </w:r>
            <w:r w:rsidR="00371256" w:rsidRPr="0038316F">
              <w:t xml:space="preserve">ndo </w:t>
            </w:r>
            <w:r w:rsidRPr="0038316F">
              <w:t>los recursos institucionales</w:t>
            </w:r>
            <w:r w:rsidR="009D789B" w:rsidRPr="0038316F">
              <w:t xml:space="preserve"> sin perjudicar la calidad de los servicios</w:t>
            </w:r>
            <w:r w:rsidRPr="0038316F">
              <w:t>.</w:t>
            </w:r>
          </w:p>
        </w:tc>
      </w:tr>
      <w:tr w:rsidR="0038316F" w:rsidRPr="0038316F" w:rsidTr="00ED2E8A">
        <w:tc>
          <w:tcPr>
            <w:tcW w:w="5000" w:type="pct"/>
            <w:gridSpan w:val="2"/>
          </w:tcPr>
          <w:p w:rsidR="002D021A" w:rsidRPr="0038316F" w:rsidRDefault="002D021A" w:rsidP="00576C48">
            <w:pPr>
              <w:numPr>
                <w:ilvl w:val="0"/>
                <w:numId w:val="48"/>
              </w:numPr>
              <w:jc w:val="both"/>
            </w:pPr>
            <w:r w:rsidRPr="0038316F">
              <w:t>Brindar asistencia técnica en proyectos de salud y nutrición requeridos por la Dirección Ejecutiva.</w:t>
            </w:r>
          </w:p>
        </w:tc>
      </w:tr>
      <w:tr w:rsidR="0038316F" w:rsidRPr="0038316F" w:rsidTr="00ED2E8A">
        <w:tc>
          <w:tcPr>
            <w:tcW w:w="5000" w:type="pct"/>
            <w:gridSpan w:val="2"/>
          </w:tcPr>
          <w:p w:rsidR="002D021A" w:rsidRPr="0038316F" w:rsidRDefault="002D021A" w:rsidP="00576C48">
            <w:pPr>
              <w:numPr>
                <w:ilvl w:val="0"/>
                <w:numId w:val="48"/>
              </w:numPr>
              <w:jc w:val="both"/>
            </w:pPr>
            <w:r w:rsidRPr="0038316F">
              <w:t xml:space="preserve">Participar en comités técnicos consultivos de salud y nutrición </w:t>
            </w:r>
            <w:r w:rsidR="009D789B" w:rsidRPr="0038316F">
              <w:t>delegados por la Dirección Ejecutiva.</w:t>
            </w:r>
            <w:r w:rsidRPr="0038316F">
              <w:t xml:space="preserve"> </w:t>
            </w:r>
          </w:p>
        </w:tc>
      </w:tr>
      <w:tr w:rsidR="0038316F" w:rsidRPr="0038316F" w:rsidTr="00ED2E8A">
        <w:tc>
          <w:tcPr>
            <w:tcW w:w="5000" w:type="pct"/>
            <w:gridSpan w:val="2"/>
          </w:tcPr>
          <w:p w:rsidR="002D021A" w:rsidRPr="0038316F" w:rsidRDefault="002D021A" w:rsidP="00576C48">
            <w:pPr>
              <w:numPr>
                <w:ilvl w:val="0"/>
                <w:numId w:val="48"/>
              </w:numPr>
              <w:jc w:val="both"/>
            </w:pPr>
            <w:r w:rsidRPr="0038316F">
              <w:t xml:space="preserve">Participar en acciones internas en casos de siniestros, emergencias o desastres </w:t>
            </w:r>
            <w:r w:rsidR="0052543F" w:rsidRPr="0038316F">
              <w:t xml:space="preserve">en el marco de la garantía de derechos de la niñez y adolescencia atendida. </w:t>
            </w:r>
          </w:p>
        </w:tc>
      </w:tr>
      <w:tr w:rsidR="0038316F" w:rsidRPr="0038316F" w:rsidTr="00ED2E8A">
        <w:tc>
          <w:tcPr>
            <w:tcW w:w="5000" w:type="pct"/>
            <w:gridSpan w:val="2"/>
          </w:tcPr>
          <w:p w:rsidR="002D021A" w:rsidRPr="0038316F" w:rsidRDefault="00073875" w:rsidP="00576C48">
            <w:pPr>
              <w:numPr>
                <w:ilvl w:val="0"/>
                <w:numId w:val="48"/>
              </w:numPr>
              <w:jc w:val="both"/>
            </w:pPr>
            <w:r w:rsidRPr="0038316F">
              <w:t>Formular y ejecutar el Plan Operativo Anual de la Unidad</w:t>
            </w:r>
          </w:p>
        </w:tc>
      </w:tr>
      <w:tr w:rsidR="0038316F" w:rsidRPr="0038316F" w:rsidTr="00ED2E8A">
        <w:tc>
          <w:tcPr>
            <w:tcW w:w="5000" w:type="pct"/>
            <w:gridSpan w:val="2"/>
            <w:vAlign w:val="center"/>
          </w:tcPr>
          <w:p w:rsidR="00073875" w:rsidRPr="0038316F" w:rsidRDefault="00073875" w:rsidP="00576C48">
            <w:pPr>
              <w:numPr>
                <w:ilvl w:val="0"/>
                <w:numId w:val="48"/>
              </w:numPr>
              <w:jc w:val="both"/>
            </w:pPr>
            <w:r w:rsidRPr="0038316F">
              <w:t xml:space="preserve">Identificar, analizar y gestionar los factores de riesgos relevantes, internos y externos, asociados al logro de los objetivos y metas </w:t>
            </w:r>
            <w:r w:rsidR="00FE3B89" w:rsidRPr="0038316F">
              <w:t>de la unidad</w:t>
            </w:r>
          </w:p>
        </w:tc>
      </w:tr>
      <w:tr w:rsidR="0038316F" w:rsidRPr="0038316F" w:rsidTr="00ED2E8A">
        <w:tc>
          <w:tcPr>
            <w:tcW w:w="5000" w:type="pct"/>
            <w:gridSpan w:val="2"/>
            <w:vAlign w:val="center"/>
          </w:tcPr>
          <w:p w:rsidR="00073875" w:rsidRPr="0038316F" w:rsidRDefault="00073875" w:rsidP="00576C48">
            <w:pPr>
              <w:numPr>
                <w:ilvl w:val="0"/>
                <w:numId w:val="48"/>
              </w:numPr>
              <w:jc w:val="both"/>
            </w:pPr>
            <w:r w:rsidRPr="0038316F">
              <w:t>Dar respuesta a las solicitudes de acceso a la Información Pública</w:t>
            </w:r>
          </w:p>
        </w:tc>
      </w:tr>
      <w:tr w:rsidR="0038316F" w:rsidRPr="0038316F" w:rsidTr="00ED2E8A">
        <w:tc>
          <w:tcPr>
            <w:tcW w:w="5000" w:type="pct"/>
            <w:gridSpan w:val="2"/>
          </w:tcPr>
          <w:p w:rsidR="00073875" w:rsidRPr="0038316F" w:rsidRDefault="00073875" w:rsidP="00576C48">
            <w:pPr>
              <w:numPr>
                <w:ilvl w:val="0"/>
                <w:numId w:val="48"/>
              </w:numPr>
              <w:jc w:val="both"/>
            </w:pPr>
            <w:r w:rsidRPr="0038316F">
              <w:t xml:space="preserve">Mantener actualizados los instrumentos administrativos de soporte del trabajo de la unidad. </w:t>
            </w:r>
          </w:p>
        </w:tc>
      </w:tr>
      <w:tr w:rsidR="00943D8E" w:rsidRPr="0038316F" w:rsidTr="00ED2E8A">
        <w:tc>
          <w:tcPr>
            <w:tcW w:w="5000" w:type="pct"/>
            <w:gridSpan w:val="2"/>
          </w:tcPr>
          <w:p w:rsidR="00073875" w:rsidRPr="0038316F" w:rsidRDefault="00073875" w:rsidP="00576C48">
            <w:pPr>
              <w:numPr>
                <w:ilvl w:val="0"/>
                <w:numId w:val="48"/>
              </w:numPr>
              <w:jc w:val="both"/>
            </w:pPr>
            <w:r w:rsidRPr="0038316F">
              <w:rPr>
                <w:szCs w:val="22"/>
              </w:rPr>
              <w:t>Realizar las atribuciones que le sean asignadas por la normativa y autoridades competentes</w:t>
            </w:r>
          </w:p>
        </w:tc>
      </w:tr>
    </w:tbl>
    <w:p w:rsidR="00135264" w:rsidRPr="0038316F" w:rsidRDefault="00135264" w:rsidP="00903C4C"/>
    <w:p w:rsidR="0052543F" w:rsidRPr="0038316F" w:rsidRDefault="0052543F" w:rsidP="00903C4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ED2E8A">
        <w:tc>
          <w:tcPr>
            <w:tcW w:w="5000" w:type="pct"/>
            <w:gridSpan w:val="2"/>
          </w:tcPr>
          <w:p w:rsidR="00640D8B" w:rsidRPr="0038316F" w:rsidRDefault="00640D8B" w:rsidP="00A204FB">
            <w:pPr>
              <w:pStyle w:val="Textoindependiente"/>
              <w:rPr>
                <w:rFonts w:ascii="Arial" w:hAnsi="Arial" w:cs="Arial"/>
                <w:bCs/>
              </w:rPr>
            </w:pPr>
            <w:r w:rsidRPr="0038316F">
              <w:rPr>
                <w:rFonts w:ascii="Arial" w:hAnsi="Arial" w:cs="Arial"/>
                <w:bCs/>
              </w:rPr>
              <w:lastRenderedPageBreak/>
              <w:t>I IDENTIFICACION</w:t>
            </w:r>
          </w:p>
        </w:tc>
      </w:tr>
      <w:tr w:rsidR="0038316F" w:rsidRPr="0038316F" w:rsidTr="00ED2E8A">
        <w:tc>
          <w:tcPr>
            <w:tcW w:w="2119" w:type="pct"/>
            <w:vAlign w:val="center"/>
          </w:tcPr>
          <w:p w:rsidR="00640D8B" w:rsidRPr="0038316F" w:rsidRDefault="00C73FB5" w:rsidP="00A204FB">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640D8B" w:rsidRPr="0038316F" w:rsidRDefault="00640D8B" w:rsidP="00A204FB">
            <w:pPr>
              <w:pStyle w:val="Ttulo3"/>
              <w:spacing w:before="120"/>
              <w:rPr>
                <w:sz w:val="24"/>
                <w:szCs w:val="24"/>
              </w:rPr>
            </w:pPr>
            <w:bookmarkStart w:id="33" w:name="_Toc491176561"/>
            <w:r w:rsidRPr="0038316F">
              <w:rPr>
                <w:sz w:val="24"/>
                <w:szCs w:val="24"/>
              </w:rPr>
              <w:t>Unidad de Tecnología e Informática</w:t>
            </w:r>
            <w:bookmarkEnd w:id="33"/>
          </w:p>
        </w:tc>
      </w:tr>
      <w:tr w:rsidR="0038316F" w:rsidRPr="0038316F" w:rsidTr="00ED2E8A">
        <w:tc>
          <w:tcPr>
            <w:tcW w:w="2119" w:type="pct"/>
          </w:tcPr>
          <w:p w:rsidR="00640D8B" w:rsidRPr="0038316F" w:rsidRDefault="00640D8B" w:rsidP="00A204FB">
            <w:pPr>
              <w:pStyle w:val="Textoindependiente"/>
              <w:rPr>
                <w:rFonts w:ascii="Arial" w:hAnsi="Arial" w:cs="Arial"/>
                <w:bCs/>
              </w:rPr>
            </w:pPr>
            <w:r w:rsidRPr="0038316F">
              <w:rPr>
                <w:rFonts w:ascii="Arial" w:hAnsi="Arial" w:cs="Arial"/>
                <w:bCs/>
              </w:rPr>
              <w:t>Dependencia Jerárquica</w:t>
            </w:r>
          </w:p>
        </w:tc>
        <w:tc>
          <w:tcPr>
            <w:tcW w:w="2881" w:type="pct"/>
          </w:tcPr>
          <w:p w:rsidR="00640D8B" w:rsidRPr="0038316F" w:rsidRDefault="00640D8B" w:rsidP="00A204FB">
            <w:pPr>
              <w:pStyle w:val="Textoindependiente"/>
              <w:rPr>
                <w:rFonts w:ascii="Arial" w:hAnsi="Arial" w:cs="Arial"/>
                <w:bCs/>
              </w:rPr>
            </w:pPr>
            <w:r w:rsidRPr="0038316F">
              <w:rPr>
                <w:rFonts w:ascii="Arial" w:hAnsi="Arial" w:cs="Arial"/>
                <w:bCs/>
              </w:rPr>
              <w:t>Dirección Ejecutiva</w:t>
            </w:r>
          </w:p>
        </w:tc>
      </w:tr>
      <w:tr w:rsidR="0038316F" w:rsidRPr="0038316F" w:rsidTr="0027777B">
        <w:tc>
          <w:tcPr>
            <w:tcW w:w="2119" w:type="pct"/>
          </w:tcPr>
          <w:p w:rsidR="00640D8B" w:rsidRPr="0038316F" w:rsidRDefault="00334D67" w:rsidP="00C73FB5">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640D8B" w:rsidRPr="0038316F" w:rsidRDefault="005D22F8" w:rsidP="0027777B">
            <w:pPr>
              <w:pStyle w:val="Textoindependiente"/>
              <w:jc w:val="left"/>
              <w:rPr>
                <w:rFonts w:ascii="Arial" w:hAnsi="Arial" w:cs="Arial"/>
                <w:bCs/>
              </w:rPr>
            </w:pPr>
            <w:r w:rsidRPr="0038316F">
              <w:rPr>
                <w:rFonts w:ascii="Arial" w:hAnsi="Arial" w:cs="Arial"/>
                <w:bCs/>
              </w:rPr>
              <w:t>Ninguna</w:t>
            </w:r>
          </w:p>
        </w:tc>
      </w:tr>
      <w:tr w:rsidR="0038316F" w:rsidRPr="0038316F" w:rsidTr="00ED2E8A">
        <w:tc>
          <w:tcPr>
            <w:tcW w:w="5000" w:type="pct"/>
            <w:gridSpan w:val="2"/>
          </w:tcPr>
          <w:p w:rsidR="00640D8B" w:rsidRPr="0038316F" w:rsidRDefault="00640D8B" w:rsidP="00A204FB">
            <w:pPr>
              <w:pStyle w:val="Textoindependiente"/>
              <w:rPr>
                <w:rFonts w:ascii="Arial" w:hAnsi="Arial" w:cs="Arial"/>
                <w:bCs/>
              </w:rPr>
            </w:pPr>
            <w:r w:rsidRPr="0038316F">
              <w:rPr>
                <w:rFonts w:ascii="Arial" w:hAnsi="Arial" w:cs="Arial"/>
                <w:bCs/>
              </w:rPr>
              <w:t>II OBJETIVO</w:t>
            </w:r>
          </w:p>
          <w:p w:rsidR="00EB3D3D" w:rsidRPr="0038316F" w:rsidRDefault="00EB3D3D" w:rsidP="00EB3D3D">
            <w:pPr>
              <w:jc w:val="both"/>
              <w:rPr>
                <w:lang w:val="es-MX"/>
              </w:rPr>
            </w:pPr>
            <w:r w:rsidRPr="0038316F">
              <w:t xml:space="preserve">Apoyar y dar soporte informático a la gestión estratégica y contribuir en el desarrollo de soluciones de tecnología de información y comunicaciones requeridas a nivel institucional.  </w:t>
            </w:r>
          </w:p>
        </w:tc>
      </w:tr>
      <w:tr w:rsidR="0038316F" w:rsidRPr="0038316F" w:rsidTr="00ED2E8A">
        <w:tc>
          <w:tcPr>
            <w:tcW w:w="5000" w:type="pct"/>
            <w:gridSpan w:val="2"/>
          </w:tcPr>
          <w:p w:rsidR="00640D8B" w:rsidRPr="0038316F" w:rsidRDefault="00640D8B" w:rsidP="00A204FB">
            <w:pPr>
              <w:rPr>
                <w:b/>
                <w:lang w:val="es-MX"/>
              </w:rPr>
            </w:pPr>
            <w:r w:rsidRPr="0038316F">
              <w:rPr>
                <w:b/>
              </w:rPr>
              <w:t>III ATRIBUCIONES</w:t>
            </w:r>
          </w:p>
        </w:tc>
      </w:tr>
      <w:tr w:rsidR="0038316F" w:rsidRPr="0038316F" w:rsidTr="00ED2E8A">
        <w:tc>
          <w:tcPr>
            <w:tcW w:w="5000" w:type="pct"/>
            <w:gridSpan w:val="2"/>
            <w:vAlign w:val="center"/>
          </w:tcPr>
          <w:p w:rsidR="00640D8B" w:rsidRPr="0038316F" w:rsidRDefault="00640D8B" w:rsidP="00A204FB">
            <w:pPr>
              <w:numPr>
                <w:ilvl w:val="0"/>
                <w:numId w:val="3"/>
              </w:numPr>
              <w:jc w:val="both"/>
            </w:pPr>
            <w:r w:rsidRPr="0038316F">
              <w:t>Administrar las actividades relacionadas con los servicios de red, enlaces de datos, asignación de dispositivos informáticos y mecanismos de salvaguarda de información.</w:t>
            </w:r>
          </w:p>
        </w:tc>
      </w:tr>
      <w:tr w:rsidR="0038316F" w:rsidRPr="0038316F" w:rsidTr="00ED2E8A">
        <w:tc>
          <w:tcPr>
            <w:tcW w:w="5000" w:type="pct"/>
            <w:gridSpan w:val="2"/>
            <w:vAlign w:val="center"/>
          </w:tcPr>
          <w:p w:rsidR="00640D8B" w:rsidRPr="0038316F" w:rsidRDefault="00640D8B" w:rsidP="00A204FB">
            <w:pPr>
              <w:numPr>
                <w:ilvl w:val="0"/>
                <w:numId w:val="3"/>
              </w:numPr>
              <w:jc w:val="both"/>
            </w:pPr>
            <w:r w:rsidRPr="0038316F">
              <w:t>Gestionar la adquisición de recursos informáticos requeridos para asegurar la renovación y ampliación de los mismos.</w:t>
            </w:r>
          </w:p>
        </w:tc>
      </w:tr>
      <w:tr w:rsidR="0038316F" w:rsidRPr="0038316F" w:rsidTr="00ED2E8A">
        <w:tc>
          <w:tcPr>
            <w:tcW w:w="5000" w:type="pct"/>
            <w:gridSpan w:val="2"/>
            <w:vAlign w:val="center"/>
          </w:tcPr>
          <w:p w:rsidR="00640D8B" w:rsidRPr="0038316F" w:rsidRDefault="00640D8B" w:rsidP="00A204FB">
            <w:pPr>
              <w:numPr>
                <w:ilvl w:val="0"/>
                <w:numId w:val="3"/>
              </w:numPr>
              <w:jc w:val="both"/>
            </w:pPr>
            <w:r w:rsidRPr="0038316F">
              <w:t>Mantener actualizados los documentos técnicos que determinan los procedimientos y normativas para el uso de los recursos informáticos y la recuperación y salvaguarda de la información.</w:t>
            </w:r>
          </w:p>
        </w:tc>
      </w:tr>
      <w:tr w:rsidR="0038316F" w:rsidRPr="0038316F" w:rsidTr="00ED2E8A">
        <w:tc>
          <w:tcPr>
            <w:tcW w:w="5000" w:type="pct"/>
            <w:gridSpan w:val="2"/>
            <w:vAlign w:val="center"/>
          </w:tcPr>
          <w:p w:rsidR="00640D8B" w:rsidRPr="0038316F" w:rsidRDefault="00640D8B" w:rsidP="00A204FB">
            <w:pPr>
              <w:numPr>
                <w:ilvl w:val="0"/>
                <w:numId w:val="3"/>
              </w:numPr>
              <w:jc w:val="both"/>
            </w:pPr>
            <w:r w:rsidRPr="0038316F">
              <w:t>Formular y ejecutar los planes de mantenimiento preventivo de los equipos de cómputo y servidores institucionales a nivel de hardware y software.</w:t>
            </w:r>
          </w:p>
        </w:tc>
      </w:tr>
      <w:tr w:rsidR="0038316F" w:rsidRPr="0038316F" w:rsidTr="00ED2E8A">
        <w:tc>
          <w:tcPr>
            <w:tcW w:w="5000" w:type="pct"/>
            <w:gridSpan w:val="2"/>
            <w:vAlign w:val="center"/>
          </w:tcPr>
          <w:p w:rsidR="00640D8B" w:rsidRPr="0038316F" w:rsidRDefault="00640D8B" w:rsidP="00A204FB">
            <w:pPr>
              <w:numPr>
                <w:ilvl w:val="0"/>
                <w:numId w:val="3"/>
              </w:numPr>
              <w:jc w:val="both"/>
            </w:pPr>
            <w:r w:rsidRPr="0038316F">
              <w:t>Brindar mantenimiento correctivo de los equipos de cómputo y servidores institucionales a nivel de hardware y software.</w:t>
            </w:r>
          </w:p>
        </w:tc>
      </w:tr>
      <w:tr w:rsidR="0038316F" w:rsidRPr="0038316F" w:rsidTr="00ED2E8A">
        <w:tc>
          <w:tcPr>
            <w:tcW w:w="5000" w:type="pct"/>
            <w:gridSpan w:val="2"/>
            <w:vAlign w:val="center"/>
          </w:tcPr>
          <w:p w:rsidR="00640D8B" w:rsidRPr="0038316F" w:rsidRDefault="00640D8B" w:rsidP="00A204FB">
            <w:pPr>
              <w:numPr>
                <w:ilvl w:val="0"/>
                <w:numId w:val="3"/>
              </w:numPr>
              <w:jc w:val="both"/>
            </w:pPr>
            <w:r w:rsidRPr="0038316F">
              <w:t>Asegurar la disponibilidad de la información almacenada en los servidores, a través de respaldos oportunos y sistemáticos que aseguren la integridad de las Bases de Datos.</w:t>
            </w:r>
          </w:p>
        </w:tc>
      </w:tr>
      <w:tr w:rsidR="0038316F" w:rsidRPr="0038316F" w:rsidTr="00ED2E8A">
        <w:tc>
          <w:tcPr>
            <w:tcW w:w="5000" w:type="pct"/>
            <w:gridSpan w:val="2"/>
            <w:vAlign w:val="center"/>
          </w:tcPr>
          <w:p w:rsidR="00640D8B" w:rsidRPr="0038316F" w:rsidRDefault="00640D8B" w:rsidP="00A204FB">
            <w:pPr>
              <w:numPr>
                <w:ilvl w:val="0"/>
                <w:numId w:val="3"/>
              </w:numPr>
              <w:jc w:val="both"/>
            </w:pPr>
            <w:r w:rsidRPr="0038316F">
              <w:t>Brindar opinión técnica para la adquisición de dispositivos informáticos.</w:t>
            </w:r>
          </w:p>
        </w:tc>
      </w:tr>
      <w:tr w:rsidR="0038316F" w:rsidRPr="0038316F" w:rsidTr="00ED2E8A">
        <w:tc>
          <w:tcPr>
            <w:tcW w:w="5000" w:type="pct"/>
            <w:gridSpan w:val="2"/>
            <w:vAlign w:val="center"/>
          </w:tcPr>
          <w:p w:rsidR="00640D8B" w:rsidRPr="0038316F" w:rsidRDefault="00640D8B" w:rsidP="00EA0F58">
            <w:pPr>
              <w:numPr>
                <w:ilvl w:val="0"/>
                <w:numId w:val="3"/>
              </w:numPr>
              <w:jc w:val="both"/>
            </w:pPr>
            <w:r w:rsidRPr="0038316F">
              <w:t xml:space="preserve">Brindar apoyo técnico a las diferentes </w:t>
            </w:r>
            <w:r w:rsidR="00C73FB5" w:rsidRPr="0038316F">
              <w:t>Unidad</w:t>
            </w:r>
            <w:r w:rsidR="00EA0F58" w:rsidRPr="0038316F">
              <w:t>e</w:t>
            </w:r>
            <w:r w:rsidR="00BB4FAA" w:rsidRPr="0038316F">
              <w:t>s Organizativas</w:t>
            </w:r>
            <w:r w:rsidRPr="0038316F">
              <w:t xml:space="preserve"> en relación al uso de herramientas y sistemas informáticos.</w:t>
            </w:r>
          </w:p>
        </w:tc>
      </w:tr>
      <w:tr w:rsidR="0038316F" w:rsidRPr="0038316F" w:rsidTr="00ED2E8A">
        <w:tc>
          <w:tcPr>
            <w:tcW w:w="5000" w:type="pct"/>
            <w:gridSpan w:val="2"/>
            <w:vAlign w:val="center"/>
          </w:tcPr>
          <w:p w:rsidR="00640D8B" w:rsidRPr="0038316F" w:rsidRDefault="00640D8B" w:rsidP="00A204FB">
            <w:pPr>
              <w:numPr>
                <w:ilvl w:val="0"/>
                <w:numId w:val="3"/>
              </w:numPr>
              <w:jc w:val="both"/>
            </w:pPr>
            <w:r w:rsidRPr="0038316F">
              <w:t>Custodiar la literatura técnica, documentación, licencias y estándares en materia de aplicaciones y equipos.</w:t>
            </w:r>
          </w:p>
        </w:tc>
      </w:tr>
      <w:tr w:rsidR="0038316F" w:rsidRPr="0038316F" w:rsidTr="00ED2E8A">
        <w:tc>
          <w:tcPr>
            <w:tcW w:w="5000" w:type="pct"/>
            <w:gridSpan w:val="2"/>
            <w:vAlign w:val="center"/>
          </w:tcPr>
          <w:p w:rsidR="00640D8B" w:rsidRPr="0038316F" w:rsidRDefault="00640D8B" w:rsidP="00EB3D3D">
            <w:pPr>
              <w:numPr>
                <w:ilvl w:val="0"/>
                <w:numId w:val="3"/>
              </w:numPr>
              <w:jc w:val="both"/>
            </w:pPr>
            <w:r w:rsidRPr="0038316F">
              <w:t>Proporcionar información a demanda de los usuarios, tomando como insumo principal los datos de los sistemas.</w:t>
            </w:r>
          </w:p>
        </w:tc>
      </w:tr>
      <w:tr w:rsidR="0038316F" w:rsidRPr="0038316F" w:rsidTr="00ED2E8A">
        <w:tc>
          <w:tcPr>
            <w:tcW w:w="5000" w:type="pct"/>
            <w:gridSpan w:val="2"/>
            <w:vAlign w:val="center"/>
          </w:tcPr>
          <w:p w:rsidR="00640D8B" w:rsidRPr="0038316F" w:rsidRDefault="00640D8B" w:rsidP="00052DBC">
            <w:pPr>
              <w:numPr>
                <w:ilvl w:val="0"/>
                <w:numId w:val="3"/>
              </w:numPr>
            </w:pPr>
            <w:r w:rsidRPr="0038316F">
              <w:t xml:space="preserve">Administrar los contratos de Bienes y Servicios institucionales en materia de </w:t>
            </w:r>
            <w:r w:rsidR="00052DBC" w:rsidRPr="0038316F">
              <w:t>S</w:t>
            </w:r>
            <w:r w:rsidRPr="0038316F">
              <w:t>istemas</w:t>
            </w:r>
          </w:p>
        </w:tc>
      </w:tr>
      <w:tr w:rsidR="0038316F" w:rsidRPr="0038316F" w:rsidTr="00ED2E8A">
        <w:tc>
          <w:tcPr>
            <w:tcW w:w="5000" w:type="pct"/>
            <w:gridSpan w:val="2"/>
            <w:vAlign w:val="center"/>
          </w:tcPr>
          <w:p w:rsidR="00640D8B" w:rsidRPr="0038316F" w:rsidRDefault="00640D8B" w:rsidP="00A204FB">
            <w:pPr>
              <w:numPr>
                <w:ilvl w:val="0"/>
                <w:numId w:val="3"/>
              </w:numPr>
            </w:pPr>
            <w:r w:rsidRPr="0038316F">
              <w:t>Formular y ejecutar el Plan Operativo Anual de la Unidad</w:t>
            </w:r>
          </w:p>
        </w:tc>
      </w:tr>
      <w:tr w:rsidR="0038316F" w:rsidRPr="0038316F" w:rsidTr="00ED2E8A">
        <w:tc>
          <w:tcPr>
            <w:tcW w:w="5000" w:type="pct"/>
            <w:gridSpan w:val="2"/>
            <w:vAlign w:val="center"/>
          </w:tcPr>
          <w:p w:rsidR="00FB4A22" w:rsidRPr="0038316F" w:rsidRDefault="00FB4A22" w:rsidP="00FE3B89">
            <w:pPr>
              <w:numPr>
                <w:ilvl w:val="0"/>
                <w:numId w:val="3"/>
              </w:numPr>
              <w:jc w:val="both"/>
            </w:pPr>
            <w:r w:rsidRPr="0038316F">
              <w:t xml:space="preserve">Identificar, analizar y gestionar los factores de riesgos relevantes, internos y externos, asociados al logro de los objetivos y metas </w:t>
            </w:r>
            <w:r w:rsidR="00FE3B89" w:rsidRPr="0038316F">
              <w:t>de la unidad</w:t>
            </w:r>
          </w:p>
        </w:tc>
      </w:tr>
      <w:tr w:rsidR="0038316F" w:rsidRPr="0038316F" w:rsidTr="00ED2E8A">
        <w:tc>
          <w:tcPr>
            <w:tcW w:w="5000" w:type="pct"/>
            <w:gridSpan w:val="2"/>
            <w:vAlign w:val="center"/>
          </w:tcPr>
          <w:p w:rsidR="00FB4A22" w:rsidRPr="0038316F" w:rsidRDefault="00FB4A22" w:rsidP="00DD507A">
            <w:pPr>
              <w:numPr>
                <w:ilvl w:val="0"/>
                <w:numId w:val="3"/>
              </w:numPr>
              <w:jc w:val="both"/>
            </w:pPr>
            <w:r w:rsidRPr="0038316F">
              <w:t>Dar respuesta a las solicitudes de acceso a la Información Pública</w:t>
            </w:r>
            <w:r w:rsidR="00C82168" w:rsidRPr="0038316F">
              <w:t>.</w:t>
            </w:r>
          </w:p>
        </w:tc>
      </w:tr>
      <w:tr w:rsidR="0038316F" w:rsidRPr="0038316F" w:rsidTr="00ED2E8A">
        <w:tc>
          <w:tcPr>
            <w:tcW w:w="5000" w:type="pct"/>
            <w:gridSpan w:val="2"/>
          </w:tcPr>
          <w:p w:rsidR="00FB4A22" w:rsidRPr="0038316F" w:rsidRDefault="00FB4A22" w:rsidP="00DD507A">
            <w:pPr>
              <w:numPr>
                <w:ilvl w:val="0"/>
                <w:numId w:val="3"/>
              </w:numPr>
              <w:jc w:val="both"/>
            </w:pPr>
            <w:r w:rsidRPr="0038316F">
              <w:t xml:space="preserve">Mantener actualizados los instrumentos administrativos de soporte del trabajo de la unidad. </w:t>
            </w:r>
          </w:p>
        </w:tc>
      </w:tr>
      <w:tr w:rsidR="0038316F" w:rsidRPr="0038316F" w:rsidTr="00ED2E8A">
        <w:tc>
          <w:tcPr>
            <w:tcW w:w="5000" w:type="pct"/>
            <w:gridSpan w:val="2"/>
          </w:tcPr>
          <w:p w:rsidR="00FB4A22" w:rsidRPr="0038316F" w:rsidRDefault="00FB4A22" w:rsidP="00DD507A">
            <w:pPr>
              <w:numPr>
                <w:ilvl w:val="0"/>
                <w:numId w:val="3"/>
              </w:numPr>
              <w:jc w:val="both"/>
            </w:pPr>
            <w:r w:rsidRPr="0038316F">
              <w:rPr>
                <w:szCs w:val="22"/>
              </w:rPr>
              <w:t>Realizar las atribuciones que le sean asignadas por la normativa y autoridades competentes</w:t>
            </w:r>
          </w:p>
        </w:tc>
      </w:tr>
    </w:tbl>
    <w:p w:rsidR="00640D8B" w:rsidRPr="0038316F" w:rsidRDefault="00640D8B">
      <w:r w:rsidRPr="0038316F">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ED2E8A">
        <w:tc>
          <w:tcPr>
            <w:tcW w:w="5000" w:type="pct"/>
            <w:gridSpan w:val="2"/>
          </w:tcPr>
          <w:p w:rsidR="000D7092" w:rsidRPr="0038316F" w:rsidRDefault="00640D8B" w:rsidP="00D741C2">
            <w:pPr>
              <w:pStyle w:val="Textoindependiente"/>
              <w:rPr>
                <w:rFonts w:ascii="Arial" w:hAnsi="Arial" w:cs="Arial"/>
                <w:bCs/>
              </w:rPr>
            </w:pPr>
            <w:r w:rsidRPr="0038316F">
              <w:lastRenderedPageBreak/>
              <w:br w:type="page"/>
            </w:r>
            <w:r w:rsidR="000D7092" w:rsidRPr="0038316F">
              <w:rPr>
                <w:rFonts w:ascii="Arial" w:hAnsi="Arial" w:cs="Arial"/>
                <w:bCs/>
              </w:rPr>
              <w:t xml:space="preserve"> IDENTIFICACION</w:t>
            </w:r>
          </w:p>
        </w:tc>
      </w:tr>
      <w:tr w:rsidR="0038316F" w:rsidRPr="0038316F" w:rsidTr="00ED2E8A">
        <w:tc>
          <w:tcPr>
            <w:tcW w:w="2119" w:type="pct"/>
            <w:vAlign w:val="center"/>
          </w:tcPr>
          <w:p w:rsidR="000D7092" w:rsidRPr="0038316F" w:rsidRDefault="00C73FB5" w:rsidP="00D679FE">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0D7092" w:rsidRPr="0038316F" w:rsidRDefault="008F2477" w:rsidP="00D679FE">
            <w:pPr>
              <w:pStyle w:val="Ttulo3"/>
              <w:spacing w:before="120"/>
              <w:rPr>
                <w:sz w:val="24"/>
                <w:szCs w:val="24"/>
              </w:rPr>
            </w:pPr>
            <w:bookmarkStart w:id="34" w:name="_Toc491176562"/>
            <w:r w:rsidRPr="0038316F">
              <w:rPr>
                <w:sz w:val="24"/>
                <w:szCs w:val="24"/>
              </w:rPr>
              <w:t>Gerencia de Planificación e Investigación</w:t>
            </w:r>
            <w:bookmarkEnd w:id="34"/>
          </w:p>
        </w:tc>
      </w:tr>
      <w:tr w:rsidR="0038316F" w:rsidRPr="0038316F" w:rsidTr="00ED2E8A">
        <w:tc>
          <w:tcPr>
            <w:tcW w:w="2119" w:type="pct"/>
          </w:tcPr>
          <w:p w:rsidR="000D7092" w:rsidRPr="0038316F" w:rsidRDefault="000D7092" w:rsidP="000A796F">
            <w:pPr>
              <w:pStyle w:val="Textoindependiente"/>
              <w:rPr>
                <w:rFonts w:ascii="Arial" w:hAnsi="Arial" w:cs="Arial"/>
                <w:bCs/>
              </w:rPr>
            </w:pPr>
            <w:r w:rsidRPr="0038316F">
              <w:rPr>
                <w:rFonts w:ascii="Arial" w:hAnsi="Arial" w:cs="Arial"/>
                <w:bCs/>
              </w:rPr>
              <w:t>Dependencia Jerárquica</w:t>
            </w:r>
          </w:p>
        </w:tc>
        <w:tc>
          <w:tcPr>
            <w:tcW w:w="2881" w:type="pct"/>
          </w:tcPr>
          <w:p w:rsidR="000D7092" w:rsidRPr="0038316F" w:rsidRDefault="000D7092" w:rsidP="000A796F">
            <w:pPr>
              <w:pStyle w:val="Textoindependiente"/>
              <w:rPr>
                <w:rFonts w:ascii="Arial" w:hAnsi="Arial" w:cs="Arial"/>
                <w:bCs/>
              </w:rPr>
            </w:pPr>
            <w:r w:rsidRPr="0038316F">
              <w:rPr>
                <w:rFonts w:ascii="Arial" w:hAnsi="Arial" w:cs="Arial"/>
                <w:bCs/>
              </w:rPr>
              <w:t>Dirección Ejecutiva</w:t>
            </w:r>
          </w:p>
        </w:tc>
      </w:tr>
      <w:tr w:rsidR="0038316F" w:rsidRPr="0038316F" w:rsidTr="00ED2E8A">
        <w:tc>
          <w:tcPr>
            <w:tcW w:w="2119" w:type="pct"/>
          </w:tcPr>
          <w:p w:rsidR="000D7092" w:rsidRPr="0038316F" w:rsidRDefault="00334D67" w:rsidP="00642D97">
            <w:pPr>
              <w:pStyle w:val="Textoindependiente"/>
              <w:rPr>
                <w:rFonts w:ascii="Arial" w:hAnsi="Arial" w:cs="Arial"/>
                <w:bCs/>
              </w:rPr>
            </w:pPr>
            <w:r w:rsidRPr="0038316F">
              <w:rPr>
                <w:rFonts w:ascii="Arial" w:hAnsi="Arial" w:cs="Arial"/>
                <w:bCs/>
              </w:rPr>
              <w:t>Unidades Organizativas con dependencia directa.</w:t>
            </w:r>
          </w:p>
        </w:tc>
        <w:tc>
          <w:tcPr>
            <w:tcW w:w="2881" w:type="pct"/>
          </w:tcPr>
          <w:p w:rsidR="000D7092" w:rsidRPr="0038316F" w:rsidRDefault="008F2477" w:rsidP="00000AAE">
            <w:pPr>
              <w:pStyle w:val="Textoindependiente"/>
              <w:rPr>
                <w:rFonts w:ascii="Arial" w:hAnsi="Arial" w:cs="Arial"/>
                <w:bCs/>
                <w:lang w:val="es-MX" w:eastAsia="es-MX"/>
              </w:rPr>
            </w:pPr>
            <w:r w:rsidRPr="0038316F">
              <w:rPr>
                <w:rFonts w:ascii="Arial" w:hAnsi="Arial" w:cs="Arial"/>
                <w:bCs/>
                <w:lang w:val="es-MX" w:eastAsia="es-MX"/>
              </w:rPr>
              <w:t xml:space="preserve">Deptos. </w:t>
            </w:r>
            <w:r w:rsidR="00445BFF" w:rsidRPr="0038316F">
              <w:rPr>
                <w:rFonts w:ascii="Arial" w:hAnsi="Arial" w:cs="Arial"/>
                <w:bCs/>
                <w:lang w:val="es-MX" w:eastAsia="es-MX"/>
              </w:rPr>
              <w:t>De</w:t>
            </w:r>
            <w:r w:rsidRPr="0038316F">
              <w:rPr>
                <w:rFonts w:ascii="Arial" w:hAnsi="Arial" w:cs="Arial"/>
                <w:bCs/>
                <w:lang w:val="es-MX" w:eastAsia="es-MX"/>
              </w:rPr>
              <w:t xml:space="preserve"> Planificación, Investigación, </w:t>
            </w:r>
            <w:r w:rsidR="00000AAE" w:rsidRPr="0038316F">
              <w:rPr>
                <w:rFonts w:ascii="Arial" w:hAnsi="Arial" w:cs="Arial"/>
                <w:bCs/>
                <w:lang w:val="es-MX" w:eastAsia="es-MX"/>
              </w:rPr>
              <w:t xml:space="preserve">Estadística Institucional y </w:t>
            </w:r>
            <w:r w:rsidRPr="0038316F">
              <w:rPr>
                <w:rFonts w:ascii="Arial" w:hAnsi="Arial" w:cs="Arial"/>
                <w:bCs/>
                <w:lang w:val="es-MX" w:eastAsia="es-MX"/>
              </w:rPr>
              <w:t>Procesos de Calidad</w:t>
            </w:r>
            <w:r w:rsidR="00000AAE" w:rsidRPr="0038316F">
              <w:rPr>
                <w:rFonts w:ascii="Arial" w:hAnsi="Arial" w:cs="Arial"/>
                <w:bCs/>
                <w:lang w:val="es-MX" w:eastAsia="es-MX"/>
              </w:rPr>
              <w:t>.</w:t>
            </w:r>
            <w:r w:rsidRPr="0038316F">
              <w:rPr>
                <w:rFonts w:ascii="Arial" w:hAnsi="Arial" w:cs="Arial"/>
                <w:bCs/>
                <w:lang w:val="es-MX" w:eastAsia="es-MX"/>
              </w:rPr>
              <w:t xml:space="preserve"> </w:t>
            </w:r>
          </w:p>
        </w:tc>
      </w:tr>
      <w:tr w:rsidR="0038316F" w:rsidRPr="0038316F" w:rsidTr="00ED2E8A">
        <w:trPr>
          <w:trHeight w:val="1281"/>
        </w:trPr>
        <w:tc>
          <w:tcPr>
            <w:tcW w:w="5000" w:type="pct"/>
            <w:gridSpan w:val="2"/>
          </w:tcPr>
          <w:p w:rsidR="000D7092" w:rsidRPr="0038316F" w:rsidRDefault="000D7092" w:rsidP="000A796F">
            <w:pPr>
              <w:pStyle w:val="Textoindependiente"/>
              <w:rPr>
                <w:rFonts w:ascii="Arial" w:hAnsi="Arial" w:cs="Arial"/>
                <w:bCs/>
              </w:rPr>
            </w:pPr>
            <w:r w:rsidRPr="0038316F">
              <w:rPr>
                <w:rFonts w:ascii="Arial" w:hAnsi="Arial" w:cs="Arial"/>
                <w:bCs/>
              </w:rPr>
              <w:t>II OBJETIVO</w:t>
            </w:r>
          </w:p>
          <w:p w:rsidR="00450F34" w:rsidRPr="0038316F" w:rsidRDefault="00450F34" w:rsidP="00206948">
            <w:pPr>
              <w:jc w:val="both"/>
              <w:rPr>
                <w:lang w:val="es-MX"/>
              </w:rPr>
            </w:pPr>
            <w:r w:rsidRPr="0038316F">
              <w:t xml:space="preserve">Planificar, asegurar y conducir la ejecución del proceso de planificación estratégica </w:t>
            </w:r>
            <w:r w:rsidR="00F3603A" w:rsidRPr="0038316F">
              <w:t>y operativa, impulsando procesos de trabajo, investigaciones y generación de estadísticas que apoyen</w:t>
            </w:r>
            <w:r w:rsidR="00206948" w:rsidRPr="0038316F">
              <w:t xml:space="preserve"> la toma de decisiones</w:t>
            </w:r>
            <w:r w:rsidR="00891B8D" w:rsidRPr="0038316F">
              <w:t>,</w:t>
            </w:r>
            <w:r w:rsidR="00F3603A" w:rsidRPr="0038316F">
              <w:t xml:space="preserve"> </w:t>
            </w:r>
            <w:r w:rsidRPr="0038316F">
              <w:t xml:space="preserve">a través de metodologías de seguimiento, indicadores </w:t>
            </w:r>
            <w:r w:rsidR="00891B8D" w:rsidRPr="0038316F">
              <w:t xml:space="preserve">y </w:t>
            </w:r>
            <w:r w:rsidRPr="0038316F">
              <w:t>metas que permit</w:t>
            </w:r>
            <w:r w:rsidR="00891B8D" w:rsidRPr="0038316F">
              <w:t>an</w:t>
            </w:r>
            <w:r w:rsidRPr="0038316F">
              <w:t xml:space="preserve"> </w:t>
            </w:r>
            <w:r w:rsidR="00891B8D" w:rsidRPr="0038316F">
              <w:t xml:space="preserve">el </w:t>
            </w:r>
            <w:r w:rsidR="00F3603A" w:rsidRPr="0038316F">
              <w:t xml:space="preserve">cumplimiento de </w:t>
            </w:r>
            <w:r w:rsidRPr="0038316F">
              <w:t>los objetivos</w:t>
            </w:r>
            <w:r w:rsidR="00F3603A" w:rsidRPr="0038316F">
              <w:t xml:space="preserve"> institucionales</w:t>
            </w:r>
            <w:r w:rsidRPr="0038316F">
              <w:t>.</w:t>
            </w:r>
          </w:p>
        </w:tc>
      </w:tr>
      <w:tr w:rsidR="0038316F" w:rsidRPr="0038316F" w:rsidTr="00ED2E8A">
        <w:tc>
          <w:tcPr>
            <w:tcW w:w="5000" w:type="pct"/>
            <w:gridSpan w:val="2"/>
          </w:tcPr>
          <w:p w:rsidR="000D7092" w:rsidRPr="0038316F" w:rsidRDefault="000D7092" w:rsidP="000A796F">
            <w:pPr>
              <w:rPr>
                <w:b/>
                <w:lang w:val="es-MX" w:eastAsia="es-MX"/>
              </w:rPr>
            </w:pPr>
            <w:r w:rsidRPr="0038316F">
              <w:rPr>
                <w:b/>
              </w:rPr>
              <w:t xml:space="preserve">III </w:t>
            </w:r>
            <w:r w:rsidR="00A864BE" w:rsidRPr="0038316F">
              <w:rPr>
                <w:b/>
              </w:rPr>
              <w:t>ATRIBUCIONES</w:t>
            </w:r>
          </w:p>
        </w:tc>
      </w:tr>
      <w:tr w:rsidR="0038316F" w:rsidRPr="0038316F" w:rsidTr="00ED2E8A">
        <w:tc>
          <w:tcPr>
            <w:tcW w:w="5000" w:type="pct"/>
            <w:gridSpan w:val="2"/>
          </w:tcPr>
          <w:p w:rsidR="00767EED" w:rsidRPr="0038316F" w:rsidRDefault="00767EED" w:rsidP="00576C48">
            <w:pPr>
              <w:numPr>
                <w:ilvl w:val="0"/>
                <w:numId w:val="35"/>
              </w:numPr>
              <w:jc w:val="both"/>
            </w:pPr>
            <w:r w:rsidRPr="0038316F">
              <w:t>Dirigir la elaboración, seguimiento y evaluación del plan estratégico y planes operativos</w:t>
            </w:r>
            <w:r w:rsidR="00206948" w:rsidRPr="0038316F">
              <w:t xml:space="preserve"> institucionales. </w:t>
            </w:r>
            <w:r w:rsidRPr="0038316F">
              <w:t xml:space="preserve"> </w:t>
            </w:r>
          </w:p>
        </w:tc>
      </w:tr>
      <w:tr w:rsidR="0038316F" w:rsidRPr="0038316F" w:rsidTr="00ED2E8A">
        <w:tc>
          <w:tcPr>
            <w:tcW w:w="5000" w:type="pct"/>
            <w:gridSpan w:val="2"/>
          </w:tcPr>
          <w:p w:rsidR="0079447B" w:rsidRPr="0038316F" w:rsidRDefault="0079447B" w:rsidP="00576C48">
            <w:pPr>
              <w:numPr>
                <w:ilvl w:val="0"/>
                <w:numId w:val="35"/>
              </w:numPr>
              <w:jc w:val="both"/>
            </w:pPr>
            <w:r w:rsidRPr="0038316F">
              <w:t xml:space="preserve">Impulsar </w:t>
            </w:r>
            <w:r w:rsidR="00F209D0" w:rsidRPr="0038316F">
              <w:t xml:space="preserve">la </w:t>
            </w:r>
            <w:r w:rsidRPr="0038316F">
              <w:t xml:space="preserve">mejora </w:t>
            </w:r>
            <w:r w:rsidR="00F209D0" w:rsidRPr="0038316F">
              <w:t xml:space="preserve">continua </w:t>
            </w:r>
            <w:r w:rsidRPr="0038316F">
              <w:t xml:space="preserve">en la gestión institucional. </w:t>
            </w:r>
          </w:p>
        </w:tc>
      </w:tr>
      <w:tr w:rsidR="0038316F" w:rsidRPr="0038316F" w:rsidTr="00ED2E8A">
        <w:tc>
          <w:tcPr>
            <w:tcW w:w="5000" w:type="pct"/>
            <w:gridSpan w:val="2"/>
          </w:tcPr>
          <w:p w:rsidR="00767EED" w:rsidRPr="0038316F" w:rsidRDefault="00206948" w:rsidP="00576C48">
            <w:pPr>
              <w:numPr>
                <w:ilvl w:val="0"/>
                <w:numId w:val="35"/>
              </w:numPr>
              <w:jc w:val="both"/>
            </w:pPr>
            <w:r w:rsidRPr="0038316F">
              <w:t>A</w:t>
            </w:r>
            <w:r w:rsidR="00767EED" w:rsidRPr="0038316F">
              <w:t xml:space="preserve">sesorar </w:t>
            </w:r>
            <w:r w:rsidR="00A502B3" w:rsidRPr="0038316F">
              <w:t xml:space="preserve">y brindar apoyo técnico </w:t>
            </w:r>
            <w:r w:rsidR="00767EED" w:rsidRPr="0038316F">
              <w:t xml:space="preserve">a las diferentes  </w:t>
            </w:r>
            <w:r w:rsidR="00C73FB5" w:rsidRPr="0038316F">
              <w:t>Unidad</w:t>
            </w:r>
            <w:r w:rsidR="000454AA" w:rsidRPr="0038316F">
              <w:t>es</w:t>
            </w:r>
            <w:r w:rsidR="00BB4FAA" w:rsidRPr="0038316F">
              <w:t xml:space="preserve"> Organizativas</w:t>
            </w:r>
            <w:r w:rsidR="00767EED" w:rsidRPr="0038316F">
              <w:t>, en materia de planificación</w:t>
            </w:r>
            <w:r w:rsidRPr="0038316F">
              <w:t xml:space="preserve">, </w:t>
            </w:r>
            <w:r w:rsidR="00A502B3" w:rsidRPr="0038316F">
              <w:t xml:space="preserve">levantamiento y actualización de procesos y procedimientos, </w:t>
            </w:r>
            <w:r w:rsidRPr="0038316F">
              <w:t xml:space="preserve">investigación </w:t>
            </w:r>
            <w:r w:rsidR="00767EED" w:rsidRPr="0038316F">
              <w:t xml:space="preserve"> y generación de estadísticas para </w:t>
            </w:r>
            <w:r w:rsidR="00797FE8" w:rsidRPr="0038316F">
              <w:t>la toma de decisiones</w:t>
            </w:r>
            <w:r w:rsidR="00767EED" w:rsidRPr="0038316F">
              <w:t>.</w:t>
            </w:r>
          </w:p>
        </w:tc>
      </w:tr>
      <w:tr w:rsidR="0038316F" w:rsidRPr="0038316F" w:rsidTr="00ED2E8A">
        <w:tc>
          <w:tcPr>
            <w:tcW w:w="5000" w:type="pct"/>
            <w:gridSpan w:val="2"/>
          </w:tcPr>
          <w:p w:rsidR="0028769B" w:rsidRPr="0038316F" w:rsidRDefault="0028769B" w:rsidP="00576C48">
            <w:pPr>
              <w:numPr>
                <w:ilvl w:val="0"/>
                <w:numId w:val="35"/>
              </w:numPr>
              <w:jc w:val="both"/>
            </w:pPr>
            <w:r w:rsidRPr="0038316F">
              <w:t xml:space="preserve">Presentar informes de consecución de metas del Plan Estratégico </w:t>
            </w:r>
            <w:r w:rsidR="00C56EBF" w:rsidRPr="0038316F">
              <w:t xml:space="preserve">y </w:t>
            </w:r>
            <w:r w:rsidRPr="0038316F">
              <w:t>Planes Operativos Anuales</w:t>
            </w:r>
            <w:r w:rsidR="00BE019F" w:rsidRPr="0038316F">
              <w:t>, resultados estadísticos y de investigaciones</w:t>
            </w:r>
          </w:p>
        </w:tc>
      </w:tr>
      <w:tr w:rsidR="0038316F" w:rsidRPr="0038316F" w:rsidTr="00ED2E8A">
        <w:tc>
          <w:tcPr>
            <w:tcW w:w="5000" w:type="pct"/>
            <w:gridSpan w:val="2"/>
          </w:tcPr>
          <w:p w:rsidR="00767EED" w:rsidRPr="0038316F" w:rsidRDefault="00767EED" w:rsidP="00576C48">
            <w:pPr>
              <w:numPr>
                <w:ilvl w:val="0"/>
                <w:numId w:val="35"/>
              </w:numPr>
              <w:jc w:val="both"/>
              <w:rPr>
                <w:bCs w:val="0"/>
              </w:rPr>
            </w:pPr>
            <w:r w:rsidRPr="0038316F">
              <w:t xml:space="preserve">Proponer cambios </w:t>
            </w:r>
            <w:r w:rsidR="000454AA" w:rsidRPr="0038316F">
              <w:t xml:space="preserve">a </w:t>
            </w:r>
            <w:r w:rsidRPr="0038316F">
              <w:t>la estructura organizativa de la institución.</w:t>
            </w:r>
          </w:p>
        </w:tc>
      </w:tr>
      <w:tr w:rsidR="0038316F" w:rsidRPr="0038316F" w:rsidTr="00ED2E8A">
        <w:tc>
          <w:tcPr>
            <w:tcW w:w="5000" w:type="pct"/>
            <w:gridSpan w:val="2"/>
          </w:tcPr>
          <w:p w:rsidR="00767EED" w:rsidRPr="0038316F" w:rsidRDefault="00E71E4A" w:rsidP="00576C48">
            <w:pPr>
              <w:numPr>
                <w:ilvl w:val="0"/>
                <w:numId w:val="35"/>
              </w:numPr>
              <w:jc w:val="both"/>
            </w:pPr>
            <w:r w:rsidRPr="0038316F">
              <w:t xml:space="preserve">Establecer </w:t>
            </w:r>
            <w:r w:rsidR="00B034D3" w:rsidRPr="0038316F">
              <w:t xml:space="preserve">las herramientas para el </w:t>
            </w:r>
            <w:r w:rsidR="00767EED" w:rsidRPr="0038316F">
              <w:t>control interno</w:t>
            </w:r>
            <w:r w:rsidR="00F92819" w:rsidRPr="0038316F">
              <w:t xml:space="preserve"> a nivel institucional</w:t>
            </w:r>
            <w:r w:rsidR="00767EED" w:rsidRPr="0038316F">
              <w:t>, según el Reglamento de Normas Técnicas de Control Interno Específicas.</w:t>
            </w:r>
          </w:p>
        </w:tc>
      </w:tr>
      <w:tr w:rsidR="0038316F" w:rsidRPr="0038316F" w:rsidTr="00ED2E8A">
        <w:tc>
          <w:tcPr>
            <w:tcW w:w="5000" w:type="pct"/>
            <w:gridSpan w:val="2"/>
          </w:tcPr>
          <w:p w:rsidR="00FF087E" w:rsidRPr="0038316F" w:rsidRDefault="00FF087E" w:rsidP="00576C48">
            <w:pPr>
              <w:numPr>
                <w:ilvl w:val="0"/>
                <w:numId w:val="35"/>
              </w:numPr>
              <w:jc w:val="both"/>
            </w:pPr>
            <w:r w:rsidRPr="0038316F">
              <w:t>Participar en la formulación del anteproyecto de Presupuesto Institucional anual</w:t>
            </w:r>
          </w:p>
        </w:tc>
      </w:tr>
      <w:tr w:rsidR="0038316F" w:rsidRPr="0038316F" w:rsidTr="00ED2E8A">
        <w:tc>
          <w:tcPr>
            <w:tcW w:w="5000" w:type="pct"/>
            <w:gridSpan w:val="2"/>
            <w:vAlign w:val="center"/>
          </w:tcPr>
          <w:p w:rsidR="00767EED" w:rsidRPr="0038316F" w:rsidRDefault="00FF087E" w:rsidP="00576C48">
            <w:pPr>
              <w:numPr>
                <w:ilvl w:val="0"/>
                <w:numId w:val="35"/>
              </w:numPr>
            </w:pPr>
            <w:r w:rsidRPr="0038316F">
              <w:t>Formular y ejecutar el Plan Operativo Anual y el Presupuesto de la Gerencia</w:t>
            </w:r>
          </w:p>
        </w:tc>
      </w:tr>
      <w:tr w:rsidR="0038316F" w:rsidRPr="0038316F" w:rsidTr="00ED2E8A">
        <w:tc>
          <w:tcPr>
            <w:tcW w:w="5000" w:type="pct"/>
            <w:gridSpan w:val="2"/>
            <w:vAlign w:val="center"/>
          </w:tcPr>
          <w:p w:rsidR="00FF087E" w:rsidRPr="0038316F" w:rsidRDefault="00FF087E" w:rsidP="00576C48">
            <w:pPr>
              <w:numPr>
                <w:ilvl w:val="0"/>
                <w:numId w:val="35"/>
              </w:numPr>
            </w:pPr>
            <w:r w:rsidRPr="0038316F">
              <w:t xml:space="preserve">Identificar, analizar y gestionar los factores de riesgos relevantes, internos y externos, asociados al logro de los objetivos y metas </w:t>
            </w:r>
            <w:r w:rsidR="00667ABC" w:rsidRPr="0038316F">
              <w:t>de la gerencia</w:t>
            </w:r>
            <w:r w:rsidRPr="0038316F">
              <w:t>.</w:t>
            </w:r>
          </w:p>
        </w:tc>
      </w:tr>
      <w:tr w:rsidR="0038316F" w:rsidRPr="0038316F" w:rsidTr="00ED2E8A">
        <w:tc>
          <w:tcPr>
            <w:tcW w:w="5000" w:type="pct"/>
            <w:gridSpan w:val="2"/>
            <w:vAlign w:val="center"/>
          </w:tcPr>
          <w:p w:rsidR="00FF087E" w:rsidRPr="0038316F" w:rsidRDefault="00FF087E" w:rsidP="00576C48">
            <w:pPr>
              <w:numPr>
                <w:ilvl w:val="0"/>
                <w:numId w:val="35"/>
              </w:numPr>
            </w:pPr>
            <w:r w:rsidRPr="0038316F">
              <w:t>Dar respuesta a las solicitudes de acceso a la Información Pública</w:t>
            </w:r>
          </w:p>
        </w:tc>
      </w:tr>
      <w:tr w:rsidR="0038316F" w:rsidRPr="0038316F" w:rsidTr="00ED2E8A">
        <w:tc>
          <w:tcPr>
            <w:tcW w:w="5000" w:type="pct"/>
            <w:gridSpan w:val="2"/>
          </w:tcPr>
          <w:p w:rsidR="00FF087E" w:rsidRPr="0038316F" w:rsidRDefault="00FF087E" w:rsidP="00C82168">
            <w:pPr>
              <w:numPr>
                <w:ilvl w:val="0"/>
                <w:numId w:val="35"/>
              </w:numPr>
            </w:pPr>
            <w:r w:rsidRPr="0038316F">
              <w:t xml:space="preserve">Mantener actualizados los instrumentos administrativos de soporte del trabajo de la </w:t>
            </w:r>
            <w:r w:rsidR="00C82168" w:rsidRPr="0038316F">
              <w:t>Gerencia</w:t>
            </w:r>
            <w:r w:rsidRPr="0038316F">
              <w:t xml:space="preserve">. </w:t>
            </w:r>
          </w:p>
        </w:tc>
      </w:tr>
      <w:tr w:rsidR="0027777B" w:rsidRPr="0038316F" w:rsidTr="00ED2E8A">
        <w:tc>
          <w:tcPr>
            <w:tcW w:w="5000" w:type="pct"/>
            <w:gridSpan w:val="2"/>
          </w:tcPr>
          <w:p w:rsidR="00FF087E" w:rsidRPr="0038316F" w:rsidRDefault="00FF087E" w:rsidP="00576C48">
            <w:pPr>
              <w:numPr>
                <w:ilvl w:val="0"/>
                <w:numId w:val="35"/>
              </w:numPr>
            </w:pPr>
            <w:r w:rsidRPr="0038316F">
              <w:rPr>
                <w:szCs w:val="22"/>
              </w:rPr>
              <w:t>Realizar las atribuciones que le sean asignadas por la normativa y autoridades competentes</w:t>
            </w:r>
          </w:p>
        </w:tc>
      </w:tr>
    </w:tbl>
    <w:p w:rsidR="000D7092" w:rsidRPr="0038316F" w:rsidRDefault="000D7092" w:rsidP="00903C4C"/>
    <w:p w:rsidR="000D7092" w:rsidRPr="0038316F" w:rsidRDefault="000D7092" w:rsidP="00903C4C"/>
    <w:p w:rsidR="0029605C" w:rsidRPr="0038316F" w:rsidRDefault="0029605C" w:rsidP="00903C4C"/>
    <w:p w:rsidR="00767EED" w:rsidRPr="0038316F" w:rsidRDefault="00767EED" w:rsidP="00903C4C"/>
    <w:p w:rsidR="00EB172E" w:rsidRPr="0038316F" w:rsidRDefault="00EB172E" w:rsidP="00903C4C"/>
    <w:p w:rsidR="00FF087E" w:rsidRPr="0038316F" w:rsidRDefault="00FF087E" w:rsidP="00903C4C"/>
    <w:p w:rsidR="00FF087E" w:rsidRPr="0038316F" w:rsidRDefault="00FF087E" w:rsidP="00903C4C"/>
    <w:p w:rsidR="00FF087E" w:rsidRPr="0038316F" w:rsidRDefault="00FF087E" w:rsidP="00903C4C"/>
    <w:p w:rsidR="00FF087E" w:rsidRPr="0038316F" w:rsidRDefault="00FF087E" w:rsidP="00903C4C"/>
    <w:p w:rsidR="00FF087E" w:rsidRPr="0038316F" w:rsidRDefault="00FF087E" w:rsidP="00903C4C"/>
    <w:p w:rsidR="00FF087E" w:rsidRPr="0038316F" w:rsidRDefault="00FF087E" w:rsidP="00903C4C"/>
    <w:p w:rsidR="00FF087E" w:rsidRPr="0038316F" w:rsidRDefault="00FF087E" w:rsidP="00903C4C"/>
    <w:p w:rsidR="00083966" w:rsidRPr="0038316F" w:rsidRDefault="00083966" w:rsidP="00903C4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ED2E8A">
        <w:tc>
          <w:tcPr>
            <w:tcW w:w="5000" w:type="pct"/>
            <w:gridSpan w:val="2"/>
          </w:tcPr>
          <w:p w:rsidR="00DD348B" w:rsidRPr="0038316F" w:rsidRDefault="00DD348B" w:rsidP="00713531">
            <w:pPr>
              <w:pStyle w:val="Textoindependiente"/>
              <w:rPr>
                <w:rFonts w:ascii="Arial" w:hAnsi="Arial" w:cs="Arial"/>
                <w:bCs/>
              </w:rPr>
            </w:pPr>
            <w:r w:rsidRPr="0038316F">
              <w:rPr>
                <w:rFonts w:ascii="Arial" w:hAnsi="Arial" w:cs="Arial"/>
                <w:bCs/>
              </w:rPr>
              <w:lastRenderedPageBreak/>
              <w:t>I IDENTIFICACION</w:t>
            </w:r>
          </w:p>
        </w:tc>
      </w:tr>
      <w:tr w:rsidR="0038316F" w:rsidRPr="0038316F" w:rsidTr="00ED2E8A">
        <w:tc>
          <w:tcPr>
            <w:tcW w:w="2119" w:type="pct"/>
            <w:vAlign w:val="center"/>
          </w:tcPr>
          <w:p w:rsidR="00DD348B"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DD348B" w:rsidRPr="0038316F" w:rsidRDefault="00DD348B" w:rsidP="00DD348B">
            <w:pPr>
              <w:pStyle w:val="Ttulo3"/>
              <w:spacing w:before="120"/>
              <w:rPr>
                <w:sz w:val="24"/>
                <w:szCs w:val="24"/>
              </w:rPr>
            </w:pPr>
            <w:bookmarkStart w:id="35" w:name="_Toc491176563"/>
            <w:r w:rsidRPr="0038316F">
              <w:rPr>
                <w:sz w:val="24"/>
                <w:szCs w:val="24"/>
              </w:rPr>
              <w:t>Departamento de Planificación.</w:t>
            </w:r>
            <w:bookmarkEnd w:id="35"/>
            <w:r w:rsidRPr="0038316F">
              <w:rPr>
                <w:sz w:val="24"/>
                <w:szCs w:val="24"/>
              </w:rPr>
              <w:t xml:space="preserve"> </w:t>
            </w:r>
          </w:p>
        </w:tc>
      </w:tr>
      <w:tr w:rsidR="0038316F" w:rsidRPr="0038316F" w:rsidTr="00ED2E8A">
        <w:tc>
          <w:tcPr>
            <w:tcW w:w="2119" w:type="pct"/>
          </w:tcPr>
          <w:p w:rsidR="00DD348B" w:rsidRPr="0038316F" w:rsidRDefault="00DD348B" w:rsidP="00713531">
            <w:pPr>
              <w:pStyle w:val="Textoindependiente"/>
              <w:rPr>
                <w:rFonts w:ascii="Arial" w:hAnsi="Arial" w:cs="Arial"/>
                <w:bCs/>
              </w:rPr>
            </w:pPr>
            <w:r w:rsidRPr="0038316F">
              <w:rPr>
                <w:rFonts w:ascii="Arial" w:hAnsi="Arial" w:cs="Arial"/>
                <w:bCs/>
              </w:rPr>
              <w:t>Dependencia Jerárquica</w:t>
            </w:r>
          </w:p>
        </w:tc>
        <w:tc>
          <w:tcPr>
            <w:tcW w:w="2881" w:type="pct"/>
          </w:tcPr>
          <w:p w:rsidR="00DD348B" w:rsidRPr="0038316F" w:rsidRDefault="00DD348B" w:rsidP="00713531">
            <w:pPr>
              <w:pStyle w:val="Textoindependiente"/>
              <w:rPr>
                <w:rFonts w:ascii="Arial" w:hAnsi="Arial" w:cs="Arial"/>
                <w:bCs/>
              </w:rPr>
            </w:pPr>
            <w:r w:rsidRPr="0038316F">
              <w:rPr>
                <w:rFonts w:ascii="Arial" w:hAnsi="Arial" w:cs="Arial"/>
                <w:bCs/>
              </w:rPr>
              <w:t xml:space="preserve">Gerencia de Planificación e Investigación. </w:t>
            </w:r>
          </w:p>
        </w:tc>
      </w:tr>
      <w:tr w:rsidR="0038316F" w:rsidRPr="0038316F" w:rsidTr="00114263">
        <w:tc>
          <w:tcPr>
            <w:tcW w:w="2119" w:type="pct"/>
          </w:tcPr>
          <w:p w:rsidR="00DD348B" w:rsidRPr="0038316F" w:rsidRDefault="00334D67" w:rsidP="00642D97">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DD348B" w:rsidRPr="0038316F" w:rsidRDefault="00114263" w:rsidP="00114263">
            <w:pPr>
              <w:pStyle w:val="Textoindependiente"/>
              <w:jc w:val="left"/>
              <w:rPr>
                <w:rFonts w:ascii="Arial" w:hAnsi="Arial" w:cs="Arial"/>
                <w:bCs/>
                <w:lang w:val="es-MX" w:eastAsia="es-MX"/>
              </w:rPr>
            </w:pPr>
            <w:r w:rsidRPr="0038316F">
              <w:rPr>
                <w:rFonts w:ascii="Arial" w:hAnsi="Arial" w:cs="Arial"/>
                <w:bCs/>
                <w:sz w:val="22"/>
              </w:rPr>
              <w:t>Ninguna</w:t>
            </w:r>
          </w:p>
        </w:tc>
      </w:tr>
      <w:tr w:rsidR="0038316F" w:rsidRPr="0038316F" w:rsidTr="00ED2E8A">
        <w:tc>
          <w:tcPr>
            <w:tcW w:w="5000" w:type="pct"/>
            <w:gridSpan w:val="2"/>
          </w:tcPr>
          <w:p w:rsidR="00D57B52" w:rsidRPr="0038316F" w:rsidRDefault="00DD348B" w:rsidP="00D57B52">
            <w:pPr>
              <w:pStyle w:val="Textoindependiente"/>
              <w:rPr>
                <w:rFonts w:ascii="Arial" w:hAnsi="Arial" w:cs="Arial"/>
                <w:bCs/>
              </w:rPr>
            </w:pPr>
            <w:r w:rsidRPr="0038316F">
              <w:rPr>
                <w:rFonts w:ascii="Arial" w:hAnsi="Arial" w:cs="Arial"/>
                <w:bCs/>
              </w:rPr>
              <w:t>II OBJETIVO</w:t>
            </w:r>
          </w:p>
          <w:p w:rsidR="00DD348B" w:rsidRPr="0038316F" w:rsidRDefault="00450BDB" w:rsidP="00DE3AD6">
            <w:pPr>
              <w:pStyle w:val="Textoindependiente"/>
              <w:rPr>
                <w:rFonts w:ascii="Arial" w:hAnsi="Arial" w:cs="Arial"/>
                <w:lang w:val="es-MX"/>
              </w:rPr>
            </w:pPr>
            <w:r w:rsidRPr="0038316F">
              <w:rPr>
                <w:rFonts w:ascii="Arial" w:hAnsi="Arial" w:cs="Arial"/>
                <w:b w:val="0"/>
                <w:bCs/>
              </w:rPr>
              <w:t>Ejecutar</w:t>
            </w:r>
            <w:r w:rsidR="00D57B52" w:rsidRPr="0038316F">
              <w:rPr>
                <w:rFonts w:ascii="Arial" w:hAnsi="Arial" w:cs="Arial"/>
                <w:b w:val="0"/>
                <w:bCs/>
              </w:rPr>
              <w:t xml:space="preserve"> labores de planificación, </w:t>
            </w:r>
            <w:r w:rsidR="00A66118" w:rsidRPr="0038316F">
              <w:rPr>
                <w:rFonts w:ascii="Arial" w:hAnsi="Arial" w:cs="Arial"/>
                <w:b w:val="0"/>
                <w:bCs/>
              </w:rPr>
              <w:t xml:space="preserve">coordinación,  formulación, </w:t>
            </w:r>
            <w:r w:rsidR="00D57B52" w:rsidRPr="0038316F">
              <w:rPr>
                <w:rFonts w:ascii="Arial" w:hAnsi="Arial" w:cs="Arial"/>
                <w:b w:val="0"/>
                <w:bCs/>
              </w:rPr>
              <w:t>seguimiento y evaluación de los objetivos y metas</w:t>
            </w:r>
            <w:r w:rsidR="00EA66DA" w:rsidRPr="0038316F">
              <w:rPr>
                <w:rFonts w:ascii="Arial" w:hAnsi="Arial" w:cs="Arial"/>
                <w:b w:val="0"/>
                <w:bCs/>
              </w:rPr>
              <w:t>,</w:t>
            </w:r>
            <w:r w:rsidR="00D57B52" w:rsidRPr="0038316F">
              <w:rPr>
                <w:rFonts w:ascii="Arial" w:hAnsi="Arial" w:cs="Arial"/>
                <w:b w:val="0"/>
                <w:bCs/>
              </w:rPr>
              <w:t xml:space="preserve"> </w:t>
            </w:r>
            <w:r w:rsidR="00C7461D" w:rsidRPr="0038316F">
              <w:rPr>
                <w:rFonts w:ascii="Arial" w:hAnsi="Arial" w:cs="Arial"/>
                <w:b w:val="0"/>
                <w:bCs/>
              </w:rPr>
              <w:t xml:space="preserve">para lograr el desarrollo y </w:t>
            </w:r>
            <w:r w:rsidR="00D57B52" w:rsidRPr="0038316F">
              <w:rPr>
                <w:rFonts w:ascii="Arial" w:hAnsi="Arial" w:cs="Arial"/>
                <w:b w:val="0"/>
                <w:bCs/>
              </w:rPr>
              <w:t>cumplimiento de la misión</w:t>
            </w:r>
            <w:r w:rsidR="00DE3AD6" w:rsidRPr="0038316F">
              <w:rPr>
                <w:rFonts w:ascii="Arial" w:hAnsi="Arial" w:cs="Arial"/>
                <w:b w:val="0"/>
                <w:bCs/>
              </w:rPr>
              <w:t xml:space="preserve"> institucional</w:t>
            </w:r>
            <w:r w:rsidR="00EA66DA" w:rsidRPr="0038316F">
              <w:rPr>
                <w:rFonts w:ascii="Arial" w:hAnsi="Arial" w:cs="Arial"/>
                <w:b w:val="0"/>
                <w:bCs/>
              </w:rPr>
              <w:t>.</w:t>
            </w:r>
            <w:r w:rsidR="00D57B52" w:rsidRPr="0038316F">
              <w:rPr>
                <w:rFonts w:ascii="Arial" w:hAnsi="Arial" w:cs="Arial"/>
              </w:rPr>
              <w:t xml:space="preserve">    </w:t>
            </w:r>
          </w:p>
        </w:tc>
      </w:tr>
      <w:tr w:rsidR="0038316F" w:rsidRPr="0038316F" w:rsidTr="00ED2E8A">
        <w:tc>
          <w:tcPr>
            <w:tcW w:w="5000" w:type="pct"/>
            <w:gridSpan w:val="2"/>
          </w:tcPr>
          <w:p w:rsidR="00DD348B" w:rsidRPr="0038316F" w:rsidRDefault="00DD348B" w:rsidP="00713531">
            <w:pPr>
              <w:rPr>
                <w:b/>
                <w:lang w:val="es-MX" w:eastAsia="es-MX"/>
              </w:rPr>
            </w:pPr>
            <w:r w:rsidRPr="0038316F">
              <w:rPr>
                <w:b/>
              </w:rPr>
              <w:t>III ATRIBUCIONES</w:t>
            </w:r>
          </w:p>
        </w:tc>
      </w:tr>
      <w:tr w:rsidR="0038316F" w:rsidRPr="0038316F" w:rsidTr="00ED2E8A">
        <w:tc>
          <w:tcPr>
            <w:tcW w:w="5000" w:type="pct"/>
            <w:gridSpan w:val="2"/>
          </w:tcPr>
          <w:p w:rsidR="00811B5E" w:rsidRPr="0038316F" w:rsidRDefault="001642E4" w:rsidP="00576C48">
            <w:pPr>
              <w:pStyle w:val="Prrafodelista"/>
              <w:numPr>
                <w:ilvl w:val="0"/>
                <w:numId w:val="15"/>
              </w:numPr>
              <w:jc w:val="both"/>
            </w:pPr>
            <w:r w:rsidRPr="0038316F">
              <w:t>Asesorar a las Unidades Organizativas, desde una perspectiva estratégica, para el gerenciamiento y toma de decisiones con enfoque sistémico y  visión de corto, mediano y largo plazo.</w:t>
            </w:r>
          </w:p>
        </w:tc>
      </w:tr>
      <w:tr w:rsidR="0038316F" w:rsidRPr="0038316F" w:rsidTr="00ED2E8A">
        <w:tc>
          <w:tcPr>
            <w:tcW w:w="5000" w:type="pct"/>
            <w:gridSpan w:val="2"/>
          </w:tcPr>
          <w:p w:rsidR="001642E4" w:rsidRPr="0038316F" w:rsidRDefault="001642E4" w:rsidP="00D624AC">
            <w:pPr>
              <w:pStyle w:val="Prrafodelista"/>
              <w:numPr>
                <w:ilvl w:val="0"/>
                <w:numId w:val="15"/>
              </w:numPr>
              <w:jc w:val="both"/>
            </w:pPr>
            <w:r w:rsidRPr="0038316F">
              <w:t>Conducir</w:t>
            </w:r>
            <w:r w:rsidR="00D624AC" w:rsidRPr="0038316F">
              <w:t xml:space="preserve"> la formulación, consolidar y presentar </w:t>
            </w:r>
            <w:r w:rsidRPr="0038316F">
              <w:t>el Plan Estratégico Institucional y Plan Operativo Anual</w:t>
            </w:r>
            <w:r w:rsidR="00D624AC" w:rsidRPr="0038316F">
              <w:t>.</w:t>
            </w:r>
          </w:p>
        </w:tc>
      </w:tr>
      <w:tr w:rsidR="0038316F" w:rsidRPr="0038316F" w:rsidTr="00ED2E8A">
        <w:tc>
          <w:tcPr>
            <w:tcW w:w="5000" w:type="pct"/>
            <w:gridSpan w:val="2"/>
          </w:tcPr>
          <w:p w:rsidR="00811B5E" w:rsidRPr="0038316F" w:rsidRDefault="00811B5E" w:rsidP="00576C48">
            <w:pPr>
              <w:pStyle w:val="Prrafodelista"/>
              <w:numPr>
                <w:ilvl w:val="0"/>
                <w:numId w:val="15"/>
              </w:numPr>
              <w:jc w:val="both"/>
            </w:pPr>
            <w:r w:rsidRPr="0038316F">
              <w:t xml:space="preserve">Promover la metodología que permita </w:t>
            </w:r>
            <w:r w:rsidR="00C0107B" w:rsidRPr="0038316F">
              <w:t xml:space="preserve">la </w:t>
            </w:r>
            <w:r w:rsidRPr="0038316F">
              <w:t>ejecución planificada y medible cuantitativamente y cualitativamente de</w:t>
            </w:r>
            <w:r w:rsidR="00C0107B" w:rsidRPr="0038316F">
              <w:t xml:space="preserve"> la</w:t>
            </w:r>
            <w:r w:rsidRPr="0038316F">
              <w:t xml:space="preserve"> </w:t>
            </w:r>
            <w:r w:rsidR="00C0107B" w:rsidRPr="0038316F">
              <w:t xml:space="preserve">gestión </w:t>
            </w:r>
            <w:r w:rsidRPr="0038316F">
              <w:t>institucional.</w:t>
            </w:r>
          </w:p>
        </w:tc>
      </w:tr>
      <w:tr w:rsidR="0038316F" w:rsidRPr="0038316F" w:rsidTr="00ED2E8A">
        <w:tc>
          <w:tcPr>
            <w:tcW w:w="5000" w:type="pct"/>
            <w:gridSpan w:val="2"/>
          </w:tcPr>
          <w:p w:rsidR="00F079AE" w:rsidRPr="0038316F" w:rsidRDefault="00F079AE" w:rsidP="00576C48">
            <w:pPr>
              <w:pStyle w:val="Prrafodelista"/>
              <w:numPr>
                <w:ilvl w:val="0"/>
                <w:numId w:val="15"/>
              </w:numPr>
              <w:jc w:val="both"/>
            </w:pPr>
            <w:r w:rsidRPr="0038316F">
              <w:t xml:space="preserve">Evaluar y presentar los informes </w:t>
            </w:r>
            <w:r w:rsidR="00EC1550" w:rsidRPr="0038316F">
              <w:t xml:space="preserve">con los resultados </w:t>
            </w:r>
            <w:r w:rsidR="009830AA" w:rsidRPr="0038316F">
              <w:t xml:space="preserve">de </w:t>
            </w:r>
            <w:r w:rsidRPr="0038316F">
              <w:t xml:space="preserve">las evaluaciones del cumplimiento de Objetivos y Metas Estratégicas.   </w:t>
            </w:r>
          </w:p>
        </w:tc>
      </w:tr>
      <w:tr w:rsidR="0038316F" w:rsidRPr="0038316F" w:rsidTr="00ED2E8A">
        <w:tc>
          <w:tcPr>
            <w:tcW w:w="5000" w:type="pct"/>
            <w:gridSpan w:val="2"/>
          </w:tcPr>
          <w:p w:rsidR="00F079AE" w:rsidRPr="0038316F" w:rsidRDefault="00F079AE" w:rsidP="00576C48">
            <w:pPr>
              <w:pStyle w:val="Prrafodelista"/>
              <w:numPr>
                <w:ilvl w:val="0"/>
                <w:numId w:val="15"/>
              </w:numPr>
              <w:jc w:val="both"/>
            </w:pPr>
            <w:r w:rsidRPr="0038316F">
              <w:t xml:space="preserve">Realizar seguimiento y evaluaciones trimestrales al Plan Operativo Anual </w:t>
            </w:r>
          </w:p>
        </w:tc>
      </w:tr>
      <w:tr w:rsidR="0038316F" w:rsidRPr="0038316F" w:rsidTr="00ED2E8A">
        <w:tc>
          <w:tcPr>
            <w:tcW w:w="5000" w:type="pct"/>
            <w:gridSpan w:val="2"/>
          </w:tcPr>
          <w:p w:rsidR="00F079AE" w:rsidRPr="0038316F" w:rsidRDefault="00F079AE" w:rsidP="00576C48">
            <w:pPr>
              <w:pStyle w:val="Prrafodelista"/>
              <w:numPr>
                <w:ilvl w:val="0"/>
                <w:numId w:val="15"/>
              </w:numPr>
              <w:jc w:val="both"/>
            </w:pPr>
            <w:r w:rsidRPr="0038316F">
              <w:t xml:space="preserve">Elaborar y presentar informes </w:t>
            </w:r>
            <w:r w:rsidR="009830AA" w:rsidRPr="0038316F">
              <w:t>con</w:t>
            </w:r>
            <w:r w:rsidRPr="0038316F">
              <w:t xml:space="preserve"> </w:t>
            </w:r>
            <w:r w:rsidR="009830AA" w:rsidRPr="0038316F">
              <w:t>l</w:t>
            </w:r>
            <w:r w:rsidR="00683F5A" w:rsidRPr="0038316F">
              <w:t>o</w:t>
            </w:r>
            <w:r w:rsidR="009830AA" w:rsidRPr="0038316F">
              <w:t xml:space="preserve">s </w:t>
            </w:r>
            <w:r w:rsidR="00683F5A" w:rsidRPr="0038316F">
              <w:t xml:space="preserve">resultados de las </w:t>
            </w:r>
            <w:r w:rsidRPr="0038316F">
              <w:t>evaluaciones trimestrales del Plan Operativo Anual.</w:t>
            </w:r>
          </w:p>
        </w:tc>
      </w:tr>
      <w:tr w:rsidR="0038316F" w:rsidRPr="0038316F" w:rsidTr="00ED2E8A">
        <w:tc>
          <w:tcPr>
            <w:tcW w:w="5000" w:type="pct"/>
            <w:gridSpan w:val="2"/>
          </w:tcPr>
          <w:p w:rsidR="00F079AE" w:rsidRPr="0038316F" w:rsidRDefault="00683F5A" w:rsidP="00576C48">
            <w:pPr>
              <w:pStyle w:val="Prrafodelista"/>
              <w:numPr>
                <w:ilvl w:val="0"/>
                <w:numId w:val="15"/>
              </w:numPr>
              <w:jc w:val="both"/>
            </w:pPr>
            <w:r w:rsidRPr="0038316F">
              <w:t>Recolectar, analizar, e</w:t>
            </w:r>
            <w:r w:rsidR="00F079AE" w:rsidRPr="0038316F">
              <w:t xml:space="preserve">laborar </w:t>
            </w:r>
            <w:r w:rsidR="00495EC5" w:rsidRPr="0038316F">
              <w:t xml:space="preserve">y presentar </w:t>
            </w:r>
            <w:r w:rsidR="008C10BF" w:rsidRPr="0038316F">
              <w:t xml:space="preserve">informes técnicos </w:t>
            </w:r>
            <w:r w:rsidR="00495EC5" w:rsidRPr="0038316F">
              <w:t xml:space="preserve">a </w:t>
            </w:r>
            <w:r w:rsidR="008C10BF" w:rsidRPr="0038316F">
              <w:t xml:space="preserve">otras </w:t>
            </w:r>
            <w:r w:rsidR="009830AA" w:rsidRPr="0038316F">
              <w:t xml:space="preserve">Instituciones </w:t>
            </w:r>
            <w:r w:rsidR="008C10BF" w:rsidRPr="0038316F">
              <w:t xml:space="preserve">del </w:t>
            </w:r>
            <w:r w:rsidR="009830AA" w:rsidRPr="0038316F">
              <w:t>E</w:t>
            </w:r>
            <w:r w:rsidR="008C10BF" w:rsidRPr="0038316F">
              <w:t xml:space="preserve">stado u </w:t>
            </w:r>
            <w:r w:rsidR="009830AA" w:rsidRPr="0038316F">
              <w:t>O</w:t>
            </w:r>
            <w:r w:rsidR="008C10BF" w:rsidRPr="0038316F">
              <w:t xml:space="preserve">rganismos </w:t>
            </w:r>
            <w:r w:rsidR="009830AA" w:rsidRPr="0038316F">
              <w:t>I</w:t>
            </w:r>
            <w:r w:rsidR="008C10BF" w:rsidRPr="0038316F">
              <w:t>nternacionales</w:t>
            </w:r>
            <w:r w:rsidR="00C277B3" w:rsidRPr="0038316F">
              <w:t xml:space="preserve"> que lo requieran</w:t>
            </w:r>
            <w:r w:rsidR="008C10BF" w:rsidRPr="0038316F">
              <w:t xml:space="preserve">.  </w:t>
            </w:r>
            <w:r w:rsidR="00F079AE" w:rsidRPr="0038316F">
              <w:t xml:space="preserve"> </w:t>
            </w:r>
          </w:p>
        </w:tc>
      </w:tr>
      <w:tr w:rsidR="0038316F" w:rsidRPr="0038316F" w:rsidTr="00ED2E8A">
        <w:tc>
          <w:tcPr>
            <w:tcW w:w="5000" w:type="pct"/>
            <w:gridSpan w:val="2"/>
          </w:tcPr>
          <w:p w:rsidR="00F079AE" w:rsidRPr="0038316F" w:rsidRDefault="00C277B3" w:rsidP="00C277B3">
            <w:pPr>
              <w:pStyle w:val="Prrafodelista"/>
              <w:numPr>
                <w:ilvl w:val="0"/>
                <w:numId w:val="15"/>
              </w:numPr>
              <w:jc w:val="both"/>
            </w:pPr>
            <w:r w:rsidRPr="0038316F">
              <w:t>E</w:t>
            </w:r>
            <w:r w:rsidR="00F079AE" w:rsidRPr="0038316F">
              <w:t xml:space="preserve">laborar el Informe </w:t>
            </w:r>
            <w:r w:rsidR="00683F5A" w:rsidRPr="0038316F">
              <w:t xml:space="preserve">anual </w:t>
            </w:r>
            <w:r w:rsidR="00F079AE" w:rsidRPr="0038316F">
              <w:t>de Rendición de Cuentas Institucional.</w:t>
            </w:r>
          </w:p>
        </w:tc>
      </w:tr>
      <w:tr w:rsidR="0038316F" w:rsidRPr="0038316F" w:rsidTr="00ED2E8A">
        <w:tc>
          <w:tcPr>
            <w:tcW w:w="5000" w:type="pct"/>
            <w:gridSpan w:val="2"/>
          </w:tcPr>
          <w:p w:rsidR="00F079AE" w:rsidRPr="0038316F" w:rsidRDefault="00C277B3" w:rsidP="00C277B3">
            <w:pPr>
              <w:pStyle w:val="Prrafodelista"/>
              <w:numPr>
                <w:ilvl w:val="0"/>
                <w:numId w:val="15"/>
              </w:numPr>
              <w:jc w:val="both"/>
            </w:pPr>
            <w:r w:rsidRPr="0038316F">
              <w:t>E</w:t>
            </w:r>
            <w:r w:rsidR="00F079AE" w:rsidRPr="0038316F">
              <w:t>laborar la Memoria Anual de Labores Institucional.</w:t>
            </w:r>
          </w:p>
        </w:tc>
      </w:tr>
      <w:tr w:rsidR="0038316F" w:rsidRPr="0038316F" w:rsidTr="00ED2E8A">
        <w:tc>
          <w:tcPr>
            <w:tcW w:w="5000" w:type="pct"/>
            <w:gridSpan w:val="2"/>
          </w:tcPr>
          <w:p w:rsidR="00F079AE" w:rsidRPr="0038316F" w:rsidRDefault="00F079AE" w:rsidP="00576C48">
            <w:pPr>
              <w:pStyle w:val="Prrafodelista"/>
              <w:numPr>
                <w:ilvl w:val="0"/>
                <w:numId w:val="15"/>
              </w:numPr>
              <w:jc w:val="both"/>
            </w:pPr>
            <w:r w:rsidRPr="0038316F">
              <w:t xml:space="preserve">Mantener actualizado el Manual de Organización Institucional. </w:t>
            </w:r>
          </w:p>
        </w:tc>
      </w:tr>
      <w:tr w:rsidR="0038316F" w:rsidRPr="0038316F" w:rsidTr="00ED2E8A">
        <w:tc>
          <w:tcPr>
            <w:tcW w:w="5000" w:type="pct"/>
            <w:gridSpan w:val="2"/>
          </w:tcPr>
          <w:p w:rsidR="00F079AE" w:rsidRPr="0038316F" w:rsidRDefault="00F079AE" w:rsidP="00576C48">
            <w:pPr>
              <w:pStyle w:val="Prrafodelista"/>
              <w:numPr>
                <w:ilvl w:val="0"/>
                <w:numId w:val="15"/>
              </w:numPr>
              <w:jc w:val="both"/>
            </w:pPr>
            <w:r w:rsidRPr="0038316F">
              <w:t xml:space="preserve"> </w:t>
            </w:r>
            <w:r w:rsidR="00F82BF7" w:rsidRPr="0038316F">
              <w:t xml:space="preserve">Elaborar </w:t>
            </w:r>
            <w:r w:rsidR="0027410F" w:rsidRPr="0038316F">
              <w:t xml:space="preserve">y mantener actualizados las </w:t>
            </w:r>
            <w:r w:rsidR="00F82BF7" w:rsidRPr="0038316F">
              <w:t xml:space="preserve">herramientas </w:t>
            </w:r>
            <w:r w:rsidR="002161B4" w:rsidRPr="0038316F">
              <w:t xml:space="preserve">y mecanismos para </w:t>
            </w:r>
            <w:r w:rsidR="00F82BF7" w:rsidRPr="0038316F">
              <w:t xml:space="preserve">el control interno según el reglamento </w:t>
            </w:r>
            <w:r w:rsidRPr="0038316F">
              <w:t>Normas Técnicas de Control Intern</w:t>
            </w:r>
            <w:r w:rsidR="00F82BF7" w:rsidRPr="0038316F">
              <w:t>o</w:t>
            </w:r>
            <w:r w:rsidRPr="0038316F">
              <w:t xml:space="preserve"> Especificas.</w:t>
            </w:r>
          </w:p>
        </w:tc>
      </w:tr>
      <w:tr w:rsidR="0038316F" w:rsidRPr="0038316F" w:rsidTr="00ED2E8A">
        <w:tc>
          <w:tcPr>
            <w:tcW w:w="5000" w:type="pct"/>
            <w:gridSpan w:val="2"/>
          </w:tcPr>
          <w:p w:rsidR="00F079AE" w:rsidRPr="0038316F" w:rsidRDefault="00F079AE" w:rsidP="00576C48">
            <w:pPr>
              <w:pStyle w:val="Prrafodelista"/>
              <w:numPr>
                <w:ilvl w:val="0"/>
                <w:numId w:val="15"/>
              </w:numPr>
              <w:jc w:val="both"/>
            </w:pPr>
            <w:r w:rsidRPr="0038316F">
              <w:t>Elaborar y ejecutar el Plan Operativo Anual del Departamento.</w:t>
            </w:r>
          </w:p>
        </w:tc>
      </w:tr>
      <w:tr w:rsidR="0038316F" w:rsidRPr="0038316F" w:rsidTr="00ED2E8A">
        <w:tc>
          <w:tcPr>
            <w:tcW w:w="5000" w:type="pct"/>
            <w:gridSpan w:val="2"/>
            <w:vAlign w:val="center"/>
          </w:tcPr>
          <w:p w:rsidR="00A55A09" w:rsidRPr="0038316F" w:rsidRDefault="00A55A09" w:rsidP="00576C48">
            <w:pPr>
              <w:pStyle w:val="Prrafodelista"/>
              <w:numPr>
                <w:ilvl w:val="0"/>
                <w:numId w:val="15"/>
              </w:numPr>
              <w:jc w:val="both"/>
            </w:pPr>
            <w:r w:rsidRPr="0038316F">
              <w:t xml:space="preserve">Identificar, analizar y gestionar los factores de riesgos relevantes, internos y externos, asociados al logro de los objetivos y metas </w:t>
            </w:r>
            <w:r w:rsidR="00C65308" w:rsidRPr="0038316F">
              <w:t>del departamento</w:t>
            </w:r>
            <w:r w:rsidRPr="0038316F">
              <w:t>.</w:t>
            </w:r>
          </w:p>
        </w:tc>
      </w:tr>
      <w:tr w:rsidR="0038316F" w:rsidRPr="0038316F" w:rsidTr="00ED2E8A">
        <w:tc>
          <w:tcPr>
            <w:tcW w:w="5000" w:type="pct"/>
            <w:gridSpan w:val="2"/>
          </w:tcPr>
          <w:p w:rsidR="00A55A09" w:rsidRPr="0038316F" w:rsidRDefault="00A55A09" w:rsidP="0084253A">
            <w:pPr>
              <w:pStyle w:val="Prrafodelista"/>
              <w:numPr>
                <w:ilvl w:val="0"/>
                <w:numId w:val="15"/>
              </w:numPr>
              <w:jc w:val="both"/>
            </w:pPr>
            <w:r w:rsidRPr="0038316F">
              <w:t>Mantener actualizados los instrumentos administrativos de soporte del trabajo de</w:t>
            </w:r>
            <w:r w:rsidR="0084253A" w:rsidRPr="0038316F">
              <w:t>l Departamento</w:t>
            </w:r>
            <w:r w:rsidRPr="0038316F">
              <w:t xml:space="preserve">. </w:t>
            </w:r>
          </w:p>
        </w:tc>
      </w:tr>
      <w:tr w:rsidR="0027777B" w:rsidRPr="0038316F" w:rsidTr="00ED2E8A">
        <w:tc>
          <w:tcPr>
            <w:tcW w:w="5000" w:type="pct"/>
            <w:gridSpan w:val="2"/>
          </w:tcPr>
          <w:p w:rsidR="00F35B41" w:rsidRPr="0038316F" w:rsidRDefault="00F35B41" w:rsidP="00576C48">
            <w:pPr>
              <w:pStyle w:val="Prrafodelista"/>
              <w:numPr>
                <w:ilvl w:val="0"/>
                <w:numId w:val="15"/>
              </w:numPr>
              <w:jc w:val="both"/>
            </w:pPr>
            <w:r w:rsidRPr="0038316F">
              <w:rPr>
                <w:szCs w:val="22"/>
              </w:rPr>
              <w:t>Realizar las atribuciones que le sean asignadas por la normativa y autoridades competentes</w:t>
            </w:r>
          </w:p>
        </w:tc>
      </w:tr>
    </w:tbl>
    <w:p w:rsidR="00115081" w:rsidRPr="0038316F" w:rsidRDefault="00115081" w:rsidP="00903C4C"/>
    <w:p w:rsidR="005655D9" w:rsidRPr="0038316F" w:rsidRDefault="005655D9" w:rsidP="00903C4C"/>
    <w:p w:rsidR="00A55A09" w:rsidRPr="0038316F" w:rsidRDefault="00A55A09" w:rsidP="00903C4C"/>
    <w:p w:rsidR="00115081" w:rsidRPr="0038316F" w:rsidRDefault="00115081" w:rsidP="00903C4C"/>
    <w:p w:rsidR="00115081" w:rsidRPr="0038316F" w:rsidRDefault="00115081" w:rsidP="00903C4C"/>
    <w:p w:rsidR="006B68B8" w:rsidRPr="0038316F" w:rsidRDefault="006B68B8" w:rsidP="00903C4C"/>
    <w:p w:rsidR="006B68B8" w:rsidRPr="0038316F" w:rsidRDefault="006B68B8" w:rsidP="00903C4C"/>
    <w:p w:rsidR="000D7092" w:rsidRPr="0038316F" w:rsidRDefault="000D7092" w:rsidP="00903C4C"/>
    <w:p w:rsidR="00B86ED9" w:rsidRPr="0038316F" w:rsidRDefault="00B86ED9" w:rsidP="00903C4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ED2E8A">
        <w:tc>
          <w:tcPr>
            <w:tcW w:w="5000" w:type="pct"/>
            <w:gridSpan w:val="2"/>
          </w:tcPr>
          <w:p w:rsidR="00B9044C" w:rsidRPr="0038316F" w:rsidRDefault="00B9044C" w:rsidP="00713531">
            <w:pPr>
              <w:pStyle w:val="Textoindependiente"/>
              <w:rPr>
                <w:rFonts w:ascii="Arial" w:hAnsi="Arial" w:cs="Arial"/>
                <w:bCs/>
              </w:rPr>
            </w:pPr>
            <w:r w:rsidRPr="0038316F">
              <w:rPr>
                <w:rFonts w:ascii="Arial" w:hAnsi="Arial" w:cs="Arial"/>
                <w:bCs/>
              </w:rPr>
              <w:lastRenderedPageBreak/>
              <w:t>I IDENTIFICACION</w:t>
            </w:r>
          </w:p>
        </w:tc>
      </w:tr>
      <w:tr w:rsidR="0038316F" w:rsidRPr="0038316F" w:rsidTr="00ED2E8A">
        <w:tc>
          <w:tcPr>
            <w:tcW w:w="2119" w:type="pct"/>
            <w:vAlign w:val="center"/>
          </w:tcPr>
          <w:p w:rsidR="00B9044C"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B9044C" w:rsidRPr="0038316F" w:rsidRDefault="00B9044C" w:rsidP="00B9044C">
            <w:pPr>
              <w:pStyle w:val="Ttulo3"/>
              <w:spacing w:before="120"/>
              <w:rPr>
                <w:sz w:val="24"/>
                <w:szCs w:val="24"/>
              </w:rPr>
            </w:pPr>
            <w:bookmarkStart w:id="36" w:name="_Toc491176564"/>
            <w:r w:rsidRPr="0038316F">
              <w:rPr>
                <w:sz w:val="24"/>
                <w:szCs w:val="24"/>
              </w:rPr>
              <w:t>Departamento de Investigación.</w:t>
            </w:r>
            <w:bookmarkEnd w:id="36"/>
            <w:r w:rsidRPr="0038316F">
              <w:rPr>
                <w:sz w:val="24"/>
                <w:szCs w:val="24"/>
              </w:rPr>
              <w:t xml:space="preserve"> </w:t>
            </w:r>
          </w:p>
        </w:tc>
      </w:tr>
      <w:tr w:rsidR="0038316F" w:rsidRPr="0038316F" w:rsidTr="00ED2E8A">
        <w:tc>
          <w:tcPr>
            <w:tcW w:w="2119" w:type="pct"/>
          </w:tcPr>
          <w:p w:rsidR="00B9044C" w:rsidRPr="0038316F" w:rsidRDefault="00B9044C" w:rsidP="00713531">
            <w:pPr>
              <w:pStyle w:val="Textoindependiente"/>
              <w:rPr>
                <w:rFonts w:ascii="Arial" w:hAnsi="Arial" w:cs="Arial"/>
                <w:bCs/>
              </w:rPr>
            </w:pPr>
            <w:r w:rsidRPr="0038316F">
              <w:rPr>
                <w:rFonts w:ascii="Arial" w:hAnsi="Arial" w:cs="Arial"/>
                <w:bCs/>
              </w:rPr>
              <w:t>Dependencia Jerárquica</w:t>
            </w:r>
          </w:p>
        </w:tc>
        <w:tc>
          <w:tcPr>
            <w:tcW w:w="2881" w:type="pct"/>
          </w:tcPr>
          <w:p w:rsidR="00B9044C" w:rsidRPr="0038316F" w:rsidRDefault="00B9044C" w:rsidP="00713531">
            <w:pPr>
              <w:pStyle w:val="Textoindependiente"/>
              <w:rPr>
                <w:rFonts w:ascii="Arial" w:hAnsi="Arial" w:cs="Arial"/>
                <w:bCs/>
              </w:rPr>
            </w:pPr>
            <w:r w:rsidRPr="0038316F">
              <w:rPr>
                <w:rFonts w:ascii="Arial" w:hAnsi="Arial" w:cs="Arial"/>
                <w:bCs/>
              </w:rPr>
              <w:t xml:space="preserve">Gerencia de Planificación e Investigación. </w:t>
            </w:r>
          </w:p>
        </w:tc>
      </w:tr>
      <w:tr w:rsidR="0038316F" w:rsidRPr="0038316F" w:rsidTr="00114263">
        <w:tc>
          <w:tcPr>
            <w:tcW w:w="2119" w:type="pct"/>
          </w:tcPr>
          <w:p w:rsidR="00B9044C" w:rsidRPr="0038316F" w:rsidRDefault="00334D67" w:rsidP="00642D97">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B9044C" w:rsidRPr="0038316F" w:rsidRDefault="00C0454D" w:rsidP="00114263">
            <w:pPr>
              <w:pStyle w:val="Textoindependiente"/>
              <w:jc w:val="left"/>
              <w:rPr>
                <w:rFonts w:ascii="Arial" w:hAnsi="Arial" w:cs="Arial"/>
                <w:bCs/>
                <w:lang w:val="es-MX" w:eastAsia="es-MX"/>
              </w:rPr>
            </w:pPr>
            <w:r w:rsidRPr="0038316F">
              <w:rPr>
                <w:rFonts w:ascii="Arial" w:hAnsi="Arial" w:cs="Arial"/>
                <w:bCs/>
                <w:lang w:val="es-MX" w:eastAsia="es-MX"/>
              </w:rPr>
              <w:t>Ninguna</w:t>
            </w:r>
          </w:p>
        </w:tc>
      </w:tr>
      <w:tr w:rsidR="0038316F" w:rsidRPr="0038316F" w:rsidTr="00ED2E8A">
        <w:tc>
          <w:tcPr>
            <w:tcW w:w="5000" w:type="pct"/>
            <w:gridSpan w:val="2"/>
          </w:tcPr>
          <w:p w:rsidR="00B9044C" w:rsidRPr="0038316F" w:rsidRDefault="00B9044C" w:rsidP="00713531">
            <w:pPr>
              <w:pStyle w:val="Textoindependiente"/>
              <w:rPr>
                <w:rFonts w:ascii="Arial" w:hAnsi="Arial" w:cs="Arial"/>
                <w:bCs/>
              </w:rPr>
            </w:pPr>
            <w:r w:rsidRPr="0038316F">
              <w:rPr>
                <w:rFonts w:ascii="Arial" w:hAnsi="Arial" w:cs="Arial"/>
                <w:bCs/>
              </w:rPr>
              <w:t>II OBJETIVO</w:t>
            </w:r>
          </w:p>
          <w:p w:rsidR="00B9044C" w:rsidRPr="0038316F" w:rsidRDefault="00B86ED9" w:rsidP="00B86ED9">
            <w:pPr>
              <w:pStyle w:val="Textoindependiente"/>
              <w:rPr>
                <w:rFonts w:ascii="Arial" w:hAnsi="Arial" w:cs="Arial"/>
                <w:b w:val="0"/>
                <w:lang w:val="es-MX"/>
              </w:rPr>
            </w:pPr>
            <w:r w:rsidRPr="0038316F">
              <w:rPr>
                <w:rFonts w:ascii="Arial" w:hAnsi="Arial" w:cs="Arial"/>
                <w:b w:val="0"/>
              </w:rPr>
              <w:t>Promover, coordinar y d</w:t>
            </w:r>
            <w:r w:rsidR="00EB50DF" w:rsidRPr="0038316F">
              <w:rPr>
                <w:rFonts w:ascii="Arial" w:hAnsi="Arial" w:cs="Arial"/>
                <w:b w:val="0"/>
              </w:rPr>
              <w:t>esarrollar</w:t>
            </w:r>
            <w:r w:rsidRPr="0038316F">
              <w:rPr>
                <w:rFonts w:ascii="Arial" w:hAnsi="Arial" w:cs="Arial"/>
                <w:b w:val="0"/>
              </w:rPr>
              <w:t xml:space="preserve"> </w:t>
            </w:r>
            <w:r w:rsidR="00EB50DF" w:rsidRPr="0038316F">
              <w:rPr>
                <w:rFonts w:ascii="Arial" w:hAnsi="Arial" w:cs="Arial"/>
                <w:b w:val="0"/>
              </w:rPr>
              <w:t>investigaciones en materia de niñez, adolescencia y familia, con prevalencia del enfoque de derechos y énfasis en el enfoque de género, de cara a la producción de insumos que orienten la toma de decisiones institucionales en el marco del Sistema Nacional de Protección Integral de la Niñez y la Adolescencia.</w:t>
            </w:r>
          </w:p>
        </w:tc>
      </w:tr>
      <w:tr w:rsidR="0038316F" w:rsidRPr="0038316F" w:rsidTr="00ED2E8A">
        <w:tc>
          <w:tcPr>
            <w:tcW w:w="5000" w:type="pct"/>
            <w:gridSpan w:val="2"/>
          </w:tcPr>
          <w:p w:rsidR="00B9044C" w:rsidRPr="0038316F" w:rsidRDefault="00B9044C" w:rsidP="00713531">
            <w:pPr>
              <w:rPr>
                <w:b/>
                <w:lang w:val="es-MX" w:eastAsia="es-MX"/>
              </w:rPr>
            </w:pPr>
            <w:r w:rsidRPr="0038316F">
              <w:rPr>
                <w:b/>
              </w:rPr>
              <w:t>III ATRIBUCIONES</w:t>
            </w:r>
          </w:p>
        </w:tc>
      </w:tr>
      <w:tr w:rsidR="0038316F" w:rsidRPr="0038316F" w:rsidTr="00ED2E8A">
        <w:tc>
          <w:tcPr>
            <w:tcW w:w="5000" w:type="pct"/>
            <w:gridSpan w:val="2"/>
          </w:tcPr>
          <w:p w:rsidR="00D83425" w:rsidRPr="0038316F" w:rsidRDefault="00D83425" w:rsidP="00576C48">
            <w:pPr>
              <w:pStyle w:val="Prrafodelista"/>
              <w:numPr>
                <w:ilvl w:val="0"/>
                <w:numId w:val="16"/>
              </w:numPr>
              <w:jc w:val="both"/>
            </w:pPr>
            <w:r w:rsidRPr="0038316F">
              <w:rPr>
                <w:bCs w:val="0"/>
              </w:rPr>
              <w:t xml:space="preserve">Proponer insumos temáticos para la </w:t>
            </w:r>
            <w:r w:rsidRPr="0038316F">
              <w:rPr>
                <w:bCs w:val="0"/>
                <w:lang w:val="es-ES_tradnl"/>
              </w:rPr>
              <w:t xml:space="preserve">definición de la agenda de investigación institucional. </w:t>
            </w:r>
          </w:p>
        </w:tc>
      </w:tr>
      <w:tr w:rsidR="0038316F" w:rsidRPr="0038316F" w:rsidTr="00ED2E8A">
        <w:tc>
          <w:tcPr>
            <w:tcW w:w="5000" w:type="pct"/>
            <w:gridSpan w:val="2"/>
          </w:tcPr>
          <w:p w:rsidR="00D83425" w:rsidRPr="0038316F" w:rsidRDefault="00D83425" w:rsidP="00576C48">
            <w:pPr>
              <w:pStyle w:val="Prrafodelista"/>
              <w:numPr>
                <w:ilvl w:val="0"/>
                <w:numId w:val="16"/>
              </w:numPr>
              <w:jc w:val="both"/>
            </w:pPr>
            <w:r w:rsidRPr="0038316F">
              <w:rPr>
                <w:bCs w:val="0"/>
                <w:lang w:val="es-ES_tradnl"/>
              </w:rPr>
              <w:t>Elaborar investigaciones a diferente nivel de profundidad y en virtud de un público diverso, para ser presentadas en formato de libros, cuadernos, boletines y documentos a demanda.</w:t>
            </w:r>
          </w:p>
        </w:tc>
      </w:tr>
      <w:tr w:rsidR="0038316F" w:rsidRPr="0038316F" w:rsidTr="00ED2E8A">
        <w:tc>
          <w:tcPr>
            <w:tcW w:w="5000" w:type="pct"/>
            <w:gridSpan w:val="2"/>
          </w:tcPr>
          <w:p w:rsidR="00EF4464" w:rsidRPr="0038316F" w:rsidRDefault="00EF4464" w:rsidP="00576C48">
            <w:pPr>
              <w:pStyle w:val="Prrafodelista"/>
              <w:numPr>
                <w:ilvl w:val="0"/>
                <w:numId w:val="16"/>
              </w:numPr>
              <w:jc w:val="both"/>
              <w:rPr>
                <w:bCs w:val="0"/>
                <w:lang w:val="es-ES_tradnl"/>
              </w:rPr>
            </w:pPr>
            <w:r w:rsidRPr="0038316F">
              <w:rPr>
                <w:bCs w:val="0"/>
                <w:lang w:val="es-ES_tradnl"/>
              </w:rPr>
              <w:t xml:space="preserve">Presentar los resultados de las diferentes investigaciones en materia de niñez, adolescencia y familia realizadas. </w:t>
            </w:r>
          </w:p>
        </w:tc>
      </w:tr>
      <w:tr w:rsidR="0038316F" w:rsidRPr="0038316F" w:rsidTr="00ED2E8A">
        <w:tc>
          <w:tcPr>
            <w:tcW w:w="5000" w:type="pct"/>
            <w:gridSpan w:val="2"/>
          </w:tcPr>
          <w:p w:rsidR="00D83425" w:rsidRPr="0038316F" w:rsidRDefault="00D83425" w:rsidP="00576C48">
            <w:pPr>
              <w:pStyle w:val="Prrafodelista"/>
              <w:numPr>
                <w:ilvl w:val="0"/>
                <w:numId w:val="16"/>
              </w:numPr>
              <w:jc w:val="both"/>
            </w:pPr>
            <w:r w:rsidRPr="0038316F">
              <w:rPr>
                <w:bCs w:val="0"/>
                <w:lang w:val="es-ES_tradnl"/>
              </w:rPr>
              <w:t xml:space="preserve">Desarrollar talleres o seminarios sobre los productos de investigación, permitiendo la socialización, contrastación, intercambio y/o retroalimentación de los hallazgos de dichas investigaciones. </w:t>
            </w:r>
          </w:p>
        </w:tc>
      </w:tr>
      <w:tr w:rsidR="0038316F" w:rsidRPr="0038316F" w:rsidTr="00ED2E8A">
        <w:tc>
          <w:tcPr>
            <w:tcW w:w="5000" w:type="pct"/>
            <w:gridSpan w:val="2"/>
          </w:tcPr>
          <w:p w:rsidR="00D83425" w:rsidRPr="0038316F" w:rsidRDefault="00D83425" w:rsidP="00576C48">
            <w:pPr>
              <w:pStyle w:val="Prrafodelista"/>
              <w:numPr>
                <w:ilvl w:val="0"/>
                <w:numId w:val="16"/>
              </w:numPr>
              <w:jc w:val="both"/>
            </w:pPr>
            <w:r w:rsidRPr="0038316F">
              <w:rPr>
                <w:bCs w:val="0"/>
                <w:lang w:val="es-ES_tradnl"/>
              </w:rPr>
              <w:t xml:space="preserve">Promover la realización de investigaciones en materia de niñez y adolescencia </w:t>
            </w:r>
            <w:r w:rsidR="00880D9B" w:rsidRPr="0038316F">
              <w:rPr>
                <w:bCs w:val="0"/>
                <w:lang w:val="es-ES_tradnl"/>
              </w:rPr>
              <w:t xml:space="preserve">a </w:t>
            </w:r>
            <w:r w:rsidRPr="0038316F">
              <w:rPr>
                <w:bCs w:val="0"/>
                <w:lang w:val="es-ES_tradnl"/>
              </w:rPr>
              <w:t xml:space="preserve">diferentes actores sociales. </w:t>
            </w:r>
          </w:p>
        </w:tc>
      </w:tr>
      <w:tr w:rsidR="0038316F" w:rsidRPr="0038316F" w:rsidTr="00ED2E8A">
        <w:tc>
          <w:tcPr>
            <w:tcW w:w="5000" w:type="pct"/>
            <w:gridSpan w:val="2"/>
          </w:tcPr>
          <w:p w:rsidR="00D83425" w:rsidRPr="0038316F" w:rsidRDefault="00D83425" w:rsidP="00576C48">
            <w:pPr>
              <w:pStyle w:val="Prrafodelista"/>
              <w:numPr>
                <w:ilvl w:val="0"/>
                <w:numId w:val="16"/>
              </w:numPr>
              <w:jc w:val="both"/>
              <w:rPr>
                <w:bCs w:val="0"/>
                <w:lang w:val="es-ES_tradnl"/>
              </w:rPr>
            </w:pPr>
            <w:r w:rsidRPr="0038316F">
              <w:rPr>
                <w:bCs w:val="0"/>
                <w:lang w:val="es-ES_tradnl"/>
              </w:rPr>
              <w:t xml:space="preserve">Apoyar los procesos de investigación llevados a cabo por otras </w:t>
            </w:r>
            <w:r w:rsidR="00C73FB5" w:rsidRPr="0038316F">
              <w:rPr>
                <w:bCs w:val="0"/>
                <w:lang w:val="es-ES_tradnl"/>
              </w:rPr>
              <w:t>Unidad</w:t>
            </w:r>
            <w:r w:rsidR="002C2104" w:rsidRPr="0038316F">
              <w:rPr>
                <w:bCs w:val="0"/>
                <w:lang w:val="es-ES_tradnl"/>
              </w:rPr>
              <w:t>e</w:t>
            </w:r>
            <w:r w:rsidR="004E7CE9" w:rsidRPr="0038316F">
              <w:rPr>
                <w:bCs w:val="0"/>
                <w:lang w:val="es-ES_tradnl"/>
              </w:rPr>
              <w:t xml:space="preserve">s </w:t>
            </w:r>
            <w:r w:rsidRPr="0038316F">
              <w:rPr>
                <w:bCs w:val="0"/>
                <w:lang w:val="es-ES_tradnl"/>
              </w:rPr>
              <w:t xml:space="preserve"> del ISNA.</w:t>
            </w:r>
          </w:p>
        </w:tc>
      </w:tr>
      <w:tr w:rsidR="0038316F" w:rsidRPr="0038316F" w:rsidTr="00ED2E8A">
        <w:tc>
          <w:tcPr>
            <w:tcW w:w="5000" w:type="pct"/>
            <w:gridSpan w:val="2"/>
          </w:tcPr>
          <w:p w:rsidR="00D83425" w:rsidRPr="0038316F" w:rsidRDefault="00D83425" w:rsidP="00576C48">
            <w:pPr>
              <w:pStyle w:val="Prrafodelista"/>
              <w:numPr>
                <w:ilvl w:val="0"/>
                <w:numId w:val="16"/>
              </w:numPr>
              <w:jc w:val="both"/>
            </w:pPr>
            <w:r w:rsidRPr="0038316F">
              <w:t>Elaborar y ejecutar el Plan Operativo Anual del Departamento.</w:t>
            </w:r>
          </w:p>
        </w:tc>
      </w:tr>
      <w:tr w:rsidR="0038316F" w:rsidRPr="0038316F" w:rsidTr="00ED2E8A">
        <w:tc>
          <w:tcPr>
            <w:tcW w:w="5000" w:type="pct"/>
            <w:gridSpan w:val="2"/>
            <w:vAlign w:val="center"/>
          </w:tcPr>
          <w:p w:rsidR="00F35B41" w:rsidRPr="0038316F" w:rsidRDefault="00F35B41" w:rsidP="00576C48">
            <w:pPr>
              <w:pStyle w:val="Prrafodelista"/>
              <w:numPr>
                <w:ilvl w:val="0"/>
                <w:numId w:val="16"/>
              </w:numPr>
              <w:jc w:val="both"/>
            </w:pPr>
            <w:r w:rsidRPr="0038316F">
              <w:t>Identificar, analizar y gestionar los factores de riesgos relevantes, internos y externos, asociados al logro de los objetivos y metas del departamento.</w:t>
            </w:r>
          </w:p>
        </w:tc>
      </w:tr>
      <w:tr w:rsidR="0038316F" w:rsidRPr="0038316F" w:rsidTr="00ED2E8A">
        <w:tc>
          <w:tcPr>
            <w:tcW w:w="5000" w:type="pct"/>
            <w:gridSpan w:val="2"/>
          </w:tcPr>
          <w:p w:rsidR="00F35B41" w:rsidRPr="0038316F" w:rsidRDefault="00F35B41" w:rsidP="00576C48">
            <w:pPr>
              <w:pStyle w:val="Prrafodelista"/>
              <w:numPr>
                <w:ilvl w:val="0"/>
                <w:numId w:val="16"/>
              </w:numPr>
              <w:jc w:val="both"/>
            </w:pPr>
            <w:r w:rsidRPr="0038316F">
              <w:t xml:space="preserve">Mantener actualizados los instrumentos administrativos de soporte del trabajo de la unidad. </w:t>
            </w:r>
          </w:p>
        </w:tc>
      </w:tr>
      <w:tr w:rsidR="0027777B" w:rsidRPr="0038316F" w:rsidTr="00ED2E8A">
        <w:tc>
          <w:tcPr>
            <w:tcW w:w="5000" w:type="pct"/>
            <w:gridSpan w:val="2"/>
          </w:tcPr>
          <w:p w:rsidR="00F35B41" w:rsidRPr="0038316F" w:rsidRDefault="00F35B41" w:rsidP="00576C48">
            <w:pPr>
              <w:pStyle w:val="Prrafodelista"/>
              <w:numPr>
                <w:ilvl w:val="0"/>
                <w:numId w:val="16"/>
              </w:numPr>
              <w:jc w:val="both"/>
            </w:pPr>
            <w:r w:rsidRPr="0038316F">
              <w:rPr>
                <w:szCs w:val="22"/>
              </w:rPr>
              <w:t>Realizar las atribuciones que le sean asignadas por la normativa y autoridades competentes</w:t>
            </w:r>
          </w:p>
        </w:tc>
      </w:tr>
    </w:tbl>
    <w:p w:rsidR="005269C0" w:rsidRPr="0038316F" w:rsidRDefault="005269C0" w:rsidP="00903C4C"/>
    <w:p w:rsidR="000D7092" w:rsidRPr="0038316F" w:rsidRDefault="000D7092" w:rsidP="00903C4C"/>
    <w:p w:rsidR="000D7092" w:rsidRPr="0038316F" w:rsidRDefault="000D7092" w:rsidP="00903C4C"/>
    <w:p w:rsidR="000D7092" w:rsidRPr="0038316F" w:rsidRDefault="000D7092" w:rsidP="00903C4C"/>
    <w:p w:rsidR="000D7092" w:rsidRPr="0038316F" w:rsidRDefault="000D7092" w:rsidP="00903C4C"/>
    <w:p w:rsidR="000D7092" w:rsidRPr="0038316F" w:rsidRDefault="000D7092" w:rsidP="00903C4C"/>
    <w:p w:rsidR="000D7092" w:rsidRPr="0038316F" w:rsidRDefault="000D7092" w:rsidP="00903C4C"/>
    <w:p w:rsidR="00A9188B" w:rsidRPr="0038316F" w:rsidRDefault="00A9188B" w:rsidP="00903C4C"/>
    <w:p w:rsidR="000D7092" w:rsidRPr="0038316F" w:rsidRDefault="000D7092" w:rsidP="00903C4C"/>
    <w:p w:rsidR="00CE78F0" w:rsidRPr="0038316F" w:rsidRDefault="00CE78F0" w:rsidP="00903C4C"/>
    <w:p w:rsidR="00CE78F0" w:rsidRPr="0038316F" w:rsidRDefault="00CE78F0" w:rsidP="00903C4C"/>
    <w:p w:rsidR="0029605C" w:rsidRPr="0038316F" w:rsidRDefault="0029605C" w:rsidP="00903C4C"/>
    <w:p w:rsidR="00036CBE" w:rsidRPr="0038316F" w:rsidRDefault="00036CBE" w:rsidP="00903C4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ED2E8A">
        <w:tc>
          <w:tcPr>
            <w:tcW w:w="5000" w:type="pct"/>
            <w:gridSpan w:val="2"/>
          </w:tcPr>
          <w:p w:rsidR="00BD429C" w:rsidRPr="0038316F" w:rsidRDefault="00BD429C" w:rsidP="00713531">
            <w:pPr>
              <w:pStyle w:val="Textoindependiente"/>
              <w:rPr>
                <w:rFonts w:ascii="Arial" w:hAnsi="Arial" w:cs="Arial"/>
                <w:bCs/>
              </w:rPr>
            </w:pPr>
            <w:r w:rsidRPr="0038316F">
              <w:rPr>
                <w:rFonts w:ascii="Arial" w:hAnsi="Arial" w:cs="Arial"/>
                <w:bCs/>
              </w:rPr>
              <w:lastRenderedPageBreak/>
              <w:t>I IDENTIFICACION</w:t>
            </w:r>
          </w:p>
        </w:tc>
      </w:tr>
      <w:tr w:rsidR="0038316F" w:rsidRPr="0038316F" w:rsidTr="00ED2E8A">
        <w:tc>
          <w:tcPr>
            <w:tcW w:w="2119" w:type="pct"/>
            <w:vAlign w:val="center"/>
          </w:tcPr>
          <w:p w:rsidR="00BD429C"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BD429C" w:rsidRPr="0038316F" w:rsidRDefault="00BD429C" w:rsidP="00224A3E">
            <w:pPr>
              <w:pStyle w:val="Ttulo3"/>
              <w:spacing w:before="120"/>
              <w:rPr>
                <w:sz w:val="24"/>
                <w:szCs w:val="24"/>
              </w:rPr>
            </w:pPr>
            <w:bookmarkStart w:id="37" w:name="_Toc491176565"/>
            <w:r w:rsidRPr="0038316F">
              <w:rPr>
                <w:sz w:val="24"/>
                <w:szCs w:val="24"/>
              </w:rPr>
              <w:t xml:space="preserve">Departamento </w:t>
            </w:r>
            <w:r w:rsidR="00224A3E" w:rsidRPr="0038316F">
              <w:rPr>
                <w:sz w:val="24"/>
                <w:szCs w:val="24"/>
              </w:rPr>
              <w:t>de Estadística Institucional</w:t>
            </w:r>
            <w:bookmarkEnd w:id="37"/>
            <w:r w:rsidRPr="0038316F">
              <w:rPr>
                <w:sz w:val="24"/>
                <w:szCs w:val="24"/>
              </w:rPr>
              <w:t xml:space="preserve"> </w:t>
            </w:r>
          </w:p>
        </w:tc>
      </w:tr>
      <w:tr w:rsidR="0038316F" w:rsidRPr="0038316F" w:rsidTr="00ED2E8A">
        <w:tc>
          <w:tcPr>
            <w:tcW w:w="2119" w:type="pct"/>
          </w:tcPr>
          <w:p w:rsidR="00BD429C" w:rsidRPr="0038316F" w:rsidRDefault="00BD429C" w:rsidP="00713531">
            <w:pPr>
              <w:pStyle w:val="Textoindependiente"/>
              <w:rPr>
                <w:rFonts w:ascii="Arial" w:hAnsi="Arial" w:cs="Arial"/>
                <w:bCs/>
              </w:rPr>
            </w:pPr>
            <w:r w:rsidRPr="0038316F">
              <w:rPr>
                <w:rFonts w:ascii="Arial" w:hAnsi="Arial" w:cs="Arial"/>
                <w:bCs/>
              </w:rPr>
              <w:t>Dependencia Jerárquica</w:t>
            </w:r>
          </w:p>
        </w:tc>
        <w:tc>
          <w:tcPr>
            <w:tcW w:w="2881" w:type="pct"/>
          </w:tcPr>
          <w:p w:rsidR="00BD429C" w:rsidRPr="0038316F" w:rsidRDefault="00BD429C" w:rsidP="00713531">
            <w:pPr>
              <w:pStyle w:val="Textoindependiente"/>
              <w:rPr>
                <w:rFonts w:ascii="Arial" w:hAnsi="Arial" w:cs="Arial"/>
                <w:bCs/>
              </w:rPr>
            </w:pPr>
            <w:r w:rsidRPr="0038316F">
              <w:rPr>
                <w:rFonts w:ascii="Arial" w:hAnsi="Arial" w:cs="Arial"/>
                <w:bCs/>
              </w:rPr>
              <w:t xml:space="preserve">Gerencia de Planificación e Investigación. </w:t>
            </w:r>
          </w:p>
        </w:tc>
      </w:tr>
      <w:tr w:rsidR="0038316F" w:rsidRPr="0038316F" w:rsidTr="00114263">
        <w:tc>
          <w:tcPr>
            <w:tcW w:w="2119" w:type="pct"/>
          </w:tcPr>
          <w:p w:rsidR="00BD429C" w:rsidRPr="0038316F" w:rsidRDefault="00334D67" w:rsidP="00642D97">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BD429C" w:rsidRPr="0038316F" w:rsidRDefault="00114263" w:rsidP="00114263">
            <w:pPr>
              <w:pStyle w:val="Textoindependiente"/>
              <w:jc w:val="left"/>
              <w:rPr>
                <w:rFonts w:ascii="Arial" w:hAnsi="Arial" w:cs="Arial"/>
                <w:bCs/>
                <w:lang w:val="es-MX" w:eastAsia="es-MX"/>
              </w:rPr>
            </w:pPr>
            <w:r w:rsidRPr="0038316F">
              <w:rPr>
                <w:rFonts w:ascii="Arial" w:hAnsi="Arial" w:cs="Arial"/>
                <w:bCs/>
              </w:rPr>
              <w:t>Ninguna</w:t>
            </w:r>
          </w:p>
        </w:tc>
      </w:tr>
      <w:tr w:rsidR="0038316F" w:rsidRPr="0038316F" w:rsidTr="00ED2E8A">
        <w:tc>
          <w:tcPr>
            <w:tcW w:w="5000" w:type="pct"/>
            <w:gridSpan w:val="2"/>
          </w:tcPr>
          <w:p w:rsidR="00BD429C" w:rsidRPr="0038316F" w:rsidRDefault="00BD429C" w:rsidP="00713531">
            <w:pPr>
              <w:pStyle w:val="Textoindependiente"/>
              <w:rPr>
                <w:rFonts w:ascii="Arial" w:hAnsi="Arial" w:cs="Arial"/>
                <w:bCs/>
              </w:rPr>
            </w:pPr>
            <w:r w:rsidRPr="0038316F">
              <w:rPr>
                <w:rFonts w:ascii="Arial" w:hAnsi="Arial" w:cs="Arial"/>
                <w:bCs/>
              </w:rPr>
              <w:t>II OBJETIVO</w:t>
            </w:r>
          </w:p>
          <w:p w:rsidR="00224A3E" w:rsidRPr="0038316F" w:rsidRDefault="00224A3E" w:rsidP="00830821">
            <w:pPr>
              <w:pStyle w:val="Textoindependiente"/>
              <w:rPr>
                <w:rFonts w:ascii="Arial" w:hAnsi="Arial" w:cs="Arial"/>
                <w:b w:val="0"/>
                <w:lang w:val="es-MX"/>
              </w:rPr>
            </w:pPr>
            <w:r w:rsidRPr="0038316F">
              <w:rPr>
                <w:rFonts w:ascii="Arial" w:hAnsi="Arial" w:cs="Arial"/>
                <w:b w:val="0"/>
              </w:rPr>
              <w:t xml:space="preserve">Generar información estadística </w:t>
            </w:r>
            <w:r w:rsidR="00BA425C" w:rsidRPr="0038316F">
              <w:rPr>
                <w:rFonts w:ascii="Arial" w:hAnsi="Arial" w:cs="Arial"/>
                <w:b w:val="0"/>
              </w:rPr>
              <w:t xml:space="preserve">confiable, oportuna, suficiente y </w:t>
            </w:r>
            <w:r w:rsidRPr="0038316F">
              <w:rPr>
                <w:rFonts w:ascii="Arial" w:hAnsi="Arial" w:cs="Arial"/>
                <w:b w:val="0"/>
              </w:rPr>
              <w:t>pertinente dentro del marco definido por la institución</w:t>
            </w:r>
            <w:r w:rsidR="00AB6604" w:rsidRPr="0038316F">
              <w:rPr>
                <w:rFonts w:ascii="Arial" w:hAnsi="Arial" w:cs="Arial"/>
                <w:b w:val="0"/>
              </w:rPr>
              <w:t xml:space="preserve">, a través de </w:t>
            </w:r>
            <w:r w:rsidR="00830821" w:rsidRPr="0038316F">
              <w:rPr>
                <w:rFonts w:ascii="Arial" w:hAnsi="Arial" w:cs="Arial"/>
                <w:b w:val="0"/>
              </w:rPr>
              <w:t>o</w:t>
            </w:r>
            <w:r w:rsidR="00AB6604" w:rsidRPr="0038316F">
              <w:rPr>
                <w:rFonts w:ascii="Arial" w:hAnsi="Arial" w:cs="Arial"/>
                <w:b w:val="0"/>
              </w:rPr>
              <w:t>rganizar, concentrar, validar y proporcionar la información que se genere de la operación de los programas y proyectos que lleva acabo el Instituto; así como realizar el análisis estadístico de la misma</w:t>
            </w:r>
            <w:r w:rsidR="00AB6604" w:rsidRPr="0038316F">
              <w:rPr>
                <w:rFonts w:ascii="Arial" w:hAnsi="Arial" w:cs="Arial"/>
              </w:rPr>
              <w:t xml:space="preserve">. </w:t>
            </w:r>
          </w:p>
        </w:tc>
      </w:tr>
      <w:tr w:rsidR="0038316F" w:rsidRPr="0038316F" w:rsidTr="00ED2E8A">
        <w:tc>
          <w:tcPr>
            <w:tcW w:w="5000" w:type="pct"/>
            <w:gridSpan w:val="2"/>
          </w:tcPr>
          <w:p w:rsidR="00BD429C" w:rsidRPr="0038316F" w:rsidRDefault="00BD429C" w:rsidP="00713531">
            <w:pPr>
              <w:rPr>
                <w:b/>
                <w:lang w:val="es-MX" w:eastAsia="es-MX"/>
              </w:rPr>
            </w:pPr>
            <w:r w:rsidRPr="0038316F">
              <w:rPr>
                <w:b/>
              </w:rPr>
              <w:t>III ATRIBUCIONES</w:t>
            </w:r>
          </w:p>
        </w:tc>
      </w:tr>
      <w:tr w:rsidR="0038316F" w:rsidRPr="0038316F" w:rsidTr="00ED2E8A">
        <w:tc>
          <w:tcPr>
            <w:tcW w:w="5000" w:type="pct"/>
            <w:gridSpan w:val="2"/>
          </w:tcPr>
          <w:p w:rsidR="009D164A" w:rsidRPr="0038316F" w:rsidRDefault="00AB20D8" w:rsidP="00576C48">
            <w:pPr>
              <w:numPr>
                <w:ilvl w:val="0"/>
                <w:numId w:val="17"/>
              </w:numPr>
              <w:jc w:val="both"/>
            </w:pPr>
            <w:r w:rsidRPr="0038316F">
              <w:t>Programar y ejecutar la recolección, validación, consistencia, procesamiento de datos,  consolidación, análisis y difusión de la información estadística,</w:t>
            </w:r>
            <w:r w:rsidRPr="0038316F">
              <w:rPr>
                <w:shd w:val="clear" w:color="auto" w:fill="FFFFFF"/>
              </w:rPr>
              <w:t xml:space="preserve"> </w:t>
            </w:r>
            <w:r w:rsidRPr="0038316F">
              <w:t>correspondiente a los programas y servicios que brinda a la niñez y adolescencia el Instituto</w:t>
            </w:r>
            <w:r w:rsidR="00E33905" w:rsidRPr="0038316F">
              <w:t>.</w:t>
            </w:r>
          </w:p>
        </w:tc>
      </w:tr>
      <w:tr w:rsidR="0038316F" w:rsidRPr="0038316F" w:rsidTr="00ED2E8A">
        <w:tc>
          <w:tcPr>
            <w:tcW w:w="5000" w:type="pct"/>
            <w:gridSpan w:val="2"/>
          </w:tcPr>
          <w:p w:rsidR="00AB20D8" w:rsidRPr="0038316F" w:rsidRDefault="00AB20D8" w:rsidP="00576C48">
            <w:pPr>
              <w:numPr>
                <w:ilvl w:val="0"/>
                <w:numId w:val="17"/>
              </w:numPr>
              <w:jc w:val="both"/>
            </w:pPr>
            <w:r w:rsidRPr="0038316F">
              <w:t>Garantizar la actualización de la información de Niñas, Niños y Adolescentes</w:t>
            </w:r>
            <w:r w:rsidRPr="0038316F">
              <w:rPr>
                <w:b/>
              </w:rPr>
              <w:t xml:space="preserve"> </w:t>
            </w:r>
            <w:r w:rsidRPr="0038316F">
              <w:t xml:space="preserve">en el </w:t>
            </w:r>
            <w:r w:rsidR="000A56D9" w:rsidRPr="0038316F">
              <w:t>S</w:t>
            </w:r>
            <w:r w:rsidRPr="0038316F">
              <w:t xml:space="preserve">istema de </w:t>
            </w:r>
            <w:r w:rsidR="000A56D9" w:rsidRPr="0038316F">
              <w:t>I</w:t>
            </w:r>
            <w:r w:rsidRPr="0038316F">
              <w:t xml:space="preserve">nformación para la </w:t>
            </w:r>
            <w:r w:rsidR="000A56D9" w:rsidRPr="0038316F">
              <w:t>I</w:t>
            </w:r>
            <w:r w:rsidRPr="0038316F">
              <w:t>nfancia.</w:t>
            </w:r>
          </w:p>
        </w:tc>
      </w:tr>
      <w:tr w:rsidR="0038316F" w:rsidRPr="0038316F" w:rsidTr="00ED2E8A">
        <w:tc>
          <w:tcPr>
            <w:tcW w:w="5000" w:type="pct"/>
            <w:gridSpan w:val="2"/>
          </w:tcPr>
          <w:p w:rsidR="009D164A" w:rsidRPr="0038316F" w:rsidRDefault="009D164A" w:rsidP="00576C48">
            <w:pPr>
              <w:numPr>
                <w:ilvl w:val="0"/>
                <w:numId w:val="17"/>
              </w:numPr>
              <w:jc w:val="both"/>
            </w:pPr>
            <w:r w:rsidRPr="0038316F">
              <w:t xml:space="preserve">Revisar, en coordinación con las Subdirecciones, la congruencia y confiabilidad de la información reportada por las unidades organizativas </w:t>
            </w:r>
            <w:r w:rsidR="0026440D" w:rsidRPr="0038316F">
              <w:t xml:space="preserve">respectivas </w:t>
            </w:r>
            <w:r w:rsidRPr="0038316F">
              <w:t>en la operación de los programas y proyectos de atención a la niñez y adolescencia</w:t>
            </w:r>
            <w:r w:rsidR="00E76A28" w:rsidRPr="0038316F">
              <w:t>.</w:t>
            </w:r>
          </w:p>
        </w:tc>
      </w:tr>
      <w:tr w:rsidR="0038316F" w:rsidRPr="0038316F" w:rsidTr="00ED2E8A">
        <w:tc>
          <w:tcPr>
            <w:tcW w:w="5000" w:type="pct"/>
            <w:gridSpan w:val="2"/>
          </w:tcPr>
          <w:p w:rsidR="007272E8" w:rsidRPr="0038316F" w:rsidRDefault="005878FC" w:rsidP="00576C48">
            <w:pPr>
              <w:pStyle w:val="Prrafodelista"/>
              <w:numPr>
                <w:ilvl w:val="0"/>
                <w:numId w:val="17"/>
              </w:numPr>
              <w:jc w:val="both"/>
            </w:pPr>
            <w:r w:rsidRPr="0038316F">
              <w:t xml:space="preserve">Realizar análisis estadísticos con la información generada </w:t>
            </w:r>
            <w:r w:rsidR="00116D4F" w:rsidRPr="0038316F">
              <w:t xml:space="preserve">por </w:t>
            </w:r>
            <w:r w:rsidRPr="0038316F">
              <w:t>la ejecución de los programas y proyectos, elaborando los informes correspondientes.</w:t>
            </w:r>
          </w:p>
        </w:tc>
      </w:tr>
      <w:tr w:rsidR="0038316F" w:rsidRPr="0038316F" w:rsidTr="00ED2E8A">
        <w:tc>
          <w:tcPr>
            <w:tcW w:w="5000" w:type="pct"/>
            <w:gridSpan w:val="2"/>
          </w:tcPr>
          <w:p w:rsidR="007272E8" w:rsidRPr="0038316F" w:rsidRDefault="00CB28A0" w:rsidP="00576C48">
            <w:pPr>
              <w:pStyle w:val="Prrafodelista"/>
              <w:numPr>
                <w:ilvl w:val="0"/>
                <w:numId w:val="17"/>
              </w:numPr>
              <w:autoSpaceDE w:val="0"/>
              <w:autoSpaceDN w:val="0"/>
              <w:adjustRightInd w:val="0"/>
              <w:jc w:val="both"/>
            </w:pPr>
            <w:r w:rsidRPr="0038316F">
              <w:rPr>
                <w:bCs w:val="0"/>
                <w:lang w:val="es-SV" w:eastAsia="es-SV"/>
              </w:rPr>
              <w:t xml:space="preserve">Producir </w:t>
            </w:r>
            <w:r w:rsidR="00693F00" w:rsidRPr="0038316F">
              <w:rPr>
                <w:bCs w:val="0"/>
                <w:lang w:val="es-SV" w:eastAsia="es-SV"/>
              </w:rPr>
              <w:t xml:space="preserve">indicadores estadísticos correspondientes a la ejecución de los programas y proyectos, producto de la información </w:t>
            </w:r>
            <w:r w:rsidR="00591C2B" w:rsidRPr="0038316F">
              <w:rPr>
                <w:bCs w:val="0"/>
                <w:lang w:val="es-SV" w:eastAsia="es-SV"/>
              </w:rPr>
              <w:t>generada</w:t>
            </w:r>
            <w:r w:rsidR="00C11A95" w:rsidRPr="0038316F">
              <w:rPr>
                <w:bCs w:val="0"/>
                <w:lang w:val="es-SV" w:eastAsia="es-SV"/>
              </w:rPr>
              <w:t>,</w:t>
            </w:r>
            <w:r w:rsidR="00C11A95" w:rsidRPr="0038316F">
              <w:rPr>
                <w:shd w:val="clear" w:color="auto" w:fill="FFFFFF"/>
              </w:rPr>
              <w:t xml:space="preserve"> </w:t>
            </w:r>
            <w:r w:rsidR="003A5BCA" w:rsidRPr="0038316F">
              <w:t>de</w:t>
            </w:r>
            <w:r w:rsidR="003A5BCA" w:rsidRPr="0038316F">
              <w:rPr>
                <w:shd w:val="clear" w:color="auto" w:fill="FFFFFF"/>
              </w:rPr>
              <w:t xml:space="preserve"> </w:t>
            </w:r>
            <w:r w:rsidR="00C11A95" w:rsidRPr="0038316F">
              <w:rPr>
                <w:bCs w:val="0"/>
                <w:lang w:val="es-SV" w:eastAsia="es-SV"/>
              </w:rPr>
              <w:t>acuerdo a las necesidades y prioridades de las unidades organizativas del instituto.</w:t>
            </w:r>
          </w:p>
        </w:tc>
      </w:tr>
      <w:tr w:rsidR="0038316F" w:rsidRPr="0038316F" w:rsidTr="00ED2E8A">
        <w:tc>
          <w:tcPr>
            <w:tcW w:w="5000" w:type="pct"/>
            <w:gridSpan w:val="2"/>
          </w:tcPr>
          <w:p w:rsidR="007272E8" w:rsidRPr="0038316F" w:rsidRDefault="00AA1FB0" w:rsidP="00576C48">
            <w:pPr>
              <w:pStyle w:val="Prrafodelista"/>
              <w:numPr>
                <w:ilvl w:val="0"/>
                <w:numId w:val="17"/>
              </w:numPr>
              <w:autoSpaceDE w:val="0"/>
              <w:autoSpaceDN w:val="0"/>
              <w:adjustRightInd w:val="0"/>
              <w:jc w:val="both"/>
            </w:pPr>
            <w:r w:rsidRPr="0038316F">
              <w:rPr>
                <w:bCs w:val="0"/>
                <w:lang w:val="es-SV" w:eastAsia="es-SV"/>
              </w:rPr>
              <w:t xml:space="preserve">Proporcionar, los insumos necesarios para apoyar los procesos de planeación, investigación, </w:t>
            </w:r>
            <w:proofErr w:type="spellStart"/>
            <w:r w:rsidRPr="0038316F">
              <w:rPr>
                <w:bCs w:val="0"/>
                <w:lang w:val="es-SV" w:eastAsia="es-SV"/>
              </w:rPr>
              <w:t>presupuestación</w:t>
            </w:r>
            <w:proofErr w:type="spellEnd"/>
            <w:r w:rsidRPr="0038316F">
              <w:rPr>
                <w:bCs w:val="0"/>
                <w:lang w:val="es-SV" w:eastAsia="es-SV"/>
              </w:rPr>
              <w:t>, evaluación y de toma de decisiones del Instituto.</w:t>
            </w:r>
          </w:p>
        </w:tc>
      </w:tr>
      <w:tr w:rsidR="0038316F" w:rsidRPr="0038316F" w:rsidTr="00ED2E8A">
        <w:tc>
          <w:tcPr>
            <w:tcW w:w="5000" w:type="pct"/>
            <w:gridSpan w:val="2"/>
            <w:vAlign w:val="center"/>
          </w:tcPr>
          <w:p w:rsidR="0092117C" w:rsidRPr="0038316F" w:rsidRDefault="0092117C" w:rsidP="00576C48">
            <w:pPr>
              <w:pStyle w:val="Prrafodelista"/>
              <w:numPr>
                <w:ilvl w:val="0"/>
                <w:numId w:val="17"/>
              </w:numPr>
              <w:autoSpaceDE w:val="0"/>
              <w:autoSpaceDN w:val="0"/>
              <w:adjustRightInd w:val="0"/>
              <w:jc w:val="both"/>
            </w:pPr>
            <w:r w:rsidRPr="0038316F">
              <w:t>Identificar, analizar y gestionar los factores de riesgos relevantes, internos y externos, asociados al logro de los objetivos y metas del departamento.</w:t>
            </w:r>
          </w:p>
        </w:tc>
      </w:tr>
      <w:tr w:rsidR="0038316F" w:rsidRPr="0038316F" w:rsidTr="00ED2E8A">
        <w:tc>
          <w:tcPr>
            <w:tcW w:w="5000" w:type="pct"/>
            <w:gridSpan w:val="2"/>
          </w:tcPr>
          <w:p w:rsidR="0092117C" w:rsidRPr="0038316F" w:rsidRDefault="0092117C" w:rsidP="00576C48">
            <w:pPr>
              <w:pStyle w:val="Prrafodelista"/>
              <w:numPr>
                <w:ilvl w:val="0"/>
                <w:numId w:val="17"/>
              </w:numPr>
              <w:autoSpaceDE w:val="0"/>
              <w:autoSpaceDN w:val="0"/>
              <w:adjustRightInd w:val="0"/>
              <w:jc w:val="both"/>
            </w:pPr>
            <w:r w:rsidRPr="0038316F">
              <w:t xml:space="preserve">Mantener actualizados los instrumentos administrativos de soporte del trabajo de la unidad. </w:t>
            </w:r>
          </w:p>
        </w:tc>
      </w:tr>
      <w:tr w:rsidR="00943D8E" w:rsidRPr="0038316F" w:rsidTr="00ED2E8A">
        <w:tc>
          <w:tcPr>
            <w:tcW w:w="5000" w:type="pct"/>
            <w:gridSpan w:val="2"/>
          </w:tcPr>
          <w:p w:rsidR="0092117C" w:rsidRPr="0038316F" w:rsidRDefault="0092117C" w:rsidP="00576C48">
            <w:pPr>
              <w:pStyle w:val="Prrafodelista"/>
              <w:numPr>
                <w:ilvl w:val="0"/>
                <w:numId w:val="17"/>
              </w:numPr>
              <w:autoSpaceDE w:val="0"/>
              <w:autoSpaceDN w:val="0"/>
              <w:adjustRightInd w:val="0"/>
              <w:jc w:val="both"/>
            </w:pPr>
            <w:r w:rsidRPr="0038316F">
              <w:t>Realizar las atribuciones que le sean asignadas por la normativa y autoridades competentes</w:t>
            </w:r>
          </w:p>
        </w:tc>
      </w:tr>
    </w:tbl>
    <w:p w:rsidR="00DB688B" w:rsidRPr="0038316F" w:rsidRDefault="00DB688B" w:rsidP="00903C4C"/>
    <w:p w:rsidR="00F221A7" w:rsidRPr="0038316F" w:rsidRDefault="00F221A7" w:rsidP="00903C4C"/>
    <w:p w:rsidR="00DB688B" w:rsidRPr="0038316F" w:rsidRDefault="00DB688B" w:rsidP="00903C4C"/>
    <w:p w:rsidR="00F6577C" w:rsidRPr="0038316F" w:rsidRDefault="00F6577C" w:rsidP="00815BAB">
      <w:pPr>
        <w:rPr>
          <w:lang w:val="es-MX"/>
        </w:rPr>
      </w:pPr>
    </w:p>
    <w:p w:rsidR="00F6577C" w:rsidRPr="0038316F" w:rsidRDefault="00F6577C" w:rsidP="00815BAB">
      <w:pPr>
        <w:rPr>
          <w:lang w:val="es-MX"/>
        </w:rPr>
      </w:pPr>
    </w:p>
    <w:p w:rsidR="007272E8" w:rsidRPr="0038316F" w:rsidRDefault="007272E8" w:rsidP="00815BAB">
      <w:pPr>
        <w:rPr>
          <w:lang w:val="es-MX"/>
        </w:rPr>
      </w:pPr>
    </w:p>
    <w:p w:rsidR="007272E8" w:rsidRPr="0038316F" w:rsidRDefault="007272E8" w:rsidP="00815BAB">
      <w:pPr>
        <w:rPr>
          <w:lang w:val="es-MX"/>
        </w:rPr>
      </w:pPr>
    </w:p>
    <w:p w:rsidR="007272E8" w:rsidRPr="0038316F" w:rsidRDefault="007272E8" w:rsidP="00815BAB">
      <w:pPr>
        <w:rPr>
          <w:lang w:val="es-MX"/>
        </w:rPr>
      </w:pPr>
    </w:p>
    <w:p w:rsidR="007272E8" w:rsidRPr="0038316F" w:rsidRDefault="007272E8" w:rsidP="00815BAB">
      <w:pPr>
        <w:rPr>
          <w:lang w:val="es-MX"/>
        </w:rPr>
      </w:pPr>
    </w:p>
    <w:p w:rsidR="007272E8" w:rsidRPr="0038316F" w:rsidRDefault="007272E8" w:rsidP="00815BAB">
      <w:pPr>
        <w:rPr>
          <w:lang w:val="es-MX"/>
        </w:rPr>
      </w:pPr>
    </w:p>
    <w:p w:rsidR="007272E8" w:rsidRPr="0038316F" w:rsidRDefault="007272E8" w:rsidP="00815BAB">
      <w:pPr>
        <w:rPr>
          <w:lang w:val="es-MX"/>
        </w:rPr>
      </w:pPr>
    </w:p>
    <w:p w:rsidR="00E14E8B" w:rsidRPr="0038316F" w:rsidRDefault="00E14E8B" w:rsidP="00815BAB">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9A1001">
        <w:tc>
          <w:tcPr>
            <w:tcW w:w="5000" w:type="pct"/>
            <w:gridSpan w:val="2"/>
          </w:tcPr>
          <w:p w:rsidR="00E01E8A" w:rsidRPr="0038316F" w:rsidRDefault="00E01E8A" w:rsidP="00713531">
            <w:pPr>
              <w:pStyle w:val="Textoindependiente"/>
              <w:rPr>
                <w:rFonts w:ascii="Arial" w:hAnsi="Arial" w:cs="Arial"/>
                <w:bCs/>
              </w:rPr>
            </w:pPr>
            <w:r w:rsidRPr="0038316F">
              <w:rPr>
                <w:rFonts w:ascii="Arial" w:hAnsi="Arial" w:cs="Arial"/>
                <w:bCs/>
              </w:rPr>
              <w:lastRenderedPageBreak/>
              <w:t>I IDENTIFICACION</w:t>
            </w:r>
          </w:p>
        </w:tc>
      </w:tr>
      <w:tr w:rsidR="0038316F" w:rsidRPr="0038316F" w:rsidTr="009A1001">
        <w:tc>
          <w:tcPr>
            <w:tcW w:w="2119" w:type="pct"/>
            <w:vAlign w:val="center"/>
          </w:tcPr>
          <w:p w:rsidR="00E01E8A"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E01E8A" w:rsidRPr="0038316F" w:rsidRDefault="00E01E8A" w:rsidP="00E01E8A">
            <w:pPr>
              <w:pStyle w:val="Ttulo3"/>
              <w:spacing w:before="120"/>
              <w:rPr>
                <w:sz w:val="24"/>
                <w:szCs w:val="24"/>
              </w:rPr>
            </w:pPr>
            <w:bookmarkStart w:id="38" w:name="_Toc491176566"/>
            <w:r w:rsidRPr="0038316F">
              <w:rPr>
                <w:sz w:val="24"/>
                <w:szCs w:val="24"/>
              </w:rPr>
              <w:t>Departamento Procesos de Calidad</w:t>
            </w:r>
            <w:bookmarkEnd w:id="38"/>
          </w:p>
        </w:tc>
      </w:tr>
      <w:tr w:rsidR="0038316F" w:rsidRPr="0038316F" w:rsidTr="009A1001">
        <w:tc>
          <w:tcPr>
            <w:tcW w:w="2119" w:type="pct"/>
          </w:tcPr>
          <w:p w:rsidR="00E01E8A" w:rsidRPr="0038316F" w:rsidRDefault="00E01E8A" w:rsidP="00713531">
            <w:pPr>
              <w:pStyle w:val="Textoindependiente"/>
              <w:rPr>
                <w:rFonts w:ascii="Arial" w:hAnsi="Arial" w:cs="Arial"/>
                <w:bCs/>
              </w:rPr>
            </w:pPr>
            <w:r w:rsidRPr="0038316F">
              <w:rPr>
                <w:rFonts w:ascii="Arial" w:hAnsi="Arial" w:cs="Arial"/>
                <w:bCs/>
              </w:rPr>
              <w:t>Dependencia Jerárquica</w:t>
            </w:r>
          </w:p>
        </w:tc>
        <w:tc>
          <w:tcPr>
            <w:tcW w:w="2881" w:type="pct"/>
          </w:tcPr>
          <w:p w:rsidR="00E01E8A" w:rsidRPr="0038316F" w:rsidRDefault="00E01E8A" w:rsidP="00713531">
            <w:pPr>
              <w:pStyle w:val="Textoindependiente"/>
              <w:rPr>
                <w:rFonts w:ascii="Arial" w:hAnsi="Arial" w:cs="Arial"/>
                <w:bCs/>
              </w:rPr>
            </w:pPr>
            <w:r w:rsidRPr="0038316F">
              <w:rPr>
                <w:rFonts w:ascii="Arial" w:hAnsi="Arial" w:cs="Arial"/>
                <w:bCs/>
              </w:rPr>
              <w:t xml:space="preserve">Gerencia de Planificación e Investigación. </w:t>
            </w:r>
          </w:p>
        </w:tc>
      </w:tr>
      <w:tr w:rsidR="0038316F" w:rsidRPr="0038316F" w:rsidTr="00114263">
        <w:tc>
          <w:tcPr>
            <w:tcW w:w="2119" w:type="pct"/>
          </w:tcPr>
          <w:p w:rsidR="00E01E8A" w:rsidRPr="0038316F" w:rsidRDefault="00334D67" w:rsidP="00A74D91">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E01E8A" w:rsidRPr="0038316F" w:rsidRDefault="00114263" w:rsidP="00114263">
            <w:pPr>
              <w:pStyle w:val="Textoindependiente"/>
              <w:jc w:val="left"/>
              <w:rPr>
                <w:rFonts w:ascii="Arial" w:hAnsi="Arial" w:cs="Arial"/>
                <w:bCs/>
                <w:lang w:val="es-MX" w:eastAsia="es-MX"/>
              </w:rPr>
            </w:pPr>
            <w:r w:rsidRPr="0038316F">
              <w:rPr>
                <w:rFonts w:ascii="Arial" w:hAnsi="Arial" w:cs="Arial"/>
                <w:bCs/>
              </w:rPr>
              <w:t>Ninguna</w:t>
            </w:r>
          </w:p>
        </w:tc>
      </w:tr>
      <w:tr w:rsidR="0038316F" w:rsidRPr="0038316F" w:rsidTr="009A1001">
        <w:tc>
          <w:tcPr>
            <w:tcW w:w="5000" w:type="pct"/>
            <w:gridSpan w:val="2"/>
          </w:tcPr>
          <w:p w:rsidR="00E01E8A" w:rsidRPr="0038316F" w:rsidRDefault="00E01E8A" w:rsidP="00713531">
            <w:pPr>
              <w:pStyle w:val="Textoindependiente"/>
              <w:rPr>
                <w:rFonts w:ascii="Arial" w:hAnsi="Arial" w:cs="Arial"/>
                <w:bCs/>
              </w:rPr>
            </w:pPr>
            <w:r w:rsidRPr="0038316F">
              <w:rPr>
                <w:rFonts w:ascii="Arial" w:hAnsi="Arial" w:cs="Arial"/>
                <w:bCs/>
              </w:rPr>
              <w:t>II OBJETIVO</w:t>
            </w:r>
          </w:p>
          <w:p w:rsidR="00574896" w:rsidRPr="0038316F" w:rsidRDefault="002F2768" w:rsidP="005F1656">
            <w:pPr>
              <w:pStyle w:val="Textoindependiente"/>
              <w:rPr>
                <w:rFonts w:ascii="Arial" w:hAnsi="Arial" w:cs="Arial"/>
                <w:b w:val="0"/>
                <w:lang w:val="es-MX"/>
              </w:rPr>
            </w:pPr>
            <w:r w:rsidRPr="0038316F">
              <w:rPr>
                <w:rFonts w:ascii="Arial" w:hAnsi="Arial" w:cs="Arial"/>
                <w:b w:val="0"/>
              </w:rPr>
              <w:t xml:space="preserve">Asegurar </w:t>
            </w:r>
            <w:r w:rsidR="00574896" w:rsidRPr="0038316F">
              <w:rPr>
                <w:rFonts w:ascii="Arial" w:hAnsi="Arial" w:cs="Arial"/>
                <w:b w:val="0"/>
              </w:rPr>
              <w:t>el trabajo</w:t>
            </w:r>
            <w:r w:rsidR="009157C2" w:rsidRPr="0038316F">
              <w:rPr>
                <w:rFonts w:ascii="Arial" w:hAnsi="Arial" w:cs="Arial"/>
                <w:b w:val="0"/>
              </w:rPr>
              <w:t xml:space="preserve"> por procesos</w:t>
            </w:r>
            <w:r w:rsidR="0068136C" w:rsidRPr="0038316F">
              <w:rPr>
                <w:rFonts w:ascii="Arial" w:hAnsi="Arial" w:cs="Arial"/>
                <w:b w:val="0"/>
              </w:rPr>
              <w:t>, impulsando y asesorando a las unidades organizativas para que mantengan</w:t>
            </w:r>
            <w:r w:rsidR="00CA2852" w:rsidRPr="0038316F">
              <w:rPr>
                <w:rFonts w:ascii="Arial" w:hAnsi="Arial" w:cs="Arial"/>
                <w:b w:val="0"/>
              </w:rPr>
              <w:t xml:space="preserve"> actualizados y aprobados </w:t>
            </w:r>
            <w:r w:rsidR="001F2835" w:rsidRPr="0038316F">
              <w:rPr>
                <w:rFonts w:ascii="Arial" w:hAnsi="Arial" w:cs="Arial"/>
                <w:b w:val="0"/>
              </w:rPr>
              <w:t xml:space="preserve">los instrumentos técnicos y administrativos de soporte del trabajo </w:t>
            </w:r>
            <w:r w:rsidR="00CA2852" w:rsidRPr="0038316F">
              <w:rPr>
                <w:rFonts w:ascii="Arial" w:hAnsi="Arial" w:cs="Arial"/>
                <w:b w:val="0"/>
              </w:rPr>
              <w:t>institucional</w:t>
            </w:r>
            <w:r w:rsidR="009D75C8" w:rsidRPr="0038316F">
              <w:rPr>
                <w:rFonts w:ascii="Arial" w:hAnsi="Arial" w:cs="Arial"/>
                <w:b w:val="0"/>
              </w:rPr>
              <w:t>.</w:t>
            </w:r>
            <w:r w:rsidR="00CA2852" w:rsidRPr="0038316F">
              <w:rPr>
                <w:rFonts w:ascii="Arial" w:hAnsi="Arial" w:cs="Arial"/>
                <w:b w:val="0"/>
                <w:strike/>
              </w:rPr>
              <w:t xml:space="preserve"> </w:t>
            </w:r>
          </w:p>
        </w:tc>
      </w:tr>
      <w:tr w:rsidR="0038316F" w:rsidRPr="0038316F" w:rsidTr="009A1001">
        <w:tc>
          <w:tcPr>
            <w:tcW w:w="5000" w:type="pct"/>
            <w:gridSpan w:val="2"/>
          </w:tcPr>
          <w:p w:rsidR="00E01E8A" w:rsidRPr="0038316F" w:rsidRDefault="00E01E8A" w:rsidP="00713531">
            <w:pPr>
              <w:rPr>
                <w:b/>
                <w:lang w:val="es-MX" w:eastAsia="es-MX"/>
              </w:rPr>
            </w:pPr>
            <w:r w:rsidRPr="0038316F">
              <w:rPr>
                <w:b/>
              </w:rPr>
              <w:t>III ATRIBUCIONES</w:t>
            </w:r>
          </w:p>
        </w:tc>
      </w:tr>
      <w:tr w:rsidR="0038316F" w:rsidRPr="0038316F" w:rsidTr="009A1001">
        <w:tc>
          <w:tcPr>
            <w:tcW w:w="5000" w:type="pct"/>
            <w:gridSpan w:val="2"/>
          </w:tcPr>
          <w:p w:rsidR="00CA2852" w:rsidRPr="0038316F" w:rsidRDefault="00CA2852" w:rsidP="00576C48">
            <w:pPr>
              <w:pStyle w:val="Prrafodelista"/>
              <w:numPr>
                <w:ilvl w:val="0"/>
                <w:numId w:val="18"/>
              </w:numPr>
              <w:spacing w:line="276" w:lineRule="auto"/>
              <w:jc w:val="both"/>
            </w:pPr>
            <w:r w:rsidRPr="0038316F">
              <w:t xml:space="preserve">Asegurar que </w:t>
            </w:r>
            <w:r w:rsidR="00625D20" w:rsidRPr="0038316F">
              <w:t>las u</w:t>
            </w:r>
            <w:r w:rsidR="00C73FB5" w:rsidRPr="0038316F">
              <w:t>nidad</w:t>
            </w:r>
            <w:r w:rsidR="0068136C" w:rsidRPr="0038316F">
              <w:t>e</w:t>
            </w:r>
            <w:r w:rsidRPr="0038316F">
              <w:t xml:space="preserve">s organizativas tengan </w:t>
            </w:r>
            <w:r w:rsidR="00893DF9" w:rsidRPr="0038316F">
              <w:t xml:space="preserve">manuales administrativos, </w:t>
            </w:r>
            <w:r w:rsidRPr="0038316F">
              <w:t xml:space="preserve">procesos y procedimientos de trabajo actualizados y aprobados. </w:t>
            </w:r>
          </w:p>
        </w:tc>
      </w:tr>
      <w:tr w:rsidR="0038316F" w:rsidRPr="0038316F" w:rsidTr="009A1001">
        <w:tc>
          <w:tcPr>
            <w:tcW w:w="5000" w:type="pct"/>
            <w:gridSpan w:val="2"/>
          </w:tcPr>
          <w:p w:rsidR="00CA2852" w:rsidRPr="0038316F" w:rsidRDefault="00CA2852" w:rsidP="00576C48">
            <w:pPr>
              <w:pStyle w:val="Prrafodelista"/>
              <w:numPr>
                <w:ilvl w:val="0"/>
                <w:numId w:val="18"/>
              </w:numPr>
              <w:spacing w:line="276" w:lineRule="auto"/>
              <w:jc w:val="both"/>
            </w:pPr>
            <w:r w:rsidRPr="0038316F">
              <w:t xml:space="preserve">Brindar asesoría técnica para el levantamiento y actualización de procesos y procedimientos de trabajo de las diferentes </w:t>
            </w:r>
            <w:r w:rsidR="00C73FB5" w:rsidRPr="0038316F">
              <w:t>Unidad</w:t>
            </w:r>
            <w:r w:rsidR="000D5891" w:rsidRPr="0038316F">
              <w:t>e</w:t>
            </w:r>
            <w:r w:rsidRPr="0038316F">
              <w:t>s organizativas del Instituto.</w:t>
            </w:r>
          </w:p>
        </w:tc>
      </w:tr>
      <w:tr w:rsidR="0038316F" w:rsidRPr="0038316F" w:rsidTr="009A1001">
        <w:tc>
          <w:tcPr>
            <w:tcW w:w="5000" w:type="pct"/>
            <w:gridSpan w:val="2"/>
          </w:tcPr>
          <w:p w:rsidR="006D7015" w:rsidRPr="0038316F" w:rsidRDefault="006D7015" w:rsidP="00576C48">
            <w:pPr>
              <w:pStyle w:val="Prrafodelista"/>
              <w:numPr>
                <w:ilvl w:val="0"/>
                <w:numId w:val="18"/>
              </w:numPr>
              <w:spacing w:line="276" w:lineRule="auto"/>
              <w:jc w:val="both"/>
            </w:pPr>
            <w:r w:rsidRPr="0038316F">
              <w:t>Tener documentados</w:t>
            </w:r>
            <w:r w:rsidR="00025FDD" w:rsidRPr="0038316F">
              <w:t xml:space="preserve">, </w:t>
            </w:r>
            <w:r w:rsidRPr="0038316F">
              <w:t>actualizados</w:t>
            </w:r>
            <w:r w:rsidR="00025FDD" w:rsidRPr="0038316F">
              <w:t xml:space="preserve"> y resguardados</w:t>
            </w:r>
            <w:r w:rsidRPr="0038316F">
              <w:t xml:space="preserve"> los </w:t>
            </w:r>
            <w:r w:rsidR="00025FDD" w:rsidRPr="0038316F">
              <w:t xml:space="preserve">manuales administrativos, </w:t>
            </w:r>
            <w:r w:rsidRPr="0038316F">
              <w:t xml:space="preserve">procesos </w:t>
            </w:r>
            <w:r w:rsidR="00025FDD" w:rsidRPr="0038316F">
              <w:t xml:space="preserve">y procedimientos </w:t>
            </w:r>
            <w:r w:rsidRPr="0038316F">
              <w:t xml:space="preserve">de trabajo de </w:t>
            </w:r>
            <w:r w:rsidR="00025FDD" w:rsidRPr="0038316F">
              <w:t>cada unidad</w:t>
            </w:r>
            <w:r w:rsidRPr="0038316F">
              <w:t xml:space="preserve"> organizativa</w:t>
            </w:r>
            <w:r w:rsidR="00025FDD" w:rsidRPr="0038316F">
              <w:t xml:space="preserve"> del instituto. </w:t>
            </w:r>
          </w:p>
        </w:tc>
      </w:tr>
      <w:tr w:rsidR="0038316F" w:rsidRPr="0038316F" w:rsidTr="009A1001">
        <w:tc>
          <w:tcPr>
            <w:tcW w:w="5000" w:type="pct"/>
            <w:gridSpan w:val="2"/>
          </w:tcPr>
          <w:p w:rsidR="00CA2852" w:rsidRPr="0038316F" w:rsidRDefault="00CA2852" w:rsidP="00576C48">
            <w:pPr>
              <w:pStyle w:val="Prrafodelista"/>
              <w:numPr>
                <w:ilvl w:val="0"/>
                <w:numId w:val="18"/>
              </w:numPr>
              <w:spacing w:line="276" w:lineRule="auto"/>
              <w:jc w:val="both"/>
            </w:pPr>
            <w:r w:rsidRPr="0038316F">
              <w:t xml:space="preserve">Realizar auditorías a los </w:t>
            </w:r>
            <w:r w:rsidR="00025FDD" w:rsidRPr="0038316F">
              <w:t xml:space="preserve">procesos y </w:t>
            </w:r>
            <w:r w:rsidRPr="0038316F">
              <w:t xml:space="preserve">procedimientos de trabajo </w:t>
            </w:r>
            <w:r w:rsidR="00CC5273" w:rsidRPr="0038316F">
              <w:t>aprobados</w:t>
            </w:r>
          </w:p>
        </w:tc>
      </w:tr>
      <w:tr w:rsidR="0038316F" w:rsidRPr="0038316F" w:rsidTr="009A1001">
        <w:tc>
          <w:tcPr>
            <w:tcW w:w="5000" w:type="pct"/>
            <w:gridSpan w:val="2"/>
          </w:tcPr>
          <w:p w:rsidR="00CA2852" w:rsidRPr="0038316F" w:rsidRDefault="00CA2852" w:rsidP="00576C48">
            <w:pPr>
              <w:pStyle w:val="Prrafodelista"/>
              <w:numPr>
                <w:ilvl w:val="0"/>
                <w:numId w:val="18"/>
              </w:numPr>
              <w:spacing w:line="276" w:lineRule="auto"/>
              <w:jc w:val="both"/>
            </w:pPr>
            <w:r w:rsidRPr="0038316F">
              <w:t>Elaborar y presentar informes con los resultados de las auditorías realizadas a los procesos y procedimientos de trabajo</w:t>
            </w:r>
            <w:r w:rsidR="006B537C" w:rsidRPr="0038316F">
              <w:t xml:space="preserve"> aprobados</w:t>
            </w:r>
            <w:r w:rsidRPr="0038316F">
              <w:t>.</w:t>
            </w:r>
          </w:p>
        </w:tc>
      </w:tr>
      <w:tr w:rsidR="0038316F" w:rsidRPr="0038316F" w:rsidTr="009A1001">
        <w:tc>
          <w:tcPr>
            <w:tcW w:w="5000" w:type="pct"/>
            <w:gridSpan w:val="2"/>
          </w:tcPr>
          <w:p w:rsidR="00CA2852" w:rsidRPr="0038316F" w:rsidRDefault="00CA2852" w:rsidP="00576C48">
            <w:pPr>
              <w:pStyle w:val="Prrafodelista"/>
              <w:numPr>
                <w:ilvl w:val="0"/>
                <w:numId w:val="18"/>
              </w:numPr>
              <w:spacing w:line="276" w:lineRule="auto"/>
              <w:jc w:val="both"/>
            </w:pPr>
            <w:r w:rsidRPr="0038316F">
              <w:t>Brindar asesoría especializada para la construcción o actualización de documentos técnicos y administrativos institucionales.</w:t>
            </w:r>
          </w:p>
        </w:tc>
      </w:tr>
      <w:tr w:rsidR="0038316F" w:rsidRPr="0038316F" w:rsidTr="009A1001">
        <w:tc>
          <w:tcPr>
            <w:tcW w:w="5000" w:type="pct"/>
            <w:gridSpan w:val="2"/>
          </w:tcPr>
          <w:p w:rsidR="00CA2852" w:rsidRPr="0038316F" w:rsidRDefault="00CA2852" w:rsidP="00576C48">
            <w:pPr>
              <w:pStyle w:val="Prrafodelista"/>
              <w:numPr>
                <w:ilvl w:val="0"/>
                <w:numId w:val="18"/>
              </w:numPr>
              <w:jc w:val="both"/>
            </w:pPr>
            <w:r w:rsidRPr="0038316F">
              <w:t>Elaborar y ejecutar el Plan Operativo Anual del Departamento.</w:t>
            </w:r>
          </w:p>
        </w:tc>
      </w:tr>
      <w:tr w:rsidR="0038316F" w:rsidRPr="0038316F" w:rsidTr="009A1001">
        <w:tc>
          <w:tcPr>
            <w:tcW w:w="5000" w:type="pct"/>
            <w:gridSpan w:val="2"/>
            <w:vAlign w:val="center"/>
          </w:tcPr>
          <w:p w:rsidR="002B2497" w:rsidRPr="0038316F" w:rsidRDefault="002B2497" w:rsidP="00576C48">
            <w:pPr>
              <w:pStyle w:val="Prrafodelista"/>
              <w:numPr>
                <w:ilvl w:val="0"/>
                <w:numId w:val="18"/>
              </w:numPr>
              <w:jc w:val="both"/>
            </w:pPr>
            <w:r w:rsidRPr="0038316F">
              <w:t>Identificar, analizar y gestionar los factores de riesgos relevantes, internos y externos, asociados al logro de los objetivos y metas del departamento.</w:t>
            </w:r>
          </w:p>
        </w:tc>
      </w:tr>
      <w:tr w:rsidR="0038316F" w:rsidRPr="0038316F" w:rsidTr="009A1001">
        <w:tc>
          <w:tcPr>
            <w:tcW w:w="5000" w:type="pct"/>
            <w:gridSpan w:val="2"/>
          </w:tcPr>
          <w:p w:rsidR="002B2497" w:rsidRPr="0038316F" w:rsidRDefault="002B2497" w:rsidP="00576C48">
            <w:pPr>
              <w:pStyle w:val="Prrafodelista"/>
              <w:numPr>
                <w:ilvl w:val="0"/>
                <w:numId w:val="18"/>
              </w:numPr>
              <w:jc w:val="both"/>
            </w:pPr>
            <w:r w:rsidRPr="0038316F">
              <w:t xml:space="preserve">Mantener actualizados los instrumentos administrativos de soporte del trabajo de la unidad. </w:t>
            </w:r>
          </w:p>
        </w:tc>
      </w:tr>
      <w:tr w:rsidR="00943D8E" w:rsidRPr="0038316F" w:rsidTr="009A1001">
        <w:tc>
          <w:tcPr>
            <w:tcW w:w="5000" w:type="pct"/>
            <w:gridSpan w:val="2"/>
          </w:tcPr>
          <w:p w:rsidR="002B2497" w:rsidRPr="0038316F" w:rsidRDefault="002B2497" w:rsidP="00576C48">
            <w:pPr>
              <w:pStyle w:val="Prrafodelista"/>
              <w:numPr>
                <w:ilvl w:val="0"/>
                <w:numId w:val="18"/>
              </w:numPr>
              <w:jc w:val="both"/>
            </w:pPr>
            <w:r w:rsidRPr="0038316F">
              <w:t>Realizar las atribuciones que le sean asignadas por la normativa y autoridades competentes</w:t>
            </w:r>
          </w:p>
        </w:tc>
      </w:tr>
    </w:tbl>
    <w:p w:rsidR="00F3600F" w:rsidRPr="0038316F" w:rsidRDefault="00F3600F" w:rsidP="00815BAB">
      <w:pPr>
        <w:rPr>
          <w:lang w:val="es-MX"/>
        </w:rPr>
      </w:pPr>
    </w:p>
    <w:p w:rsidR="00F3600F" w:rsidRPr="0038316F" w:rsidRDefault="00F3600F" w:rsidP="00815BAB">
      <w:pPr>
        <w:rPr>
          <w:lang w:val="es-MX"/>
        </w:rPr>
      </w:pPr>
    </w:p>
    <w:p w:rsidR="00F3600F" w:rsidRPr="0038316F" w:rsidRDefault="00F3600F" w:rsidP="00815BAB">
      <w:pPr>
        <w:rPr>
          <w:lang w:val="es-MX"/>
        </w:rPr>
      </w:pPr>
    </w:p>
    <w:p w:rsidR="00F6577C" w:rsidRPr="0038316F" w:rsidRDefault="00F6577C" w:rsidP="00815BAB">
      <w:pPr>
        <w:rPr>
          <w:lang w:val="es-MX"/>
        </w:rPr>
      </w:pPr>
    </w:p>
    <w:p w:rsidR="00F6577C" w:rsidRPr="0038316F" w:rsidRDefault="00F6577C" w:rsidP="00815BAB">
      <w:pPr>
        <w:rPr>
          <w:lang w:val="es-MX"/>
        </w:rPr>
      </w:pPr>
    </w:p>
    <w:p w:rsidR="0029605C" w:rsidRPr="0038316F" w:rsidRDefault="0029605C" w:rsidP="00815BAB">
      <w:pPr>
        <w:rPr>
          <w:lang w:val="es-MX"/>
        </w:rPr>
      </w:pPr>
    </w:p>
    <w:bookmarkEnd w:id="17"/>
    <w:p w:rsidR="00A46D99" w:rsidRPr="0038316F" w:rsidRDefault="00A46D99">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E14E8B" w:rsidRPr="0038316F" w:rsidRDefault="00E14E8B">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26"/>
        <w:gridCol w:w="5791"/>
      </w:tblGrid>
      <w:tr w:rsidR="0038316F" w:rsidRPr="0038316F" w:rsidTr="004C798F">
        <w:tc>
          <w:tcPr>
            <w:tcW w:w="5000" w:type="pct"/>
            <w:gridSpan w:val="2"/>
          </w:tcPr>
          <w:p w:rsidR="004F1FA3" w:rsidRPr="0038316F" w:rsidRDefault="004F1FA3" w:rsidP="004C798F">
            <w:pPr>
              <w:pStyle w:val="Textoindependiente"/>
              <w:rPr>
                <w:rFonts w:ascii="Arial" w:hAnsi="Arial" w:cs="Arial"/>
                <w:bCs/>
                <w:szCs w:val="22"/>
              </w:rPr>
            </w:pPr>
            <w:r w:rsidRPr="0038316F">
              <w:rPr>
                <w:rFonts w:ascii="Arial" w:hAnsi="Arial" w:cs="Arial"/>
                <w:bCs/>
                <w:szCs w:val="22"/>
              </w:rPr>
              <w:lastRenderedPageBreak/>
              <w:t>I IDENTIFICACION</w:t>
            </w:r>
          </w:p>
        </w:tc>
      </w:tr>
      <w:tr w:rsidR="0038316F" w:rsidRPr="0038316F" w:rsidTr="004C798F">
        <w:tc>
          <w:tcPr>
            <w:tcW w:w="2138" w:type="pct"/>
            <w:vAlign w:val="center"/>
          </w:tcPr>
          <w:p w:rsidR="004F1FA3" w:rsidRPr="0038316F" w:rsidRDefault="004F1FA3" w:rsidP="004C798F">
            <w:pPr>
              <w:pStyle w:val="Textoindependiente"/>
              <w:jc w:val="left"/>
              <w:rPr>
                <w:rFonts w:ascii="Arial" w:hAnsi="Arial" w:cs="Arial"/>
                <w:bCs/>
                <w:szCs w:val="22"/>
              </w:rPr>
            </w:pPr>
            <w:r w:rsidRPr="0038316F">
              <w:rPr>
                <w:rFonts w:ascii="Arial" w:hAnsi="Arial" w:cs="Arial"/>
                <w:bCs/>
                <w:szCs w:val="22"/>
              </w:rPr>
              <w:t>Unidad   Organizativa</w:t>
            </w:r>
          </w:p>
        </w:tc>
        <w:tc>
          <w:tcPr>
            <w:tcW w:w="2862" w:type="pct"/>
          </w:tcPr>
          <w:p w:rsidR="004F1FA3" w:rsidRPr="0038316F" w:rsidRDefault="004F1FA3" w:rsidP="004C798F">
            <w:pPr>
              <w:pStyle w:val="Ttulo2"/>
              <w:spacing w:before="0" w:after="0"/>
              <w:jc w:val="both"/>
              <w:rPr>
                <w:i w:val="0"/>
                <w:sz w:val="24"/>
                <w:szCs w:val="22"/>
              </w:rPr>
            </w:pPr>
            <w:bookmarkStart w:id="39" w:name="_Toc457460845"/>
            <w:bookmarkStart w:id="40" w:name="_Toc491176567"/>
            <w:r w:rsidRPr="0038316F">
              <w:rPr>
                <w:i w:val="0"/>
                <w:sz w:val="24"/>
                <w:szCs w:val="22"/>
              </w:rPr>
              <w:t>Subdirección de Programas para Prevención y Promoción de Derechos</w:t>
            </w:r>
            <w:bookmarkEnd w:id="39"/>
            <w:r w:rsidRPr="0038316F">
              <w:rPr>
                <w:i w:val="0"/>
                <w:sz w:val="24"/>
                <w:szCs w:val="22"/>
              </w:rPr>
              <w:t>.</w:t>
            </w:r>
            <w:bookmarkEnd w:id="40"/>
          </w:p>
        </w:tc>
      </w:tr>
      <w:tr w:rsidR="0038316F" w:rsidRPr="0038316F" w:rsidTr="004C798F">
        <w:tc>
          <w:tcPr>
            <w:tcW w:w="2138" w:type="pct"/>
          </w:tcPr>
          <w:p w:rsidR="004F1FA3" w:rsidRPr="0038316F" w:rsidRDefault="004F1FA3" w:rsidP="004C798F">
            <w:pPr>
              <w:pStyle w:val="Textoindependiente"/>
              <w:rPr>
                <w:rFonts w:ascii="Arial" w:hAnsi="Arial" w:cs="Arial"/>
                <w:bCs/>
                <w:szCs w:val="22"/>
              </w:rPr>
            </w:pPr>
            <w:r w:rsidRPr="0038316F">
              <w:rPr>
                <w:rFonts w:ascii="Arial" w:hAnsi="Arial" w:cs="Arial"/>
                <w:bCs/>
                <w:szCs w:val="22"/>
              </w:rPr>
              <w:t>Dependencia Jerárquica</w:t>
            </w:r>
          </w:p>
        </w:tc>
        <w:tc>
          <w:tcPr>
            <w:tcW w:w="2862" w:type="pct"/>
          </w:tcPr>
          <w:p w:rsidR="004F1FA3" w:rsidRPr="0038316F" w:rsidRDefault="004F1FA3" w:rsidP="004C798F">
            <w:pPr>
              <w:pStyle w:val="Textoindependiente"/>
              <w:rPr>
                <w:rFonts w:ascii="Arial" w:hAnsi="Arial" w:cs="Arial"/>
                <w:bCs/>
                <w:szCs w:val="22"/>
              </w:rPr>
            </w:pPr>
            <w:r w:rsidRPr="0038316F">
              <w:rPr>
                <w:rFonts w:ascii="Arial" w:hAnsi="Arial" w:cs="Arial"/>
                <w:bCs/>
                <w:szCs w:val="22"/>
              </w:rPr>
              <w:t>Dirección Ejecutiva.</w:t>
            </w:r>
          </w:p>
        </w:tc>
      </w:tr>
      <w:tr w:rsidR="0038316F" w:rsidRPr="0038316F" w:rsidTr="004C798F">
        <w:tc>
          <w:tcPr>
            <w:tcW w:w="2138" w:type="pct"/>
          </w:tcPr>
          <w:p w:rsidR="004F1FA3" w:rsidRPr="0038316F" w:rsidRDefault="004F1FA3" w:rsidP="004C798F">
            <w:pPr>
              <w:pStyle w:val="Textoindependiente"/>
              <w:rPr>
                <w:rFonts w:ascii="Arial" w:hAnsi="Arial" w:cs="Arial"/>
                <w:bCs/>
                <w:szCs w:val="22"/>
              </w:rPr>
            </w:pPr>
            <w:r w:rsidRPr="0038316F">
              <w:rPr>
                <w:rFonts w:ascii="Arial" w:hAnsi="Arial" w:cs="Arial"/>
                <w:bCs/>
                <w:szCs w:val="22"/>
              </w:rPr>
              <w:t>Unidades Organizativas con dependencia directa.</w:t>
            </w:r>
          </w:p>
        </w:tc>
        <w:tc>
          <w:tcPr>
            <w:tcW w:w="2862" w:type="pct"/>
          </w:tcPr>
          <w:p w:rsidR="004F1FA3" w:rsidRPr="0038316F" w:rsidRDefault="004F1FA3" w:rsidP="004C798F">
            <w:pPr>
              <w:pStyle w:val="Textoindependiente"/>
              <w:rPr>
                <w:rFonts w:ascii="Arial" w:hAnsi="Arial" w:cs="Arial"/>
                <w:bCs/>
                <w:szCs w:val="22"/>
              </w:rPr>
            </w:pPr>
            <w:r w:rsidRPr="0038316F">
              <w:rPr>
                <w:rFonts w:ascii="Arial" w:hAnsi="Arial" w:cs="Arial"/>
                <w:bCs/>
                <w:szCs w:val="22"/>
              </w:rPr>
              <w:t xml:space="preserve">Departamentos de: Primera Infancia, Prevención de la Violencia, Promoción y Difusión de Derechos,  Escuela de Formación en Derechos de Niñez y Adolescencia y Oficina Territorial para Prevención y Promoción de Derechos. </w:t>
            </w:r>
          </w:p>
        </w:tc>
      </w:tr>
      <w:tr w:rsidR="0038316F" w:rsidRPr="0038316F" w:rsidTr="004C798F">
        <w:tc>
          <w:tcPr>
            <w:tcW w:w="5000" w:type="pct"/>
            <w:gridSpan w:val="2"/>
          </w:tcPr>
          <w:p w:rsidR="000F7586" w:rsidRPr="0038316F" w:rsidRDefault="000F7586" w:rsidP="000C373A">
            <w:pPr>
              <w:pStyle w:val="Textoindependiente"/>
              <w:rPr>
                <w:rFonts w:ascii="Arial" w:hAnsi="Arial" w:cs="Arial"/>
                <w:bCs/>
              </w:rPr>
            </w:pPr>
            <w:r w:rsidRPr="0038316F">
              <w:rPr>
                <w:rFonts w:ascii="Arial" w:hAnsi="Arial" w:cs="Arial"/>
                <w:bCs/>
              </w:rPr>
              <w:t>II OBJETIVO</w:t>
            </w:r>
          </w:p>
          <w:p w:rsidR="000F7586" w:rsidRPr="0038316F" w:rsidRDefault="000F7586" w:rsidP="000C373A">
            <w:pPr>
              <w:jc w:val="both"/>
              <w:rPr>
                <w:lang w:val="es-MX"/>
              </w:rPr>
            </w:pPr>
            <w:r w:rsidRPr="0038316F">
              <w:t>Dirigir con eficacia y eficiencia la ejecución de los Programas de Prevención y Promoción de Derechos, así como la Formación en Derechos de Niñez y Adolescencia a nivel nacional.</w:t>
            </w:r>
            <w:r w:rsidRPr="0038316F">
              <w:rPr>
                <w:bCs w:val="0"/>
                <w:sz w:val="22"/>
                <w:lang w:val="es-SV" w:eastAsia="es-SV"/>
              </w:rPr>
              <w:t xml:space="preserve">    </w:t>
            </w:r>
          </w:p>
        </w:tc>
      </w:tr>
      <w:tr w:rsidR="0038316F" w:rsidRPr="0038316F" w:rsidTr="004C798F">
        <w:tc>
          <w:tcPr>
            <w:tcW w:w="5000" w:type="pct"/>
            <w:gridSpan w:val="2"/>
          </w:tcPr>
          <w:p w:rsidR="000F7586" w:rsidRPr="0038316F" w:rsidRDefault="000F7586" w:rsidP="000C373A">
            <w:pPr>
              <w:rPr>
                <w:b/>
              </w:rPr>
            </w:pPr>
            <w:r w:rsidRPr="0038316F">
              <w:rPr>
                <w:b/>
              </w:rPr>
              <w:t>III ATRIBUCIONES</w:t>
            </w:r>
          </w:p>
        </w:tc>
      </w:tr>
      <w:tr w:rsidR="0038316F" w:rsidRPr="0038316F" w:rsidTr="004C798F">
        <w:tc>
          <w:tcPr>
            <w:tcW w:w="5000" w:type="pct"/>
            <w:gridSpan w:val="2"/>
          </w:tcPr>
          <w:p w:rsidR="000F7586" w:rsidRPr="0038316F" w:rsidRDefault="000F7586" w:rsidP="00B76DE2">
            <w:pPr>
              <w:numPr>
                <w:ilvl w:val="0"/>
                <w:numId w:val="52"/>
              </w:numPr>
              <w:jc w:val="both"/>
            </w:pPr>
            <w:r w:rsidRPr="0038316F">
              <w:t>Brindar las líneas de trabajo a los Departamentos y Oficinas Territoriales, para la implementación de los Programas de Prevención y Promoción de Derechos.</w:t>
            </w:r>
          </w:p>
        </w:tc>
      </w:tr>
      <w:tr w:rsidR="0038316F" w:rsidRPr="0038316F" w:rsidTr="004C798F">
        <w:tc>
          <w:tcPr>
            <w:tcW w:w="5000" w:type="pct"/>
            <w:gridSpan w:val="2"/>
          </w:tcPr>
          <w:p w:rsidR="000F7586" w:rsidRPr="0038316F" w:rsidRDefault="000F7586" w:rsidP="00B76DE2">
            <w:pPr>
              <w:numPr>
                <w:ilvl w:val="0"/>
                <w:numId w:val="52"/>
              </w:numPr>
              <w:jc w:val="both"/>
            </w:pPr>
            <w:r w:rsidRPr="0038316F">
              <w:t>Monitorear y Evaluar el cumplimiento de los Programas de Prevención y Promoción de Derechos.</w:t>
            </w:r>
          </w:p>
        </w:tc>
      </w:tr>
      <w:tr w:rsidR="0038316F" w:rsidRPr="0038316F" w:rsidTr="004C798F">
        <w:tc>
          <w:tcPr>
            <w:tcW w:w="5000" w:type="pct"/>
            <w:gridSpan w:val="2"/>
          </w:tcPr>
          <w:p w:rsidR="000F7586" w:rsidRPr="0038316F" w:rsidRDefault="000F7586" w:rsidP="00B76DE2">
            <w:pPr>
              <w:numPr>
                <w:ilvl w:val="0"/>
                <w:numId w:val="52"/>
              </w:numPr>
              <w:jc w:val="both"/>
            </w:pPr>
            <w:r w:rsidRPr="0038316F">
              <w:t xml:space="preserve">Informar a la Dirección Ejecutiva los resultados logrados por la implementación de los Programas de Prevención y Promoción de Derechos. </w:t>
            </w:r>
          </w:p>
        </w:tc>
      </w:tr>
      <w:tr w:rsidR="0038316F" w:rsidRPr="0038316F" w:rsidTr="004C798F">
        <w:tc>
          <w:tcPr>
            <w:tcW w:w="5000" w:type="pct"/>
            <w:gridSpan w:val="2"/>
          </w:tcPr>
          <w:p w:rsidR="000F7586" w:rsidRPr="0038316F" w:rsidRDefault="000F7586" w:rsidP="00B76DE2">
            <w:pPr>
              <w:numPr>
                <w:ilvl w:val="0"/>
                <w:numId w:val="52"/>
              </w:numPr>
              <w:jc w:val="both"/>
            </w:pPr>
            <w:r w:rsidRPr="0038316F">
              <w:t>Proponer  proyectos, convenios y cartas de entendimiento que vengan a fortalecer la gestión de la Subdirección.</w:t>
            </w:r>
          </w:p>
        </w:tc>
      </w:tr>
      <w:tr w:rsidR="0038316F" w:rsidRPr="0038316F" w:rsidTr="004C798F">
        <w:tc>
          <w:tcPr>
            <w:tcW w:w="5000" w:type="pct"/>
            <w:gridSpan w:val="2"/>
          </w:tcPr>
          <w:p w:rsidR="000F7586" w:rsidRPr="0038316F" w:rsidRDefault="000F7586" w:rsidP="00B76DE2">
            <w:pPr>
              <w:numPr>
                <w:ilvl w:val="0"/>
                <w:numId w:val="52"/>
              </w:numPr>
              <w:jc w:val="both"/>
            </w:pPr>
            <w:r w:rsidRPr="0038316F">
              <w:t xml:space="preserve">Establecer alianzas estratégicas con entidades públicas y privadas para fortalecer la implementación de los Programas de Prevención y Promoción de Derechos. </w:t>
            </w:r>
          </w:p>
        </w:tc>
      </w:tr>
      <w:tr w:rsidR="0038316F" w:rsidRPr="0038316F" w:rsidTr="004C798F">
        <w:tc>
          <w:tcPr>
            <w:tcW w:w="5000" w:type="pct"/>
            <w:gridSpan w:val="2"/>
          </w:tcPr>
          <w:p w:rsidR="000F7586" w:rsidRPr="0038316F" w:rsidRDefault="000F7586" w:rsidP="00B76DE2">
            <w:pPr>
              <w:numPr>
                <w:ilvl w:val="0"/>
                <w:numId w:val="52"/>
              </w:numPr>
              <w:jc w:val="both"/>
            </w:pPr>
            <w:r w:rsidRPr="0038316F">
              <w:t>Administrar con eficacia y eficiencia los recursos asignados a través de la cooperación interna o externa para la implementación de programas de Prevención y Promoción de Derechos</w:t>
            </w:r>
          </w:p>
        </w:tc>
      </w:tr>
      <w:tr w:rsidR="0038316F" w:rsidRPr="0038316F" w:rsidTr="004C798F">
        <w:tc>
          <w:tcPr>
            <w:tcW w:w="5000" w:type="pct"/>
            <w:gridSpan w:val="2"/>
          </w:tcPr>
          <w:p w:rsidR="000F7586" w:rsidRPr="0038316F" w:rsidRDefault="000F7586" w:rsidP="00B76DE2">
            <w:pPr>
              <w:numPr>
                <w:ilvl w:val="0"/>
                <w:numId w:val="52"/>
              </w:numPr>
              <w:jc w:val="both"/>
              <w:rPr>
                <w:b/>
              </w:rPr>
            </w:pPr>
            <w:r w:rsidRPr="0038316F">
              <w:t>Cumplir los objetivos y metas establecidas en los planes estratégicos y operativos anuales correspondientes a la Subdirección, Departamentos y Oficinas Territoriales.</w:t>
            </w:r>
          </w:p>
        </w:tc>
      </w:tr>
      <w:tr w:rsidR="0038316F" w:rsidRPr="0038316F" w:rsidTr="004C798F">
        <w:tc>
          <w:tcPr>
            <w:tcW w:w="5000" w:type="pct"/>
            <w:gridSpan w:val="2"/>
          </w:tcPr>
          <w:p w:rsidR="000F7586" w:rsidRPr="0038316F" w:rsidRDefault="000F7586" w:rsidP="00B76DE2">
            <w:pPr>
              <w:numPr>
                <w:ilvl w:val="0"/>
                <w:numId w:val="52"/>
              </w:numPr>
              <w:jc w:val="both"/>
            </w:pPr>
            <w:r w:rsidRPr="0038316F">
              <w:t>Autorizar el Plan Operativo Anual de los Departamentos y Oficinas Territoriales asegurando el cumplimiento de los objetivos y metas establecidas.</w:t>
            </w:r>
          </w:p>
        </w:tc>
      </w:tr>
      <w:tr w:rsidR="0038316F" w:rsidRPr="0038316F" w:rsidTr="004C798F">
        <w:tc>
          <w:tcPr>
            <w:tcW w:w="5000" w:type="pct"/>
            <w:gridSpan w:val="2"/>
          </w:tcPr>
          <w:p w:rsidR="000F7586" w:rsidRPr="0038316F" w:rsidRDefault="000F7586" w:rsidP="00B76DE2">
            <w:pPr>
              <w:numPr>
                <w:ilvl w:val="0"/>
                <w:numId w:val="52"/>
              </w:numPr>
              <w:jc w:val="both"/>
            </w:pPr>
            <w:r w:rsidRPr="0038316F">
              <w:t>Informar el cumplimiento de objetivos y metas estratégicas y operativas estipuladas en los Planes de trabajo Institucionales.</w:t>
            </w:r>
          </w:p>
        </w:tc>
      </w:tr>
      <w:tr w:rsidR="0038316F" w:rsidRPr="0038316F" w:rsidTr="004C798F">
        <w:tc>
          <w:tcPr>
            <w:tcW w:w="5000" w:type="pct"/>
            <w:gridSpan w:val="2"/>
          </w:tcPr>
          <w:p w:rsidR="000F7586" w:rsidRPr="0038316F" w:rsidRDefault="000F7586" w:rsidP="00B76DE2">
            <w:pPr>
              <w:numPr>
                <w:ilvl w:val="0"/>
                <w:numId w:val="52"/>
              </w:numPr>
              <w:jc w:val="both"/>
              <w:rPr>
                <w:b/>
              </w:rPr>
            </w:pPr>
            <w:r w:rsidRPr="0038316F">
              <w:t>Promover el control interno  a través del cumplimiento del Reglamento de Normas Técnicas de Control Interno.</w:t>
            </w:r>
          </w:p>
        </w:tc>
      </w:tr>
      <w:tr w:rsidR="0038316F" w:rsidRPr="0038316F" w:rsidTr="000C373A">
        <w:tc>
          <w:tcPr>
            <w:tcW w:w="5000" w:type="pct"/>
            <w:gridSpan w:val="2"/>
          </w:tcPr>
          <w:p w:rsidR="000F7586" w:rsidRPr="0038316F" w:rsidRDefault="000F7586" w:rsidP="00B76DE2">
            <w:pPr>
              <w:numPr>
                <w:ilvl w:val="0"/>
                <w:numId w:val="52"/>
              </w:numPr>
              <w:jc w:val="both"/>
            </w:pPr>
            <w:r w:rsidRPr="0038316F">
              <w:t xml:space="preserve">Formular el anteproyecto de Presupuesto anual de los Programas de Prevención y Promoción de Derechos. </w:t>
            </w:r>
          </w:p>
        </w:tc>
      </w:tr>
      <w:tr w:rsidR="0038316F" w:rsidRPr="0038316F" w:rsidTr="000C373A">
        <w:tc>
          <w:tcPr>
            <w:tcW w:w="5000" w:type="pct"/>
            <w:gridSpan w:val="2"/>
          </w:tcPr>
          <w:p w:rsidR="000F7586" w:rsidRPr="0038316F" w:rsidRDefault="000F7586" w:rsidP="00B76DE2">
            <w:pPr>
              <w:numPr>
                <w:ilvl w:val="0"/>
                <w:numId w:val="52"/>
              </w:numPr>
              <w:jc w:val="both"/>
              <w:rPr>
                <w:b/>
              </w:rPr>
            </w:pPr>
            <w:r w:rsidRPr="0038316F">
              <w:t>Ejecutar con eficiencia y eficacia el presupuesto anual asignado</w:t>
            </w:r>
          </w:p>
        </w:tc>
      </w:tr>
      <w:tr w:rsidR="0038316F" w:rsidRPr="0038316F" w:rsidTr="004C798F">
        <w:tc>
          <w:tcPr>
            <w:tcW w:w="5000" w:type="pct"/>
            <w:gridSpan w:val="2"/>
          </w:tcPr>
          <w:p w:rsidR="000F7586" w:rsidRPr="0038316F" w:rsidRDefault="000F7586" w:rsidP="00B76DE2">
            <w:pPr>
              <w:pStyle w:val="Textoindependiente"/>
              <w:numPr>
                <w:ilvl w:val="0"/>
                <w:numId w:val="52"/>
              </w:numPr>
              <w:rPr>
                <w:rFonts w:ascii="Arial" w:hAnsi="Arial" w:cs="Arial"/>
                <w:b w:val="0"/>
                <w:bCs/>
              </w:rPr>
            </w:pPr>
            <w:r w:rsidRPr="0038316F">
              <w:rPr>
                <w:rFonts w:ascii="Arial" w:hAnsi="Arial" w:cs="Arial"/>
                <w:b w:val="0"/>
                <w:bCs/>
              </w:rPr>
              <w:t xml:space="preserve">Asegurar que los procesos de trabajo de la Subdirección estén actualizados. </w:t>
            </w:r>
          </w:p>
        </w:tc>
      </w:tr>
      <w:tr w:rsidR="00943D8E" w:rsidRPr="0038316F" w:rsidTr="004C798F">
        <w:tc>
          <w:tcPr>
            <w:tcW w:w="5000" w:type="pct"/>
            <w:gridSpan w:val="2"/>
          </w:tcPr>
          <w:p w:rsidR="000F7586" w:rsidRPr="0038316F" w:rsidRDefault="000F7586" w:rsidP="00B76DE2">
            <w:pPr>
              <w:pStyle w:val="Textoindependiente"/>
              <w:numPr>
                <w:ilvl w:val="0"/>
                <w:numId w:val="52"/>
              </w:numPr>
              <w:rPr>
                <w:rFonts w:ascii="Arial" w:hAnsi="Arial" w:cs="Arial"/>
                <w:b w:val="0"/>
                <w:bCs/>
              </w:rPr>
            </w:pPr>
            <w:r w:rsidRPr="0038316F">
              <w:rPr>
                <w:rFonts w:ascii="Arial" w:hAnsi="Arial" w:cs="Arial"/>
                <w:b w:val="0"/>
                <w:bCs/>
              </w:rPr>
              <w:t>Realizar otras atribuciones que le sean asignadas por los reglamentos y autoridades competentes.</w:t>
            </w:r>
          </w:p>
        </w:tc>
      </w:tr>
    </w:tbl>
    <w:p w:rsidR="00280963" w:rsidRPr="0038316F" w:rsidRDefault="00280963"/>
    <w:p w:rsidR="00030268" w:rsidRPr="0038316F" w:rsidRDefault="00030268">
      <w:pPr>
        <w:rPr>
          <w:lang w:val="es-MX"/>
        </w:rPr>
      </w:pPr>
    </w:p>
    <w:p w:rsidR="00571E2F" w:rsidRPr="0038316F" w:rsidRDefault="00571E2F">
      <w:pPr>
        <w:rPr>
          <w:lang w:val="es-MX"/>
        </w:rPr>
      </w:pPr>
    </w:p>
    <w:p w:rsidR="00D62935" w:rsidRPr="0038316F" w:rsidRDefault="00D62935">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26"/>
        <w:gridCol w:w="5791"/>
      </w:tblGrid>
      <w:tr w:rsidR="0038316F" w:rsidRPr="0038316F" w:rsidTr="00D62935">
        <w:tc>
          <w:tcPr>
            <w:tcW w:w="5000" w:type="pct"/>
            <w:gridSpan w:val="2"/>
            <w:tcBorders>
              <w:top w:val="dotted" w:sz="4" w:space="0" w:color="auto"/>
              <w:left w:val="dotted" w:sz="4" w:space="0" w:color="auto"/>
              <w:bottom w:val="dotted" w:sz="4" w:space="0" w:color="auto"/>
              <w:right w:val="dotted" w:sz="4" w:space="0" w:color="auto"/>
            </w:tcBorders>
            <w:hideMark/>
          </w:tcPr>
          <w:p w:rsidR="00D62935" w:rsidRPr="0038316F" w:rsidRDefault="00D62935">
            <w:pPr>
              <w:pStyle w:val="Textoindependiente"/>
              <w:spacing w:line="256" w:lineRule="auto"/>
              <w:rPr>
                <w:rFonts w:ascii="Arial" w:hAnsi="Arial" w:cs="Arial"/>
                <w:bCs/>
              </w:rPr>
            </w:pPr>
            <w:r w:rsidRPr="0038316F">
              <w:rPr>
                <w:rFonts w:ascii="Arial" w:hAnsi="Arial" w:cs="Arial"/>
                <w:bCs/>
              </w:rPr>
              <w:lastRenderedPageBreak/>
              <w:t>I IDENTIFICACION</w:t>
            </w:r>
          </w:p>
        </w:tc>
      </w:tr>
      <w:tr w:rsidR="0038316F" w:rsidRPr="0038316F" w:rsidTr="00D62935">
        <w:tc>
          <w:tcPr>
            <w:tcW w:w="2138" w:type="pct"/>
            <w:tcBorders>
              <w:top w:val="dotted" w:sz="4" w:space="0" w:color="auto"/>
              <w:left w:val="dotted" w:sz="4" w:space="0" w:color="auto"/>
              <w:bottom w:val="dotted" w:sz="4" w:space="0" w:color="auto"/>
              <w:right w:val="dotted" w:sz="4" w:space="0" w:color="auto"/>
            </w:tcBorders>
            <w:vAlign w:val="center"/>
            <w:hideMark/>
          </w:tcPr>
          <w:p w:rsidR="00D62935" w:rsidRPr="0038316F" w:rsidRDefault="00D62935">
            <w:pPr>
              <w:pStyle w:val="Textoindependiente"/>
              <w:spacing w:line="256" w:lineRule="auto"/>
              <w:jc w:val="left"/>
              <w:rPr>
                <w:rFonts w:ascii="Arial" w:hAnsi="Arial" w:cs="Arial"/>
                <w:bCs/>
              </w:rPr>
            </w:pPr>
            <w:r w:rsidRPr="0038316F">
              <w:rPr>
                <w:rFonts w:ascii="Arial" w:hAnsi="Arial" w:cs="Arial"/>
                <w:bCs/>
              </w:rPr>
              <w:t>Unidad   Organizativa</w:t>
            </w:r>
          </w:p>
        </w:tc>
        <w:tc>
          <w:tcPr>
            <w:tcW w:w="2862" w:type="pct"/>
            <w:tcBorders>
              <w:top w:val="dotted" w:sz="4" w:space="0" w:color="auto"/>
              <w:left w:val="dotted" w:sz="4" w:space="0" w:color="auto"/>
              <w:bottom w:val="dotted" w:sz="4" w:space="0" w:color="auto"/>
              <w:right w:val="dotted" w:sz="4" w:space="0" w:color="auto"/>
            </w:tcBorders>
            <w:hideMark/>
          </w:tcPr>
          <w:p w:rsidR="00D62935" w:rsidRPr="0038316F" w:rsidRDefault="00D62935">
            <w:pPr>
              <w:pStyle w:val="Ttulo2"/>
              <w:spacing w:before="0" w:after="0" w:line="256" w:lineRule="auto"/>
              <w:rPr>
                <w:bCs/>
                <w:i w:val="0"/>
                <w:iCs w:val="0"/>
                <w:sz w:val="24"/>
                <w:szCs w:val="24"/>
                <w:lang w:val="es-ES" w:eastAsia="es-ES"/>
              </w:rPr>
            </w:pPr>
            <w:bookmarkStart w:id="41" w:name="_Toc457460846"/>
            <w:bookmarkStart w:id="42" w:name="_Toc491176568"/>
            <w:r w:rsidRPr="0038316F">
              <w:rPr>
                <w:bCs/>
                <w:i w:val="0"/>
                <w:iCs w:val="0"/>
                <w:sz w:val="24"/>
                <w:szCs w:val="24"/>
                <w:lang w:val="es-ES" w:eastAsia="es-ES"/>
              </w:rPr>
              <w:t>Departamento de Primera Infancia</w:t>
            </w:r>
            <w:bookmarkEnd w:id="41"/>
            <w:bookmarkEnd w:id="42"/>
          </w:p>
        </w:tc>
      </w:tr>
      <w:tr w:rsidR="0038316F" w:rsidRPr="0038316F" w:rsidTr="00D62935">
        <w:tc>
          <w:tcPr>
            <w:tcW w:w="2138" w:type="pct"/>
            <w:tcBorders>
              <w:top w:val="dotted" w:sz="4" w:space="0" w:color="auto"/>
              <w:left w:val="dotted" w:sz="4" w:space="0" w:color="auto"/>
              <w:bottom w:val="dotted" w:sz="4" w:space="0" w:color="auto"/>
              <w:right w:val="dotted" w:sz="4" w:space="0" w:color="auto"/>
            </w:tcBorders>
            <w:hideMark/>
          </w:tcPr>
          <w:p w:rsidR="00D62935" w:rsidRPr="0038316F" w:rsidRDefault="00D62935">
            <w:pPr>
              <w:pStyle w:val="Textoindependiente"/>
              <w:spacing w:line="256" w:lineRule="auto"/>
              <w:rPr>
                <w:rFonts w:ascii="Arial" w:hAnsi="Arial" w:cs="Arial"/>
                <w:bCs/>
              </w:rPr>
            </w:pPr>
            <w:r w:rsidRPr="0038316F">
              <w:rPr>
                <w:rFonts w:ascii="Arial" w:hAnsi="Arial" w:cs="Arial"/>
                <w:bCs/>
              </w:rPr>
              <w:t>Dependencia Jerárquica</w:t>
            </w:r>
          </w:p>
        </w:tc>
        <w:tc>
          <w:tcPr>
            <w:tcW w:w="2862" w:type="pct"/>
            <w:tcBorders>
              <w:top w:val="dotted" w:sz="4" w:space="0" w:color="auto"/>
              <w:left w:val="dotted" w:sz="4" w:space="0" w:color="auto"/>
              <w:bottom w:val="dotted" w:sz="4" w:space="0" w:color="auto"/>
              <w:right w:val="dotted" w:sz="4" w:space="0" w:color="auto"/>
            </w:tcBorders>
            <w:hideMark/>
          </w:tcPr>
          <w:p w:rsidR="00D62935" w:rsidRPr="0038316F" w:rsidRDefault="00D62935">
            <w:pPr>
              <w:spacing w:line="256" w:lineRule="auto"/>
              <w:jc w:val="both"/>
              <w:rPr>
                <w:b/>
              </w:rPr>
            </w:pPr>
            <w:r w:rsidRPr="0038316F">
              <w:rPr>
                <w:b/>
              </w:rPr>
              <w:t>Subdirección de Programas para Prevención y Promoción de Derechos.</w:t>
            </w:r>
          </w:p>
        </w:tc>
      </w:tr>
      <w:tr w:rsidR="0038316F" w:rsidRPr="0038316F" w:rsidTr="00645D20">
        <w:tc>
          <w:tcPr>
            <w:tcW w:w="2138" w:type="pct"/>
            <w:tcBorders>
              <w:top w:val="dotted" w:sz="4" w:space="0" w:color="auto"/>
              <w:left w:val="dotted" w:sz="4" w:space="0" w:color="auto"/>
              <w:bottom w:val="dotted" w:sz="4" w:space="0" w:color="auto"/>
              <w:right w:val="dotted" w:sz="4" w:space="0" w:color="auto"/>
            </w:tcBorders>
            <w:hideMark/>
          </w:tcPr>
          <w:p w:rsidR="00D62935" w:rsidRPr="0038316F" w:rsidRDefault="003836E8">
            <w:pPr>
              <w:pStyle w:val="Textoindependiente"/>
              <w:spacing w:line="256" w:lineRule="auto"/>
              <w:rPr>
                <w:rFonts w:ascii="Arial" w:hAnsi="Arial" w:cs="Arial"/>
                <w:bCs/>
              </w:rPr>
            </w:pPr>
            <w:r w:rsidRPr="0038316F">
              <w:rPr>
                <w:rFonts w:ascii="Arial" w:hAnsi="Arial" w:cs="Arial"/>
                <w:bCs/>
                <w:szCs w:val="22"/>
              </w:rPr>
              <w:t>Unidades Organizativas con dependencia directa</w:t>
            </w:r>
          </w:p>
        </w:tc>
        <w:tc>
          <w:tcPr>
            <w:tcW w:w="2862" w:type="pct"/>
            <w:tcBorders>
              <w:top w:val="dotted" w:sz="4" w:space="0" w:color="auto"/>
              <w:left w:val="dotted" w:sz="4" w:space="0" w:color="auto"/>
              <w:bottom w:val="dotted" w:sz="4" w:space="0" w:color="auto"/>
              <w:right w:val="dotted" w:sz="4" w:space="0" w:color="auto"/>
            </w:tcBorders>
            <w:vAlign w:val="center"/>
            <w:hideMark/>
          </w:tcPr>
          <w:p w:rsidR="00D62935" w:rsidRPr="0038316F" w:rsidRDefault="00D62935" w:rsidP="00645D20">
            <w:pPr>
              <w:pStyle w:val="Textoindependiente"/>
              <w:spacing w:line="256" w:lineRule="auto"/>
              <w:jc w:val="left"/>
              <w:rPr>
                <w:rFonts w:ascii="Arial" w:hAnsi="Arial" w:cs="Arial"/>
                <w:bCs/>
              </w:rPr>
            </w:pPr>
            <w:r w:rsidRPr="0038316F">
              <w:rPr>
                <w:rFonts w:ascii="Arial" w:hAnsi="Arial" w:cs="Arial"/>
                <w:bCs/>
              </w:rPr>
              <w:t>Ninguna</w:t>
            </w:r>
          </w:p>
        </w:tc>
      </w:tr>
      <w:tr w:rsidR="0038316F" w:rsidRPr="0038316F" w:rsidTr="00D62935">
        <w:tc>
          <w:tcPr>
            <w:tcW w:w="5000" w:type="pct"/>
            <w:gridSpan w:val="2"/>
            <w:tcBorders>
              <w:top w:val="dotted" w:sz="4" w:space="0" w:color="auto"/>
              <w:left w:val="dotted" w:sz="4" w:space="0" w:color="auto"/>
              <w:bottom w:val="dotted" w:sz="4" w:space="0" w:color="auto"/>
              <w:right w:val="dotted" w:sz="4" w:space="0" w:color="auto"/>
            </w:tcBorders>
            <w:hideMark/>
          </w:tcPr>
          <w:p w:rsidR="00D62935" w:rsidRPr="0038316F" w:rsidRDefault="00D62935">
            <w:pPr>
              <w:pStyle w:val="Textoindependiente"/>
              <w:spacing w:line="256" w:lineRule="auto"/>
              <w:rPr>
                <w:rFonts w:ascii="Arial" w:hAnsi="Arial" w:cs="Arial"/>
                <w:bCs/>
                <w:sz w:val="22"/>
              </w:rPr>
            </w:pPr>
            <w:r w:rsidRPr="0038316F">
              <w:rPr>
                <w:rFonts w:ascii="Arial" w:hAnsi="Arial" w:cs="Arial"/>
                <w:bCs/>
                <w:sz w:val="22"/>
              </w:rPr>
              <w:t>II OBJETIVO</w:t>
            </w:r>
          </w:p>
          <w:p w:rsidR="00D62935" w:rsidRPr="0038316F" w:rsidRDefault="00645D20">
            <w:pPr>
              <w:spacing w:line="256" w:lineRule="auto"/>
              <w:jc w:val="both"/>
              <w:rPr>
                <w:lang w:val="es-MX" w:eastAsia="es-MX"/>
              </w:rPr>
            </w:pPr>
            <w:r w:rsidRPr="0038316F">
              <w:rPr>
                <w:bCs w:val="0"/>
              </w:rPr>
              <w:t>Conducir el desarrollo y cumplimiento de los componentes del Programa de Primera Infancia a nivel nacional, garantizando su articulación para el cumplimiento de derechos de la población atendida.</w:t>
            </w:r>
          </w:p>
        </w:tc>
      </w:tr>
      <w:tr w:rsidR="0038316F" w:rsidRPr="0038316F" w:rsidTr="00D62935">
        <w:tc>
          <w:tcPr>
            <w:tcW w:w="5000" w:type="pct"/>
            <w:gridSpan w:val="2"/>
            <w:tcBorders>
              <w:top w:val="dotted" w:sz="4" w:space="0" w:color="auto"/>
              <w:left w:val="dotted" w:sz="4" w:space="0" w:color="auto"/>
              <w:bottom w:val="dotted" w:sz="4" w:space="0" w:color="auto"/>
              <w:right w:val="dotted" w:sz="4" w:space="0" w:color="auto"/>
            </w:tcBorders>
            <w:hideMark/>
          </w:tcPr>
          <w:p w:rsidR="00D62935" w:rsidRPr="0038316F" w:rsidRDefault="00D62935">
            <w:pPr>
              <w:spacing w:line="256" w:lineRule="auto"/>
              <w:rPr>
                <w:b/>
              </w:rPr>
            </w:pPr>
            <w:r w:rsidRPr="0038316F">
              <w:rPr>
                <w:b/>
              </w:rPr>
              <w:t>III ATRIBUCIONES</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AB1700">
            <w:pPr>
              <w:pStyle w:val="Prrafodelista"/>
              <w:numPr>
                <w:ilvl w:val="0"/>
                <w:numId w:val="44"/>
              </w:numPr>
              <w:jc w:val="both"/>
            </w:pPr>
            <w:r w:rsidRPr="0038316F">
              <w:rPr>
                <w:bCs w:val="0"/>
              </w:rPr>
              <w:t xml:space="preserve">Planificar en coordinación con las  Oficinas Territoriales de Prevención y Promoción de Derechos los objetivos y metas que garanticen el cumplimiento de derechos de la primera infancia. </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rPr>
                <w:bCs w:val="0"/>
              </w:rPr>
              <w:t xml:space="preserve">Brindar asesoría  técnica y seguimiento a las  actividades de atención a la Primera Infancia que se ejecutan en las Oficinas Territoriales de Prevención y Promoción de Derechos.   </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t>Evaluar y presentar informes del cumplimiento de los componentes del</w:t>
            </w:r>
            <w:r w:rsidRPr="0038316F">
              <w:rPr>
                <w:bCs w:val="0"/>
              </w:rPr>
              <w:t xml:space="preserve"> programa de atención integral a la Primera Infancia a nivel nacional</w:t>
            </w:r>
            <w:r w:rsidRPr="0038316F">
              <w:t>.</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rPr>
                <w:bCs w:val="0"/>
              </w:rPr>
              <w:t xml:space="preserve">Ejecutar fondos provenientes de proyectos internos y externos, para contribuir al desarrollo integral de niñas y niños atendidos en la Primera Infancia. </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rPr>
                <w:bCs w:val="0"/>
              </w:rPr>
              <w:t>Cumplir con los compromisos establecidos en los convenios de cooperación firmados en el marco del fortalecimiento a las acciones del Programa de atención a la Primera Infancia</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rPr>
                <w:bCs w:val="0"/>
              </w:rPr>
              <w:t>Desarrollar en coordinación con las  Oficinas Territoriales de Prevención y Promoción de Derechos capacitaciones dirigidas al personal técnico y operativo pertenecientes al programa de primera infancia.</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rPr>
                <w:bCs w:val="0"/>
              </w:rPr>
              <w:t xml:space="preserve">Mantener una comunicación efectiva con las Oficinas Territoriales de Prevención y Promoción de Derechos, para evaluar el desarrollo del programa y promover la cualificación del servicio a la Primera Infancia. </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t>Mantener actualizados los Procesos de Atención a la Primera Infancia, la normativa y los instrumentos de seguimiento y evaluación</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t>Formular y ejecutar el Plan Operativo Anual</w:t>
            </w:r>
          </w:p>
        </w:tc>
      </w:tr>
      <w:tr w:rsidR="0038316F" w:rsidRPr="0038316F" w:rsidTr="000C373A">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t>Informar el cumplimiento de metas del Plan Operativo Anual, de acuerdo a los requerimientos institucionales.</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t>Evaluar el control interno.</w:t>
            </w:r>
          </w:p>
        </w:tc>
      </w:tr>
      <w:tr w:rsidR="0038316F" w:rsidRPr="0038316F" w:rsidTr="00645D20">
        <w:tc>
          <w:tcPr>
            <w:tcW w:w="5000" w:type="pct"/>
            <w:gridSpan w:val="2"/>
            <w:tcBorders>
              <w:top w:val="dotted" w:sz="4" w:space="0" w:color="auto"/>
              <w:left w:val="dotted" w:sz="4" w:space="0" w:color="auto"/>
              <w:bottom w:val="dotted" w:sz="4" w:space="0" w:color="auto"/>
              <w:right w:val="dotted" w:sz="4" w:space="0" w:color="auto"/>
            </w:tcBorders>
          </w:tcPr>
          <w:p w:rsidR="00645D20" w:rsidRPr="0038316F" w:rsidRDefault="00645D20" w:rsidP="00645D20">
            <w:pPr>
              <w:pStyle w:val="Prrafodelista"/>
              <w:numPr>
                <w:ilvl w:val="0"/>
                <w:numId w:val="44"/>
              </w:numPr>
              <w:jc w:val="both"/>
            </w:pPr>
            <w:r w:rsidRPr="0038316F">
              <w:t>Realizar otras atribuciones que le sean asignadas por los reglamentos y autoridades competentes. </w:t>
            </w:r>
          </w:p>
        </w:tc>
      </w:tr>
    </w:tbl>
    <w:p w:rsidR="00D62935" w:rsidRPr="0038316F" w:rsidRDefault="00D62935">
      <w:pPr>
        <w:rPr>
          <w:lang w:val="es-SV"/>
        </w:rPr>
      </w:pPr>
    </w:p>
    <w:p w:rsidR="00571E2F" w:rsidRPr="0038316F" w:rsidRDefault="00571E2F">
      <w:pPr>
        <w:rPr>
          <w:lang w:val="es-MX"/>
        </w:rPr>
      </w:pPr>
    </w:p>
    <w:p w:rsidR="00571E2F" w:rsidRPr="0038316F" w:rsidRDefault="00571E2F">
      <w:pPr>
        <w:rPr>
          <w:lang w:val="es-MX"/>
        </w:rPr>
      </w:pPr>
    </w:p>
    <w:p w:rsidR="00571E2F" w:rsidRPr="0038316F" w:rsidRDefault="00571E2F">
      <w:pPr>
        <w:rPr>
          <w:lang w:val="es-MX"/>
        </w:rPr>
      </w:pPr>
    </w:p>
    <w:p w:rsidR="004834DB" w:rsidRPr="0038316F" w:rsidRDefault="004834DB">
      <w:pPr>
        <w:rPr>
          <w:lang w:val="es-MX"/>
        </w:rPr>
      </w:pPr>
    </w:p>
    <w:p w:rsidR="00D62935" w:rsidRPr="0038316F" w:rsidRDefault="00D62935">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26"/>
        <w:gridCol w:w="5791"/>
      </w:tblGrid>
      <w:tr w:rsidR="0038316F" w:rsidRPr="0038316F" w:rsidTr="004C798F">
        <w:tc>
          <w:tcPr>
            <w:tcW w:w="5000" w:type="pct"/>
            <w:gridSpan w:val="2"/>
          </w:tcPr>
          <w:p w:rsidR="009D0FB8" w:rsidRPr="0038316F" w:rsidRDefault="009D0FB8" w:rsidP="004C798F">
            <w:pPr>
              <w:pStyle w:val="Textoindependiente"/>
              <w:rPr>
                <w:rFonts w:ascii="Arial" w:hAnsi="Arial" w:cs="Arial"/>
                <w:bCs/>
                <w:sz w:val="22"/>
                <w:szCs w:val="22"/>
              </w:rPr>
            </w:pPr>
            <w:r w:rsidRPr="0038316F">
              <w:rPr>
                <w:rFonts w:ascii="Arial" w:hAnsi="Arial" w:cs="Arial"/>
                <w:bCs/>
                <w:sz w:val="22"/>
                <w:szCs w:val="22"/>
              </w:rPr>
              <w:lastRenderedPageBreak/>
              <w:t>I IDENTIFICACION</w:t>
            </w:r>
          </w:p>
        </w:tc>
      </w:tr>
      <w:tr w:rsidR="0038316F" w:rsidRPr="0038316F" w:rsidTr="004C798F">
        <w:tc>
          <w:tcPr>
            <w:tcW w:w="2138" w:type="pct"/>
            <w:vAlign w:val="center"/>
          </w:tcPr>
          <w:p w:rsidR="009D0FB8" w:rsidRPr="0038316F" w:rsidRDefault="009D0FB8" w:rsidP="004C798F">
            <w:pPr>
              <w:pStyle w:val="Textoindependiente"/>
              <w:jc w:val="left"/>
              <w:rPr>
                <w:rFonts w:ascii="Arial" w:hAnsi="Arial" w:cs="Arial"/>
                <w:bCs/>
                <w:szCs w:val="22"/>
              </w:rPr>
            </w:pPr>
            <w:r w:rsidRPr="0038316F">
              <w:rPr>
                <w:rFonts w:ascii="Arial" w:hAnsi="Arial" w:cs="Arial"/>
                <w:bCs/>
                <w:szCs w:val="22"/>
              </w:rPr>
              <w:t>Unidad   Organizativa</w:t>
            </w:r>
          </w:p>
        </w:tc>
        <w:tc>
          <w:tcPr>
            <w:tcW w:w="2862" w:type="pct"/>
          </w:tcPr>
          <w:p w:rsidR="009D0FB8" w:rsidRPr="0038316F" w:rsidRDefault="009D0FB8" w:rsidP="004C798F">
            <w:pPr>
              <w:pStyle w:val="Ttulo3"/>
              <w:spacing w:before="120"/>
              <w:jc w:val="both"/>
              <w:rPr>
                <w:sz w:val="24"/>
                <w:szCs w:val="22"/>
              </w:rPr>
            </w:pPr>
            <w:bookmarkStart w:id="43" w:name="_Toc457460848"/>
            <w:bookmarkStart w:id="44" w:name="_Toc491176569"/>
            <w:r w:rsidRPr="0038316F">
              <w:rPr>
                <w:sz w:val="24"/>
                <w:szCs w:val="22"/>
              </w:rPr>
              <w:t>Departamento de Promoción y Difusión de Derechos.</w:t>
            </w:r>
            <w:bookmarkEnd w:id="43"/>
            <w:bookmarkEnd w:id="44"/>
          </w:p>
        </w:tc>
      </w:tr>
      <w:tr w:rsidR="0038316F" w:rsidRPr="0038316F" w:rsidTr="004C798F">
        <w:tc>
          <w:tcPr>
            <w:tcW w:w="2138" w:type="pct"/>
          </w:tcPr>
          <w:p w:rsidR="009D0FB8" w:rsidRPr="0038316F" w:rsidRDefault="009D0FB8" w:rsidP="004C798F">
            <w:pPr>
              <w:pStyle w:val="Textoindependiente"/>
              <w:rPr>
                <w:rFonts w:ascii="Arial" w:hAnsi="Arial" w:cs="Arial"/>
                <w:bCs/>
                <w:szCs w:val="22"/>
              </w:rPr>
            </w:pPr>
            <w:r w:rsidRPr="0038316F">
              <w:rPr>
                <w:rFonts w:ascii="Arial" w:hAnsi="Arial" w:cs="Arial"/>
                <w:bCs/>
                <w:szCs w:val="22"/>
              </w:rPr>
              <w:t>Dependencia Jerárquica</w:t>
            </w:r>
          </w:p>
        </w:tc>
        <w:tc>
          <w:tcPr>
            <w:tcW w:w="2862" w:type="pct"/>
          </w:tcPr>
          <w:p w:rsidR="009D0FB8" w:rsidRPr="0038316F" w:rsidRDefault="009D0FB8" w:rsidP="004C798F">
            <w:pPr>
              <w:pStyle w:val="Textoindependiente"/>
              <w:rPr>
                <w:rFonts w:ascii="Arial" w:hAnsi="Arial" w:cs="Arial"/>
                <w:bCs/>
                <w:szCs w:val="22"/>
              </w:rPr>
            </w:pPr>
            <w:r w:rsidRPr="0038316F">
              <w:rPr>
                <w:rFonts w:ascii="Arial" w:hAnsi="Arial" w:cs="Arial"/>
                <w:bCs/>
                <w:szCs w:val="22"/>
              </w:rPr>
              <w:t>Subdirección de Programas para Prevención y Promoción de Derechos.</w:t>
            </w:r>
          </w:p>
        </w:tc>
      </w:tr>
      <w:tr w:rsidR="0038316F" w:rsidRPr="0038316F" w:rsidTr="009D0FB8">
        <w:tc>
          <w:tcPr>
            <w:tcW w:w="2138" w:type="pct"/>
          </w:tcPr>
          <w:p w:rsidR="009D0FB8" w:rsidRPr="0038316F" w:rsidRDefault="009D0FB8" w:rsidP="004C798F">
            <w:pPr>
              <w:pStyle w:val="Textoindependiente"/>
              <w:rPr>
                <w:rFonts w:ascii="Arial" w:hAnsi="Arial" w:cs="Arial"/>
                <w:bCs/>
                <w:szCs w:val="22"/>
              </w:rPr>
            </w:pPr>
            <w:r w:rsidRPr="0038316F">
              <w:rPr>
                <w:rFonts w:ascii="Arial" w:hAnsi="Arial" w:cs="Arial"/>
                <w:bCs/>
                <w:szCs w:val="22"/>
              </w:rPr>
              <w:t>Unidades Organizativas con dependencia directa.</w:t>
            </w:r>
          </w:p>
        </w:tc>
        <w:tc>
          <w:tcPr>
            <w:tcW w:w="2862" w:type="pct"/>
            <w:vAlign w:val="center"/>
          </w:tcPr>
          <w:p w:rsidR="009D0FB8" w:rsidRPr="0038316F" w:rsidRDefault="009D0FB8" w:rsidP="009D0FB8">
            <w:pPr>
              <w:pStyle w:val="Textoindependiente"/>
              <w:jc w:val="left"/>
              <w:rPr>
                <w:rFonts w:ascii="Arial" w:hAnsi="Arial" w:cs="Arial"/>
                <w:bCs/>
                <w:szCs w:val="22"/>
              </w:rPr>
            </w:pPr>
            <w:r w:rsidRPr="0038316F">
              <w:rPr>
                <w:rFonts w:ascii="Arial" w:hAnsi="Arial" w:cs="Arial"/>
                <w:bCs/>
                <w:szCs w:val="22"/>
              </w:rPr>
              <w:t>Centro de Información y Difusión de Derechos.</w:t>
            </w:r>
          </w:p>
        </w:tc>
      </w:tr>
      <w:tr w:rsidR="0038316F" w:rsidRPr="0038316F" w:rsidTr="004C798F">
        <w:tc>
          <w:tcPr>
            <w:tcW w:w="5000" w:type="pct"/>
            <w:gridSpan w:val="2"/>
          </w:tcPr>
          <w:p w:rsidR="009D0FB8" w:rsidRPr="0038316F" w:rsidRDefault="009D0FB8" w:rsidP="004C798F">
            <w:pPr>
              <w:pStyle w:val="Textoindependiente"/>
              <w:rPr>
                <w:rFonts w:ascii="Arial" w:hAnsi="Arial" w:cs="Arial"/>
                <w:bCs/>
                <w:sz w:val="22"/>
                <w:szCs w:val="22"/>
              </w:rPr>
            </w:pPr>
            <w:r w:rsidRPr="0038316F">
              <w:rPr>
                <w:rFonts w:ascii="Arial" w:hAnsi="Arial" w:cs="Arial"/>
                <w:bCs/>
                <w:sz w:val="22"/>
                <w:szCs w:val="22"/>
              </w:rPr>
              <w:t>II OBJETIVO</w:t>
            </w:r>
          </w:p>
          <w:p w:rsidR="004C798F" w:rsidRPr="0038316F" w:rsidRDefault="008263DA" w:rsidP="00AE26B0">
            <w:pPr>
              <w:pStyle w:val="Textoindependiente"/>
              <w:rPr>
                <w:sz w:val="22"/>
                <w:szCs w:val="22"/>
                <w:lang w:eastAsia="es-MX"/>
              </w:rPr>
            </w:pPr>
            <w:r w:rsidRPr="0038316F">
              <w:rPr>
                <w:rFonts w:ascii="Arial" w:hAnsi="Arial" w:cs="Arial"/>
                <w:b w:val="0"/>
                <w:bCs/>
              </w:rPr>
              <w:t>Difundir y promover a la población en general, los derechos humanos de niñez y adolescencia a nivel nacional con el propósito de posicionarlos en la familia, la sociedad y el estado.</w:t>
            </w:r>
          </w:p>
        </w:tc>
      </w:tr>
      <w:tr w:rsidR="0038316F" w:rsidRPr="0038316F" w:rsidTr="004C798F">
        <w:tc>
          <w:tcPr>
            <w:tcW w:w="5000" w:type="pct"/>
            <w:gridSpan w:val="2"/>
          </w:tcPr>
          <w:p w:rsidR="009D0FB8" w:rsidRPr="0038316F" w:rsidRDefault="009D0FB8" w:rsidP="004C798F">
            <w:pPr>
              <w:jc w:val="both"/>
              <w:rPr>
                <w:b/>
                <w:sz w:val="22"/>
                <w:szCs w:val="22"/>
              </w:rPr>
            </w:pPr>
            <w:r w:rsidRPr="0038316F">
              <w:rPr>
                <w:b/>
                <w:sz w:val="22"/>
                <w:szCs w:val="22"/>
              </w:rPr>
              <w:t>III ATRIBUCIONES</w:t>
            </w:r>
          </w:p>
        </w:tc>
      </w:tr>
      <w:tr w:rsidR="0038316F" w:rsidRPr="0038316F" w:rsidTr="004C798F">
        <w:tc>
          <w:tcPr>
            <w:tcW w:w="5000" w:type="pct"/>
            <w:gridSpan w:val="2"/>
          </w:tcPr>
          <w:p w:rsidR="008263DA" w:rsidRPr="0038316F" w:rsidRDefault="008263DA" w:rsidP="00C86308">
            <w:pPr>
              <w:pStyle w:val="Textoindependiente"/>
              <w:numPr>
                <w:ilvl w:val="0"/>
                <w:numId w:val="46"/>
              </w:numPr>
              <w:rPr>
                <w:rFonts w:ascii="Arial" w:hAnsi="Arial" w:cs="Arial"/>
                <w:b w:val="0"/>
                <w:bCs/>
              </w:rPr>
            </w:pPr>
            <w:r w:rsidRPr="0038316F">
              <w:rPr>
                <w:rFonts w:ascii="Arial" w:hAnsi="Arial" w:cs="Arial"/>
                <w:b w:val="0"/>
                <w:bCs/>
              </w:rPr>
              <w:t xml:space="preserve">Planificar en coordinación con </w:t>
            </w:r>
            <w:r w:rsidR="00C86308" w:rsidRPr="0038316F">
              <w:rPr>
                <w:rFonts w:ascii="Arial" w:hAnsi="Arial" w:cs="Arial"/>
                <w:b w:val="0"/>
                <w:bCs/>
              </w:rPr>
              <w:t xml:space="preserve">el Centro de Información y Difusión de Derechos y </w:t>
            </w:r>
            <w:r w:rsidRPr="0038316F">
              <w:rPr>
                <w:rFonts w:ascii="Arial" w:hAnsi="Arial" w:cs="Arial"/>
                <w:b w:val="0"/>
                <w:bCs/>
              </w:rPr>
              <w:t>Oficinas Territoriales de Prevención y Promoción de Derechos los objetivos y metas que garanticen el desarrollo de las acciones de difusión de Derechos de niñez y adolescencia.</w:t>
            </w:r>
          </w:p>
        </w:tc>
      </w:tr>
      <w:tr w:rsidR="0038316F" w:rsidRPr="0038316F" w:rsidTr="004C798F">
        <w:tc>
          <w:tcPr>
            <w:tcW w:w="5000" w:type="pct"/>
            <w:gridSpan w:val="2"/>
          </w:tcPr>
          <w:p w:rsidR="008263DA" w:rsidRPr="0038316F" w:rsidRDefault="008263DA" w:rsidP="008263DA">
            <w:pPr>
              <w:pStyle w:val="Textoindependiente"/>
              <w:numPr>
                <w:ilvl w:val="0"/>
                <w:numId w:val="46"/>
              </w:numPr>
              <w:rPr>
                <w:rFonts w:ascii="Arial" w:hAnsi="Arial" w:cs="Arial"/>
                <w:b w:val="0"/>
                <w:bCs/>
              </w:rPr>
            </w:pPr>
            <w:r w:rsidRPr="0038316F">
              <w:rPr>
                <w:rFonts w:ascii="Arial" w:hAnsi="Arial" w:cs="Arial"/>
                <w:b w:val="0"/>
                <w:bCs/>
              </w:rPr>
              <w:t>Brindar asistencia técnica a las Oficinas Territoriales para la implementación efectiva de difusión de Derechos a nivel nacional.</w:t>
            </w:r>
          </w:p>
        </w:tc>
      </w:tr>
      <w:tr w:rsidR="0038316F" w:rsidRPr="0038316F" w:rsidTr="004C798F">
        <w:tc>
          <w:tcPr>
            <w:tcW w:w="5000" w:type="pct"/>
            <w:gridSpan w:val="2"/>
          </w:tcPr>
          <w:p w:rsidR="008263DA" w:rsidRPr="0038316F" w:rsidRDefault="008263DA" w:rsidP="008263DA">
            <w:pPr>
              <w:pStyle w:val="Textoindependiente"/>
              <w:numPr>
                <w:ilvl w:val="0"/>
                <w:numId w:val="46"/>
              </w:numPr>
              <w:rPr>
                <w:rFonts w:ascii="Arial" w:hAnsi="Arial" w:cs="Arial"/>
                <w:b w:val="0"/>
                <w:bCs/>
              </w:rPr>
            </w:pPr>
            <w:r w:rsidRPr="0038316F">
              <w:rPr>
                <w:rFonts w:ascii="Arial" w:hAnsi="Arial" w:cs="Arial"/>
                <w:b w:val="0"/>
                <w:bCs/>
              </w:rPr>
              <w:t xml:space="preserve">Evaluar el cumplimiento de las acciones de </w:t>
            </w:r>
            <w:r w:rsidR="00F45434" w:rsidRPr="0038316F">
              <w:rPr>
                <w:rFonts w:ascii="Arial" w:hAnsi="Arial" w:cs="Arial"/>
                <w:b w:val="0"/>
                <w:bCs/>
              </w:rPr>
              <w:t xml:space="preserve">Promoción y </w:t>
            </w:r>
            <w:r w:rsidRPr="0038316F">
              <w:rPr>
                <w:rFonts w:ascii="Arial" w:hAnsi="Arial" w:cs="Arial"/>
                <w:b w:val="0"/>
                <w:bCs/>
              </w:rPr>
              <w:t>Difusión de los Derechos dirigidas a niñez, adolescencia, familia y comunidad.</w:t>
            </w:r>
          </w:p>
        </w:tc>
      </w:tr>
      <w:tr w:rsidR="0038316F" w:rsidRPr="0038316F" w:rsidTr="004C798F">
        <w:tc>
          <w:tcPr>
            <w:tcW w:w="5000" w:type="pct"/>
            <w:gridSpan w:val="2"/>
          </w:tcPr>
          <w:p w:rsidR="008263DA" w:rsidRPr="0038316F" w:rsidRDefault="008263DA" w:rsidP="008263DA">
            <w:pPr>
              <w:pStyle w:val="Textoindependiente"/>
              <w:numPr>
                <w:ilvl w:val="0"/>
                <w:numId w:val="46"/>
              </w:numPr>
              <w:rPr>
                <w:rFonts w:ascii="Arial" w:hAnsi="Arial" w:cs="Arial"/>
                <w:b w:val="0"/>
                <w:bCs/>
              </w:rPr>
            </w:pPr>
            <w:r w:rsidRPr="0038316F">
              <w:rPr>
                <w:rFonts w:ascii="Arial" w:hAnsi="Arial" w:cs="Arial"/>
                <w:b w:val="0"/>
                <w:bCs/>
              </w:rPr>
              <w:t xml:space="preserve">Presentar Informes con los resultados de las evaluaciones de las acciones de </w:t>
            </w:r>
            <w:r w:rsidR="00F45434" w:rsidRPr="0038316F">
              <w:rPr>
                <w:rFonts w:ascii="Arial" w:hAnsi="Arial" w:cs="Arial"/>
                <w:b w:val="0"/>
                <w:bCs/>
              </w:rPr>
              <w:t xml:space="preserve">Promoción y </w:t>
            </w:r>
            <w:r w:rsidRPr="0038316F">
              <w:rPr>
                <w:rFonts w:ascii="Arial" w:hAnsi="Arial" w:cs="Arial"/>
                <w:b w:val="0"/>
                <w:bCs/>
              </w:rPr>
              <w:t>Difusión de los Derechos dirigidos a niñez, adolescencia, familia y comunidad a nivel nacional.</w:t>
            </w:r>
          </w:p>
        </w:tc>
      </w:tr>
      <w:tr w:rsidR="0038316F" w:rsidRPr="0038316F" w:rsidTr="004C798F">
        <w:tc>
          <w:tcPr>
            <w:tcW w:w="5000" w:type="pct"/>
            <w:gridSpan w:val="2"/>
          </w:tcPr>
          <w:p w:rsidR="008263DA" w:rsidRPr="0038316F" w:rsidRDefault="008263DA" w:rsidP="00F45434">
            <w:pPr>
              <w:pStyle w:val="Textoindependiente"/>
              <w:numPr>
                <w:ilvl w:val="0"/>
                <w:numId w:val="46"/>
              </w:numPr>
              <w:rPr>
                <w:rFonts w:ascii="Arial" w:hAnsi="Arial" w:cs="Arial"/>
                <w:b w:val="0"/>
                <w:bCs/>
              </w:rPr>
            </w:pPr>
            <w:r w:rsidRPr="0038316F">
              <w:rPr>
                <w:rFonts w:ascii="Arial" w:hAnsi="Arial" w:cs="Arial"/>
                <w:b w:val="0"/>
                <w:bCs/>
              </w:rPr>
              <w:t xml:space="preserve">Cumplir con los compromisos establecidos en las Cartas de Entendimiento y Convenios de cooperación firmados en el marco del fortalecimiento a las acciones de </w:t>
            </w:r>
            <w:r w:rsidR="00F45434" w:rsidRPr="0038316F">
              <w:rPr>
                <w:rFonts w:ascii="Arial" w:hAnsi="Arial" w:cs="Arial"/>
                <w:b w:val="0"/>
                <w:bCs/>
              </w:rPr>
              <w:t>Promoción y D</w:t>
            </w:r>
            <w:r w:rsidRPr="0038316F">
              <w:rPr>
                <w:rFonts w:ascii="Arial" w:hAnsi="Arial" w:cs="Arial"/>
                <w:b w:val="0"/>
                <w:bCs/>
              </w:rPr>
              <w:t>ifusión de los derechos de niñez y adolescencia.</w:t>
            </w:r>
          </w:p>
        </w:tc>
      </w:tr>
      <w:tr w:rsidR="0038316F" w:rsidRPr="0038316F" w:rsidTr="004C798F">
        <w:tc>
          <w:tcPr>
            <w:tcW w:w="5000" w:type="pct"/>
            <w:gridSpan w:val="2"/>
          </w:tcPr>
          <w:p w:rsidR="008263DA" w:rsidRPr="0038316F" w:rsidRDefault="008263DA" w:rsidP="008263DA">
            <w:pPr>
              <w:pStyle w:val="Textoindependiente"/>
              <w:numPr>
                <w:ilvl w:val="0"/>
                <w:numId w:val="46"/>
              </w:numPr>
              <w:rPr>
                <w:rFonts w:ascii="Arial" w:hAnsi="Arial" w:cs="Arial"/>
                <w:b w:val="0"/>
                <w:bCs/>
              </w:rPr>
            </w:pPr>
            <w:r w:rsidRPr="0038316F">
              <w:rPr>
                <w:rFonts w:ascii="Arial" w:hAnsi="Arial" w:cs="Arial"/>
                <w:b w:val="0"/>
                <w:bCs/>
              </w:rPr>
              <w:t>Mantener actualizados lineamientos, normativa e instrumentos de seguimiento y evaluación para la difusión de los derechos.</w:t>
            </w:r>
          </w:p>
        </w:tc>
      </w:tr>
      <w:tr w:rsidR="0038316F" w:rsidRPr="0038316F" w:rsidTr="004C798F">
        <w:tc>
          <w:tcPr>
            <w:tcW w:w="5000" w:type="pct"/>
            <w:gridSpan w:val="2"/>
          </w:tcPr>
          <w:p w:rsidR="008263DA" w:rsidRPr="0038316F" w:rsidRDefault="008263DA" w:rsidP="008263DA">
            <w:pPr>
              <w:pStyle w:val="Textoindependiente"/>
              <w:numPr>
                <w:ilvl w:val="0"/>
                <w:numId w:val="46"/>
              </w:numPr>
              <w:rPr>
                <w:rFonts w:ascii="Arial" w:hAnsi="Arial" w:cs="Arial"/>
                <w:b w:val="0"/>
                <w:bCs/>
              </w:rPr>
            </w:pPr>
            <w:r w:rsidRPr="0038316F">
              <w:rPr>
                <w:rFonts w:ascii="Arial" w:hAnsi="Arial" w:cs="Arial"/>
                <w:b w:val="0"/>
                <w:bCs/>
              </w:rPr>
              <w:t>Elaborar y ejecutar el Plan Operativo Anual del Departamento.</w:t>
            </w:r>
          </w:p>
        </w:tc>
      </w:tr>
      <w:tr w:rsidR="0038316F" w:rsidRPr="0038316F" w:rsidTr="000C373A">
        <w:tc>
          <w:tcPr>
            <w:tcW w:w="5000" w:type="pct"/>
            <w:gridSpan w:val="2"/>
          </w:tcPr>
          <w:p w:rsidR="008263DA" w:rsidRPr="0038316F" w:rsidRDefault="008263DA" w:rsidP="008263DA">
            <w:pPr>
              <w:pStyle w:val="Textoindependiente"/>
              <w:numPr>
                <w:ilvl w:val="0"/>
                <w:numId w:val="46"/>
              </w:numPr>
              <w:rPr>
                <w:rFonts w:ascii="Arial" w:hAnsi="Arial" w:cs="Arial"/>
                <w:b w:val="0"/>
                <w:bCs/>
              </w:rPr>
            </w:pPr>
            <w:r w:rsidRPr="0038316F">
              <w:rPr>
                <w:rFonts w:ascii="Arial" w:hAnsi="Arial" w:cs="Arial"/>
                <w:b w:val="0"/>
                <w:bCs/>
              </w:rPr>
              <w:t>Informar el cumplimiento de metas del Plan Operativo Anual, de acuerdo a los requerimientos institucionales.</w:t>
            </w:r>
          </w:p>
        </w:tc>
      </w:tr>
      <w:tr w:rsidR="0038316F" w:rsidRPr="0038316F" w:rsidTr="004C798F">
        <w:tc>
          <w:tcPr>
            <w:tcW w:w="5000" w:type="pct"/>
            <w:gridSpan w:val="2"/>
          </w:tcPr>
          <w:p w:rsidR="008263DA" w:rsidRPr="0038316F" w:rsidRDefault="008263DA" w:rsidP="008263DA">
            <w:pPr>
              <w:pStyle w:val="Textoindependiente"/>
              <w:numPr>
                <w:ilvl w:val="0"/>
                <w:numId w:val="46"/>
              </w:numPr>
              <w:rPr>
                <w:rFonts w:ascii="Arial" w:hAnsi="Arial" w:cs="Arial"/>
                <w:b w:val="0"/>
                <w:bCs/>
              </w:rPr>
            </w:pPr>
            <w:r w:rsidRPr="0038316F">
              <w:rPr>
                <w:rFonts w:ascii="Arial" w:hAnsi="Arial" w:cs="Arial"/>
                <w:b w:val="0"/>
                <w:bCs/>
              </w:rPr>
              <w:t>Evaluar el control interno</w:t>
            </w:r>
          </w:p>
        </w:tc>
      </w:tr>
      <w:tr w:rsidR="00943D8E" w:rsidRPr="0038316F" w:rsidTr="000C373A">
        <w:tc>
          <w:tcPr>
            <w:tcW w:w="5000" w:type="pct"/>
            <w:gridSpan w:val="2"/>
            <w:vAlign w:val="center"/>
          </w:tcPr>
          <w:p w:rsidR="008263DA" w:rsidRPr="0038316F" w:rsidRDefault="008263DA" w:rsidP="008263DA">
            <w:pPr>
              <w:pStyle w:val="Textoindependiente"/>
              <w:numPr>
                <w:ilvl w:val="0"/>
                <w:numId w:val="46"/>
              </w:numPr>
              <w:rPr>
                <w:rFonts w:ascii="Arial" w:hAnsi="Arial" w:cs="Arial"/>
                <w:b w:val="0"/>
                <w:bCs/>
              </w:rPr>
            </w:pPr>
            <w:r w:rsidRPr="0038316F">
              <w:rPr>
                <w:rFonts w:ascii="Arial" w:hAnsi="Arial" w:cs="Arial"/>
                <w:b w:val="0"/>
                <w:bCs/>
              </w:rPr>
              <w:t>Realizar otras atribuciones que le sean asignadas por los reglamentos y autoridades competentes. </w:t>
            </w:r>
          </w:p>
        </w:tc>
      </w:tr>
    </w:tbl>
    <w:p w:rsidR="00280963" w:rsidRPr="0038316F" w:rsidRDefault="00280963"/>
    <w:p w:rsidR="00280963" w:rsidRPr="0038316F" w:rsidRDefault="00280963">
      <w:pPr>
        <w:rPr>
          <w:lang w:val="es-MX"/>
        </w:rPr>
      </w:pPr>
    </w:p>
    <w:p w:rsidR="00280963" w:rsidRPr="0038316F" w:rsidRDefault="00280963">
      <w:pPr>
        <w:rPr>
          <w:lang w:val="es-MX"/>
        </w:rPr>
      </w:pPr>
    </w:p>
    <w:p w:rsidR="00280963" w:rsidRPr="0038316F" w:rsidRDefault="00280963">
      <w:pPr>
        <w:rPr>
          <w:lang w:val="es-MX"/>
        </w:rPr>
      </w:pPr>
    </w:p>
    <w:p w:rsidR="00280963" w:rsidRPr="0038316F" w:rsidRDefault="00280963">
      <w:pPr>
        <w:rPr>
          <w:lang w:val="es-MX"/>
        </w:rPr>
      </w:pPr>
    </w:p>
    <w:p w:rsidR="00280963" w:rsidRPr="0038316F" w:rsidRDefault="00280963">
      <w:pPr>
        <w:rPr>
          <w:lang w:val="es-MX"/>
        </w:rPr>
      </w:pPr>
    </w:p>
    <w:p w:rsidR="006A3CE5" w:rsidRPr="0038316F" w:rsidRDefault="006A3CE5">
      <w:pPr>
        <w:rPr>
          <w:lang w:val="es-MX"/>
        </w:rPr>
      </w:pPr>
    </w:p>
    <w:p w:rsidR="003F1615" w:rsidRPr="0038316F" w:rsidRDefault="003F1615">
      <w:pPr>
        <w:rPr>
          <w:lang w:val="es-MX"/>
        </w:rPr>
      </w:pPr>
    </w:p>
    <w:p w:rsidR="003F1615" w:rsidRPr="0038316F" w:rsidRDefault="003F1615">
      <w:pPr>
        <w:rPr>
          <w:lang w:val="es-MX"/>
        </w:rPr>
      </w:pPr>
    </w:p>
    <w:p w:rsidR="003F1615" w:rsidRPr="0038316F" w:rsidRDefault="003F1615">
      <w:pPr>
        <w:rPr>
          <w:lang w:val="es-MX"/>
        </w:rPr>
      </w:pPr>
    </w:p>
    <w:p w:rsidR="007D0F9B" w:rsidRPr="0038316F" w:rsidRDefault="007D0F9B">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26"/>
        <w:gridCol w:w="5791"/>
      </w:tblGrid>
      <w:tr w:rsidR="0038316F" w:rsidRPr="0038316F" w:rsidTr="004C798F">
        <w:tc>
          <w:tcPr>
            <w:tcW w:w="5000" w:type="pct"/>
            <w:gridSpan w:val="2"/>
          </w:tcPr>
          <w:p w:rsidR="00C37E51" w:rsidRPr="0038316F" w:rsidRDefault="00C37E51" w:rsidP="004C798F">
            <w:pPr>
              <w:pStyle w:val="Textoindependiente"/>
              <w:rPr>
                <w:rFonts w:ascii="Arial" w:hAnsi="Arial" w:cs="Arial"/>
                <w:bCs/>
                <w:szCs w:val="22"/>
              </w:rPr>
            </w:pPr>
            <w:r w:rsidRPr="0038316F">
              <w:rPr>
                <w:rFonts w:ascii="Arial" w:hAnsi="Arial" w:cs="Arial"/>
                <w:bCs/>
                <w:szCs w:val="22"/>
              </w:rPr>
              <w:t>I IDENTIFICACION</w:t>
            </w:r>
          </w:p>
        </w:tc>
      </w:tr>
      <w:tr w:rsidR="0038316F" w:rsidRPr="0038316F" w:rsidTr="004C798F">
        <w:tc>
          <w:tcPr>
            <w:tcW w:w="2138" w:type="pct"/>
            <w:vAlign w:val="center"/>
          </w:tcPr>
          <w:p w:rsidR="00C37E51" w:rsidRPr="0038316F" w:rsidRDefault="00C37E51" w:rsidP="004C798F">
            <w:pPr>
              <w:pStyle w:val="Textoindependiente"/>
              <w:jc w:val="left"/>
              <w:rPr>
                <w:rFonts w:ascii="Arial" w:hAnsi="Arial" w:cs="Arial"/>
                <w:bCs/>
                <w:szCs w:val="22"/>
              </w:rPr>
            </w:pPr>
            <w:r w:rsidRPr="0038316F">
              <w:rPr>
                <w:rFonts w:ascii="Arial" w:hAnsi="Arial" w:cs="Arial"/>
                <w:bCs/>
                <w:szCs w:val="22"/>
              </w:rPr>
              <w:t>Unidad  Organizativa</w:t>
            </w:r>
          </w:p>
        </w:tc>
        <w:tc>
          <w:tcPr>
            <w:tcW w:w="2862" w:type="pct"/>
          </w:tcPr>
          <w:p w:rsidR="00C37E51" w:rsidRPr="0038316F" w:rsidRDefault="00C37E51" w:rsidP="004C798F">
            <w:pPr>
              <w:pStyle w:val="Ttulo3"/>
              <w:spacing w:before="120"/>
              <w:jc w:val="both"/>
              <w:rPr>
                <w:sz w:val="24"/>
                <w:szCs w:val="22"/>
              </w:rPr>
            </w:pPr>
            <w:bookmarkStart w:id="45" w:name="_Toc457460847"/>
            <w:bookmarkStart w:id="46" w:name="_Toc491176570"/>
            <w:r w:rsidRPr="0038316F">
              <w:rPr>
                <w:sz w:val="24"/>
                <w:szCs w:val="22"/>
              </w:rPr>
              <w:t>Escuela  de Formación en Derechos de Niñez y Adolescencia</w:t>
            </w:r>
            <w:bookmarkEnd w:id="45"/>
            <w:r w:rsidRPr="0038316F">
              <w:rPr>
                <w:sz w:val="24"/>
                <w:szCs w:val="22"/>
              </w:rPr>
              <w:t>.</w:t>
            </w:r>
            <w:bookmarkEnd w:id="46"/>
          </w:p>
        </w:tc>
      </w:tr>
      <w:tr w:rsidR="0038316F" w:rsidRPr="0038316F" w:rsidTr="004C798F">
        <w:tc>
          <w:tcPr>
            <w:tcW w:w="2138" w:type="pct"/>
          </w:tcPr>
          <w:p w:rsidR="00C37E51" w:rsidRPr="0038316F" w:rsidRDefault="00C37E51" w:rsidP="004C798F">
            <w:pPr>
              <w:pStyle w:val="Textoindependiente"/>
              <w:rPr>
                <w:rFonts w:ascii="Arial" w:hAnsi="Arial" w:cs="Arial"/>
                <w:bCs/>
                <w:szCs w:val="22"/>
              </w:rPr>
            </w:pPr>
            <w:r w:rsidRPr="0038316F">
              <w:rPr>
                <w:rFonts w:ascii="Arial" w:hAnsi="Arial" w:cs="Arial"/>
                <w:bCs/>
                <w:szCs w:val="22"/>
              </w:rPr>
              <w:t>Dependencia Jerárquica</w:t>
            </w:r>
          </w:p>
        </w:tc>
        <w:tc>
          <w:tcPr>
            <w:tcW w:w="2862" w:type="pct"/>
          </w:tcPr>
          <w:p w:rsidR="00C37E51" w:rsidRPr="0038316F" w:rsidRDefault="00C37E51" w:rsidP="004C798F">
            <w:pPr>
              <w:pStyle w:val="Textoindependiente"/>
              <w:rPr>
                <w:rFonts w:ascii="Arial" w:hAnsi="Arial" w:cs="Arial"/>
                <w:bCs/>
                <w:szCs w:val="22"/>
              </w:rPr>
            </w:pPr>
            <w:r w:rsidRPr="0038316F">
              <w:rPr>
                <w:rFonts w:ascii="Arial" w:hAnsi="Arial" w:cs="Arial"/>
                <w:bCs/>
                <w:szCs w:val="22"/>
              </w:rPr>
              <w:t>Subdirección de Programas para Prevención y Promoción de Derechos.</w:t>
            </w:r>
          </w:p>
        </w:tc>
      </w:tr>
      <w:tr w:rsidR="0038316F" w:rsidRPr="0038316F" w:rsidTr="00C97191">
        <w:tc>
          <w:tcPr>
            <w:tcW w:w="2138" w:type="pct"/>
          </w:tcPr>
          <w:p w:rsidR="00C37E51" w:rsidRPr="0038316F" w:rsidRDefault="00012915" w:rsidP="004C798F">
            <w:pPr>
              <w:pStyle w:val="Textoindependiente"/>
              <w:rPr>
                <w:rFonts w:ascii="Arial" w:hAnsi="Arial" w:cs="Arial"/>
                <w:bCs/>
                <w:szCs w:val="22"/>
              </w:rPr>
            </w:pPr>
            <w:r w:rsidRPr="0038316F">
              <w:rPr>
                <w:rFonts w:ascii="Arial" w:hAnsi="Arial" w:cs="Arial"/>
                <w:bCs/>
              </w:rPr>
              <w:t>Unidades Organizativas con dependencia directa</w:t>
            </w:r>
          </w:p>
        </w:tc>
        <w:tc>
          <w:tcPr>
            <w:tcW w:w="2862" w:type="pct"/>
            <w:vAlign w:val="center"/>
          </w:tcPr>
          <w:p w:rsidR="00C37E51" w:rsidRPr="0038316F" w:rsidRDefault="00C37E51" w:rsidP="00C97191">
            <w:pPr>
              <w:pStyle w:val="Textoindependiente"/>
              <w:jc w:val="left"/>
              <w:rPr>
                <w:rFonts w:ascii="Arial" w:hAnsi="Arial" w:cs="Arial"/>
                <w:bCs/>
                <w:szCs w:val="22"/>
              </w:rPr>
            </w:pPr>
            <w:r w:rsidRPr="0038316F">
              <w:rPr>
                <w:rFonts w:ascii="Arial" w:hAnsi="Arial" w:cs="Arial"/>
                <w:bCs/>
                <w:szCs w:val="22"/>
              </w:rPr>
              <w:t>Ninguna.</w:t>
            </w:r>
          </w:p>
        </w:tc>
      </w:tr>
      <w:tr w:rsidR="0038316F" w:rsidRPr="0038316F" w:rsidTr="004C798F">
        <w:tc>
          <w:tcPr>
            <w:tcW w:w="5000" w:type="pct"/>
            <w:gridSpan w:val="2"/>
          </w:tcPr>
          <w:p w:rsidR="00C37E51" w:rsidRPr="0038316F" w:rsidRDefault="00C37E51" w:rsidP="004C798F">
            <w:pPr>
              <w:pStyle w:val="Textoindependiente"/>
              <w:rPr>
                <w:rFonts w:ascii="Arial" w:hAnsi="Arial" w:cs="Arial"/>
                <w:bCs/>
                <w:sz w:val="22"/>
                <w:szCs w:val="22"/>
              </w:rPr>
            </w:pPr>
            <w:r w:rsidRPr="0038316F">
              <w:rPr>
                <w:rFonts w:ascii="Arial" w:hAnsi="Arial" w:cs="Arial"/>
                <w:bCs/>
                <w:sz w:val="22"/>
                <w:szCs w:val="22"/>
              </w:rPr>
              <w:t>II OBJETIVO</w:t>
            </w:r>
          </w:p>
          <w:p w:rsidR="00C37E51" w:rsidRPr="0038316F" w:rsidRDefault="007B37DD" w:rsidP="004C798F">
            <w:pPr>
              <w:jc w:val="both"/>
              <w:rPr>
                <w:sz w:val="22"/>
                <w:szCs w:val="22"/>
                <w:lang w:val="es-MX"/>
              </w:rPr>
            </w:pPr>
            <w:r w:rsidRPr="0038316F">
              <w:t>Formar en derechos humanos de niñez y adolescencia a las personas Operadoras del Sistema Nacional de Protección a nivel nacional, en los componentes de prevención, atención, protección, restitución, defensa y promoción de los derechos de niñas, niños y adolescentes</w:t>
            </w:r>
          </w:p>
        </w:tc>
      </w:tr>
      <w:tr w:rsidR="0038316F" w:rsidRPr="0038316F" w:rsidTr="004C798F">
        <w:tc>
          <w:tcPr>
            <w:tcW w:w="5000" w:type="pct"/>
            <w:gridSpan w:val="2"/>
          </w:tcPr>
          <w:p w:rsidR="00C37E51" w:rsidRPr="0038316F" w:rsidRDefault="00C37E51" w:rsidP="004C798F">
            <w:pPr>
              <w:rPr>
                <w:b/>
                <w:sz w:val="22"/>
                <w:szCs w:val="22"/>
                <w:lang w:val="es-MX"/>
              </w:rPr>
            </w:pPr>
            <w:r w:rsidRPr="0038316F">
              <w:rPr>
                <w:b/>
                <w:iCs/>
                <w:sz w:val="22"/>
                <w:szCs w:val="22"/>
              </w:rPr>
              <w:t xml:space="preserve">III </w:t>
            </w:r>
            <w:r w:rsidRPr="0038316F">
              <w:rPr>
                <w:b/>
                <w:sz w:val="22"/>
                <w:szCs w:val="22"/>
              </w:rPr>
              <w:t>ATRIBUCIONES</w:t>
            </w:r>
          </w:p>
        </w:tc>
      </w:tr>
      <w:tr w:rsidR="0038316F" w:rsidRPr="0038316F" w:rsidTr="004C798F">
        <w:tc>
          <w:tcPr>
            <w:tcW w:w="5000" w:type="pct"/>
            <w:gridSpan w:val="2"/>
          </w:tcPr>
          <w:p w:rsidR="007B37DD" w:rsidRPr="0038316F" w:rsidRDefault="007B37DD" w:rsidP="007B37DD">
            <w:pPr>
              <w:numPr>
                <w:ilvl w:val="0"/>
                <w:numId w:val="45"/>
              </w:numPr>
              <w:jc w:val="both"/>
            </w:pPr>
            <w:r w:rsidRPr="0038316F">
              <w:t>Planificar anualmente los diferentes diplomados entre básicos y especializados, para  la formación de las personas Operadoras del Sistema Nacional de Protección Integral de la Niñez y la Adolescencia.</w:t>
            </w:r>
          </w:p>
        </w:tc>
      </w:tr>
      <w:tr w:rsidR="0038316F" w:rsidRPr="0038316F" w:rsidTr="004C798F">
        <w:tc>
          <w:tcPr>
            <w:tcW w:w="5000" w:type="pct"/>
            <w:gridSpan w:val="2"/>
          </w:tcPr>
          <w:p w:rsidR="007B37DD" w:rsidRPr="0038316F" w:rsidRDefault="007B37DD" w:rsidP="007B37DD">
            <w:pPr>
              <w:numPr>
                <w:ilvl w:val="0"/>
                <w:numId w:val="45"/>
              </w:numPr>
              <w:jc w:val="both"/>
            </w:pPr>
            <w:r w:rsidRPr="0038316F">
              <w:t>Desarrollar procesos de formación en derechos de niñez y adolescencia en las modalidades: Básica y Especializada a las personas Operadoras del Sistema de Nacional de Protección Integral de la Niñez y Adolescencia</w:t>
            </w:r>
          </w:p>
        </w:tc>
      </w:tr>
      <w:tr w:rsidR="0038316F" w:rsidRPr="0038316F" w:rsidTr="004C798F">
        <w:tc>
          <w:tcPr>
            <w:tcW w:w="5000" w:type="pct"/>
            <w:gridSpan w:val="2"/>
          </w:tcPr>
          <w:p w:rsidR="007B37DD" w:rsidRPr="0038316F" w:rsidRDefault="007B37DD" w:rsidP="007B37DD">
            <w:pPr>
              <w:pStyle w:val="Prrafodelista"/>
              <w:numPr>
                <w:ilvl w:val="0"/>
                <w:numId w:val="45"/>
              </w:numPr>
              <w:jc w:val="both"/>
            </w:pPr>
            <w:r w:rsidRPr="0038316F">
              <w:t xml:space="preserve">Administrar la base de datos del personal formado en derechos humanos de niñez y adolescencia a nivel nacional.   </w:t>
            </w:r>
          </w:p>
        </w:tc>
      </w:tr>
      <w:tr w:rsidR="0038316F" w:rsidRPr="0038316F" w:rsidTr="004C798F">
        <w:tc>
          <w:tcPr>
            <w:tcW w:w="5000" w:type="pct"/>
            <w:gridSpan w:val="2"/>
          </w:tcPr>
          <w:p w:rsidR="007B37DD" w:rsidRPr="0038316F" w:rsidRDefault="007B37DD" w:rsidP="007B37DD">
            <w:pPr>
              <w:pStyle w:val="Prrafodelista"/>
              <w:numPr>
                <w:ilvl w:val="0"/>
                <w:numId w:val="45"/>
              </w:numPr>
              <w:spacing w:line="259" w:lineRule="auto"/>
              <w:jc w:val="both"/>
            </w:pPr>
            <w:r w:rsidRPr="0038316F">
              <w:t xml:space="preserve">Contribuir al desarrollo institucional de las entidades públicas y privadas para que los operadores formados en derechos humanos de niñez y adolescencia alcancen un dominio teórico y práctico en el ejercicio de sus actividades. </w:t>
            </w:r>
          </w:p>
        </w:tc>
      </w:tr>
      <w:tr w:rsidR="0038316F" w:rsidRPr="0038316F" w:rsidTr="004C798F">
        <w:tc>
          <w:tcPr>
            <w:tcW w:w="5000" w:type="pct"/>
            <w:gridSpan w:val="2"/>
          </w:tcPr>
          <w:p w:rsidR="007B37DD" w:rsidRPr="0038316F" w:rsidRDefault="007B37DD" w:rsidP="007B37DD">
            <w:pPr>
              <w:pStyle w:val="Prrafodelista"/>
              <w:numPr>
                <w:ilvl w:val="0"/>
                <w:numId w:val="45"/>
              </w:numPr>
              <w:spacing w:line="259" w:lineRule="auto"/>
              <w:jc w:val="both"/>
            </w:pPr>
            <w:r w:rsidRPr="0038316F">
              <w:t xml:space="preserve">Mantener actualizados los conocimientos del equipo de trabajo responsable de la formación de las personas Operadoras del Sistema Nacional de Protección Integral de la Niñez y la Adolescencia. </w:t>
            </w:r>
          </w:p>
        </w:tc>
      </w:tr>
      <w:tr w:rsidR="0038316F" w:rsidRPr="0038316F" w:rsidTr="004C798F">
        <w:tc>
          <w:tcPr>
            <w:tcW w:w="5000" w:type="pct"/>
            <w:gridSpan w:val="2"/>
          </w:tcPr>
          <w:p w:rsidR="007B37DD" w:rsidRPr="0038316F" w:rsidRDefault="007B37DD" w:rsidP="007B37DD">
            <w:pPr>
              <w:pStyle w:val="Prrafodelista"/>
              <w:numPr>
                <w:ilvl w:val="0"/>
                <w:numId w:val="45"/>
              </w:numPr>
              <w:spacing w:line="259" w:lineRule="auto"/>
              <w:jc w:val="both"/>
            </w:pPr>
            <w:r w:rsidRPr="0038316F">
              <w:t>Cumplir con los compromisos establecidos en los convenios de cooperación firmados en el marco del fortalecimiento a las acciones de los procesos de formación en derechos humanos de niñez y adolescencia.</w:t>
            </w:r>
          </w:p>
        </w:tc>
      </w:tr>
      <w:tr w:rsidR="0038316F" w:rsidRPr="0038316F" w:rsidTr="004C798F">
        <w:tc>
          <w:tcPr>
            <w:tcW w:w="5000" w:type="pct"/>
            <w:gridSpan w:val="2"/>
          </w:tcPr>
          <w:p w:rsidR="007B37DD" w:rsidRPr="0038316F" w:rsidRDefault="007B37DD" w:rsidP="007B37DD">
            <w:pPr>
              <w:pStyle w:val="Prrafodelista"/>
              <w:numPr>
                <w:ilvl w:val="0"/>
                <w:numId w:val="45"/>
              </w:numPr>
              <w:spacing w:line="259" w:lineRule="auto"/>
              <w:jc w:val="both"/>
            </w:pPr>
            <w:r w:rsidRPr="0038316F">
              <w:t>Mantener actualizado el Proceso de trabajo, la normativa y los instrumentos de seguimiento y evaluación.</w:t>
            </w:r>
          </w:p>
        </w:tc>
      </w:tr>
      <w:tr w:rsidR="0038316F" w:rsidRPr="0038316F" w:rsidTr="000C373A">
        <w:tc>
          <w:tcPr>
            <w:tcW w:w="5000" w:type="pct"/>
            <w:gridSpan w:val="2"/>
            <w:vAlign w:val="center"/>
          </w:tcPr>
          <w:p w:rsidR="007B37DD" w:rsidRPr="0038316F" w:rsidRDefault="007B37DD" w:rsidP="007B37DD">
            <w:pPr>
              <w:numPr>
                <w:ilvl w:val="0"/>
                <w:numId w:val="45"/>
              </w:numPr>
            </w:pPr>
            <w:r w:rsidRPr="0038316F">
              <w:t xml:space="preserve">Formular y ejecutar el Plan Operativo Anual </w:t>
            </w:r>
          </w:p>
        </w:tc>
      </w:tr>
      <w:tr w:rsidR="0038316F" w:rsidRPr="0038316F" w:rsidTr="000C373A">
        <w:tc>
          <w:tcPr>
            <w:tcW w:w="5000" w:type="pct"/>
            <w:gridSpan w:val="2"/>
          </w:tcPr>
          <w:p w:rsidR="007B37DD" w:rsidRPr="0038316F" w:rsidRDefault="007B37DD" w:rsidP="007B37DD">
            <w:pPr>
              <w:numPr>
                <w:ilvl w:val="0"/>
                <w:numId w:val="45"/>
              </w:numPr>
              <w:jc w:val="both"/>
            </w:pPr>
            <w:r w:rsidRPr="0038316F">
              <w:t xml:space="preserve">Evaluar el control interno </w:t>
            </w:r>
          </w:p>
        </w:tc>
      </w:tr>
      <w:tr w:rsidR="0038316F" w:rsidRPr="0038316F" w:rsidTr="004C798F">
        <w:tc>
          <w:tcPr>
            <w:tcW w:w="5000" w:type="pct"/>
            <w:gridSpan w:val="2"/>
          </w:tcPr>
          <w:p w:rsidR="007B37DD" w:rsidRPr="0038316F" w:rsidRDefault="007B37DD" w:rsidP="007B37DD">
            <w:pPr>
              <w:numPr>
                <w:ilvl w:val="0"/>
                <w:numId w:val="45"/>
              </w:numPr>
              <w:jc w:val="both"/>
            </w:pPr>
            <w:r w:rsidRPr="0038316F">
              <w:t xml:space="preserve">Mantener actualizado y aprobado el Proceso y procedimiento de trabajo del departamento. </w:t>
            </w:r>
          </w:p>
        </w:tc>
      </w:tr>
      <w:tr w:rsidR="00943D8E" w:rsidRPr="0038316F" w:rsidTr="004C798F">
        <w:tc>
          <w:tcPr>
            <w:tcW w:w="5000" w:type="pct"/>
            <w:gridSpan w:val="2"/>
          </w:tcPr>
          <w:p w:rsidR="007B37DD" w:rsidRPr="0038316F" w:rsidRDefault="007B37DD" w:rsidP="007B37DD">
            <w:pPr>
              <w:pStyle w:val="Prrafodelista"/>
              <w:numPr>
                <w:ilvl w:val="0"/>
                <w:numId w:val="45"/>
              </w:numPr>
              <w:jc w:val="both"/>
            </w:pPr>
            <w:r w:rsidRPr="0038316F">
              <w:rPr>
                <w:szCs w:val="22"/>
              </w:rPr>
              <w:t>Realizar otras atribuciones que le sean asignadas por los reglamentos y autoridades competentes</w:t>
            </w:r>
          </w:p>
        </w:tc>
      </w:tr>
    </w:tbl>
    <w:p w:rsidR="00280963" w:rsidRPr="0038316F" w:rsidRDefault="00280963"/>
    <w:p w:rsidR="00280963" w:rsidRPr="0038316F" w:rsidRDefault="00280963">
      <w:pPr>
        <w:rPr>
          <w:lang w:val="es-MX"/>
        </w:rPr>
      </w:pPr>
    </w:p>
    <w:p w:rsidR="00280963" w:rsidRPr="0038316F" w:rsidRDefault="00280963">
      <w:pPr>
        <w:rPr>
          <w:lang w:val="es-MX"/>
        </w:rPr>
      </w:pPr>
    </w:p>
    <w:p w:rsidR="00280963" w:rsidRPr="0038316F" w:rsidRDefault="00280963">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26"/>
        <w:gridCol w:w="5791"/>
      </w:tblGrid>
      <w:tr w:rsidR="0038316F" w:rsidRPr="0038316F" w:rsidTr="00C50094">
        <w:tc>
          <w:tcPr>
            <w:tcW w:w="5000" w:type="pct"/>
            <w:gridSpan w:val="2"/>
            <w:shd w:val="clear" w:color="auto" w:fill="auto"/>
          </w:tcPr>
          <w:p w:rsidR="00C50094" w:rsidRPr="0038316F" w:rsidRDefault="00C50094" w:rsidP="004C798F">
            <w:pPr>
              <w:pStyle w:val="Textoindependiente"/>
              <w:rPr>
                <w:rFonts w:ascii="Arial" w:hAnsi="Arial" w:cs="Arial"/>
                <w:bCs/>
                <w:szCs w:val="22"/>
              </w:rPr>
            </w:pPr>
            <w:r w:rsidRPr="0038316F">
              <w:rPr>
                <w:rFonts w:ascii="Arial" w:hAnsi="Arial" w:cs="Arial"/>
                <w:bCs/>
                <w:szCs w:val="22"/>
              </w:rPr>
              <w:lastRenderedPageBreak/>
              <w:t>I IDENTIFICACIÓN</w:t>
            </w:r>
          </w:p>
        </w:tc>
      </w:tr>
      <w:tr w:rsidR="0038316F" w:rsidRPr="0038316F" w:rsidTr="004C798F">
        <w:tc>
          <w:tcPr>
            <w:tcW w:w="2138" w:type="pct"/>
            <w:vAlign w:val="center"/>
          </w:tcPr>
          <w:p w:rsidR="00C50094" w:rsidRPr="0038316F" w:rsidRDefault="00C50094" w:rsidP="004C798F">
            <w:pPr>
              <w:pStyle w:val="Textoindependiente"/>
              <w:jc w:val="left"/>
              <w:rPr>
                <w:rFonts w:ascii="Arial" w:hAnsi="Arial" w:cs="Arial"/>
                <w:bCs/>
                <w:szCs w:val="22"/>
              </w:rPr>
            </w:pPr>
            <w:r w:rsidRPr="0038316F">
              <w:rPr>
                <w:rFonts w:ascii="Arial" w:hAnsi="Arial" w:cs="Arial"/>
                <w:bCs/>
                <w:szCs w:val="22"/>
              </w:rPr>
              <w:t>Unidad   Organizativa</w:t>
            </w:r>
          </w:p>
        </w:tc>
        <w:tc>
          <w:tcPr>
            <w:tcW w:w="2862" w:type="pct"/>
          </w:tcPr>
          <w:p w:rsidR="00C50094" w:rsidRPr="0038316F" w:rsidRDefault="00C50094" w:rsidP="004C798F">
            <w:pPr>
              <w:pStyle w:val="Ttulo3"/>
              <w:spacing w:before="120"/>
              <w:jc w:val="both"/>
              <w:rPr>
                <w:sz w:val="24"/>
                <w:szCs w:val="22"/>
              </w:rPr>
            </w:pPr>
            <w:bookmarkStart w:id="47" w:name="_Toc457460849"/>
            <w:bookmarkStart w:id="48" w:name="_Toc491176571"/>
            <w:r w:rsidRPr="0038316F">
              <w:rPr>
                <w:sz w:val="24"/>
                <w:szCs w:val="22"/>
              </w:rPr>
              <w:t>Departamento de Prevención de la Violencia.</w:t>
            </w:r>
            <w:bookmarkEnd w:id="47"/>
            <w:bookmarkEnd w:id="48"/>
            <w:r w:rsidRPr="0038316F">
              <w:rPr>
                <w:sz w:val="24"/>
                <w:szCs w:val="22"/>
              </w:rPr>
              <w:t xml:space="preserve"> </w:t>
            </w:r>
          </w:p>
        </w:tc>
      </w:tr>
      <w:tr w:rsidR="0038316F" w:rsidRPr="0038316F" w:rsidTr="004C798F">
        <w:tc>
          <w:tcPr>
            <w:tcW w:w="2138" w:type="pct"/>
          </w:tcPr>
          <w:p w:rsidR="00C50094" w:rsidRPr="0038316F" w:rsidRDefault="00C50094" w:rsidP="004C798F">
            <w:pPr>
              <w:pStyle w:val="Textoindependiente"/>
              <w:rPr>
                <w:rFonts w:ascii="Arial" w:hAnsi="Arial" w:cs="Arial"/>
                <w:bCs/>
                <w:szCs w:val="22"/>
              </w:rPr>
            </w:pPr>
            <w:r w:rsidRPr="0038316F">
              <w:rPr>
                <w:rFonts w:ascii="Arial" w:hAnsi="Arial" w:cs="Arial"/>
                <w:bCs/>
                <w:szCs w:val="22"/>
              </w:rPr>
              <w:t>Dependencia Jerárquica</w:t>
            </w:r>
          </w:p>
        </w:tc>
        <w:tc>
          <w:tcPr>
            <w:tcW w:w="2862" w:type="pct"/>
          </w:tcPr>
          <w:p w:rsidR="00C50094" w:rsidRPr="0038316F" w:rsidRDefault="00C50094" w:rsidP="004C798F">
            <w:pPr>
              <w:pStyle w:val="Textoindependiente"/>
              <w:rPr>
                <w:rFonts w:ascii="Arial" w:hAnsi="Arial" w:cs="Arial"/>
                <w:bCs/>
                <w:szCs w:val="22"/>
              </w:rPr>
            </w:pPr>
            <w:r w:rsidRPr="0038316F">
              <w:rPr>
                <w:rFonts w:ascii="Arial" w:hAnsi="Arial" w:cs="Arial"/>
                <w:bCs/>
                <w:szCs w:val="22"/>
              </w:rPr>
              <w:t>Subdirección de Programas para Prevención y Promoción de Derechos.</w:t>
            </w:r>
          </w:p>
        </w:tc>
      </w:tr>
      <w:tr w:rsidR="0038316F" w:rsidRPr="0038316F" w:rsidTr="004C798F">
        <w:tc>
          <w:tcPr>
            <w:tcW w:w="2138" w:type="pct"/>
          </w:tcPr>
          <w:p w:rsidR="00C50094" w:rsidRPr="0038316F" w:rsidRDefault="00C50094" w:rsidP="004C798F">
            <w:pPr>
              <w:pStyle w:val="Textoindependiente"/>
              <w:rPr>
                <w:rFonts w:ascii="Arial" w:hAnsi="Arial" w:cs="Arial"/>
                <w:bCs/>
                <w:szCs w:val="22"/>
              </w:rPr>
            </w:pPr>
            <w:r w:rsidRPr="0038316F">
              <w:rPr>
                <w:rFonts w:ascii="Arial" w:hAnsi="Arial" w:cs="Arial"/>
                <w:bCs/>
                <w:szCs w:val="22"/>
              </w:rPr>
              <w:t>Unidades Organizativas con dependencia directa</w:t>
            </w:r>
          </w:p>
        </w:tc>
        <w:tc>
          <w:tcPr>
            <w:tcW w:w="2862" w:type="pct"/>
            <w:vAlign w:val="center"/>
          </w:tcPr>
          <w:p w:rsidR="00C50094" w:rsidRPr="0038316F" w:rsidRDefault="007F2C3E" w:rsidP="00643FB2">
            <w:pPr>
              <w:pStyle w:val="Textoindependiente"/>
              <w:rPr>
                <w:rFonts w:ascii="Arial" w:hAnsi="Arial" w:cs="Arial"/>
                <w:bCs/>
                <w:szCs w:val="22"/>
              </w:rPr>
            </w:pPr>
            <w:r w:rsidRPr="0038316F">
              <w:rPr>
                <w:rFonts w:ascii="Arial" w:hAnsi="Arial" w:cs="Arial"/>
                <w:bCs/>
                <w:szCs w:val="22"/>
              </w:rPr>
              <w:t xml:space="preserve">Centro de Programas de Prevención de la </w:t>
            </w:r>
            <w:r w:rsidR="00643FB2" w:rsidRPr="0038316F">
              <w:rPr>
                <w:rFonts w:ascii="Arial" w:hAnsi="Arial" w:cs="Arial"/>
                <w:bCs/>
                <w:szCs w:val="22"/>
              </w:rPr>
              <w:t>V</w:t>
            </w:r>
            <w:r w:rsidRPr="0038316F">
              <w:rPr>
                <w:rFonts w:ascii="Arial" w:hAnsi="Arial" w:cs="Arial"/>
                <w:bCs/>
                <w:szCs w:val="22"/>
              </w:rPr>
              <w:t>iolencia “Cuidad de la Niñez y la Adolescencia”</w:t>
            </w:r>
          </w:p>
        </w:tc>
      </w:tr>
      <w:tr w:rsidR="0038316F" w:rsidRPr="0038316F" w:rsidTr="004C798F">
        <w:tc>
          <w:tcPr>
            <w:tcW w:w="5000" w:type="pct"/>
            <w:gridSpan w:val="2"/>
          </w:tcPr>
          <w:p w:rsidR="00C50094" w:rsidRPr="0038316F" w:rsidRDefault="00C50094" w:rsidP="004C798F">
            <w:pPr>
              <w:pStyle w:val="Textoindependiente"/>
              <w:rPr>
                <w:rFonts w:ascii="Arial" w:hAnsi="Arial" w:cs="Arial"/>
                <w:bCs/>
                <w:sz w:val="22"/>
                <w:szCs w:val="22"/>
              </w:rPr>
            </w:pPr>
            <w:r w:rsidRPr="0038316F">
              <w:rPr>
                <w:rFonts w:ascii="Arial" w:hAnsi="Arial" w:cs="Arial"/>
                <w:bCs/>
                <w:sz w:val="22"/>
                <w:szCs w:val="22"/>
              </w:rPr>
              <w:t>II OBJETIVO</w:t>
            </w:r>
          </w:p>
        </w:tc>
      </w:tr>
      <w:tr w:rsidR="0038316F" w:rsidRPr="0038316F" w:rsidTr="004C798F">
        <w:tc>
          <w:tcPr>
            <w:tcW w:w="5000" w:type="pct"/>
            <w:gridSpan w:val="2"/>
          </w:tcPr>
          <w:p w:rsidR="00AE26B0" w:rsidRPr="0038316F" w:rsidRDefault="00C86308" w:rsidP="00AE26B0">
            <w:pPr>
              <w:pStyle w:val="Textoindependiente"/>
              <w:rPr>
                <w:b w:val="0"/>
                <w:sz w:val="22"/>
                <w:szCs w:val="22"/>
                <w:lang w:eastAsia="es-MX"/>
              </w:rPr>
            </w:pPr>
            <w:r w:rsidRPr="0038316F">
              <w:rPr>
                <w:rFonts w:ascii="Arial" w:hAnsi="Arial" w:cs="Arial"/>
                <w:b w:val="0"/>
                <w:bCs/>
              </w:rPr>
              <w:t>Contribuir a la prevención de la violencia hacia la niñez y adolescencia, desarrollando acciones sistemáticas sobre derechos humanos de niñas, niños y adolescentes, a fin de propiciar una cultura de paz, con la participación activa de la familia, sociedad y el Estado</w:t>
            </w:r>
          </w:p>
        </w:tc>
      </w:tr>
      <w:tr w:rsidR="0038316F" w:rsidRPr="0038316F" w:rsidTr="004C798F">
        <w:tc>
          <w:tcPr>
            <w:tcW w:w="5000" w:type="pct"/>
            <w:gridSpan w:val="2"/>
          </w:tcPr>
          <w:p w:rsidR="00C50094" w:rsidRPr="0038316F" w:rsidRDefault="00C50094" w:rsidP="004C798F">
            <w:pPr>
              <w:jc w:val="both"/>
              <w:rPr>
                <w:b/>
                <w:sz w:val="22"/>
                <w:szCs w:val="22"/>
              </w:rPr>
            </w:pPr>
            <w:r w:rsidRPr="0038316F">
              <w:rPr>
                <w:b/>
                <w:sz w:val="22"/>
                <w:szCs w:val="22"/>
              </w:rPr>
              <w:t>III ATRIBUCIONES</w:t>
            </w:r>
          </w:p>
        </w:tc>
      </w:tr>
      <w:tr w:rsidR="0038316F" w:rsidRPr="0038316F" w:rsidTr="004C798F">
        <w:tc>
          <w:tcPr>
            <w:tcW w:w="5000" w:type="pct"/>
            <w:gridSpan w:val="2"/>
          </w:tcPr>
          <w:p w:rsidR="00C86308" w:rsidRPr="0038316F" w:rsidRDefault="00C86308" w:rsidP="00E3069A">
            <w:pPr>
              <w:pStyle w:val="Prrafodelista"/>
              <w:numPr>
                <w:ilvl w:val="0"/>
                <w:numId w:val="47"/>
              </w:numPr>
              <w:jc w:val="both"/>
            </w:pPr>
            <w:r w:rsidRPr="0038316F">
              <w:t xml:space="preserve">Planificar en coordinación </w:t>
            </w:r>
            <w:r w:rsidR="00E3069A" w:rsidRPr="0038316F">
              <w:t xml:space="preserve">con el </w:t>
            </w:r>
            <w:r w:rsidR="007F2C3E" w:rsidRPr="0038316F">
              <w:rPr>
                <w:szCs w:val="22"/>
              </w:rPr>
              <w:t xml:space="preserve">Centro de Programas de Prevención de la violencia “Cuidad de la Niñez y la Adolescencia” </w:t>
            </w:r>
            <w:r w:rsidRPr="0038316F">
              <w:t xml:space="preserve">y Oficinas Territoriales </w:t>
            </w:r>
            <w:r w:rsidR="00E3069A" w:rsidRPr="0038316F">
              <w:t>para P</w:t>
            </w:r>
            <w:r w:rsidRPr="0038316F">
              <w:t>revención y Promoción de Derechos los objetivos y metas que garanticen el desarrollo de las acciones de Prevención Primaria de la violencia.</w:t>
            </w:r>
          </w:p>
        </w:tc>
      </w:tr>
      <w:tr w:rsidR="0038316F" w:rsidRPr="0038316F" w:rsidTr="004C798F">
        <w:tc>
          <w:tcPr>
            <w:tcW w:w="5000" w:type="pct"/>
            <w:gridSpan w:val="2"/>
          </w:tcPr>
          <w:p w:rsidR="00C86308" w:rsidRPr="0038316F" w:rsidRDefault="00C86308" w:rsidP="00C86308">
            <w:pPr>
              <w:pStyle w:val="Prrafodelista"/>
              <w:numPr>
                <w:ilvl w:val="0"/>
                <w:numId w:val="47"/>
              </w:numPr>
              <w:jc w:val="both"/>
            </w:pPr>
            <w:r w:rsidRPr="0038316F">
              <w:t>Implementar acciones sistemáticas dirigidas a niñas, niños y adolescentes sobre prevención de violencia en sus diferentes manifestaciones, con énfasis en el fomento de la convivencia pacífica, la tolerancia y respeto a la diversidad, en el  ámbito individual, relacional,  familiar y comunitario.</w:t>
            </w:r>
          </w:p>
        </w:tc>
      </w:tr>
      <w:tr w:rsidR="0038316F" w:rsidRPr="0038316F" w:rsidTr="004C798F">
        <w:tc>
          <w:tcPr>
            <w:tcW w:w="5000" w:type="pct"/>
            <w:gridSpan w:val="2"/>
          </w:tcPr>
          <w:p w:rsidR="00C86308" w:rsidRPr="0038316F" w:rsidRDefault="00C86308" w:rsidP="00C86308">
            <w:pPr>
              <w:pStyle w:val="Prrafodelista"/>
              <w:numPr>
                <w:ilvl w:val="0"/>
                <w:numId w:val="47"/>
              </w:numPr>
              <w:jc w:val="both"/>
            </w:pPr>
            <w:r w:rsidRPr="0038316F">
              <w:t xml:space="preserve">Presentar Informes con los resultados de las evaluaciones de las acciones sistemáticas, dirigidas a niñas, niños y adolescentes sobre prevención de la violencia. </w:t>
            </w:r>
          </w:p>
        </w:tc>
      </w:tr>
      <w:tr w:rsidR="0038316F" w:rsidRPr="0038316F" w:rsidTr="004C798F">
        <w:tc>
          <w:tcPr>
            <w:tcW w:w="5000" w:type="pct"/>
            <w:gridSpan w:val="2"/>
          </w:tcPr>
          <w:p w:rsidR="00C86308" w:rsidRPr="0038316F" w:rsidRDefault="00C86308" w:rsidP="00C86308">
            <w:pPr>
              <w:pStyle w:val="Prrafodelista"/>
              <w:numPr>
                <w:ilvl w:val="0"/>
                <w:numId w:val="47"/>
              </w:numPr>
              <w:jc w:val="both"/>
            </w:pPr>
            <w:r w:rsidRPr="0038316F">
              <w:t>Facilitar espacios de participación a niñas, niños y adolescentes, a través de acciones sistemáticas para la incidencia en los asuntos que les competen o afectan</w:t>
            </w:r>
            <w:r w:rsidR="003636BD" w:rsidRPr="0038316F">
              <w:t>.</w:t>
            </w:r>
          </w:p>
        </w:tc>
      </w:tr>
      <w:tr w:rsidR="0038316F" w:rsidRPr="0038316F" w:rsidTr="004C798F">
        <w:tc>
          <w:tcPr>
            <w:tcW w:w="5000" w:type="pct"/>
            <w:gridSpan w:val="2"/>
          </w:tcPr>
          <w:p w:rsidR="00C86308" w:rsidRPr="0038316F" w:rsidRDefault="00C86308" w:rsidP="00C86308">
            <w:pPr>
              <w:pStyle w:val="Prrafodelista"/>
              <w:numPr>
                <w:ilvl w:val="0"/>
                <w:numId w:val="47"/>
              </w:numPr>
              <w:jc w:val="both"/>
            </w:pPr>
            <w:r w:rsidRPr="0038316F">
              <w:t>Cumplir con los compromisos establecidos en las Cartas de Entendimiento y Convenios de cooperación firmados en el marco del fortalecimiento a las acciones de prevención de la  violencia.</w:t>
            </w:r>
          </w:p>
        </w:tc>
      </w:tr>
      <w:tr w:rsidR="0038316F" w:rsidRPr="0038316F" w:rsidTr="004C798F">
        <w:tc>
          <w:tcPr>
            <w:tcW w:w="5000" w:type="pct"/>
            <w:gridSpan w:val="2"/>
          </w:tcPr>
          <w:p w:rsidR="00C86308" w:rsidRPr="0038316F" w:rsidRDefault="00C86308" w:rsidP="00C86308">
            <w:pPr>
              <w:pStyle w:val="Prrafodelista"/>
              <w:numPr>
                <w:ilvl w:val="0"/>
                <w:numId w:val="47"/>
              </w:numPr>
              <w:jc w:val="both"/>
              <w:rPr>
                <w:b/>
                <w:bCs w:val="0"/>
              </w:rPr>
            </w:pPr>
            <w:r w:rsidRPr="0038316F">
              <w:t>Mantener actualizados lineamientos, normativa e instrumentos de seguimiento y evaluación de las acciones sistemáticas de prevención de la violencia.</w:t>
            </w:r>
          </w:p>
        </w:tc>
      </w:tr>
      <w:tr w:rsidR="0038316F" w:rsidRPr="0038316F" w:rsidTr="004C798F">
        <w:tc>
          <w:tcPr>
            <w:tcW w:w="5000" w:type="pct"/>
            <w:gridSpan w:val="2"/>
          </w:tcPr>
          <w:p w:rsidR="00C86308" w:rsidRPr="0038316F" w:rsidRDefault="00C86308" w:rsidP="00C86308">
            <w:pPr>
              <w:pStyle w:val="Prrafodelista"/>
              <w:numPr>
                <w:ilvl w:val="0"/>
                <w:numId w:val="47"/>
              </w:numPr>
              <w:jc w:val="both"/>
              <w:rPr>
                <w:b/>
                <w:bCs w:val="0"/>
              </w:rPr>
            </w:pPr>
            <w:r w:rsidRPr="0038316F">
              <w:t>Elaborar y ejecutar el Plan Operativo Anual del Departamento.</w:t>
            </w:r>
          </w:p>
        </w:tc>
      </w:tr>
      <w:tr w:rsidR="0038316F" w:rsidRPr="0038316F" w:rsidTr="004C798F">
        <w:tc>
          <w:tcPr>
            <w:tcW w:w="5000" w:type="pct"/>
            <w:gridSpan w:val="2"/>
          </w:tcPr>
          <w:p w:rsidR="00C86308" w:rsidRPr="0038316F" w:rsidRDefault="00C86308" w:rsidP="00C86308">
            <w:pPr>
              <w:pStyle w:val="Prrafodelista"/>
              <w:numPr>
                <w:ilvl w:val="0"/>
                <w:numId w:val="47"/>
              </w:numPr>
              <w:jc w:val="both"/>
            </w:pPr>
            <w:r w:rsidRPr="0038316F">
              <w:rPr>
                <w:bCs w:val="0"/>
              </w:rPr>
              <w:t>Informar el cumplimiento de metas del Plan Operativo Anual, de acuerdo a los requerimientos institucionales</w:t>
            </w:r>
            <w:r w:rsidRPr="0038316F">
              <w:rPr>
                <w:b/>
                <w:bCs w:val="0"/>
              </w:rPr>
              <w:t>.</w:t>
            </w:r>
          </w:p>
        </w:tc>
      </w:tr>
      <w:tr w:rsidR="0038316F" w:rsidRPr="0038316F" w:rsidTr="004C798F">
        <w:tc>
          <w:tcPr>
            <w:tcW w:w="5000" w:type="pct"/>
            <w:gridSpan w:val="2"/>
          </w:tcPr>
          <w:p w:rsidR="00C86308" w:rsidRPr="0038316F" w:rsidRDefault="00C86308" w:rsidP="00C86308">
            <w:pPr>
              <w:pStyle w:val="Textoindependiente"/>
              <w:numPr>
                <w:ilvl w:val="0"/>
                <w:numId w:val="47"/>
              </w:numPr>
              <w:rPr>
                <w:rFonts w:ascii="Arial" w:hAnsi="Arial" w:cs="Arial"/>
                <w:b w:val="0"/>
                <w:bCs/>
              </w:rPr>
            </w:pPr>
            <w:r w:rsidRPr="0038316F">
              <w:rPr>
                <w:rFonts w:ascii="Arial" w:hAnsi="Arial" w:cs="Arial"/>
                <w:b w:val="0"/>
                <w:bCs/>
              </w:rPr>
              <w:t>Evaluar el control interno</w:t>
            </w:r>
          </w:p>
        </w:tc>
      </w:tr>
      <w:tr w:rsidR="00943D8E" w:rsidRPr="0038316F" w:rsidTr="004C798F">
        <w:tc>
          <w:tcPr>
            <w:tcW w:w="5000" w:type="pct"/>
            <w:gridSpan w:val="2"/>
          </w:tcPr>
          <w:p w:rsidR="00C86308" w:rsidRPr="0038316F" w:rsidRDefault="00C86308" w:rsidP="00C86308">
            <w:pPr>
              <w:pStyle w:val="Textoindependiente"/>
              <w:numPr>
                <w:ilvl w:val="0"/>
                <w:numId w:val="47"/>
              </w:numPr>
              <w:rPr>
                <w:rFonts w:ascii="Arial" w:hAnsi="Arial" w:cs="Arial"/>
                <w:b w:val="0"/>
                <w:bCs/>
              </w:rPr>
            </w:pPr>
            <w:r w:rsidRPr="0038316F">
              <w:rPr>
                <w:rFonts w:ascii="Arial" w:hAnsi="Arial" w:cs="Arial"/>
                <w:b w:val="0"/>
                <w:bCs/>
              </w:rPr>
              <w:t>Realizar otras atribuciones que le sean asignadas por los reglamentos y autoridades competentes. </w:t>
            </w:r>
          </w:p>
        </w:tc>
      </w:tr>
    </w:tbl>
    <w:p w:rsidR="00280963" w:rsidRPr="0038316F" w:rsidRDefault="00280963"/>
    <w:p w:rsidR="00471393" w:rsidRPr="0038316F" w:rsidRDefault="00471393"/>
    <w:p w:rsidR="007C4B34" w:rsidRPr="0038316F" w:rsidRDefault="007C4B34"/>
    <w:p w:rsidR="007C4B34" w:rsidRPr="0038316F" w:rsidRDefault="007C4B34"/>
    <w:p w:rsidR="007C4B34" w:rsidRPr="0038316F" w:rsidRDefault="007C4B34"/>
    <w:p w:rsidR="00FD7FFD" w:rsidRPr="0038316F" w:rsidRDefault="00FD7FFD"/>
    <w:p w:rsidR="00FD7FFD" w:rsidRPr="0038316F" w:rsidRDefault="00FD7FFD"/>
    <w:p w:rsidR="00FD7FFD" w:rsidRPr="0038316F" w:rsidRDefault="00FD7FFD"/>
    <w:p w:rsidR="00943D8E" w:rsidRPr="0038316F" w:rsidRDefault="00943D8E"/>
    <w:p w:rsidR="00FD7FFD" w:rsidRPr="0038316F" w:rsidRDefault="00FD7FFD"/>
    <w:p w:rsidR="007C4B34" w:rsidRPr="0038316F" w:rsidRDefault="007C4B3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9D0664">
        <w:tc>
          <w:tcPr>
            <w:tcW w:w="5000" w:type="pct"/>
            <w:gridSpan w:val="2"/>
          </w:tcPr>
          <w:p w:rsidR="009D0664" w:rsidRPr="0038316F" w:rsidRDefault="009D0664" w:rsidP="000C373A">
            <w:pPr>
              <w:pStyle w:val="Textoindependiente"/>
              <w:rPr>
                <w:rFonts w:ascii="Arial" w:hAnsi="Arial" w:cs="Arial"/>
                <w:bCs/>
              </w:rPr>
            </w:pPr>
            <w:r w:rsidRPr="0038316F">
              <w:rPr>
                <w:rFonts w:ascii="Arial" w:hAnsi="Arial" w:cs="Arial"/>
                <w:bCs/>
              </w:rPr>
              <w:t>I IDENTIFICACION</w:t>
            </w:r>
          </w:p>
        </w:tc>
      </w:tr>
      <w:tr w:rsidR="0038316F" w:rsidRPr="0038316F" w:rsidTr="009D0664">
        <w:tc>
          <w:tcPr>
            <w:tcW w:w="2119" w:type="pct"/>
            <w:vAlign w:val="center"/>
          </w:tcPr>
          <w:p w:rsidR="009D0664" w:rsidRPr="0038316F" w:rsidRDefault="009D0664" w:rsidP="000C373A">
            <w:pPr>
              <w:pStyle w:val="Textoindependiente"/>
              <w:jc w:val="left"/>
              <w:rPr>
                <w:rFonts w:ascii="Arial" w:hAnsi="Arial" w:cs="Arial"/>
                <w:bCs/>
              </w:rPr>
            </w:pPr>
            <w:r w:rsidRPr="0038316F">
              <w:rPr>
                <w:rFonts w:ascii="Arial" w:hAnsi="Arial" w:cs="Arial"/>
                <w:bCs/>
              </w:rPr>
              <w:t>Unidad   Organizativa</w:t>
            </w:r>
          </w:p>
        </w:tc>
        <w:tc>
          <w:tcPr>
            <w:tcW w:w="2881" w:type="pct"/>
          </w:tcPr>
          <w:p w:rsidR="009D0664" w:rsidRPr="0038316F" w:rsidRDefault="009D0664" w:rsidP="00225603">
            <w:pPr>
              <w:pStyle w:val="Ttulo3"/>
              <w:spacing w:before="120"/>
              <w:jc w:val="both"/>
              <w:rPr>
                <w:sz w:val="24"/>
                <w:szCs w:val="24"/>
              </w:rPr>
            </w:pPr>
            <w:bookmarkStart w:id="49" w:name="_Toc457460850"/>
            <w:bookmarkStart w:id="50" w:name="_Toc491176572"/>
            <w:r w:rsidRPr="0038316F">
              <w:rPr>
                <w:bCs w:val="0"/>
                <w:sz w:val="24"/>
                <w:szCs w:val="24"/>
              </w:rPr>
              <w:t>Oficina Territorial para Prevención y Promoción de Derechos.</w:t>
            </w:r>
            <w:bookmarkEnd w:id="49"/>
            <w:bookmarkEnd w:id="50"/>
            <w:r w:rsidRPr="0038316F">
              <w:rPr>
                <w:sz w:val="24"/>
                <w:szCs w:val="24"/>
              </w:rPr>
              <w:t xml:space="preserve"> </w:t>
            </w:r>
          </w:p>
        </w:tc>
      </w:tr>
      <w:tr w:rsidR="0038316F" w:rsidRPr="0038316F" w:rsidTr="009D0664">
        <w:tc>
          <w:tcPr>
            <w:tcW w:w="2119" w:type="pct"/>
          </w:tcPr>
          <w:p w:rsidR="009D0664" w:rsidRPr="0038316F" w:rsidRDefault="009D0664" w:rsidP="000C373A">
            <w:pPr>
              <w:pStyle w:val="Textoindependiente"/>
              <w:rPr>
                <w:rFonts w:ascii="Arial" w:hAnsi="Arial" w:cs="Arial"/>
                <w:bCs/>
              </w:rPr>
            </w:pPr>
            <w:r w:rsidRPr="0038316F">
              <w:rPr>
                <w:rFonts w:ascii="Arial" w:hAnsi="Arial" w:cs="Arial"/>
                <w:bCs/>
              </w:rPr>
              <w:t>Dependencia Jerárquica</w:t>
            </w:r>
          </w:p>
        </w:tc>
        <w:tc>
          <w:tcPr>
            <w:tcW w:w="2881" w:type="pct"/>
          </w:tcPr>
          <w:p w:rsidR="009D0664" w:rsidRPr="0038316F" w:rsidRDefault="009D0664" w:rsidP="000C373A">
            <w:pPr>
              <w:pStyle w:val="Textoindependiente"/>
              <w:rPr>
                <w:rFonts w:ascii="Arial" w:hAnsi="Arial" w:cs="Arial"/>
                <w:bCs/>
              </w:rPr>
            </w:pPr>
            <w:r w:rsidRPr="0038316F">
              <w:rPr>
                <w:rFonts w:ascii="Arial" w:hAnsi="Arial" w:cs="Arial"/>
                <w:bCs/>
              </w:rPr>
              <w:t>Subdirección de Programas para Prevención y Promoción de Derechos.</w:t>
            </w:r>
          </w:p>
        </w:tc>
      </w:tr>
      <w:tr w:rsidR="0038316F" w:rsidRPr="0038316F" w:rsidTr="009D0664">
        <w:tc>
          <w:tcPr>
            <w:tcW w:w="2119" w:type="pct"/>
          </w:tcPr>
          <w:p w:rsidR="009D0664" w:rsidRPr="0038316F" w:rsidRDefault="009D0664" w:rsidP="000C373A">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9D0664" w:rsidRPr="0038316F" w:rsidRDefault="00756D59" w:rsidP="009D0664">
            <w:pPr>
              <w:pStyle w:val="Textoindependiente"/>
              <w:jc w:val="left"/>
              <w:rPr>
                <w:rFonts w:ascii="Arial" w:hAnsi="Arial" w:cs="Arial"/>
                <w:bCs/>
                <w:lang w:val="es-MX" w:eastAsia="es-MX"/>
              </w:rPr>
            </w:pPr>
            <w:r w:rsidRPr="0038316F">
              <w:rPr>
                <w:rFonts w:ascii="Arial" w:hAnsi="Arial" w:cs="Arial"/>
                <w:bCs/>
                <w:lang w:val="es-MX" w:eastAsia="es-MX"/>
              </w:rPr>
              <w:t>Centros de Desarrollo Integral</w:t>
            </w:r>
          </w:p>
        </w:tc>
      </w:tr>
      <w:tr w:rsidR="0038316F" w:rsidRPr="0038316F" w:rsidTr="009D0664">
        <w:tc>
          <w:tcPr>
            <w:tcW w:w="5000" w:type="pct"/>
            <w:gridSpan w:val="2"/>
          </w:tcPr>
          <w:p w:rsidR="009D0664" w:rsidRPr="0038316F" w:rsidRDefault="009D0664" w:rsidP="000C373A">
            <w:pPr>
              <w:pStyle w:val="Textoindependiente"/>
              <w:rPr>
                <w:rFonts w:ascii="Arial" w:hAnsi="Arial" w:cs="Arial"/>
                <w:bCs/>
                <w:sz w:val="22"/>
              </w:rPr>
            </w:pPr>
            <w:r w:rsidRPr="0038316F">
              <w:rPr>
                <w:rFonts w:ascii="Arial" w:hAnsi="Arial" w:cs="Arial"/>
                <w:bCs/>
                <w:sz w:val="22"/>
              </w:rPr>
              <w:t>II OBJETIVO</w:t>
            </w:r>
          </w:p>
          <w:p w:rsidR="009D0664" w:rsidRPr="0038316F" w:rsidRDefault="00FD7FFD" w:rsidP="000C373A">
            <w:pPr>
              <w:jc w:val="both"/>
              <w:rPr>
                <w:sz w:val="22"/>
                <w:lang w:val="es-MX"/>
              </w:rPr>
            </w:pPr>
            <w:r w:rsidRPr="0038316F">
              <w:rPr>
                <w:bCs w:val="0"/>
              </w:rPr>
              <w:t>Ejecutar los componentes y las acciones que establece el Programa de Prevención y Promoción de Derechos, contribuyendo con la garantía de derechos humanos de niñez y adolescencia a nivel territorial.</w:t>
            </w:r>
          </w:p>
        </w:tc>
      </w:tr>
      <w:tr w:rsidR="0038316F" w:rsidRPr="0038316F" w:rsidTr="009D0664">
        <w:tc>
          <w:tcPr>
            <w:tcW w:w="5000" w:type="pct"/>
            <w:gridSpan w:val="2"/>
          </w:tcPr>
          <w:p w:rsidR="009D0664" w:rsidRPr="0038316F" w:rsidRDefault="009D0664" w:rsidP="000C373A">
            <w:pPr>
              <w:rPr>
                <w:b/>
                <w:sz w:val="22"/>
                <w:lang w:val="es-MX" w:eastAsia="es-MX"/>
              </w:rPr>
            </w:pPr>
            <w:r w:rsidRPr="0038316F">
              <w:rPr>
                <w:b/>
                <w:sz w:val="22"/>
              </w:rPr>
              <w:t>III ATRIBUCIONES</w:t>
            </w:r>
          </w:p>
        </w:tc>
      </w:tr>
      <w:tr w:rsidR="0038316F" w:rsidRPr="0038316F" w:rsidTr="009D0664">
        <w:tc>
          <w:tcPr>
            <w:tcW w:w="5000" w:type="pct"/>
            <w:gridSpan w:val="2"/>
          </w:tcPr>
          <w:p w:rsidR="00FD7FFD" w:rsidRPr="0038316F" w:rsidRDefault="00FD7FFD" w:rsidP="00FD7FFD">
            <w:pPr>
              <w:numPr>
                <w:ilvl w:val="0"/>
                <w:numId w:val="36"/>
              </w:numPr>
              <w:jc w:val="both"/>
            </w:pPr>
            <w:r w:rsidRPr="0038316F">
              <w:rPr>
                <w:bCs w:val="0"/>
              </w:rPr>
              <w:t>Planificar en coordinación con los  Departamentos los Objetivos y metas que garanticen el desarrollo de las acciones del Programa de Prevención y Difusión de Derechos a nivel territorial.</w:t>
            </w:r>
          </w:p>
        </w:tc>
      </w:tr>
      <w:tr w:rsidR="0038316F" w:rsidRPr="0038316F" w:rsidTr="009D0664">
        <w:tc>
          <w:tcPr>
            <w:tcW w:w="5000" w:type="pct"/>
            <w:gridSpan w:val="2"/>
          </w:tcPr>
          <w:p w:rsidR="00FD7FFD" w:rsidRPr="0038316F" w:rsidRDefault="00FD7FFD" w:rsidP="00FD7FFD">
            <w:pPr>
              <w:numPr>
                <w:ilvl w:val="0"/>
                <w:numId w:val="36"/>
              </w:numPr>
              <w:jc w:val="both"/>
            </w:pPr>
            <w:r w:rsidRPr="0038316F">
              <w:t>Ejecutar con calidad los componentes y las acciones del Programa de atención integral a la primera infancia, bajo las modalidades de Centros de Bienestar Infantil y Centros de Desarrollo Integral.</w:t>
            </w:r>
          </w:p>
        </w:tc>
      </w:tr>
      <w:tr w:rsidR="0038316F" w:rsidRPr="0038316F" w:rsidTr="009D0664">
        <w:tc>
          <w:tcPr>
            <w:tcW w:w="5000" w:type="pct"/>
            <w:gridSpan w:val="2"/>
          </w:tcPr>
          <w:p w:rsidR="00FD7FFD" w:rsidRPr="0038316F" w:rsidRDefault="00FD7FFD" w:rsidP="00FD7FFD">
            <w:pPr>
              <w:numPr>
                <w:ilvl w:val="0"/>
                <w:numId w:val="36"/>
              </w:numPr>
              <w:spacing w:line="259" w:lineRule="auto"/>
              <w:jc w:val="both"/>
            </w:pPr>
            <w:r w:rsidRPr="0038316F">
              <w:t xml:space="preserve">Ejecutar los componentes y las acciones de difusión de derechos humanos de niñez y adolescencia a nivel territorial, a fin de propiciar la participación democrática de niñas, niños y adolescentes. </w:t>
            </w:r>
          </w:p>
        </w:tc>
      </w:tr>
      <w:tr w:rsidR="0038316F" w:rsidRPr="0038316F" w:rsidTr="009D0664">
        <w:tc>
          <w:tcPr>
            <w:tcW w:w="5000" w:type="pct"/>
            <w:gridSpan w:val="2"/>
          </w:tcPr>
          <w:p w:rsidR="00FD7FFD" w:rsidRPr="0038316F" w:rsidRDefault="00FD7FFD" w:rsidP="00FD7FFD">
            <w:pPr>
              <w:numPr>
                <w:ilvl w:val="0"/>
                <w:numId w:val="36"/>
              </w:numPr>
              <w:spacing w:line="259" w:lineRule="auto"/>
              <w:jc w:val="both"/>
            </w:pPr>
            <w:r w:rsidRPr="0038316F">
              <w:t xml:space="preserve">Ejecutar los componentes y las acciones de prevención de la vulneración de los derechos humanos de niñez y adolescencia a nivel territorial. </w:t>
            </w:r>
          </w:p>
        </w:tc>
      </w:tr>
      <w:tr w:rsidR="0038316F" w:rsidRPr="0038316F" w:rsidTr="009D0664">
        <w:tc>
          <w:tcPr>
            <w:tcW w:w="5000" w:type="pct"/>
            <w:gridSpan w:val="2"/>
          </w:tcPr>
          <w:p w:rsidR="00FD7FFD" w:rsidRPr="0038316F" w:rsidRDefault="00FD7FFD" w:rsidP="00FD7FFD">
            <w:pPr>
              <w:pStyle w:val="Prrafodelista"/>
              <w:numPr>
                <w:ilvl w:val="0"/>
                <w:numId w:val="36"/>
              </w:numPr>
              <w:jc w:val="both"/>
            </w:pPr>
            <w:r w:rsidRPr="0038316F">
              <w:t>Promover acciones a nivel territorial sobre el principio de igualdad y equidad entre mujeres y hombres disminuyendo la discriminación hacia niñas y adolescentes mujeres por razón de género.</w:t>
            </w:r>
          </w:p>
        </w:tc>
      </w:tr>
      <w:tr w:rsidR="0038316F" w:rsidRPr="0038316F" w:rsidTr="009D0664">
        <w:tc>
          <w:tcPr>
            <w:tcW w:w="5000" w:type="pct"/>
            <w:gridSpan w:val="2"/>
          </w:tcPr>
          <w:p w:rsidR="00FD7FFD" w:rsidRPr="0038316F" w:rsidRDefault="00FD7FFD" w:rsidP="00FD7FFD">
            <w:pPr>
              <w:pStyle w:val="Prrafodelista"/>
              <w:numPr>
                <w:ilvl w:val="0"/>
                <w:numId w:val="36"/>
              </w:numPr>
              <w:jc w:val="both"/>
            </w:pPr>
            <w:r w:rsidRPr="0038316F">
              <w:t>Desarrollar acciones individuales y grupales de sensibilización, formación teórica y difusión del marco legal que ampara el derecho de niñas, niños y adolescentes a vivir una vida libre de violencia, en los espacios familiar, comunitario e institucional</w:t>
            </w:r>
          </w:p>
        </w:tc>
      </w:tr>
      <w:tr w:rsidR="0038316F" w:rsidRPr="0038316F" w:rsidTr="009D0664">
        <w:tc>
          <w:tcPr>
            <w:tcW w:w="5000" w:type="pct"/>
            <w:gridSpan w:val="2"/>
          </w:tcPr>
          <w:p w:rsidR="00FD7FFD" w:rsidRPr="0038316F" w:rsidRDefault="00FD7FFD" w:rsidP="00FD7FFD">
            <w:pPr>
              <w:pStyle w:val="Prrafodelista"/>
              <w:numPr>
                <w:ilvl w:val="0"/>
                <w:numId w:val="36"/>
              </w:numPr>
              <w:jc w:val="both"/>
            </w:pPr>
            <w:r w:rsidRPr="0038316F">
              <w:t>Desarrollar acciones de formación en derechos humanos de niñez y adolescencia, a personas operadoras del Sistema de Protección a nivel territorial, en los componentes de prevención, atención, protección, restitución, defensa y promoción de los derechos humanos de niñas, niños y adolescentes.</w:t>
            </w:r>
          </w:p>
        </w:tc>
      </w:tr>
      <w:tr w:rsidR="0038316F" w:rsidRPr="0038316F" w:rsidTr="009D0664">
        <w:tc>
          <w:tcPr>
            <w:tcW w:w="5000" w:type="pct"/>
            <w:gridSpan w:val="2"/>
          </w:tcPr>
          <w:p w:rsidR="00FD7FFD" w:rsidRPr="0038316F" w:rsidRDefault="00FD7FFD" w:rsidP="00FD7FFD">
            <w:pPr>
              <w:numPr>
                <w:ilvl w:val="0"/>
                <w:numId w:val="36"/>
              </w:numPr>
              <w:jc w:val="both"/>
            </w:pPr>
            <w:r w:rsidRPr="0038316F">
              <w:t>Evaluar y presentar informes con los resultados de las evaluaciones del Programa de Prevención y Difusión de Derechos dirigidos a niñez, adolescencia, familia y comunidad a nivel territorial.</w:t>
            </w:r>
          </w:p>
        </w:tc>
      </w:tr>
      <w:tr w:rsidR="0038316F" w:rsidRPr="0038316F" w:rsidTr="000C373A">
        <w:tc>
          <w:tcPr>
            <w:tcW w:w="5000" w:type="pct"/>
            <w:gridSpan w:val="2"/>
          </w:tcPr>
          <w:p w:rsidR="00FD7FFD" w:rsidRPr="0038316F" w:rsidRDefault="00FD7FFD" w:rsidP="00BC456A">
            <w:pPr>
              <w:numPr>
                <w:ilvl w:val="0"/>
                <w:numId w:val="36"/>
              </w:numPr>
              <w:jc w:val="both"/>
            </w:pPr>
            <w:r w:rsidRPr="0038316F">
              <w:t xml:space="preserve">Actualizar </w:t>
            </w:r>
            <w:r w:rsidR="00BC456A" w:rsidRPr="0038316F">
              <w:t>periódica</w:t>
            </w:r>
            <w:r w:rsidR="00A82A28" w:rsidRPr="0038316F">
              <w:t>mente</w:t>
            </w:r>
            <w:r w:rsidR="00BC456A" w:rsidRPr="0038316F">
              <w:t xml:space="preserve"> </w:t>
            </w:r>
            <w:r w:rsidRPr="0038316F">
              <w:t>el Sistema de Información para la Infancia (SIPI) con las atenciones brindadas.</w:t>
            </w:r>
          </w:p>
        </w:tc>
      </w:tr>
      <w:tr w:rsidR="0038316F" w:rsidRPr="0038316F" w:rsidTr="009D0664">
        <w:tc>
          <w:tcPr>
            <w:tcW w:w="5000" w:type="pct"/>
            <w:gridSpan w:val="2"/>
          </w:tcPr>
          <w:p w:rsidR="00FD7FFD" w:rsidRPr="0038316F" w:rsidRDefault="00FD7FFD" w:rsidP="00FD7FFD">
            <w:pPr>
              <w:pStyle w:val="Prrafodelista"/>
              <w:numPr>
                <w:ilvl w:val="0"/>
                <w:numId w:val="36"/>
              </w:numPr>
              <w:jc w:val="both"/>
            </w:pPr>
            <w:r w:rsidRPr="0038316F">
              <w:t>Elaborar y ejecutar el Plan Operativo Anual.</w:t>
            </w:r>
          </w:p>
        </w:tc>
      </w:tr>
      <w:tr w:rsidR="0038316F" w:rsidRPr="0038316F" w:rsidTr="009D0664">
        <w:tc>
          <w:tcPr>
            <w:tcW w:w="5000" w:type="pct"/>
            <w:gridSpan w:val="2"/>
          </w:tcPr>
          <w:p w:rsidR="00FD7FFD" w:rsidRPr="0038316F" w:rsidRDefault="00FD7FFD" w:rsidP="00FD7FFD">
            <w:pPr>
              <w:pStyle w:val="Prrafodelista"/>
              <w:numPr>
                <w:ilvl w:val="0"/>
                <w:numId w:val="36"/>
              </w:numPr>
              <w:jc w:val="both"/>
            </w:pPr>
            <w:r w:rsidRPr="0038316F">
              <w:t>Evaluar el control interno.</w:t>
            </w:r>
          </w:p>
        </w:tc>
      </w:tr>
      <w:tr w:rsidR="000E14DE" w:rsidRPr="0038316F" w:rsidTr="000C373A">
        <w:tc>
          <w:tcPr>
            <w:tcW w:w="5000" w:type="pct"/>
            <w:gridSpan w:val="2"/>
            <w:vAlign w:val="center"/>
          </w:tcPr>
          <w:p w:rsidR="00FD7FFD" w:rsidRPr="0038316F" w:rsidRDefault="00FD7FFD" w:rsidP="00FD7FFD">
            <w:pPr>
              <w:pStyle w:val="Prrafodelista"/>
              <w:numPr>
                <w:ilvl w:val="0"/>
                <w:numId w:val="36"/>
              </w:numPr>
            </w:pPr>
            <w:r w:rsidRPr="0038316F">
              <w:t xml:space="preserve">Realizar otras atribuciones que le sean asignadas por los reglamentos y autoridades </w:t>
            </w:r>
            <w:r w:rsidRPr="0038316F">
              <w:lastRenderedPageBreak/>
              <w:t>competentes. </w:t>
            </w:r>
          </w:p>
        </w:tc>
      </w:tr>
    </w:tbl>
    <w:p w:rsidR="00FB46C9" w:rsidRPr="0038316F" w:rsidRDefault="00FB46C9"/>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073AEF">
        <w:trPr>
          <w:jc w:val="center"/>
        </w:trPr>
        <w:tc>
          <w:tcPr>
            <w:tcW w:w="5000" w:type="pct"/>
            <w:gridSpan w:val="2"/>
            <w:shd w:val="clear" w:color="auto" w:fill="auto"/>
          </w:tcPr>
          <w:p w:rsidR="007D202A" w:rsidRPr="0038316F" w:rsidRDefault="003722D3" w:rsidP="00457489">
            <w:pPr>
              <w:pStyle w:val="Textoindependiente"/>
              <w:rPr>
                <w:rFonts w:ascii="Arial" w:hAnsi="Arial" w:cs="Arial"/>
                <w:bCs/>
              </w:rPr>
            </w:pPr>
            <w:r w:rsidRPr="0038316F">
              <w:br w:type="page"/>
            </w:r>
            <w:r w:rsidR="007D202A" w:rsidRPr="0038316F">
              <w:rPr>
                <w:rFonts w:ascii="Arial" w:hAnsi="Arial" w:cs="Arial"/>
                <w:bCs/>
              </w:rPr>
              <w:t>I IDENTIFICACION</w:t>
            </w:r>
          </w:p>
        </w:tc>
      </w:tr>
      <w:tr w:rsidR="0038316F" w:rsidRPr="0038316F" w:rsidTr="00073AEF">
        <w:trPr>
          <w:jc w:val="center"/>
        </w:trPr>
        <w:tc>
          <w:tcPr>
            <w:tcW w:w="2119" w:type="pct"/>
            <w:shd w:val="clear" w:color="auto" w:fill="auto"/>
            <w:vAlign w:val="center"/>
          </w:tcPr>
          <w:p w:rsidR="007D202A" w:rsidRPr="0038316F" w:rsidRDefault="007D202A" w:rsidP="00457489">
            <w:pPr>
              <w:pStyle w:val="Textoindependiente"/>
              <w:jc w:val="left"/>
              <w:rPr>
                <w:rFonts w:ascii="Arial" w:hAnsi="Arial" w:cs="Arial"/>
                <w:bCs/>
              </w:rPr>
            </w:pPr>
            <w:r w:rsidRPr="0038316F">
              <w:rPr>
                <w:rFonts w:ascii="Arial" w:hAnsi="Arial" w:cs="Arial"/>
                <w:bCs/>
              </w:rPr>
              <w:t>Unidad   Organizativa</w:t>
            </w:r>
          </w:p>
        </w:tc>
        <w:tc>
          <w:tcPr>
            <w:tcW w:w="2881" w:type="pct"/>
            <w:shd w:val="clear" w:color="auto" w:fill="auto"/>
          </w:tcPr>
          <w:p w:rsidR="007D202A" w:rsidRPr="0038316F" w:rsidRDefault="007D202A" w:rsidP="00A40CC6">
            <w:pPr>
              <w:pStyle w:val="Ttulo3"/>
              <w:spacing w:before="120"/>
              <w:jc w:val="both"/>
              <w:rPr>
                <w:sz w:val="24"/>
                <w:szCs w:val="24"/>
              </w:rPr>
            </w:pPr>
            <w:bookmarkStart w:id="51" w:name="_Toc491176573"/>
            <w:r w:rsidRPr="0038316F">
              <w:rPr>
                <w:sz w:val="24"/>
                <w:szCs w:val="24"/>
              </w:rPr>
              <w:t xml:space="preserve">Subdirección de Programas </w:t>
            </w:r>
            <w:r w:rsidR="00A40CC6" w:rsidRPr="0038316F">
              <w:rPr>
                <w:sz w:val="24"/>
                <w:szCs w:val="24"/>
              </w:rPr>
              <w:t xml:space="preserve">para </w:t>
            </w:r>
            <w:r w:rsidRPr="0038316F">
              <w:rPr>
                <w:sz w:val="24"/>
                <w:szCs w:val="24"/>
              </w:rPr>
              <w:t>Protección de Derechos.</w:t>
            </w:r>
            <w:bookmarkEnd w:id="51"/>
          </w:p>
        </w:tc>
      </w:tr>
      <w:tr w:rsidR="0038316F" w:rsidRPr="0038316F" w:rsidTr="00073AEF">
        <w:trPr>
          <w:jc w:val="center"/>
        </w:trPr>
        <w:tc>
          <w:tcPr>
            <w:tcW w:w="2119" w:type="pct"/>
            <w:shd w:val="clear" w:color="auto" w:fill="auto"/>
          </w:tcPr>
          <w:p w:rsidR="007D202A" w:rsidRPr="0038316F" w:rsidRDefault="007D202A" w:rsidP="00457489">
            <w:pPr>
              <w:pStyle w:val="Textoindependiente"/>
              <w:rPr>
                <w:rFonts w:ascii="Arial" w:hAnsi="Arial" w:cs="Arial"/>
                <w:bCs/>
              </w:rPr>
            </w:pPr>
            <w:r w:rsidRPr="0038316F">
              <w:rPr>
                <w:rFonts w:ascii="Arial" w:hAnsi="Arial" w:cs="Arial"/>
                <w:bCs/>
              </w:rPr>
              <w:t>Dependencia Jerárquica</w:t>
            </w:r>
          </w:p>
        </w:tc>
        <w:tc>
          <w:tcPr>
            <w:tcW w:w="2881" w:type="pct"/>
            <w:shd w:val="clear" w:color="auto" w:fill="auto"/>
          </w:tcPr>
          <w:p w:rsidR="007D202A" w:rsidRPr="0038316F" w:rsidRDefault="007D202A" w:rsidP="00457489">
            <w:pPr>
              <w:pStyle w:val="Textoindependiente"/>
              <w:rPr>
                <w:rFonts w:ascii="Arial" w:hAnsi="Arial" w:cs="Arial"/>
                <w:bCs/>
              </w:rPr>
            </w:pPr>
            <w:r w:rsidRPr="0038316F">
              <w:rPr>
                <w:rFonts w:ascii="Arial" w:hAnsi="Arial" w:cs="Arial"/>
                <w:bCs/>
              </w:rPr>
              <w:t>Dirección Ejecutiva</w:t>
            </w:r>
          </w:p>
        </w:tc>
      </w:tr>
      <w:tr w:rsidR="0038316F" w:rsidRPr="0038316F" w:rsidTr="00073AEF">
        <w:trPr>
          <w:jc w:val="center"/>
        </w:trPr>
        <w:tc>
          <w:tcPr>
            <w:tcW w:w="2119" w:type="pct"/>
            <w:shd w:val="clear" w:color="auto" w:fill="auto"/>
          </w:tcPr>
          <w:p w:rsidR="007D202A" w:rsidRPr="0038316F" w:rsidRDefault="00D766BF" w:rsidP="00457489">
            <w:pPr>
              <w:pStyle w:val="Textoindependiente"/>
              <w:rPr>
                <w:rFonts w:ascii="Arial" w:hAnsi="Arial" w:cs="Arial"/>
                <w:bCs/>
              </w:rPr>
            </w:pPr>
            <w:r w:rsidRPr="0038316F">
              <w:rPr>
                <w:rFonts w:ascii="Arial" w:hAnsi="Arial" w:cs="Arial"/>
                <w:bCs/>
              </w:rPr>
              <w:t>Unidades Organizativas con dependencia directa.</w:t>
            </w:r>
          </w:p>
        </w:tc>
        <w:tc>
          <w:tcPr>
            <w:tcW w:w="2881" w:type="pct"/>
            <w:shd w:val="clear" w:color="auto" w:fill="auto"/>
          </w:tcPr>
          <w:p w:rsidR="007D202A" w:rsidRPr="0038316F" w:rsidRDefault="007D202A" w:rsidP="00A40CC6">
            <w:pPr>
              <w:pStyle w:val="Textoindependiente"/>
              <w:rPr>
                <w:rFonts w:ascii="Arial" w:hAnsi="Arial" w:cs="Arial"/>
                <w:bCs/>
              </w:rPr>
            </w:pPr>
            <w:r w:rsidRPr="0038316F">
              <w:rPr>
                <w:rFonts w:ascii="Arial" w:hAnsi="Arial" w:cs="Arial"/>
                <w:bCs/>
              </w:rPr>
              <w:t xml:space="preserve">Departamento de  Centros de Acogimiento, Departamento </w:t>
            </w:r>
            <w:r w:rsidR="00A40CC6" w:rsidRPr="0038316F">
              <w:rPr>
                <w:rFonts w:ascii="Arial" w:hAnsi="Arial" w:cs="Arial"/>
                <w:bCs/>
              </w:rPr>
              <w:t>de Atención en M</w:t>
            </w:r>
            <w:r w:rsidRPr="0038316F">
              <w:rPr>
                <w:rFonts w:ascii="Arial" w:hAnsi="Arial" w:cs="Arial"/>
                <w:bCs/>
              </w:rPr>
              <w:t xml:space="preserve">edio Familiar y Oficinas Territoriales </w:t>
            </w:r>
            <w:r w:rsidR="00A40CC6" w:rsidRPr="0038316F">
              <w:rPr>
                <w:rFonts w:ascii="Arial" w:hAnsi="Arial" w:cs="Arial"/>
                <w:bCs/>
              </w:rPr>
              <w:t xml:space="preserve">para </w:t>
            </w:r>
            <w:r w:rsidRPr="0038316F">
              <w:rPr>
                <w:rFonts w:ascii="Arial" w:hAnsi="Arial" w:cs="Arial"/>
                <w:bCs/>
              </w:rPr>
              <w:t>Protección de Derechos.</w:t>
            </w:r>
          </w:p>
        </w:tc>
      </w:tr>
      <w:tr w:rsidR="0038316F" w:rsidRPr="0038316F" w:rsidTr="00073AEF">
        <w:trPr>
          <w:jc w:val="center"/>
        </w:trPr>
        <w:tc>
          <w:tcPr>
            <w:tcW w:w="5000" w:type="pct"/>
            <w:gridSpan w:val="2"/>
            <w:shd w:val="clear" w:color="auto" w:fill="auto"/>
          </w:tcPr>
          <w:p w:rsidR="007D202A" w:rsidRPr="0038316F" w:rsidRDefault="007D202A" w:rsidP="00457489">
            <w:pPr>
              <w:pStyle w:val="Textoindependiente"/>
              <w:rPr>
                <w:rFonts w:ascii="Arial" w:hAnsi="Arial" w:cs="Arial"/>
                <w:bCs/>
                <w:sz w:val="22"/>
                <w:lang w:val="es-MX"/>
              </w:rPr>
            </w:pPr>
            <w:r w:rsidRPr="0038316F">
              <w:rPr>
                <w:rFonts w:ascii="Arial" w:hAnsi="Arial" w:cs="Arial"/>
                <w:bCs/>
                <w:sz w:val="22"/>
              </w:rPr>
              <w:t>II OBJETIVO</w:t>
            </w:r>
          </w:p>
          <w:p w:rsidR="007D202A" w:rsidRPr="0038316F" w:rsidRDefault="00D766BF" w:rsidP="00843BDF">
            <w:pPr>
              <w:jc w:val="both"/>
              <w:rPr>
                <w:sz w:val="22"/>
              </w:rPr>
            </w:pPr>
            <w:r w:rsidRPr="0038316F">
              <w:t>Dirigir con eficacia y eficiencia la ejecución del Programa de Protección de Derechos, en favor de Niñas, Niños y Adolescentes cuyos derechos se haya vulnerados y/o amenazados, en cumplimiento a lo establecido en la Ley de Protección Integral de la Niñez y Adolescencia</w:t>
            </w:r>
          </w:p>
        </w:tc>
      </w:tr>
      <w:tr w:rsidR="0038316F" w:rsidRPr="0038316F" w:rsidTr="00073AEF">
        <w:trPr>
          <w:jc w:val="center"/>
        </w:trPr>
        <w:tc>
          <w:tcPr>
            <w:tcW w:w="5000" w:type="pct"/>
            <w:gridSpan w:val="2"/>
            <w:shd w:val="clear" w:color="auto" w:fill="auto"/>
          </w:tcPr>
          <w:p w:rsidR="007D202A" w:rsidRPr="0038316F" w:rsidRDefault="007D202A" w:rsidP="00457489">
            <w:pPr>
              <w:rPr>
                <w:b/>
                <w:sz w:val="22"/>
                <w:lang w:val="es-MX"/>
              </w:rPr>
            </w:pPr>
            <w:r w:rsidRPr="0038316F">
              <w:rPr>
                <w:b/>
                <w:sz w:val="22"/>
              </w:rPr>
              <w:t>III ATRIBUCIONES</w:t>
            </w:r>
          </w:p>
        </w:tc>
      </w:tr>
      <w:tr w:rsidR="0038316F" w:rsidRPr="0038316F" w:rsidTr="00073AEF">
        <w:trPr>
          <w:jc w:val="center"/>
        </w:trPr>
        <w:tc>
          <w:tcPr>
            <w:tcW w:w="5000" w:type="pct"/>
            <w:gridSpan w:val="2"/>
            <w:shd w:val="clear" w:color="auto" w:fill="auto"/>
          </w:tcPr>
          <w:p w:rsidR="00D766BF" w:rsidRPr="0038316F" w:rsidRDefault="00D766BF" w:rsidP="00D766BF">
            <w:pPr>
              <w:numPr>
                <w:ilvl w:val="0"/>
                <w:numId w:val="28"/>
              </w:numPr>
              <w:jc w:val="both"/>
            </w:pPr>
            <w:r w:rsidRPr="0038316F">
              <w:t>Administrar Planes, Programas, Proyectos, Convenios y Cartas de entendimiento, que coadyuven a la protección de los  derechos de las niñas, niños y adolescentes.</w:t>
            </w:r>
          </w:p>
        </w:tc>
      </w:tr>
      <w:tr w:rsidR="0038316F" w:rsidRPr="0038316F" w:rsidTr="00073AEF">
        <w:trPr>
          <w:jc w:val="center"/>
        </w:trPr>
        <w:tc>
          <w:tcPr>
            <w:tcW w:w="5000" w:type="pct"/>
            <w:gridSpan w:val="2"/>
            <w:shd w:val="clear" w:color="auto" w:fill="auto"/>
          </w:tcPr>
          <w:p w:rsidR="00D766BF" w:rsidRPr="0038316F" w:rsidRDefault="00D766BF" w:rsidP="00E221AA">
            <w:pPr>
              <w:numPr>
                <w:ilvl w:val="0"/>
                <w:numId w:val="28"/>
              </w:numPr>
              <w:jc w:val="both"/>
              <w:rPr>
                <w:bCs w:val="0"/>
              </w:rPr>
            </w:pPr>
            <w:r w:rsidRPr="0038316F">
              <w:t xml:space="preserve">Emitir líneas de trabajo a los Departamentos y </w:t>
            </w:r>
            <w:r w:rsidRPr="0038316F">
              <w:rPr>
                <w:bCs w:val="0"/>
              </w:rPr>
              <w:t xml:space="preserve">Oficinas Territoriales </w:t>
            </w:r>
            <w:r w:rsidR="00E221AA" w:rsidRPr="0038316F">
              <w:rPr>
                <w:bCs w:val="0"/>
              </w:rPr>
              <w:t xml:space="preserve">para </w:t>
            </w:r>
            <w:r w:rsidRPr="0038316F">
              <w:rPr>
                <w:bCs w:val="0"/>
              </w:rPr>
              <w:t>Protección de Derechos</w:t>
            </w:r>
            <w:r w:rsidRPr="0038316F">
              <w:t xml:space="preserve"> para la ejecución de los componentes del programa de Protección de Derechos.</w:t>
            </w:r>
          </w:p>
        </w:tc>
      </w:tr>
      <w:tr w:rsidR="0038316F" w:rsidRPr="0038316F" w:rsidTr="00073AEF">
        <w:trPr>
          <w:jc w:val="center"/>
        </w:trPr>
        <w:tc>
          <w:tcPr>
            <w:tcW w:w="5000" w:type="pct"/>
            <w:gridSpan w:val="2"/>
            <w:shd w:val="clear" w:color="auto" w:fill="auto"/>
          </w:tcPr>
          <w:p w:rsidR="00D766BF" w:rsidRPr="0038316F" w:rsidRDefault="00D766BF" w:rsidP="00D766BF">
            <w:pPr>
              <w:numPr>
                <w:ilvl w:val="0"/>
                <w:numId w:val="28"/>
              </w:numPr>
              <w:jc w:val="both"/>
            </w:pPr>
            <w:r w:rsidRPr="0038316F">
              <w:t>Informar a la Dirección Ejecutiva los resultados por la implementación de los diferentes Programas de Protección de Derechos.</w:t>
            </w:r>
          </w:p>
        </w:tc>
      </w:tr>
      <w:tr w:rsidR="0038316F" w:rsidRPr="0038316F" w:rsidTr="00073AEF">
        <w:trPr>
          <w:jc w:val="center"/>
        </w:trPr>
        <w:tc>
          <w:tcPr>
            <w:tcW w:w="5000" w:type="pct"/>
            <w:gridSpan w:val="2"/>
            <w:shd w:val="clear" w:color="auto" w:fill="auto"/>
          </w:tcPr>
          <w:p w:rsidR="00D766BF" w:rsidRPr="0038316F" w:rsidRDefault="00D766BF" w:rsidP="00D766BF">
            <w:pPr>
              <w:numPr>
                <w:ilvl w:val="0"/>
                <w:numId w:val="28"/>
              </w:numPr>
              <w:jc w:val="both"/>
            </w:pPr>
            <w:r w:rsidRPr="0038316F">
              <w:t>Administrar con eficiencia recursos obtenidos a través de la cooperación externa en la implementación de programas, planes, proyectos de atención a niñez y adolescencia.</w:t>
            </w:r>
          </w:p>
        </w:tc>
      </w:tr>
      <w:tr w:rsidR="0038316F" w:rsidRPr="0038316F" w:rsidTr="00073AEF">
        <w:trPr>
          <w:jc w:val="center"/>
        </w:trPr>
        <w:tc>
          <w:tcPr>
            <w:tcW w:w="5000" w:type="pct"/>
            <w:gridSpan w:val="2"/>
            <w:shd w:val="clear" w:color="auto" w:fill="auto"/>
          </w:tcPr>
          <w:p w:rsidR="00D766BF" w:rsidRPr="0038316F" w:rsidRDefault="00D766BF" w:rsidP="00D766BF">
            <w:pPr>
              <w:numPr>
                <w:ilvl w:val="0"/>
                <w:numId w:val="28"/>
              </w:numPr>
              <w:jc w:val="both"/>
            </w:pPr>
            <w:r w:rsidRPr="0038316F">
              <w:t xml:space="preserve">Asegurar el cumplimiento de los objetivos y metas establecidas en los planes estratégicos y operativos anuales correspondientes a la Subdirección.   </w:t>
            </w:r>
          </w:p>
        </w:tc>
      </w:tr>
      <w:tr w:rsidR="0038316F" w:rsidRPr="0038316F" w:rsidTr="00073AEF">
        <w:trPr>
          <w:jc w:val="center"/>
        </w:trPr>
        <w:tc>
          <w:tcPr>
            <w:tcW w:w="5000" w:type="pct"/>
            <w:gridSpan w:val="2"/>
            <w:shd w:val="clear" w:color="auto" w:fill="auto"/>
          </w:tcPr>
          <w:p w:rsidR="00D766BF" w:rsidRPr="0038316F" w:rsidRDefault="00D766BF" w:rsidP="00E221AA">
            <w:pPr>
              <w:numPr>
                <w:ilvl w:val="0"/>
                <w:numId w:val="28"/>
              </w:numPr>
              <w:jc w:val="both"/>
            </w:pPr>
            <w:r w:rsidRPr="0038316F">
              <w:t>Formular y validar el Plan Operativo Anual  de la Subdirección, Departamentos y</w:t>
            </w:r>
            <w:r w:rsidRPr="0038316F">
              <w:rPr>
                <w:bCs w:val="0"/>
              </w:rPr>
              <w:t xml:space="preserve"> Oficinas Territoriales </w:t>
            </w:r>
            <w:r w:rsidR="00E221AA" w:rsidRPr="0038316F">
              <w:rPr>
                <w:bCs w:val="0"/>
              </w:rPr>
              <w:t xml:space="preserve">para </w:t>
            </w:r>
            <w:r w:rsidRPr="0038316F">
              <w:rPr>
                <w:bCs w:val="0"/>
              </w:rPr>
              <w:t>Protección de Derechos.</w:t>
            </w:r>
            <w:r w:rsidRPr="0038316F">
              <w:t xml:space="preserve"> asegurando el cumplimiento de los objetivos y metas establecidas.</w:t>
            </w:r>
          </w:p>
        </w:tc>
      </w:tr>
      <w:tr w:rsidR="0038316F" w:rsidRPr="0038316F" w:rsidTr="00073AEF">
        <w:trPr>
          <w:jc w:val="center"/>
        </w:trPr>
        <w:tc>
          <w:tcPr>
            <w:tcW w:w="5000" w:type="pct"/>
            <w:gridSpan w:val="2"/>
            <w:shd w:val="clear" w:color="auto" w:fill="auto"/>
          </w:tcPr>
          <w:p w:rsidR="00D766BF" w:rsidRPr="0038316F" w:rsidRDefault="00D766BF" w:rsidP="00D766BF">
            <w:pPr>
              <w:numPr>
                <w:ilvl w:val="0"/>
                <w:numId w:val="28"/>
              </w:numPr>
              <w:jc w:val="both"/>
            </w:pPr>
            <w:r w:rsidRPr="0038316F">
              <w:t xml:space="preserve">Presentar informes de cumplimiento de objetivos y metas establecidas en los planes institucionales. </w:t>
            </w:r>
          </w:p>
        </w:tc>
      </w:tr>
      <w:tr w:rsidR="0038316F" w:rsidRPr="0038316F" w:rsidTr="00073AEF">
        <w:trPr>
          <w:jc w:val="center"/>
        </w:trPr>
        <w:tc>
          <w:tcPr>
            <w:tcW w:w="5000" w:type="pct"/>
            <w:gridSpan w:val="2"/>
            <w:shd w:val="clear" w:color="auto" w:fill="auto"/>
          </w:tcPr>
          <w:p w:rsidR="00D766BF" w:rsidRPr="0038316F" w:rsidRDefault="00D766BF" w:rsidP="00D766BF">
            <w:pPr>
              <w:numPr>
                <w:ilvl w:val="0"/>
                <w:numId w:val="28"/>
              </w:numPr>
              <w:jc w:val="both"/>
            </w:pPr>
            <w:r w:rsidRPr="0038316F">
              <w:t>Promover el control interno  a través del cumplimiento del Reglamento de Normas Técnicas de Control Interno.</w:t>
            </w:r>
          </w:p>
        </w:tc>
      </w:tr>
      <w:tr w:rsidR="0038316F" w:rsidRPr="0038316F" w:rsidTr="000C373A">
        <w:trPr>
          <w:jc w:val="center"/>
        </w:trPr>
        <w:tc>
          <w:tcPr>
            <w:tcW w:w="5000" w:type="pct"/>
            <w:gridSpan w:val="2"/>
            <w:shd w:val="clear" w:color="auto" w:fill="auto"/>
          </w:tcPr>
          <w:p w:rsidR="00D766BF" w:rsidRPr="0038316F" w:rsidRDefault="00D766BF" w:rsidP="00D766BF">
            <w:pPr>
              <w:pStyle w:val="Prrafodelista"/>
              <w:numPr>
                <w:ilvl w:val="0"/>
                <w:numId w:val="28"/>
              </w:numPr>
              <w:jc w:val="both"/>
            </w:pPr>
            <w:r w:rsidRPr="0038316F">
              <w:t xml:space="preserve">Formular el anteproyecto de Presupuesto anual del Programa de Protección de Derechos.  </w:t>
            </w:r>
          </w:p>
        </w:tc>
      </w:tr>
      <w:tr w:rsidR="0038316F" w:rsidRPr="0038316F" w:rsidTr="000C373A">
        <w:trPr>
          <w:jc w:val="center"/>
        </w:trPr>
        <w:tc>
          <w:tcPr>
            <w:tcW w:w="5000" w:type="pct"/>
            <w:gridSpan w:val="2"/>
            <w:shd w:val="clear" w:color="auto" w:fill="auto"/>
          </w:tcPr>
          <w:p w:rsidR="00D766BF" w:rsidRPr="0038316F" w:rsidRDefault="00D766BF" w:rsidP="00D766BF">
            <w:pPr>
              <w:pStyle w:val="Prrafodelista"/>
              <w:numPr>
                <w:ilvl w:val="0"/>
                <w:numId w:val="28"/>
              </w:numPr>
              <w:jc w:val="both"/>
            </w:pPr>
            <w:r w:rsidRPr="0038316F">
              <w:t>Ejecutar con eficiencia y eficacia el presupuesto anual asignado.</w:t>
            </w:r>
          </w:p>
        </w:tc>
      </w:tr>
      <w:tr w:rsidR="0038316F" w:rsidRPr="0038316F" w:rsidTr="00073AEF">
        <w:trPr>
          <w:jc w:val="center"/>
        </w:trPr>
        <w:tc>
          <w:tcPr>
            <w:tcW w:w="5000" w:type="pct"/>
            <w:gridSpan w:val="2"/>
            <w:shd w:val="clear" w:color="auto" w:fill="auto"/>
          </w:tcPr>
          <w:p w:rsidR="00D766BF" w:rsidRPr="0038316F" w:rsidRDefault="00D766BF" w:rsidP="00D766BF">
            <w:pPr>
              <w:pStyle w:val="Prrafodelista"/>
              <w:numPr>
                <w:ilvl w:val="0"/>
                <w:numId w:val="28"/>
              </w:numPr>
              <w:jc w:val="both"/>
            </w:pPr>
            <w:r w:rsidRPr="0038316F">
              <w:t>Asegurar que los procesos de trabajo de la Subdirección estén actualizados</w:t>
            </w:r>
          </w:p>
        </w:tc>
      </w:tr>
      <w:tr w:rsidR="00943D8E" w:rsidRPr="0038316F" w:rsidTr="00073AEF">
        <w:trPr>
          <w:jc w:val="center"/>
        </w:trPr>
        <w:tc>
          <w:tcPr>
            <w:tcW w:w="5000" w:type="pct"/>
            <w:gridSpan w:val="2"/>
            <w:shd w:val="clear" w:color="auto" w:fill="auto"/>
          </w:tcPr>
          <w:p w:rsidR="00D766BF" w:rsidRPr="0038316F" w:rsidRDefault="00D766BF" w:rsidP="00D766BF">
            <w:pPr>
              <w:numPr>
                <w:ilvl w:val="0"/>
                <w:numId w:val="28"/>
              </w:numPr>
              <w:jc w:val="both"/>
            </w:pPr>
            <w:r w:rsidRPr="0038316F">
              <w:rPr>
                <w:szCs w:val="22"/>
              </w:rPr>
              <w:t>Realizar otras atribuciones que le sean asignadas por los reglamentos y autoridades competentes</w:t>
            </w:r>
          </w:p>
        </w:tc>
      </w:tr>
    </w:tbl>
    <w:p w:rsidR="00280963" w:rsidRPr="0038316F" w:rsidRDefault="00280963"/>
    <w:p w:rsidR="00280963" w:rsidRPr="0038316F" w:rsidRDefault="00280963">
      <w:pPr>
        <w:rPr>
          <w:lang w:val="es-MX"/>
        </w:rPr>
      </w:pPr>
    </w:p>
    <w:p w:rsidR="00280963" w:rsidRPr="0038316F" w:rsidRDefault="00280963">
      <w:pPr>
        <w:rPr>
          <w:lang w:val="es-MX"/>
        </w:rPr>
      </w:pPr>
    </w:p>
    <w:p w:rsidR="00280963" w:rsidRPr="0038316F" w:rsidRDefault="00280963">
      <w:pPr>
        <w:rPr>
          <w:lang w:val="es-MX"/>
        </w:rPr>
      </w:pPr>
    </w:p>
    <w:p w:rsidR="00FD6F90" w:rsidRPr="0038316F" w:rsidRDefault="00FD6F90">
      <w:pPr>
        <w:rPr>
          <w:lang w:val="es-MX"/>
        </w:rPr>
      </w:pPr>
    </w:p>
    <w:p w:rsidR="00FD6F90" w:rsidRPr="0038316F" w:rsidRDefault="00FD6F90">
      <w:pPr>
        <w:rPr>
          <w:lang w:val="es-MX"/>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9C1539">
        <w:trPr>
          <w:jc w:val="center"/>
        </w:trPr>
        <w:tc>
          <w:tcPr>
            <w:tcW w:w="5000" w:type="pct"/>
            <w:gridSpan w:val="2"/>
            <w:shd w:val="clear" w:color="auto" w:fill="FFFFFF" w:themeFill="background1"/>
          </w:tcPr>
          <w:p w:rsidR="00E43C37" w:rsidRPr="0038316F" w:rsidRDefault="00E43C37" w:rsidP="000C373A">
            <w:pPr>
              <w:pStyle w:val="Textoindependiente"/>
              <w:rPr>
                <w:rFonts w:ascii="Arial" w:hAnsi="Arial" w:cs="Arial"/>
                <w:bCs/>
                <w:szCs w:val="22"/>
              </w:rPr>
            </w:pPr>
            <w:r w:rsidRPr="0038316F">
              <w:rPr>
                <w:rFonts w:ascii="Arial" w:hAnsi="Arial" w:cs="Arial"/>
                <w:bCs/>
                <w:szCs w:val="22"/>
              </w:rPr>
              <w:t>I IDENTIFICACION</w:t>
            </w:r>
          </w:p>
        </w:tc>
      </w:tr>
      <w:tr w:rsidR="0038316F" w:rsidRPr="0038316F" w:rsidTr="009C1539">
        <w:trPr>
          <w:jc w:val="center"/>
        </w:trPr>
        <w:tc>
          <w:tcPr>
            <w:tcW w:w="2119" w:type="pct"/>
            <w:shd w:val="clear" w:color="auto" w:fill="FFFFFF" w:themeFill="background1"/>
            <w:vAlign w:val="center"/>
          </w:tcPr>
          <w:p w:rsidR="00E43C37" w:rsidRPr="0038316F" w:rsidRDefault="00E43C37" w:rsidP="000C373A">
            <w:pPr>
              <w:pStyle w:val="Textoindependiente"/>
              <w:jc w:val="left"/>
              <w:rPr>
                <w:rFonts w:ascii="Arial" w:hAnsi="Arial" w:cs="Arial"/>
                <w:bCs/>
                <w:szCs w:val="22"/>
              </w:rPr>
            </w:pPr>
            <w:r w:rsidRPr="0038316F">
              <w:rPr>
                <w:rFonts w:ascii="Arial" w:hAnsi="Arial" w:cs="Arial"/>
                <w:bCs/>
                <w:szCs w:val="22"/>
              </w:rPr>
              <w:t>Unidad   Organizativa</w:t>
            </w:r>
          </w:p>
        </w:tc>
        <w:tc>
          <w:tcPr>
            <w:tcW w:w="2881" w:type="pct"/>
            <w:shd w:val="clear" w:color="auto" w:fill="FFFFFF" w:themeFill="background1"/>
          </w:tcPr>
          <w:p w:rsidR="00E43C37" w:rsidRPr="0038316F" w:rsidRDefault="00E43C37" w:rsidP="000C373A">
            <w:pPr>
              <w:pStyle w:val="Ttulo3"/>
              <w:spacing w:before="0"/>
              <w:jc w:val="both"/>
              <w:rPr>
                <w:sz w:val="24"/>
                <w:szCs w:val="22"/>
              </w:rPr>
            </w:pPr>
            <w:bookmarkStart w:id="52" w:name="_Toc488044797"/>
            <w:bookmarkStart w:id="53" w:name="_Toc491176574"/>
            <w:r w:rsidRPr="0038316F">
              <w:rPr>
                <w:sz w:val="24"/>
                <w:szCs w:val="22"/>
              </w:rPr>
              <w:t>Departamento de Centros de Acogimiento</w:t>
            </w:r>
            <w:bookmarkEnd w:id="52"/>
            <w:bookmarkEnd w:id="53"/>
          </w:p>
        </w:tc>
      </w:tr>
      <w:tr w:rsidR="0038316F" w:rsidRPr="0038316F" w:rsidTr="009C1539">
        <w:trPr>
          <w:jc w:val="center"/>
        </w:trPr>
        <w:tc>
          <w:tcPr>
            <w:tcW w:w="2119" w:type="pct"/>
            <w:shd w:val="clear" w:color="auto" w:fill="FFFFFF" w:themeFill="background1"/>
            <w:vAlign w:val="center"/>
          </w:tcPr>
          <w:p w:rsidR="00E43C37" w:rsidRPr="0038316F" w:rsidRDefault="00E43C37" w:rsidP="000C373A">
            <w:pPr>
              <w:pStyle w:val="Textoindependiente"/>
              <w:jc w:val="left"/>
              <w:rPr>
                <w:rFonts w:ascii="Arial" w:hAnsi="Arial" w:cs="Arial"/>
                <w:bCs/>
                <w:szCs w:val="22"/>
              </w:rPr>
            </w:pPr>
            <w:r w:rsidRPr="0038316F">
              <w:rPr>
                <w:rFonts w:ascii="Arial" w:hAnsi="Arial" w:cs="Arial"/>
                <w:bCs/>
                <w:szCs w:val="22"/>
              </w:rPr>
              <w:t>Dependencia Jerárquica</w:t>
            </w:r>
          </w:p>
        </w:tc>
        <w:tc>
          <w:tcPr>
            <w:tcW w:w="2881" w:type="pct"/>
            <w:shd w:val="clear" w:color="auto" w:fill="FFFFFF" w:themeFill="background1"/>
          </w:tcPr>
          <w:p w:rsidR="00E43C37" w:rsidRPr="0038316F" w:rsidRDefault="00E43C37" w:rsidP="000C373A">
            <w:pPr>
              <w:pStyle w:val="Ttulo3"/>
              <w:spacing w:before="0"/>
              <w:jc w:val="both"/>
              <w:rPr>
                <w:bCs w:val="0"/>
                <w:sz w:val="24"/>
                <w:szCs w:val="22"/>
              </w:rPr>
            </w:pPr>
            <w:bookmarkStart w:id="54" w:name="_Toc491176575"/>
            <w:r w:rsidRPr="0038316F">
              <w:rPr>
                <w:sz w:val="24"/>
                <w:szCs w:val="22"/>
              </w:rPr>
              <w:t>Subdirección de Programas para Protección de Derechos.</w:t>
            </w:r>
            <w:bookmarkEnd w:id="54"/>
          </w:p>
        </w:tc>
      </w:tr>
      <w:tr w:rsidR="0038316F" w:rsidRPr="0038316F" w:rsidTr="009C1539">
        <w:trPr>
          <w:jc w:val="center"/>
        </w:trPr>
        <w:tc>
          <w:tcPr>
            <w:tcW w:w="2119" w:type="pct"/>
            <w:shd w:val="clear" w:color="auto" w:fill="FFFFFF" w:themeFill="background1"/>
          </w:tcPr>
          <w:p w:rsidR="00E43C37" w:rsidRPr="0038316F" w:rsidRDefault="00E43C37" w:rsidP="000C373A">
            <w:pPr>
              <w:pStyle w:val="Textoindependiente"/>
              <w:rPr>
                <w:rFonts w:ascii="Arial" w:hAnsi="Arial" w:cs="Arial"/>
                <w:bCs/>
                <w:szCs w:val="22"/>
              </w:rPr>
            </w:pPr>
            <w:r w:rsidRPr="0038316F">
              <w:rPr>
                <w:rFonts w:ascii="Arial" w:hAnsi="Arial" w:cs="Arial"/>
                <w:bCs/>
                <w:szCs w:val="22"/>
              </w:rPr>
              <w:t>Unidades Organizativas con dependencia directa</w:t>
            </w:r>
          </w:p>
        </w:tc>
        <w:tc>
          <w:tcPr>
            <w:tcW w:w="2881" w:type="pct"/>
            <w:shd w:val="clear" w:color="auto" w:fill="FFFFFF" w:themeFill="background1"/>
            <w:vAlign w:val="center"/>
          </w:tcPr>
          <w:p w:rsidR="00E43C37" w:rsidRPr="0038316F" w:rsidRDefault="00A564D0" w:rsidP="000C373A">
            <w:pPr>
              <w:pStyle w:val="Textoindependiente"/>
              <w:jc w:val="left"/>
              <w:rPr>
                <w:rFonts w:ascii="Arial" w:hAnsi="Arial" w:cs="Arial"/>
                <w:bCs/>
                <w:szCs w:val="22"/>
              </w:rPr>
            </w:pPr>
            <w:r w:rsidRPr="0038316F">
              <w:rPr>
                <w:rFonts w:ascii="Arial" w:hAnsi="Arial" w:cs="Arial"/>
                <w:bCs/>
                <w:szCs w:val="22"/>
              </w:rPr>
              <w:t>Ninguna</w:t>
            </w:r>
          </w:p>
        </w:tc>
      </w:tr>
      <w:tr w:rsidR="0038316F" w:rsidRPr="0038316F" w:rsidTr="009C1539">
        <w:trPr>
          <w:jc w:val="center"/>
        </w:trPr>
        <w:tc>
          <w:tcPr>
            <w:tcW w:w="5000" w:type="pct"/>
            <w:gridSpan w:val="2"/>
            <w:shd w:val="clear" w:color="auto" w:fill="FFFFFF" w:themeFill="background1"/>
          </w:tcPr>
          <w:p w:rsidR="00E43C37" w:rsidRPr="0038316F" w:rsidRDefault="00E43C37" w:rsidP="000C373A">
            <w:pPr>
              <w:pStyle w:val="Textoindependiente"/>
              <w:rPr>
                <w:rFonts w:ascii="Arial" w:hAnsi="Arial" w:cs="Arial"/>
                <w:bCs/>
                <w:sz w:val="22"/>
                <w:szCs w:val="22"/>
                <w:lang w:val="es-MX"/>
              </w:rPr>
            </w:pPr>
            <w:r w:rsidRPr="0038316F">
              <w:rPr>
                <w:rFonts w:ascii="Arial" w:hAnsi="Arial" w:cs="Arial"/>
                <w:bCs/>
                <w:sz w:val="22"/>
                <w:szCs w:val="22"/>
              </w:rPr>
              <w:t>II OBJETIVO</w:t>
            </w:r>
          </w:p>
          <w:p w:rsidR="00E43C37" w:rsidRPr="0038316F" w:rsidRDefault="009C1539" w:rsidP="000C373A">
            <w:pPr>
              <w:jc w:val="both"/>
              <w:rPr>
                <w:sz w:val="22"/>
                <w:szCs w:val="22"/>
              </w:rPr>
            </w:pPr>
            <w:r w:rsidRPr="0038316F">
              <w:t>Conducir a nivel nacional la ejecución del Programa Marco y Componentes de Atención dirigidos a Niñas, Niños y Adolescentes con Medidas de Protección Administrativas y Judiciales en Centros de Acogimiento según competencia legal del ISNA.</w:t>
            </w:r>
          </w:p>
        </w:tc>
      </w:tr>
      <w:tr w:rsidR="0038316F" w:rsidRPr="0038316F" w:rsidTr="009C1539">
        <w:trPr>
          <w:jc w:val="center"/>
        </w:trPr>
        <w:tc>
          <w:tcPr>
            <w:tcW w:w="5000" w:type="pct"/>
            <w:gridSpan w:val="2"/>
            <w:shd w:val="clear" w:color="auto" w:fill="FFFFFF" w:themeFill="background1"/>
          </w:tcPr>
          <w:p w:rsidR="00E43C37" w:rsidRPr="0038316F" w:rsidRDefault="00E43C37" w:rsidP="000C373A">
            <w:pPr>
              <w:rPr>
                <w:b/>
                <w:sz w:val="22"/>
                <w:szCs w:val="22"/>
                <w:lang w:val="es-MX"/>
              </w:rPr>
            </w:pPr>
            <w:r w:rsidRPr="0038316F">
              <w:rPr>
                <w:b/>
                <w:sz w:val="22"/>
                <w:szCs w:val="22"/>
              </w:rPr>
              <w:t>III ATRIBUCIONES</w:t>
            </w:r>
          </w:p>
        </w:tc>
      </w:tr>
      <w:tr w:rsidR="0038316F" w:rsidRPr="0038316F" w:rsidTr="000C373A">
        <w:trPr>
          <w:jc w:val="center"/>
        </w:trPr>
        <w:tc>
          <w:tcPr>
            <w:tcW w:w="5000" w:type="pct"/>
            <w:gridSpan w:val="2"/>
            <w:shd w:val="clear" w:color="auto" w:fill="auto"/>
          </w:tcPr>
          <w:p w:rsidR="009C1539" w:rsidRPr="0038316F" w:rsidRDefault="009C1539" w:rsidP="00E221AA">
            <w:pPr>
              <w:numPr>
                <w:ilvl w:val="0"/>
                <w:numId w:val="29"/>
              </w:numPr>
              <w:spacing w:line="240" w:lineRule="exact"/>
              <w:jc w:val="both"/>
            </w:pPr>
            <w:r w:rsidRPr="0038316F">
              <w:rPr>
                <w:bCs w:val="0"/>
              </w:rPr>
              <w:t xml:space="preserve">Planificar en coordinación con las Oficinas Territoriales </w:t>
            </w:r>
            <w:r w:rsidR="00E221AA" w:rsidRPr="0038316F">
              <w:rPr>
                <w:bCs w:val="0"/>
              </w:rPr>
              <w:t xml:space="preserve">para </w:t>
            </w:r>
            <w:r w:rsidRPr="0038316F">
              <w:rPr>
                <w:bCs w:val="0"/>
              </w:rPr>
              <w:t>Protección de Derechos los objetivos y metas que garanticen el cumplimiento del Programa.</w:t>
            </w:r>
          </w:p>
        </w:tc>
      </w:tr>
      <w:tr w:rsidR="0038316F" w:rsidRPr="0038316F" w:rsidTr="000C373A">
        <w:trPr>
          <w:jc w:val="center"/>
        </w:trPr>
        <w:tc>
          <w:tcPr>
            <w:tcW w:w="5000" w:type="pct"/>
            <w:gridSpan w:val="2"/>
            <w:shd w:val="clear" w:color="auto" w:fill="auto"/>
          </w:tcPr>
          <w:p w:rsidR="009C1539" w:rsidRPr="0038316F" w:rsidRDefault="009C1539" w:rsidP="009C1539">
            <w:pPr>
              <w:numPr>
                <w:ilvl w:val="0"/>
                <w:numId w:val="29"/>
              </w:numPr>
              <w:spacing w:line="240" w:lineRule="exact"/>
              <w:jc w:val="both"/>
            </w:pPr>
            <w:r w:rsidRPr="0038316F">
              <w:t>Asegurar el cumplimiento de los programas de acogimiento de emergencia  y acogimiento institucional para la Protección de Derechos de las Niñas, Niños y Adolescentes en Centros de Acogimiento.</w:t>
            </w:r>
          </w:p>
        </w:tc>
      </w:tr>
      <w:tr w:rsidR="0038316F" w:rsidRPr="0038316F" w:rsidTr="000C373A">
        <w:trPr>
          <w:jc w:val="center"/>
        </w:trPr>
        <w:tc>
          <w:tcPr>
            <w:tcW w:w="5000" w:type="pct"/>
            <w:gridSpan w:val="2"/>
            <w:shd w:val="clear" w:color="auto" w:fill="auto"/>
          </w:tcPr>
          <w:p w:rsidR="009C1539" w:rsidRPr="0038316F" w:rsidRDefault="009C1539" w:rsidP="009C1539">
            <w:pPr>
              <w:numPr>
                <w:ilvl w:val="0"/>
                <w:numId w:val="29"/>
              </w:numPr>
              <w:spacing w:line="240" w:lineRule="exact"/>
              <w:jc w:val="both"/>
            </w:pPr>
            <w:r w:rsidRPr="0038316F">
              <w:t>Brindar seguimiento, monitoreo y evaluación de los Programa, Planes y Proyectos que promuevan la calidad de atención a la Niñez y Adolescencia con Medidas de Protección Administrativas y Judiciales en Centros de Acogimiento.</w:t>
            </w:r>
          </w:p>
        </w:tc>
      </w:tr>
      <w:tr w:rsidR="0038316F" w:rsidRPr="0038316F" w:rsidTr="000C373A">
        <w:trPr>
          <w:jc w:val="center"/>
        </w:trPr>
        <w:tc>
          <w:tcPr>
            <w:tcW w:w="5000" w:type="pct"/>
            <w:gridSpan w:val="2"/>
            <w:shd w:val="clear" w:color="auto" w:fill="auto"/>
          </w:tcPr>
          <w:p w:rsidR="009C1539" w:rsidRPr="0038316F" w:rsidRDefault="009C1539" w:rsidP="009C1539">
            <w:pPr>
              <w:numPr>
                <w:ilvl w:val="0"/>
                <w:numId w:val="29"/>
              </w:numPr>
              <w:spacing w:line="240" w:lineRule="exact"/>
              <w:jc w:val="both"/>
            </w:pPr>
            <w:r w:rsidRPr="0038316F">
              <w:t xml:space="preserve">Elaborar y actualizar lineamientos técnicos que promuevan la calidad de atención a Niñas, Niños y Adolescentes en Centros de Acogimiento. </w:t>
            </w:r>
          </w:p>
        </w:tc>
      </w:tr>
      <w:tr w:rsidR="0038316F" w:rsidRPr="0038316F" w:rsidTr="000C373A">
        <w:trPr>
          <w:jc w:val="center"/>
        </w:trPr>
        <w:tc>
          <w:tcPr>
            <w:tcW w:w="5000" w:type="pct"/>
            <w:gridSpan w:val="2"/>
            <w:shd w:val="clear" w:color="auto" w:fill="auto"/>
          </w:tcPr>
          <w:p w:rsidR="009C1539" w:rsidRPr="0038316F" w:rsidRDefault="009C1539" w:rsidP="00E221AA">
            <w:pPr>
              <w:numPr>
                <w:ilvl w:val="0"/>
                <w:numId w:val="29"/>
              </w:numPr>
              <w:spacing w:line="240" w:lineRule="exact"/>
              <w:jc w:val="both"/>
            </w:pPr>
            <w:r w:rsidRPr="0038316F">
              <w:t xml:space="preserve">Apoyar técnicamente a las </w:t>
            </w:r>
            <w:r w:rsidRPr="0038316F">
              <w:rPr>
                <w:bCs w:val="0"/>
              </w:rPr>
              <w:t xml:space="preserve">Oficinas Territoriales </w:t>
            </w:r>
            <w:r w:rsidR="00E221AA" w:rsidRPr="0038316F">
              <w:rPr>
                <w:bCs w:val="0"/>
              </w:rPr>
              <w:t xml:space="preserve">para </w:t>
            </w:r>
            <w:r w:rsidRPr="0038316F">
              <w:rPr>
                <w:bCs w:val="0"/>
              </w:rPr>
              <w:t xml:space="preserve">Protección de Derechos </w:t>
            </w:r>
            <w:r w:rsidRPr="0038316F">
              <w:t>en lo concerniente a los procesos de supervisión y acompañamiento a  Centros de Acogimiento del ISNA.</w:t>
            </w:r>
          </w:p>
        </w:tc>
      </w:tr>
      <w:tr w:rsidR="0038316F" w:rsidRPr="0038316F" w:rsidTr="000C373A">
        <w:trPr>
          <w:jc w:val="center"/>
        </w:trPr>
        <w:tc>
          <w:tcPr>
            <w:tcW w:w="5000" w:type="pct"/>
            <w:gridSpan w:val="2"/>
            <w:shd w:val="clear" w:color="auto" w:fill="auto"/>
          </w:tcPr>
          <w:p w:rsidR="009C1539" w:rsidRPr="0038316F" w:rsidRDefault="009C1539" w:rsidP="009C1539">
            <w:pPr>
              <w:numPr>
                <w:ilvl w:val="0"/>
                <w:numId w:val="29"/>
              </w:numPr>
              <w:spacing w:line="240" w:lineRule="exact"/>
              <w:jc w:val="both"/>
            </w:pPr>
            <w:r w:rsidRPr="0038316F">
              <w:t>Articular y coordinar, tanto a nivel interno con otras dependencias del Instituto, como externo con miembros del Sistema Nacional de Protección Integral, acciones que posibiliten y garanticen el cumplimiento de la ejecución de las medidas de protección administrativa y judicial.</w:t>
            </w:r>
          </w:p>
        </w:tc>
      </w:tr>
      <w:tr w:rsidR="0038316F" w:rsidRPr="0038316F" w:rsidTr="000C373A">
        <w:trPr>
          <w:jc w:val="center"/>
        </w:trPr>
        <w:tc>
          <w:tcPr>
            <w:tcW w:w="5000" w:type="pct"/>
            <w:gridSpan w:val="2"/>
            <w:shd w:val="clear" w:color="auto" w:fill="auto"/>
          </w:tcPr>
          <w:p w:rsidR="009C1539" w:rsidRPr="0038316F" w:rsidRDefault="009C1539" w:rsidP="009C1539">
            <w:pPr>
              <w:numPr>
                <w:ilvl w:val="0"/>
                <w:numId w:val="29"/>
              </w:numPr>
              <w:spacing w:line="240" w:lineRule="exact"/>
              <w:jc w:val="both"/>
            </w:pPr>
            <w:r w:rsidRPr="0038316F">
              <w:t>Consolidar las estadísticas de las atenciones brindadas por las Unidades  de acogimiento ISNA y emitir informes que señalen la calidad de atención en los diferentes Programas, en el marco de la ejecución de las medidas de protección.</w:t>
            </w:r>
          </w:p>
        </w:tc>
      </w:tr>
      <w:tr w:rsidR="0038316F" w:rsidRPr="0038316F" w:rsidTr="000C373A">
        <w:trPr>
          <w:jc w:val="center"/>
        </w:trPr>
        <w:tc>
          <w:tcPr>
            <w:tcW w:w="5000" w:type="pct"/>
            <w:gridSpan w:val="2"/>
            <w:shd w:val="clear" w:color="auto" w:fill="auto"/>
          </w:tcPr>
          <w:p w:rsidR="009C1539" w:rsidRPr="0038316F" w:rsidRDefault="009C1539" w:rsidP="009C1539">
            <w:pPr>
              <w:numPr>
                <w:ilvl w:val="0"/>
                <w:numId w:val="29"/>
              </w:numPr>
              <w:spacing w:line="240" w:lineRule="exact"/>
              <w:jc w:val="both"/>
            </w:pPr>
            <w:r w:rsidRPr="0038316F">
              <w:t>Emitir informes sobre los resultados de las supervisiones efectuadas, con el objeto de verificarla correcta y diligente implementación de los programas y ejecución de las medidas de protección.</w:t>
            </w:r>
          </w:p>
        </w:tc>
      </w:tr>
      <w:tr w:rsidR="0038316F" w:rsidRPr="0038316F" w:rsidTr="000C373A">
        <w:trPr>
          <w:jc w:val="center"/>
        </w:trPr>
        <w:tc>
          <w:tcPr>
            <w:tcW w:w="5000" w:type="pct"/>
            <w:gridSpan w:val="2"/>
            <w:shd w:val="clear" w:color="auto" w:fill="auto"/>
            <w:vAlign w:val="center"/>
          </w:tcPr>
          <w:p w:rsidR="009C1539" w:rsidRPr="0038316F" w:rsidRDefault="009C1539" w:rsidP="009C1539">
            <w:pPr>
              <w:numPr>
                <w:ilvl w:val="0"/>
                <w:numId w:val="29"/>
              </w:numPr>
            </w:pPr>
            <w:r w:rsidRPr="0038316F">
              <w:t xml:space="preserve">Formular y ejecutar el Plan Operativo Anual </w:t>
            </w:r>
          </w:p>
        </w:tc>
      </w:tr>
      <w:tr w:rsidR="0038316F" w:rsidRPr="0038316F" w:rsidTr="000C373A">
        <w:trPr>
          <w:jc w:val="center"/>
        </w:trPr>
        <w:tc>
          <w:tcPr>
            <w:tcW w:w="5000" w:type="pct"/>
            <w:gridSpan w:val="2"/>
            <w:shd w:val="clear" w:color="auto" w:fill="auto"/>
          </w:tcPr>
          <w:p w:rsidR="009C1539" w:rsidRPr="0038316F" w:rsidRDefault="009C1539" w:rsidP="009C1539">
            <w:pPr>
              <w:numPr>
                <w:ilvl w:val="0"/>
                <w:numId w:val="29"/>
              </w:numPr>
              <w:jc w:val="both"/>
            </w:pPr>
            <w:r w:rsidRPr="0038316F">
              <w:t xml:space="preserve">Evaluar el control interno </w:t>
            </w:r>
          </w:p>
        </w:tc>
      </w:tr>
      <w:tr w:rsidR="0038316F" w:rsidRPr="0038316F" w:rsidTr="000C373A">
        <w:trPr>
          <w:jc w:val="center"/>
        </w:trPr>
        <w:tc>
          <w:tcPr>
            <w:tcW w:w="5000" w:type="pct"/>
            <w:gridSpan w:val="2"/>
            <w:shd w:val="clear" w:color="auto" w:fill="auto"/>
          </w:tcPr>
          <w:p w:rsidR="009C1539" w:rsidRPr="0038316F" w:rsidRDefault="009C1539" w:rsidP="009C1539">
            <w:pPr>
              <w:numPr>
                <w:ilvl w:val="0"/>
                <w:numId w:val="29"/>
              </w:numPr>
              <w:jc w:val="both"/>
            </w:pPr>
            <w:r w:rsidRPr="0038316F">
              <w:t xml:space="preserve">Mantener actualizado y aprobado el Proceso y procedimiento de trabajo del departamento. </w:t>
            </w:r>
          </w:p>
        </w:tc>
      </w:tr>
      <w:tr w:rsidR="00A564D0" w:rsidRPr="0038316F" w:rsidTr="000C373A">
        <w:trPr>
          <w:jc w:val="center"/>
        </w:trPr>
        <w:tc>
          <w:tcPr>
            <w:tcW w:w="5000" w:type="pct"/>
            <w:gridSpan w:val="2"/>
            <w:shd w:val="clear" w:color="auto" w:fill="auto"/>
          </w:tcPr>
          <w:p w:rsidR="009C1539" w:rsidRPr="0038316F" w:rsidRDefault="009C1539" w:rsidP="009C1539">
            <w:pPr>
              <w:numPr>
                <w:ilvl w:val="0"/>
                <w:numId w:val="29"/>
              </w:numPr>
              <w:jc w:val="both"/>
            </w:pPr>
            <w:r w:rsidRPr="0038316F">
              <w:rPr>
                <w:szCs w:val="22"/>
              </w:rPr>
              <w:t>Realizar otras atribuciones que le sean asignadas por los reglamentos y autoridades competentes</w:t>
            </w:r>
          </w:p>
        </w:tc>
      </w:tr>
    </w:tbl>
    <w:p w:rsidR="00280963" w:rsidRPr="0038316F" w:rsidRDefault="00280963"/>
    <w:p w:rsidR="00280963" w:rsidRPr="0038316F" w:rsidRDefault="00280963">
      <w:pPr>
        <w:rPr>
          <w:lang w:val="es-MX"/>
        </w:rPr>
      </w:pPr>
    </w:p>
    <w:p w:rsidR="009C1539" w:rsidRPr="0038316F" w:rsidRDefault="009C1539">
      <w:pPr>
        <w:rPr>
          <w:lang w:val="es-MX"/>
        </w:rPr>
      </w:pPr>
    </w:p>
    <w:p w:rsidR="009C1539" w:rsidRPr="0038316F" w:rsidRDefault="009C1539">
      <w:pPr>
        <w:rPr>
          <w:lang w:val="es-MX"/>
        </w:rPr>
      </w:pPr>
    </w:p>
    <w:p w:rsidR="009C1539" w:rsidRPr="0038316F" w:rsidRDefault="009C1539">
      <w:pPr>
        <w:rPr>
          <w:lang w:val="es-MX"/>
        </w:rPr>
      </w:pPr>
    </w:p>
    <w:p w:rsidR="00C45C0B" w:rsidRPr="0038316F" w:rsidRDefault="00C45C0B">
      <w:pPr>
        <w:rPr>
          <w:lang w:val="es-MX"/>
        </w:rPr>
      </w:pPr>
    </w:p>
    <w:p w:rsidR="00C45C0B" w:rsidRPr="0038316F" w:rsidRDefault="00C45C0B">
      <w:pPr>
        <w:rPr>
          <w:lang w:val="es-MX"/>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9C1539">
        <w:trPr>
          <w:jc w:val="center"/>
        </w:trPr>
        <w:tc>
          <w:tcPr>
            <w:tcW w:w="5000" w:type="pct"/>
            <w:gridSpan w:val="2"/>
            <w:shd w:val="clear" w:color="auto" w:fill="auto"/>
          </w:tcPr>
          <w:p w:rsidR="00C11500" w:rsidRPr="0038316F" w:rsidRDefault="00C11500" w:rsidP="00457489">
            <w:pPr>
              <w:pStyle w:val="Textoindependiente"/>
              <w:rPr>
                <w:rFonts w:ascii="Arial" w:hAnsi="Arial" w:cs="Arial"/>
                <w:bCs/>
              </w:rPr>
            </w:pPr>
            <w:r w:rsidRPr="0038316F">
              <w:rPr>
                <w:rFonts w:ascii="Arial" w:hAnsi="Arial" w:cs="Arial"/>
                <w:bCs/>
              </w:rPr>
              <w:t>IDENTIFICACION</w:t>
            </w:r>
          </w:p>
        </w:tc>
      </w:tr>
      <w:tr w:rsidR="0038316F" w:rsidRPr="0038316F" w:rsidTr="009C1539">
        <w:trPr>
          <w:jc w:val="center"/>
        </w:trPr>
        <w:tc>
          <w:tcPr>
            <w:tcW w:w="2119" w:type="pct"/>
            <w:shd w:val="clear" w:color="auto" w:fill="auto"/>
            <w:vAlign w:val="center"/>
          </w:tcPr>
          <w:p w:rsidR="00C11500" w:rsidRPr="0038316F" w:rsidRDefault="00C11500" w:rsidP="00E752D0">
            <w:pPr>
              <w:pStyle w:val="Textoindependiente"/>
              <w:rPr>
                <w:rFonts w:ascii="Arial" w:hAnsi="Arial" w:cs="Arial"/>
                <w:bCs/>
              </w:rPr>
            </w:pPr>
            <w:r w:rsidRPr="0038316F">
              <w:rPr>
                <w:rFonts w:ascii="Arial" w:hAnsi="Arial" w:cs="Arial"/>
                <w:bCs/>
              </w:rPr>
              <w:t>Unidad   Organizativa</w:t>
            </w:r>
          </w:p>
        </w:tc>
        <w:tc>
          <w:tcPr>
            <w:tcW w:w="2881" w:type="pct"/>
            <w:shd w:val="clear" w:color="auto" w:fill="auto"/>
          </w:tcPr>
          <w:p w:rsidR="00C11500" w:rsidRPr="0038316F" w:rsidRDefault="00C11500" w:rsidP="00E752D0">
            <w:pPr>
              <w:pStyle w:val="Ttulo3"/>
              <w:spacing w:before="0" w:after="0"/>
              <w:jc w:val="both"/>
              <w:rPr>
                <w:sz w:val="24"/>
                <w:szCs w:val="24"/>
              </w:rPr>
            </w:pPr>
            <w:bookmarkStart w:id="55" w:name="_Toc491176576"/>
            <w:r w:rsidRPr="0038316F">
              <w:rPr>
                <w:bCs w:val="0"/>
                <w:sz w:val="24"/>
                <w:szCs w:val="24"/>
              </w:rPr>
              <w:t xml:space="preserve">Departamento </w:t>
            </w:r>
            <w:r w:rsidR="007828FB" w:rsidRPr="0038316F">
              <w:rPr>
                <w:bCs w:val="0"/>
                <w:sz w:val="24"/>
                <w:szCs w:val="24"/>
              </w:rPr>
              <w:t xml:space="preserve">de </w:t>
            </w:r>
            <w:r w:rsidR="00E752D0" w:rsidRPr="0038316F">
              <w:rPr>
                <w:bCs w:val="0"/>
                <w:sz w:val="24"/>
                <w:szCs w:val="24"/>
              </w:rPr>
              <w:t>A</w:t>
            </w:r>
            <w:r w:rsidR="007828FB" w:rsidRPr="0038316F">
              <w:rPr>
                <w:bCs w:val="0"/>
                <w:sz w:val="24"/>
                <w:szCs w:val="24"/>
              </w:rPr>
              <w:t xml:space="preserve">tención </w:t>
            </w:r>
            <w:r w:rsidR="00E752D0" w:rsidRPr="0038316F">
              <w:rPr>
                <w:bCs w:val="0"/>
                <w:sz w:val="24"/>
                <w:szCs w:val="24"/>
              </w:rPr>
              <w:t xml:space="preserve">en </w:t>
            </w:r>
            <w:r w:rsidRPr="0038316F">
              <w:rPr>
                <w:bCs w:val="0"/>
                <w:sz w:val="24"/>
                <w:szCs w:val="24"/>
              </w:rPr>
              <w:t>Medio Familiar</w:t>
            </w:r>
            <w:bookmarkEnd w:id="55"/>
          </w:p>
        </w:tc>
      </w:tr>
      <w:tr w:rsidR="0038316F" w:rsidRPr="0038316F" w:rsidTr="009C1539">
        <w:trPr>
          <w:jc w:val="center"/>
        </w:trPr>
        <w:tc>
          <w:tcPr>
            <w:tcW w:w="2119" w:type="pct"/>
            <w:shd w:val="clear" w:color="auto" w:fill="auto"/>
            <w:vAlign w:val="center"/>
          </w:tcPr>
          <w:p w:rsidR="00C11500" w:rsidRPr="0038316F" w:rsidRDefault="00C11500" w:rsidP="00E752D0">
            <w:pPr>
              <w:pStyle w:val="Textoindependiente"/>
              <w:rPr>
                <w:rFonts w:ascii="Arial" w:hAnsi="Arial" w:cs="Arial"/>
                <w:bCs/>
              </w:rPr>
            </w:pPr>
            <w:r w:rsidRPr="0038316F">
              <w:rPr>
                <w:rFonts w:ascii="Arial" w:hAnsi="Arial" w:cs="Arial"/>
                <w:bCs/>
              </w:rPr>
              <w:t>Dependencia Jerárquica</w:t>
            </w:r>
          </w:p>
        </w:tc>
        <w:tc>
          <w:tcPr>
            <w:tcW w:w="2881" w:type="pct"/>
            <w:shd w:val="clear" w:color="auto" w:fill="auto"/>
          </w:tcPr>
          <w:p w:rsidR="00C11500" w:rsidRPr="0038316F" w:rsidRDefault="00E752D0" w:rsidP="00C11500">
            <w:pPr>
              <w:pStyle w:val="Ttulo3"/>
              <w:spacing w:before="0" w:after="0"/>
              <w:jc w:val="both"/>
              <w:rPr>
                <w:sz w:val="24"/>
                <w:szCs w:val="24"/>
              </w:rPr>
            </w:pPr>
            <w:bookmarkStart w:id="56" w:name="_Toc491176577"/>
            <w:r w:rsidRPr="0038316F">
              <w:rPr>
                <w:sz w:val="24"/>
                <w:szCs w:val="24"/>
              </w:rPr>
              <w:t>Subdirección de Programas para Protección de Derechos.</w:t>
            </w:r>
            <w:bookmarkEnd w:id="56"/>
          </w:p>
        </w:tc>
      </w:tr>
      <w:tr w:rsidR="0038316F" w:rsidRPr="0038316F" w:rsidTr="009C1539">
        <w:trPr>
          <w:jc w:val="center"/>
        </w:trPr>
        <w:tc>
          <w:tcPr>
            <w:tcW w:w="2119" w:type="pct"/>
            <w:shd w:val="clear" w:color="auto" w:fill="auto"/>
            <w:vAlign w:val="center"/>
          </w:tcPr>
          <w:p w:rsidR="00C11500" w:rsidRPr="0038316F" w:rsidRDefault="00E752D0" w:rsidP="00E752D0">
            <w:pPr>
              <w:pStyle w:val="Textoindependiente"/>
              <w:rPr>
                <w:rFonts w:ascii="Arial" w:hAnsi="Arial" w:cs="Arial"/>
                <w:bCs/>
              </w:rPr>
            </w:pPr>
            <w:r w:rsidRPr="0038316F">
              <w:rPr>
                <w:rFonts w:ascii="Arial" w:hAnsi="Arial" w:cs="Arial"/>
                <w:bCs/>
              </w:rPr>
              <w:t>Unidades Organizativas con dependencia directa</w:t>
            </w:r>
          </w:p>
        </w:tc>
        <w:tc>
          <w:tcPr>
            <w:tcW w:w="2881" w:type="pct"/>
            <w:shd w:val="clear" w:color="auto" w:fill="auto"/>
            <w:vAlign w:val="center"/>
          </w:tcPr>
          <w:p w:rsidR="00C11500" w:rsidRPr="0038316F" w:rsidRDefault="00C11500" w:rsidP="00E752D0">
            <w:pPr>
              <w:pStyle w:val="Textoindependiente"/>
              <w:jc w:val="left"/>
              <w:rPr>
                <w:rFonts w:ascii="Arial" w:hAnsi="Arial" w:cs="Arial"/>
                <w:bCs/>
              </w:rPr>
            </w:pPr>
            <w:r w:rsidRPr="0038316F">
              <w:rPr>
                <w:rFonts w:ascii="Arial" w:hAnsi="Arial" w:cs="Arial"/>
                <w:bCs/>
              </w:rPr>
              <w:t>Ninguna</w:t>
            </w:r>
          </w:p>
        </w:tc>
      </w:tr>
      <w:tr w:rsidR="0038316F" w:rsidRPr="0038316F" w:rsidTr="009C1539">
        <w:trPr>
          <w:jc w:val="center"/>
        </w:trPr>
        <w:tc>
          <w:tcPr>
            <w:tcW w:w="5000" w:type="pct"/>
            <w:gridSpan w:val="2"/>
            <w:shd w:val="clear" w:color="auto" w:fill="auto"/>
          </w:tcPr>
          <w:p w:rsidR="00C11500" w:rsidRPr="0038316F" w:rsidRDefault="00C11500" w:rsidP="00457489">
            <w:pPr>
              <w:pStyle w:val="Textoindependiente"/>
              <w:rPr>
                <w:rFonts w:ascii="Arial" w:hAnsi="Arial" w:cs="Arial"/>
                <w:bCs/>
                <w:lang w:val="es-MX"/>
              </w:rPr>
            </w:pPr>
            <w:r w:rsidRPr="0038316F">
              <w:rPr>
                <w:rFonts w:ascii="Arial" w:hAnsi="Arial" w:cs="Arial"/>
                <w:bCs/>
              </w:rPr>
              <w:t>II OBJETIVO</w:t>
            </w:r>
          </w:p>
          <w:p w:rsidR="00C11500" w:rsidRPr="0038316F" w:rsidRDefault="00604558" w:rsidP="007A63A5">
            <w:pPr>
              <w:jc w:val="both"/>
              <w:rPr>
                <w:sz w:val="22"/>
                <w:szCs w:val="22"/>
              </w:rPr>
            </w:pPr>
            <w:r w:rsidRPr="0038316F">
              <w:t>Conducir a nivel nacional la ejecución del Programa de Atención en medio familiar dirigido a Niñas, Niños y Adolescentes con Medidas de Protección Administrativas y Judiciales, brindándoles Servicios de Atención y protección que favorezcan una mejor calidad de vida.</w:t>
            </w:r>
          </w:p>
        </w:tc>
      </w:tr>
      <w:tr w:rsidR="0038316F" w:rsidRPr="0038316F" w:rsidTr="009C1539">
        <w:trPr>
          <w:jc w:val="center"/>
        </w:trPr>
        <w:tc>
          <w:tcPr>
            <w:tcW w:w="5000" w:type="pct"/>
            <w:gridSpan w:val="2"/>
            <w:shd w:val="clear" w:color="auto" w:fill="auto"/>
          </w:tcPr>
          <w:p w:rsidR="00C11500" w:rsidRPr="0038316F" w:rsidRDefault="00C11500" w:rsidP="00457489">
            <w:pPr>
              <w:rPr>
                <w:b/>
                <w:lang w:val="es-MX"/>
              </w:rPr>
            </w:pPr>
            <w:r w:rsidRPr="0038316F">
              <w:rPr>
                <w:b/>
              </w:rPr>
              <w:t>III ATRIBUCIONES</w:t>
            </w:r>
          </w:p>
        </w:tc>
      </w:tr>
      <w:tr w:rsidR="0038316F" w:rsidRPr="0038316F" w:rsidTr="009C1539">
        <w:trPr>
          <w:jc w:val="center"/>
        </w:trPr>
        <w:tc>
          <w:tcPr>
            <w:tcW w:w="5000" w:type="pct"/>
            <w:gridSpan w:val="2"/>
            <w:shd w:val="clear" w:color="auto" w:fill="auto"/>
          </w:tcPr>
          <w:p w:rsidR="00604558" w:rsidRPr="0038316F" w:rsidRDefault="00604558" w:rsidP="003D2CCB">
            <w:pPr>
              <w:pStyle w:val="Prrafodelista"/>
              <w:numPr>
                <w:ilvl w:val="0"/>
                <w:numId w:val="32"/>
              </w:numPr>
              <w:jc w:val="both"/>
            </w:pPr>
            <w:r w:rsidRPr="0038316F">
              <w:rPr>
                <w:bCs w:val="0"/>
              </w:rPr>
              <w:t xml:space="preserve">Planificar en coordinación con las Oficinas Territoriales </w:t>
            </w:r>
            <w:r w:rsidR="003D2CCB" w:rsidRPr="0038316F">
              <w:rPr>
                <w:bCs w:val="0"/>
              </w:rPr>
              <w:t xml:space="preserve">para </w:t>
            </w:r>
            <w:r w:rsidRPr="0038316F">
              <w:rPr>
                <w:bCs w:val="0"/>
              </w:rPr>
              <w:t>Protección de Derechos los objetivos y metas que garanticen el cumplimiento del Programa.</w:t>
            </w:r>
          </w:p>
        </w:tc>
      </w:tr>
      <w:tr w:rsidR="0038316F" w:rsidRPr="0038316F" w:rsidTr="009C1539">
        <w:trPr>
          <w:jc w:val="center"/>
        </w:trPr>
        <w:tc>
          <w:tcPr>
            <w:tcW w:w="5000" w:type="pct"/>
            <w:gridSpan w:val="2"/>
            <w:shd w:val="clear" w:color="auto" w:fill="auto"/>
          </w:tcPr>
          <w:p w:rsidR="00604558" w:rsidRPr="0038316F" w:rsidRDefault="00604558" w:rsidP="00604558">
            <w:pPr>
              <w:pStyle w:val="Prrafodelista"/>
              <w:numPr>
                <w:ilvl w:val="0"/>
                <w:numId w:val="32"/>
              </w:numPr>
              <w:jc w:val="both"/>
            </w:pPr>
            <w:r w:rsidRPr="0038316F">
              <w:t>Promover el cumplimiento de los programas de Atención en medio familiar para la Protección de Derechos de las Niñas, Niños y Adolescentes.</w:t>
            </w:r>
          </w:p>
        </w:tc>
      </w:tr>
      <w:tr w:rsidR="0038316F" w:rsidRPr="0038316F" w:rsidTr="009C1539">
        <w:trPr>
          <w:jc w:val="center"/>
        </w:trPr>
        <w:tc>
          <w:tcPr>
            <w:tcW w:w="5000" w:type="pct"/>
            <w:gridSpan w:val="2"/>
            <w:shd w:val="clear" w:color="auto" w:fill="auto"/>
          </w:tcPr>
          <w:p w:rsidR="00604558" w:rsidRPr="0038316F" w:rsidRDefault="00604558" w:rsidP="00604558">
            <w:pPr>
              <w:pStyle w:val="Prrafodelista"/>
              <w:numPr>
                <w:ilvl w:val="0"/>
                <w:numId w:val="32"/>
              </w:numPr>
              <w:jc w:val="both"/>
            </w:pPr>
            <w:r w:rsidRPr="0038316F">
              <w:t>Brindar seguimiento, monitoreo y evaluación de los Programa, Planes y Proyectos que promuevan la calidad de atención a la Niñez y Adolescencia cuyos derechos se encuentren amenazados o vulnerados.</w:t>
            </w:r>
          </w:p>
        </w:tc>
      </w:tr>
      <w:tr w:rsidR="0038316F" w:rsidRPr="0038316F" w:rsidTr="009C1539">
        <w:trPr>
          <w:jc w:val="center"/>
        </w:trPr>
        <w:tc>
          <w:tcPr>
            <w:tcW w:w="5000" w:type="pct"/>
            <w:gridSpan w:val="2"/>
            <w:shd w:val="clear" w:color="auto" w:fill="auto"/>
          </w:tcPr>
          <w:p w:rsidR="00604558" w:rsidRPr="0038316F" w:rsidRDefault="00604558" w:rsidP="00604558">
            <w:pPr>
              <w:pStyle w:val="Prrafodelista"/>
              <w:numPr>
                <w:ilvl w:val="0"/>
                <w:numId w:val="32"/>
              </w:numPr>
              <w:jc w:val="both"/>
            </w:pPr>
            <w:r w:rsidRPr="0038316F">
              <w:t>Brindar seguimiento, monitoreo y evaluación del Programa, Planes y Proyectos que promuevan la calidad de atención a la Niñez y Adolescencia con medidas de Protección Administrativas y Judiciales en medio familiar.</w:t>
            </w:r>
          </w:p>
        </w:tc>
      </w:tr>
      <w:tr w:rsidR="0038316F" w:rsidRPr="0038316F" w:rsidTr="009C1539">
        <w:trPr>
          <w:jc w:val="center"/>
        </w:trPr>
        <w:tc>
          <w:tcPr>
            <w:tcW w:w="5000" w:type="pct"/>
            <w:gridSpan w:val="2"/>
            <w:shd w:val="clear" w:color="auto" w:fill="auto"/>
          </w:tcPr>
          <w:p w:rsidR="00604558" w:rsidRPr="0038316F" w:rsidRDefault="00604558" w:rsidP="003D2CCB">
            <w:pPr>
              <w:pStyle w:val="Prrafodelista"/>
              <w:numPr>
                <w:ilvl w:val="0"/>
                <w:numId w:val="32"/>
              </w:numPr>
              <w:jc w:val="both"/>
            </w:pPr>
            <w:r w:rsidRPr="0038316F">
              <w:t xml:space="preserve">Mantener una comunicación de trabajo efectiva con </w:t>
            </w:r>
            <w:r w:rsidRPr="0038316F">
              <w:rPr>
                <w:bCs w:val="0"/>
              </w:rPr>
              <w:t xml:space="preserve">las Oficinas Territoriales </w:t>
            </w:r>
            <w:r w:rsidR="003D2CCB" w:rsidRPr="0038316F">
              <w:rPr>
                <w:bCs w:val="0"/>
              </w:rPr>
              <w:t xml:space="preserve">para </w:t>
            </w:r>
            <w:r w:rsidRPr="0038316F">
              <w:rPr>
                <w:bCs w:val="0"/>
              </w:rPr>
              <w:t>Protección de Derechos</w:t>
            </w:r>
            <w:r w:rsidRPr="0038316F">
              <w:t xml:space="preserve">, a fin de mejorar los servicios de atención a Niñas, Niños y Adolescentes.  </w:t>
            </w:r>
          </w:p>
        </w:tc>
      </w:tr>
      <w:tr w:rsidR="0038316F" w:rsidRPr="0038316F" w:rsidTr="009C1539">
        <w:trPr>
          <w:jc w:val="center"/>
        </w:trPr>
        <w:tc>
          <w:tcPr>
            <w:tcW w:w="5000" w:type="pct"/>
            <w:gridSpan w:val="2"/>
            <w:shd w:val="clear" w:color="auto" w:fill="auto"/>
          </w:tcPr>
          <w:p w:rsidR="00604558" w:rsidRPr="0038316F" w:rsidRDefault="00604558" w:rsidP="00604558">
            <w:pPr>
              <w:pStyle w:val="Prrafodelista"/>
              <w:numPr>
                <w:ilvl w:val="0"/>
                <w:numId w:val="32"/>
              </w:numPr>
              <w:jc w:val="both"/>
            </w:pPr>
            <w:r w:rsidRPr="0038316F">
              <w:t>Articular y coordinar, tanto a nivel interno con otras dependencias del Instituto, como externo con miembros del Sistema Nacional de Protección Integral, acciones que posibiliten y garanticen el cumplimiento de la ejecución de las medidas de protección administrativas y judiciales</w:t>
            </w:r>
          </w:p>
        </w:tc>
      </w:tr>
      <w:tr w:rsidR="0038316F" w:rsidRPr="0038316F" w:rsidTr="009C1539">
        <w:trPr>
          <w:jc w:val="center"/>
        </w:trPr>
        <w:tc>
          <w:tcPr>
            <w:tcW w:w="5000" w:type="pct"/>
            <w:gridSpan w:val="2"/>
            <w:shd w:val="clear" w:color="auto" w:fill="auto"/>
          </w:tcPr>
          <w:p w:rsidR="00604558" w:rsidRPr="0038316F" w:rsidRDefault="00604558" w:rsidP="00604558">
            <w:pPr>
              <w:pStyle w:val="Prrafodelista"/>
              <w:numPr>
                <w:ilvl w:val="0"/>
                <w:numId w:val="32"/>
              </w:numPr>
              <w:jc w:val="both"/>
            </w:pPr>
            <w:r w:rsidRPr="0038316F">
              <w:t>Consolidar las estadísticas de las atenciones brindadas por las Unidades  de acogimiento ISNA y emitir informes que señalen la calidad de atención en los diferentes Programas, en el marco de la ejecución de las medidas de protección.</w:t>
            </w:r>
          </w:p>
        </w:tc>
      </w:tr>
      <w:tr w:rsidR="0038316F" w:rsidRPr="0038316F" w:rsidTr="009C1539">
        <w:trPr>
          <w:jc w:val="center"/>
        </w:trPr>
        <w:tc>
          <w:tcPr>
            <w:tcW w:w="5000" w:type="pct"/>
            <w:gridSpan w:val="2"/>
            <w:shd w:val="clear" w:color="auto" w:fill="auto"/>
          </w:tcPr>
          <w:p w:rsidR="00604558" w:rsidRPr="0038316F" w:rsidRDefault="00604558" w:rsidP="00604558">
            <w:pPr>
              <w:pStyle w:val="Prrafodelista"/>
              <w:numPr>
                <w:ilvl w:val="0"/>
                <w:numId w:val="32"/>
              </w:numPr>
              <w:jc w:val="both"/>
            </w:pPr>
            <w:r w:rsidRPr="0038316F">
              <w:t>Emitir informes sobre los resultados de las supervisiones efectuadas, con el objeto de verificarla correcta y diligente implementación de los programas y ejecución de las medidas de protección.</w:t>
            </w:r>
          </w:p>
        </w:tc>
      </w:tr>
      <w:tr w:rsidR="0038316F" w:rsidRPr="0038316F" w:rsidTr="000C373A">
        <w:trPr>
          <w:jc w:val="center"/>
        </w:trPr>
        <w:tc>
          <w:tcPr>
            <w:tcW w:w="5000" w:type="pct"/>
            <w:gridSpan w:val="2"/>
            <w:shd w:val="clear" w:color="auto" w:fill="auto"/>
            <w:vAlign w:val="center"/>
          </w:tcPr>
          <w:p w:rsidR="00604558" w:rsidRPr="0038316F" w:rsidRDefault="00604558" w:rsidP="00604558">
            <w:pPr>
              <w:pStyle w:val="Prrafodelista"/>
              <w:numPr>
                <w:ilvl w:val="0"/>
                <w:numId w:val="32"/>
              </w:numPr>
            </w:pPr>
            <w:r w:rsidRPr="0038316F">
              <w:t xml:space="preserve">Formular y ejecutar el Plan Operativo Anual </w:t>
            </w:r>
          </w:p>
        </w:tc>
      </w:tr>
      <w:tr w:rsidR="0038316F" w:rsidRPr="0038316F" w:rsidTr="009C1539">
        <w:trPr>
          <w:jc w:val="center"/>
        </w:trPr>
        <w:tc>
          <w:tcPr>
            <w:tcW w:w="5000" w:type="pct"/>
            <w:gridSpan w:val="2"/>
            <w:shd w:val="clear" w:color="auto" w:fill="auto"/>
          </w:tcPr>
          <w:p w:rsidR="00604558" w:rsidRPr="0038316F" w:rsidRDefault="00604558" w:rsidP="00604558">
            <w:pPr>
              <w:pStyle w:val="Prrafodelista"/>
              <w:numPr>
                <w:ilvl w:val="0"/>
                <w:numId w:val="32"/>
              </w:numPr>
              <w:jc w:val="both"/>
            </w:pPr>
            <w:r w:rsidRPr="0038316F">
              <w:t xml:space="preserve">Evaluar el control interno </w:t>
            </w:r>
          </w:p>
        </w:tc>
      </w:tr>
      <w:tr w:rsidR="0038316F" w:rsidRPr="0038316F" w:rsidTr="009C1539">
        <w:trPr>
          <w:jc w:val="center"/>
        </w:trPr>
        <w:tc>
          <w:tcPr>
            <w:tcW w:w="5000" w:type="pct"/>
            <w:gridSpan w:val="2"/>
            <w:shd w:val="clear" w:color="auto" w:fill="auto"/>
          </w:tcPr>
          <w:p w:rsidR="00604558" w:rsidRPr="0038316F" w:rsidRDefault="00604558" w:rsidP="00604558">
            <w:pPr>
              <w:pStyle w:val="Prrafodelista"/>
              <w:numPr>
                <w:ilvl w:val="0"/>
                <w:numId w:val="32"/>
              </w:numPr>
              <w:jc w:val="both"/>
            </w:pPr>
            <w:r w:rsidRPr="0038316F">
              <w:t xml:space="preserve">Mantener actualizado y aprobado el Proceso y procedimiento de trabajo del departamento. </w:t>
            </w:r>
          </w:p>
        </w:tc>
      </w:tr>
      <w:tr w:rsidR="000504B3" w:rsidRPr="0038316F" w:rsidTr="009C1539">
        <w:trPr>
          <w:jc w:val="center"/>
        </w:trPr>
        <w:tc>
          <w:tcPr>
            <w:tcW w:w="5000" w:type="pct"/>
            <w:gridSpan w:val="2"/>
            <w:shd w:val="clear" w:color="auto" w:fill="auto"/>
          </w:tcPr>
          <w:p w:rsidR="00604558" w:rsidRPr="0038316F" w:rsidRDefault="00604558" w:rsidP="00604558">
            <w:pPr>
              <w:pStyle w:val="Prrafodelista"/>
              <w:numPr>
                <w:ilvl w:val="0"/>
                <w:numId w:val="32"/>
              </w:numPr>
              <w:jc w:val="both"/>
            </w:pPr>
            <w:r w:rsidRPr="0038316F">
              <w:rPr>
                <w:szCs w:val="22"/>
              </w:rPr>
              <w:t>Realizar otras atribuciones que le sean asignadas por los reglamentos y autoridades competentes</w:t>
            </w:r>
          </w:p>
        </w:tc>
      </w:tr>
    </w:tbl>
    <w:p w:rsidR="00280963" w:rsidRPr="0038316F" w:rsidRDefault="00280963"/>
    <w:p w:rsidR="000A276F" w:rsidRPr="0038316F" w:rsidRDefault="000A276F"/>
    <w:p w:rsidR="000A276F" w:rsidRPr="0038316F" w:rsidRDefault="000A276F"/>
    <w:p w:rsidR="00280963" w:rsidRPr="0038316F" w:rsidRDefault="00280963">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604558">
        <w:tc>
          <w:tcPr>
            <w:tcW w:w="5000" w:type="pct"/>
            <w:gridSpan w:val="2"/>
          </w:tcPr>
          <w:p w:rsidR="00457489" w:rsidRPr="0038316F" w:rsidRDefault="00457489" w:rsidP="00457489">
            <w:pPr>
              <w:pStyle w:val="Textoindependiente"/>
              <w:rPr>
                <w:rFonts w:ascii="Arial" w:hAnsi="Arial" w:cs="Arial"/>
                <w:bCs/>
              </w:rPr>
            </w:pPr>
            <w:r w:rsidRPr="0038316F">
              <w:rPr>
                <w:rFonts w:ascii="Arial" w:hAnsi="Arial" w:cs="Arial"/>
                <w:bCs/>
              </w:rPr>
              <w:t>I IDENTIFICACION</w:t>
            </w:r>
          </w:p>
        </w:tc>
      </w:tr>
      <w:tr w:rsidR="0038316F" w:rsidRPr="0038316F" w:rsidTr="00604558">
        <w:tc>
          <w:tcPr>
            <w:tcW w:w="2119" w:type="pct"/>
            <w:vAlign w:val="center"/>
          </w:tcPr>
          <w:p w:rsidR="00457489" w:rsidRPr="0038316F" w:rsidRDefault="00457489" w:rsidP="00457489">
            <w:pPr>
              <w:pStyle w:val="Textoindependiente"/>
              <w:jc w:val="left"/>
              <w:rPr>
                <w:rFonts w:ascii="Arial" w:hAnsi="Arial" w:cs="Arial"/>
                <w:bCs/>
              </w:rPr>
            </w:pPr>
            <w:r w:rsidRPr="0038316F">
              <w:rPr>
                <w:rFonts w:ascii="Arial" w:hAnsi="Arial" w:cs="Arial"/>
                <w:bCs/>
              </w:rPr>
              <w:t>Unidad   Organizativa</w:t>
            </w:r>
          </w:p>
        </w:tc>
        <w:tc>
          <w:tcPr>
            <w:tcW w:w="2881" w:type="pct"/>
          </w:tcPr>
          <w:p w:rsidR="00457489" w:rsidRPr="0038316F" w:rsidRDefault="00457489" w:rsidP="00604558">
            <w:pPr>
              <w:pStyle w:val="Ttulo3"/>
              <w:spacing w:before="0" w:after="0"/>
              <w:jc w:val="both"/>
              <w:rPr>
                <w:sz w:val="24"/>
                <w:szCs w:val="24"/>
              </w:rPr>
            </w:pPr>
            <w:bookmarkStart w:id="57" w:name="_Toc491176578"/>
            <w:r w:rsidRPr="0038316F">
              <w:rPr>
                <w:bCs w:val="0"/>
                <w:sz w:val="24"/>
                <w:szCs w:val="24"/>
              </w:rPr>
              <w:t xml:space="preserve">Oficina Territorial </w:t>
            </w:r>
            <w:r w:rsidR="00604558" w:rsidRPr="0038316F">
              <w:rPr>
                <w:bCs w:val="0"/>
                <w:sz w:val="24"/>
                <w:szCs w:val="24"/>
              </w:rPr>
              <w:t xml:space="preserve">para </w:t>
            </w:r>
            <w:r w:rsidRPr="0038316F">
              <w:rPr>
                <w:bCs w:val="0"/>
                <w:sz w:val="24"/>
                <w:szCs w:val="24"/>
              </w:rPr>
              <w:t>Protección de Derechos</w:t>
            </w:r>
            <w:bookmarkEnd w:id="57"/>
          </w:p>
        </w:tc>
      </w:tr>
      <w:tr w:rsidR="0038316F" w:rsidRPr="0038316F" w:rsidTr="006D2309">
        <w:tc>
          <w:tcPr>
            <w:tcW w:w="2119" w:type="pct"/>
            <w:vAlign w:val="center"/>
          </w:tcPr>
          <w:p w:rsidR="00457489" w:rsidRPr="0038316F" w:rsidRDefault="00457489" w:rsidP="006D2309">
            <w:pPr>
              <w:pStyle w:val="Textoindependiente"/>
              <w:jc w:val="left"/>
              <w:rPr>
                <w:rFonts w:ascii="Arial" w:hAnsi="Arial" w:cs="Arial"/>
                <w:bCs/>
              </w:rPr>
            </w:pPr>
            <w:r w:rsidRPr="0038316F">
              <w:rPr>
                <w:rFonts w:ascii="Arial" w:hAnsi="Arial" w:cs="Arial"/>
                <w:bCs/>
              </w:rPr>
              <w:t>Dependencia Jerárquica</w:t>
            </w:r>
          </w:p>
        </w:tc>
        <w:tc>
          <w:tcPr>
            <w:tcW w:w="2881" w:type="pct"/>
          </w:tcPr>
          <w:p w:rsidR="00457489" w:rsidRPr="0038316F" w:rsidRDefault="006D2309" w:rsidP="00457489">
            <w:pPr>
              <w:pStyle w:val="Textoindependiente"/>
              <w:rPr>
                <w:rFonts w:ascii="Arial" w:hAnsi="Arial" w:cs="Arial"/>
                <w:bCs/>
              </w:rPr>
            </w:pPr>
            <w:r w:rsidRPr="0038316F">
              <w:rPr>
                <w:rFonts w:ascii="Arial" w:hAnsi="Arial" w:cs="Arial"/>
              </w:rPr>
              <w:t>Subdirección de Programas para Protección de Derechos.</w:t>
            </w:r>
          </w:p>
        </w:tc>
      </w:tr>
      <w:tr w:rsidR="0038316F" w:rsidRPr="0038316F" w:rsidTr="00604558">
        <w:tc>
          <w:tcPr>
            <w:tcW w:w="2119" w:type="pct"/>
          </w:tcPr>
          <w:p w:rsidR="00457489" w:rsidRPr="0038316F" w:rsidRDefault="006D2309" w:rsidP="00457489">
            <w:pPr>
              <w:pStyle w:val="Textoindependiente"/>
              <w:rPr>
                <w:rFonts w:ascii="Arial" w:hAnsi="Arial" w:cs="Arial"/>
                <w:bCs/>
              </w:rPr>
            </w:pPr>
            <w:r w:rsidRPr="0038316F">
              <w:rPr>
                <w:rFonts w:ascii="Arial" w:hAnsi="Arial" w:cs="Arial"/>
                <w:bCs/>
              </w:rPr>
              <w:t>Unidades Organizativas con dependencia directa</w:t>
            </w:r>
          </w:p>
        </w:tc>
        <w:tc>
          <w:tcPr>
            <w:tcW w:w="2881" w:type="pct"/>
          </w:tcPr>
          <w:p w:rsidR="00457489" w:rsidRPr="0038316F" w:rsidRDefault="003D0D1F" w:rsidP="009502DD">
            <w:pPr>
              <w:jc w:val="both"/>
              <w:rPr>
                <w:bCs w:val="0"/>
                <w:lang w:val="es-MX" w:eastAsia="es-MX"/>
              </w:rPr>
            </w:pPr>
            <w:r w:rsidRPr="0038316F">
              <w:rPr>
                <w:b/>
                <w:bCs w:val="0"/>
              </w:rPr>
              <w:t>Centros de Acogimiento y Centros de Atención en Medio Familiar</w:t>
            </w:r>
          </w:p>
        </w:tc>
      </w:tr>
      <w:tr w:rsidR="0038316F" w:rsidRPr="0038316F" w:rsidTr="00604558">
        <w:tc>
          <w:tcPr>
            <w:tcW w:w="5000" w:type="pct"/>
            <w:gridSpan w:val="2"/>
          </w:tcPr>
          <w:p w:rsidR="00457489" w:rsidRPr="0038316F" w:rsidRDefault="00457489" w:rsidP="00457489">
            <w:pPr>
              <w:pStyle w:val="Textoindependiente"/>
              <w:rPr>
                <w:rFonts w:ascii="Arial" w:hAnsi="Arial" w:cs="Arial"/>
                <w:bCs/>
              </w:rPr>
            </w:pPr>
            <w:r w:rsidRPr="0038316F">
              <w:rPr>
                <w:rFonts w:ascii="Arial" w:hAnsi="Arial" w:cs="Arial"/>
                <w:bCs/>
              </w:rPr>
              <w:t>II OBJETIVO</w:t>
            </w:r>
          </w:p>
          <w:p w:rsidR="00457489" w:rsidRPr="0038316F" w:rsidRDefault="003D0D1F" w:rsidP="00457489">
            <w:pPr>
              <w:pStyle w:val="Textoindependiente"/>
              <w:rPr>
                <w:rFonts w:ascii="Arial" w:hAnsi="Arial" w:cs="Arial"/>
                <w:b w:val="0"/>
                <w:lang w:val="es-MX"/>
              </w:rPr>
            </w:pPr>
            <w:r w:rsidRPr="0038316F">
              <w:rPr>
                <w:rFonts w:ascii="Arial" w:hAnsi="Arial" w:cs="Arial"/>
                <w:b w:val="0"/>
                <w:bCs/>
              </w:rPr>
              <w:t xml:space="preserve">Ejecutar los componentes del Programa de Protección de Derechos a nivel territorial, en favor de </w:t>
            </w:r>
            <w:r w:rsidRPr="0038316F">
              <w:rPr>
                <w:rFonts w:ascii="Arial" w:hAnsi="Arial" w:cs="Arial"/>
                <w:b w:val="0"/>
              </w:rPr>
              <w:t>la niñez y adolescencia</w:t>
            </w:r>
            <w:r w:rsidRPr="0038316F">
              <w:rPr>
                <w:rFonts w:ascii="Arial" w:hAnsi="Arial" w:cs="Arial"/>
                <w:b w:val="0"/>
                <w:bCs/>
              </w:rPr>
              <w:t xml:space="preserve"> </w:t>
            </w:r>
            <w:r w:rsidRPr="0038316F">
              <w:rPr>
                <w:rFonts w:ascii="Arial" w:hAnsi="Arial" w:cs="Arial"/>
                <w:b w:val="0"/>
              </w:rPr>
              <w:t>a fin de brindar una atención con calidad y dar cumplimiento a la normativa atinente a Niñez y Adolescencia</w:t>
            </w:r>
            <w:r w:rsidRPr="0038316F">
              <w:rPr>
                <w:rFonts w:ascii="Arial" w:hAnsi="Arial" w:cs="Arial"/>
              </w:rPr>
              <w:t>.</w:t>
            </w:r>
          </w:p>
        </w:tc>
      </w:tr>
      <w:tr w:rsidR="0038316F" w:rsidRPr="0038316F" w:rsidTr="00604558">
        <w:tc>
          <w:tcPr>
            <w:tcW w:w="5000" w:type="pct"/>
            <w:gridSpan w:val="2"/>
          </w:tcPr>
          <w:p w:rsidR="00457489" w:rsidRPr="0038316F" w:rsidRDefault="00457489" w:rsidP="00457489">
            <w:pPr>
              <w:rPr>
                <w:b/>
                <w:lang w:val="es-MX" w:eastAsia="es-MX"/>
              </w:rPr>
            </w:pPr>
            <w:r w:rsidRPr="0038316F">
              <w:rPr>
                <w:b/>
              </w:rPr>
              <w:t>III ATRIBUCIONES</w:t>
            </w:r>
          </w:p>
        </w:tc>
      </w:tr>
      <w:tr w:rsidR="0038316F" w:rsidRPr="0038316F" w:rsidTr="000C373A">
        <w:tc>
          <w:tcPr>
            <w:tcW w:w="5000" w:type="pct"/>
            <w:gridSpan w:val="2"/>
          </w:tcPr>
          <w:p w:rsidR="003D0D1F" w:rsidRPr="0038316F" w:rsidRDefault="003D0D1F" w:rsidP="003D0D1F">
            <w:pPr>
              <w:pStyle w:val="Prrafodelista"/>
              <w:numPr>
                <w:ilvl w:val="0"/>
                <w:numId w:val="33"/>
              </w:numPr>
              <w:jc w:val="both"/>
            </w:pPr>
            <w:r w:rsidRPr="0038316F">
              <w:rPr>
                <w:bCs w:val="0"/>
              </w:rPr>
              <w:t>Planificar en coordinación con los  Departamentos los Objetivos y metas que garanticen el desarrollo de los componentes del programa de Protección de Derechos a nivel territorial.</w:t>
            </w:r>
          </w:p>
        </w:tc>
      </w:tr>
      <w:tr w:rsidR="0038316F" w:rsidRPr="0038316F" w:rsidTr="000C373A">
        <w:tc>
          <w:tcPr>
            <w:tcW w:w="5000" w:type="pct"/>
            <w:gridSpan w:val="2"/>
          </w:tcPr>
          <w:p w:rsidR="003D0D1F" w:rsidRPr="0038316F" w:rsidRDefault="003D0D1F" w:rsidP="003D0D1F">
            <w:pPr>
              <w:pStyle w:val="Prrafodelista"/>
              <w:numPr>
                <w:ilvl w:val="0"/>
                <w:numId w:val="33"/>
              </w:numPr>
              <w:jc w:val="both"/>
            </w:pPr>
            <w:r w:rsidRPr="0038316F">
              <w:t>Desarrollar Planes, Programas y Proyectos que brinden servicios de atención y que garanticen la Protección de los Derechos de las Niñas, Niños y Adolescentes.</w:t>
            </w:r>
          </w:p>
        </w:tc>
      </w:tr>
      <w:tr w:rsidR="0038316F" w:rsidRPr="0038316F" w:rsidTr="00604558">
        <w:tc>
          <w:tcPr>
            <w:tcW w:w="5000" w:type="pct"/>
            <w:gridSpan w:val="2"/>
          </w:tcPr>
          <w:p w:rsidR="003D0D1F" w:rsidRPr="0038316F" w:rsidRDefault="003D0D1F" w:rsidP="003D0D1F">
            <w:pPr>
              <w:pStyle w:val="Prrafodelista"/>
              <w:numPr>
                <w:ilvl w:val="0"/>
                <w:numId w:val="33"/>
              </w:numPr>
              <w:jc w:val="both"/>
            </w:pPr>
            <w:r w:rsidRPr="0038316F">
              <w:t>Evaluar y presentar informes con los resultados de las evaluaciones del Programa de Protección de Derechos dirigidos a niñez, adolescencia, familia y comunidad a nivel territorial.</w:t>
            </w:r>
          </w:p>
        </w:tc>
      </w:tr>
      <w:tr w:rsidR="0038316F" w:rsidRPr="0038316F" w:rsidTr="00604558">
        <w:tc>
          <w:tcPr>
            <w:tcW w:w="5000" w:type="pct"/>
            <w:gridSpan w:val="2"/>
          </w:tcPr>
          <w:p w:rsidR="003D0D1F" w:rsidRPr="0038316F" w:rsidRDefault="003D0D1F" w:rsidP="003D0D1F">
            <w:pPr>
              <w:pStyle w:val="Prrafodelista"/>
              <w:numPr>
                <w:ilvl w:val="0"/>
                <w:numId w:val="33"/>
              </w:numPr>
              <w:jc w:val="both"/>
            </w:pPr>
            <w:r w:rsidRPr="0038316F">
              <w:t>Verificar la calidad de atención brindada a Niñas, Niños y Adolescentes con Medidas en los Centros de Protección y Medio Familiar de acuerdo a su competencia territorial.</w:t>
            </w:r>
          </w:p>
        </w:tc>
      </w:tr>
      <w:tr w:rsidR="0038316F" w:rsidRPr="0038316F" w:rsidTr="00604558">
        <w:tc>
          <w:tcPr>
            <w:tcW w:w="5000" w:type="pct"/>
            <w:gridSpan w:val="2"/>
          </w:tcPr>
          <w:p w:rsidR="003D0D1F" w:rsidRPr="0038316F" w:rsidRDefault="003D0D1F" w:rsidP="003D0D1F">
            <w:pPr>
              <w:pStyle w:val="Prrafodelista"/>
              <w:numPr>
                <w:ilvl w:val="0"/>
                <w:numId w:val="33"/>
              </w:numPr>
              <w:jc w:val="both"/>
            </w:pPr>
            <w:r w:rsidRPr="0038316F">
              <w:t>Elaborar y presentar informes que contengan los resultados de la atención brindada a Niñas, Niños y Adolescentes con Medidas de Protección de acuerdo a su competencia territorial</w:t>
            </w:r>
          </w:p>
        </w:tc>
      </w:tr>
      <w:tr w:rsidR="0038316F" w:rsidRPr="0038316F" w:rsidTr="00604558">
        <w:tc>
          <w:tcPr>
            <w:tcW w:w="5000" w:type="pct"/>
            <w:gridSpan w:val="2"/>
          </w:tcPr>
          <w:p w:rsidR="003D0D1F" w:rsidRPr="0038316F" w:rsidRDefault="003D0D1F" w:rsidP="003D0D1F">
            <w:pPr>
              <w:pStyle w:val="Prrafodelista"/>
              <w:numPr>
                <w:ilvl w:val="0"/>
                <w:numId w:val="33"/>
              </w:numPr>
              <w:jc w:val="both"/>
            </w:pPr>
            <w:r w:rsidRPr="0038316F">
              <w:t>Evaluar el cumplimiento de metas de los planes operativos anuales implementados en los centros de Acogimiento de emergencia, institucional y Atención en Medio Familiar de acuerdo a su competencia territorial.</w:t>
            </w:r>
          </w:p>
        </w:tc>
      </w:tr>
      <w:tr w:rsidR="0038316F" w:rsidRPr="0038316F" w:rsidTr="00604558">
        <w:tc>
          <w:tcPr>
            <w:tcW w:w="5000" w:type="pct"/>
            <w:gridSpan w:val="2"/>
          </w:tcPr>
          <w:p w:rsidR="003D0D1F" w:rsidRPr="0038316F" w:rsidRDefault="003D0D1F" w:rsidP="00E928E5">
            <w:pPr>
              <w:pStyle w:val="Prrafodelista"/>
              <w:numPr>
                <w:ilvl w:val="0"/>
                <w:numId w:val="33"/>
              </w:numPr>
              <w:jc w:val="both"/>
            </w:pPr>
            <w:r w:rsidRPr="0038316F">
              <w:t xml:space="preserve">Actualizar </w:t>
            </w:r>
            <w:r w:rsidR="00E928E5" w:rsidRPr="0038316F">
              <w:t xml:space="preserve">periódicamente </w:t>
            </w:r>
            <w:r w:rsidRPr="0038316F">
              <w:t>el Sistema de Información para la Infancia (SIPI) con las atenciones brindadas.</w:t>
            </w:r>
          </w:p>
        </w:tc>
      </w:tr>
      <w:tr w:rsidR="0038316F" w:rsidRPr="0038316F" w:rsidTr="00604558">
        <w:tc>
          <w:tcPr>
            <w:tcW w:w="5000" w:type="pct"/>
            <w:gridSpan w:val="2"/>
          </w:tcPr>
          <w:p w:rsidR="003D0D1F" w:rsidRPr="0038316F" w:rsidRDefault="003D0D1F" w:rsidP="003D0D1F">
            <w:pPr>
              <w:pStyle w:val="Prrafodelista"/>
              <w:numPr>
                <w:ilvl w:val="0"/>
                <w:numId w:val="33"/>
              </w:numPr>
              <w:jc w:val="both"/>
            </w:pPr>
            <w:r w:rsidRPr="0038316F">
              <w:t>Prestar los servicios necesarios para la ejecución y supervisión de las medidas de protección administrativa y judicial y asistir técnicamente a otras entidades en esta misma función.</w:t>
            </w:r>
          </w:p>
        </w:tc>
      </w:tr>
      <w:tr w:rsidR="0038316F" w:rsidRPr="0038316F" w:rsidTr="00604558">
        <w:tc>
          <w:tcPr>
            <w:tcW w:w="5000" w:type="pct"/>
            <w:gridSpan w:val="2"/>
          </w:tcPr>
          <w:p w:rsidR="003D0D1F" w:rsidRPr="0038316F" w:rsidRDefault="003D0D1F" w:rsidP="003D0D1F">
            <w:pPr>
              <w:pStyle w:val="Prrafodelista"/>
              <w:numPr>
                <w:ilvl w:val="0"/>
                <w:numId w:val="33"/>
              </w:numPr>
              <w:jc w:val="both"/>
            </w:pPr>
            <w:r w:rsidRPr="0038316F">
              <w:t>Informar y/o dar aviso a la Junta de Protección, Juzgado Especializado de Niñez y Adolescencia como a otras Entidades de Protección, de acuerdo a competencia territorial; acerca de las Atención brindadas a Niñas, Niños y Adolescentes sin Medida de Protección, como la ejecución de las Medidas Administrativas o Judiciales dictadas por las autoridades competentes.</w:t>
            </w:r>
          </w:p>
        </w:tc>
      </w:tr>
      <w:tr w:rsidR="0038316F" w:rsidRPr="0038316F" w:rsidTr="00604558">
        <w:tc>
          <w:tcPr>
            <w:tcW w:w="5000" w:type="pct"/>
            <w:gridSpan w:val="2"/>
          </w:tcPr>
          <w:p w:rsidR="003D0D1F" w:rsidRPr="0038316F" w:rsidRDefault="003D0D1F" w:rsidP="003D0D1F">
            <w:pPr>
              <w:pStyle w:val="Prrafodelista"/>
              <w:numPr>
                <w:ilvl w:val="0"/>
                <w:numId w:val="33"/>
              </w:numPr>
              <w:jc w:val="both"/>
            </w:pPr>
            <w:r w:rsidRPr="0038316F">
              <w:t>Elaborar y ejecutar el Plan Operativo Anual.</w:t>
            </w:r>
          </w:p>
        </w:tc>
      </w:tr>
      <w:tr w:rsidR="0038316F" w:rsidRPr="0038316F" w:rsidTr="00604558">
        <w:tc>
          <w:tcPr>
            <w:tcW w:w="5000" w:type="pct"/>
            <w:gridSpan w:val="2"/>
          </w:tcPr>
          <w:p w:rsidR="003D0D1F" w:rsidRPr="0038316F" w:rsidRDefault="003D0D1F" w:rsidP="003D0D1F">
            <w:pPr>
              <w:pStyle w:val="Prrafodelista"/>
              <w:numPr>
                <w:ilvl w:val="0"/>
                <w:numId w:val="33"/>
              </w:numPr>
              <w:jc w:val="both"/>
            </w:pPr>
            <w:r w:rsidRPr="0038316F">
              <w:t>Evaluar el control interno.</w:t>
            </w:r>
          </w:p>
        </w:tc>
      </w:tr>
      <w:tr w:rsidR="000504B3" w:rsidRPr="0038316F" w:rsidTr="00604558">
        <w:tc>
          <w:tcPr>
            <w:tcW w:w="5000" w:type="pct"/>
            <w:gridSpan w:val="2"/>
            <w:vAlign w:val="center"/>
          </w:tcPr>
          <w:p w:rsidR="003D0D1F" w:rsidRPr="0038316F" w:rsidRDefault="003D0D1F" w:rsidP="003D0D1F">
            <w:pPr>
              <w:pStyle w:val="Prrafodelista"/>
              <w:numPr>
                <w:ilvl w:val="0"/>
                <w:numId w:val="33"/>
              </w:numPr>
              <w:jc w:val="both"/>
            </w:pPr>
            <w:r w:rsidRPr="0038316F">
              <w:t>Realizar otras atribuciones que le sean asignadas por los reglamentos y autoridades competentes. </w:t>
            </w:r>
          </w:p>
        </w:tc>
      </w:tr>
    </w:tbl>
    <w:p w:rsidR="00280963" w:rsidRPr="0038316F" w:rsidRDefault="00280963"/>
    <w:p w:rsidR="00280963" w:rsidRPr="0038316F" w:rsidRDefault="00280963">
      <w:pPr>
        <w:rPr>
          <w:lang w:val="es-MX"/>
        </w:rPr>
      </w:pPr>
    </w:p>
    <w:p w:rsidR="00604558" w:rsidRPr="0038316F" w:rsidRDefault="00604558">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2733C1">
        <w:tc>
          <w:tcPr>
            <w:tcW w:w="5000" w:type="pct"/>
            <w:gridSpan w:val="2"/>
            <w:shd w:val="clear" w:color="auto" w:fill="auto"/>
          </w:tcPr>
          <w:p w:rsidR="0096500E" w:rsidRPr="0038316F" w:rsidRDefault="0096500E" w:rsidP="002733C1">
            <w:pPr>
              <w:rPr>
                <w:b/>
                <w:sz w:val="22"/>
              </w:rPr>
            </w:pPr>
            <w:r w:rsidRPr="0038316F">
              <w:rPr>
                <w:b/>
                <w:sz w:val="22"/>
              </w:rPr>
              <w:t>I IDENTIFICACION</w:t>
            </w:r>
          </w:p>
        </w:tc>
      </w:tr>
      <w:tr w:rsidR="0038316F" w:rsidRPr="0038316F" w:rsidTr="002733C1">
        <w:tc>
          <w:tcPr>
            <w:tcW w:w="2119" w:type="pct"/>
            <w:shd w:val="clear" w:color="auto" w:fill="auto"/>
            <w:vAlign w:val="center"/>
          </w:tcPr>
          <w:p w:rsidR="0096500E" w:rsidRPr="0038316F" w:rsidRDefault="0096500E" w:rsidP="002733C1">
            <w:pPr>
              <w:rPr>
                <w:b/>
              </w:rPr>
            </w:pPr>
            <w:r w:rsidRPr="0038316F">
              <w:rPr>
                <w:b/>
              </w:rPr>
              <w:t>Unidad   Organizativa</w:t>
            </w:r>
          </w:p>
        </w:tc>
        <w:tc>
          <w:tcPr>
            <w:tcW w:w="2881" w:type="pct"/>
            <w:shd w:val="clear" w:color="auto" w:fill="auto"/>
          </w:tcPr>
          <w:p w:rsidR="0096500E" w:rsidRPr="0038316F" w:rsidRDefault="0096500E" w:rsidP="002733C1">
            <w:pPr>
              <w:pStyle w:val="Ttulo3"/>
              <w:spacing w:before="0" w:after="0"/>
              <w:jc w:val="both"/>
              <w:rPr>
                <w:sz w:val="24"/>
                <w:szCs w:val="24"/>
              </w:rPr>
            </w:pPr>
            <w:bookmarkStart w:id="58" w:name="_Toc491176579"/>
            <w:r w:rsidRPr="0038316F">
              <w:rPr>
                <w:sz w:val="24"/>
                <w:szCs w:val="24"/>
              </w:rPr>
              <w:t xml:space="preserve">Subdirección para la Coordinación y Supervisión de  la Red de Atención Compartida. </w:t>
            </w:r>
            <w:r w:rsidR="00BE12DC" w:rsidRPr="0038316F">
              <w:rPr>
                <w:sz w:val="24"/>
                <w:szCs w:val="24"/>
              </w:rPr>
              <w:t>SD</w:t>
            </w:r>
            <w:r w:rsidRPr="0038316F">
              <w:rPr>
                <w:sz w:val="24"/>
                <w:szCs w:val="24"/>
              </w:rPr>
              <w:t>RAC</w:t>
            </w:r>
            <w:bookmarkEnd w:id="58"/>
          </w:p>
        </w:tc>
      </w:tr>
      <w:tr w:rsidR="0038316F" w:rsidRPr="0038316F" w:rsidTr="002733C1">
        <w:tc>
          <w:tcPr>
            <w:tcW w:w="2119" w:type="pct"/>
            <w:shd w:val="clear" w:color="auto" w:fill="auto"/>
          </w:tcPr>
          <w:p w:rsidR="0096500E" w:rsidRPr="0038316F" w:rsidRDefault="0096500E" w:rsidP="002733C1">
            <w:pPr>
              <w:rPr>
                <w:b/>
              </w:rPr>
            </w:pPr>
            <w:r w:rsidRPr="0038316F">
              <w:rPr>
                <w:b/>
              </w:rPr>
              <w:t>Dependencia Jerárquica</w:t>
            </w:r>
          </w:p>
        </w:tc>
        <w:tc>
          <w:tcPr>
            <w:tcW w:w="2881" w:type="pct"/>
            <w:shd w:val="clear" w:color="auto" w:fill="auto"/>
          </w:tcPr>
          <w:p w:rsidR="0096500E" w:rsidRPr="0038316F" w:rsidRDefault="0096500E" w:rsidP="002733C1">
            <w:pPr>
              <w:rPr>
                <w:b/>
              </w:rPr>
            </w:pPr>
            <w:r w:rsidRPr="0038316F">
              <w:rPr>
                <w:b/>
              </w:rPr>
              <w:t>Dirección Ejecutiva</w:t>
            </w:r>
          </w:p>
        </w:tc>
      </w:tr>
      <w:tr w:rsidR="0038316F" w:rsidRPr="0038316F" w:rsidTr="002733C1">
        <w:tc>
          <w:tcPr>
            <w:tcW w:w="2119" w:type="pct"/>
            <w:shd w:val="clear" w:color="auto" w:fill="auto"/>
          </w:tcPr>
          <w:p w:rsidR="0096500E" w:rsidRPr="0038316F" w:rsidRDefault="00A114F0" w:rsidP="002733C1">
            <w:pPr>
              <w:rPr>
                <w:b/>
              </w:rPr>
            </w:pPr>
            <w:r w:rsidRPr="0038316F">
              <w:rPr>
                <w:b/>
              </w:rPr>
              <w:t>Unidades Organizativas con dependencia directa.</w:t>
            </w:r>
          </w:p>
        </w:tc>
        <w:tc>
          <w:tcPr>
            <w:tcW w:w="2881" w:type="pct"/>
            <w:shd w:val="clear" w:color="auto" w:fill="auto"/>
          </w:tcPr>
          <w:p w:rsidR="0096500E" w:rsidRPr="0038316F" w:rsidRDefault="0096500E" w:rsidP="002733C1">
            <w:pPr>
              <w:jc w:val="both"/>
              <w:rPr>
                <w:b/>
              </w:rPr>
            </w:pPr>
            <w:r w:rsidRPr="0038316F">
              <w:rPr>
                <w:b/>
              </w:rPr>
              <w:t xml:space="preserve">Departamento de Coordinación, Departamento de  Supervisión y Oficina Territorial para la Coordinación y Supervisión de la Red de Atención Compartida. </w:t>
            </w:r>
          </w:p>
        </w:tc>
      </w:tr>
      <w:tr w:rsidR="0038316F" w:rsidRPr="0038316F" w:rsidTr="002733C1">
        <w:tc>
          <w:tcPr>
            <w:tcW w:w="5000" w:type="pct"/>
            <w:gridSpan w:val="2"/>
            <w:shd w:val="clear" w:color="auto" w:fill="auto"/>
          </w:tcPr>
          <w:p w:rsidR="0096500E" w:rsidRPr="0038316F" w:rsidRDefault="0096500E" w:rsidP="002733C1">
            <w:pPr>
              <w:tabs>
                <w:tab w:val="left" w:pos="7625"/>
              </w:tabs>
              <w:rPr>
                <w:b/>
                <w:sz w:val="22"/>
              </w:rPr>
            </w:pPr>
            <w:r w:rsidRPr="0038316F">
              <w:rPr>
                <w:b/>
                <w:sz w:val="22"/>
              </w:rPr>
              <w:t>II OBJETIVO</w:t>
            </w:r>
            <w:r w:rsidRPr="0038316F">
              <w:rPr>
                <w:b/>
                <w:sz w:val="22"/>
              </w:rPr>
              <w:tab/>
            </w:r>
          </w:p>
          <w:p w:rsidR="0096500E" w:rsidRPr="0038316F" w:rsidRDefault="00D14E66" w:rsidP="009B46F4">
            <w:pPr>
              <w:jc w:val="both"/>
              <w:rPr>
                <w:sz w:val="22"/>
                <w:lang w:val="es-MX"/>
              </w:rPr>
            </w:pPr>
            <w:r w:rsidRPr="0038316F">
              <w:t xml:space="preserve">Dirigir con eficacia y eficiencia la ejecución de las acciones de Coordinación y </w:t>
            </w:r>
            <w:r w:rsidR="009B46F4" w:rsidRPr="0038316F">
              <w:t>S</w:t>
            </w:r>
            <w:r w:rsidRPr="0038316F">
              <w:t>upervisión a las entidades integrantes de la Red de Atención Compartida, para  la articulación y  ejecución de programas, proyectos y servicios de Atencion a la Niñez  y adolescencia</w:t>
            </w:r>
          </w:p>
        </w:tc>
      </w:tr>
      <w:tr w:rsidR="0038316F" w:rsidRPr="0038316F" w:rsidTr="002733C1">
        <w:tc>
          <w:tcPr>
            <w:tcW w:w="5000" w:type="pct"/>
            <w:gridSpan w:val="2"/>
            <w:shd w:val="clear" w:color="auto" w:fill="auto"/>
          </w:tcPr>
          <w:p w:rsidR="0096500E" w:rsidRPr="0038316F" w:rsidRDefault="0096500E" w:rsidP="002733C1">
            <w:pPr>
              <w:rPr>
                <w:b/>
                <w:sz w:val="22"/>
                <w:lang w:val="es-MX"/>
              </w:rPr>
            </w:pPr>
            <w:r w:rsidRPr="0038316F">
              <w:rPr>
                <w:b/>
                <w:sz w:val="22"/>
              </w:rPr>
              <w:t>III ATRIBUCIONES</w:t>
            </w:r>
          </w:p>
        </w:tc>
      </w:tr>
      <w:tr w:rsidR="0038316F" w:rsidRPr="0038316F" w:rsidTr="002733C1">
        <w:tc>
          <w:tcPr>
            <w:tcW w:w="5000" w:type="pct"/>
            <w:gridSpan w:val="2"/>
            <w:shd w:val="clear" w:color="auto" w:fill="auto"/>
          </w:tcPr>
          <w:p w:rsidR="009B46F4" w:rsidRPr="0038316F" w:rsidRDefault="009B46F4" w:rsidP="009B46F4">
            <w:pPr>
              <w:pStyle w:val="Prrafodelista"/>
              <w:numPr>
                <w:ilvl w:val="0"/>
                <w:numId w:val="34"/>
              </w:numPr>
              <w:jc w:val="both"/>
            </w:pPr>
            <w:r w:rsidRPr="0038316F">
              <w:t>Garantizar que los integrantes de la Red de Atención Compartida, desarrollen las políticas, planes, programas y proyectos basados en el cumplimiento de los derechos de las niñas, niños y adolescentes.</w:t>
            </w:r>
          </w:p>
        </w:tc>
      </w:tr>
      <w:tr w:rsidR="0038316F" w:rsidRPr="0038316F" w:rsidTr="002733C1">
        <w:tc>
          <w:tcPr>
            <w:tcW w:w="5000" w:type="pct"/>
            <w:gridSpan w:val="2"/>
            <w:shd w:val="clear" w:color="auto" w:fill="auto"/>
          </w:tcPr>
          <w:p w:rsidR="009B46F4" w:rsidRPr="0038316F" w:rsidRDefault="009B46F4" w:rsidP="009B46F4">
            <w:pPr>
              <w:pStyle w:val="Prrafodelista"/>
              <w:numPr>
                <w:ilvl w:val="0"/>
                <w:numId w:val="34"/>
              </w:numPr>
              <w:jc w:val="both"/>
            </w:pPr>
            <w:r w:rsidRPr="0038316F">
              <w:t xml:space="preserve">Dirigir la actuación, efectividad, eficiencia y calidad de los servicios que brindan las entidades miembros de la RAC a través de los planes/ programas/proyectos.  </w:t>
            </w:r>
          </w:p>
        </w:tc>
      </w:tr>
      <w:tr w:rsidR="0038316F" w:rsidRPr="0038316F" w:rsidTr="002733C1">
        <w:tc>
          <w:tcPr>
            <w:tcW w:w="5000" w:type="pct"/>
            <w:gridSpan w:val="2"/>
            <w:shd w:val="clear" w:color="auto" w:fill="auto"/>
          </w:tcPr>
          <w:p w:rsidR="009B46F4" w:rsidRPr="0038316F" w:rsidRDefault="009B46F4" w:rsidP="009B46F4">
            <w:pPr>
              <w:pStyle w:val="Prrafodelista"/>
              <w:numPr>
                <w:ilvl w:val="0"/>
                <w:numId w:val="34"/>
              </w:numPr>
              <w:jc w:val="both"/>
            </w:pPr>
            <w:r w:rsidRPr="0038316F">
              <w:t xml:space="preserve">Garantizar la protección, y conservación de los informes sobre la ejecución de programas remitidos anualmente a la RAC por las entidades de atención. </w:t>
            </w:r>
          </w:p>
        </w:tc>
      </w:tr>
      <w:tr w:rsidR="0038316F" w:rsidRPr="0038316F" w:rsidTr="002733C1">
        <w:tc>
          <w:tcPr>
            <w:tcW w:w="5000" w:type="pct"/>
            <w:gridSpan w:val="2"/>
            <w:shd w:val="clear" w:color="auto" w:fill="auto"/>
          </w:tcPr>
          <w:p w:rsidR="009B46F4" w:rsidRPr="0038316F" w:rsidRDefault="009B46F4" w:rsidP="00B66ED0">
            <w:pPr>
              <w:pStyle w:val="Prrafodelista"/>
              <w:numPr>
                <w:ilvl w:val="0"/>
                <w:numId w:val="34"/>
              </w:numPr>
              <w:jc w:val="both"/>
            </w:pPr>
            <w:r w:rsidRPr="0038316F">
              <w:t xml:space="preserve">Emitir lineamientos de trabajo a los Departamentos y Coordinaciones </w:t>
            </w:r>
            <w:r w:rsidR="003B6E23" w:rsidRPr="0038316F">
              <w:t xml:space="preserve">Territoriales </w:t>
            </w:r>
            <w:r w:rsidRPr="0038316F">
              <w:t xml:space="preserve">RAC, para la implementación de las acciones referente a la coordinación y supervisión de los programas de las entidades que conforman la RAC.  </w:t>
            </w:r>
          </w:p>
        </w:tc>
      </w:tr>
      <w:tr w:rsidR="0038316F" w:rsidRPr="0038316F" w:rsidTr="002733C1">
        <w:tc>
          <w:tcPr>
            <w:tcW w:w="5000" w:type="pct"/>
            <w:gridSpan w:val="2"/>
            <w:shd w:val="clear" w:color="auto" w:fill="auto"/>
          </w:tcPr>
          <w:p w:rsidR="009B46F4" w:rsidRPr="0038316F" w:rsidRDefault="009B46F4" w:rsidP="009B46F4">
            <w:pPr>
              <w:pStyle w:val="Prrafodelista"/>
              <w:numPr>
                <w:ilvl w:val="0"/>
                <w:numId w:val="34"/>
              </w:numPr>
              <w:jc w:val="both"/>
            </w:pPr>
            <w:r w:rsidRPr="0038316F">
              <w:t>Asegurar que las entidades  públicas, privadas y mixtas que integran la RAC cumplan con sus fines en el marco de los derechos de la niñez y la adolescencia.</w:t>
            </w:r>
          </w:p>
        </w:tc>
      </w:tr>
      <w:tr w:rsidR="0038316F" w:rsidRPr="0038316F" w:rsidTr="002733C1">
        <w:tc>
          <w:tcPr>
            <w:tcW w:w="5000" w:type="pct"/>
            <w:gridSpan w:val="2"/>
            <w:shd w:val="clear" w:color="auto" w:fill="auto"/>
          </w:tcPr>
          <w:p w:rsidR="009B46F4" w:rsidRPr="0038316F" w:rsidRDefault="009B46F4" w:rsidP="009B46F4">
            <w:pPr>
              <w:pStyle w:val="Prrafodelista"/>
              <w:numPr>
                <w:ilvl w:val="0"/>
                <w:numId w:val="34"/>
              </w:numPr>
              <w:jc w:val="both"/>
            </w:pPr>
            <w:r w:rsidRPr="0038316F">
              <w:t>Informar a la Dirección Ejecutiva los resultados alcanzados por implementación de las acciones de Coordinación y Supervisión de la RAC.</w:t>
            </w:r>
          </w:p>
        </w:tc>
      </w:tr>
      <w:tr w:rsidR="0038316F" w:rsidRPr="0038316F" w:rsidTr="002733C1">
        <w:tc>
          <w:tcPr>
            <w:tcW w:w="5000" w:type="pct"/>
            <w:gridSpan w:val="2"/>
            <w:shd w:val="clear" w:color="auto" w:fill="auto"/>
          </w:tcPr>
          <w:p w:rsidR="009B46F4" w:rsidRPr="0038316F" w:rsidRDefault="009B46F4" w:rsidP="00DE7B4A">
            <w:pPr>
              <w:pStyle w:val="Prrafodelista"/>
              <w:numPr>
                <w:ilvl w:val="0"/>
                <w:numId w:val="34"/>
              </w:numPr>
              <w:jc w:val="both"/>
            </w:pPr>
            <w:r w:rsidRPr="0038316F">
              <w:t xml:space="preserve">Formular y validar el Plan Operativo Anual  de la Subdirección, Departamentos y Coordinaciones </w:t>
            </w:r>
            <w:r w:rsidR="00DE7B4A" w:rsidRPr="0038316F">
              <w:t>Territoriales</w:t>
            </w:r>
            <w:r w:rsidR="009F6C16" w:rsidRPr="0038316F">
              <w:t xml:space="preserve"> RAC</w:t>
            </w:r>
            <w:r w:rsidRPr="0038316F">
              <w:t>, para asegurar el cumplimiento de los objetivos y metas establecidas.</w:t>
            </w:r>
          </w:p>
        </w:tc>
      </w:tr>
      <w:tr w:rsidR="0038316F" w:rsidRPr="0038316F" w:rsidTr="002733C1">
        <w:tc>
          <w:tcPr>
            <w:tcW w:w="5000" w:type="pct"/>
            <w:gridSpan w:val="2"/>
            <w:shd w:val="clear" w:color="auto" w:fill="auto"/>
          </w:tcPr>
          <w:p w:rsidR="009B46F4" w:rsidRPr="0038316F" w:rsidRDefault="009B46F4" w:rsidP="009B46F4">
            <w:pPr>
              <w:pStyle w:val="Prrafodelista"/>
              <w:numPr>
                <w:ilvl w:val="0"/>
                <w:numId w:val="34"/>
              </w:numPr>
              <w:jc w:val="both"/>
            </w:pPr>
            <w:r w:rsidRPr="0038316F">
              <w:t>Asegurar el cumplimiento de los objetivos y metas establecidas en los planes estratégicos y operativos anuales correspondientes a la Subdirección.</w:t>
            </w:r>
          </w:p>
        </w:tc>
      </w:tr>
      <w:tr w:rsidR="0038316F" w:rsidRPr="0038316F" w:rsidTr="002733C1">
        <w:tc>
          <w:tcPr>
            <w:tcW w:w="5000" w:type="pct"/>
            <w:gridSpan w:val="2"/>
            <w:shd w:val="clear" w:color="auto" w:fill="auto"/>
          </w:tcPr>
          <w:p w:rsidR="009B46F4" w:rsidRPr="0038316F" w:rsidRDefault="009B46F4" w:rsidP="009B46F4">
            <w:pPr>
              <w:pStyle w:val="Prrafodelista"/>
              <w:numPr>
                <w:ilvl w:val="0"/>
                <w:numId w:val="34"/>
              </w:numPr>
              <w:jc w:val="both"/>
            </w:pPr>
            <w:r w:rsidRPr="0038316F">
              <w:t>Presentar trimestralmente el informe de cumplimiento de metas estipuladas en el Plan Operativo Anual, de acuerdo a los requerimientos institucionales</w:t>
            </w:r>
          </w:p>
        </w:tc>
      </w:tr>
      <w:tr w:rsidR="0038316F" w:rsidRPr="0038316F" w:rsidTr="002733C1">
        <w:tc>
          <w:tcPr>
            <w:tcW w:w="5000" w:type="pct"/>
            <w:gridSpan w:val="2"/>
            <w:shd w:val="clear" w:color="auto" w:fill="auto"/>
          </w:tcPr>
          <w:p w:rsidR="009B46F4" w:rsidRPr="0038316F" w:rsidRDefault="009B46F4" w:rsidP="009B46F4">
            <w:pPr>
              <w:pStyle w:val="Prrafodelista"/>
              <w:numPr>
                <w:ilvl w:val="0"/>
                <w:numId w:val="34"/>
              </w:numPr>
              <w:jc w:val="both"/>
            </w:pPr>
            <w:r w:rsidRPr="0038316F">
              <w:t>Promover el control interno  a través del cumplimiento del Reglamento de Normas Técnicas de Control Interno.</w:t>
            </w:r>
          </w:p>
        </w:tc>
      </w:tr>
      <w:tr w:rsidR="0038316F" w:rsidRPr="0038316F" w:rsidTr="002733C1">
        <w:tc>
          <w:tcPr>
            <w:tcW w:w="5000" w:type="pct"/>
            <w:gridSpan w:val="2"/>
            <w:shd w:val="clear" w:color="auto" w:fill="auto"/>
          </w:tcPr>
          <w:p w:rsidR="009B46F4" w:rsidRPr="0038316F" w:rsidRDefault="009B46F4" w:rsidP="009B46F4">
            <w:pPr>
              <w:pStyle w:val="Prrafodelista"/>
              <w:numPr>
                <w:ilvl w:val="0"/>
                <w:numId w:val="34"/>
              </w:numPr>
              <w:jc w:val="both"/>
            </w:pPr>
            <w:r w:rsidRPr="0038316F">
              <w:t>Formular el anteproyecto de Presupuesto anual</w:t>
            </w:r>
          </w:p>
        </w:tc>
      </w:tr>
      <w:tr w:rsidR="0038316F" w:rsidRPr="0038316F" w:rsidTr="000C373A">
        <w:tc>
          <w:tcPr>
            <w:tcW w:w="5000" w:type="pct"/>
            <w:gridSpan w:val="2"/>
            <w:shd w:val="clear" w:color="auto" w:fill="auto"/>
          </w:tcPr>
          <w:p w:rsidR="009B46F4" w:rsidRPr="0038316F" w:rsidRDefault="009B46F4" w:rsidP="009B46F4">
            <w:pPr>
              <w:pStyle w:val="Prrafodelista"/>
              <w:numPr>
                <w:ilvl w:val="0"/>
                <w:numId w:val="34"/>
              </w:numPr>
              <w:jc w:val="both"/>
            </w:pPr>
            <w:r w:rsidRPr="0038316F">
              <w:t>Ejecutar con eficiencia y eficacia el presupuesto anual asignado.</w:t>
            </w:r>
          </w:p>
        </w:tc>
      </w:tr>
      <w:tr w:rsidR="0038316F" w:rsidRPr="0038316F" w:rsidTr="000C373A">
        <w:tc>
          <w:tcPr>
            <w:tcW w:w="5000" w:type="pct"/>
            <w:gridSpan w:val="2"/>
            <w:shd w:val="clear" w:color="auto" w:fill="auto"/>
          </w:tcPr>
          <w:p w:rsidR="009B46F4" w:rsidRPr="0038316F" w:rsidRDefault="009B46F4" w:rsidP="009B46F4">
            <w:pPr>
              <w:pStyle w:val="Prrafodelista"/>
              <w:numPr>
                <w:ilvl w:val="0"/>
                <w:numId w:val="34"/>
              </w:numPr>
              <w:jc w:val="both"/>
            </w:pPr>
            <w:r w:rsidRPr="0038316F">
              <w:t>Asegurar que los procesos de trabajo de la Subdirección estén actualizados.</w:t>
            </w:r>
          </w:p>
        </w:tc>
      </w:tr>
      <w:tr w:rsidR="009B46F4" w:rsidRPr="0038316F" w:rsidTr="002733C1">
        <w:tc>
          <w:tcPr>
            <w:tcW w:w="5000" w:type="pct"/>
            <w:gridSpan w:val="2"/>
            <w:shd w:val="clear" w:color="auto" w:fill="auto"/>
          </w:tcPr>
          <w:p w:rsidR="009B46F4" w:rsidRPr="0038316F" w:rsidRDefault="009B46F4" w:rsidP="009B46F4">
            <w:pPr>
              <w:pStyle w:val="Prrafodelista"/>
              <w:numPr>
                <w:ilvl w:val="0"/>
                <w:numId w:val="34"/>
              </w:numPr>
              <w:jc w:val="both"/>
            </w:pPr>
            <w:r w:rsidRPr="0038316F">
              <w:rPr>
                <w:szCs w:val="22"/>
              </w:rPr>
              <w:t>Realizar otras atribuciones que le sean asignadas por los reglamentos y autoridades competentes</w:t>
            </w:r>
          </w:p>
        </w:tc>
      </w:tr>
    </w:tbl>
    <w:p w:rsidR="00280963" w:rsidRPr="0038316F" w:rsidRDefault="00280963"/>
    <w:p w:rsidR="00280963" w:rsidRPr="0038316F" w:rsidRDefault="00280963"/>
    <w:p w:rsidR="0096500E" w:rsidRPr="0038316F" w:rsidRDefault="0096500E"/>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2733C1">
        <w:tc>
          <w:tcPr>
            <w:tcW w:w="5000" w:type="pct"/>
            <w:gridSpan w:val="2"/>
            <w:tcBorders>
              <w:top w:val="dotted" w:sz="4" w:space="0" w:color="auto"/>
              <w:left w:val="dotted" w:sz="4" w:space="0" w:color="auto"/>
              <w:bottom w:val="dotted" w:sz="4" w:space="0" w:color="auto"/>
              <w:right w:val="dotted" w:sz="4" w:space="0" w:color="auto"/>
            </w:tcBorders>
            <w:shd w:val="clear" w:color="auto" w:fill="auto"/>
          </w:tcPr>
          <w:p w:rsidR="0096500E" w:rsidRPr="0038316F" w:rsidRDefault="0096500E" w:rsidP="002733C1">
            <w:pPr>
              <w:tabs>
                <w:tab w:val="num" w:pos="360"/>
              </w:tabs>
              <w:ind w:left="360" w:hanging="360"/>
              <w:rPr>
                <w:b/>
              </w:rPr>
            </w:pPr>
            <w:r w:rsidRPr="0038316F">
              <w:rPr>
                <w:b/>
              </w:rPr>
              <w:t>I IDENTIFICACION</w:t>
            </w:r>
          </w:p>
        </w:tc>
      </w:tr>
      <w:tr w:rsidR="0038316F" w:rsidRPr="0038316F" w:rsidTr="002733C1">
        <w:tc>
          <w:tcPr>
            <w:tcW w:w="2119" w:type="pct"/>
            <w:shd w:val="clear" w:color="auto" w:fill="auto"/>
            <w:vAlign w:val="center"/>
          </w:tcPr>
          <w:p w:rsidR="0096500E" w:rsidRPr="0038316F" w:rsidRDefault="0096500E" w:rsidP="002733C1">
            <w:pPr>
              <w:rPr>
                <w:b/>
              </w:rPr>
            </w:pPr>
            <w:r w:rsidRPr="0038316F">
              <w:rPr>
                <w:b/>
              </w:rPr>
              <w:t>Unidad   Organizativa</w:t>
            </w:r>
          </w:p>
        </w:tc>
        <w:tc>
          <w:tcPr>
            <w:tcW w:w="2881" w:type="pct"/>
            <w:shd w:val="clear" w:color="auto" w:fill="auto"/>
          </w:tcPr>
          <w:p w:rsidR="0096500E" w:rsidRPr="0038316F" w:rsidRDefault="0096500E" w:rsidP="002733C1">
            <w:pPr>
              <w:pStyle w:val="Ttulo3"/>
              <w:spacing w:before="120"/>
              <w:rPr>
                <w:sz w:val="24"/>
                <w:szCs w:val="24"/>
              </w:rPr>
            </w:pPr>
            <w:bookmarkStart w:id="59" w:name="_Toc272837942"/>
            <w:bookmarkStart w:id="60" w:name="_Toc491176580"/>
            <w:r w:rsidRPr="0038316F">
              <w:rPr>
                <w:sz w:val="24"/>
                <w:szCs w:val="24"/>
              </w:rPr>
              <w:t>Departamento de Coordinación</w:t>
            </w:r>
            <w:bookmarkEnd w:id="59"/>
            <w:r w:rsidRPr="0038316F">
              <w:rPr>
                <w:sz w:val="24"/>
                <w:szCs w:val="24"/>
              </w:rPr>
              <w:t>.</w:t>
            </w:r>
            <w:bookmarkEnd w:id="60"/>
            <w:r w:rsidRPr="0038316F">
              <w:rPr>
                <w:sz w:val="24"/>
                <w:szCs w:val="24"/>
              </w:rPr>
              <w:t xml:space="preserve"> </w:t>
            </w:r>
          </w:p>
        </w:tc>
      </w:tr>
      <w:tr w:rsidR="0038316F" w:rsidRPr="0038316F" w:rsidTr="002733C1">
        <w:tc>
          <w:tcPr>
            <w:tcW w:w="2119" w:type="pct"/>
            <w:shd w:val="clear" w:color="auto" w:fill="auto"/>
          </w:tcPr>
          <w:p w:rsidR="0096500E" w:rsidRPr="0038316F" w:rsidRDefault="0096500E" w:rsidP="002733C1">
            <w:pPr>
              <w:rPr>
                <w:b/>
              </w:rPr>
            </w:pPr>
            <w:r w:rsidRPr="0038316F">
              <w:rPr>
                <w:b/>
              </w:rPr>
              <w:t>Dependencia Jerárquica</w:t>
            </w:r>
          </w:p>
        </w:tc>
        <w:tc>
          <w:tcPr>
            <w:tcW w:w="2881" w:type="pct"/>
            <w:shd w:val="clear" w:color="auto" w:fill="auto"/>
          </w:tcPr>
          <w:p w:rsidR="0096500E" w:rsidRPr="0038316F" w:rsidRDefault="0096500E" w:rsidP="002733C1">
            <w:pPr>
              <w:rPr>
                <w:b/>
              </w:rPr>
            </w:pPr>
            <w:r w:rsidRPr="0038316F">
              <w:rPr>
                <w:b/>
              </w:rPr>
              <w:t>Subdirección para la Coordinación y Supervisión de  la Red de Atención Compartida.</w:t>
            </w:r>
          </w:p>
        </w:tc>
      </w:tr>
      <w:tr w:rsidR="0038316F" w:rsidRPr="0038316F" w:rsidTr="00251B4B">
        <w:tc>
          <w:tcPr>
            <w:tcW w:w="2119" w:type="pct"/>
            <w:shd w:val="clear" w:color="auto" w:fill="auto"/>
          </w:tcPr>
          <w:p w:rsidR="0096500E" w:rsidRPr="0038316F" w:rsidRDefault="00A114F0" w:rsidP="002733C1">
            <w:pPr>
              <w:rPr>
                <w:b/>
              </w:rPr>
            </w:pPr>
            <w:r w:rsidRPr="0038316F">
              <w:rPr>
                <w:b/>
              </w:rPr>
              <w:t>Unidades Organizativas con dependencia directa.</w:t>
            </w:r>
          </w:p>
        </w:tc>
        <w:tc>
          <w:tcPr>
            <w:tcW w:w="2881" w:type="pct"/>
            <w:shd w:val="clear" w:color="auto" w:fill="auto"/>
            <w:vAlign w:val="center"/>
          </w:tcPr>
          <w:p w:rsidR="0096500E" w:rsidRPr="0038316F" w:rsidRDefault="0096500E" w:rsidP="00251B4B">
            <w:pPr>
              <w:rPr>
                <w:b/>
              </w:rPr>
            </w:pPr>
            <w:r w:rsidRPr="0038316F">
              <w:rPr>
                <w:b/>
              </w:rPr>
              <w:t>Ninguna.</w:t>
            </w:r>
          </w:p>
        </w:tc>
      </w:tr>
      <w:tr w:rsidR="0038316F" w:rsidRPr="0038316F" w:rsidTr="002733C1">
        <w:tc>
          <w:tcPr>
            <w:tcW w:w="5000" w:type="pct"/>
            <w:gridSpan w:val="2"/>
            <w:shd w:val="clear" w:color="auto" w:fill="auto"/>
          </w:tcPr>
          <w:p w:rsidR="0096500E" w:rsidRPr="0038316F" w:rsidRDefault="0096500E" w:rsidP="002733C1">
            <w:pPr>
              <w:rPr>
                <w:b/>
                <w:sz w:val="22"/>
              </w:rPr>
            </w:pPr>
            <w:r w:rsidRPr="0038316F">
              <w:rPr>
                <w:b/>
                <w:sz w:val="22"/>
              </w:rPr>
              <w:t>II OBJETIVO</w:t>
            </w:r>
          </w:p>
          <w:p w:rsidR="0096500E" w:rsidRPr="0038316F" w:rsidRDefault="0074772C" w:rsidP="002733C1">
            <w:pPr>
              <w:jc w:val="both"/>
              <w:rPr>
                <w:sz w:val="22"/>
                <w:lang w:val="es-MX"/>
              </w:rPr>
            </w:pPr>
            <w:r w:rsidRPr="0038316F">
              <w:t xml:space="preserve">Conducir </w:t>
            </w:r>
            <w:r w:rsidRPr="0038316F">
              <w:rPr>
                <w:lang w:val="es-MX"/>
              </w:rPr>
              <w:t xml:space="preserve">y articular </w:t>
            </w:r>
            <w:r w:rsidRPr="0038316F">
              <w:t xml:space="preserve">a nivel nacional </w:t>
            </w:r>
            <w:r w:rsidRPr="0038316F">
              <w:rPr>
                <w:lang w:val="es-MX"/>
              </w:rPr>
              <w:t>la actuación de los miembros de la Red de Atención Compartida para contribuir al cumplimiento de los derechos de la Niñez y la Adolescencia</w:t>
            </w:r>
          </w:p>
        </w:tc>
      </w:tr>
      <w:tr w:rsidR="0038316F" w:rsidRPr="0038316F" w:rsidTr="002733C1">
        <w:tc>
          <w:tcPr>
            <w:tcW w:w="5000" w:type="pct"/>
            <w:gridSpan w:val="2"/>
            <w:shd w:val="clear" w:color="auto" w:fill="auto"/>
            <w:vAlign w:val="center"/>
          </w:tcPr>
          <w:p w:rsidR="0096500E" w:rsidRPr="0038316F" w:rsidRDefault="0096500E" w:rsidP="002733C1">
            <w:pPr>
              <w:rPr>
                <w:sz w:val="22"/>
                <w:lang w:val="es-MX"/>
              </w:rPr>
            </w:pPr>
            <w:r w:rsidRPr="0038316F">
              <w:rPr>
                <w:b/>
                <w:sz w:val="22"/>
              </w:rPr>
              <w:t>III ATRIBUCIONES</w:t>
            </w:r>
          </w:p>
        </w:tc>
      </w:tr>
      <w:tr w:rsidR="0038316F" w:rsidRPr="0038316F" w:rsidTr="002733C1">
        <w:tc>
          <w:tcPr>
            <w:tcW w:w="5000" w:type="pct"/>
            <w:gridSpan w:val="2"/>
            <w:shd w:val="clear" w:color="auto" w:fill="auto"/>
          </w:tcPr>
          <w:p w:rsidR="00A5280A" w:rsidRPr="0038316F" w:rsidRDefault="00A5280A" w:rsidP="00A5280A">
            <w:pPr>
              <w:numPr>
                <w:ilvl w:val="0"/>
                <w:numId w:val="24"/>
              </w:numPr>
              <w:jc w:val="both"/>
            </w:pPr>
            <w:r w:rsidRPr="0038316F">
              <w:rPr>
                <w:bCs w:val="0"/>
              </w:rPr>
              <w:t xml:space="preserve">Planificar en coordinación con las Oficinas Territoriales </w:t>
            </w:r>
            <w:r w:rsidRPr="0038316F">
              <w:rPr>
                <w:szCs w:val="20"/>
              </w:rPr>
              <w:t>para la Coordinación y Supervisión de la Red de Atención Compartida,</w:t>
            </w:r>
            <w:r w:rsidRPr="0038316F">
              <w:rPr>
                <w:b/>
                <w:sz w:val="32"/>
              </w:rPr>
              <w:t xml:space="preserve"> </w:t>
            </w:r>
            <w:r w:rsidRPr="0038316F">
              <w:t xml:space="preserve">los </w:t>
            </w:r>
            <w:r w:rsidRPr="0038316F">
              <w:rPr>
                <w:bCs w:val="0"/>
              </w:rPr>
              <w:t xml:space="preserve">objetivos y metas que garanticen el </w:t>
            </w:r>
            <w:r w:rsidRPr="0038316F">
              <w:rPr>
                <w:lang w:val="es-MX"/>
              </w:rPr>
              <w:t>cumplimiento de los derechos de la Niñez y la Adolescencia.</w:t>
            </w:r>
          </w:p>
        </w:tc>
      </w:tr>
      <w:tr w:rsidR="0038316F" w:rsidRPr="0038316F" w:rsidTr="002733C1">
        <w:tc>
          <w:tcPr>
            <w:tcW w:w="5000" w:type="pct"/>
            <w:gridSpan w:val="2"/>
            <w:shd w:val="clear" w:color="auto" w:fill="auto"/>
          </w:tcPr>
          <w:p w:rsidR="00A5280A" w:rsidRPr="0038316F" w:rsidRDefault="00A5280A" w:rsidP="00A5280A">
            <w:pPr>
              <w:numPr>
                <w:ilvl w:val="0"/>
                <w:numId w:val="24"/>
              </w:numPr>
              <w:jc w:val="both"/>
            </w:pPr>
            <w:r w:rsidRPr="0038316F">
              <w:t>Articular planes, programas y proyectos con los miembros de la Red de Atención Compartida (RAC), Gobiernos Locales y otros actores de la sociedad civil para el cumplimiento de derechos de los niños, niñas y adolescentes a nivel nacional.</w:t>
            </w:r>
          </w:p>
        </w:tc>
      </w:tr>
      <w:tr w:rsidR="0038316F" w:rsidRPr="0038316F" w:rsidTr="002733C1">
        <w:tc>
          <w:tcPr>
            <w:tcW w:w="5000" w:type="pct"/>
            <w:gridSpan w:val="2"/>
            <w:shd w:val="clear" w:color="auto" w:fill="auto"/>
          </w:tcPr>
          <w:p w:rsidR="00A5280A" w:rsidRPr="0038316F" w:rsidRDefault="00A5280A" w:rsidP="00A5280A">
            <w:pPr>
              <w:numPr>
                <w:ilvl w:val="0"/>
                <w:numId w:val="24"/>
              </w:numPr>
              <w:jc w:val="both"/>
            </w:pPr>
            <w:r w:rsidRPr="0038316F">
              <w:t>Brindar lineamientos</w:t>
            </w:r>
            <w:r w:rsidRPr="0038316F">
              <w:rPr>
                <w:bCs w:val="0"/>
              </w:rPr>
              <w:t xml:space="preserve"> de trabajo a las Oficinas Territoriales </w:t>
            </w:r>
            <w:r w:rsidRPr="0038316F">
              <w:rPr>
                <w:szCs w:val="20"/>
              </w:rPr>
              <w:t>para la Coordinación y Supervisión de la Red de Atención Compartida</w:t>
            </w:r>
            <w:r w:rsidRPr="0038316F">
              <w:t xml:space="preserve">, a fin de estandarizar y actualizar el  proceso de trabajo en materia de coordinación.   </w:t>
            </w:r>
          </w:p>
        </w:tc>
      </w:tr>
      <w:tr w:rsidR="0038316F" w:rsidRPr="0038316F" w:rsidTr="002733C1">
        <w:tc>
          <w:tcPr>
            <w:tcW w:w="5000" w:type="pct"/>
            <w:gridSpan w:val="2"/>
            <w:shd w:val="clear" w:color="auto" w:fill="auto"/>
          </w:tcPr>
          <w:p w:rsidR="00A5280A" w:rsidRPr="0038316F" w:rsidRDefault="00A5280A" w:rsidP="00A5280A">
            <w:pPr>
              <w:numPr>
                <w:ilvl w:val="0"/>
                <w:numId w:val="24"/>
              </w:numPr>
              <w:jc w:val="both"/>
            </w:pPr>
            <w:r w:rsidRPr="0038316F">
              <w:t>Coordinar y representar activamente al ISNA en las diferentes redes, mesas y comités relacionados al cumplimiento de derechos de la niñez y adolescencia.</w:t>
            </w:r>
          </w:p>
        </w:tc>
      </w:tr>
      <w:tr w:rsidR="0038316F" w:rsidRPr="0038316F" w:rsidTr="002733C1">
        <w:tc>
          <w:tcPr>
            <w:tcW w:w="5000" w:type="pct"/>
            <w:gridSpan w:val="2"/>
            <w:shd w:val="clear" w:color="auto" w:fill="auto"/>
          </w:tcPr>
          <w:p w:rsidR="00A5280A" w:rsidRPr="0038316F" w:rsidRDefault="00A5280A" w:rsidP="00A5280A">
            <w:pPr>
              <w:numPr>
                <w:ilvl w:val="0"/>
                <w:numId w:val="24"/>
              </w:numPr>
              <w:jc w:val="both"/>
            </w:pPr>
            <w:r w:rsidRPr="0038316F">
              <w:t>Elaboración de planes de acción para el desarrollo e implementación de los procesos de coordinación con la RAC  y redes temáticas.</w:t>
            </w:r>
          </w:p>
        </w:tc>
      </w:tr>
      <w:tr w:rsidR="0038316F" w:rsidRPr="0038316F" w:rsidTr="002733C1">
        <w:tc>
          <w:tcPr>
            <w:tcW w:w="5000" w:type="pct"/>
            <w:gridSpan w:val="2"/>
            <w:shd w:val="clear" w:color="auto" w:fill="auto"/>
          </w:tcPr>
          <w:p w:rsidR="00A5280A" w:rsidRPr="0038316F" w:rsidRDefault="00A5280A" w:rsidP="00A5280A">
            <w:pPr>
              <w:numPr>
                <w:ilvl w:val="0"/>
                <w:numId w:val="24"/>
              </w:numPr>
              <w:jc w:val="both"/>
            </w:pPr>
            <w:r w:rsidRPr="0038316F">
              <w:t xml:space="preserve">Establecer coordinación con las Unidades Organizativas de ISNA, para responder a solicitudes realizadas por la RAC. </w:t>
            </w:r>
          </w:p>
        </w:tc>
      </w:tr>
      <w:tr w:rsidR="0038316F" w:rsidRPr="0038316F" w:rsidTr="002733C1">
        <w:tc>
          <w:tcPr>
            <w:tcW w:w="5000" w:type="pct"/>
            <w:gridSpan w:val="2"/>
            <w:shd w:val="clear" w:color="auto" w:fill="auto"/>
          </w:tcPr>
          <w:p w:rsidR="00A5280A" w:rsidRPr="0038316F" w:rsidRDefault="00A5280A" w:rsidP="00A5280A">
            <w:pPr>
              <w:numPr>
                <w:ilvl w:val="0"/>
                <w:numId w:val="24"/>
              </w:numPr>
              <w:jc w:val="both"/>
            </w:pPr>
            <w:r w:rsidRPr="0038316F">
              <w:t xml:space="preserve">Coordinar y Fortalecer las capacidades organizativas de planificación, operación y evaluación de programas con enfoque de derecho, género,  inclusión  y participación a los miembros de la Red de Atención Compartida.      </w:t>
            </w:r>
          </w:p>
        </w:tc>
      </w:tr>
      <w:tr w:rsidR="0038316F" w:rsidRPr="0038316F" w:rsidTr="002733C1">
        <w:tc>
          <w:tcPr>
            <w:tcW w:w="5000" w:type="pct"/>
            <w:gridSpan w:val="2"/>
            <w:shd w:val="clear" w:color="auto" w:fill="auto"/>
          </w:tcPr>
          <w:p w:rsidR="00A5280A" w:rsidRPr="0038316F" w:rsidRDefault="00A5280A" w:rsidP="00A5280A">
            <w:pPr>
              <w:numPr>
                <w:ilvl w:val="0"/>
                <w:numId w:val="24"/>
              </w:numPr>
              <w:jc w:val="both"/>
            </w:pPr>
            <w:r w:rsidRPr="0038316F">
              <w:t>Preparar y entregar informes sobre los procesos de coordinación con las Entidades miembros de la Red de Atención Compartida</w:t>
            </w:r>
          </w:p>
        </w:tc>
      </w:tr>
      <w:tr w:rsidR="0038316F" w:rsidRPr="0038316F" w:rsidTr="000C373A">
        <w:tc>
          <w:tcPr>
            <w:tcW w:w="5000" w:type="pct"/>
            <w:gridSpan w:val="2"/>
            <w:shd w:val="clear" w:color="auto" w:fill="auto"/>
            <w:vAlign w:val="center"/>
          </w:tcPr>
          <w:p w:rsidR="00A5280A" w:rsidRPr="0038316F" w:rsidRDefault="00A5280A" w:rsidP="00A5280A">
            <w:pPr>
              <w:pStyle w:val="Prrafodelista"/>
              <w:numPr>
                <w:ilvl w:val="0"/>
                <w:numId w:val="24"/>
              </w:numPr>
            </w:pPr>
            <w:r w:rsidRPr="0038316F">
              <w:t xml:space="preserve">Formular y ejecutar el Plan Operativo Anual </w:t>
            </w:r>
          </w:p>
        </w:tc>
      </w:tr>
      <w:tr w:rsidR="0038316F" w:rsidRPr="0038316F" w:rsidTr="000C373A">
        <w:tc>
          <w:tcPr>
            <w:tcW w:w="5000" w:type="pct"/>
            <w:gridSpan w:val="2"/>
            <w:shd w:val="clear" w:color="auto" w:fill="auto"/>
          </w:tcPr>
          <w:p w:rsidR="00A5280A" w:rsidRPr="0038316F" w:rsidRDefault="00A5280A" w:rsidP="00A5280A">
            <w:pPr>
              <w:pStyle w:val="Prrafodelista"/>
              <w:numPr>
                <w:ilvl w:val="0"/>
                <w:numId w:val="24"/>
              </w:numPr>
              <w:jc w:val="both"/>
            </w:pPr>
            <w:r w:rsidRPr="0038316F">
              <w:t xml:space="preserve">Evaluar el control interno </w:t>
            </w:r>
          </w:p>
        </w:tc>
      </w:tr>
      <w:tr w:rsidR="0038316F" w:rsidRPr="0038316F" w:rsidTr="002733C1">
        <w:tc>
          <w:tcPr>
            <w:tcW w:w="5000" w:type="pct"/>
            <w:gridSpan w:val="2"/>
            <w:shd w:val="clear" w:color="auto" w:fill="auto"/>
          </w:tcPr>
          <w:p w:rsidR="00A5280A" w:rsidRPr="0038316F" w:rsidRDefault="00A5280A" w:rsidP="00A5280A">
            <w:pPr>
              <w:pStyle w:val="Prrafodelista"/>
              <w:numPr>
                <w:ilvl w:val="0"/>
                <w:numId w:val="24"/>
              </w:numPr>
              <w:jc w:val="both"/>
            </w:pPr>
            <w:r w:rsidRPr="0038316F">
              <w:t xml:space="preserve">Mantener actualizado y aprobado el Proceso y procedimiento de trabajo del departamento. </w:t>
            </w:r>
          </w:p>
        </w:tc>
      </w:tr>
      <w:tr w:rsidR="00ED3F5C" w:rsidRPr="0038316F" w:rsidTr="002733C1">
        <w:tc>
          <w:tcPr>
            <w:tcW w:w="5000" w:type="pct"/>
            <w:gridSpan w:val="2"/>
            <w:shd w:val="clear" w:color="auto" w:fill="auto"/>
          </w:tcPr>
          <w:p w:rsidR="00A5280A" w:rsidRPr="0038316F" w:rsidRDefault="00A5280A" w:rsidP="00A5280A">
            <w:pPr>
              <w:pStyle w:val="Prrafodelista"/>
              <w:numPr>
                <w:ilvl w:val="0"/>
                <w:numId w:val="24"/>
              </w:numPr>
              <w:jc w:val="both"/>
            </w:pPr>
            <w:r w:rsidRPr="0038316F">
              <w:rPr>
                <w:szCs w:val="22"/>
              </w:rPr>
              <w:t>Realizar otras atribuciones que le sean asignadas por los reglamentos y autoridades competentes.</w:t>
            </w:r>
          </w:p>
        </w:tc>
      </w:tr>
    </w:tbl>
    <w:p w:rsidR="0096500E" w:rsidRPr="0038316F" w:rsidRDefault="0096500E"/>
    <w:p w:rsidR="0096500E" w:rsidRPr="0038316F" w:rsidRDefault="0096500E"/>
    <w:p w:rsidR="0096500E" w:rsidRPr="0038316F" w:rsidRDefault="0096500E"/>
    <w:p w:rsidR="0096500E" w:rsidRPr="0038316F" w:rsidRDefault="0096500E"/>
    <w:p w:rsidR="0096500E" w:rsidRPr="0038316F" w:rsidRDefault="0096500E"/>
    <w:p w:rsidR="0096500E" w:rsidRPr="0038316F" w:rsidRDefault="0096500E"/>
    <w:p w:rsidR="0096500E" w:rsidRPr="0038316F" w:rsidRDefault="0096500E"/>
    <w:p w:rsidR="0096500E" w:rsidRPr="0038316F" w:rsidRDefault="0096500E"/>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19"/>
        <w:gridCol w:w="5898"/>
      </w:tblGrid>
      <w:tr w:rsidR="0038316F" w:rsidRPr="0038316F" w:rsidTr="002733C1">
        <w:tc>
          <w:tcPr>
            <w:tcW w:w="5000" w:type="pct"/>
            <w:gridSpan w:val="2"/>
            <w:shd w:val="clear" w:color="auto" w:fill="auto"/>
          </w:tcPr>
          <w:p w:rsidR="0096500E" w:rsidRPr="0038316F" w:rsidRDefault="0096500E" w:rsidP="002733C1">
            <w:pPr>
              <w:rPr>
                <w:b/>
              </w:rPr>
            </w:pPr>
            <w:r w:rsidRPr="0038316F">
              <w:rPr>
                <w:b/>
              </w:rPr>
              <w:t>I IDENTIFICACION</w:t>
            </w:r>
          </w:p>
        </w:tc>
      </w:tr>
      <w:tr w:rsidR="0038316F" w:rsidRPr="0038316F" w:rsidTr="00216006">
        <w:tc>
          <w:tcPr>
            <w:tcW w:w="2085" w:type="pct"/>
            <w:shd w:val="clear" w:color="auto" w:fill="auto"/>
            <w:vAlign w:val="center"/>
          </w:tcPr>
          <w:p w:rsidR="0096500E" w:rsidRPr="0038316F" w:rsidRDefault="0096500E" w:rsidP="002733C1">
            <w:pPr>
              <w:rPr>
                <w:b/>
              </w:rPr>
            </w:pPr>
            <w:r w:rsidRPr="0038316F">
              <w:rPr>
                <w:b/>
              </w:rPr>
              <w:t>Unidad  Organizativa</w:t>
            </w:r>
          </w:p>
        </w:tc>
        <w:tc>
          <w:tcPr>
            <w:tcW w:w="2915" w:type="pct"/>
            <w:shd w:val="clear" w:color="auto" w:fill="auto"/>
          </w:tcPr>
          <w:p w:rsidR="0096500E" w:rsidRPr="0038316F" w:rsidRDefault="0096500E" w:rsidP="002733C1">
            <w:pPr>
              <w:pStyle w:val="Ttulo3"/>
              <w:spacing w:before="120"/>
              <w:rPr>
                <w:sz w:val="24"/>
                <w:szCs w:val="24"/>
              </w:rPr>
            </w:pPr>
            <w:bookmarkStart w:id="61" w:name="_Toc272837944"/>
            <w:bookmarkStart w:id="62" w:name="_Toc491176581"/>
            <w:r w:rsidRPr="0038316F">
              <w:rPr>
                <w:sz w:val="24"/>
                <w:szCs w:val="24"/>
              </w:rPr>
              <w:t>Departamento de Supervisión</w:t>
            </w:r>
            <w:bookmarkEnd w:id="61"/>
            <w:bookmarkEnd w:id="62"/>
          </w:p>
        </w:tc>
      </w:tr>
      <w:tr w:rsidR="0038316F" w:rsidRPr="0038316F" w:rsidTr="00216006">
        <w:tc>
          <w:tcPr>
            <w:tcW w:w="2085" w:type="pct"/>
            <w:shd w:val="clear" w:color="auto" w:fill="auto"/>
          </w:tcPr>
          <w:p w:rsidR="0096500E" w:rsidRPr="0038316F" w:rsidRDefault="0096500E" w:rsidP="002733C1">
            <w:pPr>
              <w:rPr>
                <w:b/>
              </w:rPr>
            </w:pPr>
            <w:r w:rsidRPr="0038316F">
              <w:rPr>
                <w:b/>
              </w:rPr>
              <w:t>Dependencia Jerárquica</w:t>
            </w:r>
          </w:p>
        </w:tc>
        <w:tc>
          <w:tcPr>
            <w:tcW w:w="2915" w:type="pct"/>
            <w:shd w:val="clear" w:color="auto" w:fill="auto"/>
          </w:tcPr>
          <w:p w:rsidR="0096500E" w:rsidRPr="0038316F" w:rsidRDefault="0096500E" w:rsidP="002733C1">
            <w:pPr>
              <w:jc w:val="both"/>
              <w:rPr>
                <w:b/>
              </w:rPr>
            </w:pPr>
            <w:r w:rsidRPr="0038316F">
              <w:rPr>
                <w:b/>
              </w:rPr>
              <w:t>Subdirección para la Coordinación y Supervisión de la Red de Atención Compartida</w:t>
            </w:r>
          </w:p>
        </w:tc>
      </w:tr>
      <w:tr w:rsidR="0038316F" w:rsidRPr="0038316F" w:rsidTr="009602C2">
        <w:tc>
          <w:tcPr>
            <w:tcW w:w="2085" w:type="pct"/>
            <w:shd w:val="clear" w:color="auto" w:fill="auto"/>
          </w:tcPr>
          <w:p w:rsidR="0096500E" w:rsidRPr="0038316F" w:rsidRDefault="00A114F0" w:rsidP="002733C1">
            <w:pPr>
              <w:rPr>
                <w:b/>
              </w:rPr>
            </w:pPr>
            <w:r w:rsidRPr="0038316F">
              <w:rPr>
                <w:b/>
              </w:rPr>
              <w:t>Unidades Organizativas con dependencia directa.</w:t>
            </w:r>
          </w:p>
        </w:tc>
        <w:tc>
          <w:tcPr>
            <w:tcW w:w="2915" w:type="pct"/>
            <w:shd w:val="clear" w:color="auto" w:fill="auto"/>
            <w:vAlign w:val="center"/>
          </w:tcPr>
          <w:p w:rsidR="0096500E" w:rsidRPr="0038316F" w:rsidRDefault="0096500E" w:rsidP="009602C2">
            <w:pPr>
              <w:rPr>
                <w:b/>
              </w:rPr>
            </w:pPr>
            <w:r w:rsidRPr="0038316F">
              <w:rPr>
                <w:b/>
              </w:rPr>
              <w:t>Ninguna.</w:t>
            </w:r>
          </w:p>
        </w:tc>
      </w:tr>
      <w:tr w:rsidR="0038316F" w:rsidRPr="0038316F" w:rsidTr="002733C1">
        <w:tc>
          <w:tcPr>
            <w:tcW w:w="5000" w:type="pct"/>
            <w:gridSpan w:val="2"/>
            <w:shd w:val="clear" w:color="auto" w:fill="auto"/>
          </w:tcPr>
          <w:p w:rsidR="0096500E" w:rsidRPr="0038316F" w:rsidRDefault="0096500E" w:rsidP="002733C1">
            <w:pPr>
              <w:tabs>
                <w:tab w:val="left" w:pos="1883"/>
              </w:tabs>
              <w:rPr>
                <w:b/>
                <w:sz w:val="22"/>
                <w:szCs w:val="22"/>
              </w:rPr>
            </w:pPr>
            <w:r w:rsidRPr="0038316F">
              <w:rPr>
                <w:b/>
                <w:sz w:val="22"/>
                <w:szCs w:val="22"/>
              </w:rPr>
              <w:t>II OBJETIVO</w:t>
            </w:r>
            <w:r w:rsidRPr="0038316F">
              <w:rPr>
                <w:b/>
                <w:sz w:val="22"/>
                <w:szCs w:val="22"/>
              </w:rPr>
              <w:tab/>
            </w:r>
          </w:p>
          <w:p w:rsidR="0096500E" w:rsidRPr="0038316F" w:rsidRDefault="003762A2" w:rsidP="008E3C97">
            <w:pPr>
              <w:jc w:val="both"/>
              <w:rPr>
                <w:sz w:val="22"/>
                <w:szCs w:val="22"/>
              </w:rPr>
            </w:pPr>
            <w:r w:rsidRPr="0038316F">
              <w:t>Conducir a nivel nacional la supervisión como mínimo trimestralmente en cuanto a la actuación y funcionamiento de los programas de las entidades de atención para verificar el cumplimiento de los derechos de los Niños, Niñas y Adolescentes.</w:t>
            </w:r>
          </w:p>
        </w:tc>
      </w:tr>
      <w:tr w:rsidR="0038316F" w:rsidRPr="0038316F" w:rsidTr="002733C1">
        <w:tc>
          <w:tcPr>
            <w:tcW w:w="5000" w:type="pct"/>
            <w:gridSpan w:val="2"/>
            <w:shd w:val="clear" w:color="auto" w:fill="auto"/>
          </w:tcPr>
          <w:p w:rsidR="0096500E" w:rsidRPr="0038316F" w:rsidRDefault="0096500E" w:rsidP="002733C1">
            <w:pPr>
              <w:jc w:val="both"/>
              <w:rPr>
                <w:sz w:val="22"/>
                <w:szCs w:val="22"/>
                <w:lang w:val="es-MX"/>
              </w:rPr>
            </w:pPr>
            <w:r w:rsidRPr="0038316F">
              <w:rPr>
                <w:b/>
                <w:sz w:val="22"/>
                <w:szCs w:val="22"/>
              </w:rPr>
              <w:t>III ATRIBUCIONES</w:t>
            </w:r>
          </w:p>
        </w:tc>
      </w:tr>
      <w:tr w:rsidR="0038316F" w:rsidRPr="0038316F" w:rsidTr="002733C1">
        <w:tc>
          <w:tcPr>
            <w:tcW w:w="5000" w:type="pct"/>
            <w:gridSpan w:val="2"/>
            <w:shd w:val="clear" w:color="auto" w:fill="auto"/>
          </w:tcPr>
          <w:p w:rsidR="007442C6" w:rsidRPr="0038316F" w:rsidRDefault="007442C6" w:rsidP="007442C6">
            <w:pPr>
              <w:numPr>
                <w:ilvl w:val="0"/>
                <w:numId w:val="25"/>
              </w:numPr>
              <w:jc w:val="both"/>
            </w:pPr>
            <w:r w:rsidRPr="0038316F">
              <w:rPr>
                <w:bCs w:val="0"/>
              </w:rPr>
              <w:t xml:space="preserve">Planificar en coordinación con las Oficinas Territoriales </w:t>
            </w:r>
            <w:r w:rsidRPr="0038316F">
              <w:rPr>
                <w:szCs w:val="20"/>
              </w:rPr>
              <w:t>para la Coordinación y Supervisión de la Red de Atención Compartida,</w:t>
            </w:r>
            <w:r w:rsidRPr="0038316F">
              <w:rPr>
                <w:b/>
                <w:sz w:val="32"/>
              </w:rPr>
              <w:t xml:space="preserve"> </w:t>
            </w:r>
            <w:r w:rsidRPr="0038316F">
              <w:t xml:space="preserve">los </w:t>
            </w:r>
            <w:r w:rsidRPr="0038316F">
              <w:rPr>
                <w:bCs w:val="0"/>
              </w:rPr>
              <w:t xml:space="preserve">objetivos y metas que garanticen el </w:t>
            </w:r>
            <w:r w:rsidRPr="0038316F">
              <w:rPr>
                <w:lang w:val="es-MX"/>
              </w:rPr>
              <w:t>cumplimiento de los derechos de la Niñez y la Adolescencia.</w:t>
            </w:r>
          </w:p>
        </w:tc>
      </w:tr>
      <w:tr w:rsidR="0038316F" w:rsidRPr="0038316F" w:rsidTr="002733C1">
        <w:tc>
          <w:tcPr>
            <w:tcW w:w="5000" w:type="pct"/>
            <w:gridSpan w:val="2"/>
            <w:shd w:val="clear" w:color="auto" w:fill="auto"/>
          </w:tcPr>
          <w:p w:rsidR="007442C6" w:rsidRPr="0038316F" w:rsidRDefault="007442C6" w:rsidP="007442C6">
            <w:pPr>
              <w:numPr>
                <w:ilvl w:val="0"/>
                <w:numId w:val="25"/>
              </w:numPr>
              <w:jc w:val="both"/>
            </w:pPr>
            <w:r w:rsidRPr="0038316F">
              <w:t xml:space="preserve">Organizar con las </w:t>
            </w:r>
            <w:r w:rsidRPr="0038316F">
              <w:rPr>
                <w:bCs w:val="0"/>
              </w:rPr>
              <w:t xml:space="preserve">Oficinas Territoriales </w:t>
            </w:r>
            <w:r w:rsidRPr="0038316F">
              <w:rPr>
                <w:szCs w:val="20"/>
              </w:rPr>
              <w:t>para la Coordinación y Supervisión de la Red de Atención Compartida</w:t>
            </w:r>
            <w:r w:rsidRPr="0038316F">
              <w:t>,  el proceso de supervisión de programas y proyectos desarrollados por las entidades que atienden a niñez y adolescencia,  a fin de establecer estrategias de seguimiento al cumplimiento de derechos.</w:t>
            </w:r>
          </w:p>
        </w:tc>
      </w:tr>
      <w:tr w:rsidR="0038316F" w:rsidRPr="0038316F" w:rsidTr="002733C1">
        <w:tc>
          <w:tcPr>
            <w:tcW w:w="5000" w:type="pct"/>
            <w:gridSpan w:val="2"/>
            <w:shd w:val="clear" w:color="auto" w:fill="auto"/>
          </w:tcPr>
          <w:p w:rsidR="007442C6" w:rsidRPr="0038316F" w:rsidRDefault="007442C6" w:rsidP="007442C6">
            <w:pPr>
              <w:numPr>
                <w:ilvl w:val="0"/>
                <w:numId w:val="25"/>
              </w:numPr>
              <w:jc w:val="both"/>
            </w:pPr>
            <w:r w:rsidRPr="0038316F">
              <w:t>Coordinar la ejecución del Plan Anual de Supervisión de los programas de atención a la niñez y adolescencia de las entidades de la Red de Atencion Compartida</w:t>
            </w:r>
          </w:p>
        </w:tc>
      </w:tr>
      <w:tr w:rsidR="0038316F" w:rsidRPr="0038316F" w:rsidTr="002733C1">
        <w:tc>
          <w:tcPr>
            <w:tcW w:w="5000" w:type="pct"/>
            <w:gridSpan w:val="2"/>
            <w:shd w:val="clear" w:color="auto" w:fill="auto"/>
          </w:tcPr>
          <w:p w:rsidR="007442C6" w:rsidRPr="0038316F" w:rsidRDefault="007442C6" w:rsidP="007442C6">
            <w:pPr>
              <w:numPr>
                <w:ilvl w:val="0"/>
                <w:numId w:val="25"/>
              </w:numPr>
              <w:jc w:val="both"/>
            </w:pPr>
            <w:r w:rsidRPr="0038316F">
              <w:t>Elaborar el informe consolidado anual sobre la ejecución de los programas desarrollados por las entidades.</w:t>
            </w:r>
          </w:p>
        </w:tc>
      </w:tr>
      <w:tr w:rsidR="0038316F" w:rsidRPr="0038316F" w:rsidTr="002733C1">
        <w:tc>
          <w:tcPr>
            <w:tcW w:w="5000" w:type="pct"/>
            <w:gridSpan w:val="2"/>
            <w:shd w:val="clear" w:color="auto" w:fill="auto"/>
          </w:tcPr>
          <w:p w:rsidR="007442C6" w:rsidRPr="0038316F" w:rsidRDefault="007442C6" w:rsidP="007442C6">
            <w:pPr>
              <w:numPr>
                <w:ilvl w:val="0"/>
                <w:numId w:val="25"/>
              </w:numPr>
              <w:jc w:val="both"/>
            </w:pPr>
            <w:r w:rsidRPr="0038316F">
              <w:t>Activar el Sistema Nacional de Protección  ante posibles  infracciones cometidas por las entidades de atención e informar al CONNA</w:t>
            </w:r>
            <w:r w:rsidR="008D53E3" w:rsidRPr="0038316F">
              <w:t>,</w:t>
            </w:r>
            <w:r w:rsidRPr="0038316F">
              <w:t xml:space="preserve"> con el propósito de que se deduzcan responsabilidades.</w:t>
            </w:r>
          </w:p>
        </w:tc>
      </w:tr>
      <w:tr w:rsidR="0038316F" w:rsidRPr="0038316F" w:rsidTr="002733C1">
        <w:tc>
          <w:tcPr>
            <w:tcW w:w="5000" w:type="pct"/>
            <w:gridSpan w:val="2"/>
            <w:shd w:val="clear" w:color="auto" w:fill="auto"/>
          </w:tcPr>
          <w:p w:rsidR="007442C6" w:rsidRPr="0038316F" w:rsidRDefault="007442C6" w:rsidP="007442C6">
            <w:pPr>
              <w:numPr>
                <w:ilvl w:val="0"/>
                <w:numId w:val="25"/>
              </w:numPr>
              <w:jc w:val="both"/>
            </w:pPr>
            <w:r w:rsidRPr="0038316F">
              <w:t>Presentar propuestas de programas de atención a ser incorporados en el  Plan Anual de Subvenciones y velar por su adecuada ejecución.</w:t>
            </w:r>
          </w:p>
        </w:tc>
      </w:tr>
      <w:tr w:rsidR="0038316F" w:rsidRPr="0038316F" w:rsidTr="002733C1">
        <w:tc>
          <w:tcPr>
            <w:tcW w:w="5000" w:type="pct"/>
            <w:gridSpan w:val="2"/>
            <w:shd w:val="clear" w:color="auto" w:fill="auto"/>
          </w:tcPr>
          <w:p w:rsidR="007442C6" w:rsidRPr="0038316F" w:rsidRDefault="007442C6" w:rsidP="007442C6">
            <w:pPr>
              <w:numPr>
                <w:ilvl w:val="0"/>
                <w:numId w:val="25"/>
              </w:numPr>
              <w:jc w:val="both"/>
            </w:pPr>
            <w:r w:rsidRPr="0038316F">
              <w:t>Informar sobre las posibles  infracciones  o deficiencias detectadas en los programas de atención de los miembros de la RAC y/o en su caso al Comité Local de Derechos.</w:t>
            </w:r>
          </w:p>
        </w:tc>
      </w:tr>
      <w:tr w:rsidR="0038316F" w:rsidRPr="0038316F" w:rsidTr="000C373A">
        <w:tc>
          <w:tcPr>
            <w:tcW w:w="5000" w:type="pct"/>
            <w:gridSpan w:val="2"/>
            <w:shd w:val="clear" w:color="auto" w:fill="auto"/>
            <w:vAlign w:val="center"/>
          </w:tcPr>
          <w:p w:rsidR="007442C6" w:rsidRPr="0038316F" w:rsidRDefault="007442C6" w:rsidP="007442C6">
            <w:pPr>
              <w:pStyle w:val="Prrafodelista"/>
              <w:numPr>
                <w:ilvl w:val="0"/>
                <w:numId w:val="25"/>
              </w:numPr>
            </w:pPr>
            <w:r w:rsidRPr="0038316F">
              <w:t xml:space="preserve">Formular y ejecutar el Plan Operativo Anual. </w:t>
            </w:r>
          </w:p>
        </w:tc>
      </w:tr>
      <w:tr w:rsidR="0038316F" w:rsidRPr="0038316F" w:rsidTr="002733C1">
        <w:tc>
          <w:tcPr>
            <w:tcW w:w="5000" w:type="pct"/>
            <w:gridSpan w:val="2"/>
            <w:shd w:val="clear" w:color="auto" w:fill="auto"/>
          </w:tcPr>
          <w:p w:rsidR="007442C6" w:rsidRPr="0038316F" w:rsidRDefault="007442C6" w:rsidP="007442C6">
            <w:pPr>
              <w:pStyle w:val="Prrafodelista"/>
              <w:numPr>
                <w:ilvl w:val="0"/>
                <w:numId w:val="25"/>
              </w:numPr>
              <w:jc w:val="both"/>
            </w:pPr>
            <w:r w:rsidRPr="0038316F">
              <w:t xml:space="preserve">Evaluar el control interno. </w:t>
            </w:r>
          </w:p>
        </w:tc>
      </w:tr>
      <w:tr w:rsidR="0038316F" w:rsidRPr="0038316F" w:rsidTr="000C373A">
        <w:tc>
          <w:tcPr>
            <w:tcW w:w="5000" w:type="pct"/>
            <w:gridSpan w:val="2"/>
            <w:shd w:val="clear" w:color="auto" w:fill="auto"/>
          </w:tcPr>
          <w:p w:rsidR="007442C6" w:rsidRPr="0038316F" w:rsidRDefault="007442C6" w:rsidP="007442C6">
            <w:pPr>
              <w:pStyle w:val="Prrafodelista"/>
              <w:numPr>
                <w:ilvl w:val="0"/>
                <w:numId w:val="25"/>
              </w:numPr>
              <w:jc w:val="both"/>
            </w:pPr>
            <w:r w:rsidRPr="0038316F">
              <w:t>Mantener actualizado y aprobado el Proceso y procedimiento de trabajo del departamento</w:t>
            </w:r>
          </w:p>
        </w:tc>
      </w:tr>
      <w:tr w:rsidR="007442C6" w:rsidRPr="0038316F" w:rsidTr="002733C1">
        <w:tc>
          <w:tcPr>
            <w:tcW w:w="5000" w:type="pct"/>
            <w:gridSpan w:val="2"/>
            <w:shd w:val="clear" w:color="auto" w:fill="auto"/>
          </w:tcPr>
          <w:p w:rsidR="007442C6" w:rsidRPr="0038316F" w:rsidRDefault="007442C6" w:rsidP="007442C6">
            <w:pPr>
              <w:pStyle w:val="Prrafodelista"/>
              <w:numPr>
                <w:ilvl w:val="0"/>
                <w:numId w:val="25"/>
              </w:numPr>
              <w:jc w:val="both"/>
            </w:pPr>
            <w:r w:rsidRPr="0038316F">
              <w:t>Realizar otras atribuciones que le sean asignadas por los reglamentos y autoridades competentes</w:t>
            </w:r>
          </w:p>
        </w:tc>
      </w:tr>
    </w:tbl>
    <w:p w:rsidR="004D3830" w:rsidRPr="0038316F" w:rsidRDefault="004D3830"/>
    <w:p w:rsidR="002D17A8" w:rsidRPr="0038316F" w:rsidRDefault="002D17A8">
      <w:pPr>
        <w:rPr>
          <w:lang w:val="es-MX"/>
        </w:rPr>
      </w:pPr>
    </w:p>
    <w:p w:rsidR="0096500E" w:rsidRPr="0038316F" w:rsidRDefault="0096500E">
      <w:pPr>
        <w:rPr>
          <w:lang w:val="es-MX"/>
        </w:rPr>
      </w:pPr>
    </w:p>
    <w:p w:rsidR="0096500E" w:rsidRPr="0038316F" w:rsidRDefault="0096500E">
      <w:pPr>
        <w:rPr>
          <w:lang w:val="es-MX"/>
        </w:rPr>
      </w:pPr>
    </w:p>
    <w:p w:rsidR="0096500E" w:rsidRPr="0038316F" w:rsidRDefault="0096500E">
      <w:pPr>
        <w:rPr>
          <w:lang w:val="es-MX"/>
        </w:rPr>
      </w:pPr>
    </w:p>
    <w:p w:rsidR="00B91D08" w:rsidRPr="0038316F" w:rsidRDefault="00B91D08">
      <w:pPr>
        <w:rPr>
          <w:lang w:val="es-MX"/>
        </w:rPr>
      </w:pPr>
    </w:p>
    <w:p w:rsidR="00B91D08" w:rsidRPr="0038316F" w:rsidRDefault="00B91D08">
      <w:pPr>
        <w:rPr>
          <w:lang w:val="es-MX"/>
        </w:rPr>
      </w:pPr>
    </w:p>
    <w:p w:rsidR="00B91D08" w:rsidRPr="0038316F" w:rsidRDefault="00B91D08">
      <w:pPr>
        <w:rPr>
          <w:lang w:val="es-MX"/>
        </w:rPr>
      </w:pPr>
    </w:p>
    <w:p w:rsidR="0096500E" w:rsidRPr="0038316F" w:rsidRDefault="0096500E">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60"/>
        <w:gridCol w:w="5757"/>
      </w:tblGrid>
      <w:tr w:rsidR="0038316F" w:rsidRPr="0038316F" w:rsidTr="000C373A">
        <w:tc>
          <w:tcPr>
            <w:tcW w:w="5000" w:type="pct"/>
            <w:gridSpan w:val="2"/>
          </w:tcPr>
          <w:p w:rsidR="00164AED" w:rsidRPr="0038316F" w:rsidRDefault="00164AED" w:rsidP="000C373A">
            <w:pPr>
              <w:pStyle w:val="Textoindependiente"/>
              <w:rPr>
                <w:rFonts w:ascii="Arial" w:hAnsi="Arial" w:cs="Arial"/>
                <w:bCs/>
                <w:sz w:val="22"/>
              </w:rPr>
            </w:pPr>
            <w:r w:rsidRPr="0038316F">
              <w:rPr>
                <w:rFonts w:ascii="Arial" w:hAnsi="Arial" w:cs="Arial"/>
                <w:bCs/>
                <w:sz w:val="22"/>
              </w:rPr>
              <w:t>I IDENTIFICACION</w:t>
            </w:r>
          </w:p>
        </w:tc>
      </w:tr>
      <w:tr w:rsidR="0038316F" w:rsidRPr="0038316F" w:rsidTr="000C373A">
        <w:tc>
          <w:tcPr>
            <w:tcW w:w="2155" w:type="pct"/>
            <w:vAlign w:val="center"/>
          </w:tcPr>
          <w:p w:rsidR="00164AED" w:rsidRPr="0038316F" w:rsidRDefault="00164AED" w:rsidP="000C373A">
            <w:pPr>
              <w:pStyle w:val="Textoindependiente"/>
              <w:jc w:val="left"/>
              <w:rPr>
                <w:rFonts w:ascii="Arial" w:hAnsi="Arial" w:cs="Arial"/>
                <w:bCs/>
              </w:rPr>
            </w:pPr>
            <w:r w:rsidRPr="0038316F">
              <w:rPr>
                <w:rFonts w:ascii="Arial" w:hAnsi="Arial" w:cs="Arial"/>
                <w:bCs/>
              </w:rPr>
              <w:t>Unidad   Organizativa</w:t>
            </w:r>
          </w:p>
        </w:tc>
        <w:tc>
          <w:tcPr>
            <w:tcW w:w="2845" w:type="pct"/>
          </w:tcPr>
          <w:p w:rsidR="00164AED" w:rsidRPr="0038316F" w:rsidRDefault="00164AED" w:rsidP="000C373A">
            <w:pPr>
              <w:pStyle w:val="Ttulo3"/>
              <w:spacing w:before="0" w:after="0"/>
              <w:jc w:val="both"/>
              <w:rPr>
                <w:sz w:val="24"/>
                <w:szCs w:val="24"/>
              </w:rPr>
            </w:pPr>
            <w:bookmarkStart w:id="63" w:name="_Toc457460860"/>
            <w:bookmarkStart w:id="64" w:name="_Toc491176582"/>
            <w:r w:rsidRPr="0038316F">
              <w:rPr>
                <w:sz w:val="24"/>
                <w:szCs w:val="24"/>
              </w:rPr>
              <w:t>Oficina Territorial para la Coordinación y Supervisión de la Red de Atención Compartida.</w:t>
            </w:r>
            <w:bookmarkEnd w:id="63"/>
            <w:bookmarkEnd w:id="64"/>
          </w:p>
        </w:tc>
      </w:tr>
      <w:tr w:rsidR="0038316F" w:rsidRPr="0038316F" w:rsidTr="000C373A">
        <w:tc>
          <w:tcPr>
            <w:tcW w:w="2155" w:type="pct"/>
          </w:tcPr>
          <w:p w:rsidR="00164AED" w:rsidRPr="0038316F" w:rsidRDefault="00164AED" w:rsidP="000C373A">
            <w:pPr>
              <w:pStyle w:val="Textoindependiente"/>
              <w:rPr>
                <w:rFonts w:ascii="Arial" w:hAnsi="Arial" w:cs="Arial"/>
                <w:bCs/>
              </w:rPr>
            </w:pPr>
            <w:r w:rsidRPr="0038316F">
              <w:rPr>
                <w:rFonts w:ascii="Arial" w:hAnsi="Arial" w:cs="Arial"/>
                <w:bCs/>
              </w:rPr>
              <w:t>Dependencia Jerárquica</w:t>
            </w:r>
          </w:p>
        </w:tc>
        <w:tc>
          <w:tcPr>
            <w:tcW w:w="2845" w:type="pct"/>
          </w:tcPr>
          <w:p w:rsidR="00164AED" w:rsidRPr="0038316F" w:rsidRDefault="00164AED" w:rsidP="000C373A">
            <w:pPr>
              <w:pStyle w:val="Textoindependiente"/>
              <w:rPr>
                <w:rFonts w:ascii="Arial" w:hAnsi="Arial" w:cs="Arial"/>
                <w:bCs/>
              </w:rPr>
            </w:pPr>
            <w:r w:rsidRPr="0038316F">
              <w:rPr>
                <w:rFonts w:ascii="Arial" w:hAnsi="Arial" w:cs="Arial"/>
                <w:bCs/>
              </w:rPr>
              <w:t>Subdirección para la Coordinación y Supervisión de  la Red de Atención Compartida. RAC</w:t>
            </w:r>
          </w:p>
        </w:tc>
      </w:tr>
      <w:tr w:rsidR="0038316F" w:rsidRPr="0038316F" w:rsidTr="00B11C34">
        <w:tc>
          <w:tcPr>
            <w:tcW w:w="2155" w:type="pct"/>
          </w:tcPr>
          <w:p w:rsidR="00164AED" w:rsidRPr="0038316F" w:rsidRDefault="00A114F0" w:rsidP="000C373A">
            <w:pPr>
              <w:pStyle w:val="Textoindependiente"/>
              <w:rPr>
                <w:rFonts w:ascii="Arial" w:hAnsi="Arial" w:cs="Arial"/>
                <w:bCs/>
              </w:rPr>
            </w:pPr>
            <w:r w:rsidRPr="0038316F">
              <w:rPr>
                <w:rFonts w:ascii="Arial" w:hAnsi="Arial" w:cs="Arial"/>
                <w:bCs/>
              </w:rPr>
              <w:t>Unidades Organizativas con dependencia directa.</w:t>
            </w:r>
          </w:p>
        </w:tc>
        <w:tc>
          <w:tcPr>
            <w:tcW w:w="2845" w:type="pct"/>
            <w:vAlign w:val="center"/>
          </w:tcPr>
          <w:p w:rsidR="00164AED" w:rsidRPr="0038316F" w:rsidRDefault="00164AED" w:rsidP="00B11C34">
            <w:pPr>
              <w:pStyle w:val="Textoindependiente"/>
              <w:jc w:val="left"/>
              <w:rPr>
                <w:rFonts w:ascii="Arial" w:hAnsi="Arial" w:cs="Arial"/>
                <w:bCs/>
              </w:rPr>
            </w:pPr>
            <w:r w:rsidRPr="0038316F">
              <w:rPr>
                <w:rFonts w:ascii="Arial" w:hAnsi="Arial" w:cs="Arial"/>
                <w:bCs/>
              </w:rPr>
              <w:t>Ningun</w:t>
            </w:r>
            <w:r w:rsidR="00B11C34" w:rsidRPr="0038316F">
              <w:rPr>
                <w:rFonts w:ascii="Arial" w:hAnsi="Arial" w:cs="Arial"/>
                <w:bCs/>
              </w:rPr>
              <w:t>a</w:t>
            </w:r>
            <w:r w:rsidRPr="0038316F">
              <w:rPr>
                <w:rFonts w:ascii="Arial" w:hAnsi="Arial" w:cs="Arial"/>
                <w:bCs/>
              </w:rPr>
              <w:t xml:space="preserve">. </w:t>
            </w:r>
          </w:p>
        </w:tc>
      </w:tr>
      <w:tr w:rsidR="0038316F" w:rsidRPr="0038316F" w:rsidTr="000C373A">
        <w:tc>
          <w:tcPr>
            <w:tcW w:w="5000" w:type="pct"/>
            <w:gridSpan w:val="2"/>
          </w:tcPr>
          <w:p w:rsidR="00164AED" w:rsidRPr="0038316F" w:rsidRDefault="00164AED" w:rsidP="000C373A">
            <w:pPr>
              <w:pStyle w:val="Textoindependiente"/>
              <w:rPr>
                <w:rFonts w:ascii="Arial" w:hAnsi="Arial" w:cs="Arial"/>
                <w:b w:val="0"/>
                <w:bCs/>
                <w:sz w:val="22"/>
              </w:rPr>
            </w:pPr>
            <w:r w:rsidRPr="0038316F">
              <w:rPr>
                <w:rFonts w:ascii="Arial" w:hAnsi="Arial" w:cs="Arial"/>
                <w:b w:val="0"/>
                <w:bCs/>
                <w:sz w:val="22"/>
              </w:rPr>
              <w:t>II OBJETIVO</w:t>
            </w:r>
          </w:p>
          <w:p w:rsidR="00164AED" w:rsidRPr="0038316F" w:rsidRDefault="009602C2" w:rsidP="009602C2">
            <w:pPr>
              <w:jc w:val="both"/>
              <w:rPr>
                <w:sz w:val="22"/>
                <w:lang w:val="es-MX"/>
              </w:rPr>
            </w:pPr>
            <w:r w:rsidRPr="0038316F">
              <w:rPr>
                <w:bCs w:val="0"/>
              </w:rPr>
              <w:t xml:space="preserve">Ejecutar la </w:t>
            </w:r>
            <w:r w:rsidRPr="0038316F">
              <w:rPr>
                <w:lang w:val="es-MX"/>
              </w:rPr>
              <w:t>coordinación y la supervisión de los integrantes de la Red de Atención Compartida (RAC), garantizando su actuación para contribuir al cumplimiento de los derechos de la Niñez y la Adolescencia conforme a su circunscripción territorial</w:t>
            </w:r>
            <w:r w:rsidR="000C6AAF" w:rsidRPr="0038316F">
              <w:rPr>
                <w:sz w:val="22"/>
              </w:rPr>
              <w:t>.</w:t>
            </w:r>
          </w:p>
        </w:tc>
      </w:tr>
      <w:tr w:rsidR="0038316F" w:rsidRPr="0038316F" w:rsidTr="000C373A">
        <w:tc>
          <w:tcPr>
            <w:tcW w:w="5000" w:type="pct"/>
            <w:gridSpan w:val="2"/>
          </w:tcPr>
          <w:p w:rsidR="00164AED" w:rsidRPr="0038316F" w:rsidRDefault="00164AED" w:rsidP="000C373A">
            <w:pPr>
              <w:rPr>
                <w:b/>
                <w:sz w:val="22"/>
                <w:lang w:val="es-MX"/>
              </w:rPr>
            </w:pPr>
            <w:r w:rsidRPr="0038316F">
              <w:rPr>
                <w:b/>
                <w:sz w:val="22"/>
              </w:rPr>
              <w:t>III ATRIBUCIONES</w:t>
            </w:r>
          </w:p>
        </w:tc>
      </w:tr>
      <w:tr w:rsidR="0038316F" w:rsidRPr="0038316F" w:rsidTr="000C373A">
        <w:tc>
          <w:tcPr>
            <w:tcW w:w="5000" w:type="pct"/>
            <w:gridSpan w:val="2"/>
          </w:tcPr>
          <w:p w:rsidR="009602C2" w:rsidRPr="0038316F" w:rsidRDefault="009602C2" w:rsidP="009602C2">
            <w:pPr>
              <w:numPr>
                <w:ilvl w:val="0"/>
                <w:numId w:val="26"/>
              </w:numPr>
              <w:jc w:val="both"/>
            </w:pPr>
            <w:r w:rsidRPr="0038316F">
              <w:t xml:space="preserve">Coordinar y Articular programas y servicios con los integrantes de la Red de Atención Compartida (RAC), Gobiernos Locales y otros actores de la sociedad civil, para el cumplimiento de derechos de los niños, niños y adolescentes a nivel territorial. </w:t>
            </w:r>
          </w:p>
        </w:tc>
      </w:tr>
      <w:tr w:rsidR="0038316F" w:rsidRPr="0038316F" w:rsidTr="000C373A">
        <w:tc>
          <w:tcPr>
            <w:tcW w:w="5000" w:type="pct"/>
            <w:gridSpan w:val="2"/>
          </w:tcPr>
          <w:p w:rsidR="009602C2" w:rsidRPr="0038316F" w:rsidRDefault="009602C2" w:rsidP="009602C2">
            <w:pPr>
              <w:numPr>
                <w:ilvl w:val="0"/>
                <w:numId w:val="26"/>
              </w:numPr>
              <w:jc w:val="both"/>
            </w:pPr>
            <w:r w:rsidRPr="0038316F">
              <w:t>Participar activamente en las diferentes redes, mesas y comités departamentales y locales, relacionados al cumplimiento de derechos de la niñez y adolescencia.</w:t>
            </w:r>
          </w:p>
        </w:tc>
      </w:tr>
      <w:tr w:rsidR="0038316F" w:rsidRPr="0038316F" w:rsidTr="000C373A">
        <w:tc>
          <w:tcPr>
            <w:tcW w:w="5000" w:type="pct"/>
            <w:gridSpan w:val="2"/>
          </w:tcPr>
          <w:p w:rsidR="009602C2" w:rsidRPr="0038316F" w:rsidRDefault="009602C2" w:rsidP="009602C2">
            <w:pPr>
              <w:numPr>
                <w:ilvl w:val="0"/>
                <w:numId w:val="26"/>
              </w:numPr>
              <w:jc w:val="both"/>
            </w:pPr>
            <w:r w:rsidRPr="0038316F">
              <w:t>Contribuir con la elaboración de planes de trabajo de cada una de las redes temáticas organizadas a nivel Departamental, regional y local.</w:t>
            </w:r>
          </w:p>
        </w:tc>
      </w:tr>
      <w:tr w:rsidR="0038316F" w:rsidRPr="0038316F" w:rsidTr="000C373A">
        <w:tc>
          <w:tcPr>
            <w:tcW w:w="5000" w:type="pct"/>
            <w:gridSpan w:val="2"/>
          </w:tcPr>
          <w:p w:rsidR="009602C2" w:rsidRPr="0038316F" w:rsidRDefault="009602C2" w:rsidP="009602C2">
            <w:pPr>
              <w:numPr>
                <w:ilvl w:val="0"/>
                <w:numId w:val="26"/>
              </w:numPr>
              <w:jc w:val="both"/>
            </w:pPr>
            <w:r w:rsidRPr="0038316F">
              <w:t xml:space="preserve">Fortalecer las capacidades de organización, planificación, ejecución y evaluación de los programas con enfoque de derechos, género, inclusión y participación.       </w:t>
            </w:r>
          </w:p>
        </w:tc>
      </w:tr>
      <w:tr w:rsidR="0038316F" w:rsidRPr="0038316F" w:rsidTr="000C373A">
        <w:tc>
          <w:tcPr>
            <w:tcW w:w="5000" w:type="pct"/>
            <w:gridSpan w:val="2"/>
          </w:tcPr>
          <w:p w:rsidR="009602C2" w:rsidRPr="0038316F" w:rsidRDefault="009602C2" w:rsidP="009602C2">
            <w:pPr>
              <w:numPr>
                <w:ilvl w:val="0"/>
                <w:numId w:val="26"/>
              </w:numPr>
              <w:jc w:val="both"/>
            </w:pPr>
            <w:r w:rsidRPr="0038316F">
              <w:t>Gestionar con los miembros de la RAC, el acceso de los titulares de derechos a los programas y servicios que ofrecen.</w:t>
            </w:r>
          </w:p>
        </w:tc>
      </w:tr>
      <w:tr w:rsidR="0038316F" w:rsidRPr="0038316F" w:rsidTr="000C373A">
        <w:tc>
          <w:tcPr>
            <w:tcW w:w="5000" w:type="pct"/>
            <w:gridSpan w:val="2"/>
          </w:tcPr>
          <w:p w:rsidR="009602C2" w:rsidRPr="0038316F" w:rsidRDefault="009602C2" w:rsidP="009602C2">
            <w:pPr>
              <w:numPr>
                <w:ilvl w:val="0"/>
                <w:numId w:val="26"/>
              </w:numPr>
              <w:jc w:val="both"/>
              <w:rPr>
                <w:b/>
              </w:rPr>
            </w:pPr>
            <w:r w:rsidRPr="0038316F">
              <w:t>Realizar la supervisión de los programas y proyectos desarrollados por las entidades que atienden a niñez y adolescencia en sus respectivas circunscripciones territoriales.</w:t>
            </w:r>
          </w:p>
        </w:tc>
      </w:tr>
      <w:tr w:rsidR="0038316F" w:rsidRPr="0038316F" w:rsidTr="000C373A">
        <w:tc>
          <w:tcPr>
            <w:tcW w:w="5000" w:type="pct"/>
            <w:gridSpan w:val="2"/>
          </w:tcPr>
          <w:p w:rsidR="009602C2" w:rsidRPr="0038316F" w:rsidRDefault="009602C2" w:rsidP="009602C2">
            <w:pPr>
              <w:numPr>
                <w:ilvl w:val="0"/>
                <w:numId w:val="26"/>
              </w:numPr>
              <w:jc w:val="both"/>
            </w:pPr>
            <w:r w:rsidRPr="0038316F">
              <w:t>Activar el Sistema de Protección ante posibles amenazas o vulneraciones de derechos en la ejecución de los programas de atención de los miembros de la RAC.</w:t>
            </w:r>
          </w:p>
        </w:tc>
      </w:tr>
      <w:tr w:rsidR="0038316F" w:rsidRPr="0038316F" w:rsidTr="000C373A">
        <w:tc>
          <w:tcPr>
            <w:tcW w:w="5000" w:type="pct"/>
            <w:gridSpan w:val="2"/>
          </w:tcPr>
          <w:p w:rsidR="009602C2" w:rsidRPr="0038316F" w:rsidRDefault="009602C2" w:rsidP="009602C2">
            <w:pPr>
              <w:numPr>
                <w:ilvl w:val="0"/>
                <w:numId w:val="26"/>
              </w:numPr>
              <w:jc w:val="both"/>
            </w:pPr>
            <w:r w:rsidRPr="0038316F">
              <w:t>Socializar los resultados de la supervisión y recomendar medidas correctivas para garantizar la atención integral de las niñas, niños y adolescentes en los programas, procurando las coordinaciones necesarias para una respuesta sistémica a las observaciones y hallazgos.</w:t>
            </w:r>
          </w:p>
        </w:tc>
      </w:tr>
      <w:tr w:rsidR="0038316F" w:rsidRPr="0038316F" w:rsidTr="000C373A">
        <w:tc>
          <w:tcPr>
            <w:tcW w:w="5000" w:type="pct"/>
            <w:gridSpan w:val="2"/>
          </w:tcPr>
          <w:p w:rsidR="009602C2" w:rsidRPr="0038316F" w:rsidRDefault="009602C2" w:rsidP="009602C2">
            <w:pPr>
              <w:numPr>
                <w:ilvl w:val="0"/>
                <w:numId w:val="26"/>
              </w:numPr>
              <w:jc w:val="both"/>
            </w:pPr>
            <w:r w:rsidRPr="0038316F">
              <w:t>Informar sobre las posibles infracciones cometidas por los miembros de la RAC y en su caso al Comité Local de Derechos.</w:t>
            </w:r>
          </w:p>
        </w:tc>
      </w:tr>
      <w:tr w:rsidR="0038316F" w:rsidRPr="0038316F" w:rsidTr="000C373A">
        <w:tc>
          <w:tcPr>
            <w:tcW w:w="5000" w:type="pct"/>
            <w:gridSpan w:val="2"/>
          </w:tcPr>
          <w:p w:rsidR="009602C2" w:rsidRPr="0038316F" w:rsidRDefault="009602C2" w:rsidP="009602C2">
            <w:pPr>
              <w:numPr>
                <w:ilvl w:val="0"/>
                <w:numId w:val="26"/>
              </w:numPr>
              <w:jc w:val="both"/>
            </w:pPr>
            <w:r w:rsidRPr="0038316F">
              <w:t>Presentar informes de supervisión de las entidades subvencionadas conforme al Plan Anual de Subvenciones</w:t>
            </w:r>
          </w:p>
        </w:tc>
      </w:tr>
      <w:tr w:rsidR="0038316F" w:rsidRPr="0038316F" w:rsidTr="000C373A">
        <w:tc>
          <w:tcPr>
            <w:tcW w:w="5000" w:type="pct"/>
            <w:gridSpan w:val="2"/>
          </w:tcPr>
          <w:p w:rsidR="009602C2" w:rsidRPr="0038316F" w:rsidRDefault="009602C2" w:rsidP="009602C2">
            <w:pPr>
              <w:numPr>
                <w:ilvl w:val="0"/>
                <w:numId w:val="26"/>
              </w:numPr>
              <w:jc w:val="both"/>
            </w:pPr>
            <w:r w:rsidRPr="0038316F">
              <w:t>Mantener actualizada en el SIPI, la información de las entidades y sus programas de atención registrados en el CONNA.</w:t>
            </w:r>
          </w:p>
        </w:tc>
      </w:tr>
      <w:tr w:rsidR="0038316F" w:rsidRPr="0038316F" w:rsidTr="000C373A">
        <w:tc>
          <w:tcPr>
            <w:tcW w:w="5000" w:type="pct"/>
            <w:gridSpan w:val="2"/>
          </w:tcPr>
          <w:p w:rsidR="009602C2" w:rsidRPr="0038316F" w:rsidRDefault="009602C2" w:rsidP="009602C2">
            <w:pPr>
              <w:numPr>
                <w:ilvl w:val="0"/>
                <w:numId w:val="26"/>
              </w:numPr>
              <w:jc w:val="both"/>
            </w:pPr>
            <w:r w:rsidRPr="0038316F">
              <w:t>Elaborar y ejecutar el Plan Operativo Anual.</w:t>
            </w:r>
          </w:p>
        </w:tc>
      </w:tr>
      <w:tr w:rsidR="0038316F" w:rsidRPr="0038316F" w:rsidTr="000C373A">
        <w:tc>
          <w:tcPr>
            <w:tcW w:w="5000" w:type="pct"/>
            <w:gridSpan w:val="2"/>
          </w:tcPr>
          <w:p w:rsidR="009602C2" w:rsidRPr="0038316F" w:rsidRDefault="009602C2" w:rsidP="009602C2">
            <w:pPr>
              <w:numPr>
                <w:ilvl w:val="0"/>
                <w:numId w:val="26"/>
              </w:numPr>
              <w:jc w:val="both"/>
            </w:pPr>
            <w:r w:rsidRPr="0038316F">
              <w:t>Evaluar el control interno.</w:t>
            </w:r>
          </w:p>
        </w:tc>
      </w:tr>
      <w:tr w:rsidR="009602C2" w:rsidRPr="0038316F" w:rsidTr="000C373A">
        <w:tc>
          <w:tcPr>
            <w:tcW w:w="5000" w:type="pct"/>
            <w:gridSpan w:val="2"/>
            <w:vAlign w:val="center"/>
          </w:tcPr>
          <w:p w:rsidR="009602C2" w:rsidRPr="0038316F" w:rsidRDefault="009602C2" w:rsidP="009602C2">
            <w:pPr>
              <w:numPr>
                <w:ilvl w:val="0"/>
                <w:numId w:val="26"/>
              </w:numPr>
              <w:jc w:val="both"/>
            </w:pPr>
            <w:r w:rsidRPr="0038316F">
              <w:t>Realizar otras atribuciones que le sean asignadas por los reglamentos y autoridades competentes. </w:t>
            </w:r>
          </w:p>
        </w:tc>
      </w:tr>
    </w:tbl>
    <w:p w:rsidR="005368F5" w:rsidRPr="0038316F" w:rsidRDefault="005368F5"/>
    <w:p w:rsidR="00B43602" w:rsidRPr="0038316F" w:rsidRDefault="00B43602"/>
    <w:p w:rsidR="009602C2" w:rsidRPr="0038316F" w:rsidRDefault="009602C2"/>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69"/>
        <w:gridCol w:w="6248"/>
      </w:tblGrid>
      <w:tr w:rsidR="0038316F" w:rsidRPr="0038316F" w:rsidTr="000C373A">
        <w:tc>
          <w:tcPr>
            <w:tcW w:w="5000" w:type="pct"/>
            <w:gridSpan w:val="2"/>
            <w:shd w:val="clear" w:color="auto" w:fill="auto"/>
          </w:tcPr>
          <w:p w:rsidR="00806214" w:rsidRPr="0038316F" w:rsidRDefault="00806214" w:rsidP="000C373A">
            <w:pPr>
              <w:pStyle w:val="Textoindependiente"/>
              <w:rPr>
                <w:rFonts w:ascii="Arial" w:hAnsi="Arial" w:cs="Arial"/>
                <w:bCs/>
                <w:szCs w:val="22"/>
              </w:rPr>
            </w:pPr>
            <w:r w:rsidRPr="0038316F">
              <w:rPr>
                <w:szCs w:val="22"/>
              </w:rPr>
              <w:br w:type="page"/>
            </w:r>
            <w:r w:rsidRPr="0038316F">
              <w:rPr>
                <w:rFonts w:ascii="Arial" w:hAnsi="Arial" w:cs="Arial"/>
                <w:szCs w:val="22"/>
              </w:rPr>
              <w:br w:type="page"/>
            </w:r>
            <w:r w:rsidRPr="0038316F">
              <w:rPr>
                <w:rFonts w:ascii="Arial" w:hAnsi="Arial" w:cs="Arial"/>
                <w:bCs/>
                <w:szCs w:val="22"/>
              </w:rPr>
              <w:t xml:space="preserve">IDENTIFICACION </w:t>
            </w:r>
          </w:p>
        </w:tc>
      </w:tr>
      <w:tr w:rsidR="0038316F" w:rsidRPr="0038316F" w:rsidTr="000C373A">
        <w:tc>
          <w:tcPr>
            <w:tcW w:w="1912" w:type="pct"/>
            <w:shd w:val="clear" w:color="auto" w:fill="auto"/>
            <w:vAlign w:val="center"/>
          </w:tcPr>
          <w:p w:rsidR="00806214" w:rsidRPr="0038316F" w:rsidRDefault="00806214" w:rsidP="000C373A">
            <w:pPr>
              <w:pStyle w:val="Textoindependiente"/>
              <w:jc w:val="left"/>
              <w:rPr>
                <w:rFonts w:ascii="Arial" w:hAnsi="Arial" w:cs="Arial"/>
                <w:bCs/>
                <w:szCs w:val="22"/>
              </w:rPr>
            </w:pPr>
            <w:r w:rsidRPr="0038316F">
              <w:rPr>
                <w:rFonts w:ascii="Arial" w:hAnsi="Arial" w:cs="Arial"/>
                <w:bCs/>
                <w:szCs w:val="22"/>
              </w:rPr>
              <w:t>Unidad Organizativa</w:t>
            </w:r>
          </w:p>
        </w:tc>
        <w:tc>
          <w:tcPr>
            <w:tcW w:w="3088" w:type="pct"/>
            <w:shd w:val="clear" w:color="auto" w:fill="auto"/>
          </w:tcPr>
          <w:p w:rsidR="00806214" w:rsidRPr="0038316F" w:rsidRDefault="00806214" w:rsidP="000C373A">
            <w:pPr>
              <w:pStyle w:val="Ttulo3"/>
              <w:spacing w:before="0" w:after="0"/>
              <w:rPr>
                <w:sz w:val="24"/>
                <w:szCs w:val="22"/>
              </w:rPr>
            </w:pPr>
            <w:bookmarkStart w:id="65" w:name="_Toc491176583"/>
            <w:r w:rsidRPr="0038316F">
              <w:rPr>
                <w:sz w:val="24"/>
                <w:szCs w:val="22"/>
              </w:rPr>
              <w:t>Subdirección de Programas para Inserción Social</w:t>
            </w:r>
            <w:bookmarkEnd w:id="65"/>
          </w:p>
        </w:tc>
      </w:tr>
      <w:tr w:rsidR="0038316F" w:rsidRPr="0038316F" w:rsidTr="000C373A">
        <w:tc>
          <w:tcPr>
            <w:tcW w:w="1912" w:type="pct"/>
            <w:shd w:val="clear" w:color="auto" w:fill="auto"/>
          </w:tcPr>
          <w:p w:rsidR="00806214" w:rsidRPr="0038316F" w:rsidRDefault="00806214" w:rsidP="000C373A">
            <w:pPr>
              <w:pStyle w:val="Textoindependiente"/>
              <w:rPr>
                <w:rFonts w:ascii="Arial" w:hAnsi="Arial" w:cs="Arial"/>
                <w:bCs/>
                <w:szCs w:val="22"/>
              </w:rPr>
            </w:pPr>
            <w:r w:rsidRPr="0038316F">
              <w:rPr>
                <w:rFonts w:ascii="Arial" w:hAnsi="Arial" w:cs="Arial"/>
                <w:bCs/>
                <w:szCs w:val="22"/>
              </w:rPr>
              <w:t>Dependencia Jerárquica</w:t>
            </w:r>
          </w:p>
        </w:tc>
        <w:tc>
          <w:tcPr>
            <w:tcW w:w="3088" w:type="pct"/>
            <w:shd w:val="clear" w:color="auto" w:fill="auto"/>
          </w:tcPr>
          <w:p w:rsidR="00806214" w:rsidRPr="0038316F" w:rsidRDefault="00806214" w:rsidP="000C373A">
            <w:pPr>
              <w:pStyle w:val="Textoindependiente"/>
              <w:rPr>
                <w:rFonts w:ascii="Arial" w:hAnsi="Arial" w:cs="Arial"/>
                <w:bCs/>
                <w:szCs w:val="22"/>
              </w:rPr>
            </w:pPr>
            <w:r w:rsidRPr="0038316F">
              <w:rPr>
                <w:rFonts w:ascii="Arial" w:hAnsi="Arial" w:cs="Arial"/>
                <w:bCs/>
                <w:szCs w:val="22"/>
              </w:rPr>
              <w:t>Dirección Ejecutiva.</w:t>
            </w:r>
          </w:p>
        </w:tc>
      </w:tr>
      <w:tr w:rsidR="0038316F" w:rsidRPr="0038316F" w:rsidTr="000C373A">
        <w:tc>
          <w:tcPr>
            <w:tcW w:w="1912" w:type="pct"/>
            <w:shd w:val="clear" w:color="auto" w:fill="auto"/>
          </w:tcPr>
          <w:p w:rsidR="00806214" w:rsidRPr="0038316F" w:rsidRDefault="00806214" w:rsidP="000C373A">
            <w:pPr>
              <w:pStyle w:val="Textoindependiente"/>
              <w:rPr>
                <w:rFonts w:ascii="Arial" w:hAnsi="Arial" w:cs="Arial"/>
                <w:bCs/>
                <w:szCs w:val="22"/>
              </w:rPr>
            </w:pPr>
            <w:r w:rsidRPr="0038316F">
              <w:rPr>
                <w:rFonts w:ascii="Arial" w:hAnsi="Arial" w:cs="Arial"/>
                <w:bCs/>
                <w:szCs w:val="22"/>
              </w:rPr>
              <w:t>Unidades Organizativas con dependencia directa.</w:t>
            </w:r>
          </w:p>
        </w:tc>
        <w:tc>
          <w:tcPr>
            <w:tcW w:w="3088" w:type="pct"/>
            <w:shd w:val="clear" w:color="auto" w:fill="auto"/>
          </w:tcPr>
          <w:p w:rsidR="00806214" w:rsidRPr="0038316F" w:rsidRDefault="00806214" w:rsidP="000C373A">
            <w:pPr>
              <w:pStyle w:val="Textoindependiente"/>
              <w:rPr>
                <w:rFonts w:ascii="Arial" w:hAnsi="Arial" w:cs="Arial"/>
                <w:bCs/>
                <w:szCs w:val="22"/>
              </w:rPr>
            </w:pPr>
            <w:r w:rsidRPr="0038316F">
              <w:rPr>
                <w:rFonts w:ascii="Arial" w:hAnsi="Arial" w:cs="Arial"/>
                <w:bCs/>
                <w:szCs w:val="22"/>
              </w:rPr>
              <w:t>Departamentos de: Resguardos, Medidas en Medio Abierto, Centros para Inserción Social y Oficina Territorial para Inserción Social.</w:t>
            </w:r>
          </w:p>
        </w:tc>
      </w:tr>
      <w:tr w:rsidR="0038316F" w:rsidRPr="0038316F" w:rsidTr="000C373A">
        <w:tc>
          <w:tcPr>
            <w:tcW w:w="5000" w:type="pct"/>
            <w:gridSpan w:val="2"/>
            <w:shd w:val="clear" w:color="auto" w:fill="auto"/>
          </w:tcPr>
          <w:p w:rsidR="00806214" w:rsidRPr="0038316F" w:rsidRDefault="00806214" w:rsidP="000C373A">
            <w:pPr>
              <w:pStyle w:val="Textoindependiente"/>
              <w:rPr>
                <w:rFonts w:ascii="Arial" w:hAnsi="Arial" w:cs="Arial"/>
                <w:bCs/>
                <w:sz w:val="22"/>
                <w:szCs w:val="22"/>
              </w:rPr>
            </w:pPr>
            <w:r w:rsidRPr="0038316F">
              <w:rPr>
                <w:rFonts w:ascii="Arial" w:hAnsi="Arial" w:cs="Arial"/>
                <w:bCs/>
                <w:sz w:val="22"/>
                <w:szCs w:val="22"/>
              </w:rPr>
              <w:t>II OBJETIVO</w:t>
            </w:r>
          </w:p>
          <w:p w:rsidR="00806214" w:rsidRPr="0038316F" w:rsidRDefault="006D102F" w:rsidP="000C373A">
            <w:pPr>
              <w:jc w:val="both"/>
              <w:rPr>
                <w:sz w:val="22"/>
                <w:szCs w:val="22"/>
                <w:lang w:val="es-SV"/>
              </w:rPr>
            </w:pPr>
            <w:r w:rsidRPr="0038316F">
              <w:t>Dirigir con eficacia y eficiencia la ejecución del programa de Inserción Social garantizando la  implementación de las medidas administrativas y judiciales dictadas por las autoridades del Sistema Penal Juvenil, con la finalidad de lograr la inserción socioeducativa de las y los adolescentes que cumplen medidas privativa y no privativa de libertad</w:t>
            </w:r>
          </w:p>
        </w:tc>
      </w:tr>
      <w:tr w:rsidR="0038316F" w:rsidRPr="0038316F" w:rsidTr="000C373A">
        <w:tc>
          <w:tcPr>
            <w:tcW w:w="5000" w:type="pct"/>
            <w:gridSpan w:val="2"/>
            <w:shd w:val="clear" w:color="auto" w:fill="auto"/>
          </w:tcPr>
          <w:p w:rsidR="00806214" w:rsidRPr="0038316F" w:rsidRDefault="00806214" w:rsidP="000C373A">
            <w:pPr>
              <w:pStyle w:val="Textoindependiente"/>
              <w:rPr>
                <w:rFonts w:ascii="Arial" w:hAnsi="Arial" w:cs="Arial"/>
                <w:bCs/>
                <w:sz w:val="22"/>
                <w:szCs w:val="22"/>
              </w:rPr>
            </w:pPr>
            <w:r w:rsidRPr="0038316F">
              <w:rPr>
                <w:rFonts w:ascii="Arial" w:hAnsi="Arial" w:cs="Arial"/>
                <w:bCs/>
                <w:sz w:val="22"/>
                <w:szCs w:val="22"/>
              </w:rPr>
              <w:t>III ATRIBUCIONES</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rPr>
                <w:b/>
                <w:bCs w:val="0"/>
              </w:rPr>
            </w:pPr>
            <w:r w:rsidRPr="0038316F">
              <w:t>Garantizar la implementación del Programa Marco y sus programas para la atención de adolecentes sujetos a responsabilidad penal juvenil.</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pPr>
            <w:r w:rsidRPr="0038316F">
              <w:t>Dirigir la ejecución de los Planes, programas, proyectos, convenios y cartas de entendimiento que coadyuven con la atención de los jóvenes sujetos a responsabilidad penal juvenil</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pPr>
            <w:r w:rsidRPr="0038316F">
              <w:t xml:space="preserve">Emitir lineamientos de trabajo a los Departamentos y Oficinas Territoriales para la implementación de los programas de Inserción Social.   </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pPr>
            <w:r w:rsidRPr="0038316F">
              <w:t>Informar a la Dirección Ejecutiva los resultados por la ejecución de los Planes, Programas, Proyectos, Convenios y cartas de entendimiento bajo su responsabilidad.</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pPr>
            <w:r w:rsidRPr="0038316F">
              <w:rPr>
                <w:bCs w:val="0"/>
              </w:rPr>
              <w:t>Establecer y mantener canales de comunicación y coordinación adecuados con organismos gubernamentales y no gubernamentales involucrados en la atención de los y las adolescentes y jóvenes sujetos a responsabilidad penal juvenil.</w:t>
            </w:r>
          </w:p>
        </w:tc>
      </w:tr>
      <w:tr w:rsidR="0038316F" w:rsidRPr="0038316F" w:rsidTr="000C373A">
        <w:tc>
          <w:tcPr>
            <w:tcW w:w="5000" w:type="pct"/>
            <w:gridSpan w:val="2"/>
            <w:shd w:val="clear" w:color="auto" w:fill="auto"/>
          </w:tcPr>
          <w:p w:rsidR="00560B6D" w:rsidRPr="0038316F" w:rsidRDefault="00560B6D" w:rsidP="00997803">
            <w:pPr>
              <w:numPr>
                <w:ilvl w:val="0"/>
                <w:numId w:val="27"/>
              </w:numPr>
              <w:jc w:val="both"/>
              <w:rPr>
                <w:bCs w:val="0"/>
              </w:rPr>
            </w:pPr>
            <w:r w:rsidRPr="0038316F">
              <w:t xml:space="preserve">Asegurar el cumplimiento de los objetivos y metas establecidas en </w:t>
            </w:r>
            <w:proofErr w:type="gramStart"/>
            <w:r w:rsidRPr="0038316F">
              <w:t>los plan estratégico y operativo</w:t>
            </w:r>
            <w:proofErr w:type="gramEnd"/>
            <w:r w:rsidRPr="0038316F">
              <w:t xml:space="preserve"> correspondientes a la Subdirección.</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pPr>
            <w:r w:rsidRPr="0038316F">
              <w:t>Formular y validar el Plan Operativo Anual de la Subdirección, Departamentos y Oficinas Territoriales, para asegurar el cumplimiento de los objetivos y metas establecidas.</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pPr>
            <w:r w:rsidRPr="0038316F">
              <w:t>Presentar trimestralmente el informe de cumplimiento de metas estipuladas en el Plan Operativo Anual, de acuerdo a los requerimientos institucionales</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rPr>
                <w:b/>
                <w:bCs w:val="0"/>
              </w:rPr>
            </w:pPr>
            <w:r w:rsidRPr="0038316F">
              <w:t>Coordinación a nivel institucional e interinstitucional el fortalecimiento e implementación de programas innovadores a fin de lograr la Inserción social de adolescentes sujetos a responsabilidad penal juvenil.</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pPr>
            <w:r w:rsidRPr="0038316F">
              <w:t>Promover el control interno  a través del cumplimiento del Reglamento de Normas Técnicas de Control Interno.</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pPr>
            <w:r w:rsidRPr="0038316F">
              <w:t>Formular el anteproyecto de Presupuesto anual de la Subdirección.</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pPr>
            <w:r w:rsidRPr="0038316F">
              <w:t>Ejecutar con eficiencia y eficacia el presupuesto anual asignado.</w:t>
            </w:r>
          </w:p>
        </w:tc>
      </w:tr>
      <w:tr w:rsidR="0038316F" w:rsidRPr="0038316F" w:rsidTr="000C373A">
        <w:tc>
          <w:tcPr>
            <w:tcW w:w="5000" w:type="pct"/>
            <w:gridSpan w:val="2"/>
            <w:shd w:val="clear" w:color="auto" w:fill="auto"/>
          </w:tcPr>
          <w:p w:rsidR="00560B6D" w:rsidRPr="0038316F" w:rsidRDefault="00560B6D" w:rsidP="00560B6D">
            <w:pPr>
              <w:numPr>
                <w:ilvl w:val="0"/>
                <w:numId w:val="27"/>
              </w:numPr>
              <w:jc w:val="both"/>
            </w:pPr>
            <w:r w:rsidRPr="0038316F">
              <w:t>Asegurar que los procesos de trabajo de la Subdirección estén actualizados.</w:t>
            </w:r>
          </w:p>
        </w:tc>
      </w:tr>
      <w:tr w:rsidR="00ED3F5C" w:rsidRPr="0038316F" w:rsidTr="000C373A">
        <w:tc>
          <w:tcPr>
            <w:tcW w:w="5000" w:type="pct"/>
            <w:gridSpan w:val="2"/>
            <w:shd w:val="clear" w:color="auto" w:fill="auto"/>
          </w:tcPr>
          <w:p w:rsidR="00560B6D" w:rsidRPr="0038316F" w:rsidRDefault="00560B6D" w:rsidP="00560B6D">
            <w:pPr>
              <w:pStyle w:val="Prrafodelista"/>
              <w:numPr>
                <w:ilvl w:val="0"/>
                <w:numId w:val="27"/>
              </w:numPr>
              <w:jc w:val="both"/>
            </w:pPr>
            <w:r w:rsidRPr="0038316F">
              <w:t>Realizar otras atribuciones que le sean asignadas por los reglamentos y autoridades competentes</w:t>
            </w:r>
          </w:p>
        </w:tc>
      </w:tr>
    </w:tbl>
    <w:p w:rsidR="00280963" w:rsidRPr="0038316F" w:rsidRDefault="00280963"/>
    <w:p w:rsidR="00280963" w:rsidRPr="0038316F" w:rsidRDefault="00280963">
      <w:pPr>
        <w:rPr>
          <w:lang w:val="es-MX"/>
        </w:rPr>
      </w:pPr>
    </w:p>
    <w:p w:rsidR="00280963" w:rsidRPr="0038316F" w:rsidRDefault="00280963">
      <w:pPr>
        <w:rPr>
          <w:lang w:val="es-MX"/>
        </w:rPr>
      </w:pPr>
    </w:p>
    <w:p w:rsidR="00806214" w:rsidRPr="0038316F" w:rsidRDefault="00806214">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24"/>
        <w:gridCol w:w="5793"/>
      </w:tblGrid>
      <w:tr w:rsidR="0038316F" w:rsidRPr="0038316F" w:rsidTr="000C373A">
        <w:tc>
          <w:tcPr>
            <w:tcW w:w="5000" w:type="pct"/>
            <w:gridSpan w:val="2"/>
            <w:tcBorders>
              <w:top w:val="dotted" w:sz="4" w:space="0" w:color="auto"/>
              <w:left w:val="dotted" w:sz="4" w:space="0" w:color="auto"/>
              <w:bottom w:val="dotted" w:sz="4" w:space="0" w:color="auto"/>
              <w:right w:val="dotted" w:sz="4" w:space="0" w:color="auto"/>
            </w:tcBorders>
            <w:shd w:val="clear" w:color="auto" w:fill="auto"/>
          </w:tcPr>
          <w:p w:rsidR="00D57BD2" w:rsidRPr="0038316F" w:rsidRDefault="00D57BD2" w:rsidP="000C373A">
            <w:pPr>
              <w:pStyle w:val="Prrafodelista"/>
              <w:ind w:left="360" w:hanging="360"/>
              <w:rPr>
                <w:b/>
                <w:szCs w:val="22"/>
              </w:rPr>
            </w:pPr>
            <w:r w:rsidRPr="0038316F">
              <w:rPr>
                <w:b/>
                <w:szCs w:val="22"/>
              </w:rPr>
              <w:t xml:space="preserve">IDENTIFICACION </w:t>
            </w:r>
          </w:p>
        </w:tc>
      </w:tr>
      <w:tr w:rsidR="0038316F" w:rsidRPr="0038316F" w:rsidTr="000C373A">
        <w:tc>
          <w:tcPr>
            <w:tcW w:w="2137" w:type="pct"/>
            <w:shd w:val="clear" w:color="auto" w:fill="auto"/>
            <w:vAlign w:val="center"/>
          </w:tcPr>
          <w:p w:rsidR="00D57BD2" w:rsidRPr="0038316F" w:rsidRDefault="00D57BD2" w:rsidP="000C373A">
            <w:pPr>
              <w:pStyle w:val="Textoindependiente"/>
              <w:jc w:val="left"/>
              <w:rPr>
                <w:rFonts w:ascii="Arial" w:hAnsi="Arial" w:cs="Arial"/>
                <w:bCs/>
                <w:szCs w:val="22"/>
              </w:rPr>
            </w:pPr>
            <w:r w:rsidRPr="0038316F">
              <w:rPr>
                <w:rFonts w:ascii="Arial" w:hAnsi="Arial" w:cs="Arial"/>
                <w:bCs/>
                <w:szCs w:val="22"/>
              </w:rPr>
              <w:t>Unidad   Organizativa</w:t>
            </w:r>
          </w:p>
        </w:tc>
        <w:tc>
          <w:tcPr>
            <w:tcW w:w="2863" w:type="pct"/>
            <w:shd w:val="clear" w:color="auto" w:fill="auto"/>
          </w:tcPr>
          <w:p w:rsidR="00D57BD2" w:rsidRPr="0038316F" w:rsidRDefault="00D57BD2" w:rsidP="000C373A">
            <w:pPr>
              <w:pStyle w:val="Ttulo3"/>
              <w:spacing w:before="120"/>
              <w:rPr>
                <w:sz w:val="24"/>
                <w:szCs w:val="22"/>
              </w:rPr>
            </w:pPr>
            <w:bookmarkStart w:id="66" w:name="_Toc491176584"/>
            <w:r w:rsidRPr="0038316F">
              <w:rPr>
                <w:bCs w:val="0"/>
                <w:sz w:val="24"/>
                <w:szCs w:val="22"/>
              </w:rPr>
              <w:t>Departamento de Centros para Inserción Social</w:t>
            </w:r>
            <w:bookmarkEnd w:id="66"/>
          </w:p>
        </w:tc>
      </w:tr>
      <w:tr w:rsidR="0038316F" w:rsidRPr="0038316F" w:rsidTr="000C373A">
        <w:tc>
          <w:tcPr>
            <w:tcW w:w="2137" w:type="pct"/>
            <w:shd w:val="clear" w:color="auto" w:fill="auto"/>
          </w:tcPr>
          <w:p w:rsidR="00D57BD2" w:rsidRPr="0038316F" w:rsidRDefault="00D57BD2" w:rsidP="000C373A">
            <w:pPr>
              <w:pStyle w:val="Textoindependiente"/>
              <w:rPr>
                <w:rFonts w:ascii="Arial" w:hAnsi="Arial" w:cs="Arial"/>
                <w:bCs/>
                <w:szCs w:val="22"/>
              </w:rPr>
            </w:pPr>
            <w:r w:rsidRPr="0038316F">
              <w:rPr>
                <w:rFonts w:ascii="Arial" w:hAnsi="Arial" w:cs="Arial"/>
                <w:bCs/>
                <w:szCs w:val="22"/>
              </w:rPr>
              <w:t>Dependencia Jerárquica</w:t>
            </w:r>
          </w:p>
        </w:tc>
        <w:tc>
          <w:tcPr>
            <w:tcW w:w="2863" w:type="pct"/>
            <w:shd w:val="clear" w:color="auto" w:fill="auto"/>
          </w:tcPr>
          <w:p w:rsidR="00D57BD2" w:rsidRPr="0038316F" w:rsidRDefault="00D57BD2" w:rsidP="000C373A">
            <w:pPr>
              <w:pStyle w:val="Textoindependiente"/>
              <w:rPr>
                <w:rFonts w:ascii="Arial" w:hAnsi="Arial" w:cs="Arial"/>
                <w:bCs/>
                <w:szCs w:val="22"/>
              </w:rPr>
            </w:pPr>
            <w:r w:rsidRPr="0038316F">
              <w:rPr>
                <w:rFonts w:ascii="Arial" w:hAnsi="Arial" w:cs="Arial"/>
                <w:bCs/>
                <w:szCs w:val="22"/>
              </w:rPr>
              <w:t>Subdirección de Programas para Inserción Social.</w:t>
            </w:r>
          </w:p>
        </w:tc>
      </w:tr>
      <w:tr w:rsidR="0038316F" w:rsidRPr="0038316F" w:rsidTr="000C373A">
        <w:tc>
          <w:tcPr>
            <w:tcW w:w="2137" w:type="pct"/>
            <w:shd w:val="clear" w:color="auto" w:fill="auto"/>
          </w:tcPr>
          <w:p w:rsidR="00D57BD2" w:rsidRPr="0038316F" w:rsidRDefault="00D57BD2" w:rsidP="000C373A">
            <w:pPr>
              <w:pStyle w:val="Textoindependiente"/>
              <w:rPr>
                <w:rFonts w:ascii="Arial" w:hAnsi="Arial" w:cs="Arial"/>
                <w:bCs/>
                <w:szCs w:val="22"/>
              </w:rPr>
            </w:pPr>
            <w:r w:rsidRPr="0038316F">
              <w:rPr>
                <w:rFonts w:ascii="Arial" w:hAnsi="Arial" w:cs="Arial"/>
                <w:bCs/>
                <w:szCs w:val="22"/>
              </w:rPr>
              <w:t>Unidades Organizativas con dependencia directa.</w:t>
            </w:r>
          </w:p>
        </w:tc>
        <w:tc>
          <w:tcPr>
            <w:tcW w:w="2863" w:type="pct"/>
            <w:shd w:val="clear" w:color="auto" w:fill="auto"/>
            <w:vAlign w:val="center"/>
          </w:tcPr>
          <w:p w:rsidR="00D57BD2" w:rsidRPr="0038316F" w:rsidRDefault="00D57BD2" w:rsidP="00950161">
            <w:pPr>
              <w:pStyle w:val="Textoindependiente"/>
              <w:jc w:val="left"/>
              <w:rPr>
                <w:rFonts w:ascii="Arial" w:hAnsi="Arial" w:cs="Arial"/>
                <w:bCs/>
                <w:szCs w:val="22"/>
              </w:rPr>
            </w:pPr>
            <w:r w:rsidRPr="0038316F">
              <w:rPr>
                <w:rFonts w:ascii="Arial" w:hAnsi="Arial" w:cs="Arial"/>
                <w:bCs/>
                <w:szCs w:val="22"/>
              </w:rPr>
              <w:t>Centros para Inserción Social.</w:t>
            </w:r>
          </w:p>
        </w:tc>
      </w:tr>
      <w:tr w:rsidR="0038316F" w:rsidRPr="0038316F" w:rsidTr="000C373A">
        <w:tc>
          <w:tcPr>
            <w:tcW w:w="5000" w:type="pct"/>
            <w:gridSpan w:val="2"/>
            <w:shd w:val="clear" w:color="auto" w:fill="auto"/>
          </w:tcPr>
          <w:p w:rsidR="00D57BD2" w:rsidRPr="0038316F" w:rsidRDefault="00D57BD2" w:rsidP="000C373A">
            <w:pPr>
              <w:pStyle w:val="Textoindependiente"/>
              <w:rPr>
                <w:rFonts w:ascii="Arial" w:hAnsi="Arial" w:cs="Arial"/>
                <w:bCs/>
                <w:sz w:val="22"/>
                <w:szCs w:val="22"/>
              </w:rPr>
            </w:pPr>
            <w:r w:rsidRPr="0038316F">
              <w:rPr>
                <w:rFonts w:ascii="Arial" w:hAnsi="Arial" w:cs="Arial"/>
                <w:bCs/>
                <w:sz w:val="22"/>
                <w:szCs w:val="22"/>
              </w:rPr>
              <w:t>II OBJETIVO</w:t>
            </w:r>
          </w:p>
          <w:p w:rsidR="00D57BD2" w:rsidRPr="0038316F" w:rsidRDefault="004C5AB0" w:rsidP="000C373A">
            <w:pPr>
              <w:jc w:val="both"/>
              <w:rPr>
                <w:sz w:val="22"/>
                <w:szCs w:val="22"/>
                <w:lang w:val="es-MX"/>
              </w:rPr>
            </w:pPr>
            <w:r w:rsidRPr="0038316F">
              <w:t>Conducir la implementación de los programas socioeducativos que permitan el desarrollo integral de los y las adolescentes  sujetos a responsabilidad penal juvenil que cumplen medidas provisional o definitiva en los Centros para la Inserción Social.</w:t>
            </w:r>
          </w:p>
        </w:tc>
      </w:tr>
      <w:tr w:rsidR="0038316F" w:rsidRPr="0038316F" w:rsidTr="000C373A">
        <w:tc>
          <w:tcPr>
            <w:tcW w:w="5000" w:type="pct"/>
            <w:gridSpan w:val="2"/>
            <w:shd w:val="clear" w:color="auto" w:fill="auto"/>
          </w:tcPr>
          <w:p w:rsidR="00D57BD2" w:rsidRPr="0038316F" w:rsidRDefault="00D57BD2" w:rsidP="000C373A">
            <w:pPr>
              <w:rPr>
                <w:b/>
                <w:sz w:val="22"/>
                <w:szCs w:val="22"/>
                <w:lang w:val="es-MX"/>
              </w:rPr>
            </w:pPr>
            <w:r w:rsidRPr="0038316F">
              <w:rPr>
                <w:b/>
                <w:sz w:val="22"/>
                <w:szCs w:val="22"/>
              </w:rPr>
              <w:t>III ATRIBUCIONES</w:t>
            </w:r>
          </w:p>
        </w:tc>
      </w:tr>
      <w:tr w:rsidR="0038316F" w:rsidRPr="0038316F" w:rsidTr="000C373A">
        <w:tc>
          <w:tcPr>
            <w:tcW w:w="5000" w:type="pct"/>
            <w:gridSpan w:val="2"/>
            <w:shd w:val="clear" w:color="auto" w:fill="auto"/>
          </w:tcPr>
          <w:p w:rsidR="004C5AB0" w:rsidRPr="0038316F" w:rsidRDefault="004C5AB0" w:rsidP="000C373A">
            <w:pPr>
              <w:numPr>
                <w:ilvl w:val="0"/>
                <w:numId w:val="10"/>
              </w:numPr>
              <w:jc w:val="both"/>
            </w:pPr>
            <w:r w:rsidRPr="0038316F">
              <w:t>Desarrollar de forma efectiva y eficaz los componentes de los programas socioeducativos para el desarrollo integral de los y las adolescentes  sujetos a responsabilidad penal juvenil</w:t>
            </w:r>
          </w:p>
        </w:tc>
      </w:tr>
      <w:tr w:rsidR="0038316F" w:rsidRPr="0038316F" w:rsidTr="000C373A">
        <w:tc>
          <w:tcPr>
            <w:tcW w:w="5000" w:type="pct"/>
            <w:gridSpan w:val="2"/>
            <w:shd w:val="clear" w:color="auto" w:fill="auto"/>
          </w:tcPr>
          <w:p w:rsidR="004C5AB0" w:rsidRPr="0038316F" w:rsidRDefault="004C5AB0" w:rsidP="000C373A">
            <w:pPr>
              <w:pStyle w:val="Textoindependiente"/>
              <w:numPr>
                <w:ilvl w:val="0"/>
                <w:numId w:val="10"/>
              </w:numPr>
              <w:rPr>
                <w:rFonts w:ascii="Arial" w:hAnsi="Arial" w:cs="Arial"/>
                <w:b w:val="0"/>
                <w:bCs/>
              </w:rPr>
            </w:pPr>
            <w:r w:rsidRPr="0038316F">
              <w:rPr>
                <w:rFonts w:ascii="Arial" w:hAnsi="Arial" w:cs="Arial"/>
                <w:b w:val="0"/>
                <w:bCs/>
              </w:rPr>
              <w:t>Supervisar y evaluar la implementación de los componentes de los programas socioeducativos.</w:t>
            </w:r>
          </w:p>
        </w:tc>
      </w:tr>
      <w:tr w:rsidR="0038316F" w:rsidRPr="0038316F" w:rsidTr="000C373A">
        <w:tc>
          <w:tcPr>
            <w:tcW w:w="5000" w:type="pct"/>
            <w:gridSpan w:val="2"/>
            <w:shd w:val="clear" w:color="auto" w:fill="auto"/>
          </w:tcPr>
          <w:p w:rsidR="004C5AB0" w:rsidRPr="0038316F" w:rsidRDefault="004C5AB0" w:rsidP="000C373A">
            <w:pPr>
              <w:numPr>
                <w:ilvl w:val="0"/>
                <w:numId w:val="10"/>
              </w:numPr>
              <w:rPr>
                <w:b/>
                <w:bCs w:val="0"/>
              </w:rPr>
            </w:pPr>
            <w:r w:rsidRPr="0038316F">
              <w:t xml:space="preserve">Elaborar y presentar informes con los resultados de las supervisiones y evaluaciones de los programas socioeducativos. </w:t>
            </w:r>
          </w:p>
        </w:tc>
      </w:tr>
      <w:tr w:rsidR="0038316F" w:rsidRPr="0038316F" w:rsidTr="000C373A">
        <w:trPr>
          <w:trHeight w:val="397"/>
        </w:trPr>
        <w:tc>
          <w:tcPr>
            <w:tcW w:w="5000" w:type="pct"/>
            <w:gridSpan w:val="2"/>
            <w:shd w:val="clear" w:color="auto" w:fill="auto"/>
          </w:tcPr>
          <w:p w:rsidR="004C5AB0" w:rsidRPr="0038316F" w:rsidRDefault="004C5AB0" w:rsidP="000C373A">
            <w:pPr>
              <w:numPr>
                <w:ilvl w:val="0"/>
                <w:numId w:val="10"/>
              </w:numPr>
              <w:jc w:val="both"/>
            </w:pPr>
            <w:r w:rsidRPr="0038316F">
              <w:t xml:space="preserve">Mantener una comunicación y coordinación de trabajo constante con las autoridades vinculadas con el Sistema Penal Juvenil.  </w:t>
            </w:r>
          </w:p>
        </w:tc>
      </w:tr>
      <w:tr w:rsidR="0038316F" w:rsidRPr="0038316F" w:rsidTr="000C373A">
        <w:trPr>
          <w:trHeight w:val="397"/>
        </w:trPr>
        <w:tc>
          <w:tcPr>
            <w:tcW w:w="5000" w:type="pct"/>
            <w:gridSpan w:val="2"/>
            <w:shd w:val="clear" w:color="auto" w:fill="auto"/>
          </w:tcPr>
          <w:p w:rsidR="004C5AB0" w:rsidRPr="0038316F" w:rsidRDefault="004C5AB0" w:rsidP="000C373A">
            <w:pPr>
              <w:numPr>
                <w:ilvl w:val="0"/>
                <w:numId w:val="10"/>
              </w:numPr>
              <w:jc w:val="both"/>
            </w:pPr>
            <w:r w:rsidRPr="0038316F">
              <w:t>Mantener actualizados los componentes de los programas socioeducativos</w:t>
            </w:r>
          </w:p>
        </w:tc>
      </w:tr>
      <w:tr w:rsidR="0038316F" w:rsidRPr="0038316F" w:rsidTr="000C373A">
        <w:trPr>
          <w:trHeight w:val="397"/>
        </w:trPr>
        <w:tc>
          <w:tcPr>
            <w:tcW w:w="5000" w:type="pct"/>
            <w:gridSpan w:val="2"/>
            <w:shd w:val="clear" w:color="auto" w:fill="auto"/>
          </w:tcPr>
          <w:p w:rsidR="004C5AB0" w:rsidRPr="0038316F" w:rsidRDefault="004C5AB0" w:rsidP="000C373A">
            <w:pPr>
              <w:numPr>
                <w:ilvl w:val="0"/>
                <w:numId w:val="10"/>
              </w:numPr>
              <w:jc w:val="both"/>
            </w:pPr>
            <w:r w:rsidRPr="0038316F">
              <w:t>Garantizar  el cumplimiento de los Tratados, Normas y Reglas Internacionales aplicados a los y las adolescentes  sujetos a responsabilidad penal juvenil que cumplen medidas provisional o definitiva en los Centros para la Inserción Social.</w:t>
            </w:r>
          </w:p>
        </w:tc>
      </w:tr>
      <w:tr w:rsidR="0038316F" w:rsidRPr="0038316F" w:rsidTr="000C373A">
        <w:trPr>
          <w:trHeight w:val="397"/>
        </w:trPr>
        <w:tc>
          <w:tcPr>
            <w:tcW w:w="5000" w:type="pct"/>
            <w:gridSpan w:val="2"/>
            <w:shd w:val="clear" w:color="auto" w:fill="auto"/>
          </w:tcPr>
          <w:p w:rsidR="004C5AB0" w:rsidRPr="0038316F" w:rsidRDefault="004C5AB0" w:rsidP="000C373A">
            <w:pPr>
              <w:numPr>
                <w:ilvl w:val="0"/>
                <w:numId w:val="10"/>
              </w:numPr>
              <w:jc w:val="both"/>
            </w:pPr>
            <w:r w:rsidRPr="0038316F">
              <w:t xml:space="preserve">Coordinar el trabajo y proporcionar lineamientos técnicos a Directores de los Centro </w:t>
            </w:r>
            <w:r w:rsidRPr="0038316F">
              <w:rPr>
                <w:bCs w:val="0"/>
                <w:szCs w:val="20"/>
              </w:rPr>
              <w:t>para la Inserción Social</w:t>
            </w:r>
          </w:p>
        </w:tc>
      </w:tr>
      <w:tr w:rsidR="0038316F" w:rsidRPr="0038316F" w:rsidTr="000C373A">
        <w:trPr>
          <w:trHeight w:val="397"/>
        </w:trPr>
        <w:tc>
          <w:tcPr>
            <w:tcW w:w="5000" w:type="pct"/>
            <w:gridSpan w:val="2"/>
            <w:shd w:val="clear" w:color="auto" w:fill="auto"/>
          </w:tcPr>
          <w:p w:rsidR="004C5AB0" w:rsidRPr="0038316F" w:rsidRDefault="004C5AB0" w:rsidP="000C373A">
            <w:pPr>
              <w:numPr>
                <w:ilvl w:val="0"/>
                <w:numId w:val="10"/>
              </w:numPr>
              <w:jc w:val="both"/>
            </w:pPr>
            <w:r w:rsidRPr="0038316F">
              <w:t>Mediar en la resolución de conflictos originados por los jóvenes sujetos a responsabilidad penal juvenil que cumplen medidas provisional o definitiva en los Centros para la Inserción Social.</w:t>
            </w:r>
          </w:p>
        </w:tc>
      </w:tr>
      <w:tr w:rsidR="0038316F" w:rsidRPr="0038316F" w:rsidTr="000C373A">
        <w:trPr>
          <w:trHeight w:val="397"/>
        </w:trPr>
        <w:tc>
          <w:tcPr>
            <w:tcW w:w="5000" w:type="pct"/>
            <w:gridSpan w:val="2"/>
            <w:shd w:val="clear" w:color="auto" w:fill="auto"/>
          </w:tcPr>
          <w:p w:rsidR="004C5AB0" w:rsidRPr="0038316F" w:rsidRDefault="004C5AB0" w:rsidP="000C373A">
            <w:pPr>
              <w:numPr>
                <w:ilvl w:val="0"/>
                <w:numId w:val="10"/>
              </w:numPr>
              <w:jc w:val="both"/>
            </w:pPr>
            <w:r w:rsidRPr="0038316F">
              <w:rPr>
                <w:bCs w:val="0"/>
              </w:rPr>
              <w:t xml:space="preserve">Mantener actualizados los datos estadísticos generados en los </w:t>
            </w:r>
            <w:r w:rsidRPr="0038316F">
              <w:t>Centros para la Inserción Social.</w:t>
            </w:r>
          </w:p>
        </w:tc>
      </w:tr>
      <w:tr w:rsidR="0038316F" w:rsidRPr="0038316F" w:rsidTr="000C373A">
        <w:tc>
          <w:tcPr>
            <w:tcW w:w="5000" w:type="pct"/>
            <w:gridSpan w:val="2"/>
            <w:shd w:val="clear" w:color="auto" w:fill="auto"/>
            <w:vAlign w:val="center"/>
          </w:tcPr>
          <w:p w:rsidR="004C5AB0" w:rsidRPr="0038316F" w:rsidRDefault="004C5AB0" w:rsidP="000C373A">
            <w:pPr>
              <w:numPr>
                <w:ilvl w:val="0"/>
                <w:numId w:val="10"/>
              </w:numPr>
            </w:pPr>
            <w:r w:rsidRPr="0038316F">
              <w:t xml:space="preserve">Formular y ejecutar el Plan Operativo Anual </w:t>
            </w:r>
          </w:p>
        </w:tc>
      </w:tr>
      <w:tr w:rsidR="0038316F" w:rsidRPr="0038316F" w:rsidTr="000C373A">
        <w:tc>
          <w:tcPr>
            <w:tcW w:w="5000" w:type="pct"/>
            <w:gridSpan w:val="2"/>
            <w:shd w:val="clear" w:color="auto" w:fill="auto"/>
          </w:tcPr>
          <w:p w:rsidR="004C5AB0" w:rsidRPr="0038316F" w:rsidRDefault="004C5AB0" w:rsidP="000C373A">
            <w:pPr>
              <w:numPr>
                <w:ilvl w:val="0"/>
                <w:numId w:val="10"/>
              </w:numPr>
              <w:jc w:val="both"/>
            </w:pPr>
            <w:r w:rsidRPr="0038316F">
              <w:t xml:space="preserve">Evaluar el control interno </w:t>
            </w:r>
          </w:p>
        </w:tc>
      </w:tr>
      <w:tr w:rsidR="0038316F" w:rsidRPr="0038316F" w:rsidTr="000C373A">
        <w:tc>
          <w:tcPr>
            <w:tcW w:w="5000" w:type="pct"/>
            <w:gridSpan w:val="2"/>
            <w:shd w:val="clear" w:color="auto" w:fill="auto"/>
          </w:tcPr>
          <w:p w:rsidR="004C5AB0" w:rsidRPr="0038316F" w:rsidRDefault="004C5AB0" w:rsidP="000C373A">
            <w:pPr>
              <w:numPr>
                <w:ilvl w:val="0"/>
                <w:numId w:val="10"/>
              </w:numPr>
              <w:jc w:val="both"/>
            </w:pPr>
            <w:r w:rsidRPr="0038316F">
              <w:t xml:space="preserve">Mantener actualizado y aprobado el Proceso y procedimiento de trabajo del departamento. </w:t>
            </w:r>
          </w:p>
        </w:tc>
      </w:tr>
      <w:tr w:rsidR="00ED3F5C" w:rsidRPr="0038316F" w:rsidTr="000C373A">
        <w:tc>
          <w:tcPr>
            <w:tcW w:w="5000" w:type="pct"/>
            <w:gridSpan w:val="2"/>
            <w:shd w:val="clear" w:color="auto" w:fill="auto"/>
          </w:tcPr>
          <w:p w:rsidR="004C5AB0" w:rsidRPr="0038316F" w:rsidRDefault="004C5AB0" w:rsidP="000C373A">
            <w:pPr>
              <w:numPr>
                <w:ilvl w:val="0"/>
                <w:numId w:val="10"/>
              </w:numPr>
              <w:jc w:val="both"/>
            </w:pPr>
            <w:r w:rsidRPr="0038316F">
              <w:rPr>
                <w:szCs w:val="22"/>
              </w:rPr>
              <w:t>Realizar otras atribuciones que le sean asignadas por los reglamentos y autoridades competentes</w:t>
            </w:r>
          </w:p>
        </w:tc>
      </w:tr>
    </w:tbl>
    <w:p w:rsidR="00280963" w:rsidRPr="0038316F" w:rsidRDefault="00280963"/>
    <w:p w:rsidR="00280963" w:rsidRPr="0038316F" w:rsidRDefault="00280963">
      <w:pPr>
        <w:rPr>
          <w:lang w:val="es-MX"/>
        </w:rPr>
      </w:pPr>
    </w:p>
    <w:p w:rsidR="00280963" w:rsidRPr="0038316F" w:rsidRDefault="00280963">
      <w:pPr>
        <w:rPr>
          <w:lang w:val="es-MX"/>
        </w:rPr>
      </w:pPr>
    </w:p>
    <w:p w:rsidR="00280963" w:rsidRPr="0038316F" w:rsidRDefault="00280963">
      <w:pPr>
        <w:rPr>
          <w:lang w:val="es-MX"/>
        </w:rPr>
      </w:pPr>
    </w:p>
    <w:p w:rsidR="004C5AB0" w:rsidRPr="0038316F" w:rsidRDefault="004C5AB0">
      <w:pPr>
        <w:rPr>
          <w:lang w:val="es-MX"/>
        </w:rPr>
      </w:pPr>
    </w:p>
    <w:p w:rsidR="00FA70F6" w:rsidRPr="0038316F" w:rsidRDefault="00FA70F6">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0C373A">
        <w:tc>
          <w:tcPr>
            <w:tcW w:w="5000" w:type="pct"/>
            <w:gridSpan w:val="2"/>
            <w:shd w:val="clear" w:color="auto" w:fill="auto"/>
            <w:vAlign w:val="center"/>
          </w:tcPr>
          <w:p w:rsidR="00564EBB" w:rsidRPr="0038316F" w:rsidRDefault="00564EBB" w:rsidP="000C373A">
            <w:pPr>
              <w:rPr>
                <w:b/>
              </w:rPr>
            </w:pPr>
            <w:r w:rsidRPr="0038316F">
              <w:rPr>
                <w:b/>
              </w:rPr>
              <w:t xml:space="preserve">I IDENTIFICACION </w:t>
            </w:r>
          </w:p>
        </w:tc>
      </w:tr>
      <w:tr w:rsidR="0038316F" w:rsidRPr="0038316F" w:rsidTr="000C373A">
        <w:tc>
          <w:tcPr>
            <w:tcW w:w="2119" w:type="pct"/>
            <w:shd w:val="clear" w:color="auto" w:fill="auto"/>
            <w:vAlign w:val="center"/>
          </w:tcPr>
          <w:p w:rsidR="00564EBB" w:rsidRPr="0038316F" w:rsidRDefault="00564EBB" w:rsidP="000C373A">
            <w:pPr>
              <w:rPr>
                <w:b/>
              </w:rPr>
            </w:pPr>
            <w:r w:rsidRPr="0038316F">
              <w:rPr>
                <w:b/>
              </w:rPr>
              <w:t>Unidad   Organizativa</w:t>
            </w:r>
          </w:p>
        </w:tc>
        <w:tc>
          <w:tcPr>
            <w:tcW w:w="2881" w:type="pct"/>
            <w:shd w:val="clear" w:color="auto" w:fill="auto"/>
            <w:vAlign w:val="center"/>
          </w:tcPr>
          <w:p w:rsidR="00564EBB" w:rsidRPr="0038316F" w:rsidRDefault="00564EBB" w:rsidP="000C373A">
            <w:pPr>
              <w:pStyle w:val="Ttulo3"/>
              <w:spacing w:before="120"/>
              <w:rPr>
                <w:sz w:val="24"/>
                <w:szCs w:val="24"/>
              </w:rPr>
            </w:pPr>
            <w:bookmarkStart w:id="67" w:name="_Toc491176585"/>
            <w:r w:rsidRPr="0038316F">
              <w:rPr>
                <w:sz w:val="24"/>
                <w:szCs w:val="24"/>
              </w:rPr>
              <w:t>Departamento de Medidas en Medio Abierto.</w:t>
            </w:r>
            <w:bookmarkEnd w:id="67"/>
            <w:r w:rsidRPr="0038316F">
              <w:rPr>
                <w:sz w:val="24"/>
                <w:szCs w:val="24"/>
              </w:rPr>
              <w:t xml:space="preserve"> </w:t>
            </w:r>
          </w:p>
        </w:tc>
      </w:tr>
      <w:tr w:rsidR="0038316F" w:rsidRPr="0038316F" w:rsidTr="000C373A">
        <w:tc>
          <w:tcPr>
            <w:tcW w:w="2119" w:type="pct"/>
            <w:shd w:val="clear" w:color="auto" w:fill="auto"/>
            <w:vAlign w:val="center"/>
          </w:tcPr>
          <w:p w:rsidR="00564EBB" w:rsidRPr="0038316F" w:rsidRDefault="00564EBB" w:rsidP="000C373A">
            <w:pPr>
              <w:rPr>
                <w:b/>
              </w:rPr>
            </w:pPr>
            <w:r w:rsidRPr="0038316F">
              <w:rPr>
                <w:b/>
              </w:rPr>
              <w:t>Dependencia Jerárquica</w:t>
            </w:r>
          </w:p>
        </w:tc>
        <w:tc>
          <w:tcPr>
            <w:tcW w:w="2881" w:type="pct"/>
            <w:shd w:val="clear" w:color="auto" w:fill="auto"/>
            <w:vAlign w:val="center"/>
          </w:tcPr>
          <w:p w:rsidR="00564EBB" w:rsidRPr="0038316F" w:rsidRDefault="00564EBB" w:rsidP="00F9386E">
            <w:pPr>
              <w:jc w:val="both"/>
              <w:rPr>
                <w:b/>
              </w:rPr>
            </w:pPr>
            <w:r w:rsidRPr="0038316F">
              <w:rPr>
                <w:b/>
                <w:bCs w:val="0"/>
              </w:rPr>
              <w:t>Subdirección de Programas para Inserción Social</w:t>
            </w:r>
          </w:p>
        </w:tc>
      </w:tr>
      <w:tr w:rsidR="0038316F" w:rsidRPr="0038316F" w:rsidTr="000C373A">
        <w:tc>
          <w:tcPr>
            <w:tcW w:w="2119" w:type="pct"/>
            <w:shd w:val="clear" w:color="auto" w:fill="auto"/>
            <w:vAlign w:val="center"/>
          </w:tcPr>
          <w:p w:rsidR="00564EBB" w:rsidRPr="0038316F" w:rsidRDefault="00564EBB" w:rsidP="000C373A">
            <w:pPr>
              <w:rPr>
                <w:b/>
              </w:rPr>
            </w:pPr>
            <w:r w:rsidRPr="0038316F">
              <w:rPr>
                <w:b/>
                <w:sz w:val="22"/>
                <w:szCs w:val="22"/>
              </w:rPr>
              <w:t>Unidades Organizativas con dependencia directa.</w:t>
            </w:r>
          </w:p>
        </w:tc>
        <w:tc>
          <w:tcPr>
            <w:tcW w:w="2881" w:type="pct"/>
            <w:shd w:val="clear" w:color="auto" w:fill="auto"/>
            <w:vAlign w:val="center"/>
          </w:tcPr>
          <w:p w:rsidR="00564EBB" w:rsidRPr="0038316F" w:rsidRDefault="00564EBB" w:rsidP="000C373A">
            <w:pPr>
              <w:rPr>
                <w:b/>
              </w:rPr>
            </w:pPr>
            <w:r w:rsidRPr="0038316F">
              <w:rPr>
                <w:b/>
              </w:rPr>
              <w:t>Ninguno</w:t>
            </w:r>
          </w:p>
        </w:tc>
      </w:tr>
      <w:tr w:rsidR="0038316F" w:rsidRPr="0038316F" w:rsidTr="000C373A">
        <w:tc>
          <w:tcPr>
            <w:tcW w:w="5000" w:type="pct"/>
            <w:gridSpan w:val="2"/>
            <w:shd w:val="clear" w:color="auto" w:fill="auto"/>
          </w:tcPr>
          <w:p w:rsidR="00564EBB" w:rsidRPr="0038316F" w:rsidRDefault="00564EBB" w:rsidP="000C373A">
            <w:pPr>
              <w:rPr>
                <w:b/>
              </w:rPr>
            </w:pPr>
            <w:r w:rsidRPr="0038316F">
              <w:rPr>
                <w:b/>
              </w:rPr>
              <w:t>II OBJETIVO</w:t>
            </w:r>
          </w:p>
          <w:p w:rsidR="00564EBB" w:rsidRPr="0038316F" w:rsidRDefault="00F11FF1" w:rsidP="000C373A">
            <w:pPr>
              <w:jc w:val="both"/>
              <w:rPr>
                <w:lang w:val="es-CR"/>
              </w:rPr>
            </w:pPr>
            <w:r w:rsidRPr="0038316F">
              <w:rPr>
                <w:lang w:val="es-CR"/>
              </w:rPr>
              <w:t xml:space="preserve">Conducir a nivel nacional la implementación y desarrollo efectivo del Programa de Atención en Medio Abierto aplicado a </w:t>
            </w:r>
            <w:r w:rsidRPr="0038316F">
              <w:t>los y las adolescentes que se encuentran bajo cumplimiento de medidas no privativas de libertad</w:t>
            </w:r>
          </w:p>
        </w:tc>
      </w:tr>
      <w:tr w:rsidR="0038316F" w:rsidRPr="0038316F" w:rsidTr="000C373A">
        <w:tc>
          <w:tcPr>
            <w:tcW w:w="5000" w:type="pct"/>
            <w:gridSpan w:val="2"/>
            <w:shd w:val="clear" w:color="auto" w:fill="auto"/>
          </w:tcPr>
          <w:p w:rsidR="00564EBB" w:rsidRPr="0038316F" w:rsidRDefault="00564EBB" w:rsidP="000C373A">
            <w:pPr>
              <w:rPr>
                <w:b/>
                <w:lang w:val="es-MX"/>
              </w:rPr>
            </w:pPr>
            <w:r w:rsidRPr="0038316F">
              <w:rPr>
                <w:b/>
              </w:rPr>
              <w:t>III ATRIBUCIONES</w:t>
            </w:r>
          </w:p>
        </w:tc>
      </w:tr>
      <w:tr w:rsidR="0038316F" w:rsidRPr="0038316F" w:rsidTr="000C373A">
        <w:trPr>
          <w:trHeight w:val="304"/>
        </w:trPr>
        <w:tc>
          <w:tcPr>
            <w:tcW w:w="5000" w:type="pct"/>
            <w:gridSpan w:val="2"/>
            <w:shd w:val="clear" w:color="auto" w:fill="auto"/>
          </w:tcPr>
          <w:p w:rsidR="00F11FF1" w:rsidRPr="0038316F" w:rsidRDefault="00F11FF1" w:rsidP="00FA70F6">
            <w:pPr>
              <w:numPr>
                <w:ilvl w:val="0"/>
                <w:numId w:val="11"/>
              </w:numPr>
              <w:tabs>
                <w:tab w:val="clear" w:pos="720"/>
                <w:tab w:val="num" w:pos="-648"/>
              </w:tabs>
              <w:ind w:left="432" w:hanging="432"/>
              <w:jc w:val="both"/>
              <w:rPr>
                <w:b/>
                <w:lang w:val="es-CR"/>
              </w:rPr>
            </w:pPr>
            <w:r w:rsidRPr="0038316F">
              <w:rPr>
                <w:bCs w:val="0"/>
              </w:rPr>
              <w:t xml:space="preserve">Planificar en coordinación con las Oficinas Territoriales </w:t>
            </w:r>
            <w:r w:rsidR="00FA70F6" w:rsidRPr="0038316F">
              <w:rPr>
                <w:bCs w:val="0"/>
              </w:rPr>
              <w:t xml:space="preserve">para </w:t>
            </w:r>
            <w:r w:rsidRPr="0038316F">
              <w:rPr>
                <w:bCs w:val="0"/>
              </w:rPr>
              <w:t>Inserción Social</w:t>
            </w:r>
            <w:r w:rsidRPr="0038316F">
              <w:rPr>
                <w:szCs w:val="20"/>
              </w:rPr>
              <w:t>,</w:t>
            </w:r>
            <w:r w:rsidRPr="0038316F">
              <w:rPr>
                <w:b/>
                <w:sz w:val="32"/>
              </w:rPr>
              <w:t xml:space="preserve"> </w:t>
            </w:r>
            <w:r w:rsidRPr="0038316F">
              <w:t xml:space="preserve">los </w:t>
            </w:r>
            <w:r w:rsidRPr="0038316F">
              <w:rPr>
                <w:bCs w:val="0"/>
              </w:rPr>
              <w:t xml:space="preserve">objetivos y metas que garanticen el </w:t>
            </w:r>
            <w:r w:rsidRPr="0038316F">
              <w:rPr>
                <w:lang w:val="es-MX"/>
              </w:rPr>
              <w:t xml:space="preserve">cumplimiento </w:t>
            </w:r>
            <w:r w:rsidRPr="0038316F">
              <w:t>de medidas no privativas de libertad.</w:t>
            </w:r>
          </w:p>
        </w:tc>
      </w:tr>
      <w:tr w:rsidR="0038316F" w:rsidRPr="0038316F" w:rsidTr="000C373A">
        <w:trPr>
          <w:trHeight w:val="304"/>
        </w:trPr>
        <w:tc>
          <w:tcPr>
            <w:tcW w:w="5000" w:type="pct"/>
            <w:gridSpan w:val="2"/>
            <w:shd w:val="clear" w:color="auto" w:fill="auto"/>
          </w:tcPr>
          <w:p w:rsidR="00F11FF1" w:rsidRPr="0038316F" w:rsidRDefault="00F11FF1" w:rsidP="00F11FF1">
            <w:pPr>
              <w:numPr>
                <w:ilvl w:val="0"/>
                <w:numId w:val="11"/>
              </w:numPr>
              <w:tabs>
                <w:tab w:val="clear" w:pos="720"/>
                <w:tab w:val="num" w:pos="-648"/>
              </w:tabs>
              <w:ind w:left="432" w:hanging="432"/>
              <w:jc w:val="both"/>
            </w:pPr>
            <w:r w:rsidRPr="0038316F">
              <w:t>Desarrollar de forma efectiva y eficaz los componentes del programa de atención en medio abierto con los y las adolescentes que cumplen medidas no privativas de libertad.</w:t>
            </w:r>
          </w:p>
        </w:tc>
      </w:tr>
      <w:tr w:rsidR="0038316F" w:rsidRPr="0038316F" w:rsidTr="000C373A">
        <w:trPr>
          <w:trHeight w:val="304"/>
        </w:trPr>
        <w:tc>
          <w:tcPr>
            <w:tcW w:w="5000" w:type="pct"/>
            <w:gridSpan w:val="2"/>
            <w:shd w:val="clear" w:color="auto" w:fill="auto"/>
          </w:tcPr>
          <w:p w:rsidR="00F11FF1" w:rsidRPr="0038316F" w:rsidRDefault="00F11FF1" w:rsidP="00F11FF1">
            <w:pPr>
              <w:numPr>
                <w:ilvl w:val="0"/>
                <w:numId w:val="11"/>
              </w:numPr>
              <w:tabs>
                <w:tab w:val="clear" w:pos="720"/>
                <w:tab w:val="num" w:pos="-648"/>
              </w:tabs>
              <w:ind w:left="432" w:hanging="432"/>
            </w:pPr>
            <w:r w:rsidRPr="0038316F">
              <w:rPr>
                <w:lang w:val="es-CR"/>
              </w:rPr>
              <w:t>Supervisar  y evaluar el desarrollo efectivo de los componentes del Programa de Atención en las Medidas de Medio Abierto.</w:t>
            </w:r>
          </w:p>
        </w:tc>
      </w:tr>
      <w:tr w:rsidR="0038316F" w:rsidRPr="0038316F" w:rsidTr="000C373A">
        <w:trPr>
          <w:trHeight w:val="304"/>
        </w:trPr>
        <w:tc>
          <w:tcPr>
            <w:tcW w:w="5000" w:type="pct"/>
            <w:gridSpan w:val="2"/>
            <w:shd w:val="clear" w:color="auto" w:fill="auto"/>
          </w:tcPr>
          <w:p w:rsidR="00F11FF1" w:rsidRPr="0038316F" w:rsidRDefault="00F11FF1" w:rsidP="00F11FF1">
            <w:pPr>
              <w:numPr>
                <w:ilvl w:val="0"/>
                <w:numId w:val="11"/>
              </w:numPr>
              <w:tabs>
                <w:tab w:val="clear" w:pos="720"/>
                <w:tab w:val="num" w:pos="-648"/>
              </w:tabs>
              <w:ind w:left="432" w:hanging="432"/>
              <w:jc w:val="both"/>
            </w:pPr>
            <w:r w:rsidRPr="0038316F">
              <w:t xml:space="preserve">Elaborar y presentar informes con los resultados de las supervisiones y evaluaciones del programa </w:t>
            </w:r>
            <w:r w:rsidRPr="0038316F">
              <w:rPr>
                <w:lang w:val="es-CR"/>
              </w:rPr>
              <w:t>de Atención en las Medidas de Medio Abierto.</w:t>
            </w:r>
          </w:p>
        </w:tc>
      </w:tr>
      <w:tr w:rsidR="0038316F" w:rsidRPr="0038316F" w:rsidTr="000C373A">
        <w:trPr>
          <w:trHeight w:val="304"/>
        </w:trPr>
        <w:tc>
          <w:tcPr>
            <w:tcW w:w="5000" w:type="pct"/>
            <w:gridSpan w:val="2"/>
            <w:shd w:val="clear" w:color="auto" w:fill="auto"/>
          </w:tcPr>
          <w:p w:rsidR="00F11FF1" w:rsidRPr="0038316F" w:rsidRDefault="00F11FF1" w:rsidP="00F11FF1">
            <w:pPr>
              <w:numPr>
                <w:ilvl w:val="0"/>
                <w:numId w:val="11"/>
              </w:numPr>
              <w:tabs>
                <w:tab w:val="clear" w:pos="720"/>
                <w:tab w:val="num" w:pos="-648"/>
              </w:tabs>
              <w:ind w:left="432" w:hanging="432"/>
              <w:jc w:val="both"/>
            </w:pPr>
            <w:r w:rsidRPr="0038316F">
              <w:t>Facilitar el cumplimiento efectivo de las medidas en medio abiertas impuestas por los tribunales correspondientes.</w:t>
            </w:r>
            <w:r w:rsidRPr="0038316F">
              <w:rPr>
                <w:vanish/>
              </w:rPr>
              <w:t xml:space="preserve">os tivo </w:t>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p>
        </w:tc>
      </w:tr>
      <w:tr w:rsidR="0038316F" w:rsidRPr="0038316F" w:rsidTr="000C373A">
        <w:trPr>
          <w:trHeight w:val="304"/>
        </w:trPr>
        <w:tc>
          <w:tcPr>
            <w:tcW w:w="5000" w:type="pct"/>
            <w:gridSpan w:val="2"/>
            <w:shd w:val="clear" w:color="auto" w:fill="auto"/>
          </w:tcPr>
          <w:p w:rsidR="00F11FF1" w:rsidRPr="0038316F" w:rsidRDefault="00F11FF1" w:rsidP="00F11FF1">
            <w:pPr>
              <w:numPr>
                <w:ilvl w:val="0"/>
                <w:numId w:val="11"/>
              </w:numPr>
              <w:tabs>
                <w:tab w:val="clear" w:pos="720"/>
                <w:tab w:val="num" w:pos="-648"/>
              </w:tabs>
              <w:ind w:left="432" w:hanging="432"/>
              <w:jc w:val="both"/>
              <w:rPr>
                <w:lang w:val="es-CR"/>
              </w:rPr>
            </w:pPr>
            <w:r w:rsidRPr="0038316F">
              <w:t>Asegurar la creación e implementación de espacios con OGS y ONGS, para el cumplimento de medidas de los y las adolescentes  y jóvenes a nivel nacional referidas al</w:t>
            </w:r>
            <w:r w:rsidRPr="0038316F">
              <w:rPr>
                <w:lang w:val="es-CR"/>
              </w:rPr>
              <w:t xml:space="preserve"> Programa de Atención Medio Abierto</w:t>
            </w:r>
            <w:r w:rsidRPr="0038316F">
              <w:t>.</w:t>
            </w:r>
          </w:p>
        </w:tc>
      </w:tr>
      <w:tr w:rsidR="0038316F" w:rsidRPr="0038316F" w:rsidTr="000C373A">
        <w:trPr>
          <w:trHeight w:val="304"/>
        </w:trPr>
        <w:tc>
          <w:tcPr>
            <w:tcW w:w="5000" w:type="pct"/>
            <w:gridSpan w:val="2"/>
            <w:shd w:val="clear" w:color="auto" w:fill="auto"/>
            <w:vAlign w:val="center"/>
          </w:tcPr>
          <w:p w:rsidR="00F11FF1" w:rsidRPr="0038316F" w:rsidRDefault="00F11FF1" w:rsidP="00F11FF1">
            <w:pPr>
              <w:numPr>
                <w:ilvl w:val="0"/>
                <w:numId w:val="11"/>
              </w:numPr>
              <w:tabs>
                <w:tab w:val="clear" w:pos="720"/>
                <w:tab w:val="num" w:pos="-648"/>
              </w:tabs>
              <w:ind w:left="432" w:hanging="432"/>
              <w:jc w:val="both"/>
            </w:pPr>
            <w:r w:rsidRPr="0038316F">
              <w:t xml:space="preserve">Formular y ejecutar el Plan Operativo Anual </w:t>
            </w:r>
          </w:p>
        </w:tc>
      </w:tr>
      <w:tr w:rsidR="0038316F" w:rsidRPr="0038316F" w:rsidTr="000C373A">
        <w:tc>
          <w:tcPr>
            <w:tcW w:w="5000" w:type="pct"/>
            <w:gridSpan w:val="2"/>
            <w:shd w:val="clear" w:color="auto" w:fill="auto"/>
          </w:tcPr>
          <w:p w:rsidR="00F11FF1" w:rsidRPr="0038316F" w:rsidRDefault="00F11FF1" w:rsidP="00F11FF1">
            <w:pPr>
              <w:numPr>
                <w:ilvl w:val="0"/>
                <w:numId w:val="11"/>
              </w:numPr>
              <w:tabs>
                <w:tab w:val="clear" w:pos="720"/>
                <w:tab w:val="num" w:pos="-648"/>
              </w:tabs>
              <w:ind w:left="432" w:hanging="432"/>
              <w:jc w:val="both"/>
            </w:pPr>
            <w:r w:rsidRPr="0038316F">
              <w:t xml:space="preserve">Evaluar el control interno </w:t>
            </w:r>
          </w:p>
        </w:tc>
      </w:tr>
      <w:tr w:rsidR="0038316F" w:rsidRPr="0038316F" w:rsidTr="000C373A">
        <w:tc>
          <w:tcPr>
            <w:tcW w:w="5000" w:type="pct"/>
            <w:gridSpan w:val="2"/>
            <w:shd w:val="clear" w:color="auto" w:fill="auto"/>
          </w:tcPr>
          <w:p w:rsidR="00F11FF1" w:rsidRPr="0038316F" w:rsidRDefault="00F11FF1" w:rsidP="00F11FF1">
            <w:pPr>
              <w:numPr>
                <w:ilvl w:val="0"/>
                <w:numId w:val="11"/>
              </w:numPr>
              <w:tabs>
                <w:tab w:val="clear" w:pos="720"/>
                <w:tab w:val="num" w:pos="-648"/>
              </w:tabs>
              <w:ind w:left="432" w:hanging="432"/>
              <w:jc w:val="both"/>
            </w:pPr>
            <w:r w:rsidRPr="0038316F">
              <w:t xml:space="preserve">Mantener actualizado y aprobado el Proceso y procedimiento de trabajo del departamento. </w:t>
            </w:r>
          </w:p>
        </w:tc>
      </w:tr>
      <w:tr w:rsidR="00ED3F5C" w:rsidRPr="0038316F" w:rsidTr="000C373A">
        <w:tc>
          <w:tcPr>
            <w:tcW w:w="5000" w:type="pct"/>
            <w:gridSpan w:val="2"/>
            <w:shd w:val="clear" w:color="auto" w:fill="auto"/>
          </w:tcPr>
          <w:p w:rsidR="00F11FF1" w:rsidRPr="0038316F" w:rsidRDefault="00F11FF1" w:rsidP="00F11FF1">
            <w:pPr>
              <w:numPr>
                <w:ilvl w:val="0"/>
                <w:numId w:val="11"/>
              </w:numPr>
              <w:tabs>
                <w:tab w:val="clear" w:pos="720"/>
                <w:tab w:val="num" w:pos="-648"/>
              </w:tabs>
              <w:ind w:left="432" w:hanging="432"/>
              <w:jc w:val="both"/>
            </w:pPr>
            <w:r w:rsidRPr="0038316F">
              <w:rPr>
                <w:szCs w:val="22"/>
              </w:rPr>
              <w:t>Realizar otras atribuciones que le sean asignadas por los reglamentos y autoridades competentes</w:t>
            </w:r>
          </w:p>
        </w:tc>
      </w:tr>
    </w:tbl>
    <w:p w:rsidR="00280963" w:rsidRPr="0038316F" w:rsidRDefault="00280963"/>
    <w:p w:rsidR="00564EBB" w:rsidRPr="0038316F" w:rsidRDefault="00564EBB">
      <w:pPr>
        <w:rPr>
          <w:lang w:val="es-MX"/>
        </w:rPr>
      </w:pPr>
    </w:p>
    <w:p w:rsidR="00564EBB" w:rsidRPr="0038316F" w:rsidRDefault="00564EBB">
      <w:pPr>
        <w:rPr>
          <w:lang w:val="es-MX"/>
        </w:rPr>
      </w:pPr>
    </w:p>
    <w:p w:rsidR="00280963" w:rsidRPr="0038316F" w:rsidRDefault="00280963"/>
    <w:p w:rsidR="00280963" w:rsidRPr="0038316F" w:rsidRDefault="00280963">
      <w:pPr>
        <w:rPr>
          <w:lang w:val="es-MX"/>
        </w:rPr>
      </w:pPr>
    </w:p>
    <w:p w:rsidR="00280963" w:rsidRPr="0038316F" w:rsidRDefault="00280963">
      <w:pPr>
        <w:rPr>
          <w:lang w:val="es-MX"/>
        </w:rPr>
      </w:pPr>
    </w:p>
    <w:p w:rsidR="00280963" w:rsidRPr="0038316F" w:rsidRDefault="00280963">
      <w:pPr>
        <w:rPr>
          <w:lang w:val="es-MX"/>
        </w:rPr>
      </w:pPr>
    </w:p>
    <w:p w:rsidR="00280963" w:rsidRPr="0038316F" w:rsidRDefault="00280963">
      <w:pPr>
        <w:rPr>
          <w:lang w:val="es-MX"/>
        </w:rPr>
      </w:pPr>
    </w:p>
    <w:p w:rsidR="00280963" w:rsidRPr="0038316F" w:rsidRDefault="00280963">
      <w:pPr>
        <w:rPr>
          <w:lang w:val="es-MX"/>
        </w:rPr>
      </w:pPr>
    </w:p>
    <w:p w:rsidR="00D50186" w:rsidRPr="0038316F" w:rsidRDefault="00D50186">
      <w:pPr>
        <w:rPr>
          <w:lang w:val="es-MX"/>
        </w:rPr>
      </w:pPr>
    </w:p>
    <w:p w:rsidR="00D50186" w:rsidRPr="0038316F" w:rsidRDefault="00D50186">
      <w:pPr>
        <w:rPr>
          <w:lang w:val="es-MX"/>
        </w:rPr>
      </w:pPr>
    </w:p>
    <w:p w:rsidR="00D50186" w:rsidRPr="0038316F" w:rsidRDefault="00D50186">
      <w:pPr>
        <w:rPr>
          <w:lang w:val="es-MX"/>
        </w:rPr>
      </w:pPr>
    </w:p>
    <w:p w:rsidR="00D50186" w:rsidRPr="0038316F" w:rsidRDefault="00D50186">
      <w:pPr>
        <w:rPr>
          <w:lang w:val="es-MX"/>
        </w:rPr>
      </w:pPr>
    </w:p>
    <w:p w:rsidR="00D50186" w:rsidRPr="0038316F" w:rsidRDefault="00D50186">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0C373A">
        <w:tc>
          <w:tcPr>
            <w:tcW w:w="5000" w:type="pct"/>
            <w:gridSpan w:val="2"/>
            <w:shd w:val="clear" w:color="auto" w:fill="auto"/>
          </w:tcPr>
          <w:p w:rsidR="00564EBB" w:rsidRPr="0038316F" w:rsidRDefault="00564EBB" w:rsidP="000C373A">
            <w:pPr>
              <w:rPr>
                <w:b/>
                <w:szCs w:val="22"/>
                <w:lang w:val="es-CR"/>
              </w:rPr>
            </w:pPr>
            <w:r w:rsidRPr="0038316F">
              <w:rPr>
                <w:b/>
                <w:szCs w:val="22"/>
                <w:lang w:val="es-CR"/>
              </w:rPr>
              <w:t xml:space="preserve">IDENTIFICACION </w:t>
            </w:r>
          </w:p>
        </w:tc>
      </w:tr>
      <w:tr w:rsidR="0038316F" w:rsidRPr="0038316F" w:rsidTr="000C373A">
        <w:tc>
          <w:tcPr>
            <w:tcW w:w="2119" w:type="pct"/>
            <w:shd w:val="clear" w:color="auto" w:fill="auto"/>
            <w:vAlign w:val="center"/>
          </w:tcPr>
          <w:p w:rsidR="00564EBB" w:rsidRPr="0038316F" w:rsidRDefault="00564EBB" w:rsidP="000C373A">
            <w:pPr>
              <w:rPr>
                <w:b/>
                <w:szCs w:val="22"/>
                <w:lang w:val="es-CR"/>
              </w:rPr>
            </w:pPr>
            <w:r w:rsidRPr="0038316F">
              <w:rPr>
                <w:b/>
                <w:szCs w:val="22"/>
                <w:lang w:val="es-CR"/>
              </w:rPr>
              <w:t>Unidad   Organizativa</w:t>
            </w:r>
          </w:p>
        </w:tc>
        <w:tc>
          <w:tcPr>
            <w:tcW w:w="2881" w:type="pct"/>
            <w:shd w:val="clear" w:color="auto" w:fill="auto"/>
          </w:tcPr>
          <w:p w:rsidR="00564EBB" w:rsidRPr="0038316F" w:rsidRDefault="00564EBB" w:rsidP="000C373A">
            <w:pPr>
              <w:pStyle w:val="Ttulo3"/>
              <w:spacing w:before="120"/>
              <w:rPr>
                <w:sz w:val="24"/>
                <w:szCs w:val="22"/>
                <w:lang w:val="es-CR"/>
              </w:rPr>
            </w:pPr>
            <w:bookmarkStart w:id="68" w:name="_Toc491176586"/>
            <w:r w:rsidRPr="0038316F">
              <w:rPr>
                <w:sz w:val="24"/>
                <w:szCs w:val="22"/>
                <w:lang w:val="es-CR"/>
              </w:rPr>
              <w:t>Departamento de Resguardos.</w:t>
            </w:r>
            <w:bookmarkEnd w:id="68"/>
          </w:p>
        </w:tc>
      </w:tr>
      <w:tr w:rsidR="0038316F" w:rsidRPr="0038316F" w:rsidTr="000C373A">
        <w:tc>
          <w:tcPr>
            <w:tcW w:w="2119" w:type="pct"/>
            <w:shd w:val="clear" w:color="auto" w:fill="auto"/>
          </w:tcPr>
          <w:p w:rsidR="00564EBB" w:rsidRPr="0038316F" w:rsidRDefault="00564EBB" w:rsidP="000C373A">
            <w:pPr>
              <w:rPr>
                <w:b/>
                <w:szCs w:val="22"/>
                <w:lang w:val="es-CR"/>
              </w:rPr>
            </w:pPr>
            <w:r w:rsidRPr="0038316F">
              <w:rPr>
                <w:b/>
                <w:szCs w:val="22"/>
                <w:lang w:val="es-CR"/>
              </w:rPr>
              <w:t>Dependencia Jerárquica</w:t>
            </w:r>
          </w:p>
        </w:tc>
        <w:tc>
          <w:tcPr>
            <w:tcW w:w="2881" w:type="pct"/>
            <w:shd w:val="clear" w:color="auto" w:fill="auto"/>
          </w:tcPr>
          <w:p w:rsidR="00564EBB" w:rsidRPr="0038316F" w:rsidRDefault="00564EBB" w:rsidP="000C373A">
            <w:pPr>
              <w:rPr>
                <w:b/>
                <w:szCs w:val="22"/>
                <w:lang w:val="es-CR"/>
              </w:rPr>
            </w:pPr>
            <w:r w:rsidRPr="0038316F">
              <w:rPr>
                <w:b/>
                <w:szCs w:val="22"/>
              </w:rPr>
              <w:t>Subdirección de Programas para Inserción Social</w:t>
            </w:r>
          </w:p>
        </w:tc>
      </w:tr>
      <w:tr w:rsidR="0038316F" w:rsidRPr="0038316F" w:rsidTr="000C373A">
        <w:tc>
          <w:tcPr>
            <w:tcW w:w="2119" w:type="pct"/>
            <w:shd w:val="clear" w:color="auto" w:fill="auto"/>
          </w:tcPr>
          <w:p w:rsidR="00564EBB" w:rsidRPr="0038316F" w:rsidRDefault="00564EBB" w:rsidP="000C373A">
            <w:pPr>
              <w:rPr>
                <w:b/>
                <w:szCs w:val="22"/>
                <w:lang w:val="es-CR"/>
              </w:rPr>
            </w:pPr>
            <w:r w:rsidRPr="0038316F">
              <w:rPr>
                <w:b/>
                <w:szCs w:val="22"/>
                <w:lang w:val="es-CR"/>
              </w:rPr>
              <w:t>Unidades Organizativas con dependencia directa.</w:t>
            </w:r>
          </w:p>
        </w:tc>
        <w:tc>
          <w:tcPr>
            <w:tcW w:w="2881" w:type="pct"/>
            <w:shd w:val="clear" w:color="auto" w:fill="auto"/>
            <w:vAlign w:val="center"/>
          </w:tcPr>
          <w:p w:rsidR="00564EBB" w:rsidRPr="0038316F" w:rsidRDefault="00564EBB" w:rsidP="000C373A">
            <w:pPr>
              <w:rPr>
                <w:b/>
                <w:szCs w:val="22"/>
                <w:lang w:val="es-CR"/>
              </w:rPr>
            </w:pPr>
            <w:r w:rsidRPr="0038316F">
              <w:rPr>
                <w:b/>
                <w:szCs w:val="22"/>
                <w:lang w:val="es-CR"/>
              </w:rPr>
              <w:t>Ninguno.</w:t>
            </w:r>
          </w:p>
        </w:tc>
      </w:tr>
      <w:tr w:rsidR="0038316F" w:rsidRPr="0038316F" w:rsidTr="000C373A">
        <w:tc>
          <w:tcPr>
            <w:tcW w:w="5000" w:type="pct"/>
            <w:gridSpan w:val="2"/>
            <w:shd w:val="clear" w:color="auto" w:fill="auto"/>
          </w:tcPr>
          <w:p w:rsidR="00564EBB" w:rsidRPr="0038316F" w:rsidRDefault="00564EBB" w:rsidP="000C373A">
            <w:pPr>
              <w:rPr>
                <w:b/>
                <w:sz w:val="22"/>
                <w:szCs w:val="22"/>
              </w:rPr>
            </w:pPr>
            <w:r w:rsidRPr="0038316F">
              <w:rPr>
                <w:b/>
                <w:sz w:val="22"/>
                <w:szCs w:val="22"/>
              </w:rPr>
              <w:t>II OBJETIVO</w:t>
            </w:r>
          </w:p>
          <w:p w:rsidR="00564EBB" w:rsidRPr="0038316F" w:rsidRDefault="00D50186" w:rsidP="000C373A">
            <w:pPr>
              <w:jc w:val="both"/>
              <w:rPr>
                <w:sz w:val="22"/>
                <w:szCs w:val="22"/>
                <w:lang w:val="es-CR"/>
              </w:rPr>
            </w:pPr>
            <w:r w:rsidRPr="0038316F">
              <w:rPr>
                <w:lang w:val="es-CR"/>
              </w:rPr>
              <w:t>Conducir a nivel nacional con eficiencia y eficacia los servicios prestados a</w:t>
            </w:r>
            <w:r w:rsidRPr="0038316F">
              <w:t xml:space="preserve"> los y las adolescentes durante el periodo de su detención administrativa en resguardos</w:t>
            </w:r>
            <w:r w:rsidRPr="0038316F">
              <w:rPr>
                <w:lang w:val="es-CR"/>
              </w:rPr>
              <w:t xml:space="preserve"> a fin asegurar </w:t>
            </w:r>
            <w:r w:rsidRPr="0038316F">
              <w:t>el cumplimiento y respeto de los derechos fundamentales.</w:t>
            </w:r>
          </w:p>
        </w:tc>
      </w:tr>
      <w:tr w:rsidR="0038316F" w:rsidRPr="0038316F" w:rsidTr="000C373A">
        <w:tc>
          <w:tcPr>
            <w:tcW w:w="5000" w:type="pct"/>
            <w:gridSpan w:val="2"/>
            <w:shd w:val="clear" w:color="auto" w:fill="auto"/>
          </w:tcPr>
          <w:p w:rsidR="00564EBB" w:rsidRPr="0038316F" w:rsidRDefault="00564EBB" w:rsidP="000C373A">
            <w:pPr>
              <w:rPr>
                <w:b/>
                <w:sz w:val="22"/>
                <w:szCs w:val="22"/>
                <w:lang w:val="es-MX"/>
              </w:rPr>
            </w:pPr>
            <w:r w:rsidRPr="0038316F">
              <w:rPr>
                <w:b/>
                <w:sz w:val="22"/>
                <w:szCs w:val="22"/>
              </w:rPr>
              <w:t>III ATRIBUCIONES</w:t>
            </w:r>
          </w:p>
        </w:tc>
      </w:tr>
      <w:tr w:rsidR="0038316F" w:rsidRPr="0038316F" w:rsidTr="000C373A">
        <w:trPr>
          <w:trHeight w:val="304"/>
        </w:trPr>
        <w:tc>
          <w:tcPr>
            <w:tcW w:w="5000" w:type="pct"/>
            <w:gridSpan w:val="2"/>
            <w:shd w:val="clear" w:color="auto" w:fill="auto"/>
          </w:tcPr>
          <w:p w:rsidR="00D50186" w:rsidRPr="0038316F" w:rsidRDefault="00D50186" w:rsidP="00FA70F6">
            <w:pPr>
              <w:pStyle w:val="Prrafodelista"/>
              <w:numPr>
                <w:ilvl w:val="0"/>
                <w:numId w:val="30"/>
              </w:numPr>
              <w:jc w:val="both"/>
              <w:rPr>
                <w:b/>
                <w:lang w:val="es-CR"/>
              </w:rPr>
            </w:pPr>
            <w:r w:rsidRPr="0038316F">
              <w:rPr>
                <w:bCs w:val="0"/>
              </w:rPr>
              <w:t xml:space="preserve">Planificar en coordinación con las Oficinas Territoriales </w:t>
            </w:r>
            <w:r w:rsidR="00FA70F6" w:rsidRPr="0038316F">
              <w:rPr>
                <w:bCs w:val="0"/>
              </w:rPr>
              <w:t xml:space="preserve">para </w:t>
            </w:r>
            <w:r w:rsidRPr="0038316F">
              <w:rPr>
                <w:bCs w:val="0"/>
              </w:rPr>
              <w:t>Inserción Social</w:t>
            </w:r>
            <w:r w:rsidRPr="0038316F">
              <w:rPr>
                <w:szCs w:val="20"/>
              </w:rPr>
              <w:t>,</w:t>
            </w:r>
            <w:r w:rsidRPr="0038316F">
              <w:rPr>
                <w:b/>
                <w:sz w:val="32"/>
              </w:rPr>
              <w:t xml:space="preserve"> </w:t>
            </w:r>
            <w:r w:rsidRPr="0038316F">
              <w:t xml:space="preserve">los </w:t>
            </w:r>
            <w:r w:rsidRPr="0038316F">
              <w:rPr>
                <w:bCs w:val="0"/>
              </w:rPr>
              <w:t xml:space="preserve">objetivos y metas que garanticen el </w:t>
            </w:r>
            <w:r w:rsidRPr="0038316F">
              <w:rPr>
                <w:lang w:val="es-MX"/>
              </w:rPr>
              <w:t xml:space="preserve">cumplimiento </w:t>
            </w:r>
            <w:r w:rsidRPr="0038316F">
              <w:t>y respeto de los derechos fundamentales durante el periodo de su detención administrativa en resguardos.</w:t>
            </w:r>
          </w:p>
        </w:tc>
      </w:tr>
      <w:tr w:rsidR="0038316F" w:rsidRPr="0038316F" w:rsidTr="000C373A">
        <w:trPr>
          <w:trHeight w:val="304"/>
        </w:trPr>
        <w:tc>
          <w:tcPr>
            <w:tcW w:w="5000" w:type="pct"/>
            <w:gridSpan w:val="2"/>
            <w:shd w:val="clear" w:color="auto" w:fill="auto"/>
          </w:tcPr>
          <w:p w:rsidR="00D50186" w:rsidRPr="0038316F" w:rsidRDefault="00D50186" w:rsidP="00D50186">
            <w:pPr>
              <w:pStyle w:val="Prrafodelista"/>
              <w:numPr>
                <w:ilvl w:val="0"/>
                <w:numId w:val="30"/>
              </w:numPr>
              <w:jc w:val="both"/>
            </w:pPr>
            <w:r w:rsidRPr="0038316F">
              <w:t>Asegurar y supervisar el desarrollo efectivo y la implementación de los servicios de alimentación, salud y asistencia jurídica, a las y los adolescentes durante el periodo de la detención administrativa en los Centros de Resguardos atendidos por el ISNA</w:t>
            </w:r>
          </w:p>
        </w:tc>
      </w:tr>
      <w:tr w:rsidR="0038316F" w:rsidRPr="0038316F" w:rsidTr="000C373A">
        <w:trPr>
          <w:trHeight w:val="304"/>
        </w:trPr>
        <w:tc>
          <w:tcPr>
            <w:tcW w:w="5000" w:type="pct"/>
            <w:gridSpan w:val="2"/>
            <w:shd w:val="clear" w:color="auto" w:fill="auto"/>
          </w:tcPr>
          <w:p w:rsidR="00D50186" w:rsidRPr="0038316F" w:rsidRDefault="00D50186" w:rsidP="00D50186">
            <w:pPr>
              <w:pStyle w:val="Prrafodelista"/>
              <w:numPr>
                <w:ilvl w:val="0"/>
                <w:numId w:val="30"/>
              </w:numPr>
              <w:jc w:val="both"/>
            </w:pPr>
            <w:r w:rsidRPr="0038316F">
              <w:t xml:space="preserve">Vigilar las actividades encaminadas a garantizar el cumplimiento de los derechos fundamentales de los y las adolescentes bajo detención administrativa. </w:t>
            </w:r>
          </w:p>
        </w:tc>
      </w:tr>
      <w:tr w:rsidR="0038316F" w:rsidRPr="0038316F" w:rsidTr="000C373A">
        <w:tc>
          <w:tcPr>
            <w:tcW w:w="5000" w:type="pct"/>
            <w:gridSpan w:val="2"/>
            <w:shd w:val="clear" w:color="auto" w:fill="auto"/>
          </w:tcPr>
          <w:p w:rsidR="00D50186" w:rsidRPr="0038316F" w:rsidRDefault="00D50186" w:rsidP="006D3576">
            <w:pPr>
              <w:pStyle w:val="Prrafodelista"/>
              <w:numPr>
                <w:ilvl w:val="0"/>
                <w:numId w:val="30"/>
              </w:numPr>
              <w:jc w:val="both"/>
            </w:pPr>
            <w:r w:rsidRPr="0038316F">
              <w:t>Informar a la Subdirección de Programas</w:t>
            </w:r>
            <w:r w:rsidR="006D3576" w:rsidRPr="0038316F">
              <w:t xml:space="preserve"> para </w:t>
            </w:r>
            <w:r w:rsidRPr="0038316F">
              <w:t xml:space="preserve"> Inserción Social, los resultados de la implementación de los programa de atención en Resguardos</w:t>
            </w:r>
          </w:p>
        </w:tc>
      </w:tr>
      <w:tr w:rsidR="0038316F" w:rsidRPr="0038316F" w:rsidTr="000C373A">
        <w:tc>
          <w:tcPr>
            <w:tcW w:w="5000" w:type="pct"/>
            <w:gridSpan w:val="2"/>
            <w:shd w:val="clear" w:color="auto" w:fill="auto"/>
          </w:tcPr>
          <w:p w:rsidR="00D50186" w:rsidRPr="0038316F" w:rsidRDefault="00D50186" w:rsidP="00D50186">
            <w:pPr>
              <w:numPr>
                <w:ilvl w:val="0"/>
                <w:numId w:val="30"/>
              </w:numPr>
              <w:jc w:val="both"/>
            </w:pPr>
            <w:r w:rsidRPr="0038316F">
              <w:rPr>
                <w:bCs w:val="0"/>
              </w:rPr>
              <w:t>Mantener actualizados los registros estadísticos de población atendida y atenciones brindadas en los Centros de Resguardos.</w:t>
            </w:r>
            <w:r w:rsidRPr="0038316F">
              <w:rPr>
                <w:lang w:val="es-CR"/>
              </w:rPr>
              <w:t xml:space="preserve">  </w:t>
            </w:r>
          </w:p>
        </w:tc>
      </w:tr>
      <w:tr w:rsidR="0038316F" w:rsidRPr="0038316F" w:rsidTr="000C373A">
        <w:tc>
          <w:tcPr>
            <w:tcW w:w="5000" w:type="pct"/>
            <w:gridSpan w:val="2"/>
            <w:shd w:val="clear" w:color="auto" w:fill="auto"/>
          </w:tcPr>
          <w:p w:rsidR="00D50186" w:rsidRPr="0038316F" w:rsidRDefault="00D50186" w:rsidP="00D50186">
            <w:pPr>
              <w:numPr>
                <w:ilvl w:val="0"/>
                <w:numId w:val="30"/>
              </w:numPr>
              <w:jc w:val="both"/>
              <w:rPr>
                <w:bCs w:val="0"/>
              </w:rPr>
            </w:pPr>
            <w:r w:rsidRPr="0038316F">
              <w:rPr>
                <w:bCs w:val="0"/>
              </w:rPr>
              <w:t>Establecer los</w:t>
            </w:r>
            <w:r w:rsidRPr="0038316F">
              <w:rPr>
                <w:b/>
                <w:bCs w:val="0"/>
              </w:rPr>
              <w:t xml:space="preserve"> </w:t>
            </w:r>
            <w:r w:rsidRPr="0038316F">
              <w:t>lineamientos técnicos a las Coordinaciones de Inserción Social de las Delegaciones, garantizando el cumplimiento de mandatos asignados en las Leyes, Tratados, Convenciones y Reglas Internacionales referidas a adolescentes detenidos y en espera de juicio</w:t>
            </w:r>
          </w:p>
        </w:tc>
      </w:tr>
      <w:tr w:rsidR="0038316F" w:rsidRPr="0038316F" w:rsidTr="000C373A">
        <w:tc>
          <w:tcPr>
            <w:tcW w:w="5000" w:type="pct"/>
            <w:gridSpan w:val="2"/>
            <w:shd w:val="clear" w:color="auto" w:fill="auto"/>
          </w:tcPr>
          <w:p w:rsidR="00D50186" w:rsidRPr="0038316F" w:rsidRDefault="00D50186" w:rsidP="00D50186">
            <w:pPr>
              <w:numPr>
                <w:ilvl w:val="0"/>
                <w:numId w:val="30"/>
              </w:numPr>
              <w:jc w:val="both"/>
              <w:rPr>
                <w:bCs w:val="0"/>
              </w:rPr>
            </w:pPr>
            <w:r w:rsidRPr="0038316F">
              <w:t>Promover reuniones de coordinación con los Operadores que intervienen en el Sistema Penal Juvenil, (Jueces, Magistrados, Fiscales, Procuradores, Juntas de Protección, CONNA, Instituciones Autónomas, Municipales, OGS y ONGS.</w:t>
            </w:r>
          </w:p>
        </w:tc>
      </w:tr>
      <w:tr w:rsidR="0038316F" w:rsidRPr="0038316F" w:rsidTr="000C373A">
        <w:tc>
          <w:tcPr>
            <w:tcW w:w="5000" w:type="pct"/>
            <w:gridSpan w:val="2"/>
            <w:shd w:val="clear" w:color="auto" w:fill="auto"/>
          </w:tcPr>
          <w:p w:rsidR="00D50186" w:rsidRPr="0038316F" w:rsidRDefault="00D50186" w:rsidP="00D50186">
            <w:pPr>
              <w:numPr>
                <w:ilvl w:val="0"/>
                <w:numId w:val="30"/>
              </w:numPr>
              <w:jc w:val="both"/>
            </w:pPr>
            <w:r w:rsidRPr="0038316F">
              <w:t>Impulsar la elaboración, mejora, actualización de los procesos e instructivos de trabajo en materia de Resguardos</w:t>
            </w:r>
          </w:p>
        </w:tc>
      </w:tr>
      <w:tr w:rsidR="0038316F" w:rsidRPr="0038316F" w:rsidTr="000C373A">
        <w:tc>
          <w:tcPr>
            <w:tcW w:w="5000" w:type="pct"/>
            <w:gridSpan w:val="2"/>
            <w:shd w:val="clear" w:color="auto" w:fill="auto"/>
          </w:tcPr>
          <w:p w:rsidR="00D50186" w:rsidRPr="0038316F" w:rsidRDefault="00D50186" w:rsidP="00D50186">
            <w:pPr>
              <w:numPr>
                <w:ilvl w:val="0"/>
                <w:numId w:val="30"/>
              </w:numPr>
              <w:jc w:val="both"/>
            </w:pPr>
            <w:r w:rsidRPr="0038316F">
              <w:t>Mantener actualizado el módulo e indicadores de resguardos en el Sistema de Información para la Infancia</w:t>
            </w:r>
          </w:p>
        </w:tc>
      </w:tr>
      <w:tr w:rsidR="0038316F" w:rsidRPr="0038316F" w:rsidTr="000C373A">
        <w:tc>
          <w:tcPr>
            <w:tcW w:w="5000" w:type="pct"/>
            <w:gridSpan w:val="2"/>
            <w:shd w:val="clear" w:color="auto" w:fill="auto"/>
          </w:tcPr>
          <w:p w:rsidR="00D50186" w:rsidRPr="0038316F" w:rsidRDefault="00D50186" w:rsidP="00D50186">
            <w:pPr>
              <w:pStyle w:val="Prrafodelista"/>
              <w:numPr>
                <w:ilvl w:val="0"/>
                <w:numId w:val="30"/>
              </w:numPr>
              <w:jc w:val="both"/>
            </w:pPr>
            <w:r w:rsidRPr="0038316F">
              <w:t>Realizar análisis de los registros estadísticos para crear estrategias y establecer mejoras a la atención de los y las adolescentes durante su detención administrativa en resguardos</w:t>
            </w:r>
          </w:p>
        </w:tc>
      </w:tr>
      <w:tr w:rsidR="0038316F" w:rsidRPr="0038316F" w:rsidTr="000C373A">
        <w:tc>
          <w:tcPr>
            <w:tcW w:w="5000" w:type="pct"/>
            <w:gridSpan w:val="2"/>
            <w:shd w:val="clear" w:color="auto" w:fill="auto"/>
            <w:vAlign w:val="center"/>
          </w:tcPr>
          <w:p w:rsidR="00D50186" w:rsidRPr="0038316F" w:rsidRDefault="00D50186" w:rsidP="00D50186">
            <w:pPr>
              <w:pStyle w:val="Prrafodelista"/>
              <w:numPr>
                <w:ilvl w:val="0"/>
                <w:numId w:val="30"/>
              </w:numPr>
            </w:pPr>
            <w:r w:rsidRPr="0038316F">
              <w:t xml:space="preserve">Formular y ejecutar el Plan Operativo Anual. </w:t>
            </w:r>
          </w:p>
        </w:tc>
      </w:tr>
      <w:tr w:rsidR="0038316F" w:rsidRPr="0038316F" w:rsidTr="000C373A">
        <w:tc>
          <w:tcPr>
            <w:tcW w:w="5000" w:type="pct"/>
            <w:gridSpan w:val="2"/>
            <w:shd w:val="clear" w:color="auto" w:fill="auto"/>
          </w:tcPr>
          <w:p w:rsidR="00D50186" w:rsidRPr="0038316F" w:rsidRDefault="00D50186" w:rsidP="00D50186">
            <w:pPr>
              <w:pStyle w:val="Prrafodelista"/>
              <w:numPr>
                <w:ilvl w:val="0"/>
                <w:numId w:val="30"/>
              </w:numPr>
              <w:jc w:val="both"/>
            </w:pPr>
            <w:r w:rsidRPr="0038316F">
              <w:t xml:space="preserve">Formular el anteproyecto de Presupuesto anual. </w:t>
            </w:r>
          </w:p>
        </w:tc>
      </w:tr>
      <w:tr w:rsidR="0038316F" w:rsidRPr="0038316F" w:rsidTr="000C373A">
        <w:tc>
          <w:tcPr>
            <w:tcW w:w="5000" w:type="pct"/>
            <w:gridSpan w:val="2"/>
            <w:shd w:val="clear" w:color="auto" w:fill="auto"/>
          </w:tcPr>
          <w:p w:rsidR="00D50186" w:rsidRPr="0038316F" w:rsidRDefault="00D50186" w:rsidP="00D50186">
            <w:pPr>
              <w:pStyle w:val="Prrafodelista"/>
              <w:numPr>
                <w:ilvl w:val="0"/>
                <w:numId w:val="30"/>
              </w:numPr>
              <w:jc w:val="both"/>
            </w:pPr>
            <w:r w:rsidRPr="0038316F">
              <w:t xml:space="preserve">Evaluar el control interno. </w:t>
            </w:r>
          </w:p>
        </w:tc>
      </w:tr>
      <w:tr w:rsidR="0038316F" w:rsidRPr="0038316F" w:rsidTr="000C373A">
        <w:tc>
          <w:tcPr>
            <w:tcW w:w="5000" w:type="pct"/>
            <w:gridSpan w:val="2"/>
            <w:shd w:val="clear" w:color="auto" w:fill="auto"/>
          </w:tcPr>
          <w:p w:rsidR="00D50186" w:rsidRPr="0038316F" w:rsidRDefault="00D50186" w:rsidP="00D50186">
            <w:pPr>
              <w:pStyle w:val="Prrafodelista"/>
              <w:numPr>
                <w:ilvl w:val="0"/>
                <w:numId w:val="30"/>
              </w:numPr>
              <w:jc w:val="both"/>
            </w:pPr>
            <w:r w:rsidRPr="0038316F">
              <w:t>Mantener actualizado y aprobado el Proceso y procedimiento de trabajo del departamento</w:t>
            </w:r>
          </w:p>
        </w:tc>
      </w:tr>
      <w:tr w:rsidR="0038316F" w:rsidRPr="0038316F" w:rsidTr="000C373A">
        <w:tc>
          <w:tcPr>
            <w:tcW w:w="5000" w:type="pct"/>
            <w:gridSpan w:val="2"/>
            <w:shd w:val="clear" w:color="auto" w:fill="auto"/>
          </w:tcPr>
          <w:p w:rsidR="00D50186" w:rsidRPr="0038316F" w:rsidRDefault="00D50186" w:rsidP="00D50186">
            <w:pPr>
              <w:pStyle w:val="Prrafodelista"/>
              <w:numPr>
                <w:ilvl w:val="0"/>
                <w:numId w:val="30"/>
              </w:numPr>
              <w:jc w:val="both"/>
            </w:pPr>
            <w:r w:rsidRPr="0038316F">
              <w:t xml:space="preserve">Realizar otras atribuciones que le sean asignadas por los reglamentos y autoridades </w:t>
            </w:r>
            <w:r w:rsidRPr="0038316F">
              <w:lastRenderedPageBreak/>
              <w:t>competentes</w:t>
            </w:r>
          </w:p>
        </w:tc>
      </w:tr>
      <w:tr w:rsidR="0038316F" w:rsidRPr="0038316F" w:rsidTr="000C373A">
        <w:tc>
          <w:tcPr>
            <w:tcW w:w="5000" w:type="pct"/>
            <w:gridSpan w:val="2"/>
            <w:shd w:val="clear" w:color="auto" w:fill="auto"/>
          </w:tcPr>
          <w:p w:rsidR="00A24E0C" w:rsidRPr="0038316F" w:rsidRDefault="00A24E0C" w:rsidP="000C373A">
            <w:pPr>
              <w:rPr>
                <w:b/>
                <w:szCs w:val="22"/>
              </w:rPr>
            </w:pPr>
            <w:r w:rsidRPr="0038316F">
              <w:rPr>
                <w:b/>
                <w:szCs w:val="22"/>
              </w:rPr>
              <w:lastRenderedPageBreak/>
              <w:t xml:space="preserve">IDENTIFICACION </w:t>
            </w:r>
          </w:p>
        </w:tc>
      </w:tr>
      <w:tr w:rsidR="0038316F" w:rsidRPr="0038316F" w:rsidTr="000C373A">
        <w:tc>
          <w:tcPr>
            <w:tcW w:w="2119" w:type="pct"/>
            <w:shd w:val="clear" w:color="auto" w:fill="auto"/>
            <w:vAlign w:val="center"/>
          </w:tcPr>
          <w:p w:rsidR="00A24E0C" w:rsidRPr="0038316F" w:rsidRDefault="00A24E0C" w:rsidP="000C373A">
            <w:pPr>
              <w:rPr>
                <w:b/>
                <w:szCs w:val="22"/>
              </w:rPr>
            </w:pPr>
            <w:r w:rsidRPr="0038316F">
              <w:rPr>
                <w:b/>
                <w:szCs w:val="22"/>
              </w:rPr>
              <w:t>Unidad   Organizativa</w:t>
            </w:r>
          </w:p>
        </w:tc>
        <w:tc>
          <w:tcPr>
            <w:tcW w:w="2881" w:type="pct"/>
            <w:shd w:val="clear" w:color="auto" w:fill="auto"/>
          </w:tcPr>
          <w:p w:rsidR="00A24E0C" w:rsidRPr="0038316F" w:rsidRDefault="00A24E0C" w:rsidP="000C373A">
            <w:pPr>
              <w:pStyle w:val="Ttulo3"/>
              <w:spacing w:before="120"/>
              <w:jc w:val="both"/>
              <w:rPr>
                <w:sz w:val="24"/>
                <w:szCs w:val="22"/>
              </w:rPr>
            </w:pPr>
            <w:bookmarkStart w:id="69" w:name="_Toc491176587"/>
            <w:r w:rsidRPr="0038316F">
              <w:rPr>
                <w:bCs w:val="0"/>
                <w:sz w:val="24"/>
                <w:szCs w:val="22"/>
              </w:rPr>
              <w:t>Oficina Territorial para Inserción Social</w:t>
            </w:r>
            <w:bookmarkEnd w:id="69"/>
          </w:p>
        </w:tc>
      </w:tr>
      <w:tr w:rsidR="0038316F" w:rsidRPr="0038316F" w:rsidTr="000C373A">
        <w:tc>
          <w:tcPr>
            <w:tcW w:w="2119" w:type="pct"/>
            <w:shd w:val="clear" w:color="auto" w:fill="auto"/>
          </w:tcPr>
          <w:p w:rsidR="00A24E0C" w:rsidRPr="0038316F" w:rsidRDefault="00A24E0C" w:rsidP="000C373A">
            <w:pPr>
              <w:rPr>
                <w:b/>
                <w:szCs w:val="22"/>
              </w:rPr>
            </w:pPr>
            <w:r w:rsidRPr="0038316F">
              <w:rPr>
                <w:b/>
                <w:szCs w:val="22"/>
              </w:rPr>
              <w:t>Dependencia Jerárquica</w:t>
            </w:r>
          </w:p>
        </w:tc>
        <w:tc>
          <w:tcPr>
            <w:tcW w:w="2881" w:type="pct"/>
            <w:shd w:val="clear" w:color="auto" w:fill="auto"/>
          </w:tcPr>
          <w:p w:rsidR="00A24E0C" w:rsidRPr="0038316F" w:rsidRDefault="00A24E0C" w:rsidP="000C373A">
            <w:pPr>
              <w:jc w:val="both"/>
              <w:rPr>
                <w:b/>
                <w:szCs w:val="22"/>
              </w:rPr>
            </w:pPr>
            <w:r w:rsidRPr="0038316F">
              <w:rPr>
                <w:b/>
                <w:szCs w:val="22"/>
              </w:rPr>
              <w:t>Subdirección de Programas para Inserción Social</w:t>
            </w:r>
          </w:p>
        </w:tc>
      </w:tr>
      <w:tr w:rsidR="0038316F" w:rsidRPr="0038316F" w:rsidTr="000C373A">
        <w:tc>
          <w:tcPr>
            <w:tcW w:w="2119" w:type="pct"/>
            <w:shd w:val="clear" w:color="auto" w:fill="auto"/>
          </w:tcPr>
          <w:p w:rsidR="00A24E0C" w:rsidRPr="0038316F" w:rsidRDefault="00A24E0C" w:rsidP="000C373A">
            <w:pPr>
              <w:rPr>
                <w:b/>
                <w:szCs w:val="22"/>
              </w:rPr>
            </w:pPr>
            <w:r w:rsidRPr="0038316F">
              <w:rPr>
                <w:b/>
                <w:szCs w:val="22"/>
                <w:lang w:val="es-CR"/>
              </w:rPr>
              <w:t>Unidades Organizativas con dependencia directa</w:t>
            </w:r>
          </w:p>
        </w:tc>
        <w:tc>
          <w:tcPr>
            <w:tcW w:w="2881" w:type="pct"/>
            <w:shd w:val="clear" w:color="auto" w:fill="auto"/>
            <w:vAlign w:val="center"/>
          </w:tcPr>
          <w:p w:rsidR="00A24E0C" w:rsidRPr="0038316F" w:rsidRDefault="00A24E0C" w:rsidP="000C373A">
            <w:pPr>
              <w:rPr>
                <w:b/>
                <w:szCs w:val="22"/>
              </w:rPr>
            </w:pPr>
            <w:r w:rsidRPr="0038316F">
              <w:rPr>
                <w:b/>
                <w:szCs w:val="22"/>
              </w:rPr>
              <w:t>Ninguna</w:t>
            </w:r>
          </w:p>
        </w:tc>
      </w:tr>
      <w:tr w:rsidR="0038316F" w:rsidRPr="0038316F" w:rsidTr="000C373A">
        <w:tc>
          <w:tcPr>
            <w:tcW w:w="5000" w:type="pct"/>
            <w:gridSpan w:val="2"/>
            <w:shd w:val="clear" w:color="auto" w:fill="auto"/>
          </w:tcPr>
          <w:p w:rsidR="00A24E0C" w:rsidRPr="0038316F" w:rsidRDefault="00A24E0C" w:rsidP="000C373A">
            <w:pPr>
              <w:rPr>
                <w:b/>
                <w:sz w:val="22"/>
              </w:rPr>
            </w:pPr>
            <w:r w:rsidRPr="0038316F">
              <w:rPr>
                <w:b/>
                <w:sz w:val="22"/>
              </w:rPr>
              <w:t>II OBJETIVO</w:t>
            </w:r>
          </w:p>
          <w:p w:rsidR="00A24E0C" w:rsidRPr="0038316F" w:rsidRDefault="00166130" w:rsidP="000C373A">
            <w:pPr>
              <w:jc w:val="both"/>
            </w:pPr>
            <w:r w:rsidRPr="0038316F">
              <w:t>Ejecutar con eficiencia y eficacia los programas de atención en medio abierto y resguardos garantizando el cumplimiento de los derechos y deberes de los adolescentes sujetos a responsabilidad penal juvenil a fin de dar cumplimiento a lo establecido en las diferentes leyes de niñez y adolescencia vigentes.</w:t>
            </w:r>
          </w:p>
        </w:tc>
      </w:tr>
      <w:tr w:rsidR="0038316F" w:rsidRPr="0038316F" w:rsidTr="000C373A">
        <w:tc>
          <w:tcPr>
            <w:tcW w:w="5000" w:type="pct"/>
            <w:gridSpan w:val="2"/>
            <w:shd w:val="clear" w:color="auto" w:fill="auto"/>
          </w:tcPr>
          <w:p w:rsidR="00A24E0C" w:rsidRPr="0038316F" w:rsidRDefault="00A24E0C" w:rsidP="000C373A">
            <w:pPr>
              <w:rPr>
                <w:b/>
                <w:lang w:val="es-MX"/>
              </w:rPr>
            </w:pPr>
            <w:r w:rsidRPr="0038316F">
              <w:rPr>
                <w:b/>
              </w:rPr>
              <w:t>III ATRIBUCIONES</w:t>
            </w:r>
          </w:p>
        </w:tc>
      </w:tr>
      <w:tr w:rsidR="0038316F" w:rsidRPr="0038316F" w:rsidTr="000C373A">
        <w:trPr>
          <w:trHeight w:val="304"/>
        </w:trPr>
        <w:tc>
          <w:tcPr>
            <w:tcW w:w="5000" w:type="pct"/>
            <w:gridSpan w:val="2"/>
            <w:shd w:val="clear" w:color="auto" w:fill="auto"/>
          </w:tcPr>
          <w:p w:rsidR="006D3576" w:rsidRPr="0038316F" w:rsidRDefault="006D3576" w:rsidP="006D3576">
            <w:pPr>
              <w:pStyle w:val="Prrafodelista"/>
              <w:numPr>
                <w:ilvl w:val="0"/>
                <w:numId w:val="31"/>
              </w:numPr>
              <w:jc w:val="both"/>
              <w:rPr>
                <w:b/>
                <w:lang w:val="es-CR"/>
              </w:rPr>
            </w:pPr>
            <w:r w:rsidRPr="0038316F">
              <w:t xml:space="preserve">Desarrollar los programas sociales, educativos, psicológicos y jurídicos con los y las adolescentes durante su detención administrativa en resguardos. </w:t>
            </w:r>
          </w:p>
        </w:tc>
      </w:tr>
      <w:tr w:rsidR="0038316F" w:rsidRPr="0038316F" w:rsidTr="000C373A">
        <w:trPr>
          <w:trHeight w:val="304"/>
        </w:trPr>
        <w:tc>
          <w:tcPr>
            <w:tcW w:w="5000" w:type="pct"/>
            <w:gridSpan w:val="2"/>
            <w:shd w:val="clear" w:color="auto" w:fill="auto"/>
          </w:tcPr>
          <w:p w:rsidR="006D3576" w:rsidRPr="0038316F" w:rsidRDefault="006D3576" w:rsidP="006D3576">
            <w:pPr>
              <w:pStyle w:val="Prrafodelista"/>
              <w:numPr>
                <w:ilvl w:val="0"/>
                <w:numId w:val="31"/>
              </w:numPr>
              <w:jc w:val="both"/>
            </w:pPr>
            <w:r w:rsidRPr="0038316F">
              <w:t>Supervisar periódicamente los Resguardos para identificar y registrar casos de adolescentes con detención administrativa.</w:t>
            </w:r>
          </w:p>
        </w:tc>
      </w:tr>
      <w:tr w:rsidR="0038316F" w:rsidRPr="0038316F" w:rsidTr="000C373A">
        <w:trPr>
          <w:trHeight w:val="304"/>
        </w:trPr>
        <w:tc>
          <w:tcPr>
            <w:tcW w:w="5000" w:type="pct"/>
            <w:gridSpan w:val="2"/>
            <w:shd w:val="clear" w:color="auto" w:fill="auto"/>
          </w:tcPr>
          <w:p w:rsidR="006D3576" w:rsidRPr="0038316F" w:rsidRDefault="006D3576" w:rsidP="006D3576">
            <w:pPr>
              <w:pStyle w:val="Prrafodelista"/>
              <w:numPr>
                <w:ilvl w:val="0"/>
                <w:numId w:val="31"/>
              </w:numPr>
              <w:jc w:val="both"/>
            </w:pPr>
            <w:r w:rsidRPr="0038316F">
              <w:t xml:space="preserve">Informar  los resultados por la implementación del programa en medio abierto y Resguardos.  </w:t>
            </w:r>
          </w:p>
        </w:tc>
      </w:tr>
      <w:tr w:rsidR="0038316F" w:rsidRPr="0038316F" w:rsidTr="000C373A">
        <w:trPr>
          <w:trHeight w:val="304"/>
        </w:trPr>
        <w:tc>
          <w:tcPr>
            <w:tcW w:w="5000" w:type="pct"/>
            <w:gridSpan w:val="2"/>
            <w:shd w:val="clear" w:color="auto" w:fill="auto"/>
          </w:tcPr>
          <w:p w:rsidR="006D3576" w:rsidRPr="0038316F" w:rsidRDefault="006D3576" w:rsidP="006D3576">
            <w:pPr>
              <w:pStyle w:val="Prrafodelista"/>
              <w:numPr>
                <w:ilvl w:val="0"/>
                <w:numId w:val="31"/>
              </w:numPr>
              <w:jc w:val="both"/>
            </w:pPr>
            <w:r w:rsidRPr="0038316F">
              <w:t xml:space="preserve">Informar a la Procuraduría </w:t>
            </w:r>
            <w:r w:rsidRPr="0038316F">
              <w:rPr>
                <w:vanish/>
              </w:rPr>
              <w:t xml:space="preserve">eneral de la Republicaa Defensa de los Derechos Humanos y </w:t>
            </w:r>
            <w:r w:rsidR="001F5045" w:rsidRPr="0038316F">
              <w:rPr>
                <w:vanish/>
              </w:rPr>
              <w:pgNum/>
            </w:r>
            <w:r w:rsidR="001F5045" w:rsidRPr="0038316F">
              <w:rPr>
                <w:vanish/>
              </w:rPr>
              <w:t>iscalía</w:t>
            </w:r>
            <w:r w:rsidRPr="0038316F">
              <w:rPr>
                <w:vanish/>
              </w:rPr>
              <w:t xml:space="preserve"> </w:t>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rPr>
                <w:vanish/>
              </w:rPr>
              <w:pgNum/>
            </w:r>
            <w:r w:rsidRPr="0038316F">
              <w:t>para la Defensa de los Derechos Humanos y Fiscalía General de la República violaciones a de los derechos fundamentales de los y las adolescentes durante su detención administrativa en resguardos</w:t>
            </w:r>
            <w:r w:rsidR="001F5045" w:rsidRPr="0038316F">
              <w:t>.</w:t>
            </w:r>
          </w:p>
        </w:tc>
      </w:tr>
      <w:tr w:rsidR="0038316F" w:rsidRPr="0038316F" w:rsidTr="000C373A">
        <w:trPr>
          <w:trHeight w:val="304"/>
        </w:trPr>
        <w:tc>
          <w:tcPr>
            <w:tcW w:w="5000" w:type="pct"/>
            <w:gridSpan w:val="2"/>
            <w:shd w:val="clear" w:color="auto" w:fill="auto"/>
          </w:tcPr>
          <w:p w:rsidR="006D3576" w:rsidRPr="0038316F" w:rsidRDefault="006D3576" w:rsidP="006D3576">
            <w:pPr>
              <w:pStyle w:val="Prrafodelista"/>
              <w:numPr>
                <w:ilvl w:val="0"/>
                <w:numId w:val="31"/>
              </w:numPr>
              <w:jc w:val="both"/>
            </w:pPr>
            <w:r w:rsidRPr="0038316F">
              <w:t>Realizar supervisiones de seguimiento a los y las adolescentes con medida de atención en medio abierto</w:t>
            </w:r>
          </w:p>
        </w:tc>
      </w:tr>
      <w:tr w:rsidR="0038316F" w:rsidRPr="0038316F" w:rsidTr="000C373A">
        <w:trPr>
          <w:trHeight w:val="304"/>
        </w:trPr>
        <w:tc>
          <w:tcPr>
            <w:tcW w:w="5000" w:type="pct"/>
            <w:gridSpan w:val="2"/>
            <w:shd w:val="clear" w:color="auto" w:fill="auto"/>
          </w:tcPr>
          <w:p w:rsidR="001F5045" w:rsidRPr="0038316F" w:rsidRDefault="001F5045" w:rsidP="001F5045">
            <w:pPr>
              <w:pStyle w:val="Prrafodelista"/>
              <w:numPr>
                <w:ilvl w:val="0"/>
                <w:numId w:val="31"/>
              </w:numPr>
              <w:jc w:val="both"/>
            </w:pPr>
            <w:r w:rsidRPr="0038316F">
              <w:t xml:space="preserve">Informar a los diferentes juzgados de menores y ejecución de medidas los avances del cumplimiento de las medidas de atención en medio abierto. </w:t>
            </w:r>
          </w:p>
        </w:tc>
      </w:tr>
      <w:tr w:rsidR="0038316F" w:rsidRPr="0038316F" w:rsidTr="000C373A">
        <w:trPr>
          <w:trHeight w:val="304"/>
        </w:trPr>
        <w:tc>
          <w:tcPr>
            <w:tcW w:w="5000" w:type="pct"/>
            <w:gridSpan w:val="2"/>
            <w:shd w:val="clear" w:color="auto" w:fill="auto"/>
          </w:tcPr>
          <w:p w:rsidR="006D3576" w:rsidRPr="0038316F" w:rsidRDefault="006D3576" w:rsidP="006D3576">
            <w:pPr>
              <w:pStyle w:val="Prrafodelista"/>
              <w:numPr>
                <w:ilvl w:val="0"/>
                <w:numId w:val="31"/>
              </w:numPr>
              <w:jc w:val="both"/>
            </w:pPr>
            <w:r w:rsidRPr="0038316F">
              <w:t>Informar los resultados por el cumplimiento de metas del Plan Operativo Anual.</w:t>
            </w:r>
          </w:p>
        </w:tc>
      </w:tr>
      <w:tr w:rsidR="0038316F" w:rsidRPr="0038316F" w:rsidTr="000C373A">
        <w:trPr>
          <w:trHeight w:val="304"/>
        </w:trPr>
        <w:tc>
          <w:tcPr>
            <w:tcW w:w="5000" w:type="pct"/>
            <w:gridSpan w:val="2"/>
            <w:shd w:val="clear" w:color="auto" w:fill="auto"/>
            <w:vAlign w:val="center"/>
          </w:tcPr>
          <w:p w:rsidR="006D3576" w:rsidRPr="0038316F" w:rsidRDefault="006D3576" w:rsidP="006D3576">
            <w:pPr>
              <w:pStyle w:val="Prrafodelista"/>
              <w:numPr>
                <w:ilvl w:val="0"/>
                <w:numId w:val="31"/>
              </w:numPr>
            </w:pPr>
            <w:r w:rsidRPr="0038316F">
              <w:t xml:space="preserve">Formular y ejecutar el Plan Operativo Anual </w:t>
            </w:r>
          </w:p>
        </w:tc>
      </w:tr>
      <w:tr w:rsidR="0038316F" w:rsidRPr="0038316F" w:rsidTr="000C373A">
        <w:trPr>
          <w:trHeight w:val="304"/>
        </w:trPr>
        <w:tc>
          <w:tcPr>
            <w:tcW w:w="5000" w:type="pct"/>
            <w:gridSpan w:val="2"/>
            <w:shd w:val="clear" w:color="auto" w:fill="auto"/>
            <w:vAlign w:val="center"/>
          </w:tcPr>
          <w:p w:rsidR="006D3576" w:rsidRPr="0038316F" w:rsidRDefault="006D3576" w:rsidP="006D3576">
            <w:pPr>
              <w:pStyle w:val="Prrafodelista"/>
              <w:numPr>
                <w:ilvl w:val="0"/>
                <w:numId w:val="31"/>
              </w:numPr>
            </w:pPr>
            <w:r w:rsidRPr="0038316F">
              <w:t>Evaluar el control interno</w:t>
            </w:r>
          </w:p>
        </w:tc>
      </w:tr>
      <w:tr w:rsidR="00ED3F5C" w:rsidRPr="0038316F" w:rsidTr="000C373A">
        <w:trPr>
          <w:trHeight w:val="304"/>
        </w:trPr>
        <w:tc>
          <w:tcPr>
            <w:tcW w:w="5000" w:type="pct"/>
            <w:gridSpan w:val="2"/>
            <w:shd w:val="clear" w:color="auto" w:fill="auto"/>
          </w:tcPr>
          <w:p w:rsidR="006D3576" w:rsidRPr="0038316F" w:rsidRDefault="006D3576" w:rsidP="006D3576">
            <w:pPr>
              <w:pStyle w:val="Prrafodelista"/>
              <w:numPr>
                <w:ilvl w:val="0"/>
                <w:numId w:val="31"/>
              </w:numPr>
              <w:jc w:val="both"/>
            </w:pPr>
            <w:r w:rsidRPr="0038316F">
              <w:rPr>
                <w:szCs w:val="22"/>
              </w:rPr>
              <w:t>Realizar otras atribuciones que le sean asignadas por los reglamentos y autoridades competentes.</w:t>
            </w:r>
          </w:p>
        </w:tc>
      </w:tr>
    </w:tbl>
    <w:p w:rsidR="00280963" w:rsidRPr="0038316F" w:rsidRDefault="00280963"/>
    <w:p w:rsidR="00280963" w:rsidRPr="0038316F" w:rsidRDefault="00280963">
      <w:pPr>
        <w:rPr>
          <w:lang w:val="es-MX"/>
        </w:rPr>
      </w:pPr>
    </w:p>
    <w:p w:rsidR="00280963" w:rsidRPr="0038316F" w:rsidRDefault="00280963"/>
    <w:p w:rsidR="00280963" w:rsidRPr="0038316F" w:rsidRDefault="00280963">
      <w:pPr>
        <w:rPr>
          <w:lang w:val="es-MX"/>
        </w:rPr>
      </w:pPr>
    </w:p>
    <w:p w:rsidR="00A24E0C" w:rsidRPr="0038316F" w:rsidRDefault="00A24E0C">
      <w:pPr>
        <w:rPr>
          <w:lang w:val="es-MX"/>
        </w:rPr>
      </w:pPr>
    </w:p>
    <w:p w:rsidR="006D3576" w:rsidRPr="0038316F" w:rsidRDefault="006D3576">
      <w:pPr>
        <w:rPr>
          <w:lang w:val="es-MX"/>
        </w:rPr>
      </w:pPr>
    </w:p>
    <w:p w:rsidR="006D3576" w:rsidRPr="0038316F" w:rsidRDefault="006D3576">
      <w:pPr>
        <w:rPr>
          <w:lang w:val="es-MX"/>
        </w:rPr>
      </w:pPr>
    </w:p>
    <w:p w:rsidR="006D3576" w:rsidRPr="0038316F" w:rsidRDefault="006D3576">
      <w:pPr>
        <w:rPr>
          <w:lang w:val="es-MX"/>
        </w:rPr>
      </w:pPr>
    </w:p>
    <w:p w:rsidR="006D3576" w:rsidRPr="0038316F" w:rsidRDefault="006D3576">
      <w:pPr>
        <w:rPr>
          <w:lang w:val="es-MX"/>
        </w:rPr>
      </w:pPr>
    </w:p>
    <w:p w:rsidR="006D3576" w:rsidRPr="0038316F" w:rsidRDefault="006D3576">
      <w:pPr>
        <w:rPr>
          <w:lang w:val="es-MX"/>
        </w:rPr>
      </w:pPr>
    </w:p>
    <w:p w:rsidR="006D3576" w:rsidRPr="0038316F" w:rsidRDefault="006D3576">
      <w:pPr>
        <w:rPr>
          <w:lang w:val="es-MX"/>
        </w:rPr>
      </w:pPr>
    </w:p>
    <w:p w:rsidR="006D3576" w:rsidRPr="0038316F" w:rsidRDefault="006D3576">
      <w:pPr>
        <w:rPr>
          <w:lang w:val="es-MX"/>
        </w:rPr>
      </w:pPr>
    </w:p>
    <w:p w:rsidR="006D3576" w:rsidRPr="0038316F" w:rsidRDefault="006D3576">
      <w:pPr>
        <w:rPr>
          <w:lang w:val="es-MX"/>
        </w:rPr>
      </w:pPr>
    </w:p>
    <w:p w:rsidR="006D3576" w:rsidRPr="0038316F" w:rsidRDefault="006D3576">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5818D5">
        <w:tc>
          <w:tcPr>
            <w:tcW w:w="5000" w:type="pct"/>
            <w:gridSpan w:val="2"/>
          </w:tcPr>
          <w:p w:rsidR="00F13AA7" w:rsidRPr="0038316F" w:rsidRDefault="00F13AA7" w:rsidP="00713531">
            <w:pPr>
              <w:pStyle w:val="Textoindependiente"/>
              <w:rPr>
                <w:rFonts w:ascii="Arial" w:hAnsi="Arial" w:cs="Arial"/>
                <w:bCs/>
              </w:rPr>
            </w:pPr>
            <w:r w:rsidRPr="0038316F">
              <w:rPr>
                <w:rFonts w:ascii="Arial" w:hAnsi="Arial" w:cs="Arial"/>
                <w:bCs/>
              </w:rPr>
              <w:t>I IDENTIFICACION</w:t>
            </w:r>
          </w:p>
        </w:tc>
      </w:tr>
      <w:tr w:rsidR="0038316F" w:rsidRPr="0038316F" w:rsidTr="005818D5">
        <w:tc>
          <w:tcPr>
            <w:tcW w:w="2119" w:type="pct"/>
            <w:vAlign w:val="center"/>
          </w:tcPr>
          <w:p w:rsidR="00F13AA7"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F13AA7" w:rsidRPr="0038316F" w:rsidRDefault="00F13AA7" w:rsidP="00713531">
            <w:pPr>
              <w:pStyle w:val="Ttulo3"/>
              <w:spacing w:before="120"/>
              <w:rPr>
                <w:sz w:val="24"/>
                <w:szCs w:val="24"/>
              </w:rPr>
            </w:pPr>
            <w:bookmarkStart w:id="70" w:name="_Toc491176588"/>
            <w:r w:rsidRPr="0038316F">
              <w:rPr>
                <w:sz w:val="24"/>
                <w:szCs w:val="24"/>
              </w:rPr>
              <w:t>Gerencia Administrativa</w:t>
            </w:r>
            <w:bookmarkEnd w:id="70"/>
          </w:p>
        </w:tc>
      </w:tr>
      <w:tr w:rsidR="0038316F" w:rsidRPr="0038316F" w:rsidTr="005818D5">
        <w:tc>
          <w:tcPr>
            <w:tcW w:w="2119" w:type="pct"/>
          </w:tcPr>
          <w:p w:rsidR="00F13AA7" w:rsidRPr="0038316F" w:rsidRDefault="00F13AA7" w:rsidP="00713531">
            <w:pPr>
              <w:pStyle w:val="Textoindependiente"/>
              <w:rPr>
                <w:rFonts w:ascii="Arial" w:hAnsi="Arial" w:cs="Arial"/>
                <w:bCs/>
              </w:rPr>
            </w:pPr>
            <w:r w:rsidRPr="0038316F">
              <w:rPr>
                <w:rFonts w:ascii="Arial" w:hAnsi="Arial" w:cs="Arial"/>
                <w:bCs/>
              </w:rPr>
              <w:t>Dependencia Jerárquica</w:t>
            </w:r>
          </w:p>
        </w:tc>
        <w:tc>
          <w:tcPr>
            <w:tcW w:w="2881" w:type="pct"/>
          </w:tcPr>
          <w:p w:rsidR="00F13AA7" w:rsidRPr="0038316F" w:rsidRDefault="00F13AA7" w:rsidP="00713531">
            <w:pPr>
              <w:pStyle w:val="Textoindependiente"/>
              <w:rPr>
                <w:rFonts w:ascii="Arial" w:hAnsi="Arial" w:cs="Arial"/>
                <w:bCs/>
              </w:rPr>
            </w:pPr>
            <w:r w:rsidRPr="0038316F">
              <w:rPr>
                <w:rFonts w:ascii="Arial" w:hAnsi="Arial" w:cs="Arial"/>
                <w:bCs/>
              </w:rPr>
              <w:t>Dirección Ejecutiva</w:t>
            </w:r>
          </w:p>
        </w:tc>
      </w:tr>
      <w:tr w:rsidR="0038316F" w:rsidRPr="0038316F" w:rsidTr="005818D5">
        <w:tc>
          <w:tcPr>
            <w:tcW w:w="2119" w:type="pct"/>
          </w:tcPr>
          <w:p w:rsidR="00F13AA7" w:rsidRPr="0038316F" w:rsidRDefault="005818D5" w:rsidP="006E0F4C">
            <w:pPr>
              <w:pStyle w:val="Textoindependiente"/>
              <w:rPr>
                <w:rFonts w:ascii="Arial" w:hAnsi="Arial" w:cs="Arial"/>
                <w:bCs/>
              </w:rPr>
            </w:pPr>
            <w:r w:rsidRPr="0038316F">
              <w:rPr>
                <w:rFonts w:ascii="Arial" w:hAnsi="Arial" w:cs="Arial"/>
                <w:b w:val="0"/>
                <w:lang w:val="es-SV"/>
              </w:rPr>
              <w:t>Unidades Organizativas con dependencia directa</w:t>
            </w:r>
          </w:p>
        </w:tc>
        <w:tc>
          <w:tcPr>
            <w:tcW w:w="2881" w:type="pct"/>
          </w:tcPr>
          <w:p w:rsidR="00F13AA7" w:rsidRPr="0038316F" w:rsidRDefault="005818D5" w:rsidP="005818D5">
            <w:pPr>
              <w:pStyle w:val="Textoindependiente"/>
              <w:rPr>
                <w:rFonts w:ascii="Arial" w:hAnsi="Arial" w:cs="Arial"/>
                <w:bCs/>
                <w:lang w:val="es-MX" w:eastAsia="es-MX"/>
              </w:rPr>
            </w:pPr>
            <w:r w:rsidRPr="0038316F">
              <w:rPr>
                <w:rFonts w:ascii="Arial" w:hAnsi="Arial" w:cs="Arial"/>
                <w:bCs/>
                <w:lang w:val="es-MX" w:eastAsia="es-MX"/>
              </w:rPr>
              <w:t xml:space="preserve">Departamentos de: Gestión Productiva, </w:t>
            </w:r>
            <w:r w:rsidR="00205898" w:rsidRPr="0038316F">
              <w:rPr>
                <w:rFonts w:ascii="Arial" w:hAnsi="Arial" w:cs="Arial"/>
                <w:bCs/>
                <w:lang w:val="es-MX" w:eastAsia="es-MX"/>
              </w:rPr>
              <w:t xml:space="preserve">Administración del </w:t>
            </w:r>
            <w:r w:rsidR="00B22BF7" w:rsidRPr="0038316F">
              <w:rPr>
                <w:rFonts w:ascii="Arial" w:hAnsi="Arial" w:cs="Arial"/>
                <w:bCs/>
                <w:lang w:val="es-MX" w:eastAsia="es-MX"/>
              </w:rPr>
              <w:t>T</w:t>
            </w:r>
            <w:r w:rsidR="00205898" w:rsidRPr="0038316F">
              <w:rPr>
                <w:rFonts w:ascii="Arial" w:hAnsi="Arial" w:cs="Arial"/>
                <w:bCs/>
                <w:lang w:val="es-MX" w:eastAsia="es-MX"/>
              </w:rPr>
              <w:t xml:space="preserve">alento </w:t>
            </w:r>
            <w:r w:rsidR="00B22BF7" w:rsidRPr="0038316F">
              <w:rPr>
                <w:rFonts w:ascii="Arial" w:hAnsi="Arial" w:cs="Arial"/>
                <w:bCs/>
                <w:lang w:val="es-MX" w:eastAsia="es-MX"/>
              </w:rPr>
              <w:t>H</w:t>
            </w:r>
            <w:r w:rsidR="00205898" w:rsidRPr="0038316F">
              <w:rPr>
                <w:rFonts w:ascii="Arial" w:hAnsi="Arial" w:cs="Arial"/>
                <w:bCs/>
                <w:lang w:val="es-MX" w:eastAsia="es-MX"/>
              </w:rPr>
              <w:t xml:space="preserve">umano, </w:t>
            </w:r>
            <w:r w:rsidR="00075A1D" w:rsidRPr="0038316F">
              <w:rPr>
                <w:rFonts w:ascii="Arial" w:hAnsi="Arial" w:cs="Arial"/>
                <w:bCs/>
                <w:lang w:val="es-MX" w:eastAsia="es-MX"/>
              </w:rPr>
              <w:t xml:space="preserve">Almacenes y Suministros, </w:t>
            </w:r>
            <w:r w:rsidR="00205898" w:rsidRPr="0038316F">
              <w:rPr>
                <w:rFonts w:ascii="Arial" w:hAnsi="Arial" w:cs="Arial"/>
                <w:bCs/>
                <w:lang w:val="es-MX" w:eastAsia="es-MX"/>
              </w:rPr>
              <w:t xml:space="preserve">infraestructura, Gestión Documental y </w:t>
            </w:r>
            <w:r w:rsidR="00B22BF7" w:rsidRPr="0038316F">
              <w:rPr>
                <w:rFonts w:ascii="Arial" w:hAnsi="Arial" w:cs="Arial"/>
                <w:bCs/>
                <w:lang w:val="es-MX" w:eastAsia="es-MX"/>
              </w:rPr>
              <w:t>A</w:t>
            </w:r>
            <w:r w:rsidR="00205898" w:rsidRPr="0038316F">
              <w:rPr>
                <w:rFonts w:ascii="Arial" w:hAnsi="Arial" w:cs="Arial"/>
                <w:bCs/>
                <w:lang w:val="es-MX" w:eastAsia="es-MX"/>
              </w:rPr>
              <w:t xml:space="preserve">rchivo Institucional, Servicios Generales y </w:t>
            </w:r>
            <w:r w:rsidR="004A5228" w:rsidRPr="0038316F">
              <w:rPr>
                <w:rFonts w:ascii="Arial" w:hAnsi="Arial" w:cs="Arial"/>
                <w:bCs/>
                <w:lang w:val="es-MX" w:eastAsia="es-MX"/>
              </w:rPr>
              <w:t>Oficina Territorial Administrativa.</w:t>
            </w:r>
            <w:r w:rsidR="00205898" w:rsidRPr="0038316F">
              <w:rPr>
                <w:rFonts w:ascii="Arial" w:hAnsi="Arial" w:cs="Arial"/>
                <w:bCs/>
                <w:lang w:val="es-MX" w:eastAsia="es-MX"/>
              </w:rPr>
              <w:t xml:space="preserve">  </w:t>
            </w:r>
          </w:p>
        </w:tc>
      </w:tr>
      <w:tr w:rsidR="0038316F" w:rsidRPr="0038316F" w:rsidTr="005818D5">
        <w:tc>
          <w:tcPr>
            <w:tcW w:w="5000" w:type="pct"/>
            <w:gridSpan w:val="2"/>
          </w:tcPr>
          <w:p w:rsidR="00F13AA7" w:rsidRPr="0038316F" w:rsidRDefault="00F13AA7" w:rsidP="00713531">
            <w:pPr>
              <w:pStyle w:val="Textoindependiente"/>
              <w:rPr>
                <w:rFonts w:ascii="Arial" w:hAnsi="Arial" w:cs="Arial"/>
                <w:bCs/>
              </w:rPr>
            </w:pPr>
            <w:r w:rsidRPr="0038316F">
              <w:rPr>
                <w:rFonts w:ascii="Arial" w:hAnsi="Arial" w:cs="Arial"/>
                <w:bCs/>
              </w:rPr>
              <w:t>II OBJETIVO</w:t>
            </w:r>
          </w:p>
          <w:p w:rsidR="00F13AA7" w:rsidRPr="0038316F" w:rsidRDefault="00412265" w:rsidP="00713531">
            <w:pPr>
              <w:pStyle w:val="Textoindependiente"/>
              <w:rPr>
                <w:rFonts w:ascii="Arial" w:hAnsi="Arial" w:cs="Arial"/>
                <w:b w:val="0"/>
                <w:lang w:val="es-MX"/>
              </w:rPr>
            </w:pPr>
            <w:r w:rsidRPr="0038316F">
              <w:rPr>
                <w:rFonts w:ascii="Arial" w:hAnsi="Arial" w:cs="Arial"/>
                <w:b w:val="0"/>
                <w:lang w:val="es-SV"/>
              </w:rPr>
              <w:t>Contribuir a la implementación de programas de desarrollo integral de niñez y adolescencia a través de la implementación del proceso administrativo con un enfoque innovador y eficiente en armonía con la normativa gubernamental</w:t>
            </w:r>
          </w:p>
        </w:tc>
      </w:tr>
      <w:tr w:rsidR="0038316F" w:rsidRPr="0038316F" w:rsidTr="005818D5">
        <w:tc>
          <w:tcPr>
            <w:tcW w:w="5000" w:type="pct"/>
            <w:gridSpan w:val="2"/>
          </w:tcPr>
          <w:p w:rsidR="00F13AA7" w:rsidRPr="0038316F" w:rsidRDefault="00F13AA7" w:rsidP="00713531">
            <w:pPr>
              <w:rPr>
                <w:b/>
                <w:lang w:val="es-MX" w:eastAsia="es-MX"/>
              </w:rPr>
            </w:pPr>
            <w:r w:rsidRPr="0038316F">
              <w:rPr>
                <w:b/>
              </w:rPr>
              <w:t>III ATRIBUCIONES</w:t>
            </w:r>
          </w:p>
        </w:tc>
      </w:tr>
      <w:tr w:rsidR="0038316F" w:rsidRPr="0038316F" w:rsidTr="005818D5">
        <w:tc>
          <w:tcPr>
            <w:tcW w:w="5000" w:type="pct"/>
            <w:gridSpan w:val="2"/>
          </w:tcPr>
          <w:p w:rsidR="00F13AA7" w:rsidRPr="0038316F" w:rsidRDefault="00412265" w:rsidP="00576C48">
            <w:pPr>
              <w:pStyle w:val="Prrafodelista"/>
              <w:numPr>
                <w:ilvl w:val="0"/>
                <w:numId w:val="19"/>
              </w:numPr>
              <w:jc w:val="both"/>
            </w:pPr>
            <w:r w:rsidRPr="0038316F">
              <w:t>Garantizar la ejecución de los diversos procesos  a través del cumplimiento de la normativa que regula el que hacer administrativo del sector publico</w:t>
            </w:r>
          </w:p>
        </w:tc>
      </w:tr>
      <w:tr w:rsidR="0038316F" w:rsidRPr="0038316F" w:rsidTr="005818D5">
        <w:tc>
          <w:tcPr>
            <w:tcW w:w="5000" w:type="pct"/>
            <w:gridSpan w:val="2"/>
          </w:tcPr>
          <w:p w:rsidR="00B367C7" w:rsidRPr="0038316F" w:rsidRDefault="00334F15" w:rsidP="00576C48">
            <w:pPr>
              <w:pStyle w:val="Prrafodelista"/>
              <w:numPr>
                <w:ilvl w:val="0"/>
                <w:numId w:val="19"/>
              </w:numPr>
              <w:jc w:val="both"/>
            </w:pPr>
            <w:r w:rsidRPr="0038316F">
              <w:rPr>
                <w:lang w:val="es-SV"/>
              </w:rPr>
              <w:t>Dirigir</w:t>
            </w:r>
            <w:r w:rsidR="00412265" w:rsidRPr="0038316F">
              <w:rPr>
                <w:lang w:val="es-SV"/>
              </w:rPr>
              <w:t xml:space="preserve"> suministro efectivo de materiales, equipos; así como la dotación de recursos humanos en las diferentes </w:t>
            </w:r>
            <w:r w:rsidR="00C73FB5" w:rsidRPr="0038316F">
              <w:rPr>
                <w:lang w:val="es-SV"/>
              </w:rPr>
              <w:t>Unidad</w:t>
            </w:r>
            <w:r w:rsidR="00E03B54" w:rsidRPr="0038316F">
              <w:rPr>
                <w:lang w:val="es-SV"/>
              </w:rPr>
              <w:t>e</w:t>
            </w:r>
            <w:r w:rsidR="00BB4FAA" w:rsidRPr="0038316F">
              <w:rPr>
                <w:lang w:val="es-SV"/>
              </w:rPr>
              <w:t>s Organizativas</w:t>
            </w:r>
            <w:r w:rsidR="00412265" w:rsidRPr="0038316F">
              <w:rPr>
                <w:lang w:val="es-SV"/>
              </w:rPr>
              <w:t>.</w:t>
            </w:r>
          </w:p>
        </w:tc>
      </w:tr>
      <w:tr w:rsidR="0038316F" w:rsidRPr="0038316F" w:rsidTr="005818D5">
        <w:tc>
          <w:tcPr>
            <w:tcW w:w="5000" w:type="pct"/>
            <w:gridSpan w:val="2"/>
          </w:tcPr>
          <w:p w:rsidR="00B367C7" w:rsidRPr="0038316F" w:rsidRDefault="00F2558D" w:rsidP="00F94736">
            <w:pPr>
              <w:numPr>
                <w:ilvl w:val="0"/>
                <w:numId w:val="19"/>
              </w:numPr>
              <w:shd w:val="clear" w:color="auto" w:fill="FFFFFF"/>
              <w:spacing w:line="293" w:lineRule="atLeast"/>
              <w:jc w:val="both"/>
            </w:pPr>
            <w:r w:rsidRPr="0038316F">
              <w:rPr>
                <w:lang w:val="es-SV"/>
              </w:rPr>
              <w:t xml:space="preserve">Supervisar las actividades realizadas por las </w:t>
            </w:r>
            <w:r w:rsidR="00C73FB5" w:rsidRPr="0038316F">
              <w:rPr>
                <w:lang w:val="es-SV"/>
              </w:rPr>
              <w:t>Unidad</w:t>
            </w:r>
            <w:r w:rsidR="00E03B54" w:rsidRPr="0038316F">
              <w:rPr>
                <w:lang w:val="es-SV"/>
              </w:rPr>
              <w:t>e</w:t>
            </w:r>
            <w:r w:rsidR="00BB4FAA" w:rsidRPr="0038316F">
              <w:rPr>
                <w:lang w:val="es-SV"/>
              </w:rPr>
              <w:t>s Organizativas</w:t>
            </w:r>
            <w:r w:rsidRPr="0038316F">
              <w:rPr>
                <w:lang w:val="es-SV"/>
              </w:rPr>
              <w:t xml:space="preserve"> bajo su responsabilidad en pro del cumplimiento de los objetivos y metas institucionales</w:t>
            </w:r>
          </w:p>
        </w:tc>
      </w:tr>
      <w:tr w:rsidR="0038316F" w:rsidRPr="0038316F" w:rsidTr="005818D5">
        <w:tc>
          <w:tcPr>
            <w:tcW w:w="5000" w:type="pct"/>
            <w:gridSpan w:val="2"/>
          </w:tcPr>
          <w:p w:rsidR="00B367C7" w:rsidRPr="0038316F" w:rsidRDefault="00334F15" w:rsidP="00F94736">
            <w:pPr>
              <w:pStyle w:val="Prrafodelista"/>
              <w:numPr>
                <w:ilvl w:val="0"/>
                <w:numId w:val="19"/>
              </w:numPr>
              <w:jc w:val="both"/>
            </w:pPr>
            <w:r w:rsidRPr="0038316F">
              <w:rPr>
                <w:lang w:val="es-SV"/>
              </w:rPr>
              <w:t>Dirigir</w:t>
            </w:r>
            <w:r w:rsidR="00F2558D" w:rsidRPr="0038316F">
              <w:rPr>
                <w:lang w:val="es-SV"/>
              </w:rPr>
              <w:t xml:space="preserve"> la ejecución de actividades de apoyo en materia de recursos humanos, evaluación del desempeño al personal bajo su cargo, infraestructura, servicios generales y almacenes y suministros.</w:t>
            </w:r>
          </w:p>
        </w:tc>
      </w:tr>
      <w:tr w:rsidR="0038316F" w:rsidRPr="0038316F" w:rsidTr="005818D5">
        <w:tc>
          <w:tcPr>
            <w:tcW w:w="5000" w:type="pct"/>
            <w:gridSpan w:val="2"/>
          </w:tcPr>
          <w:p w:rsidR="00F2558D" w:rsidRPr="0038316F" w:rsidRDefault="00F2558D" w:rsidP="00576C48">
            <w:pPr>
              <w:pStyle w:val="Prrafodelista"/>
              <w:numPr>
                <w:ilvl w:val="0"/>
                <w:numId w:val="19"/>
              </w:numPr>
              <w:jc w:val="both"/>
            </w:pPr>
            <w:r w:rsidRPr="0038316F">
              <w:t>Analizar y  plantear soluciones a problemas operativos a través de opciones adecuadas a los intereses de la institución por medio del establecimiento de un sistema de monitoreo que garantice el uso eficiente y eficaz de los recursos.</w:t>
            </w:r>
          </w:p>
        </w:tc>
      </w:tr>
      <w:tr w:rsidR="0038316F" w:rsidRPr="0038316F" w:rsidTr="005818D5">
        <w:tc>
          <w:tcPr>
            <w:tcW w:w="5000" w:type="pct"/>
            <w:gridSpan w:val="2"/>
          </w:tcPr>
          <w:p w:rsidR="00F2558D" w:rsidRPr="0038316F" w:rsidRDefault="00F2558D" w:rsidP="00576C48">
            <w:pPr>
              <w:pStyle w:val="Prrafodelista"/>
              <w:numPr>
                <w:ilvl w:val="0"/>
                <w:numId w:val="19"/>
              </w:numPr>
              <w:jc w:val="both"/>
            </w:pPr>
            <w:r w:rsidRPr="0038316F">
              <w:t>Participar cuando se le requiera, como miembro de la comisión evaluadora de ofertas para el suministro de bienes y/o prestación de servicios.</w:t>
            </w:r>
          </w:p>
        </w:tc>
      </w:tr>
      <w:tr w:rsidR="0038316F" w:rsidRPr="0038316F" w:rsidTr="005818D5">
        <w:tc>
          <w:tcPr>
            <w:tcW w:w="5000" w:type="pct"/>
            <w:gridSpan w:val="2"/>
          </w:tcPr>
          <w:p w:rsidR="00F2558D" w:rsidRPr="0038316F" w:rsidRDefault="00F2558D" w:rsidP="00576C48">
            <w:pPr>
              <w:pStyle w:val="Prrafodelista"/>
              <w:numPr>
                <w:ilvl w:val="0"/>
                <w:numId w:val="19"/>
              </w:numPr>
              <w:jc w:val="both"/>
            </w:pPr>
            <w:r w:rsidRPr="0038316F">
              <w:t>Participar como miembro de comisiones de subastas y de evaluación de baja o descarga de bienes muebles propiedad del Instituto.</w:t>
            </w:r>
          </w:p>
        </w:tc>
      </w:tr>
      <w:tr w:rsidR="0038316F" w:rsidRPr="0038316F" w:rsidTr="005818D5">
        <w:tc>
          <w:tcPr>
            <w:tcW w:w="5000" w:type="pct"/>
            <w:gridSpan w:val="2"/>
          </w:tcPr>
          <w:p w:rsidR="00F2558D" w:rsidRPr="0038316F" w:rsidRDefault="00F2558D" w:rsidP="00576C48">
            <w:pPr>
              <w:pStyle w:val="Prrafodelista"/>
              <w:numPr>
                <w:ilvl w:val="0"/>
                <w:numId w:val="19"/>
              </w:numPr>
              <w:jc w:val="both"/>
            </w:pPr>
            <w:r w:rsidRPr="0038316F">
              <w:t>Fomentar la sostenibilidad de la institución a través de la generación de recursos propios.</w:t>
            </w:r>
          </w:p>
        </w:tc>
      </w:tr>
      <w:tr w:rsidR="0038316F" w:rsidRPr="0038316F" w:rsidTr="005818D5">
        <w:tc>
          <w:tcPr>
            <w:tcW w:w="5000" w:type="pct"/>
            <w:gridSpan w:val="2"/>
          </w:tcPr>
          <w:p w:rsidR="00F2558D" w:rsidRPr="0038316F" w:rsidRDefault="00F2558D" w:rsidP="00576C48">
            <w:pPr>
              <w:pStyle w:val="Prrafodelista"/>
              <w:numPr>
                <w:ilvl w:val="0"/>
                <w:numId w:val="19"/>
              </w:numPr>
              <w:jc w:val="both"/>
            </w:pPr>
            <w:r w:rsidRPr="0038316F">
              <w:t>Diseñar e implementar ideas innovadoras que vayan enfocadas en el aprovechamiento máximo de los recursos  naturales en armonía con el medio ambiente</w:t>
            </w:r>
          </w:p>
        </w:tc>
      </w:tr>
      <w:tr w:rsidR="0038316F" w:rsidRPr="0038316F" w:rsidTr="005818D5">
        <w:tc>
          <w:tcPr>
            <w:tcW w:w="5000" w:type="pct"/>
            <w:gridSpan w:val="2"/>
          </w:tcPr>
          <w:p w:rsidR="0016450E" w:rsidRPr="0038316F" w:rsidRDefault="0016450E" w:rsidP="00576C48">
            <w:pPr>
              <w:pStyle w:val="Prrafodelista"/>
              <w:numPr>
                <w:ilvl w:val="0"/>
                <w:numId w:val="19"/>
              </w:numPr>
              <w:jc w:val="both"/>
            </w:pPr>
            <w:r w:rsidRPr="0038316F">
              <w:t xml:space="preserve">Informar a la Dirección Ejecutiva los resultados logrados por la gestión administrativa.  </w:t>
            </w:r>
          </w:p>
        </w:tc>
      </w:tr>
      <w:tr w:rsidR="0038316F" w:rsidRPr="0038316F" w:rsidTr="005818D5">
        <w:tc>
          <w:tcPr>
            <w:tcW w:w="5000" w:type="pct"/>
            <w:gridSpan w:val="2"/>
          </w:tcPr>
          <w:p w:rsidR="00F2558D" w:rsidRPr="0038316F" w:rsidRDefault="00F2558D" w:rsidP="00576C48">
            <w:pPr>
              <w:pStyle w:val="Prrafodelista"/>
              <w:numPr>
                <w:ilvl w:val="0"/>
                <w:numId w:val="19"/>
              </w:numPr>
              <w:spacing w:line="276" w:lineRule="auto"/>
              <w:jc w:val="both"/>
            </w:pPr>
            <w:r w:rsidRPr="0038316F">
              <w:t>Formular el Anteproyecto de Presupuesto Anual</w:t>
            </w:r>
          </w:p>
        </w:tc>
      </w:tr>
      <w:tr w:rsidR="0038316F" w:rsidRPr="0038316F" w:rsidTr="005818D5">
        <w:tc>
          <w:tcPr>
            <w:tcW w:w="5000" w:type="pct"/>
            <w:gridSpan w:val="2"/>
          </w:tcPr>
          <w:p w:rsidR="00F2558D" w:rsidRPr="0038316F" w:rsidRDefault="00F2558D" w:rsidP="00576C48">
            <w:pPr>
              <w:pStyle w:val="Prrafodelista"/>
              <w:numPr>
                <w:ilvl w:val="0"/>
                <w:numId w:val="19"/>
              </w:numPr>
              <w:spacing w:line="276" w:lineRule="auto"/>
              <w:jc w:val="both"/>
            </w:pPr>
            <w:r w:rsidRPr="0038316F">
              <w:t xml:space="preserve">Ejecutar con eficiencia y eficacia el presupuesto anual asignado. </w:t>
            </w:r>
          </w:p>
        </w:tc>
      </w:tr>
      <w:tr w:rsidR="0038316F" w:rsidRPr="0038316F" w:rsidTr="005818D5">
        <w:tc>
          <w:tcPr>
            <w:tcW w:w="5000" w:type="pct"/>
            <w:gridSpan w:val="2"/>
          </w:tcPr>
          <w:p w:rsidR="00F2558D" w:rsidRPr="0038316F" w:rsidRDefault="001D4313" w:rsidP="00576C48">
            <w:pPr>
              <w:pStyle w:val="Prrafodelista"/>
              <w:numPr>
                <w:ilvl w:val="0"/>
                <w:numId w:val="19"/>
              </w:numPr>
              <w:jc w:val="both"/>
            </w:pPr>
            <w:r w:rsidRPr="0038316F">
              <w:t>Mantener actualizado y aprobado el Proceso y procedimiento de trabajo.</w:t>
            </w:r>
          </w:p>
        </w:tc>
      </w:tr>
      <w:tr w:rsidR="0038316F" w:rsidRPr="0038316F" w:rsidTr="005818D5">
        <w:tc>
          <w:tcPr>
            <w:tcW w:w="5000" w:type="pct"/>
            <w:gridSpan w:val="2"/>
          </w:tcPr>
          <w:p w:rsidR="00F2558D" w:rsidRPr="0038316F" w:rsidRDefault="00F2558D" w:rsidP="00576C48">
            <w:pPr>
              <w:pStyle w:val="Prrafodelista"/>
              <w:numPr>
                <w:ilvl w:val="0"/>
                <w:numId w:val="19"/>
              </w:numPr>
              <w:jc w:val="both"/>
            </w:pPr>
            <w:r w:rsidRPr="0038316F">
              <w:t>Elaborar y ejecutar el Plan Operativo Anual de la Gerencia.</w:t>
            </w:r>
          </w:p>
        </w:tc>
      </w:tr>
      <w:tr w:rsidR="00FA325C" w:rsidRPr="0038316F" w:rsidTr="005818D5">
        <w:tc>
          <w:tcPr>
            <w:tcW w:w="5000" w:type="pct"/>
            <w:gridSpan w:val="2"/>
            <w:vAlign w:val="center"/>
          </w:tcPr>
          <w:p w:rsidR="00F2558D" w:rsidRPr="0038316F" w:rsidRDefault="00F2558D" w:rsidP="00576C48">
            <w:pPr>
              <w:pStyle w:val="Prrafodelista"/>
              <w:numPr>
                <w:ilvl w:val="0"/>
                <w:numId w:val="19"/>
              </w:numPr>
            </w:pPr>
            <w:r w:rsidRPr="0038316F">
              <w:t>Realizar otras atribuciones que le sean asignadas por los reglamentos y autoridades competentes. </w:t>
            </w:r>
          </w:p>
        </w:tc>
      </w:tr>
    </w:tbl>
    <w:p w:rsidR="00B87ACE" w:rsidRPr="0038316F" w:rsidRDefault="00B87ACE">
      <w:pPr>
        <w:rPr>
          <w:lang w:val="es-MX"/>
        </w:rPr>
      </w:pPr>
    </w:p>
    <w:p w:rsidR="00D51363" w:rsidRPr="0038316F" w:rsidRDefault="00D51363">
      <w:pPr>
        <w:rPr>
          <w:lang w:val="es-MX"/>
        </w:rPr>
      </w:pPr>
    </w:p>
    <w:p w:rsidR="00FF00FD" w:rsidRPr="0038316F" w:rsidRDefault="00FF00FD">
      <w:pPr>
        <w:rPr>
          <w:lang w:val="es-MX"/>
        </w:rPr>
      </w:pPr>
    </w:p>
    <w:p w:rsidR="00A764E8" w:rsidRPr="0038316F" w:rsidRDefault="00A764E8">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A764E8">
        <w:tc>
          <w:tcPr>
            <w:tcW w:w="5000" w:type="pct"/>
            <w:gridSpan w:val="2"/>
          </w:tcPr>
          <w:p w:rsidR="0057442B" w:rsidRPr="0038316F" w:rsidRDefault="0057442B" w:rsidP="00713531">
            <w:pPr>
              <w:pStyle w:val="Textoindependiente"/>
              <w:rPr>
                <w:rFonts w:ascii="Arial" w:hAnsi="Arial" w:cs="Arial"/>
                <w:bCs/>
              </w:rPr>
            </w:pPr>
            <w:r w:rsidRPr="0038316F">
              <w:rPr>
                <w:rFonts w:ascii="Arial" w:hAnsi="Arial" w:cs="Arial"/>
                <w:bCs/>
              </w:rPr>
              <w:t>I IDENTIFICACION</w:t>
            </w:r>
          </w:p>
        </w:tc>
      </w:tr>
      <w:tr w:rsidR="0038316F" w:rsidRPr="0038316F" w:rsidTr="00A764E8">
        <w:tc>
          <w:tcPr>
            <w:tcW w:w="2119" w:type="pct"/>
            <w:vAlign w:val="center"/>
          </w:tcPr>
          <w:p w:rsidR="0057442B"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57442B" w:rsidRPr="0038316F" w:rsidRDefault="00A764E8" w:rsidP="0063129B">
            <w:pPr>
              <w:pStyle w:val="Ttulo3"/>
              <w:spacing w:before="0" w:after="0"/>
              <w:rPr>
                <w:sz w:val="24"/>
                <w:szCs w:val="24"/>
              </w:rPr>
            </w:pPr>
            <w:bookmarkStart w:id="71" w:name="_Toc491176589"/>
            <w:r w:rsidRPr="0038316F">
              <w:rPr>
                <w:sz w:val="24"/>
                <w:szCs w:val="24"/>
              </w:rPr>
              <w:t xml:space="preserve">Departamento de </w:t>
            </w:r>
            <w:r w:rsidR="0057442B" w:rsidRPr="0038316F">
              <w:rPr>
                <w:sz w:val="24"/>
                <w:szCs w:val="24"/>
              </w:rPr>
              <w:t>Gestión Productiva</w:t>
            </w:r>
            <w:bookmarkEnd w:id="71"/>
          </w:p>
        </w:tc>
      </w:tr>
      <w:tr w:rsidR="0038316F" w:rsidRPr="0038316F" w:rsidTr="00A764E8">
        <w:tc>
          <w:tcPr>
            <w:tcW w:w="2119" w:type="pct"/>
          </w:tcPr>
          <w:p w:rsidR="0057442B" w:rsidRPr="0038316F" w:rsidRDefault="0057442B" w:rsidP="00713531">
            <w:pPr>
              <w:pStyle w:val="Textoindependiente"/>
              <w:rPr>
                <w:rFonts w:ascii="Arial" w:hAnsi="Arial" w:cs="Arial"/>
                <w:bCs/>
              </w:rPr>
            </w:pPr>
            <w:r w:rsidRPr="0038316F">
              <w:rPr>
                <w:rFonts w:ascii="Arial" w:hAnsi="Arial" w:cs="Arial"/>
                <w:bCs/>
              </w:rPr>
              <w:t>Dependencia Jerárquica</w:t>
            </w:r>
          </w:p>
        </w:tc>
        <w:tc>
          <w:tcPr>
            <w:tcW w:w="2881" w:type="pct"/>
          </w:tcPr>
          <w:p w:rsidR="0057442B" w:rsidRPr="0038316F" w:rsidRDefault="0057442B" w:rsidP="00713531">
            <w:pPr>
              <w:pStyle w:val="Textoindependiente"/>
              <w:rPr>
                <w:rFonts w:ascii="Arial" w:hAnsi="Arial" w:cs="Arial"/>
                <w:bCs/>
              </w:rPr>
            </w:pPr>
            <w:r w:rsidRPr="0038316F">
              <w:rPr>
                <w:rFonts w:ascii="Arial" w:hAnsi="Arial" w:cs="Arial"/>
                <w:bCs/>
              </w:rPr>
              <w:t>Gerencia Administrativa</w:t>
            </w:r>
          </w:p>
        </w:tc>
      </w:tr>
      <w:tr w:rsidR="0038316F" w:rsidRPr="0038316F" w:rsidTr="00A764E8">
        <w:tc>
          <w:tcPr>
            <w:tcW w:w="2119" w:type="pct"/>
          </w:tcPr>
          <w:p w:rsidR="0057442B" w:rsidRPr="0038316F" w:rsidRDefault="00A764E8" w:rsidP="004E3FF4">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57442B" w:rsidRPr="0038316F" w:rsidRDefault="00A05BC4" w:rsidP="00A764E8">
            <w:pPr>
              <w:pStyle w:val="Textoindependiente"/>
              <w:jc w:val="left"/>
              <w:rPr>
                <w:rFonts w:ascii="Arial" w:hAnsi="Arial" w:cs="Arial"/>
                <w:bCs/>
                <w:lang w:val="es-MX" w:eastAsia="es-MX"/>
              </w:rPr>
            </w:pPr>
            <w:r w:rsidRPr="0038316F">
              <w:rPr>
                <w:rFonts w:ascii="Arial" w:hAnsi="Arial" w:cs="Arial"/>
                <w:bCs/>
                <w:lang w:val="es-MX" w:eastAsia="es-MX"/>
              </w:rPr>
              <w:t>Ninguna</w:t>
            </w:r>
          </w:p>
        </w:tc>
      </w:tr>
      <w:tr w:rsidR="0038316F" w:rsidRPr="0038316F" w:rsidTr="00A764E8">
        <w:tc>
          <w:tcPr>
            <w:tcW w:w="5000" w:type="pct"/>
            <w:gridSpan w:val="2"/>
          </w:tcPr>
          <w:p w:rsidR="0057442B" w:rsidRPr="0038316F" w:rsidRDefault="0057442B" w:rsidP="00713531">
            <w:pPr>
              <w:pStyle w:val="Textoindependiente"/>
              <w:rPr>
                <w:rFonts w:ascii="Arial" w:hAnsi="Arial" w:cs="Arial"/>
                <w:bCs/>
              </w:rPr>
            </w:pPr>
            <w:r w:rsidRPr="0038316F">
              <w:rPr>
                <w:rFonts w:ascii="Arial" w:hAnsi="Arial" w:cs="Arial"/>
                <w:bCs/>
              </w:rPr>
              <w:t>II OBJETIVO</w:t>
            </w:r>
          </w:p>
          <w:p w:rsidR="0057442B" w:rsidRPr="0038316F" w:rsidRDefault="00CD1F4F" w:rsidP="00CD1F4F">
            <w:pPr>
              <w:pStyle w:val="Textoindependiente"/>
              <w:rPr>
                <w:rFonts w:ascii="Arial" w:hAnsi="Arial" w:cs="Arial"/>
                <w:b w:val="0"/>
                <w:lang w:val="es-MX"/>
              </w:rPr>
            </w:pPr>
            <w:r w:rsidRPr="0038316F">
              <w:rPr>
                <w:rFonts w:ascii="Arial" w:hAnsi="Arial" w:cs="Arial"/>
                <w:b w:val="0"/>
                <w:bCs/>
              </w:rPr>
              <w:t xml:space="preserve">Asegurar </w:t>
            </w:r>
            <w:r w:rsidR="000E5BFF" w:rsidRPr="0038316F">
              <w:rPr>
                <w:rFonts w:ascii="Arial" w:hAnsi="Arial" w:cs="Arial"/>
                <w:b w:val="0"/>
                <w:bCs/>
              </w:rPr>
              <w:t xml:space="preserve">la activación </w:t>
            </w:r>
            <w:r w:rsidRPr="0038316F">
              <w:rPr>
                <w:rFonts w:ascii="Arial" w:hAnsi="Arial" w:cs="Arial"/>
                <w:b w:val="0"/>
                <w:bCs/>
              </w:rPr>
              <w:t xml:space="preserve">y sostenibilidad </w:t>
            </w:r>
            <w:r w:rsidR="000E5BFF" w:rsidRPr="0038316F">
              <w:rPr>
                <w:rFonts w:ascii="Arial" w:hAnsi="Arial" w:cs="Arial"/>
                <w:b w:val="0"/>
                <w:bCs/>
              </w:rPr>
              <w:t>de la capacidad productiva instalada en la institución y la implementación de programas innovadores para el aprendizaje de las niñas, niños y adolescentes en los diversos talleres vocacionales del ISNA</w:t>
            </w:r>
          </w:p>
        </w:tc>
      </w:tr>
      <w:tr w:rsidR="0038316F" w:rsidRPr="0038316F" w:rsidTr="00A764E8">
        <w:tc>
          <w:tcPr>
            <w:tcW w:w="5000" w:type="pct"/>
            <w:gridSpan w:val="2"/>
          </w:tcPr>
          <w:p w:rsidR="0057442B" w:rsidRPr="0038316F" w:rsidRDefault="0057442B" w:rsidP="00713531">
            <w:pPr>
              <w:rPr>
                <w:b/>
                <w:lang w:val="es-MX" w:eastAsia="es-MX"/>
              </w:rPr>
            </w:pPr>
            <w:r w:rsidRPr="0038316F">
              <w:rPr>
                <w:b/>
              </w:rPr>
              <w:t>III ATRIBUCIONES</w:t>
            </w:r>
          </w:p>
        </w:tc>
      </w:tr>
      <w:tr w:rsidR="0038316F" w:rsidRPr="0038316F" w:rsidTr="00A764E8">
        <w:tc>
          <w:tcPr>
            <w:tcW w:w="5000" w:type="pct"/>
            <w:gridSpan w:val="2"/>
          </w:tcPr>
          <w:p w:rsidR="000E5BFF" w:rsidRPr="0038316F" w:rsidRDefault="000E5BFF" w:rsidP="00576C48">
            <w:pPr>
              <w:numPr>
                <w:ilvl w:val="0"/>
                <w:numId w:val="38"/>
              </w:numPr>
              <w:jc w:val="both"/>
            </w:pPr>
            <w:r w:rsidRPr="0038316F">
              <w:t>Coordinar a nivel institucional  los planes y programas para ser implementados en los diversos talleres vocacionales del ISNA.</w:t>
            </w:r>
          </w:p>
        </w:tc>
      </w:tr>
      <w:tr w:rsidR="0038316F" w:rsidRPr="0038316F" w:rsidTr="00A764E8">
        <w:tc>
          <w:tcPr>
            <w:tcW w:w="5000" w:type="pct"/>
            <w:gridSpan w:val="2"/>
          </w:tcPr>
          <w:p w:rsidR="000E5BFF" w:rsidRPr="0038316F" w:rsidRDefault="000E5BFF" w:rsidP="00576C48">
            <w:pPr>
              <w:numPr>
                <w:ilvl w:val="0"/>
                <w:numId w:val="38"/>
              </w:numPr>
              <w:jc w:val="both"/>
            </w:pPr>
            <w:r w:rsidRPr="0038316F">
              <w:t>Supervisar el consumo de materias primas por medio de índices de cumplimiento e información de producción de los diferentes talleres a nivel institucional.</w:t>
            </w:r>
          </w:p>
        </w:tc>
      </w:tr>
      <w:tr w:rsidR="0038316F" w:rsidRPr="0038316F" w:rsidTr="00A764E8">
        <w:tc>
          <w:tcPr>
            <w:tcW w:w="5000" w:type="pct"/>
            <w:gridSpan w:val="2"/>
          </w:tcPr>
          <w:p w:rsidR="000E5BFF" w:rsidRPr="0038316F" w:rsidRDefault="003A53EA" w:rsidP="00576C48">
            <w:pPr>
              <w:numPr>
                <w:ilvl w:val="0"/>
                <w:numId w:val="38"/>
              </w:numPr>
              <w:jc w:val="both"/>
            </w:pPr>
            <w:r w:rsidRPr="0038316F">
              <w:t>C</w:t>
            </w:r>
            <w:r w:rsidR="000E5BFF" w:rsidRPr="0038316F">
              <w:t>apacita a los instructores de los diferentes talleres con temáticas innovadoras de sus áreas para ser implementadas en los diferentes talleres vocacionales.</w:t>
            </w:r>
          </w:p>
        </w:tc>
      </w:tr>
      <w:tr w:rsidR="0038316F" w:rsidRPr="0038316F" w:rsidTr="00A764E8">
        <w:tc>
          <w:tcPr>
            <w:tcW w:w="5000" w:type="pct"/>
            <w:gridSpan w:val="2"/>
          </w:tcPr>
          <w:p w:rsidR="000E5BFF" w:rsidRPr="0038316F" w:rsidRDefault="003A53EA" w:rsidP="00576C48">
            <w:pPr>
              <w:numPr>
                <w:ilvl w:val="0"/>
                <w:numId w:val="38"/>
              </w:numPr>
              <w:jc w:val="both"/>
            </w:pPr>
            <w:r w:rsidRPr="0038316F">
              <w:t>I</w:t>
            </w:r>
            <w:r w:rsidR="000E5BFF" w:rsidRPr="0038316F">
              <w:t>nforma</w:t>
            </w:r>
            <w:r w:rsidR="005370F8" w:rsidRPr="0038316F">
              <w:t>r</w:t>
            </w:r>
            <w:r w:rsidR="000E5BFF" w:rsidRPr="0038316F">
              <w:t xml:space="preserve"> </w:t>
            </w:r>
            <w:r w:rsidR="005370F8" w:rsidRPr="0038316F">
              <w:t>el desarrollo de los planes y programas que se implementen  en los diferentes talleres a nivel institucional</w:t>
            </w:r>
            <w:r w:rsidR="000E5BFF" w:rsidRPr="0038316F">
              <w:t xml:space="preserve">  </w:t>
            </w:r>
          </w:p>
        </w:tc>
      </w:tr>
      <w:tr w:rsidR="0038316F" w:rsidRPr="0038316F" w:rsidTr="00A764E8">
        <w:tc>
          <w:tcPr>
            <w:tcW w:w="5000" w:type="pct"/>
            <w:gridSpan w:val="2"/>
          </w:tcPr>
          <w:p w:rsidR="000E5BFF" w:rsidRPr="0038316F" w:rsidRDefault="000E5BFF" w:rsidP="00576C48">
            <w:pPr>
              <w:numPr>
                <w:ilvl w:val="0"/>
                <w:numId w:val="38"/>
              </w:numPr>
              <w:jc w:val="both"/>
            </w:pPr>
            <w:r w:rsidRPr="0038316F">
              <w:t>Diseñar planes de negocios y procurar su ejecución.</w:t>
            </w:r>
          </w:p>
        </w:tc>
      </w:tr>
      <w:tr w:rsidR="0038316F" w:rsidRPr="0038316F" w:rsidTr="00A764E8">
        <w:tc>
          <w:tcPr>
            <w:tcW w:w="5000" w:type="pct"/>
            <w:gridSpan w:val="2"/>
          </w:tcPr>
          <w:p w:rsidR="003203CE" w:rsidRPr="0038316F" w:rsidRDefault="003203CE" w:rsidP="00576C48">
            <w:pPr>
              <w:numPr>
                <w:ilvl w:val="0"/>
                <w:numId w:val="38"/>
              </w:numPr>
              <w:jc w:val="both"/>
            </w:pPr>
            <w:r w:rsidRPr="0038316F">
              <w:t xml:space="preserve">Mantener actualizados los diseños </w:t>
            </w:r>
            <w:proofErr w:type="spellStart"/>
            <w:r w:rsidRPr="0038316F">
              <w:t>instruccionales</w:t>
            </w:r>
            <w:proofErr w:type="spellEnd"/>
            <w:r w:rsidRPr="0038316F">
              <w:t xml:space="preserve"> de los diversos talleres</w:t>
            </w:r>
            <w:r w:rsidR="000C3478" w:rsidRPr="0038316F">
              <w:t xml:space="preserve"> vocacionales</w:t>
            </w:r>
          </w:p>
        </w:tc>
      </w:tr>
      <w:tr w:rsidR="0038316F" w:rsidRPr="0038316F" w:rsidTr="00A764E8">
        <w:tc>
          <w:tcPr>
            <w:tcW w:w="5000" w:type="pct"/>
            <w:gridSpan w:val="2"/>
          </w:tcPr>
          <w:p w:rsidR="000E5BFF" w:rsidRPr="0038316F" w:rsidRDefault="000E5BFF" w:rsidP="00576C48">
            <w:pPr>
              <w:numPr>
                <w:ilvl w:val="0"/>
                <w:numId w:val="38"/>
              </w:numPr>
              <w:jc w:val="both"/>
            </w:pPr>
            <w:r w:rsidRPr="0038316F">
              <w:t>Normar la productividad de los talleres en apego a la normativa legal vigente.</w:t>
            </w:r>
          </w:p>
        </w:tc>
      </w:tr>
      <w:tr w:rsidR="0038316F" w:rsidRPr="0038316F" w:rsidTr="00A764E8">
        <w:tc>
          <w:tcPr>
            <w:tcW w:w="5000" w:type="pct"/>
            <w:gridSpan w:val="2"/>
          </w:tcPr>
          <w:p w:rsidR="000E5BFF" w:rsidRPr="0038316F" w:rsidRDefault="000E5BFF" w:rsidP="00576C48">
            <w:pPr>
              <w:numPr>
                <w:ilvl w:val="0"/>
                <w:numId w:val="38"/>
              </w:numPr>
              <w:jc w:val="both"/>
            </w:pPr>
            <w:r w:rsidRPr="0038316F">
              <w:t>Brindar oportuna respuesta de las solicitudes de acceso a la información pública.</w:t>
            </w:r>
          </w:p>
        </w:tc>
      </w:tr>
      <w:tr w:rsidR="0038316F" w:rsidRPr="0038316F" w:rsidTr="00A764E8">
        <w:tc>
          <w:tcPr>
            <w:tcW w:w="5000" w:type="pct"/>
            <w:gridSpan w:val="2"/>
          </w:tcPr>
          <w:p w:rsidR="000E5BFF" w:rsidRPr="0038316F" w:rsidRDefault="001D4313" w:rsidP="00576C48">
            <w:pPr>
              <w:pStyle w:val="Prrafodelista"/>
              <w:numPr>
                <w:ilvl w:val="0"/>
                <w:numId w:val="38"/>
              </w:numPr>
              <w:jc w:val="both"/>
            </w:pPr>
            <w:r w:rsidRPr="0038316F">
              <w:t>Mantener actualizado y aprobado el Proceso y procedimiento de trabajo.</w:t>
            </w:r>
          </w:p>
        </w:tc>
      </w:tr>
      <w:tr w:rsidR="0038316F" w:rsidRPr="0038316F" w:rsidTr="00A764E8">
        <w:tc>
          <w:tcPr>
            <w:tcW w:w="5000" w:type="pct"/>
            <w:gridSpan w:val="2"/>
          </w:tcPr>
          <w:p w:rsidR="003203CE" w:rsidRPr="0038316F" w:rsidRDefault="003203CE" w:rsidP="00576C48">
            <w:pPr>
              <w:pStyle w:val="Prrafodelista"/>
              <w:numPr>
                <w:ilvl w:val="0"/>
                <w:numId w:val="38"/>
              </w:numPr>
              <w:jc w:val="both"/>
            </w:pPr>
            <w:r w:rsidRPr="0038316F">
              <w:t>Formular el Anteproyecto de Presupuesto Anual</w:t>
            </w:r>
          </w:p>
        </w:tc>
      </w:tr>
      <w:tr w:rsidR="0038316F" w:rsidRPr="0038316F" w:rsidTr="00A764E8">
        <w:tc>
          <w:tcPr>
            <w:tcW w:w="5000" w:type="pct"/>
            <w:gridSpan w:val="2"/>
          </w:tcPr>
          <w:p w:rsidR="000E5BFF" w:rsidRPr="0038316F" w:rsidRDefault="000E5BFF" w:rsidP="00576C48">
            <w:pPr>
              <w:pStyle w:val="Prrafodelista"/>
              <w:numPr>
                <w:ilvl w:val="0"/>
                <w:numId w:val="38"/>
              </w:numPr>
              <w:jc w:val="both"/>
            </w:pPr>
            <w:r w:rsidRPr="0038316F">
              <w:t xml:space="preserve">Elaborar y ejecutar el Plan Operativo Anual </w:t>
            </w:r>
          </w:p>
        </w:tc>
      </w:tr>
      <w:tr w:rsidR="0038316F" w:rsidRPr="0038316F" w:rsidTr="00A764E8">
        <w:tc>
          <w:tcPr>
            <w:tcW w:w="5000" w:type="pct"/>
            <w:gridSpan w:val="2"/>
          </w:tcPr>
          <w:p w:rsidR="00FB0CEC" w:rsidRPr="0038316F" w:rsidRDefault="00FB0CEC" w:rsidP="00576C48">
            <w:pPr>
              <w:pStyle w:val="Prrafodelista"/>
              <w:numPr>
                <w:ilvl w:val="0"/>
                <w:numId w:val="38"/>
              </w:numPr>
              <w:jc w:val="both"/>
            </w:pPr>
            <w:r w:rsidRPr="0038316F">
              <w:t>Evaluar el control interno</w:t>
            </w:r>
          </w:p>
        </w:tc>
      </w:tr>
      <w:tr w:rsidR="00682D13" w:rsidRPr="0038316F" w:rsidTr="00A764E8">
        <w:tc>
          <w:tcPr>
            <w:tcW w:w="5000" w:type="pct"/>
            <w:gridSpan w:val="2"/>
            <w:vAlign w:val="center"/>
          </w:tcPr>
          <w:p w:rsidR="000E5BFF" w:rsidRPr="0038316F" w:rsidRDefault="000E5BFF" w:rsidP="00576C48">
            <w:pPr>
              <w:pStyle w:val="Prrafodelista"/>
              <w:numPr>
                <w:ilvl w:val="0"/>
                <w:numId w:val="38"/>
              </w:numPr>
            </w:pPr>
            <w:r w:rsidRPr="0038316F">
              <w:t>Realizar otras atribuciones que le sean asignadas por los reglamentos y autoridades competentes. </w:t>
            </w:r>
          </w:p>
        </w:tc>
      </w:tr>
    </w:tbl>
    <w:p w:rsidR="00D51363" w:rsidRPr="0038316F" w:rsidRDefault="00D51363">
      <w:pPr>
        <w:rPr>
          <w:lang w:val="es-MX"/>
        </w:rPr>
      </w:pPr>
    </w:p>
    <w:p w:rsidR="00D51363" w:rsidRPr="0038316F" w:rsidRDefault="00D51363">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B87ACE" w:rsidRPr="0038316F" w:rsidRDefault="00B87ACE">
      <w:pPr>
        <w:rPr>
          <w:lang w:val="es-MX"/>
        </w:rPr>
      </w:pPr>
    </w:p>
    <w:p w:rsidR="0063129B" w:rsidRPr="0038316F" w:rsidRDefault="0063129B">
      <w:pPr>
        <w:rPr>
          <w:lang w:val="es-MX"/>
        </w:rPr>
      </w:pPr>
    </w:p>
    <w:p w:rsidR="0063129B" w:rsidRPr="0038316F" w:rsidRDefault="0063129B">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02283A">
        <w:tc>
          <w:tcPr>
            <w:tcW w:w="5000" w:type="pct"/>
            <w:gridSpan w:val="2"/>
          </w:tcPr>
          <w:p w:rsidR="00075A1D" w:rsidRPr="0038316F" w:rsidRDefault="00075A1D" w:rsidP="00713531">
            <w:pPr>
              <w:pStyle w:val="Textoindependiente"/>
              <w:rPr>
                <w:rFonts w:ascii="Arial" w:hAnsi="Arial" w:cs="Arial"/>
                <w:bCs/>
              </w:rPr>
            </w:pPr>
            <w:r w:rsidRPr="0038316F">
              <w:rPr>
                <w:rFonts w:ascii="Arial" w:hAnsi="Arial" w:cs="Arial"/>
                <w:bCs/>
              </w:rPr>
              <w:t>I IDENTIFICACION</w:t>
            </w:r>
          </w:p>
        </w:tc>
      </w:tr>
      <w:tr w:rsidR="0038316F" w:rsidRPr="0038316F" w:rsidTr="0002283A">
        <w:tc>
          <w:tcPr>
            <w:tcW w:w="2119" w:type="pct"/>
            <w:vAlign w:val="center"/>
          </w:tcPr>
          <w:p w:rsidR="00075A1D"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075A1D" w:rsidRPr="0038316F" w:rsidRDefault="00075A1D" w:rsidP="00713531">
            <w:pPr>
              <w:pStyle w:val="Ttulo3"/>
              <w:spacing w:before="120"/>
              <w:rPr>
                <w:sz w:val="24"/>
                <w:szCs w:val="24"/>
              </w:rPr>
            </w:pPr>
            <w:bookmarkStart w:id="72" w:name="_Toc491176590"/>
            <w:r w:rsidRPr="0038316F">
              <w:rPr>
                <w:sz w:val="24"/>
                <w:szCs w:val="24"/>
              </w:rPr>
              <w:t>Departamento de Administración del Talento Humano.</w:t>
            </w:r>
            <w:bookmarkEnd w:id="72"/>
            <w:r w:rsidRPr="0038316F">
              <w:rPr>
                <w:sz w:val="24"/>
                <w:szCs w:val="24"/>
              </w:rPr>
              <w:t xml:space="preserve"> </w:t>
            </w:r>
          </w:p>
        </w:tc>
      </w:tr>
      <w:tr w:rsidR="0038316F" w:rsidRPr="0038316F" w:rsidTr="0002283A">
        <w:tc>
          <w:tcPr>
            <w:tcW w:w="2119" w:type="pct"/>
          </w:tcPr>
          <w:p w:rsidR="00075A1D" w:rsidRPr="0038316F" w:rsidRDefault="00075A1D" w:rsidP="00713531">
            <w:pPr>
              <w:pStyle w:val="Textoindependiente"/>
              <w:rPr>
                <w:rFonts w:ascii="Arial" w:hAnsi="Arial" w:cs="Arial"/>
                <w:bCs/>
              </w:rPr>
            </w:pPr>
            <w:r w:rsidRPr="0038316F">
              <w:rPr>
                <w:rFonts w:ascii="Arial" w:hAnsi="Arial" w:cs="Arial"/>
                <w:bCs/>
              </w:rPr>
              <w:t>Dependencia Jerárquica</w:t>
            </w:r>
          </w:p>
        </w:tc>
        <w:tc>
          <w:tcPr>
            <w:tcW w:w="2881" w:type="pct"/>
          </w:tcPr>
          <w:p w:rsidR="00075A1D" w:rsidRPr="0038316F" w:rsidRDefault="00075A1D" w:rsidP="00713531">
            <w:pPr>
              <w:pStyle w:val="Textoindependiente"/>
              <w:rPr>
                <w:rFonts w:ascii="Arial" w:hAnsi="Arial" w:cs="Arial"/>
                <w:bCs/>
              </w:rPr>
            </w:pPr>
            <w:r w:rsidRPr="0038316F">
              <w:rPr>
                <w:rFonts w:ascii="Arial" w:hAnsi="Arial" w:cs="Arial"/>
                <w:bCs/>
              </w:rPr>
              <w:t>Gerencia Administrativa</w:t>
            </w:r>
          </w:p>
        </w:tc>
      </w:tr>
      <w:tr w:rsidR="0038316F" w:rsidRPr="0038316F" w:rsidTr="0002283A">
        <w:tc>
          <w:tcPr>
            <w:tcW w:w="2119" w:type="pct"/>
          </w:tcPr>
          <w:p w:rsidR="00075A1D" w:rsidRPr="0038316F" w:rsidRDefault="0002283A" w:rsidP="004E3FF4">
            <w:pPr>
              <w:pStyle w:val="Textoindependiente"/>
              <w:rPr>
                <w:rFonts w:ascii="Arial" w:hAnsi="Arial" w:cs="Arial"/>
                <w:bCs/>
              </w:rPr>
            </w:pPr>
            <w:r w:rsidRPr="0038316F">
              <w:rPr>
                <w:rFonts w:ascii="Arial" w:hAnsi="Arial" w:cs="Arial"/>
                <w:bCs/>
              </w:rPr>
              <w:t>Unidades Organizativas con dependencia directa</w:t>
            </w:r>
          </w:p>
        </w:tc>
        <w:tc>
          <w:tcPr>
            <w:tcW w:w="2881" w:type="pct"/>
          </w:tcPr>
          <w:p w:rsidR="00075A1D" w:rsidRPr="0038316F" w:rsidRDefault="00732DD3" w:rsidP="00CD398B">
            <w:pPr>
              <w:spacing w:before="60" w:after="60"/>
              <w:jc w:val="both"/>
              <w:rPr>
                <w:b/>
                <w:bCs w:val="0"/>
                <w:lang w:val="es-MX" w:eastAsia="es-MX"/>
              </w:rPr>
            </w:pPr>
            <w:r w:rsidRPr="0038316F">
              <w:rPr>
                <w:b/>
                <w:szCs w:val="22"/>
              </w:rPr>
              <w:t>Área de Bienestar laboral, Área de Ingreso y Organización, Área de Formación y Desarrollo y Área de Remuneraciones.</w:t>
            </w:r>
          </w:p>
        </w:tc>
      </w:tr>
      <w:tr w:rsidR="0038316F" w:rsidRPr="0038316F" w:rsidTr="0002283A">
        <w:tc>
          <w:tcPr>
            <w:tcW w:w="5000" w:type="pct"/>
            <w:gridSpan w:val="2"/>
          </w:tcPr>
          <w:p w:rsidR="00075A1D" w:rsidRPr="0038316F" w:rsidRDefault="00075A1D" w:rsidP="00713531">
            <w:pPr>
              <w:pStyle w:val="Textoindependiente"/>
              <w:rPr>
                <w:rFonts w:ascii="Arial" w:hAnsi="Arial" w:cs="Arial"/>
                <w:bCs/>
              </w:rPr>
            </w:pPr>
            <w:r w:rsidRPr="0038316F">
              <w:rPr>
                <w:rFonts w:ascii="Arial" w:hAnsi="Arial" w:cs="Arial"/>
                <w:bCs/>
              </w:rPr>
              <w:t>II OBJETIVO</w:t>
            </w:r>
          </w:p>
          <w:p w:rsidR="00075A1D" w:rsidRPr="0038316F" w:rsidRDefault="00CD398B" w:rsidP="00713531">
            <w:pPr>
              <w:pStyle w:val="Textoindependiente"/>
              <w:rPr>
                <w:rFonts w:ascii="Arial" w:hAnsi="Arial" w:cs="Arial"/>
                <w:b w:val="0"/>
                <w:lang w:val="es-MX"/>
              </w:rPr>
            </w:pPr>
            <w:r w:rsidRPr="0038316F">
              <w:rPr>
                <w:rFonts w:ascii="Arial" w:hAnsi="Arial" w:cs="Arial"/>
                <w:b w:val="0"/>
                <w:bCs/>
              </w:rPr>
              <w:t>Contribuir al logro de los objetivos y metas estratégicas a través de la planeación, organización, desarrollo, coordinación y control del talento humano institucional, con el fin de mejorar los procesos para el cumplimiento de los derechos de las Niñas, Niños y Adolescentes.</w:t>
            </w:r>
          </w:p>
        </w:tc>
      </w:tr>
      <w:tr w:rsidR="0038316F" w:rsidRPr="0038316F" w:rsidTr="0002283A">
        <w:tc>
          <w:tcPr>
            <w:tcW w:w="5000" w:type="pct"/>
            <w:gridSpan w:val="2"/>
          </w:tcPr>
          <w:p w:rsidR="00075A1D" w:rsidRPr="0038316F" w:rsidRDefault="00075A1D" w:rsidP="00713531">
            <w:pPr>
              <w:rPr>
                <w:b/>
                <w:lang w:val="es-MX" w:eastAsia="es-MX"/>
              </w:rPr>
            </w:pPr>
            <w:r w:rsidRPr="0038316F">
              <w:rPr>
                <w:b/>
              </w:rPr>
              <w:t>III ATRIBUCIONES</w:t>
            </w:r>
          </w:p>
        </w:tc>
      </w:tr>
      <w:tr w:rsidR="0038316F" w:rsidRPr="0038316F" w:rsidTr="0002283A">
        <w:tc>
          <w:tcPr>
            <w:tcW w:w="5000" w:type="pct"/>
            <w:gridSpan w:val="2"/>
          </w:tcPr>
          <w:p w:rsidR="00421950" w:rsidRPr="0038316F" w:rsidRDefault="00421950" w:rsidP="00576C48">
            <w:pPr>
              <w:pStyle w:val="Prrafodelista"/>
              <w:numPr>
                <w:ilvl w:val="0"/>
                <w:numId w:val="40"/>
              </w:numPr>
              <w:jc w:val="both"/>
              <w:rPr>
                <w:szCs w:val="22"/>
              </w:rPr>
            </w:pPr>
            <w:r w:rsidRPr="0038316F">
              <w:rPr>
                <w:szCs w:val="22"/>
              </w:rPr>
              <w:t>Hacer cumplir las leyes laborales vigentes, normas, políticas, manuales  y procedimientos referentes a la administración de los recursos humanos en el sector público.</w:t>
            </w:r>
          </w:p>
        </w:tc>
      </w:tr>
      <w:tr w:rsidR="0038316F" w:rsidRPr="0038316F" w:rsidTr="0002283A">
        <w:tc>
          <w:tcPr>
            <w:tcW w:w="5000" w:type="pct"/>
            <w:gridSpan w:val="2"/>
          </w:tcPr>
          <w:p w:rsidR="00421950" w:rsidRPr="0038316F" w:rsidRDefault="00421950" w:rsidP="00576C48">
            <w:pPr>
              <w:pStyle w:val="Prrafodelista"/>
              <w:numPr>
                <w:ilvl w:val="0"/>
                <w:numId w:val="40"/>
              </w:numPr>
              <w:jc w:val="both"/>
              <w:rPr>
                <w:szCs w:val="22"/>
              </w:rPr>
            </w:pPr>
            <w:r w:rsidRPr="0038316F">
              <w:rPr>
                <w:szCs w:val="22"/>
              </w:rPr>
              <w:t xml:space="preserve">Elaborar y/o actualizar las políticas, manuales  y procedimientos referentes a la administración de los </w:t>
            </w:r>
            <w:r w:rsidR="00AB7B69" w:rsidRPr="0038316F">
              <w:rPr>
                <w:szCs w:val="22"/>
              </w:rPr>
              <w:t>R</w:t>
            </w:r>
            <w:r w:rsidRPr="0038316F">
              <w:rPr>
                <w:szCs w:val="22"/>
              </w:rPr>
              <w:t xml:space="preserve">ecursos </w:t>
            </w:r>
            <w:r w:rsidR="00AB7B69" w:rsidRPr="0038316F">
              <w:rPr>
                <w:szCs w:val="22"/>
              </w:rPr>
              <w:t>H</w:t>
            </w:r>
            <w:r w:rsidRPr="0038316F">
              <w:rPr>
                <w:szCs w:val="22"/>
              </w:rPr>
              <w:t>umanos en el sector público.</w:t>
            </w:r>
          </w:p>
        </w:tc>
      </w:tr>
      <w:tr w:rsidR="0038316F" w:rsidRPr="0038316F" w:rsidTr="0002283A">
        <w:tc>
          <w:tcPr>
            <w:tcW w:w="5000" w:type="pct"/>
            <w:gridSpan w:val="2"/>
          </w:tcPr>
          <w:p w:rsidR="00421950" w:rsidRPr="0038316F" w:rsidRDefault="00421950" w:rsidP="00576C48">
            <w:pPr>
              <w:pStyle w:val="Prrafodelista"/>
              <w:numPr>
                <w:ilvl w:val="0"/>
                <w:numId w:val="40"/>
              </w:numPr>
              <w:jc w:val="both"/>
              <w:rPr>
                <w:szCs w:val="22"/>
              </w:rPr>
            </w:pPr>
            <w:r w:rsidRPr="0038316F">
              <w:rPr>
                <w:szCs w:val="22"/>
              </w:rPr>
              <w:t>Realizar estudios técnicos especializados sobre la Administración de los Recursos Humanos dentro de la Institución</w:t>
            </w:r>
            <w:r w:rsidR="00AB7B69" w:rsidRPr="0038316F">
              <w:rPr>
                <w:szCs w:val="22"/>
              </w:rPr>
              <w:t xml:space="preserve"> para proponer mejoras</w:t>
            </w:r>
            <w:r w:rsidRPr="0038316F">
              <w:rPr>
                <w:szCs w:val="22"/>
              </w:rPr>
              <w:t>.</w:t>
            </w:r>
          </w:p>
        </w:tc>
      </w:tr>
      <w:tr w:rsidR="0038316F" w:rsidRPr="0038316F" w:rsidTr="0002283A">
        <w:tc>
          <w:tcPr>
            <w:tcW w:w="5000" w:type="pct"/>
            <w:gridSpan w:val="2"/>
          </w:tcPr>
          <w:p w:rsidR="00421950" w:rsidRPr="0038316F" w:rsidRDefault="00421950" w:rsidP="00576C48">
            <w:pPr>
              <w:pStyle w:val="Prrafodelista"/>
              <w:numPr>
                <w:ilvl w:val="0"/>
                <w:numId w:val="40"/>
              </w:numPr>
              <w:jc w:val="both"/>
              <w:rPr>
                <w:szCs w:val="22"/>
              </w:rPr>
            </w:pPr>
            <w:r w:rsidRPr="0038316F">
              <w:rPr>
                <w:szCs w:val="22"/>
              </w:rPr>
              <w:t>Ejecutar planes, programas y proyectos de beneficio para el personal, mejorando el clima laboral en la institución, la salud, la motivación, la recreación y la Seguridad y Salud Ocupacional.</w:t>
            </w:r>
          </w:p>
        </w:tc>
      </w:tr>
      <w:tr w:rsidR="0038316F" w:rsidRPr="0038316F" w:rsidTr="0002283A">
        <w:tc>
          <w:tcPr>
            <w:tcW w:w="5000" w:type="pct"/>
            <w:gridSpan w:val="2"/>
          </w:tcPr>
          <w:p w:rsidR="00421950" w:rsidRPr="0038316F" w:rsidRDefault="00421950" w:rsidP="00576C48">
            <w:pPr>
              <w:pStyle w:val="Prrafodelista"/>
              <w:numPr>
                <w:ilvl w:val="0"/>
                <w:numId w:val="40"/>
              </w:numPr>
              <w:jc w:val="both"/>
              <w:rPr>
                <w:szCs w:val="22"/>
              </w:rPr>
            </w:pPr>
            <w:r w:rsidRPr="0038316F">
              <w:rPr>
                <w:szCs w:val="22"/>
              </w:rPr>
              <w:t xml:space="preserve">Desarrollar las competencias, habilidades, aptitudes y destrezas del personal, a través de la </w:t>
            </w:r>
            <w:r w:rsidR="00B47F17" w:rsidRPr="0038316F">
              <w:rPr>
                <w:szCs w:val="22"/>
              </w:rPr>
              <w:t>ejecución</w:t>
            </w:r>
            <w:r w:rsidRPr="0038316F">
              <w:rPr>
                <w:szCs w:val="22"/>
              </w:rPr>
              <w:t xml:space="preserve"> del Plan de Capacitación y Desarrollo Profesional que proporcione las herramientas necesarias para puestos de trabajo.</w:t>
            </w:r>
          </w:p>
        </w:tc>
      </w:tr>
      <w:tr w:rsidR="0038316F" w:rsidRPr="0038316F" w:rsidTr="0002283A">
        <w:tc>
          <w:tcPr>
            <w:tcW w:w="5000" w:type="pct"/>
            <w:gridSpan w:val="2"/>
          </w:tcPr>
          <w:p w:rsidR="00421950" w:rsidRPr="0038316F" w:rsidRDefault="00334F15" w:rsidP="00576C48">
            <w:pPr>
              <w:pStyle w:val="Prrafodelista"/>
              <w:numPr>
                <w:ilvl w:val="0"/>
                <w:numId w:val="40"/>
              </w:numPr>
              <w:jc w:val="both"/>
              <w:rPr>
                <w:szCs w:val="22"/>
              </w:rPr>
            </w:pPr>
            <w:r w:rsidRPr="0038316F">
              <w:rPr>
                <w:szCs w:val="22"/>
              </w:rPr>
              <w:t>Dirigir</w:t>
            </w:r>
            <w:r w:rsidR="00421950" w:rsidRPr="0038316F">
              <w:rPr>
                <w:szCs w:val="22"/>
              </w:rPr>
              <w:t xml:space="preserve"> la ejecución del Sistema de Información de Recursos Humanos Institucional, (SIRHI), garantizando el buen uso y manejo de los módulos de Estructura, Administración de Personal, Control de Asistencia y Planillas.</w:t>
            </w:r>
          </w:p>
        </w:tc>
      </w:tr>
      <w:tr w:rsidR="0038316F" w:rsidRPr="0038316F" w:rsidTr="0002283A">
        <w:tc>
          <w:tcPr>
            <w:tcW w:w="5000" w:type="pct"/>
            <w:gridSpan w:val="2"/>
          </w:tcPr>
          <w:p w:rsidR="00421950" w:rsidRPr="0038316F" w:rsidRDefault="00421950" w:rsidP="00576C48">
            <w:pPr>
              <w:pStyle w:val="Prrafodelista"/>
              <w:numPr>
                <w:ilvl w:val="0"/>
                <w:numId w:val="40"/>
              </w:numPr>
              <w:jc w:val="both"/>
              <w:rPr>
                <w:szCs w:val="22"/>
              </w:rPr>
            </w:pPr>
            <w:r w:rsidRPr="0038316F">
              <w:rPr>
                <w:szCs w:val="22"/>
              </w:rPr>
              <w:t>Mantener el control, el debido resguardo y la actualización de la información en los expedientes del personal activo en la institución.</w:t>
            </w:r>
          </w:p>
        </w:tc>
      </w:tr>
      <w:tr w:rsidR="0038316F" w:rsidRPr="0038316F" w:rsidTr="0002283A">
        <w:tc>
          <w:tcPr>
            <w:tcW w:w="5000" w:type="pct"/>
            <w:gridSpan w:val="2"/>
          </w:tcPr>
          <w:p w:rsidR="00421950" w:rsidRPr="0038316F" w:rsidRDefault="00421950" w:rsidP="00576C48">
            <w:pPr>
              <w:pStyle w:val="Prrafodelista"/>
              <w:numPr>
                <w:ilvl w:val="0"/>
                <w:numId w:val="40"/>
              </w:numPr>
              <w:jc w:val="both"/>
              <w:rPr>
                <w:szCs w:val="22"/>
              </w:rPr>
            </w:pPr>
            <w:r w:rsidRPr="0038316F">
              <w:rPr>
                <w:szCs w:val="22"/>
              </w:rPr>
              <w:t>Administrar con eficiencia</w:t>
            </w:r>
            <w:r w:rsidR="00AB7B69" w:rsidRPr="0038316F">
              <w:rPr>
                <w:szCs w:val="22"/>
              </w:rPr>
              <w:t>,</w:t>
            </w:r>
            <w:r w:rsidRPr="0038316F">
              <w:rPr>
                <w:szCs w:val="22"/>
              </w:rPr>
              <w:t xml:space="preserve"> eficacia </w:t>
            </w:r>
            <w:r w:rsidR="00AB7B69" w:rsidRPr="0038316F">
              <w:rPr>
                <w:szCs w:val="22"/>
              </w:rPr>
              <w:t xml:space="preserve">y transparencia </w:t>
            </w:r>
            <w:r w:rsidRPr="0038316F">
              <w:rPr>
                <w:szCs w:val="22"/>
              </w:rPr>
              <w:t>los procesos de selección y contratación de personal, a fin de dotar a la institución del capital humano idóneo para cada puesto y promover su desarrollo a nivel institucional.</w:t>
            </w:r>
          </w:p>
        </w:tc>
      </w:tr>
      <w:tr w:rsidR="0038316F" w:rsidRPr="0038316F" w:rsidTr="0002283A">
        <w:tc>
          <w:tcPr>
            <w:tcW w:w="5000" w:type="pct"/>
            <w:gridSpan w:val="2"/>
          </w:tcPr>
          <w:p w:rsidR="00421950" w:rsidRPr="0038316F" w:rsidRDefault="00421950" w:rsidP="00B023B5">
            <w:pPr>
              <w:pStyle w:val="Prrafodelista"/>
              <w:numPr>
                <w:ilvl w:val="0"/>
                <w:numId w:val="40"/>
              </w:numPr>
              <w:jc w:val="both"/>
              <w:rPr>
                <w:szCs w:val="22"/>
              </w:rPr>
            </w:pPr>
            <w:r w:rsidRPr="0038316F">
              <w:rPr>
                <w:szCs w:val="22"/>
              </w:rPr>
              <w:t>Coordinar a nivel institucional el proceso de evaluación del desempeño del personal</w:t>
            </w:r>
            <w:r w:rsidR="00695CE8" w:rsidRPr="0038316F">
              <w:rPr>
                <w:szCs w:val="22"/>
              </w:rPr>
              <w:t>.</w:t>
            </w:r>
          </w:p>
        </w:tc>
      </w:tr>
      <w:tr w:rsidR="0038316F" w:rsidRPr="0038316F" w:rsidTr="0002283A">
        <w:tc>
          <w:tcPr>
            <w:tcW w:w="5000" w:type="pct"/>
            <w:gridSpan w:val="2"/>
          </w:tcPr>
          <w:p w:rsidR="00421950" w:rsidRPr="0038316F" w:rsidRDefault="001D4313" w:rsidP="00576C48">
            <w:pPr>
              <w:pStyle w:val="Prrafodelista"/>
              <w:numPr>
                <w:ilvl w:val="0"/>
                <w:numId w:val="40"/>
              </w:numPr>
              <w:jc w:val="both"/>
            </w:pPr>
            <w:r w:rsidRPr="0038316F">
              <w:t>Mantener actualizado y aprobado el Proceso y procedimiento de trabajo del departamento</w:t>
            </w:r>
          </w:p>
        </w:tc>
      </w:tr>
      <w:tr w:rsidR="0038316F" w:rsidRPr="0038316F" w:rsidTr="0002283A">
        <w:tc>
          <w:tcPr>
            <w:tcW w:w="5000" w:type="pct"/>
            <w:gridSpan w:val="2"/>
          </w:tcPr>
          <w:p w:rsidR="00421950" w:rsidRPr="0038316F" w:rsidRDefault="00421950" w:rsidP="00576C48">
            <w:pPr>
              <w:pStyle w:val="Prrafodelista"/>
              <w:numPr>
                <w:ilvl w:val="0"/>
                <w:numId w:val="40"/>
              </w:numPr>
              <w:jc w:val="both"/>
            </w:pPr>
            <w:r w:rsidRPr="0038316F">
              <w:t xml:space="preserve">Elaborar y ejecutar el Plan Operativo Anual </w:t>
            </w:r>
          </w:p>
        </w:tc>
      </w:tr>
      <w:tr w:rsidR="0038316F" w:rsidRPr="0038316F" w:rsidTr="0002283A">
        <w:tc>
          <w:tcPr>
            <w:tcW w:w="5000" w:type="pct"/>
            <w:gridSpan w:val="2"/>
          </w:tcPr>
          <w:p w:rsidR="001F04D3" w:rsidRPr="0038316F" w:rsidRDefault="001F04D3" w:rsidP="00576C48">
            <w:pPr>
              <w:pStyle w:val="Prrafodelista"/>
              <w:numPr>
                <w:ilvl w:val="0"/>
                <w:numId w:val="40"/>
              </w:numPr>
              <w:jc w:val="both"/>
            </w:pPr>
            <w:r w:rsidRPr="0038316F">
              <w:t>Evaluar el control interno</w:t>
            </w:r>
          </w:p>
        </w:tc>
      </w:tr>
      <w:tr w:rsidR="0038316F" w:rsidRPr="0038316F" w:rsidTr="0002283A">
        <w:tc>
          <w:tcPr>
            <w:tcW w:w="5000" w:type="pct"/>
            <w:gridSpan w:val="2"/>
            <w:vAlign w:val="center"/>
          </w:tcPr>
          <w:p w:rsidR="00421950" w:rsidRPr="0038316F" w:rsidRDefault="00421950" w:rsidP="00576C48">
            <w:pPr>
              <w:pStyle w:val="Prrafodelista"/>
              <w:numPr>
                <w:ilvl w:val="0"/>
                <w:numId w:val="40"/>
              </w:numPr>
            </w:pPr>
            <w:r w:rsidRPr="0038316F">
              <w:t>Realizar otras atribuciones que le sean asignadas por los reglamentos y autoridades competentes. </w:t>
            </w:r>
          </w:p>
        </w:tc>
      </w:tr>
    </w:tbl>
    <w:p w:rsidR="00695CE8" w:rsidRPr="0038316F" w:rsidRDefault="00695CE8">
      <w:r w:rsidRPr="0038316F">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732DD3">
        <w:tc>
          <w:tcPr>
            <w:tcW w:w="5000" w:type="pct"/>
            <w:gridSpan w:val="2"/>
          </w:tcPr>
          <w:p w:rsidR="00A1414D" w:rsidRPr="0038316F" w:rsidRDefault="00A1414D" w:rsidP="00713531">
            <w:pPr>
              <w:pStyle w:val="Textoindependiente"/>
              <w:rPr>
                <w:rFonts w:ascii="Arial" w:hAnsi="Arial" w:cs="Arial"/>
                <w:bCs/>
              </w:rPr>
            </w:pPr>
            <w:r w:rsidRPr="0038316F">
              <w:rPr>
                <w:rFonts w:ascii="Arial" w:hAnsi="Arial" w:cs="Arial"/>
                <w:bCs/>
              </w:rPr>
              <w:lastRenderedPageBreak/>
              <w:t>I IDENTIFICACION</w:t>
            </w:r>
          </w:p>
        </w:tc>
      </w:tr>
      <w:tr w:rsidR="0038316F" w:rsidRPr="0038316F" w:rsidTr="00732DD3">
        <w:tc>
          <w:tcPr>
            <w:tcW w:w="2119" w:type="pct"/>
            <w:vAlign w:val="center"/>
          </w:tcPr>
          <w:p w:rsidR="00A1414D" w:rsidRPr="0038316F" w:rsidRDefault="00C73FB5" w:rsidP="004E3FF4">
            <w:pPr>
              <w:pStyle w:val="Textoindependiente"/>
              <w:jc w:val="left"/>
              <w:rPr>
                <w:rFonts w:ascii="Arial" w:hAnsi="Arial" w:cs="Arial"/>
                <w:bCs/>
              </w:rPr>
            </w:pPr>
            <w:r w:rsidRPr="0038316F">
              <w:rPr>
                <w:rFonts w:ascii="Arial" w:hAnsi="Arial" w:cs="Arial"/>
                <w:bCs/>
              </w:rPr>
              <w:t xml:space="preserve">Unidad </w:t>
            </w:r>
            <w:r w:rsidR="004E7CE9" w:rsidRPr="0038316F">
              <w:rPr>
                <w:rFonts w:ascii="Arial" w:hAnsi="Arial" w:cs="Arial"/>
                <w:bCs/>
              </w:rPr>
              <w:t xml:space="preserve"> Organizativa</w:t>
            </w:r>
          </w:p>
        </w:tc>
        <w:tc>
          <w:tcPr>
            <w:tcW w:w="2881" w:type="pct"/>
          </w:tcPr>
          <w:p w:rsidR="00A1414D" w:rsidRPr="0038316F" w:rsidRDefault="00A1414D" w:rsidP="00A1414D">
            <w:pPr>
              <w:pStyle w:val="Ttulo3"/>
              <w:spacing w:before="120"/>
              <w:rPr>
                <w:sz w:val="24"/>
                <w:szCs w:val="24"/>
              </w:rPr>
            </w:pPr>
            <w:bookmarkStart w:id="73" w:name="_Toc491176591"/>
            <w:r w:rsidRPr="0038316F">
              <w:rPr>
                <w:sz w:val="24"/>
                <w:szCs w:val="24"/>
              </w:rPr>
              <w:t>Departamento de Almacenes y Suministros</w:t>
            </w:r>
            <w:bookmarkEnd w:id="73"/>
          </w:p>
        </w:tc>
      </w:tr>
      <w:tr w:rsidR="0038316F" w:rsidRPr="0038316F" w:rsidTr="00732DD3">
        <w:tc>
          <w:tcPr>
            <w:tcW w:w="2119" w:type="pct"/>
          </w:tcPr>
          <w:p w:rsidR="00A1414D" w:rsidRPr="0038316F" w:rsidRDefault="00A1414D" w:rsidP="00713531">
            <w:pPr>
              <w:pStyle w:val="Textoindependiente"/>
              <w:rPr>
                <w:rFonts w:ascii="Arial" w:hAnsi="Arial" w:cs="Arial"/>
                <w:bCs/>
              </w:rPr>
            </w:pPr>
            <w:r w:rsidRPr="0038316F">
              <w:rPr>
                <w:rFonts w:ascii="Arial" w:hAnsi="Arial" w:cs="Arial"/>
                <w:bCs/>
              </w:rPr>
              <w:t>Dependencia Jerárquica</w:t>
            </w:r>
          </w:p>
        </w:tc>
        <w:tc>
          <w:tcPr>
            <w:tcW w:w="2881" w:type="pct"/>
          </w:tcPr>
          <w:p w:rsidR="00A1414D" w:rsidRPr="0038316F" w:rsidRDefault="00A1414D" w:rsidP="00713531">
            <w:pPr>
              <w:pStyle w:val="Textoindependiente"/>
              <w:rPr>
                <w:rFonts w:ascii="Arial" w:hAnsi="Arial" w:cs="Arial"/>
                <w:bCs/>
              </w:rPr>
            </w:pPr>
            <w:r w:rsidRPr="0038316F">
              <w:rPr>
                <w:rFonts w:ascii="Arial" w:hAnsi="Arial" w:cs="Arial"/>
                <w:bCs/>
              </w:rPr>
              <w:t>Gerencia Administrativa</w:t>
            </w:r>
          </w:p>
        </w:tc>
      </w:tr>
      <w:tr w:rsidR="0038316F" w:rsidRPr="0038316F" w:rsidTr="009F3269">
        <w:tc>
          <w:tcPr>
            <w:tcW w:w="2119" w:type="pct"/>
          </w:tcPr>
          <w:p w:rsidR="00A1414D" w:rsidRPr="0038316F" w:rsidRDefault="00333307" w:rsidP="004E3FF4">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A1414D" w:rsidRPr="0038316F" w:rsidRDefault="009F3269" w:rsidP="009F3269">
            <w:pPr>
              <w:pStyle w:val="Textoindependiente"/>
              <w:jc w:val="left"/>
              <w:rPr>
                <w:rFonts w:ascii="Arial" w:hAnsi="Arial" w:cs="Arial"/>
                <w:bCs/>
                <w:lang w:val="es-MX" w:eastAsia="es-MX"/>
              </w:rPr>
            </w:pPr>
            <w:r w:rsidRPr="0038316F">
              <w:rPr>
                <w:rFonts w:ascii="Arial" w:hAnsi="Arial" w:cs="Arial"/>
                <w:bCs/>
                <w:szCs w:val="22"/>
              </w:rPr>
              <w:t>Área de Almacenes y Área de Activo fijo</w:t>
            </w:r>
          </w:p>
        </w:tc>
      </w:tr>
      <w:tr w:rsidR="0038316F" w:rsidRPr="0038316F" w:rsidTr="00732DD3">
        <w:tc>
          <w:tcPr>
            <w:tcW w:w="5000" w:type="pct"/>
            <w:gridSpan w:val="2"/>
          </w:tcPr>
          <w:p w:rsidR="00A1414D" w:rsidRPr="0038316F" w:rsidRDefault="00A1414D" w:rsidP="00713531">
            <w:pPr>
              <w:pStyle w:val="Textoindependiente"/>
              <w:rPr>
                <w:rFonts w:ascii="Arial" w:hAnsi="Arial" w:cs="Arial"/>
                <w:bCs/>
              </w:rPr>
            </w:pPr>
            <w:r w:rsidRPr="0038316F">
              <w:rPr>
                <w:rFonts w:ascii="Arial" w:hAnsi="Arial" w:cs="Arial"/>
                <w:bCs/>
              </w:rPr>
              <w:t>II OBJETIVO</w:t>
            </w:r>
          </w:p>
          <w:p w:rsidR="00A1414D" w:rsidRPr="0038316F" w:rsidRDefault="001F36FC" w:rsidP="00E03B54">
            <w:pPr>
              <w:pStyle w:val="Textoindependiente"/>
              <w:rPr>
                <w:rFonts w:ascii="Arial" w:hAnsi="Arial" w:cs="Arial"/>
                <w:b w:val="0"/>
                <w:lang w:val="es-MX"/>
              </w:rPr>
            </w:pPr>
            <w:r w:rsidRPr="0038316F">
              <w:rPr>
                <w:rFonts w:ascii="Arial" w:hAnsi="Arial" w:cs="Arial"/>
                <w:b w:val="0"/>
                <w:bCs/>
              </w:rPr>
              <w:t xml:space="preserve">Proveer en forma oportuna y con calidad a las diferentes </w:t>
            </w:r>
            <w:r w:rsidR="00C73FB5" w:rsidRPr="0038316F">
              <w:rPr>
                <w:rFonts w:ascii="Arial" w:hAnsi="Arial" w:cs="Arial"/>
                <w:b w:val="0"/>
                <w:bCs/>
              </w:rPr>
              <w:t>Unidad</w:t>
            </w:r>
            <w:r w:rsidR="00E03B54" w:rsidRPr="0038316F">
              <w:rPr>
                <w:rFonts w:ascii="Arial" w:hAnsi="Arial" w:cs="Arial"/>
                <w:b w:val="0"/>
                <w:bCs/>
              </w:rPr>
              <w:t>e</w:t>
            </w:r>
            <w:r w:rsidR="00BB4FAA" w:rsidRPr="0038316F">
              <w:rPr>
                <w:rFonts w:ascii="Arial" w:hAnsi="Arial" w:cs="Arial"/>
                <w:b w:val="0"/>
                <w:bCs/>
              </w:rPr>
              <w:t>s Organizativas</w:t>
            </w:r>
            <w:r w:rsidRPr="0038316F">
              <w:rPr>
                <w:rFonts w:ascii="Arial" w:hAnsi="Arial" w:cs="Arial"/>
                <w:b w:val="0"/>
                <w:bCs/>
              </w:rPr>
              <w:t xml:space="preserve"> de los insumos: materiales, alimentos, medicamentos, mobiliario y equipo necesarios para el desarrollo eficiente y eficaz de las funciones.</w:t>
            </w:r>
          </w:p>
        </w:tc>
      </w:tr>
      <w:tr w:rsidR="0038316F" w:rsidRPr="0038316F" w:rsidTr="00732DD3">
        <w:tc>
          <w:tcPr>
            <w:tcW w:w="5000" w:type="pct"/>
            <w:gridSpan w:val="2"/>
          </w:tcPr>
          <w:p w:rsidR="00A1414D" w:rsidRPr="0038316F" w:rsidRDefault="00A1414D" w:rsidP="00713531">
            <w:pPr>
              <w:rPr>
                <w:b/>
                <w:lang w:val="es-MX" w:eastAsia="es-MX"/>
              </w:rPr>
            </w:pPr>
            <w:r w:rsidRPr="0038316F">
              <w:rPr>
                <w:b/>
              </w:rPr>
              <w:t>III ATRIBUCIONES</w:t>
            </w:r>
          </w:p>
        </w:tc>
      </w:tr>
      <w:tr w:rsidR="0038316F" w:rsidRPr="0038316F" w:rsidTr="00732DD3">
        <w:tc>
          <w:tcPr>
            <w:tcW w:w="5000" w:type="pct"/>
            <w:gridSpan w:val="2"/>
          </w:tcPr>
          <w:p w:rsidR="00A1414D" w:rsidRPr="0038316F" w:rsidRDefault="001F36FC" w:rsidP="00576C48">
            <w:pPr>
              <w:pStyle w:val="Prrafodelista"/>
              <w:numPr>
                <w:ilvl w:val="0"/>
                <w:numId w:val="20"/>
              </w:numPr>
              <w:jc w:val="both"/>
            </w:pPr>
            <w:r w:rsidRPr="0038316F">
              <w:rPr>
                <w:szCs w:val="22"/>
              </w:rPr>
              <w:t xml:space="preserve">Administrar la recepción </w:t>
            </w:r>
            <w:r w:rsidR="00861323" w:rsidRPr="0038316F">
              <w:rPr>
                <w:szCs w:val="22"/>
              </w:rPr>
              <w:t xml:space="preserve">y salida </w:t>
            </w:r>
            <w:r w:rsidRPr="0038316F">
              <w:rPr>
                <w:szCs w:val="22"/>
              </w:rPr>
              <w:t>de materiales, alimentos, medicamentos, mobiliario y equipo</w:t>
            </w:r>
            <w:r w:rsidR="00235A60" w:rsidRPr="0038316F">
              <w:rPr>
                <w:szCs w:val="22"/>
              </w:rPr>
              <w:t xml:space="preserve"> que son utilizados por las diferentes </w:t>
            </w:r>
            <w:r w:rsidR="00C73FB5" w:rsidRPr="0038316F">
              <w:rPr>
                <w:szCs w:val="22"/>
              </w:rPr>
              <w:t>Unidad</w:t>
            </w:r>
            <w:r w:rsidR="00E03B54" w:rsidRPr="0038316F">
              <w:rPr>
                <w:szCs w:val="22"/>
              </w:rPr>
              <w:t>e</w:t>
            </w:r>
            <w:r w:rsidR="00BB4FAA" w:rsidRPr="0038316F">
              <w:rPr>
                <w:szCs w:val="22"/>
              </w:rPr>
              <w:t>s Organizativas</w:t>
            </w:r>
            <w:r w:rsidR="00235A60" w:rsidRPr="0038316F">
              <w:rPr>
                <w:szCs w:val="22"/>
              </w:rPr>
              <w:t xml:space="preserve">. </w:t>
            </w:r>
          </w:p>
        </w:tc>
      </w:tr>
      <w:tr w:rsidR="0038316F" w:rsidRPr="0038316F" w:rsidTr="00732DD3">
        <w:tc>
          <w:tcPr>
            <w:tcW w:w="5000" w:type="pct"/>
            <w:gridSpan w:val="2"/>
          </w:tcPr>
          <w:p w:rsidR="00A1414D" w:rsidRPr="0038316F" w:rsidRDefault="00235A60" w:rsidP="00576C48">
            <w:pPr>
              <w:pStyle w:val="Prrafodelista"/>
              <w:numPr>
                <w:ilvl w:val="0"/>
                <w:numId w:val="20"/>
              </w:numPr>
              <w:jc w:val="both"/>
            </w:pPr>
            <w:r w:rsidRPr="0038316F">
              <w:rPr>
                <w:szCs w:val="22"/>
              </w:rPr>
              <w:t xml:space="preserve">Llevar </w:t>
            </w:r>
            <w:r w:rsidR="001F36FC" w:rsidRPr="0038316F">
              <w:rPr>
                <w:szCs w:val="22"/>
              </w:rPr>
              <w:t xml:space="preserve">registros confiables del suministro de materiales, alimentos, medicamentos, mobiliario y equipo  requeridos por las diferentes </w:t>
            </w:r>
            <w:r w:rsidR="00C73FB5" w:rsidRPr="0038316F">
              <w:rPr>
                <w:szCs w:val="22"/>
              </w:rPr>
              <w:t>Unidad</w:t>
            </w:r>
            <w:r w:rsidR="00E03B54" w:rsidRPr="0038316F">
              <w:rPr>
                <w:szCs w:val="22"/>
              </w:rPr>
              <w:t>e</w:t>
            </w:r>
            <w:r w:rsidR="00BB4FAA" w:rsidRPr="0038316F">
              <w:rPr>
                <w:szCs w:val="22"/>
              </w:rPr>
              <w:t>s Organizativas</w:t>
            </w:r>
            <w:r w:rsidR="001F36FC" w:rsidRPr="0038316F">
              <w:rPr>
                <w:szCs w:val="22"/>
              </w:rPr>
              <w:t>.</w:t>
            </w:r>
          </w:p>
        </w:tc>
      </w:tr>
      <w:tr w:rsidR="0038316F" w:rsidRPr="0038316F" w:rsidTr="00732DD3">
        <w:tc>
          <w:tcPr>
            <w:tcW w:w="5000" w:type="pct"/>
            <w:gridSpan w:val="2"/>
          </w:tcPr>
          <w:p w:rsidR="00CE269A" w:rsidRPr="0038316F" w:rsidRDefault="00411444" w:rsidP="00545718">
            <w:pPr>
              <w:pStyle w:val="Prrafodelista"/>
              <w:numPr>
                <w:ilvl w:val="0"/>
                <w:numId w:val="20"/>
              </w:numPr>
              <w:jc w:val="both"/>
            </w:pPr>
            <w:r w:rsidRPr="0038316F">
              <w:rPr>
                <w:szCs w:val="22"/>
              </w:rPr>
              <w:t>G</w:t>
            </w:r>
            <w:r w:rsidR="00A33D1A" w:rsidRPr="0038316F">
              <w:rPr>
                <w:szCs w:val="22"/>
              </w:rPr>
              <w:t xml:space="preserve">arantizar que </w:t>
            </w:r>
            <w:r w:rsidR="00A42D76" w:rsidRPr="0038316F">
              <w:rPr>
                <w:szCs w:val="22"/>
              </w:rPr>
              <w:t xml:space="preserve">en </w:t>
            </w:r>
            <w:r w:rsidR="00A33D1A" w:rsidRPr="0038316F">
              <w:rPr>
                <w:szCs w:val="22"/>
              </w:rPr>
              <w:t>los Centros</w:t>
            </w:r>
            <w:r w:rsidR="00A42D76" w:rsidRPr="0038316F">
              <w:rPr>
                <w:szCs w:val="22"/>
              </w:rPr>
              <w:t>,</w:t>
            </w:r>
            <w:r w:rsidR="00A33D1A" w:rsidRPr="0038316F">
              <w:rPr>
                <w:szCs w:val="22"/>
              </w:rPr>
              <w:t xml:space="preserve"> </w:t>
            </w:r>
            <w:r w:rsidR="00A42D76" w:rsidRPr="0038316F">
              <w:rPr>
                <w:szCs w:val="22"/>
              </w:rPr>
              <w:t xml:space="preserve">se </w:t>
            </w:r>
            <w:r w:rsidR="00A33D1A" w:rsidRPr="0038316F">
              <w:rPr>
                <w:szCs w:val="22"/>
              </w:rPr>
              <w:t xml:space="preserve">cumpla con los lineamientos para el manejo de </w:t>
            </w:r>
            <w:r w:rsidR="00A42D76" w:rsidRPr="0038316F">
              <w:rPr>
                <w:szCs w:val="22"/>
              </w:rPr>
              <w:t xml:space="preserve">las </w:t>
            </w:r>
            <w:r w:rsidR="00A33D1A" w:rsidRPr="0038316F">
              <w:rPr>
                <w:szCs w:val="22"/>
              </w:rPr>
              <w:t>bodega</w:t>
            </w:r>
            <w:r w:rsidR="00A42D76" w:rsidRPr="0038316F">
              <w:rPr>
                <w:szCs w:val="22"/>
              </w:rPr>
              <w:t>s</w:t>
            </w:r>
            <w:r w:rsidR="00A33D1A" w:rsidRPr="0038316F">
              <w:rPr>
                <w:szCs w:val="22"/>
              </w:rPr>
              <w:t>, en cuanto al control de existencias y uso racional de los productos que se resguardan.</w:t>
            </w:r>
          </w:p>
        </w:tc>
      </w:tr>
      <w:tr w:rsidR="0038316F" w:rsidRPr="0038316F" w:rsidTr="00732DD3">
        <w:tc>
          <w:tcPr>
            <w:tcW w:w="5000" w:type="pct"/>
            <w:gridSpan w:val="2"/>
          </w:tcPr>
          <w:p w:rsidR="00CE269A" w:rsidRPr="0038316F" w:rsidRDefault="00A33D1A" w:rsidP="00576C48">
            <w:pPr>
              <w:pStyle w:val="Prrafodelista"/>
              <w:numPr>
                <w:ilvl w:val="0"/>
                <w:numId w:val="20"/>
              </w:numPr>
              <w:jc w:val="both"/>
            </w:pPr>
            <w:r w:rsidRPr="0038316F">
              <w:rPr>
                <w:szCs w:val="22"/>
              </w:rPr>
              <w:t xml:space="preserve">Presentar informes </w:t>
            </w:r>
            <w:r w:rsidR="00C553BD" w:rsidRPr="0038316F">
              <w:rPr>
                <w:szCs w:val="22"/>
              </w:rPr>
              <w:t xml:space="preserve">periódicos </w:t>
            </w:r>
            <w:r w:rsidRPr="0038316F">
              <w:rPr>
                <w:szCs w:val="22"/>
              </w:rPr>
              <w:t>sobre las existencias en los Almacenes, Bienes de Consumo y Descargos para Conciliar Saldos en los Estados Financieros Institucionales.</w:t>
            </w:r>
          </w:p>
        </w:tc>
      </w:tr>
      <w:tr w:rsidR="0038316F" w:rsidRPr="0038316F" w:rsidTr="00732DD3">
        <w:tc>
          <w:tcPr>
            <w:tcW w:w="5000" w:type="pct"/>
            <w:gridSpan w:val="2"/>
          </w:tcPr>
          <w:p w:rsidR="00CE269A" w:rsidRPr="0038316F" w:rsidRDefault="003550EF" w:rsidP="00576C48">
            <w:pPr>
              <w:pStyle w:val="Prrafodelista"/>
              <w:numPr>
                <w:ilvl w:val="0"/>
                <w:numId w:val="20"/>
              </w:numPr>
              <w:jc w:val="both"/>
            </w:pPr>
            <w:r w:rsidRPr="0038316F">
              <w:rPr>
                <w:szCs w:val="22"/>
              </w:rPr>
              <w:t xml:space="preserve">Realizar un inventario anual de materiales, alimentos, medicamentos, mobiliario y equipo </w:t>
            </w:r>
          </w:p>
        </w:tc>
      </w:tr>
      <w:tr w:rsidR="0038316F" w:rsidRPr="0038316F" w:rsidTr="00732DD3">
        <w:tc>
          <w:tcPr>
            <w:tcW w:w="5000" w:type="pct"/>
            <w:gridSpan w:val="2"/>
          </w:tcPr>
          <w:p w:rsidR="00CE269A" w:rsidRPr="0038316F" w:rsidRDefault="00DD60AE" w:rsidP="00576C48">
            <w:pPr>
              <w:pStyle w:val="Prrafodelista"/>
              <w:numPr>
                <w:ilvl w:val="0"/>
                <w:numId w:val="20"/>
              </w:numPr>
              <w:jc w:val="both"/>
            </w:pPr>
            <w:r w:rsidRPr="0038316F">
              <w:rPr>
                <w:szCs w:val="22"/>
              </w:rPr>
              <w:t>Mantener actualizados los registro de los activos fijos propiedad de la institución</w:t>
            </w:r>
          </w:p>
        </w:tc>
      </w:tr>
      <w:tr w:rsidR="0038316F" w:rsidRPr="0038316F" w:rsidTr="00732DD3">
        <w:tc>
          <w:tcPr>
            <w:tcW w:w="5000" w:type="pct"/>
            <w:gridSpan w:val="2"/>
          </w:tcPr>
          <w:p w:rsidR="00CE269A" w:rsidRPr="0038316F" w:rsidRDefault="00812D60" w:rsidP="00576C48">
            <w:pPr>
              <w:pStyle w:val="Prrafodelista"/>
              <w:numPr>
                <w:ilvl w:val="0"/>
                <w:numId w:val="20"/>
              </w:numPr>
              <w:jc w:val="both"/>
            </w:pPr>
            <w:r w:rsidRPr="0038316F">
              <w:rPr>
                <w:szCs w:val="22"/>
              </w:rPr>
              <w:t>Elaborar especificaciones técnicas para los procesos de licitación relativos a la adquisición de bienes o contratación de servicios, que son de su competencia</w:t>
            </w:r>
          </w:p>
        </w:tc>
      </w:tr>
      <w:tr w:rsidR="0038316F" w:rsidRPr="0038316F" w:rsidTr="00732DD3">
        <w:tc>
          <w:tcPr>
            <w:tcW w:w="5000" w:type="pct"/>
            <w:gridSpan w:val="2"/>
          </w:tcPr>
          <w:p w:rsidR="00A1414D" w:rsidRPr="0038316F" w:rsidRDefault="00A1414D" w:rsidP="00576C48">
            <w:pPr>
              <w:pStyle w:val="Prrafodelista"/>
              <w:numPr>
                <w:ilvl w:val="0"/>
                <w:numId w:val="20"/>
              </w:numPr>
              <w:jc w:val="both"/>
            </w:pPr>
            <w:r w:rsidRPr="0038316F">
              <w:t>Mantener actualizado el Proceso de trabajo</w:t>
            </w:r>
            <w:r w:rsidR="0051099B" w:rsidRPr="0038316F">
              <w:t>, Manuales e Instructivitos</w:t>
            </w:r>
            <w:r w:rsidR="007D01A1" w:rsidRPr="0038316F">
              <w:t>.</w:t>
            </w:r>
            <w:r w:rsidRPr="0038316F">
              <w:t xml:space="preserve"> </w:t>
            </w:r>
          </w:p>
        </w:tc>
      </w:tr>
      <w:tr w:rsidR="0038316F" w:rsidRPr="0038316F" w:rsidTr="00732DD3">
        <w:tc>
          <w:tcPr>
            <w:tcW w:w="5000" w:type="pct"/>
            <w:gridSpan w:val="2"/>
          </w:tcPr>
          <w:p w:rsidR="00A1414D" w:rsidRPr="0038316F" w:rsidRDefault="00A1414D" w:rsidP="00576C48">
            <w:pPr>
              <w:pStyle w:val="Prrafodelista"/>
              <w:numPr>
                <w:ilvl w:val="0"/>
                <w:numId w:val="20"/>
              </w:numPr>
              <w:jc w:val="both"/>
            </w:pPr>
            <w:r w:rsidRPr="0038316F">
              <w:t xml:space="preserve">Elaborar y ejecutar el Plan Operativo Anual </w:t>
            </w:r>
          </w:p>
        </w:tc>
      </w:tr>
      <w:tr w:rsidR="0038316F" w:rsidRPr="0038316F" w:rsidTr="00732DD3">
        <w:tc>
          <w:tcPr>
            <w:tcW w:w="5000" w:type="pct"/>
            <w:gridSpan w:val="2"/>
          </w:tcPr>
          <w:p w:rsidR="007D01A1" w:rsidRPr="0038316F" w:rsidRDefault="007D01A1" w:rsidP="00576C48">
            <w:pPr>
              <w:pStyle w:val="Prrafodelista"/>
              <w:numPr>
                <w:ilvl w:val="0"/>
                <w:numId w:val="20"/>
              </w:numPr>
              <w:jc w:val="both"/>
            </w:pPr>
            <w:r w:rsidRPr="0038316F">
              <w:t>Evaluar el control interno</w:t>
            </w:r>
          </w:p>
        </w:tc>
      </w:tr>
      <w:tr w:rsidR="00682D13" w:rsidRPr="0038316F" w:rsidTr="00732DD3">
        <w:tc>
          <w:tcPr>
            <w:tcW w:w="5000" w:type="pct"/>
            <w:gridSpan w:val="2"/>
            <w:vAlign w:val="center"/>
          </w:tcPr>
          <w:p w:rsidR="00A1414D" w:rsidRPr="0038316F" w:rsidRDefault="00A1414D" w:rsidP="00576C48">
            <w:pPr>
              <w:pStyle w:val="Prrafodelista"/>
              <w:numPr>
                <w:ilvl w:val="0"/>
                <w:numId w:val="20"/>
              </w:numPr>
            </w:pPr>
            <w:r w:rsidRPr="0038316F">
              <w:t>Realizar otras atribuciones que le sean asignadas por los reglamentos y autoridades competentes. </w:t>
            </w:r>
          </w:p>
        </w:tc>
      </w:tr>
    </w:tbl>
    <w:p w:rsidR="00D87EB6" w:rsidRPr="0038316F" w:rsidRDefault="00D87EB6">
      <w:pPr>
        <w:rPr>
          <w:lang w:val="es-MX"/>
        </w:rPr>
      </w:pPr>
    </w:p>
    <w:p w:rsidR="00544D70" w:rsidRPr="0038316F" w:rsidRDefault="00544D70">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333307" w:rsidRPr="0038316F" w:rsidRDefault="00333307">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2D1E60">
        <w:tc>
          <w:tcPr>
            <w:tcW w:w="5000" w:type="pct"/>
            <w:gridSpan w:val="2"/>
          </w:tcPr>
          <w:p w:rsidR="004D2F76" w:rsidRPr="0038316F" w:rsidRDefault="004D2F76" w:rsidP="00713531">
            <w:pPr>
              <w:pStyle w:val="Textoindependiente"/>
              <w:rPr>
                <w:rFonts w:ascii="Arial" w:hAnsi="Arial" w:cs="Arial"/>
                <w:bCs/>
              </w:rPr>
            </w:pPr>
            <w:r w:rsidRPr="0038316F">
              <w:rPr>
                <w:rFonts w:ascii="Arial" w:hAnsi="Arial" w:cs="Arial"/>
                <w:bCs/>
              </w:rPr>
              <w:lastRenderedPageBreak/>
              <w:t>I IDENTIFICACION</w:t>
            </w:r>
          </w:p>
        </w:tc>
      </w:tr>
      <w:tr w:rsidR="0038316F" w:rsidRPr="0038316F" w:rsidTr="002D1E60">
        <w:tc>
          <w:tcPr>
            <w:tcW w:w="2119" w:type="pct"/>
            <w:vAlign w:val="center"/>
          </w:tcPr>
          <w:p w:rsidR="004D2F76"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4D2F76" w:rsidRPr="0038316F" w:rsidRDefault="004D2F76" w:rsidP="00D10E0B">
            <w:pPr>
              <w:pStyle w:val="Ttulo3"/>
              <w:spacing w:before="120"/>
              <w:rPr>
                <w:sz w:val="24"/>
                <w:szCs w:val="24"/>
              </w:rPr>
            </w:pPr>
            <w:bookmarkStart w:id="74" w:name="_Toc491176592"/>
            <w:r w:rsidRPr="0038316F">
              <w:rPr>
                <w:sz w:val="24"/>
                <w:szCs w:val="24"/>
              </w:rPr>
              <w:t xml:space="preserve">Departamento de </w:t>
            </w:r>
            <w:r w:rsidR="00D10E0B" w:rsidRPr="0038316F">
              <w:rPr>
                <w:sz w:val="24"/>
                <w:szCs w:val="24"/>
              </w:rPr>
              <w:t>I</w:t>
            </w:r>
            <w:r w:rsidRPr="0038316F">
              <w:rPr>
                <w:sz w:val="24"/>
                <w:szCs w:val="24"/>
              </w:rPr>
              <w:t>nfraestructura</w:t>
            </w:r>
            <w:bookmarkEnd w:id="74"/>
          </w:p>
        </w:tc>
      </w:tr>
      <w:tr w:rsidR="0038316F" w:rsidRPr="0038316F" w:rsidTr="002D1E60">
        <w:tc>
          <w:tcPr>
            <w:tcW w:w="2119" w:type="pct"/>
          </w:tcPr>
          <w:p w:rsidR="004D2F76" w:rsidRPr="0038316F" w:rsidRDefault="004D2F76" w:rsidP="00713531">
            <w:pPr>
              <w:pStyle w:val="Textoindependiente"/>
              <w:rPr>
                <w:rFonts w:ascii="Arial" w:hAnsi="Arial" w:cs="Arial"/>
                <w:bCs/>
              </w:rPr>
            </w:pPr>
            <w:r w:rsidRPr="0038316F">
              <w:rPr>
                <w:rFonts w:ascii="Arial" w:hAnsi="Arial" w:cs="Arial"/>
                <w:bCs/>
              </w:rPr>
              <w:t>Dependencia Jerárquica</w:t>
            </w:r>
          </w:p>
        </w:tc>
        <w:tc>
          <w:tcPr>
            <w:tcW w:w="2881" w:type="pct"/>
          </w:tcPr>
          <w:p w:rsidR="004D2F76" w:rsidRPr="0038316F" w:rsidRDefault="004D2F76" w:rsidP="00713531">
            <w:pPr>
              <w:pStyle w:val="Textoindependiente"/>
              <w:rPr>
                <w:rFonts w:ascii="Arial" w:hAnsi="Arial" w:cs="Arial"/>
                <w:bCs/>
              </w:rPr>
            </w:pPr>
            <w:r w:rsidRPr="0038316F">
              <w:rPr>
                <w:rFonts w:ascii="Arial" w:hAnsi="Arial" w:cs="Arial"/>
                <w:bCs/>
              </w:rPr>
              <w:t>Gerencia Administrativa</w:t>
            </w:r>
          </w:p>
        </w:tc>
      </w:tr>
      <w:tr w:rsidR="0038316F" w:rsidRPr="0038316F" w:rsidTr="00867C37">
        <w:tc>
          <w:tcPr>
            <w:tcW w:w="2119" w:type="pct"/>
          </w:tcPr>
          <w:p w:rsidR="004D2F76" w:rsidRPr="0038316F" w:rsidRDefault="00D10E0B" w:rsidP="004E3FF4">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4D2F76" w:rsidRPr="0038316F" w:rsidRDefault="00867C37" w:rsidP="00867C37">
            <w:pPr>
              <w:pStyle w:val="Textoindependiente"/>
              <w:jc w:val="left"/>
              <w:rPr>
                <w:rFonts w:ascii="Arial" w:hAnsi="Arial" w:cs="Arial"/>
                <w:bCs/>
                <w:lang w:eastAsia="es-MX"/>
              </w:rPr>
            </w:pPr>
            <w:r w:rsidRPr="0038316F">
              <w:rPr>
                <w:rFonts w:ascii="Arial" w:hAnsi="Arial" w:cs="Arial"/>
                <w:bCs/>
                <w:lang w:eastAsia="es-MX"/>
              </w:rPr>
              <w:t>Ninguna</w:t>
            </w:r>
          </w:p>
        </w:tc>
      </w:tr>
      <w:tr w:rsidR="0038316F" w:rsidRPr="0038316F" w:rsidTr="002D1E60">
        <w:tc>
          <w:tcPr>
            <w:tcW w:w="5000" w:type="pct"/>
            <w:gridSpan w:val="2"/>
          </w:tcPr>
          <w:p w:rsidR="004D2F76" w:rsidRPr="0038316F" w:rsidRDefault="004D2F76" w:rsidP="00713531">
            <w:pPr>
              <w:pStyle w:val="Textoindependiente"/>
              <w:rPr>
                <w:rFonts w:ascii="Arial" w:hAnsi="Arial" w:cs="Arial"/>
                <w:bCs/>
              </w:rPr>
            </w:pPr>
            <w:r w:rsidRPr="0038316F">
              <w:rPr>
                <w:rFonts w:ascii="Arial" w:hAnsi="Arial" w:cs="Arial"/>
                <w:bCs/>
              </w:rPr>
              <w:t>II OBJETIVO</w:t>
            </w:r>
          </w:p>
          <w:p w:rsidR="004D2F76" w:rsidRPr="0038316F" w:rsidRDefault="009A4FA4" w:rsidP="00713531">
            <w:pPr>
              <w:pStyle w:val="Textoindependiente"/>
              <w:rPr>
                <w:rFonts w:ascii="Arial" w:hAnsi="Arial" w:cs="Arial"/>
                <w:b w:val="0"/>
                <w:lang w:val="es-MX"/>
              </w:rPr>
            </w:pPr>
            <w:r w:rsidRPr="0038316F">
              <w:rPr>
                <w:rFonts w:ascii="Arial" w:hAnsi="Arial" w:cs="Arial"/>
                <w:b w:val="0"/>
                <w:lang w:val="es-SV"/>
              </w:rPr>
              <w:t>Coordinar, supervisar y evaluar el desarrollo de proyectos de diseño, presupuestos y supervisión de obras de infraestructura que el ISNA requiera, servir de enlace entre los diferentes entes que requieran el apoyo del departamento y velar por el buen estado de la infraestructura institucional</w:t>
            </w:r>
          </w:p>
        </w:tc>
      </w:tr>
      <w:tr w:rsidR="0038316F" w:rsidRPr="0038316F" w:rsidTr="002D1E60">
        <w:tc>
          <w:tcPr>
            <w:tcW w:w="5000" w:type="pct"/>
            <w:gridSpan w:val="2"/>
          </w:tcPr>
          <w:p w:rsidR="004D2F76" w:rsidRPr="0038316F" w:rsidRDefault="004D2F76" w:rsidP="00713531">
            <w:pPr>
              <w:rPr>
                <w:b/>
                <w:lang w:val="es-MX" w:eastAsia="es-MX"/>
              </w:rPr>
            </w:pPr>
            <w:r w:rsidRPr="0038316F">
              <w:rPr>
                <w:b/>
              </w:rPr>
              <w:t>III ATRIBUCIONES</w:t>
            </w:r>
          </w:p>
        </w:tc>
      </w:tr>
      <w:tr w:rsidR="0038316F" w:rsidRPr="0038316F" w:rsidTr="002D1E60">
        <w:tc>
          <w:tcPr>
            <w:tcW w:w="5000" w:type="pct"/>
            <w:gridSpan w:val="2"/>
          </w:tcPr>
          <w:p w:rsidR="004D2F76" w:rsidRPr="0038316F" w:rsidRDefault="005308A0" w:rsidP="00E83E63">
            <w:pPr>
              <w:numPr>
                <w:ilvl w:val="0"/>
                <w:numId w:val="21"/>
              </w:numPr>
              <w:jc w:val="both"/>
            </w:pPr>
            <w:r w:rsidRPr="0038316F">
              <w:t xml:space="preserve">Contar con un inventario actualizado de la infraestructura </w:t>
            </w:r>
            <w:r w:rsidR="00E83E63" w:rsidRPr="0038316F">
              <w:t xml:space="preserve">para el funcionamiento </w:t>
            </w:r>
            <w:r w:rsidRPr="0038316F">
              <w:t>Institución</w:t>
            </w:r>
            <w:r w:rsidR="00295359" w:rsidRPr="0038316F">
              <w:t>.</w:t>
            </w:r>
            <w:r w:rsidRPr="0038316F">
              <w:t xml:space="preserve">  </w:t>
            </w:r>
          </w:p>
        </w:tc>
      </w:tr>
      <w:tr w:rsidR="0038316F" w:rsidRPr="0038316F" w:rsidTr="002D1E60">
        <w:tc>
          <w:tcPr>
            <w:tcW w:w="5000" w:type="pct"/>
            <w:gridSpan w:val="2"/>
          </w:tcPr>
          <w:p w:rsidR="005308A0" w:rsidRPr="0038316F" w:rsidRDefault="00295359" w:rsidP="00576C48">
            <w:pPr>
              <w:numPr>
                <w:ilvl w:val="0"/>
                <w:numId w:val="21"/>
              </w:numPr>
              <w:jc w:val="both"/>
              <w:rPr>
                <w:lang w:val="es-SV"/>
              </w:rPr>
            </w:pPr>
            <w:r w:rsidRPr="0038316F">
              <w:rPr>
                <w:lang w:val="es-SV"/>
              </w:rPr>
              <w:t xml:space="preserve">Tener </w:t>
            </w:r>
            <w:r w:rsidR="000E6874" w:rsidRPr="0038316F">
              <w:rPr>
                <w:lang w:val="es-SV"/>
              </w:rPr>
              <w:t xml:space="preserve">actualizado el </w:t>
            </w:r>
            <w:r w:rsidR="005308A0" w:rsidRPr="0038316F">
              <w:rPr>
                <w:lang w:val="es-SV"/>
              </w:rPr>
              <w:t xml:space="preserve">diagnóstico de necesidades de </w:t>
            </w:r>
            <w:r w:rsidRPr="0038316F">
              <w:rPr>
                <w:lang w:val="es-SV"/>
              </w:rPr>
              <w:t xml:space="preserve">la </w:t>
            </w:r>
            <w:r w:rsidR="005308A0" w:rsidRPr="0038316F">
              <w:rPr>
                <w:lang w:val="es-SV"/>
              </w:rPr>
              <w:t>infraestructura de la institución</w:t>
            </w:r>
            <w:r w:rsidRPr="0038316F">
              <w:rPr>
                <w:lang w:val="es-SV"/>
              </w:rPr>
              <w:t>.</w:t>
            </w:r>
          </w:p>
        </w:tc>
      </w:tr>
      <w:tr w:rsidR="0038316F" w:rsidRPr="0038316F" w:rsidTr="002D1E60">
        <w:tc>
          <w:tcPr>
            <w:tcW w:w="5000" w:type="pct"/>
            <w:gridSpan w:val="2"/>
          </w:tcPr>
          <w:p w:rsidR="004D2F76" w:rsidRPr="0038316F" w:rsidRDefault="003C0A78" w:rsidP="00576C48">
            <w:pPr>
              <w:numPr>
                <w:ilvl w:val="0"/>
                <w:numId w:val="21"/>
              </w:numPr>
              <w:jc w:val="both"/>
            </w:pPr>
            <w:r w:rsidRPr="0038316F">
              <w:rPr>
                <w:lang w:val="es-SV"/>
              </w:rPr>
              <w:t xml:space="preserve">Garantizar que </w:t>
            </w:r>
            <w:r w:rsidR="00762644" w:rsidRPr="0038316F">
              <w:rPr>
                <w:lang w:val="es-SV"/>
              </w:rPr>
              <w:t xml:space="preserve">los trabajos de infraestructura </w:t>
            </w:r>
            <w:r w:rsidRPr="0038316F">
              <w:rPr>
                <w:lang w:val="es-SV"/>
              </w:rPr>
              <w:t>institucionales se ejecuten según la planificación establecida</w:t>
            </w:r>
            <w:r w:rsidR="00762644" w:rsidRPr="0038316F">
              <w:rPr>
                <w:lang w:val="es-SV"/>
              </w:rPr>
              <w:t>.</w:t>
            </w:r>
          </w:p>
        </w:tc>
      </w:tr>
      <w:tr w:rsidR="0038316F" w:rsidRPr="0038316F" w:rsidTr="002D1E60">
        <w:tc>
          <w:tcPr>
            <w:tcW w:w="5000" w:type="pct"/>
            <w:gridSpan w:val="2"/>
          </w:tcPr>
          <w:p w:rsidR="00CE78F0" w:rsidRPr="0038316F" w:rsidRDefault="00762644" w:rsidP="00576C48">
            <w:pPr>
              <w:pStyle w:val="Prrafodelista"/>
              <w:numPr>
                <w:ilvl w:val="0"/>
                <w:numId w:val="21"/>
              </w:numPr>
              <w:jc w:val="both"/>
            </w:pPr>
            <w:r w:rsidRPr="0038316F">
              <w:rPr>
                <w:lang w:val="es-SV"/>
              </w:rPr>
              <w:t>Ve</w:t>
            </w:r>
            <w:r w:rsidR="003F152F" w:rsidRPr="0038316F">
              <w:rPr>
                <w:lang w:val="es-SV"/>
              </w:rPr>
              <w:t xml:space="preserve">lar por </w:t>
            </w:r>
            <w:r w:rsidRPr="0038316F">
              <w:rPr>
                <w:lang w:val="es-SV"/>
              </w:rPr>
              <w:t>que la infraestructura cuente con estándares de seguridad para brindar atención de calidad a los niños, niñas y adolescentes internos</w:t>
            </w:r>
            <w:r w:rsidR="00F5429E" w:rsidRPr="0038316F">
              <w:rPr>
                <w:lang w:val="es-SV"/>
              </w:rPr>
              <w:t>/as</w:t>
            </w:r>
            <w:r w:rsidR="00BF1812" w:rsidRPr="0038316F">
              <w:rPr>
                <w:lang w:val="es-SV"/>
              </w:rPr>
              <w:t>.</w:t>
            </w:r>
          </w:p>
        </w:tc>
      </w:tr>
      <w:tr w:rsidR="0038316F" w:rsidRPr="0038316F" w:rsidTr="002D1E60">
        <w:tc>
          <w:tcPr>
            <w:tcW w:w="5000" w:type="pct"/>
            <w:gridSpan w:val="2"/>
          </w:tcPr>
          <w:p w:rsidR="00CE78F0" w:rsidRPr="0038316F" w:rsidRDefault="003F152F" w:rsidP="00BF1812">
            <w:pPr>
              <w:pStyle w:val="Prrafodelista"/>
              <w:numPr>
                <w:ilvl w:val="0"/>
                <w:numId w:val="21"/>
              </w:numPr>
              <w:jc w:val="both"/>
            </w:pPr>
            <w:r w:rsidRPr="0038316F">
              <w:rPr>
                <w:lang w:val="es-SV"/>
              </w:rPr>
              <w:t>Dar s</w:t>
            </w:r>
            <w:r w:rsidR="00762644" w:rsidRPr="0038316F">
              <w:rPr>
                <w:lang w:val="es-SV"/>
              </w:rPr>
              <w:t>eguimiento a los Proyectos de Pre-inversión e Inversión Pública</w:t>
            </w:r>
            <w:r w:rsidR="00BF1812" w:rsidRPr="0038316F">
              <w:rPr>
                <w:lang w:val="es-SV"/>
              </w:rPr>
              <w:t xml:space="preserve">/Privada </w:t>
            </w:r>
            <w:r w:rsidRPr="0038316F">
              <w:rPr>
                <w:lang w:val="es-SV"/>
              </w:rPr>
              <w:t>del Instituto</w:t>
            </w:r>
            <w:r w:rsidR="00295359" w:rsidRPr="0038316F">
              <w:rPr>
                <w:lang w:val="es-SV"/>
              </w:rPr>
              <w:t>.</w:t>
            </w:r>
          </w:p>
        </w:tc>
      </w:tr>
      <w:tr w:rsidR="0038316F" w:rsidRPr="0038316F" w:rsidTr="002D1E60">
        <w:tc>
          <w:tcPr>
            <w:tcW w:w="5000" w:type="pct"/>
            <w:gridSpan w:val="2"/>
          </w:tcPr>
          <w:p w:rsidR="00CE78F0" w:rsidRPr="0038316F" w:rsidRDefault="003C0A78" w:rsidP="00576C48">
            <w:pPr>
              <w:numPr>
                <w:ilvl w:val="0"/>
                <w:numId w:val="21"/>
              </w:numPr>
              <w:jc w:val="both"/>
            </w:pPr>
            <w:r w:rsidRPr="0038316F">
              <w:rPr>
                <w:lang w:val="es-SV"/>
              </w:rPr>
              <w:t xml:space="preserve">Formular los </w:t>
            </w:r>
            <w:r w:rsidR="00762644" w:rsidRPr="0038316F">
              <w:rPr>
                <w:lang w:val="es-SV"/>
              </w:rPr>
              <w:t>términos de referencia para el diseño, construcción y supervisión de futuros proyectos de infraestructura.</w:t>
            </w:r>
          </w:p>
        </w:tc>
      </w:tr>
      <w:tr w:rsidR="0038316F" w:rsidRPr="0038316F" w:rsidTr="002D1E60">
        <w:tc>
          <w:tcPr>
            <w:tcW w:w="5000" w:type="pct"/>
            <w:gridSpan w:val="2"/>
          </w:tcPr>
          <w:p w:rsidR="00DF2EB8" w:rsidRPr="0038316F" w:rsidRDefault="00334F15" w:rsidP="00576C48">
            <w:pPr>
              <w:numPr>
                <w:ilvl w:val="0"/>
                <w:numId w:val="21"/>
              </w:numPr>
              <w:jc w:val="both"/>
              <w:rPr>
                <w:lang w:val="es-SV"/>
              </w:rPr>
            </w:pPr>
            <w:r w:rsidRPr="0038316F">
              <w:rPr>
                <w:lang w:val="es-SV"/>
              </w:rPr>
              <w:t>Dirigir</w:t>
            </w:r>
            <w:r w:rsidR="003C0A78" w:rsidRPr="0038316F">
              <w:rPr>
                <w:lang w:val="es-SV"/>
              </w:rPr>
              <w:t xml:space="preserve"> </w:t>
            </w:r>
            <w:r w:rsidR="00295359" w:rsidRPr="0038316F">
              <w:rPr>
                <w:lang w:val="es-SV"/>
              </w:rPr>
              <w:t xml:space="preserve">e informar </w:t>
            </w:r>
            <w:r w:rsidR="0001021E" w:rsidRPr="0038316F">
              <w:rPr>
                <w:lang w:val="es-SV"/>
              </w:rPr>
              <w:t xml:space="preserve">a la Unidad Financiera </w:t>
            </w:r>
            <w:r w:rsidR="003C0A78" w:rsidRPr="0038316F">
              <w:rPr>
                <w:lang w:val="es-SV"/>
              </w:rPr>
              <w:t xml:space="preserve">el </w:t>
            </w:r>
            <w:r w:rsidR="0001021E" w:rsidRPr="0038316F">
              <w:rPr>
                <w:lang w:val="es-SV"/>
              </w:rPr>
              <w:t xml:space="preserve">porcentaje de </w:t>
            </w:r>
            <w:r w:rsidR="003C0A78" w:rsidRPr="0038316F">
              <w:rPr>
                <w:lang w:val="es-SV"/>
              </w:rPr>
              <w:t xml:space="preserve">avance </w:t>
            </w:r>
            <w:r w:rsidR="00295359" w:rsidRPr="0038316F">
              <w:rPr>
                <w:lang w:val="es-SV"/>
              </w:rPr>
              <w:t xml:space="preserve">de </w:t>
            </w:r>
            <w:r w:rsidR="003C0A78" w:rsidRPr="0038316F">
              <w:rPr>
                <w:lang w:val="es-SV"/>
              </w:rPr>
              <w:t xml:space="preserve">las </w:t>
            </w:r>
            <w:r w:rsidR="00DF2EB8" w:rsidRPr="0038316F">
              <w:rPr>
                <w:lang w:val="es-SV"/>
              </w:rPr>
              <w:t xml:space="preserve">obras </w:t>
            </w:r>
            <w:r w:rsidR="003C0A78" w:rsidRPr="0038316F">
              <w:rPr>
                <w:lang w:val="es-SV"/>
              </w:rPr>
              <w:t xml:space="preserve">de infraestructura </w:t>
            </w:r>
            <w:r w:rsidR="00DF2EB8" w:rsidRPr="0038316F">
              <w:rPr>
                <w:lang w:val="es-SV"/>
              </w:rPr>
              <w:t>realizadas por los contratistas.</w:t>
            </w:r>
          </w:p>
        </w:tc>
      </w:tr>
      <w:tr w:rsidR="0038316F" w:rsidRPr="0038316F" w:rsidTr="002D1E60">
        <w:tc>
          <w:tcPr>
            <w:tcW w:w="5000" w:type="pct"/>
            <w:gridSpan w:val="2"/>
          </w:tcPr>
          <w:p w:rsidR="003421F8" w:rsidRPr="0038316F" w:rsidRDefault="003421F8" w:rsidP="00576C48">
            <w:pPr>
              <w:numPr>
                <w:ilvl w:val="0"/>
                <w:numId w:val="21"/>
              </w:numPr>
              <w:jc w:val="both"/>
              <w:rPr>
                <w:lang w:val="es-SV"/>
              </w:rPr>
            </w:pPr>
            <w:r w:rsidRPr="0038316F">
              <w:rPr>
                <w:lang w:val="es-SV"/>
              </w:rPr>
              <w:t xml:space="preserve">Presentar informes sobre la ejecución de los diferentes proyectos de infraestructura que se ejecuten. </w:t>
            </w:r>
          </w:p>
        </w:tc>
      </w:tr>
      <w:tr w:rsidR="0038316F" w:rsidRPr="0038316F" w:rsidTr="002D1E60">
        <w:tc>
          <w:tcPr>
            <w:tcW w:w="5000" w:type="pct"/>
            <w:gridSpan w:val="2"/>
          </w:tcPr>
          <w:p w:rsidR="004D2F76" w:rsidRPr="0038316F" w:rsidRDefault="00762644" w:rsidP="00576C48">
            <w:pPr>
              <w:numPr>
                <w:ilvl w:val="0"/>
                <w:numId w:val="21"/>
              </w:numPr>
              <w:jc w:val="both"/>
            </w:pPr>
            <w:r w:rsidRPr="0038316F">
              <w:rPr>
                <w:lang w:val="es-SV"/>
              </w:rPr>
              <w:t>Revisar y a aprobar planos constructivos y especificaciones técnicas para la ejecución de obras de Infraestructura.</w:t>
            </w:r>
          </w:p>
        </w:tc>
      </w:tr>
      <w:tr w:rsidR="0038316F" w:rsidRPr="0038316F" w:rsidTr="002D1E60">
        <w:tc>
          <w:tcPr>
            <w:tcW w:w="5000" w:type="pct"/>
            <w:gridSpan w:val="2"/>
          </w:tcPr>
          <w:p w:rsidR="00CE78F0" w:rsidRPr="0038316F" w:rsidRDefault="00762644" w:rsidP="00576C48">
            <w:pPr>
              <w:numPr>
                <w:ilvl w:val="0"/>
                <w:numId w:val="21"/>
              </w:numPr>
              <w:jc w:val="both"/>
            </w:pPr>
            <w:r w:rsidRPr="0038316F">
              <w:rPr>
                <w:lang w:val="es-SV"/>
              </w:rPr>
              <w:t xml:space="preserve">Realizar evaluaciones </w:t>
            </w:r>
            <w:r w:rsidR="00243AEA" w:rsidRPr="0038316F">
              <w:rPr>
                <w:lang w:val="es-SV"/>
              </w:rPr>
              <w:t xml:space="preserve">técnicas de los </w:t>
            </w:r>
            <w:r w:rsidRPr="0038316F">
              <w:rPr>
                <w:lang w:val="es-SV"/>
              </w:rPr>
              <w:t>inmuebles</w:t>
            </w:r>
            <w:r w:rsidR="00243AEA" w:rsidRPr="0038316F">
              <w:rPr>
                <w:lang w:val="es-SV"/>
              </w:rPr>
              <w:t xml:space="preserve"> institucionales</w:t>
            </w:r>
            <w:r w:rsidRPr="0038316F">
              <w:rPr>
                <w:lang w:val="es-SV"/>
              </w:rPr>
              <w:t xml:space="preserve"> </w:t>
            </w:r>
          </w:p>
        </w:tc>
      </w:tr>
      <w:tr w:rsidR="0038316F" w:rsidRPr="0038316F" w:rsidTr="002D1E60">
        <w:tc>
          <w:tcPr>
            <w:tcW w:w="5000" w:type="pct"/>
            <w:gridSpan w:val="2"/>
          </w:tcPr>
          <w:p w:rsidR="004D2F76" w:rsidRPr="0038316F" w:rsidRDefault="001D4313" w:rsidP="00576C48">
            <w:pPr>
              <w:pStyle w:val="Prrafodelista"/>
              <w:numPr>
                <w:ilvl w:val="0"/>
                <w:numId w:val="21"/>
              </w:numPr>
              <w:jc w:val="both"/>
            </w:pPr>
            <w:r w:rsidRPr="0038316F">
              <w:t>Mantener actualizado y aprobado el Proceso y procedimiento de trabajo del departamento</w:t>
            </w:r>
            <w:r w:rsidR="00B967C9" w:rsidRPr="0038316F">
              <w:t>.</w:t>
            </w:r>
          </w:p>
        </w:tc>
      </w:tr>
      <w:tr w:rsidR="0038316F" w:rsidRPr="0038316F" w:rsidTr="002D1E60">
        <w:tc>
          <w:tcPr>
            <w:tcW w:w="5000" w:type="pct"/>
            <w:gridSpan w:val="2"/>
          </w:tcPr>
          <w:p w:rsidR="004D2F76" w:rsidRPr="0038316F" w:rsidRDefault="004D2F76" w:rsidP="00576C48">
            <w:pPr>
              <w:pStyle w:val="Prrafodelista"/>
              <w:numPr>
                <w:ilvl w:val="0"/>
                <w:numId w:val="21"/>
              </w:numPr>
              <w:jc w:val="both"/>
            </w:pPr>
            <w:r w:rsidRPr="0038316F">
              <w:t xml:space="preserve">Elaborar y ejecutar el Plan Operativo Anual </w:t>
            </w:r>
          </w:p>
        </w:tc>
      </w:tr>
      <w:tr w:rsidR="0038316F" w:rsidRPr="0038316F" w:rsidTr="002D1E60">
        <w:tc>
          <w:tcPr>
            <w:tcW w:w="5000" w:type="pct"/>
            <w:gridSpan w:val="2"/>
          </w:tcPr>
          <w:p w:rsidR="00B63E1F" w:rsidRPr="0038316F" w:rsidRDefault="00B63E1F" w:rsidP="00576C48">
            <w:pPr>
              <w:pStyle w:val="Prrafodelista"/>
              <w:numPr>
                <w:ilvl w:val="0"/>
                <w:numId w:val="21"/>
              </w:numPr>
              <w:jc w:val="both"/>
            </w:pPr>
            <w:r w:rsidRPr="0038316F">
              <w:t>Evaluar el control interno</w:t>
            </w:r>
          </w:p>
        </w:tc>
      </w:tr>
      <w:tr w:rsidR="00682D13" w:rsidRPr="0038316F" w:rsidTr="002D1E60">
        <w:tc>
          <w:tcPr>
            <w:tcW w:w="5000" w:type="pct"/>
            <w:gridSpan w:val="2"/>
            <w:vAlign w:val="center"/>
          </w:tcPr>
          <w:p w:rsidR="004D2F76" w:rsidRPr="0038316F" w:rsidRDefault="004D2F76" w:rsidP="00576C48">
            <w:pPr>
              <w:pStyle w:val="Prrafodelista"/>
              <w:numPr>
                <w:ilvl w:val="0"/>
                <w:numId w:val="21"/>
              </w:numPr>
            </w:pPr>
            <w:r w:rsidRPr="0038316F">
              <w:t>Realizar otras atribuciones que le sean asignadas por los reglamentos y autoridades competentes. </w:t>
            </w:r>
          </w:p>
        </w:tc>
      </w:tr>
    </w:tbl>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A1414D" w:rsidRPr="0038316F" w:rsidRDefault="00A1414D">
      <w:pPr>
        <w:rPr>
          <w:lang w:val="es-MX"/>
        </w:rPr>
      </w:pPr>
    </w:p>
    <w:p w:rsidR="00457489" w:rsidRPr="0038316F" w:rsidRDefault="00457489">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867C37">
        <w:tc>
          <w:tcPr>
            <w:tcW w:w="5000" w:type="pct"/>
            <w:gridSpan w:val="2"/>
          </w:tcPr>
          <w:p w:rsidR="00280CBB" w:rsidRPr="0038316F" w:rsidRDefault="00280CBB" w:rsidP="00713531">
            <w:pPr>
              <w:pStyle w:val="Textoindependiente"/>
              <w:rPr>
                <w:rFonts w:ascii="Arial" w:hAnsi="Arial" w:cs="Arial"/>
                <w:bCs/>
              </w:rPr>
            </w:pPr>
            <w:r w:rsidRPr="0038316F">
              <w:rPr>
                <w:rFonts w:ascii="Arial" w:hAnsi="Arial" w:cs="Arial"/>
                <w:bCs/>
              </w:rPr>
              <w:t>I IDENTIFICACION</w:t>
            </w:r>
          </w:p>
        </w:tc>
      </w:tr>
      <w:tr w:rsidR="0038316F" w:rsidRPr="0038316F" w:rsidTr="00867C37">
        <w:tc>
          <w:tcPr>
            <w:tcW w:w="2119" w:type="pct"/>
            <w:vAlign w:val="center"/>
          </w:tcPr>
          <w:p w:rsidR="00280CBB"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280CBB" w:rsidRPr="0038316F" w:rsidRDefault="00280CBB" w:rsidP="00280CBB">
            <w:pPr>
              <w:pStyle w:val="Ttulo3"/>
              <w:spacing w:before="120"/>
              <w:rPr>
                <w:sz w:val="24"/>
                <w:szCs w:val="24"/>
              </w:rPr>
            </w:pPr>
            <w:bookmarkStart w:id="75" w:name="_Toc491176593"/>
            <w:r w:rsidRPr="0038316F">
              <w:rPr>
                <w:sz w:val="24"/>
                <w:szCs w:val="24"/>
              </w:rPr>
              <w:t>Departamento de Gestión Documental y Archivo institucional</w:t>
            </w:r>
            <w:bookmarkEnd w:id="75"/>
          </w:p>
        </w:tc>
      </w:tr>
      <w:tr w:rsidR="0038316F" w:rsidRPr="0038316F" w:rsidTr="00867C37">
        <w:tc>
          <w:tcPr>
            <w:tcW w:w="2119" w:type="pct"/>
          </w:tcPr>
          <w:p w:rsidR="00280CBB" w:rsidRPr="0038316F" w:rsidRDefault="00280CBB" w:rsidP="00713531">
            <w:pPr>
              <w:pStyle w:val="Textoindependiente"/>
              <w:rPr>
                <w:rFonts w:ascii="Arial" w:hAnsi="Arial" w:cs="Arial"/>
                <w:bCs/>
              </w:rPr>
            </w:pPr>
            <w:r w:rsidRPr="0038316F">
              <w:rPr>
                <w:rFonts w:ascii="Arial" w:hAnsi="Arial" w:cs="Arial"/>
                <w:bCs/>
              </w:rPr>
              <w:t>Dependencia Jerárquica</w:t>
            </w:r>
          </w:p>
        </w:tc>
        <w:tc>
          <w:tcPr>
            <w:tcW w:w="2881" w:type="pct"/>
          </w:tcPr>
          <w:p w:rsidR="00280CBB" w:rsidRPr="0038316F" w:rsidRDefault="00280CBB" w:rsidP="00713531">
            <w:pPr>
              <w:pStyle w:val="Textoindependiente"/>
              <w:rPr>
                <w:rFonts w:ascii="Arial" w:hAnsi="Arial" w:cs="Arial"/>
                <w:bCs/>
              </w:rPr>
            </w:pPr>
            <w:r w:rsidRPr="0038316F">
              <w:rPr>
                <w:rFonts w:ascii="Arial" w:hAnsi="Arial" w:cs="Arial"/>
                <w:bCs/>
              </w:rPr>
              <w:t>Gerencia Administrativa</w:t>
            </w:r>
          </w:p>
        </w:tc>
      </w:tr>
      <w:tr w:rsidR="0038316F" w:rsidRPr="0038316F" w:rsidTr="00FA325C">
        <w:tc>
          <w:tcPr>
            <w:tcW w:w="2119" w:type="pct"/>
          </w:tcPr>
          <w:p w:rsidR="00280CBB" w:rsidRPr="0038316F" w:rsidRDefault="00075EB0" w:rsidP="0088233C">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280CBB" w:rsidRPr="0038316F" w:rsidRDefault="001B5CF1" w:rsidP="00FA325C">
            <w:pPr>
              <w:pStyle w:val="Textoindependiente"/>
              <w:jc w:val="left"/>
              <w:rPr>
                <w:rFonts w:ascii="Arial" w:hAnsi="Arial" w:cs="Arial"/>
                <w:bCs/>
                <w:lang w:val="es-MX" w:eastAsia="es-MX"/>
              </w:rPr>
            </w:pPr>
            <w:r w:rsidRPr="0038316F">
              <w:rPr>
                <w:rFonts w:ascii="Arial" w:hAnsi="Arial" w:cs="Arial"/>
                <w:bCs/>
                <w:lang w:val="es-MX" w:eastAsia="es-MX"/>
              </w:rPr>
              <w:t>Ninguna</w:t>
            </w:r>
          </w:p>
        </w:tc>
      </w:tr>
      <w:tr w:rsidR="0038316F" w:rsidRPr="0038316F" w:rsidTr="00867C37">
        <w:tc>
          <w:tcPr>
            <w:tcW w:w="5000" w:type="pct"/>
            <w:gridSpan w:val="2"/>
          </w:tcPr>
          <w:p w:rsidR="00280CBB" w:rsidRPr="0038316F" w:rsidRDefault="00280CBB" w:rsidP="00713531">
            <w:pPr>
              <w:pStyle w:val="Textoindependiente"/>
              <w:rPr>
                <w:rFonts w:ascii="Arial" w:hAnsi="Arial" w:cs="Arial"/>
                <w:bCs/>
              </w:rPr>
            </w:pPr>
            <w:r w:rsidRPr="0038316F">
              <w:rPr>
                <w:rFonts w:ascii="Arial" w:hAnsi="Arial" w:cs="Arial"/>
                <w:bCs/>
              </w:rPr>
              <w:t>II OBJETIVO</w:t>
            </w:r>
          </w:p>
          <w:p w:rsidR="00280CBB" w:rsidRPr="0038316F" w:rsidRDefault="0090049D" w:rsidP="00713531">
            <w:pPr>
              <w:pStyle w:val="Textoindependiente"/>
              <w:rPr>
                <w:rFonts w:ascii="Arial" w:hAnsi="Arial" w:cs="Arial"/>
                <w:b w:val="0"/>
                <w:lang w:val="es-MX"/>
              </w:rPr>
            </w:pPr>
            <w:r w:rsidRPr="0038316F">
              <w:rPr>
                <w:rFonts w:ascii="Arial" w:hAnsi="Arial" w:cs="Arial"/>
                <w:b w:val="0"/>
              </w:rPr>
              <w:t xml:space="preserve">Administrar </w:t>
            </w:r>
            <w:r w:rsidR="00A678E7" w:rsidRPr="0038316F">
              <w:rPr>
                <w:rFonts w:ascii="Arial" w:hAnsi="Arial" w:cs="Arial"/>
                <w:b w:val="0"/>
              </w:rPr>
              <w:t>el patrimonio documental producido y recibido en la institución en forma eficiente y eficaz, con el fin de apoyar la toma de decisiones de la gestión administrativa fomentando la transparencia y el acceso a la información pública.</w:t>
            </w:r>
          </w:p>
        </w:tc>
      </w:tr>
      <w:tr w:rsidR="0038316F" w:rsidRPr="0038316F" w:rsidTr="00867C37">
        <w:tc>
          <w:tcPr>
            <w:tcW w:w="5000" w:type="pct"/>
            <w:gridSpan w:val="2"/>
          </w:tcPr>
          <w:p w:rsidR="00280CBB" w:rsidRPr="0038316F" w:rsidRDefault="00280CBB" w:rsidP="00713531">
            <w:pPr>
              <w:rPr>
                <w:b/>
                <w:lang w:val="es-MX" w:eastAsia="es-MX"/>
              </w:rPr>
            </w:pPr>
            <w:r w:rsidRPr="0038316F">
              <w:rPr>
                <w:b/>
              </w:rPr>
              <w:t>III ATRIBUCIONES</w:t>
            </w:r>
          </w:p>
        </w:tc>
      </w:tr>
      <w:tr w:rsidR="0038316F" w:rsidRPr="0038316F" w:rsidTr="00867C37">
        <w:tc>
          <w:tcPr>
            <w:tcW w:w="5000" w:type="pct"/>
            <w:gridSpan w:val="2"/>
          </w:tcPr>
          <w:p w:rsidR="00A678E7" w:rsidRPr="0038316F" w:rsidRDefault="00A678E7" w:rsidP="00576C48">
            <w:pPr>
              <w:pStyle w:val="Textoindependiente"/>
              <w:numPr>
                <w:ilvl w:val="0"/>
                <w:numId w:val="41"/>
              </w:numPr>
              <w:rPr>
                <w:rFonts w:ascii="Arial" w:hAnsi="Arial" w:cs="Arial"/>
                <w:b w:val="0"/>
              </w:rPr>
            </w:pPr>
            <w:r w:rsidRPr="0038316F">
              <w:rPr>
                <w:rFonts w:ascii="Arial" w:hAnsi="Arial" w:cs="Arial"/>
                <w:b w:val="0"/>
              </w:rPr>
              <w:t xml:space="preserve">Garantizar el cumplimiento, por parte de las diferentes </w:t>
            </w:r>
            <w:r w:rsidR="00C73FB5" w:rsidRPr="0038316F">
              <w:rPr>
                <w:rFonts w:ascii="Arial" w:hAnsi="Arial" w:cs="Arial"/>
                <w:b w:val="0"/>
              </w:rPr>
              <w:t>Unidad</w:t>
            </w:r>
            <w:r w:rsidR="00E03B54" w:rsidRPr="0038316F">
              <w:rPr>
                <w:rFonts w:ascii="Arial" w:hAnsi="Arial" w:cs="Arial"/>
                <w:b w:val="0"/>
              </w:rPr>
              <w:t>es</w:t>
            </w:r>
            <w:r w:rsidR="00BB4FAA" w:rsidRPr="0038316F">
              <w:rPr>
                <w:rFonts w:ascii="Arial" w:hAnsi="Arial" w:cs="Arial"/>
                <w:b w:val="0"/>
              </w:rPr>
              <w:t xml:space="preserve"> Organizativas</w:t>
            </w:r>
            <w:r w:rsidRPr="0038316F">
              <w:rPr>
                <w:rFonts w:ascii="Arial" w:hAnsi="Arial" w:cs="Arial"/>
                <w:b w:val="0"/>
              </w:rPr>
              <w:t xml:space="preserve"> en la Institución, del Manual de Procedimientos del Archivo General.</w:t>
            </w:r>
          </w:p>
        </w:tc>
      </w:tr>
      <w:tr w:rsidR="0038316F" w:rsidRPr="0038316F" w:rsidTr="00867C37">
        <w:tc>
          <w:tcPr>
            <w:tcW w:w="5000" w:type="pct"/>
            <w:gridSpan w:val="2"/>
          </w:tcPr>
          <w:p w:rsidR="00A678E7" w:rsidRPr="0038316F" w:rsidRDefault="00A678E7" w:rsidP="00576C48">
            <w:pPr>
              <w:pStyle w:val="Textoindependiente"/>
              <w:numPr>
                <w:ilvl w:val="0"/>
                <w:numId w:val="41"/>
              </w:numPr>
              <w:rPr>
                <w:rFonts w:ascii="Arial" w:hAnsi="Arial" w:cs="Arial"/>
                <w:b w:val="0"/>
              </w:rPr>
            </w:pPr>
            <w:r w:rsidRPr="0038316F">
              <w:rPr>
                <w:rFonts w:ascii="Arial" w:hAnsi="Arial" w:cs="Arial"/>
                <w:b w:val="0"/>
              </w:rPr>
              <w:t xml:space="preserve">Capacitar a los encargados de los archivos de gestión de las </w:t>
            </w:r>
            <w:r w:rsidR="00C73FB5" w:rsidRPr="0038316F">
              <w:rPr>
                <w:rFonts w:ascii="Arial" w:hAnsi="Arial" w:cs="Arial"/>
                <w:b w:val="0"/>
              </w:rPr>
              <w:t>Unidad</w:t>
            </w:r>
            <w:r w:rsidR="00E03B54" w:rsidRPr="0038316F">
              <w:rPr>
                <w:rFonts w:ascii="Arial" w:hAnsi="Arial" w:cs="Arial"/>
                <w:b w:val="0"/>
              </w:rPr>
              <w:t>e</w:t>
            </w:r>
            <w:r w:rsidRPr="0038316F">
              <w:rPr>
                <w:rFonts w:ascii="Arial" w:hAnsi="Arial" w:cs="Arial"/>
                <w:b w:val="0"/>
              </w:rPr>
              <w:t xml:space="preserve">s organizativas, sobre la correcta aplicación de los sistemas y métodos archivísticos. </w:t>
            </w:r>
          </w:p>
        </w:tc>
      </w:tr>
      <w:tr w:rsidR="0038316F" w:rsidRPr="0038316F" w:rsidTr="00867C37">
        <w:tc>
          <w:tcPr>
            <w:tcW w:w="5000" w:type="pct"/>
            <w:gridSpan w:val="2"/>
          </w:tcPr>
          <w:p w:rsidR="00A678E7" w:rsidRPr="0038316F" w:rsidRDefault="00A678E7" w:rsidP="00576C48">
            <w:pPr>
              <w:pStyle w:val="Textoindependiente"/>
              <w:numPr>
                <w:ilvl w:val="0"/>
                <w:numId w:val="41"/>
              </w:numPr>
              <w:rPr>
                <w:rFonts w:ascii="Arial" w:hAnsi="Arial" w:cs="Arial"/>
                <w:b w:val="0"/>
              </w:rPr>
            </w:pPr>
            <w:r w:rsidRPr="0038316F">
              <w:rPr>
                <w:rFonts w:ascii="Arial" w:hAnsi="Arial" w:cs="Arial"/>
                <w:b w:val="0"/>
              </w:rPr>
              <w:t xml:space="preserve">Velar por la protección, y conservación del acervo documental producido y recibido en la Institución.  </w:t>
            </w:r>
          </w:p>
        </w:tc>
      </w:tr>
      <w:tr w:rsidR="0038316F" w:rsidRPr="0038316F" w:rsidTr="00867C37">
        <w:tc>
          <w:tcPr>
            <w:tcW w:w="5000" w:type="pct"/>
            <w:gridSpan w:val="2"/>
          </w:tcPr>
          <w:p w:rsidR="002E15D7" w:rsidRPr="0038316F" w:rsidRDefault="002E15D7" w:rsidP="00576C48">
            <w:pPr>
              <w:pStyle w:val="Textoindependiente"/>
              <w:numPr>
                <w:ilvl w:val="0"/>
                <w:numId w:val="41"/>
              </w:numPr>
              <w:rPr>
                <w:rFonts w:ascii="Arial" w:hAnsi="Arial" w:cs="Arial"/>
                <w:b w:val="0"/>
              </w:rPr>
            </w:pPr>
            <w:r w:rsidRPr="0038316F">
              <w:rPr>
                <w:rFonts w:ascii="Arial" w:hAnsi="Arial" w:cs="Arial"/>
                <w:b w:val="0"/>
              </w:rPr>
              <w:t>Presentar informes periódicos sobre patrimonio documental producido y recibido en la institución</w:t>
            </w:r>
          </w:p>
        </w:tc>
      </w:tr>
      <w:tr w:rsidR="0038316F" w:rsidRPr="0038316F" w:rsidTr="00867C37">
        <w:tc>
          <w:tcPr>
            <w:tcW w:w="5000" w:type="pct"/>
            <w:gridSpan w:val="2"/>
          </w:tcPr>
          <w:p w:rsidR="00A678E7" w:rsidRPr="0038316F" w:rsidRDefault="00A678E7" w:rsidP="00576C48">
            <w:pPr>
              <w:pStyle w:val="Textoindependiente"/>
              <w:numPr>
                <w:ilvl w:val="0"/>
                <w:numId w:val="41"/>
              </w:numPr>
              <w:rPr>
                <w:rFonts w:ascii="Arial" w:hAnsi="Arial" w:cs="Arial"/>
                <w:b w:val="0"/>
              </w:rPr>
            </w:pPr>
            <w:r w:rsidRPr="0038316F">
              <w:rPr>
                <w:rFonts w:ascii="Arial" w:hAnsi="Arial" w:cs="Arial"/>
                <w:b w:val="0"/>
              </w:rPr>
              <w:t xml:space="preserve">Mantener coordinaciones de trabajo con el Archivo General de la Nación, según lo establecido en la Normativa Nacional de Archivos. </w:t>
            </w:r>
          </w:p>
        </w:tc>
      </w:tr>
      <w:tr w:rsidR="0038316F" w:rsidRPr="0038316F" w:rsidTr="00867C37">
        <w:tc>
          <w:tcPr>
            <w:tcW w:w="5000" w:type="pct"/>
            <w:gridSpan w:val="2"/>
          </w:tcPr>
          <w:p w:rsidR="00A678E7" w:rsidRPr="0038316F" w:rsidRDefault="00A678E7" w:rsidP="00576C48">
            <w:pPr>
              <w:pStyle w:val="Textoindependiente"/>
              <w:numPr>
                <w:ilvl w:val="0"/>
                <w:numId w:val="41"/>
              </w:numPr>
              <w:rPr>
                <w:rFonts w:ascii="Arial" w:hAnsi="Arial" w:cs="Arial"/>
                <w:b w:val="0"/>
              </w:rPr>
            </w:pPr>
            <w:r w:rsidRPr="0038316F">
              <w:rPr>
                <w:rFonts w:ascii="Arial" w:hAnsi="Arial" w:cs="Arial"/>
                <w:b w:val="0"/>
              </w:rPr>
              <w:t xml:space="preserve">Elaborar los instrumentos y auxiliares descriptivos necesarios para aumentar la eficiencia y eficacia en el servicio público que preste el archivo Institucional. </w:t>
            </w:r>
          </w:p>
        </w:tc>
      </w:tr>
      <w:tr w:rsidR="0038316F" w:rsidRPr="0038316F" w:rsidTr="00867C37">
        <w:tc>
          <w:tcPr>
            <w:tcW w:w="5000" w:type="pct"/>
            <w:gridSpan w:val="2"/>
          </w:tcPr>
          <w:p w:rsidR="00A678E7" w:rsidRPr="0038316F" w:rsidRDefault="00A678E7" w:rsidP="00576C48">
            <w:pPr>
              <w:pStyle w:val="Textoindependiente"/>
              <w:numPr>
                <w:ilvl w:val="0"/>
                <w:numId w:val="41"/>
              </w:numPr>
              <w:rPr>
                <w:rFonts w:ascii="Arial" w:hAnsi="Arial" w:cs="Arial"/>
                <w:b w:val="0"/>
              </w:rPr>
            </w:pPr>
            <w:r w:rsidRPr="0038316F">
              <w:rPr>
                <w:rFonts w:ascii="Arial" w:hAnsi="Arial" w:cs="Arial"/>
                <w:b w:val="0"/>
              </w:rPr>
              <w:t xml:space="preserve">Brindar asesoría, en lo referente a la gestión documental, a las personas responsables de administrar documentos producidos y recibidos en las diferentes </w:t>
            </w:r>
            <w:r w:rsidR="00C73FB5" w:rsidRPr="0038316F">
              <w:rPr>
                <w:rFonts w:ascii="Arial" w:hAnsi="Arial" w:cs="Arial"/>
                <w:b w:val="0"/>
              </w:rPr>
              <w:t>Unidad</w:t>
            </w:r>
            <w:r w:rsidR="00E03B54" w:rsidRPr="0038316F">
              <w:rPr>
                <w:rFonts w:ascii="Arial" w:hAnsi="Arial" w:cs="Arial"/>
                <w:b w:val="0"/>
              </w:rPr>
              <w:t>e</w:t>
            </w:r>
            <w:r w:rsidR="00BB4FAA" w:rsidRPr="0038316F">
              <w:rPr>
                <w:rFonts w:ascii="Arial" w:hAnsi="Arial" w:cs="Arial"/>
                <w:b w:val="0"/>
              </w:rPr>
              <w:t>s Organizativas</w:t>
            </w:r>
            <w:r w:rsidRPr="0038316F">
              <w:rPr>
                <w:rFonts w:ascii="Arial" w:hAnsi="Arial" w:cs="Arial"/>
                <w:b w:val="0"/>
              </w:rPr>
              <w:t xml:space="preserve">.  </w:t>
            </w:r>
          </w:p>
        </w:tc>
      </w:tr>
      <w:tr w:rsidR="0038316F" w:rsidRPr="0038316F" w:rsidTr="00867C37">
        <w:tc>
          <w:tcPr>
            <w:tcW w:w="5000" w:type="pct"/>
            <w:gridSpan w:val="2"/>
          </w:tcPr>
          <w:p w:rsidR="00A678E7" w:rsidRPr="0038316F" w:rsidRDefault="00A678E7" w:rsidP="00576C48">
            <w:pPr>
              <w:pStyle w:val="Textoindependiente"/>
              <w:numPr>
                <w:ilvl w:val="0"/>
                <w:numId w:val="41"/>
              </w:numPr>
              <w:rPr>
                <w:rFonts w:ascii="Arial" w:hAnsi="Arial" w:cs="Arial"/>
                <w:b w:val="0"/>
              </w:rPr>
            </w:pPr>
            <w:r w:rsidRPr="0038316F">
              <w:rPr>
                <w:rFonts w:ascii="Arial" w:hAnsi="Arial" w:cs="Arial"/>
                <w:b w:val="0"/>
              </w:rPr>
              <w:t xml:space="preserve">Autorizar, supervisar y </w:t>
            </w:r>
            <w:r w:rsidR="00334F15" w:rsidRPr="0038316F">
              <w:rPr>
                <w:rFonts w:ascii="Arial" w:hAnsi="Arial" w:cs="Arial"/>
                <w:b w:val="0"/>
              </w:rPr>
              <w:t>Dirigir</w:t>
            </w:r>
            <w:r w:rsidRPr="0038316F">
              <w:rPr>
                <w:rFonts w:ascii="Arial" w:hAnsi="Arial" w:cs="Arial"/>
                <w:b w:val="0"/>
              </w:rPr>
              <w:t xml:space="preserve"> los préstamos y reintegros de los documentos al archivo institucional.  </w:t>
            </w:r>
          </w:p>
        </w:tc>
      </w:tr>
      <w:tr w:rsidR="0038316F" w:rsidRPr="0038316F" w:rsidTr="00867C37">
        <w:tc>
          <w:tcPr>
            <w:tcW w:w="5000" w:type="pct"/>
            <w:gridSpan w:val="2"/>
            <w:vAlign w:val="center"/>
          </w:tcPr>
          <w:p w:rsidR="00A678E7" w:rsidRPr="0038316F" w:rsidRDefault="00A678E7" w:rsidP="00576C48">
            <w:pPr>
              <w:pStyle w:val="Textoindependiente"/>
              <w:numPr>
                <w:ilvl w:val="0"/>
                <w:numId w:val="41"/>
              </w:numPr>
              <w:rPr>
                <w:rFonts w:ascii="Arial" w:hAnsi="Arial" w:cs="Arial"/>
                <w:b w:val="0"/>
              </w:rPr>
            </w:pPr>
            <w:r w:rsidRPr="0038316F">
              <w:rPr>
                <w:rFonts w:ascii="Arial" w:hAnsi="Arial" w:cs="Arial"/>
                <w:b w:val="0"/>
              </w:rPr>
              <w:t xml:space="preserve">Proponer proyectos de mejora, enfocados al mantenimiento, actualización y correcta aplicación de la Normativa Nacional de Archivos, por parte de las diferentes </w:t>
            </w:r>
            <w:r w:rsidR="00C73FB5" w:rsidRPr="0038316F">
              <w:rPr>
                <w:rFonts w:ascii="Arial" w:hAnsi="Arial" w:cs="Arial"/>
                <w:b w:val="0"/>
              </w:rPr>
              <w:t>Unidad</w:t>
            </w:r>
            <w:r w:rsidR="00E03B54" w:rsidRPr="0038316F">
              <w:rPr>
                <w:rFonts w:ascii="Arial" w:hAnsi="Arial" w:cs="Arial"/>
                <w:b w:val="0"/>
              </w:rPr>
              <w:t>e</w:t>
            </w:r>
            <w:r w:rsidR="004E7CE9" w:rsidRPr="0038316F">
              <w:rPr>
                <w:rFonts w:ascii="Arial" w:hAnsi="Arial" w:cs="Arial"/>
                <w:b w:val="0"/>
              </w:rPr>
              <w:t xml:space="preserve">s </w:t>
            </w:r>
            <w:r w:rsidRPr="0038316F">
              <w:rPr>
                <w:rFonts w:ascii="Arial" w:hAnsi="Arial" w:cs="Arial"/>
                <w:b w:val="0"/>
              </w:rPr>
              <w:t xml:space="preserve"> a nivel institucional.</w:t>
            </w:r>
          </w:p>
        </w:tc>
      </w:tr>
      <w:tr w:rsidR="0038316F" w:rsidRPr="0038316F" w:rsidTr="00867C37">
        <w:tc>
          <w:tcPr>
            <w:tcW w:w="5000" w:type="pct"/>
            <w:gridSpan w:val="2"/>
          </w:tcPr>
          <w:p w:rsidR="00A678E7" w:rsidRPr="0038316F" w:rsidRDefault="00A678E7" w:rsidP="00576C48">
            <w:pPr>
              <w:pStyle w:val="Textoindependiente"/>
              <w:numPr>
                <w:ilvl w:val="0"/>
                <w:numId w:val="41"/>
              </w:numPr>
              <w:rPr>
                <w:rFonts w:ascii="Arial" w:hAnsi="Arial" w:cs="Arial"/>
                <w:b w:val="0"/>
              </w:rPr>
            </w:pPr>
            <w:r w:rsidRPr="0038316F">
              <w:rPr>
                <w:rFonts w:ascii="Arial" w:hAnsi="Arial" w:cs="Arial"/>
                <w:b w:val="0"/>
              </w:rPr>
              <w:t xml:space="preserve">Dar respuesta oportuna a las solicitudes de préstamo de documentos realizadas por las </w:t>
            </w:r>
            <w:r w:rsidR="00C73FB5" w:rsidRPr="0038316F">
              <w:rPr>
                <w:rFonts w:ascii="Arial" w:hAnsi="Arial" w:cs="Arial"/>
                <w:b w:val="0"/>
              </w:rPr>
              <w:t>Unidad</w:t>
            </w:r>
            <w:r w:rsidR="00E03B54" w:rsidRPr="0038316F">
              <w:rPr>
                <w:rFonts w:ascii="Arial" w:hAnsi="Arial" w:cs="Arial"/>
                <w:b w:val="0"/>
              </w:rPr>
              <w:t>e</w:t>
            </w:r>
            <w:r w:rsidRPr="0038316F">
              <w:rPr>
                <w:rFonts w:ascii="Arial" w:hAnsi="Arial" w:cs="Arial"/>
                <w:b w:val="0"/>
              </w:rPr>
              <w:t>s organizativas.</w:t>
            </w:r>
          </w:p>
        </w:tc>
      </w:tr>
      <w:tr w:rsidR="0038316F" w:rsidRPr="0038316F" w:rsidTr="00867C37">
        <w:tc>
          <w:tcPr>
            <w:tcW w:w="5000" w:type="pct"/>
            <w:gridSpan w:val="2"/>
          </w:tcPr>
          <w:p w:rsidR="00A678E7" w:rsidRPr="0038316F" w:rsidRDefault="00A678E7" w:rsidP="00576C48">
            <w:pPr>
              <w:pStyle w:val="Textoindependiente"/>
              <w:numPr>
                <w:ilvl w:val="0"/>
                <w:numId w:val="41"/>
              </w:numPr>
              <w:rPr>
                <w:rFonts w:ascii="Arial" w:hAnsi="Arial" w:cs="Arial"/>
                <w:b w:val="0"/>
              </w:rPr>
            </w:pPr>
            <w:r w:rsidRPr="0038316F">
              <w:rPr>
                <w:rFonts w:ascii="Arial" w:hAnsi="Arial" w:cs="Arial"/>
                <w:b w:val="0"/>
              </w:rPr>
              <w:t>Realizar el proceso de depuración documental.</w:t>
            </w:r>
          </w:p>
        </w:tc>
      </w:tr>
      <w:tr w:rsidR="0038316F" w:rsidRPr="0038316F" w:rsidTr="00867C37">
        <w:tc>
          <w:tcPr>
            <w:tcW w:w="5000" w:type="pct"/>
            <w:gridSpan w:val="2"/>
          </w:tcPr>
          <w:p w:rsidR="00A678E7" w:rsidRPr="0038316F" w:rsidRDefault="00A678E7" w:rsidP="00867C37">
            <w:pPr>
              <w:pStyle w:val="Textoindependiente"/>
              <w:numPr>
                <w:ilvl w:val="0"/>
                <w:numId w:val="41"/>
              </w:numPr>
            </w:pPr>
            <w:r w:rsidRPr="0038316F">
              <w:rPr>
                <w:rFonts w:ascii="Arial" w:hAnsi="Arial" w:cs="Arial"/>
                <w:b w:val="0"/>
              </w:rPr>
              <w:t xml:space="preserve">Mantener actualizado el Proceso de trabajo, </w:t>
            </w:r>
            <w:r w:rsidR="00BE659C" w:rsidRPr="0038316F">
              <w:rPr>
                <w:rFonts w:ascii="Arial" w:hAnsi="Arial" w:cs="Arial"/>
                <w:b w:val="0"/>
              </w:rPr>
              <w:t>M</w:t>
            </w:r>
            <w:r w:rsidRPr="0038316F">
              <w:rPr>
                <w:rFonts w:ascii="Arial" w:hAnsi="Arial" w:cs="Arial"/>
                <w:b w:val="0"/>
              </w:rPr>
              <w:t xml:space="preserve">anuales e </w:t>
            </w:r>
            <w:r w:rsidR="00BE659C" w:rsidRPr="0038316F">
              <w:rPr>
                <w:rFonts w:ascii="Arial" w:hAnsi="Arial" w:cs="Arial"/>
                <w:b w:val="0"/>
              </w:rPr>
              <w:t>I</w:t>
            </w:r>
            <w:r w:rsidRPr="0038316F">
              <w:rPr>
                <w:rFonts w:ascii="Arial" w:hAnsi="Arial" w:cs="Arial"/>
                <w:b w:val="0"/>
              </w:rPr>
              <w:t>nstructivos</w:t>
            </w:r>
            <w:r w:rsidRPr="0038316F">
              <w:t xml:space="preserve"> </w:t>
            </w:r>
          </w:p>
        </w:tc>
      </w:tr>
      <w:tr w:rsidR="0038316F" w:rsidRPr="0038316F" w:rsidTr="00867C37">
        <w:tc>
          <w:tcPr>
            <w:tcW w:w="5000" w:type="pct"/>
            <w:gridSpan w:val="2"/>
          </w:tcPr>
          <w:p w:rsidR="00A678E7" w:rsidRPr="0038316F" w:rsidRDefault="00A678E7" w:rsidP="00867C37">
            <w:pPr>
              <w:pStyle w:val="Textoindependiente"/>
              <w:numPr>
                <w:ilvl w:val="0"/>
                <w:numId w:val="41"/>
              </w:numPr>
              <w:rPr>
                <w:rFonts w:ascii="Arial" w:hAnsi="Arial" w:cs="Arial"/>
                <w:b w:val="0"/>
              </w:rPr>
            </w:pPr>
            <w:r w:rsidRPr="0038316F">
              <w:rPr>
                <w:rFonts w:ascii="Arial" w:hAnsi="Arial" w:cs="Arial"/>
                <w:b w:val="0"/>
              </w:rPr>
              <w:t xml:space="preserve">Elaborar y ejecutar el Plan Operativo Anual </w:t>
            </w:r>
          </w:p>
        </w:tc>
      </w:tr>
      <w:tr w:rsidR="0038316F" w:rsidRPr="0038316F" w:rsidTr="00867C37">
        <w:tc>
          <w:tcPr>
            <w:tcW w:w="5000" w:type="pct"/>
            <w:gridSpan w:val="2"/>
          </w:tcPr>
          <w:p w:rsidR="00FF3D3F" w:rsidRPr="0038316F" w:rsidRDefault="00FF3D3F" w:rsidP="00867C37">
            <w:pPr>
              <w:pStyle w:val="Textoindependiente"/>
              <w:numPr>
                <w:ilvl w:val="0"/>
                <w:numId w:val="41"/>
              </w:numPr>
              <w:rPr>
                <w:rFonts w:ascii="Arial" w:hAnsi="Arial" w:cs="Arial"/>
                <w:b w:val="0"/>
              </w:rPr>
            </w:pPr>
            <w:r w:rsidRPr="0038316F">
              <w:rPr>
                <w:rFonts w:ascii="Arial" w:hAnsi="Arial" w:cs="Arial"/>
                <w:b w:val="0"/>
              </w:rPr>
              <w:t>Evaluar el control interno</w:t>
            </w:r>
            <w:r w:rsidR="00BC73F2" w:rsidRPr="0038316F">
              <w:rPr>
                <w:rFonts w:ascii="Arial" w:hAnsi="Arial" w:cs="Arial"/>
                <w:b w:val="0"/>
              </w:rPr>
              <w:t>.</w:t>
            </w:r>
          </w:p>
        </w:tc>
      </w:tr>
      <w:tr w:rsidR="00682D13" w:rsidRPr="0038316F" w:rsidTr="00867C37">
        <w:tc>
          <w:tcPr>
            <w:tcW w:w="5000" w:type="pct"/>
            <w:gridSpan w:val="2"/>
            <w:vAlign w:val="center"/>
          </w:tcPr>
          <w:p w:rsidR="00A678E7" w:rsidRPr="0038316F" w:rsidRDefault="00A678E7" w:rsidP="00867C37">
            <w:pPr>
              <w:pStyle w:val="Textoindependiente"/>
              <w:numPr>
                <w:ilvl w:val="0"/>
                <w:numId w:val="41"/>
              </w:numPr>
              <w:rPr>
                <w:rFonts w:ascii="Arial" w:hAnsi="Arial" w:cs="Arial"/>
                <w:b w:val="0"/>
              </w:rPr>
            </w:pPr>
            <w:r w:rsidRPr="0038316F">
              <w:rPr>
                <w:rFonts w:ascii="Arial" w:hAnsi="Arial" w:cs="Arial"/>
                <w:b w:val="0"/>
              </w:rPr>
              <w:t>Realizar otras atribuciones que le sean asignadas por los reglamentos y autoridades competentes. </w:t>
            </w:r>
          </w:p>
        </w:tc>
      </w:tr>
    </w:tbl>
    <w:p w:rsidR="00A1414D" w:rsidRPr="0038316F" w:rsidRDefault="00A1414D">
      <w:pPr>
        <w:rPr>
          <w:lang w:val="es-MX"/>
        </w:rPr>
      </w:pPr>
    </w:p>
    <w:p w:rsidR="00B967C9" w:rsidRPr="0038316F" w:rsidRDefault="00B967C9">
      <w:pPr>
        <w:rPr>
          <w:lang w:val="es-MX"/>
        </w:rPr>
      </w:pPr>
    </w:p>
    <w:p w:rsidR="00A1414D" w:rsidRPr="0038316F" w:rsidRDefault="00A1414D">
      <w:pPr>
        <w:rPr>
          <w:lang w:val="es-MX"/>
        </w:rPr>
      </w:pPr>
    </w:p>
    <w:p w:rsidR="00187208" w:rsidRPr="0038316F" w:rsidRDefault="00187208">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075EB0">
        <w:tc>
          <w:tcPr>
            <w:tcW w:w="5000" w:type="pct"/>
            <w:gridSpan w:val="2"/>
          </w:tcPr>
          <w:p w:rsidR="00603E94" w:rsidRPr="0038316F" w:rsidRDefault="00603E94" w:rsidP="00713531">
            <w:pPr>
              <w:pStyle w:val="Textoindependiente"/>
              <w:rPr>
                <w:rFonts w:ascii="Arial" w:hAnsi="Arial" w:cs="Arial"/>
                <w:bCs/>
              </w:rPr>
            </w:pPr>
            <w:r w:rsidRPr="0038316F">
              <w:rPr>
                <w:rFonts w:ascii="Arial" w:hAnsi="Arial" w:cs="Arial"/>
                <w:bCs/>
              </w:rPr>
              <w:lastRenderedPageBreak/>
              <w:t>I IDENTIFICACION</w:t>
            </w:r>
          </w:p>
        </w:tc>
      </w:tr>
      <w:tr w:rsidR="0038316F" w:rsidRPr="0038316F" w:rsidTr="00075EB0">
        <w:tc>
          <w:tcPr>
            <w:tcW w:w="2119" w:type="pct"/>
            <w:vAlign w:val="center"/>
          </w:tcPr>
          <w:p w:rsidR="00603E94"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603E94" w:rsidRPr="0038316F" w:rsidRDefault="00603E94" w:rsidP="00603E94">
            <w:pPr>
              <w:pStyle w:val="Ttulo3"/>
              <w:spacing w:before="120"/>
              <w:rPr>
                <w:sz w:val="24"/>
                <w:szCs w:val="24"/>
              </w:rPr>
            </w:pPr>
            <w:bookmarkStart w:id="76" w:name="_Toc491176594"/>
            <w:r w:rsidRPr="0038316F">
              <w:rPr>
                <w:sz w:val="24"/>
                <w:szCs w:val="24"/>
              </w:rPr>
              <w:t>Departamento de Servicios Generales</w:t>
            </w:r>
            <w:bookmarkEnd w:id="76"/>
          </w:p>
        </w:tc>
      </w:tr>
      <w:tr w:rsidR="0038316F" w:rsidRPr="0038316F" w:rsidTr="00075EB0">
        <w:tc>
          <w:tcPr>
            <w:tcW w:w="2119" w:type="pct"/>
          </w:tcPr>
          <w:p w:rsidR="00603E94" w:rsidRPr="0038316F" w:rsidRDefault="00603E94" w:rsidP="00713531">
            <w:pPr>
              <w:pStyle w:val="Textoindependiente"/>
              <w:rPr>
                <w:rFonts w:ascii="Arial" w:hAnsi="Arial" w:cs="Arial"/>
                <w:bCs/>
              </w:rPr>
            </w:pPr>
            <w:r w:rsidRPr="0038316F">
              <w:rPr>
                <w:rFonts w:ascii="Arial" w:hAnsi="Arial" w:cs="Arial"/>
                <w:bCs/>
              </w:rPr>
              <w:t>Dependencia Jerárquica</w:t>
            </w:r>
          </w:p>
        </w:tc>
        <w:tc>
          <w:tcPr>
            <w:tcW w:w="2881" w:type="pct"/>
          </w:tcPr>
          <w:p w:rsidR="00603E94" w:rsidRPr="0038316F" w:rsidRDefault="00603E94" w:rsidP="00713531">
            <w:pPr>
              <w:pStyle w:val="Textoindependiente"/>
              <w:rPr>
                <w:rFonts w:ascii="Arial" w:hAnsi="Arial" w:cs="Arial"/>
                <w:bCs/>
              </w:rPr>
            </w:pPr>
            <w:r w:rsidRPr="0038316F">
              <w:rPr>
                <w:rFonts w:ascii="Arial" w:hAnsi="Arial" w:cs="Arial"/>
                <w:bCs/>
              </w:rPr>
              <w:t>Gerencia Administrativa</w:t>
            </w:r>
          </w:p>
        </w:tc>
      </w:tr>
      <w:tr w:rsidR="0038316F" w:rsidRPr="0038316F" w:rsidTr="00075EB0">
        <w:tc>
          <w:tcPr>
            <w:tcW w:w="2119" w:type="pct"/>
          </w:tcPr>
          <w:p w:rsidR="00603E94" w:rsidRPr="0038316F" w:rsidRDefault="00075EB0" w:rsidP="009B436F">
            <w:pPr>
              <w:pStyle w:val="Textoindependiente"/>
              <w:rPr>
                <w:rFonts w:ascii="Arial" w:hAnsi="Arial" w:cs="Arial"/>
                <w:bCs/>
              </w:rPr>
            </w:pPr>
            <w:r w:rsidRPr="0038316F">
              <w:rPr>
                <w:rFonts w:ascii="Arial" w:hAnsi="Arial" w:cs="Arial"/>
                <w:bCs/>
              </w:rPr>
              <w:t>Unidades Organizativas con dependencia directa.</w:t>
            </w:r>
          </w:p>
        </w:tc>
        <w:tc>
          <w:tcPr>
            <w:tcW w:w="2881" w:type="pct"/>
          </w:tcPr>
          <w:p w:rsidR="00603E94" w:rsidRPr="0038316F" w:rsidRDefault="00E36B69" w:rsidP="00BE6C57">
            <w:pPr>
              <w:pStyle w:val="Textoindependiente"/>
              <w:rPr>
                <w:rFonts w:ascii="Arial" w:hAnsi="Arial" w:cs="Arial"/>
                <w:bCs/>
                <w:lang w:val="es-MX" w:eastAsia="es-MX"/>
              </w:rPr>
            </w:pPr>
            <w:r w:rsidRPr="0038316F">
              <w:rPr>
                <w:rFonts w:ascii="Arial" w:hAnsi="Arial" w:cs="Arial"/>
                <w:bCs/>
                <w:szCs w:val="22"/>
              </w:rPr>
              <w:t>Área de Transporte, Área de Mantenimiento y Área de Intendencia</w:t>
            </w:r>
            <w:r w:rsidR="00CE44B8" w:rsidRPr="0038316F">
              <w:rPr>
                <w:rFonts w:ascii="Arial" w:hAnsi="Arial" w:cs="Arial"/>
                <w:bCs/>
                <w:szCs w:val="22"/>
              </w:rPr>
              <w:t>.</w:t>
            </w:r>
          </w:p>
        </w:tc>
      </w:tr>
      <w:tr w:rsidR="0038316F" w:rsidRPr="0038316F" w:rsidTr="00075EB0">
        <w:tc>
          <w:tcPr>
            <w:tcW w:w="5000" w:type="pct"/>
            <w:gridSpan w:val="2"/>
          </w:tcPr>
          <w:p w:rsidR="00603E94" w:rsidRPr="0038316F" w:rsidRDefault="00603E94" w:rsidP="00713531">
            <w:pPr>
              <w:pStyle w:val="Textoindependiente"/>
              <w:rPr>
                <w:rFonts w:ascii="Arial" w:hAnsi="Arial" w:cs="Arial"/>
                <w:bCs/>
              </w:rPr>
            </w:pPr>
            <w:r w:rsidRPr="0038316F">
              <w:rPr>
                <w:rFonts w:ascii="Arial" w:hAnsi="Arial" w:cs="Arial"/>
                <w:bCs/>
              </w:rPr>
              <w:t>II OBJETIVO</w:t>
            </w:r>
          </w:p>
          <w:p w:rsidR="00603E94" w:rsidRPr="0038316F" w:rsidRDefault="00ED321E" w:rsidP="00EF3CCB">
            <w:pPr>
              <w:pStyle w:val="Textoindependiente"/>
              <w:rPr>
                <w:rFonts w:ascii="Arial" w:hAnsi="Arial" w:cs="Arial"/>
                <w:b w:val="0"/>
                <w:lang w:val="es-MX"/>
              </w:rPr>
            </w:pPr>
            <w:r w:rsidRPr="0038316F">
              <w:rPr>
                <w:rFonts w:ascii="Arial" w:hAnsi="Arial" w:cs="Arial"/>
                <w:b w:val="0"/>
                <w:bCs/>
              </w:rPr>
              <w:t xml:space="preserve">Garantizar </w:t>
            </w:r>
            <w:r w:rsidR="00732E88" w:rsidRPr="0038316F">
              <w:rPr>
                <w:rFonts w:ascii="Arial" w:hAnsi="Arial" w:cs="Arial"/>
                <w:b w:val="0"/>
                <w:bCs/>
              </w:rPr>
              <w:t xml:space="preserve">que se </w:t>
            </w:r>
            <w:r w:rsidR="0014498E" w:rsidRPr="0038316F">
              <w:rPr>
                <w:rFonts w:ascii="Arial" w:hAnsi="Arial" w:cs="Arial"/>
                <w:b w:val="0"/>
                <w:bCs/>
              </w:rPr>
              <w:t>brinde</w:t>
            </w:r>
            <w:r w:rsidR="00732E88" w:rsidRPr="0038316F">
              <w:rPr>
                <w:rFonts w:ascii="Arial" w:hAnsi="Arial" w:cs="Arial"/>
                <w:b w:val="0"/>
                <w:bCs/>
              </w:rPr>
              <w:t>n</w:t>
            </w:r>
            <w:r w:rsidR="0014498E" w:rsidRPr="0038316F">
              <w:rPr>
                <w:rFonts w:ascii="Arial" w:hAnsi="Arial" w:cs="Arial"/>
                <w:b w:val="0"/>
                <w:bCs/>
              </w:rPr>
              <w:t xml:space="preserve"> </w:t>
            </w:r>
            <w:r w:rsidR="00732E88" w:rsidRPr="0038316F">
              <w:rPr>
                <w:rFonts w:ascii="Arial" w:hAnsi="Arial" w:cs="Arial"/>
                <w:b w:val="0"/>
                <w:bCs/>
              </w:rPr>
              <w:t xml:space="preserve">con </w:t>
            </w:r>
            <w:r w:rsidRPr="0038316F">
              <w:rPr>
                <w:rFonts w:ascii="Arial" w:hAnsi="Arial" w:cs="Arial"/>
                <w:b w:val="0"/>
                <w:bCs/>
              </w:rPr>
              <w:t xml:space="preserve">calidad </w:t>
            </w:r>
            <w:r w:rsidR="00732E88" w:rsidRPr="0038316F">
              <w:rPr>
                <w:rFonts w:ascii="Arial" w:hAnsi="Arial" w:cs="Arial"/>
                <w:b w:val="0"/>
                <w:bCs/>
              </w:rPr>
              <w:t>y forma oportuna</w:t>
            </w:r>
            <w:r w:rsidR="00EF3CCB" w:rsidRPr="0038316F">
              <w:rPr>
                <w:rFonts w:ascii="Arial" w:hAnsi="Arial" w:cs="Arial"/>
                <w:b w:val="0"/>
                <w:bCs/>
              </w:rPr>
              <w:t>,</w:t>
            </w:r>
            <w:r w:rsidR="00732E88" w:rsidRPr="0038316F">
              <w:rPr>
                <w:rFonts w:ascii="Arial" w:hAnsi="Arial" w:cs="Arial"/>
                <w:b w:val="0"/>
                <w:bCs/>
              </w:rPr>
              <w:t xml:space="preserve"> los servicios</w:t>
            </w:r>
            <w:r w:rsidRPr="0038316F">
              <w:rPr>
                <w:rFonts w:ascii="Arial" w:hAnsi="Arial" w:cs="Arial"/>
                <w:b w:val="0"/>
                <w:bCs/>
              </w:rPr>
              <w:t xml:space="preserve"> de transporte, abastecimiento de combustible, Intendencia, y  mantenimiento </w:t>
            </w:r>
            <w:r w:rsidR="00732E88" w:rsidRPr="0038316F">
              <w:rPr>
                <w:rFonts w:ascii="Arial" w:hAnsi="Arial" w:cs="Arial"/>
                <w:b w:val="0"/>
                <w:bCs/>
              </w:rPr>
              <w:t xml:space="preserve">haciendo un </w:t>
            </w:r>
            <w:r w:rsidRPr="0038316F">
              <w:rPr>
                <w:rFonts w:ascii="Arial" w:hAnsi="Arial" w:cs="Arial"/>
                <w:b w:val="0"/>
                <w:bCs/>
              </w:rPr>
              <w:t>uso eficiente de los recursos</w:t>
            </w:r>
            <w:r w:rsidR="00732E88" w:rsidRPr="0038316F">
              <w:rPr>
                <w:rFonts w:ascii="Arial" w:hAnsi="Arial" w:cs="Arial"/>
                <w:b w:val="0"/>
                <w:bCs/>
              </w:rPr>
              <w:t xml:space="preserve"> y contribuyendo al logro de los objetivos institucionales</w:t>
            </w:r>
            <w:r w:rsidRPr="0038316F">
              <w:rPr>
                <w:rFonts w:ascii="Arial" w:hAnsi="Arial" w:cs="Arial"/>
                <w:b w:val="0"/>
                <w:bCs/>
              </w:rPr>
              <w:t>.</w:t>
            </w:r>
          </w:p>
        </w:tc>
      </w:tr>
      <w:tr w:rsidR="0038316F" w:rsidRPr="0038316F" w:rsidTr="00075EB0">
        <w:tc>
          <w:tcPr>
            <w:tcW w:w="5000" w:type="pct"/>
            <w:gridSpan w:val="2"/>
          </w:tcPr>
          <w:p w:rsidR="00603E94" w:rsidRPr="0038316F" w:rsidRDefault="00603E94" w:rsidP="00713531">
            <w:pPr>
              <w:rPr>
                <w:b/>
                <w:lang w:val="es-MX" w:eastAsia="es-MX"/>
              </w:rPr>
            </w:pPr>
            <w:r w:rsidRPr="0038316F">
              <w:rPr>
                <w:b/>
              </w:rPr>
              <w:t>III ATRIBUCIONES</w:t>
            </w:r>
          </w:p>
        </w:tc>
      </w:tr>
      <w:tr w:rsidR="0038316F" w:rsidRPr="0038316F" w:rsidTr="00075EB0">
        <w:tc>
          <w:tcPr>
            <w:tcW w:w="5000" w:type="pct"/>
            <w:gridSpan w:val="2"/>
          </w:tcPr>
          <w:p w:rsidR="00ED321E" w:rsidRPr="0038316F" w:rsidRDefault="00ED321E" w:rsidP="00576C48">
            <w:pPr>
              <w:pStyle w:val="Prrafodelista"/>
              <w:numPr>
                <w:ilvl w:val="0"/>
                <w:numId w:val="42"/>
              </w:numPr>
              <w:jc w:val="both"/>
            </w:pPr>
            <w:r w:rsidRPr="0038316F">
              <w:t xml:space="preserve">Coordinar la prestación de los servicios generales a las diferentes </w:t>
            </w:r>
            <w:r w:rsidR="00C73FB5" w:rsidRPr="0038316F">
              <w:t>Unidad</w:t>
            </w:r>
            <w:r w:rsidR="00E03B54" w:rsidRPr="0038316F">
              <w:t>e</w:t>
            </w:r>
            <w:r w:rsidR="004E7CE9" w:rsidRPr="0038316F">
              <w:t xml:space="preserve">s </w:t>
            </w:r>
            <w:r w:rsidRPr="0038316F">
              <w:t xml:space="preserve">  organizativas que lo soliciten.</w:t>
            </w:r>
          </w:p>
        </w:tc>
      </w:tr>
      <w:tr w:rsidR="0038316F" w:rsidRPr="0038316F" w:rsidTr="00075EB0">
        <w:tc>
          <w:tcPr>
            <w:tcW w:w="5000" w:type="pct"/>
            <w:gridSpan w:val="2"/>
          </w:tcPr>
          <w:p w:rsidR="00ED321E" w:rsidRPr="0038316F" w:rsidRDefault="00ED321E" w:rsidP="00576C48">
            <w:pPr>
              <w:pStyle w:val="Prrafodelista"/>
              <w:numPr>
                <w:ilvl w:val="0"/>
                <w:numId w:val="42"/>
              </w:numPr>
              <w:jc w:val="both"/>
            </w:pPr>
            <w:r w:rsidRPr="0038316F">
              <w:t>Diseñar y coordinar la ejecución de los Plan</w:t>
            </w:r>
            <w:r w:rsidR="008858C5" w:rsidRPr="0038316F">
              <w:t>es de trabajo de las áreas del D</w:t>
            </w:r>
            <w:r w:rsidRPr="0038316F">
              <w:t>epartamento.</w:t>
            </w:r>
          </w:p>
        </w:tc>
      </w:tr>
      <w:tr w:rsidR="0038316F" w:rsidRPr="0038316F" w:rsidTr="00075EB0">
        <w:tc>
          <w:tcPr>
            <w:tcW w:w="5000" w:type="pct"/>
            <w:gridSpan w:val="2"/>
          </w:tcPr>
          <w:p w:rsidR="00ED321E" w:rsidRPr="0038316F" w:rsidRDefault="00ED321E" w:rsidP="00576C48">
            <w:pPr>
              <w:pStyle w:val="Prrafodelista"/>
              <w:numPr>
                <w:ilvl w:val="0"/>
                <w:numId w:val="42"/>
              </w:numPr>
              <w:jc w:val="both"/>
            </w:pPr>
            <w:r w:rsidRPr="0038316F">
              <w:t>Ejercer la administración y dar seguimiento a los contratos de bienes y servicios que suscriba la institución y que le corresponden al Departamento.</w:t>
            </w:r>
          </w:p>
        </w:tc>
      </w:tr>
      <w:tr w:rsidR="0038316F" w:rsidRPr="0038316F" w:rsidTr="00075EB0">
        <w:tc>
          <w:tcPr>
            <w:tcW w:w="5000" w:type="pct"/>
            <w:gridSpan w:val="2"/>
          </w:tcPr>
          <w:p w:rsidR="00ED321E" w:rsidRPr="0038316F" w:rsidRDefault="00ED321E" w:rsidP="00576C48">
            <w:pPr>
              <w:pStyle w:val="Prrafodelista"/>
              <w:numPr>
                <w:ilvl w:val="0"/>
                <w:numId w:val="42"/>
              </w:numPr>
              <w:jc w:val="both"/>
            </w:pPr>
            <w:r w:rsidRPr="0038316F">
              <w:t>Garantizar el funcionamiento óptimo de la flota vehicular a nivel institucional, definiendo políticas de mantenimiento preventivo y correctivo.</w:t>
            </w:r>
          </w:p>
        </w:tc>
      </w:tr>
      <w:tr w:rsidR="0038316F" w:rsidRPr="0038316F" w:rsidTr="00075EB0">
        <w:tc>
          <w:tcPr>
            <w:tcW w:w="5000" w:type="pct"/>
            <w:gridSpan w:val="2"/>
          </w:tcPr>
          <w:p w:rsidR="00ED321E" w:rsidRPr="0038316F" w:rsidRDefault="00ED321E" w:rsidP="00576C48">
            <w:pPr>
              <w:pStyle w:val="Prrafodelista"/>
              <w:numPr>
                <w:ilvl w:val="0"/>
                <w:numId w:val="42"/>
              </w:numPr>
              <w:jc w:val="both"/>
            </w:pPr>
            <w:r w:rsidRPr="0038316F">
              <w:t xml:space="preserve">Administrar el combustible a nivel institucional, haciendo entregas oportunas a las </w:t>
            </w:r>
            <w:r w:rsidR="00C73FB5" w:rsidRPr="0038316F">
              <w:t>Unidad</w:t>
            </w:r>
            <w:r w:rsidR="00E03B54" w:rsidRPr="0038316F">
              <w:t>e</w:t>
            </w:r>
            <w:r w:rsidR="00BB4FAA" w:rsidRPr="0038316F">
              <w:t>s Organizativas</w:t>
            </w:r>
            <w:r w:rsidRPr="0038316F">
              <w:t xml:space="preserve"> para el cumplimiento de sus misiones.</w:t>
            </w:r>
          </w:p>
        </w:tc>
      </w:tr>
      <w:tr w:rsidR="0038316F" w:rsidRPr="0038316F" w:rsidTr="00075EB0">
        <w:tc>
          <w:tcPr>
            <w:tcW w:w="5000" w:type="pct"/>
            <w:gridSpan w:val="2"/>
          </w:tcPr>
          <w:p w:rsidR="00ED321E" w:rsidRPr="0038316F" w:rsidRDefault="00ED321E" w:rsidP="00576C48">
            <w:pPr>
              <w:pStyle w:val="Prrafodelista"/>
              <w:numPr>
                <w:ilvl w:val="0"/>
                <w:numId w:val="42"/>
              </w:numPr>
              <w:jc w:val="both"/>
            </w:pPr>
            <w:r w:rsidRPr="0038316F">
              <w:t xml:space="preserve">Atender las necesidades de transporte que se requieran </w:t>
            </w:r>
            <w:r w:rsidR="008858C5" w:rsidRPr="0038316F">
              <w:t>para el de</w:t>
            </w:r>
            <w:r w:rsidRPr="0038316F">
              <w:t xml:space="preserve">sempeño de las actividades </w:t>
            </w:r>
            <w:r w:rsidR="008858C5" w:rsidRPr="0038316F">
              <w:t xml:space="preserve">que se realizan en </w:t>
            </w:r>
            <w:r w:rsidRPr="0038316F">
              <w:t>la Institución</w:t>
            </w:r>
            <w:r w:rsidR="008858C5" w:rsidRPr="0038316F">
              <w:t xml:space="preserve"> a nivel nacional</w:t>
            </w:r>
            <w:r w:rsidRPr="0038316F">
              <w:t>.</w:t>
            </w:r>
          </w:p>
        </w:tc>
      </w:tr>
      <w:tr w:rsidR="0038316F" w:rsidRPr="0038316F" w:rsidTr="00075EB0">
        <w:tc>
          <w:tcPr>
            <w:tcW w:w="5000" w:type="pct"/>
            <w:gridSpan w:val="2"/>
          </w:tcPr>
          <w:p w:rsidR="00ED321E" w:rsidRPr="0038316F" w:rsidRDefault="00ED321E" w:rsidP="00576C48">
            <w:pPr>
              <w:pStyle w:val="Prrafodelista"/>
              <w:numPr>
                <w:ilvl w:val="0"/>
                <w:numId w:val="42"/>
              </w:numPr>
              <w:jc w:val="both"/>
            </w:pPr>
            <w:r w:rsidRPr="0038316F">
              <w:t>Proporcionar en las instalaciones el servicio de aseo y limpieza necesarios para que se puedan desarrollar las actividades en un ambiente salubre.</w:t>
            </w:r>
          </w:p>
        </w:tc>
      </w:tr>
      <w:tr w:rsidR="0038316F" w:rsidRPr="0038316F" w:rsidTr="00075EB0">
        <w:tc>
          <w:tcPr>
            <w:tcW w:w="5000" w:type="pct"/>
            <w:gridSpan w:val="2"/>
          </w:tcPr>
          <w:p w:rsidR="00ED321E" w:rsidRPr="0038316F" w:rsidRDefault="00ED321E" w:rsidP="00576C48">
            <w:pPr>
              <w:pStyle w:val="Prrafodelista"/>
              <w:numPr>
                <w:ilvl w:val="0"/>
                <w:numId w:val="42"/>
              </w:numPr>
              <w:jc w:val="both"/>
            </w:pPr>
            <w:r w:rsidRPr="0038316F">
              <w:t>Proporcionar mantenimiento adecuado a los espacios verdes de la Institución, con el objetivo de crear un ambiente agradable a los usuarios externos e internos.</w:t>
            </w:r>
          </w:p>
        </w:tc>
      </w:tr>
      <w:tr w:rsidR="0038316F" w:rsidRPr="0038316F" w:rsidTr="00075EB0">
        <w:tc>
          <w:tcPr>
            <w:tcW w:w="5000" w:type="pct"/>
            <w:gridSpan w:val="2"/>
          </w:tcPr>
          <w:p w:rsidR="00C720BB" w:rsidRPr="0038316F" w:rsidRDefault="00C720BB" w:rsidP="00576C48">
            <w:pPr>
              <w:pStyle w:val="Prrafodelista"/>
              <w:numPr>
                <w:ilvl w:val="0"/>
                <w:numId w:val="42"/>
              </w:numPr>
              <w:jc w:val="both"/>
            </w:pPr>
            <w:r w:rsidRPr="0038316F">
              <w:t>Garantiza el cumplimiento de la normativa y procedimientos internos, aplicando lo establecido en los manuales y políticas del departamento.</w:t>
            </w:r>
          </w:p>
        </w:tc>
      </w:tr>
      <w:tr w:rsidR="0038316F" w:rsidRPr="0038316F" w:rsidTr="00075EB0">
        <w:tc>
          <w:tcPr>
            <w:tcW w:w="5000" w:type="pct"/>
            <w:gridSpan w:val="2"/>
          </w:tcPr>
          <w:p w:rsidR="00ED321E" w:rsidRPr="0038316F" w:rsidRDefault="00ED321E" w:rsidP="00576C48">
            <w:pPr>
              <w:pStyle w:val="Prrafodelista"/>
              <w:numPr>
                <w:ilvl w:val="0"/>
                <w:numId w:val="42"/>
              </w:numPr>
              <w:jc w:val="both"/>
            </w:pPr>
            <w:r w:rsidRPr="0038316F">
              <w:t>Mantener actualizado el Proceso de trabajo</w:t>
            </w:r>
            <w:r w:rsidR="00372289" w:rsidRPr="0038316F">
              <w:t xml:space="preserve">, Manuales e Instructivos. </w:t>
            </w:r>
            <w:r w:rsidRPr="0038316F">
              <w:t xml:space="preserve"> </w:t>
            </w:r>
          </w:p>
        </w:tc>
      </w:tr>
      <w:tr w:rsidR="0038316F" w:rsidRPr="0038316F" w:rsidTr="00075EB0">
        <w:tc>
          <w:tcPr>
            <w:tcW w:w="5000" w:type="pct"/>
            <w:gridSpan w:val="2"/>
          </w:tcPr>
          <w:p w:rsidR="00ED321E" w:rsidRPr="0038316F" w:rsidRDefault="00ED321E" w:rsidP="00576C48">
            <w:pPr>
              <w:pStyle w:val="Prrafodelista"/>
              <w:numPr>
                <w:ilvl w:val="0"/>
                <w:numId w:val="42"/>
              </w:numPr>
              <w:jc w:val="both"/>
            </w:pPr>
            <w:r w:rsidRPr="0038316F">
              <w:t xml:space="preserve">Elaborar y ejecutar el Plan Operativo Anual </w:t>
            </w:r>
          </w:p>
        </w:tc>
      </w:tr>
      <w:tr w:rsidR="0038316F" w:rsidRPr="0038316F" w:rsidTr="00075EB0">
        <w:tc>
          <w:tcPr>
            <w:tcW w:w="5000" w:type="pct"/>
            <w:gridSpan w:val="2"/>
          </w:tcPr>
          <w:p w:rsidR="008E5354" w:rsidRPr="0038316F" w:rsidRDefault="008E5354" w:rsidP="00576C48">
            <w:pPr>
              <w:pStyle w:val="Prrafodelista"/>
              <w:numPr>
                <w:ilvl w:val="0"/>
                <w:numId w:val="42"/>
              </w:numPr>
              <w:jc w:val="both"/>
            </w:pPr>
            <w:r w:rsidRPr="0038316F">
              <w:t>Evaluar el control interno.</w:t>
            </w:r>
          </w:p>
        </w:tc>
      </w:tr>
      <w:tr w:rsidR="00FA325C" w:rsidRPr="0038316F" w:rsidTr="00075EB0">
        <w:tc>
          <w:tcPr>
            <w:tcW w:w="5000" w:type="pct"/>
            <w:gridSpan w:val="2"/>
            <w:vAlign w:val="center"/>
          </w:tcPr>
          <w:p w:rsidR="00ED321E" w:rsidRPr="0038316F" w:rsidRDefault="00ED321E" w:rsidP="00576C48">
            <w:pPr>
              <w:pStyle w:val="Prrafodelista"/>
              <w:numPr>
                <w:ilvl w:val="0"/>
                <w:numId w:val="42"/>
              </w:numPr>
            </w:pPr>
            <w:r w:rsidRPr="0038316F">
              <w:t>Realizar otras atribuciones que le sean asignadas por los reglamentos y autoridades competentes. </w:t>
            </w:r>
          </w:p>
        </w:tc>
      </w:tr>
    </w:tbl>
    <w:p w:rsidR="00603E94" w:rsidRPr="0038316F" w:rsidRDefault="00603E94">
      <w:pPr>
        <w:rPr>
          <w:lang w:val="es-MX"/>
        </w:rPr>
      </w:pPr>
    </w:p>
    <w:p w:rsidR="00603E94" w:rsidRPr="0038316F" w:rsidRDefault="00603E94">
      <w:pPr>
        <w:rPr>
          <w:lang w:val="es-MX"/>
        </w:rPr>
      </w:pPr>
    </w:p>
    <w:p w:rsidR="007811FB" w:rsidRPr="0038316F" w:rsidRDefault="007811FB">
      <w:pPr>
        <w:rPr>
          <w:lang w:val="es-MX"/>
        </w:rPr>
      </w:pPr>
    </w:p>
    <w:p w:rsidR="00603E94" w:rsidRPr="0038316F" w:rsidRDefault="00603E94">
      <w:pPr>
        <w:rPr>
          <w:lang w:val="es-MX"/>
        </w:rPr>
      </w:pPr>
    </w:p>
    <w:p w:rsidR="00603E94" w:rsidRPr="0038316F" w:rsidRDefault="00603E94">
      <w:pPr>
        <w:rPr>
          <w:lang w:val="es-MX"/>
        </w:rPr>
      </w:pPr>
    </w:p>
    <w:p w:rsidR="00DB2EEC" w:rsidRPr="0038316F" w:rsidRDefault="00DB2EEC">
      <w:pPr>
        <w:rPr>
          <w:lang w:val="es-MX"/>
        </w:rPr>
      </w:pPr>
    </w:p>
    <w:p w:rsidR="00DB2EEC" w:rsidRPr="0038316F" w:rsidRDefault="00DB2EEC">
      <w:pPr>
        <w:rPr>
          <w:lang w:val="es-MX"/>
        </w:rPr>
      </w:pPr>
    </w:p>
    <w:p w:rsidR="00603E94" w:rsidRPr="0038316F" w:rsidRDefault="00603E94">
      <w:pPr>
        <w:rPr>
          <w:lang w:val="es-MX"/>
        </w:rPr>
      </w:pPr>
    </w:p>
    <w:p w:rsidR="00FA325C" w:rsidRPr="0038316F" w:rsidRDefault="00FA325C">
      <w:pPr>
        <w:rPr>
          <w:lang w:val="es-MX"/>
        </w:rPr>
      </w:pPr>
    </w:p>
    <w:p w:rsidR="00CE44B8" w:rsidRPr="0038316F" w:rsidRDefault="00CE44B8">
      <w:pPr>
        <w:rPr>
          <w:lang w:val="es-MX"/>
        </w:rPr>
      </w:pPr>
    </w:p>
    <w:p w:rsidR="00603E94" w:rsidRPr="0038316F" w:rsidRDefault="00603E94">
      <w:pPr>
        <w:rPr>
          <w:lang w:val="es-MX"/>
        </w:rPr>
      </w:pPr>
    </w:p>
    <w:p w:rsidR="00603E94" w:rsidRPr="0038316F" w:rsidRDefault="00603E94">
      <w:pPr>
        <w:rPr>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88"/>
        <w:gridCol w:w="5829"/>
      </w:tblGrid>
      <w:tr w:rsidR="0038316F" w:rsidRPr="0038316F" w:rsidTr="00075EB0">
        <w:tc>
          <w:tcPr>
            <w:tcW w:w="5000" w:type="pct"/>
            <w:gridSpan w:val="2"/>
          </w:tcPr>
          <w:p w:rsidR="00872550" w:rsidRPr="0038316F" w:rsidRDefault="00872550" w:rsidP="00713531">
            <w:pPr>
              <w:pStyle w:val="Textoindependiente"/>
              <w:rPr>
                <w:rFonts w:ascii="Arial" w:hAnsi="Arial" w:cs="Arial"/>
                <w:bCs/>
              </w:rPr>
            </w:pPr>
            <w:r w:rsidRPr="0038316F">
              <w:rPr>
                <w:rFonts w:ascii="Arial" w:hAnsi="Arial" w:cs="Arial"/>
                <w:bCs/>
              </w:rPr>
              <w:lastRenderedPageBreak/>
              <w:t>I IDENTIFICACION</w:t>
            </w:r>
          </w:p>
        </w:tc>
      </w:tr>
      <w:tr w:rsidR="0038316F" w:rsidRPr="0038316F" w:rsidTr="00075EB0">
        <w:tc>
          <w:tcPr>
            <w:tcW w:w="2119" w:type="pct"/>
            <w:vAlign w:val="center"/>
          </w:tcPr>
          <w:p w:rsidR="00872550" w:rsidRPr="0038316F" w:rsidRDefault="00C73FB5" w:rsidP="00713531">
            <w:pPr>
              <w:pStyle w:val="Textoindependiente"/>
              <w:jc w:val="left"/>
              <w:rPr>
                <w:rFonts w:ascii="Arial" w:hAnsi="Arial" w:cs="Arial"/>
                <w:bCs/>
              </w:rPr>
            </w:pPr>
            <w:r w:rsidRPr="0038316F">
              <w:rPr>
                <w:rFonts w:ascii="Arial" w:hAnsi="Arial" w:cs="Arial"/>
                <w:bCs/>
              </w:rPr>
              <w:t xml:space="preserve">Unidad </w:t>
            </w:r>
            <w:r w:rsidR="00FE2726" w:rsidRPr="0038316F">
              <w:rPr>
                <w:rFonts w:ascii="Arial" w:hAnsi="Arial" w:cs="Arial"/>
                <w:bCs/>
              </w:rPr>
              <w:t xml:space="preserve"> </w:t>
            </w:r>
            <w:r w:rsidR="004E7CE9" w:rsidRPr="0038316F">
              <w:rPr>
                <w:rFonts w:ascii="Arial" w:hAnsi="Arial" w:cs="Arial"/>
                <w:bCs/>
              </w:rPr>
              <w:t xml:space="preserve"> Organizativa</w:t>
            </w:r>
          </w:p>
        </w:tc>
        <w:tc>
          <w:tcPr>
            <w:tcW w:w="2881" w:type="pct"/>
          </w:tcPr>
          <w:p w:rsidR="00872550" w:rsidRPr="0038316F" w:rsidRDefault="00DF029A" w:rsidP="00DF029A">
            <w:pPr>
              <w:pStyle w:val="Ttulo3"/>
              <w:spacing w:before="120"/>
              <w:rPr>
                <w:sz w:val="24"/>
                <w:szCs w:val="24"/>
              </w:rPr>
            </w:pPr>
            <w:bookmarkStart w:id="77" w:name="_Toc491176595"/>
            <w:r w:rsidRPr="0038316F">
              <w:rPr>
                <w:sz w:val="24"/>
                <w:szCs w:val="24"/>
              </w:rPr>
              <w:t xml:space="preserve">Oficina Territorial </w:t>
            </w:r>
            <w:r w:rsidR="00872550" w:rsidRPr="0038316F">
              <w:rPr>
                <w:sz w:val="24"/>
                <w:szCs w:val="24"/>
              </w:rPr>
              <w:t>Administrativa</w:t>
            </w:r>
            <w:bookmarkEnd w:id="77"/>
            <w:r w:rsidR="00872550" w:rsidRPr="0038316F">
              <w:rPr>
                <w:sz w:val="24"/>
                <w:szCs w:val="24"/>
              </w:rPr>
              <w:t xml:space="preserve"> </w:t>
            </w:r>
          </w:p>
        </w:tc>
      </w:tr>
      <w:tr w:rsidR="0038316F" w:rsidRPr="0038316F" w:rsidTr="00075EB0">
        <w:tc>
          <w:tcPr>
            <w:tcW w:w="2119" w:type="pct"/>
          </w:tcPr>
          <w:p w:rsidR="00872550" w:rsidRPr="0038316F" w:rsidRDefault="00872550" w:rsidP="00713531">
            <w:pPr>
              <w:pStyle w:val="Textoindependiente"/>
              <w:rPr>
                <w:rFonts w:ascii="Arial" w:hAnsi="Arial" w:cs="Arial"/>
                <w:bCs/>
              </w:rPr>
            </w:pPr>
            <w:r w:rsidRPr="0038316F">
              <w:rPr>
                <w:rFonts w:ascii="Arial" w:hAnsi="Arial" w:cs="Arial"/>
                <w:bCs/>
              </w:rPr>
              <w:t>Dependencia Jerárquica</w:t>
            </w:r>
          </w:p>
        </w:tc>
        <w:tc>
          <w:tcPr>
            <w:tcW w:w="2881" w:type="pct"/>
          </w:tcPr>
          <w:p w:rsidR="00872550" w:rsidRPr="0038316F" w:rsidRDefault="00872550" w:rsidP="00713531">
            <w:pPr>
              <w:pStyle w:val="Textoindependiente"/>
              <w:rPr>
                <w:rFonts w:ascii="Arial" w:hAnsi="Arial" w:cs="Arial"/>
                <w:bCs/>
              </w:rPr>
            </w:pPr>
            <w:r w:rsidRPr="0038316F">
              <w:rPr>
                <w:rFonts w:ascii="Arial" w:hAnsi="Arial" w:cs="Arial"/>
                <w:bCs/>
              </w:rPr>
              <w:t>Gerencia Administrativa</w:t>
            </w:r>
          </w:p>
        </w:tc>
      </w:tr>
      <w:tr w:rsidR="0038316F" w:rsidRPr="0038316F" w:rsidTr="00075EB0">
        <w:tc>
          <w:tcPr>
            <w:tcW w:w="2119" w:type="pct"/>
          </w:tcPr>
          <w:p w:rsidR="00872550" w:rsidRPr="0038316F" w:rsidRDefault="00075EB0" w:rsidP="00787A3D">
            <w:pPr>
              <w:pStyle w:val="Textoindependiente"/>
              <w:rPr>
                <w:rFonts w:ascii="Arial" w:hAnsi="Arial" w:cs="Arial"/>
                <w:bCs/>
              </w:rPr>
            </w:pPr>
            <w:r w:rsidRPr="0038316F">
              <w:rPr>
                <w:rFonts w:ascii="Arial" w:hAnsi="Arial" w:cs="Arial"/>
                <w:bCs/>
              </w:rPr>
              <w:t>Unidades Organizativas con dependencia directa.</w:t>
            </w:r>
          </w:p>
        </w:tc>
        <w:tc>
          <w:tcPr>
            <w:tcW w:w="2881" w:type="pct"/>
            <w:vAlign w:val="center"/>
          </w:tcPr>
          <w:p w:rsidR="00872550" w:rsidRPr="0038316F" w:rsidRDefault="009168CA" w:rsidP="00075EB0">
            <w:pPr>
              <w:pStyle w:val="Textoindependiente"/>
              <w:jc w:val="left"/>
              <w:rPr>
                <w:rFonts w:ascii="Arial" w:hAnsi="Arial" w:cs="Arial"/>
                <w:bCs/>
                <w:lang w:val="es-MX" w:eastAsia="es-MX"/>
              </w:rPr>
            </w:pPr>
            <w:r w:rsidRPr="0038316F">
              <w:rPr>
                <w:rFonts w:ascii="Arial" w:hAnsi="Arial" w:cs="Arial"/>
                <w:bCs/>
                <w:lang w:val="es-MX" w:eastAsia="es-MX"/>
              </w:rPr>
              <w:t>Ninguna</w:t>
            </w:r>
          </w:p>
        </w:tc>
      </w:tr>
      <w:tr w:rsidR="0038316F" w:rsidRPr="0038316F" w:rsidTr="00075EB0">
        <w:tc>
          <w:tcPr>
            <w:tcW w:w="5000" w:type="pct"/>
            <w:gridSpan w:val="2"/>
          </w:tcPr>
          <w:p w:rsidR="00872550" w:rsidRPr="0038316F" w:rsidRDefault="00872550" w:rsidP="00713531">
            <w:pPr>
              <w:pStyle w:val="Textoindependiente"/>
              <w:rPr>
                <w:rFonts w:ascii="Arial" w:hAnsi="Arial" w:cs="Arial"/>
                <w:bCs/>
              </w:rPr>
            </w:pPr>
            <w:r w:rsidRPr="0038316F">
              <w:rPr>
                <w:rFonts w:ascii="Arial" w:hAnsi="Arial" w:cs="Arial"/>
                <w:bCs/>
              </w:rPr>
              <w:t>II OBJETIVO</w:t>
            </w:r>
          </w:p>
          <w:p w:rsidR="00872550" w:rsidRPr="0038316F" w:rsidRDefault="009F626C" w:rsidP="007F0F74">
            <w:pPr>
              <w:pStyle w:val="Textoindependiente"/>
              <w:rPr>
                <w:rFonts w:ascii="Arial" w:hAnsi="Arial" w:cs="Arial"/>
                <w:b w:val="0"/>
                <w:lang w:val="es-MX"/>
              </w:rPr>
            </w:pPr>
            <w:r w:rsidRPr="0038316F">
              <w:rPr>
                <w:rFonts w:ascii="Arial" w:hAnsi="Arial" w:cs="Arial"/>
                <w:b w:val="0"/>
                <w:bCs/>
              </w:rPr>
              <w:t xml:space="preserve">Apoyar la gestión Administrativa, a efecto que las funciones, se desarrollen con eficacia y eficiencia, con la responsabilidad y disponibilidad de los recursos asignados, a las diferentes áreas sustantivas </w:t>
            </w:r>
            <w:r w:rsidR="007F0F74" w:rsidRPr="0038316F">
              <w:rPr>
                <w:rFonts w:ascii="Arial" w:hAnsi="Arial" w:cs="Arial"/>
                <w:b w:val="0"/>
                <w:bCs/>
              </w:rPr>
              <w:t xml:space="preserve">en la oficinas territoriales. </w:t>
            </w:r>
          </w:p>
        </w:tc>
      </w:tr>
      <w:tr w:rsidR="0038316F" w:rsidRPr="0038316F" w:rsidTr="00075EB0">
        <w:tc>
          <w:tcPr>
            <w:tcW w:w="5000" w:type="pct"/>
            <w:gridSpan w:val="2"/>
          </w:tcPr>
          <w:p w:rsidR="00872550" w:rsidRPr="0038316F" w:rsidRDefault="00872550" w:rsidP="00713531">
            <w:pPr>
              <w:rPr>
                <w:b/>
                <w:lang w:val="es-MX" w:eastAsia="es-MX"/>
              </w:rPr>
            </w:pPr>
            <w:r w:rsidRPr="0038316F">
              <w:rPr>
                <w:b/>
              </w:rPr>
              <w:t>III ATRIBUCIONES</w:t>
            </w:r>
          </w:p>
        </w:tc>
      </w:tr>
      <w:tr w:rsidR="0038316F" w:rsidRPr="0038316F" w:rsidTr="00075EB0">
        <w:tc>
          <w:tcPr>
            <w:tcW w:w="5000" w:type="pct"/>
            <w:gridSpan w:val="2"/>
          </w:tcPr>
          <w:p w:rsidR="00A91BD4" w:rsidRPr="0038316F" w:rsidRDefault="00A91BD4" w:rsidP="00576C48">
            <w:pPr>
              <w:numPr>
                <w:ilvl w:val="0"/>
                <w:numId w:val="43"/>
              </w:numPr>
              <w:jc w:val="both"/>
            </w:pPr>
            <w:r w:rsidRPr="0038316F">
              <w:t>Coordinar, gestionar y supervisar las actividades del Proceso Administrativo en forma integrada, verificando el cumplimiento de las normativas institucionales.</w:t>
            </w:r>
          </w:p>
        </w:tc>
      </w:tr>
      <w:tr w:rsidR="0038316F" w:rsidRPr="0038316F" w:rsidTr="00075EB0">
        <w:tc>
          <w:tcPr>
            <w:tcW w:w="5000" w:type="pct"/>
            <w:gridSpan w:val="2"/>
          </w:tcPr>
          <w:p w:rsidR="00A91BD4" w:rsidRPr="0038316F" w:rsidRDefault="00A91BD4" w:rsidP="007C3CFF">
            <w:pPr>
              <w:pStyle w:val="Prrafodelista"/>
              <w:numPr>
                <w:ilvl w:val="0"/>
                <w:numId w:val="43"/>
              </w:numPr>
              <w:jc w:val="both"/>
            </w:pPr>
            <w:r w:rsidRPr="0038316F">
              <w:t xml:space="preserve">Administrar de manera eficiente el Fondo Circulante, en las </w:t>
            </w:r>
            <w:r w:rsidR="007F0F74" w:rsidRPr="0038316F">
              <w:t xml:space="preserve">oficinas territoriales </w:t>
            </w:r>
            <w:r w:rsidRPr="0038316F">
              <w:t>que se cuente con el respectivo fondo.</w:t>
            </w:r>
          </w:p>
        </w:tc>
      </w:tr>
      <w:tr w:rsidR="0038316F" w:rsidRPr="0038316F" w:rsidTr="00075EB0">
        <w:tc>
          <w:tcPr>
            <w:tcW w:w="5000" w:type="pct"/>
            <w:gridSpan w:val="2"/>
          </w:tcPr>
          <w:p w:rsidR="00A91BD4" w:rsidRPr="0038316F" w:rsidRDefault="00A91BD4" w:rsidP="00576C48">
            <w:pPr>
              <w:numPr>
                <w:ilvl w:val="0"/>
                <w:numId w:val="43"/>
              </w:numPr>
              <w:jc w:val="both"/>
              <w:rPr>
                <w:lang w:val="es-SV"/>
              </w:rPr>
            </w:pPr>
            <w:r w:rsidRPr="0038316F">
              <w:t xml:space="preserve">Elaborar y ejecutar la programación de transporte, brindando </w:t>
            </w:r>
            <w:r w:rsidR="007F0F74" w:rsidRPr="0038316F">
              <w:t xml:space="preserve">el </w:t>
            </w:r>
            <w:r w:rsidRPr="0038316F">
              <w:t>servicio a las diferentes</w:t>
            </w:r>
            <w:r w:rsidR="007F0F74" w:rsidRPr="0038316F">
              <w:t xml:space="preserve"> </w:t>
            </w:r>
            <w:r w:rsidR="004D6594" w:rsidRPr="0038316F">
              <w:t xml:space="preserve">Coordinaciones de las </w:t>
            </w:r>
            <w:r w:rsidR="007F0F74" w:rsidRPr="0038316F">
              <w:t>Oficinas Territoriales</w:t>
            </w:r>
            <w:r w:rsidRPr="0038316F">
              <w:rPr>
                <w:lang w:val="es-SV"/>
              </w:rPr>
              <w:t>.</w:t>
            </w:r>
          </w:p>
        </w:tc>
      </w:tr>
      <w:tr w:rsidR="0038316F" w:rsidRPr="0038316F" w:rsidTr="00075EB0">
        <w:tc>
          <w:tcPr>
            <w:tcW w:w="5000" w:type="pct"/>
            <w:gridSpan w:val="2"/>
          </w:tcPr>
          <w:p w:rsidR="00A91BD4" w:rsidRPr="0038316F" w:rsidRDefault="00A91BD4" w:rsidP="00D03E80">
            <w:pPr>
              <w:numPr>
                <w:ilvl w:val="0"/>
                <w:numId w:val="43"/>
              </w:numPr>
              <w:jc w:val="both"/>
              <w:rPr>
                <w:lang w:val="es-SV"/>
              </w:rPr>
            </w:pPr>
            <w:r w:rsidRPr="0038316F">
              <w:t>Solicitar y distribuir</w:t>
            </w:r>
            <w:r w:rsidRPr="0038316F">
              <w:rPr>
                <w:lang w:val="es-SV"/>
              </w:rPr>
              <w:t xml:space="preserve"> la dotación de papelería y útiles de oficina; así como los diferentes insumos de cada </w:t>
            </w:r>
            <w:r w:rsidR="00D03E80" w:rsidRPr="0038316F">
              <w:rPr>
                <w:lang w:val="es-SV"/>
              </w:rPr>
              <w:t xml:space="preserve">Coordinación de la </w:t>
            </w:r>
            <w:r w:rsidR="008C08CE" w:rsidRPr="0038316F">
              <w:t>Oficina Territorial.</w:t>
            </w:r>
          </w:p>
        </w:tc>
      </w:tr>
      <w:tr w:rsidR="0038316F" w:rsidRPr="0038316F" w:rsidTr="00075EB0">
        <w:tc>
          <w:tcPr>
            <w:tcW w:w="5000" w:type="pct"/>
            <w:gridSpan w:val="2"/>
          </w:tcPr>
          <w:p w:rsidR="00A91BD4" w:rsidRPr="0038316F" w:rsidRDefault="00A91BD4" w:rsidP="00576C48">
            <w:pPr>
              <w:numPr>
                <w:ilvl w:val="0"/>
                <w:numId w:val="43"/>
              </w:numPr>
              <w:jc w:val="both"/>
              <w:rPr>
                <w:lang w:val="es-SV"/>
              </w:rPr>
            </w:pPr>
            <w:r w:rsidRPr="0038316F">
              <w:t>Recibir  y gestionar los diferentes trámites del personal, en lo relativo a permisos, incapacidades y viáticos</w:t>
            </w:r>
            <w:r w:rsidR="00D03E80" w:rsidRPr="0038316F">
              <w:t xml:space="preserve"> </w:t>
            </w:r>
            <w:r w:rsidR="00D03E80" w:rsidRPr="0038316F">
              <w:rPr>
                <w:lang w:val="es-SV"/>
              </w:rPr>
              <w:t xml:space="preserve">cada Coordinación de la </w:t>
            </w:r>
            <w:r w:rsidR="00D03E80" w:rsidRPr="0038316F">
              <w:t>Oficina Territorial</w:t>
            </w:r>
            <w:r w:rsidRPr="0038316F">
              <w:t>.</w:t>
            </w:r>
          </w:p>
        </w:tc>
      </w:tr>
      <w:tr w:rsidR="0038316F" w:rsidRPr="0038316F" w:rsidTr="00075EB0">
        <w:tc>
          <w:tcPr>
            <w:tcW w:w="5000" w:type="pct"/>
            <w:gridSpan w:val="2"/>
          </w:tcPr>
          <w:p w:rsidR="00731C9C" w:rsidRPr="0038316F" w:rsidRDefault="00A91BD4" w:rsidP="00731C9C">
            <w:pPr>
              <w:numPr>
                <w:ilvl w:val="0"/>
                <w:numId w:val="43"/>
              </w:numPr>
              <w:jc w:val="both"/>
              <w:rPr>
                <w:lang w:val="es-SV"/>
              </w:rPr>
            </w:pPr>
            <w:r w:rsidRPr="0038316F">
              <w:t>Recibir y distribuir</w:t>
            </w:r>
            <w:r w:rsidRPr="0038316F">
              <w:rPr>
                <w:lang w:val="es-SV"/>
              </w:rPr>
              <w:t xml:space="preserve">  la correspondencia </w:t>
            </w:r>
            <w:r w:rsidRPr="0038316F">
              <w:t xml:space="preserve">interna y externa </w:t>
            </w:r>
            <w:r w:rsidR="00731C9C" w:rsidRPr="0038316F">
              <w:t xml:space="preserve">de </w:t>
            </w:r>
            <w:r w:rsidR="00731C9C" w:rsidRPr="0038316F">
              <w:rPr>
                <w:lang w:val="es-SV"/>
              </w:rPr>
              <w:t xml:space="preserve">cada Coordinación de la </w:t>
            </w:r>
            <w:r w:rsidR="00731C9C" w:rsidRPr="0038316F">
              <w:t xml:space="preserve">Oficina Territorial </w:t>
            </w:r>
          </w:p>
        </w:tc>
      </w:tr>
      <w:tr w:rsidR="0038316F" w:rsidRPr="0038316F" w:rsidTr="00075EB0">
        <w:tc>
          <w:tcPr>
            <w:tcW w:w="5000" w:type="pct"/>
            <w:gridSpan w:val="2"/>
          </w:tcPr>
          <w:p w:rsidR="00A91BD4" w:rsidRPr="0038316F" w:rsidRDefault="00A91BD4" w:rsidP="00576C48">
            <w:pPr>
              <w:numPr>
                <w:ilvl w:val="0"/>
                <w:numId w:val="43"/>
              </w:numPr>
              <w:jc w:val="both"/>
            </w:pPr>
            <w:r w:rsidRPr="0038316F">
              <w:t>Garantizar el servicio eficiente de limpieza y del  mantenimiento de las instalaciones</w:t>
            </w:r>
            <w:r w:rsidR="00731C9C" w:rsidRPr="0038316F">
              <w:t xml:space="preserve"> </w:t>
            </w:r>
            <w:r w:rsidRPr="0038316F">
              <w:t xml:space="preserve"> </w:t>
            </w:r>
          </w:p>
        </w:tc>
      </w:tr>
      <w:tr w:rsidR="0038316F" w:rsidRPr="0038316F" w:rsidTr="00075EB0">
        <w:tc>
          <w:tcPr>
            <w:tcW w:w="5000" w:type="pct"/>
            <w:gridSpan w:val="2"/>
          </w:tcPr>
          <w:p w:rsidR="00A91BD4" w:rsidRPr="0038316F" w:rsidRDefault="00A91BD4" w:rsidP="00731C9C">
            <w:pPr>
              <w:numPr>
                <w:ilvl w:val="0"/>
                <w:numId w:val="43"/>
              </w:numPr>
              <w:jc w:val="both"/>
            </w:pPr>
            <w:r w:rsidRPr="0038316F">
              <w:t xml:space="preserve">Proponer mejora </w:t>
            </w:r>
            <w:r w:rsidR="0061733C" w:rsidRPr="0038316F">
              <w:t xml:space="preserve">a </w:t>
            </w:r>
            <w:r w:rsidRPr="0038316F">
              <w:t xml:space="preserve">las condiciones físicas </w:t>
            </w:r>
            <w:r w:rsidR="0061733C" w:rsidRPr="0038316F">
              <w:t>y ambientales en la Oficinas Territorial</w:t>
            </w:r>
            <w:r w:rsidRPr="0038316F">
              <w:t>.</w:t>
            </w:r>
          </w:p>
        </w:tc>
      </w:tr>
      <w:tr w:rsidR="0038316F" w:rsidRPr="0038316F" w:rsidTr="00075EB0">
        <w:tc>
          <w:tcPr>
            <w:tcW w:w="5000" w:type="pct"/>
            <w:gridSpan w:val="2"/>
          </w:tcPr>
          <w:p w:rsidR="000A1EC0" w:rsidRPr="0038316F" w:rsidRDefault="000A1EC0" w:rsidP="00731C9C">
            <w:pPr>
              <w:numPr>
                <w:ilvl w:val="0"/>
                <w:numId w:val="43"/>
              </w:numPr>
              <w:jc w:val="both"/>
            </w:pPr>
            <w:r w:rsidRPr="0038316F">
              <w:t>Garantizar el cumplimiento de la liquidación de los vales de combustible proporcionados</w:t>
            </w:r>
            <w:r w:rsidR="0061733C" w:rsidRPr="0038316F">
              <w:t>.</w:t>
            </w:r>
            <w:r w:rsidRPr="0038316F">
              <w:t xml:space="preserve"> </w:t>
            </w:r>
          </w:p>
        </w:tc>
      </w:tr>
      <w:tr w:rsidR="0038316F" w:rsidRPr="0038316F" w:rsidTr="00075EB0">
        <w:tc>
          <w:tcPr>
            <w:tcW w:w="5000" w:type="pct"/>
            <w:gridSpan w:val="2"/>
          </w:tcPr>
          <w:p w:rsidR="000A1EC0" w:rsidRPr="0038316F" w:rsidRDefault="00667EE8" w:rsidP="00576C48">
            <w:pPr>
              <w:numPr>
                <w:ilvl w:val="0"/>
                <w:numId w:val="43"/>
              </w:numPr>
              <w:jc w:val="both"/>
            </w:pPr>
            <w:r w:rsidRPr="0038316F">
              <w:t>Realizar m</w:t>
            </w:r>
            <w:r w:rsidR="000A1EC0" w:rsidRPr="0038316F">
              <w:t xml:space="preserve">antenimientos periódicos </w:t>
            </w:r>
            <w:r w:rsidRPr="0038316F">
              <w:t xml:space="preserve">a los </w:t>
            </w:r>
            <w:r w:rsidR="000A1EC0" w:rsidRPr="0038316F">
              <w:t xml:space="preserve">inventarios y </w:t>
            </w:r>
            <w:proofErr w:type="spellStart"/>
            <w:r w:rsidR="000A1EC0" w:rsidRPr="0038316F">
              <w:t>Kardex</w:t>
            </w:r>
            <w:proofErr w:type="spellEnd"/>
            <w:r w:rsidR="000A1EC0" w:rsidRPr="0038316F">
              <w:t xml:space="preserve"> de materiales e insumos</w:t>
            </w:r>
          </w:p>
        </w:tc>
      </w:tr>
      <w:tr w:rsidR="0038316F" w:rsidRPr="0038316F" w:rsidTr="00075EB0">
        <w:tc>
          <w:tcPr>
            <w:tcW w:w="5000" w:type="pct"/>
            <w:gridSpan w:val="2"/>
          </w:tcPr>
          <w:p w:rsidR="008D5EC4" w:rsidRPr="0038316F" w:rsidRDefault="008D5EC4" w:rsidP="00576C48">
            <w:pPr>
              <w:pStyle w:val="Prrafodelista"/>
              <w:numPr>
                <w:ilvl w:val="0"/>
                <w:numId w:val="42"/>
              </w:numPr>
              <w:jc w:val="both"/>
            </w:pPr>
            <w:r w:rsidRPr="0038316F">
              <w:t>Evaluar el control interno.</w:t>
            </w:r>
          </w:p>
        </w:tc>
      </w:tr>
      <w:tr w:rsidR="0038316F" w:rsidRPr="0038316F" w:rsidTr="00075EB0">
        <w:tc>
          <w:tcPr>
            <w:tcW w:w="5000" w:type="pct"/>
            <w:gridSpan w:val="2"/>
          </w:tcPr>
          <w:p w:rsidR="008D5EC4" w:rsidRPr="0038316F" w:rsidRDefault="008D5EC4" w:rsidP="00576C48">
            <w:pPr>
              <w:pStyle w:val="Prrafodelista"/>
              <w:numPr>
                <w:ilvl w:val="0"/>
                <w:numId w:val="42"/>
              </w:numPr>
              <w:jc w:val="both"/>
            </w:pPr>
            <w:r w:rsidRPr="0038316F">
              <w:t xml:space="preserve">Elaborar y ejecutar el Plan Operativo Anual </w:t>
            </w:r>
          </w:p>
        </w:tc>
      </w:tr>
      <w:tr w:rsidR="008D5EC4" w:rsidRPr="0038316F" w:rsidTr="00075EB0">
        <w:tc>
          <w:tcPr>
            <w:tcW w:w="5000" w:type="pct"/>
            <w:gridSpan w:val="2"/>
            <w:vAlign w:val="center"/>
          </w:tcPr>
          <w:p w:rsidR="008D5EC4" w:rsidRPr="0038316F" w:rsidRDefault="008D5EC4" w:rsidP="00576C48">
            <w:pPr>
              <w:pStyle w:val="Prrafodelista"/>
              <w:numPr>
                <w:ilvl w:val="0"/>
                <w:numId w:val="42"/>
              </w:numPr>
            </w:pPr>
            <w:r w:rsidRPr="0038316F">
              <w:t>Realizar otras atribuciones que le sean asignadas por los reglamentos y autoridades competentes. </w:t>
            </w:r>
          </w:p>
        </w:tc>
      </w:tr>
    </w:tbl>
    <w:p w:rsidR="00603E94" w:rsidRPr="0038316F" w:rsidRDefault="00603E94">
      <w:pPr>
        <w:rPr>
          <w:lang w:val="es-MX"/>
        </w:rPr>
      </w:pPr>
    </w:p>
    <w:p w:rsidR="00603E94" w:rsidRPr="0038316F" w:rsidRDefault="00603E94">
      <w:pPr>
        <w:rPr>
          <w:lang w:val="es-MX"/>
        </w:rPr>
      </w:pPr>
    </w:p>
    <w:p w:rsidR="003572D4" w:rsidRPr="0038316F" w:rsidRDefault="003572D4" w:rsidP="003572D4">
      <w:pPr>
        <w:rPr>
          <w:vanish/>
        </w:rPr>
      </w:pPr>
    </w:p>
    <w:p w:rsidR="009E50DB" w:rsidRPr="0038316F" w:rsidRDefault="009E50DB"/>
    <w:p w:rsidR="009E50DB" w:rsidRPr="0038316F" w:rsidRDefault="009E50DB"/>
    <w:p w:rsidR="009E50DB" w:rsidRPr="0038316F" w:rsidRDefault="009E50DB"/>
    <w:p w:rsidR="009E50DB" w:rsidRPr="0038316F" w:rsidRDefault="009E50DB">
      <w:bookmarkStart w:id="78" w:name="_GoBack"/>
      <w:bookmarkEnd w:id="78"/>
    </w:p>
    <w:p w:rsidR="009E50DB" w:rsidRPr="0038316F" w:rsidRDefault="009E50DB"/>
    <w:sectPr w:rsidR="009E50DB" w:rsidRPr="0038316F" w:rsidSect="007763DF">
      <w:headerReference w:type="even" r:id="rId20"/>
      <w:headerReference w:type="default" r:id="rId21"/>
      <w:footerReference w:type="default" r:id="rId22"/>
      <w:headerReference w:type="first" r:id="rId23"/>
      <w:pgSz w:w="12240" w:h="15840"/>
      <w:pgMar w:top="1418" w:right="1259" w:bottom="1079"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12" w:rsidRDefault="00EF2412">
      <w:r>
        <w:separator/>
      </w:r>
    </w:p>
  </w:endnote>
  <w:endnote w:type="continuationSeparator" w:id="0">
    <w:p w:rsidR="00EF2412" w:rsidRDefault="00EF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Default="00EF2412" w:rsidP="0073678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F2412" w:rsidRDefault="00EF24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Default="00EF24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Default="00EF241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Pr="00AF2552" w:rsidRDefault="00EF2412" w:rsidP="00AF2552">
    <w:pPr>
      <w:pStyle w:val="Piedepgina"/>
      <w:rPr>
        <w:sz w:val="14"/>
        <w:szCs w:val="16"/>
        <w:lang w:val="es-SV"/>
      </w:rPr>
    </w:pPr>
    <w:r w:rsidRPr="00AF2552">
      <w:rPr>
        <w:sz w:val="14"/>
        <w:szCs w:val="16"/>
      </w:rPr>
      <w:fldChar w:fldCharType="begin"/>
    </w:r>
    <w:r w:rsidRPr="00AF2552">
      <w:rPr>
        <w:sz w:val="14"/>
        <w:szCs w:val="16"/>
      </w:rPr>
      <w:instrText xml:space="preserve"> FILENAME </w:instrText>
    </w:r>
    <w:r w:rsidRPr="00AF2552">
      <w:rPr>
        <w:sz w:val="14"/>
        <w:szCs w:val="16"/>
      </w:rPr>
      <w:fldChar w:fldCharType="separate"/>
    </w:r>
    <w:r>
      <w:rPr>
        <w:noProof/>
        <w:sz w:val="14"/>
        <w:szCs w:val="16"/>
      </w:rPr>
      <w:t>DOCUMENTO MANUAL DE ORGANIZACION DEL ISNA.</w:t>
    </w:r>
    <w:r w:rsidRPr="00AF2552">
      <w:rPr>
        <w:sz w:val="14"/>
        <w:szCs w:val="16"/>
      </w:rPr>
      <w:fldChar w:fldCharType="end"/>
    </w:r>
  </w:p>
  <w:p w:rsidR="00EF2412" w:rsidRDefault="00EF2412" w:rsidP="00AF2552">
    <w:pPr>
      <w:pStyle w:val="Piedepgina"/>
      <w:rPr>
        <w:sz w:val="14"/>
        <w:szCs w:val="16"/>
        <w:lang w:val="es-SV"/>
      </w:rPr>
    </w:pPr>
    <w:r>
      <w:rPr>
        <w:sz w:val="14"/>
        <w:szCs w:val="16"/>
        <w:lang w:val="es-SV"/>
      </w:rPr>
      <w:t>Gerencia de Planificación e Investigación</w:t>
    </w:r>
  </w:p>
  <w:p w:rsidR="00EF2412" w:rsidRPr="00EA2D87" w:rsidRDefault="00EF2412" w:rsidP="00AF2552">
    <w:pPr>
      <w:pStyle w:val="Piedepgina"/>
      <w:rPr>
        <w:sz w:val="16"/>
        <w:szCs w:val="16"/>
      </w:rPr>
    </w:pPr>
    <w:r w:rsidRPr="00AF2552">
      <w:rPr>
        <w:sz w:val="14"/>
        <w:szCs w:val="16"/>
        <w:lang w:val="es-SV"/>
      </w:rPr>
      <w:t>Departamento de Planificación</w:t>
    </w:r>
    <w:r>
      <w:rPr>
        <w:sz w:val="16"/>
        <w:szCs w:val="16"/>
      </w:rPr>
      <w:tab/>
    </w:r>
    <w:r>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12" w:rsidRDefault="00EF2412">
      <w:r>
        <w:separator/>
      </w:r>
    </w:p>
  </w:footnote>
  <w:footnote w:type="continuationSeparator" w:id="0">
    <w:p w:rsidR="00EF2412" w:rsidRDefault="00EF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Default="00EF24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340"/>
      <w:gridCol w:w="3060"/>
    </w:tblGrid>
    <w:tr w:rsidR="00EF2412">
      <w:tc>
        <w:tcPr>
          <w:tcW w:w="4500" w:type="dxa"/>
        </w:tcPr>
        <w:p w:rsidR="00EF2412" w:rsidRDefault="00EF2412">
          <w:pPr>
            <w:pStyle w:val="Encabezado"/>
          </w:pPr>
          <w:r w:rsidRPr="00D679FE">
            <w:rPr>
              <w:b/>
              <w:bCs w:val="0"/>
              <w:sz w:val="22"/>
            </w:rPr>
            <w:t>INSTITUTO SALVADOREÑO PARA EL DESARROLLO INTEGRAL DE LA NIÑEZ Y LA ADOLESCENCIA ISNA.</w:t>
          </w:r>
        </w:p>
      </w:tc>
      <w:tc>
        <w:tcPr>
          <w:tcW w:w="2340" w:type="dxa"/>
        </w:tcPr>
        <w:p w:rsidR="00EF2412" w:rsidRPr="00D679FE" w:rsidRDefault="00EF2412" w:rsidP="00D679FE">
          <w:pPr>
            <w:jc w:val="center"/>
            <w:rPr>
              <w:b/>
              <w:bCs w:val="0"/>
              <w:sz w:val="22"/>
            </w:rPr>
          </w:pPr>
          <w:r w:rsidRPr="00D679FE">
            <w:rPr>
              <w:b/>
              <w:bCs w:val="0"/>
              <w:sz w:val="22"/>
            </w:rPr>
            <w:t>DOCUMENTO DE CALIDAD</w:t>
          </w:r>
        </w:p>
        <w:p w:rsidR="00EF2412" w:rsidRDefault="00EF2412">
          <w:pPr>
            <w:pStyle w:val="Encabezado"/>
          </w:pPr>
        </w:p>
      </w:tc>
      <w:tc>
        <w:tcPr>
          <w:tcW w:w="3060" w:type="dxa"/>
        </w:tcPr>
        <w:p w:rsidR="00EF2412" w:rsidRPr="00D679FE" w:rsidRDefault="00EF2412" w:rsidP="009B1E27">
          <w:pPr>
            <w:rPr>
              <w:b/>
              <w:bCs w:val="0"/>
              <w:sz w:val="22"/>
              <w:lang w:val="es-MX"/>
            </w:rPr>
          </w:pPr>
          <w:r w:rsidRPr="00D679FE">
            <w:rPr>
              <w:b/>
              <w:bCs w:val="0"/>
              <w:sz w:val="22"/>
              <w:lang w:val="es-MX"/>
            </w:rPr>
            <w:t>DOC. DE. 004</w:t>
          </w:r>
        </w:p>
        <w:p w:rsidR="00EF2412" w:rsidRPr="00D679FE" w:rsidRDefault="00EF2412" w:rsidP="009B1E27">
          <w:pPr>
            <w:pStyle w:val="Encabezado"/>
            <w:rPr>
              <w:b/>
            </w:rPr>
          </w:pPr>
          <w:r w:rsidRPr="00D679FE">
            <w:rPr>
              <w:b/>
            </w:rPr>
            <w:t xml:space="preserve"> Página </w:t>
          </w:r>
          <w:r w:rsidRPr="00D679FE">
            <w:rPr>
              <w:b/>
            </w:rPr>
            <w:fldChar w:fldCharType="begin"/>
          </w:r>
          <w:r w:rsidRPr="00D679FE">
            <w:rPr>
              <w:b/>
            </w:rPr>
            <w:instrText xml:space="preserve"> PAGE </w:instrText>
          </w:r>
          <w:r w:rsidRPr="00D679FE">
            <w:rPr>
              <w:b/>
            </w:rPr>
            <w:fldChar w:fldCharType="separate"/>
          </w:r>
          <w:r>
            <w:rPr>
              <w:b/>
              <w:noProof/>
            </w:rPr>
            <w:t>2</w:t>
          </w:r>
          <w:r w:rsidRPr="00D679FE">
            <w:rPr>
              <w:b/>
            </w:rPr>
            <w:fldChar w:fldCharType="end"/>
          </w:r>
          <w:r w:rsidRPr="00D679FE">
            <w:rPr>
              <w:b/>
            </w:rPr>
            <w:t xml:space="preserve"> de </w:t>
          </w:r>
          <w:r w:rsidRPr="00D679FE">
            <w:rPr>
              <w:b/>
            </w:rPr>
            <w:fldChar w:fldCharType="begin"/>
          </w:r>
          <w:r w:rsidRPr="00D679FE">
            <w:rPr>
              <w:b/>
            </w:rPr>
            <w:instrText xml:space="preserve"> NUMPAGES </w:instrText>
          </w:r>
          <w:r w:rsidRPr="00D679FE">
            <w:rPr>
              <w:b/>
            </w:rPr>
            <w:fldChar w:fldCharType="separate"/>
          </w:r>
          <w:r>
            <w:rPr>
              <w:b/>
              <w:noProof/>
            </w:rPr>
            <w:t>60</w:t>
          </w:r>
          <w:r w:rsidRPr="00D679FE">
            <w:rPr>
              <w:b/>
            </w:rPr>
            <w:fldChar w:fldCharType="end"/>
          </w:r>
        </w:p>
      </w:tc>
    </w:tr>
    <w:tr w:rsidR="00EF2412">
      <w:tc>
        <w:tcPr>
          <w:tcW w:w="6840" w:type="dxa"/>
          <w:gridSpan w:val="2"/>
        </w:tcPr>
        <w:p w:rsidR="00EF2412" w:rsidRPr="00D679FE" w:rsidRDefault="00EF2412" w:rsidP="009B1E27">
          <w:pPr>
            <w:rPr>
              <w:b/>
            </w:rPr>
          </w:pPr>
          <w:proofErr w:type="spellStart"/>
          <w:r w:rsidRPr="00D679FE">
            <w:rPr>
              <w:b/>
            </w:rPr>
            <w:t>Titulo</w:t>
          </w:r>
          <w:proofErr w:type="spellEnd"/>
          <w:r w:rsidRPr="00D679FE">
            <w:rPr>
              <w:b/>
            </w:rPr>
            <w:t xml:space="preserve">: MANUAL DE ORGANIZACIÓN </w:t>
          </w:r>
        </w:p>
      </w:tc>
      <w:tc>
        <w:tcPr>
          <w:tcW w:w="3060" w:type="dxa"/>
        </w:tcPr>
        <w:p w:rsidR="00EF2412" w:rsidRDefault="00EF2412">
          <w:pPr>
            <w:pStyle w:val="Encabezado"/>
          </w:pPr>
        </w:p>
      </w:tc>
    </w:tr>
  </w:tbl>
  <w:p w:rsidR="00EF2412" w:rsidRDefault="00EF24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Default="00EF241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Default="00EF241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Default="00EF241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Default="00EF2412">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Default="00EF2412">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2768"/>
      <w:gridCol w:w="3061"/>
    </w:tblGrid>
    <w:tr w:rsidR="00EF2412" w:rsidTr="0096500E">
      <w:tc>
        <w:tcPr>
          <w:tcW w:w="2119" w:type="pct"/>
        </w:tcPr>
        <w:p w:rsidR="00EF2412" w:rsidRDefault="00EF2412">
          <w:pPr>
            <w:pStyle w:val="Encabezado"/>
          </w:pPr>
          <w:r w:rsidRPr="00D679FE">
            <w:rPr>
              <w:b/>
              <w:bCs w:val="0"/>
              <w:sz w:val="22"/>
            </w:rPr>
            <w:t>INSTITUTO SALVADOREÑO PARA EL DESARROLLO INTEGRAL DE LA NIÑEZ Y LA ADOLESCENCIA ISNA.</w:t>
          </w:r>
        </w:p>
      </w:tc>
      <w:tc>
        <w:tcPr>
          <w:tcW w:w="1368" w:type="pct"/>
        </w:tcPr>
        <w:p w:rsidR="00EF2412" w:rsidRPr="00D679FE" w:rsidRDefault="00EF2412" w:rsidP="00D679FE">
          <w:pPr>
            <w:jc w:val="center"/>
            <w:rPr>
              <w:b/>
              <w:bCs w:val="0"/>
              <w:sz w:val="22"/>
            </w:rPr>
          </w:pPr>
          <w:r w:rsidRPr="00D679FE">
            <w:rPr>
              <w:b/>
              <w:bCs w:val="0"/>
              <w:sz w:val="22"/>
            </w:rPr>
            <w:t>DOCUMENTO DE CALIDAD</w:t>
          </w:r>
        </w:p>
        <w:p w:rsidR="00EF2412" w:rsidRDefault="00EF2412">
          <w:pPr>
            <w:pStyle w:val="Encabezado"/>
          </w:pPr>
        </w:p>
      </w:tc>
      <w:tc>
        <w:tcPr>
          <w:tcW w:w="1513" w:type="pct"/>
        </w:tcPr>
        <w:p w:rsidR="00EF2412" w:rsidRPr="00D679FE" w:rsidRDefault="00EF2412" w:rsidP="009B1E27">
          <w:pPr>
            <w:rPr>
              <w:b/>
              <w:bCs w:val="0"/>
              <w:sz w:val="22"/>
              <w:lang w:val="es-MX"/>
            </w:rPr>
          </w:pPr>
          <w:r w:rsidRPr="00D679FE">
            <w:rPr>
              <w:b/>
              <w:bCs w:val="0"/>
              <w:sz w:val="22"/>
              <w:lang w:val="es-MX"/>
            </w:rPr>
            <w:t>DOC. DE. 004</w:t>
          </w:r>
        </w:p>
        <w:p w:rsidR="00EF2412" w:rsidRPr="00D679FE" w:rsidRDefault="00EF2412" w:rsidP="003A4F32">
          <w:pPr>
            <w:pStyle w:val="Encabezado"/>
            <w:rPr>
              <w:b/>
            </w:rPr>
          </w:pPr>
          <w:r w:rsidRPr="00E07BE7">
            <w:rPr>
              <w:b/>
            </w:rPr>
            <w:t xml:space="preserve">Página </w:t>
          </w:r>
          <w:r w:rsidRPr="00E07BE7">
            <w:rPr>
              <w:b/>
            </w:rPr>
            <w:fldChar w:fldCharType="begin"/>
          </w:r>
          <w:r w:rsidRPr="00E07BE7">
            <w:rPr>
              <w:b/>
            </w:rPr>
            <w:instrText>PAGE  \* Arabic  \* MERGEFORMAT</w:instrText>
          </w:r>
          <w:r w:rsidRPr="00E07BE7">
            <w:rPr>
              <w:b/>
            </w:rPr>
            <w:fldChar w:fldCharType="separate"/>
          </w:r>
          <w:r w:rsidR="0038316F">
            <w:rPr>
              <w:b/>
              <w:noProof/>
            </w:rPr>
            <w:t>57</w:t>
          </w:r>
          <w:r w:rsidRPr="00E07BE7">
            <w:rPr>
              <w:b/>
            </w:rPr>
            <w:fldChar w:fldCharType="end"/>
          </w:r>
          <w:r w:rsidRPr="00E07BE7">
            <w:rPr>
              <w:b/>
            </w:rPr>
            <w:t xml:space="preserve"> de </w:t>
          </w:r>
          <w:r w:rsidRPr="00E07BE7">
            <w:rPr>
              <w:b/>
            </w:rPr>
            <w:fldChar w:fldCharType="begin"/>
          </w:r>
          <w:r w:rsidRPr="00E07BE7">
            <w:rPr>
              <w:b/>
            </w:rPr>
            <w:instrText>NUMPAGES  \* Arabic  \* MERGEFORMAT</w:instrText>
          </w:r>
          <w:r w:rsidRPr="00E07BE7">
            <w:rPr>
              <w:b/>
            </w:rPr>
            <w:fldChar w:fldCharType="separate"/>
          </w:r>
          <w:r w:rsidR="0038316F">
            <w:rPr>
              <w:b/>
              <w:noProof/>
            </w:rPr>
            <w:t>58</w:t>
          </w:r>
          <w:r w:rsidRPr="00E07BE7">
            <w:rPr>
              <w:b/>
            </w:rPr>
            <w:fldChar w:fldCharType="end"/>
          </w:r>
        </w:p>
      </w:tc>
    </w:tr>
    <w:tr w:rsidR="00EF2412" w:rsidTr="0096500E">
      <w:tc>
        <w:tcPr>
          <w:tcW w:w="3487" w:type="pct"/>
          <w:gridSpan w:val="2"/>
        </w:tcPr>
        <w:p w:rsidR="00EF2412" w:rsidRPr="00D679FE" w:rsidRDefault="00EF2412" w:rsidP="009B1E27">
          <w:pPr>
            <w:rPr>
              <w:b/>
            </w:rPr>
          </w:pPr>
          <w:r w:rsidRPr="00D679FE">
            <w:rPr>
              <w:b/>
            </w:rPr>
            <w:t xml:space="preserve">Título: MANUAL DE ORGANIZACIÓN </w:t>
          </w:r>
        </w:p>
      </w:tc>
      <w:tc>
        <w:tcPr>
          <w:tcW w:w="1513" w:type="pct"/>
        </w:tcPr>
        <w:p w:rsidR="00EF2412" w:rsidRDefault="00EF2412">
          <w:pPr>
            <w:pStyle w:val="Encabezado"/>
          </w:pPr>
        </w:p>
      </w:tc>
    </w:tr>
  </w:tbl>
  <w:p w:rsidR="00EF2412" w:rsidRDefault="00EF2412">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12" w:rsidRDefault="00EF24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2D2"/>
    <w:multiLevelType w:val="multilevel"/>
    <w:tmpl w:val="6E622D3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701F7B"/>
    <w:multiLevelType w:val="hybridMultilevel"/>
    <w:tmpl w:val="BCD6ED6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3AB6A7F"/>
    <w:multiLevelType w:val="hybridMultilevel"/>
    <w:tmpl w:val="A3440B96"/>
    <w:lvl w:ilvl="0" w:tplc="CC964B20">
      <w:start w:val="1"/>
      <w:numFmt w:val="decimal"/>
      <w:lvlText w:val="%1."/>
      <w:lvlJc w:val="lef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496109B"/>
    <w:multiLevelType w:val="hybridMultilevel"/>
    <w:tmpl w:val="0AC6A252"/>
    <w:lvl w:ilvl="0" w:tplc="0C0A000F">
      <w:start w:val="1"/>
      <w:numFmt w:val="decimal"/>
      <w:lvlText w:val="%1."/>
      <w:lvlJc w:val="left"/>
      <w:pPr>
        <w:tabs>
          <w:tab w:val="num" w:pos="360"/>
        </w:tabs>
        <w:ind w:left="360" w:hanging="360"/>
      </w:pPr>
      <w:rPr>
        <w:rFonts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90D5C82"/>
    <w:multiLevelType w:val="hybridMultilevel"/>
    <w:tmpl w:val="1F26379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0C0E200D"/>
    <w:multiLevelType w:val="hybridMultilevel"/>
    <w:tmpl w:val="733427F0"/>
    <w:lvl w:ilvl="0" w:tplc="72D4A712">
      <w:start w:val="1"/>
      <w:numFmt w:val="decimal"/>
      <w:lvlText w:val="%1."/>
      <w:lvlJc w:val="left"/>
      <w:pPr>
        <w:tabs>
          <w:tab w:val="num" w:pos="-360"/>
        </w:tabs>
        <w:ind w:left="360" w:hanging="360"/>
      </w:pPr>
      <w:rPr>
        <w:rFonts w:hint="default"/>
        <w:b/>
        <w:i w:val="0"/>
        <w:sz w:val="20"/>
        <w:szCs w:val="20"/>
        <w:lang w:val="es-MX"/>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
    <w:nsid w:val="0DF23425"/>
    <w:multiLevelType w:val="hybridMultilevel"/>
    <w:tmpl w:val="C6A41EFA"/>
    <w:lvl w:ilvl="0" w:tplc="0C0A000F">
      <w:start w:val="1"/>
      <w:numFmt w:val="decimal"/>
      <w:lvlText w:val="%1."/>
      <w:lvlJc w:val="lef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CB17D5"/>
    <w:multiLevelType w:val="hybridMultilevel"/>
    <w:tmpl w:val="EADA65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56B61E3"/>
    <w:multiLevelType w:val="hybridMultilevel"/>
    <w:tmpl w:val="E1946B4C"/>
    <w:lvl w:ilvl="0" w:tplc="B5A285B2">
      <w:start w:val="1"/>
      <w:numFmt w:val="decimal"/>
      <w:lvlText w:val="%1."/>
      <w:lvlJc w:val="left"/>
      <w:pPr>
        <w:ind w:left="360" w:hanging="360"/>
      </w:pPr>
      <w:rPr>
        <w:rFonts w:hint="default"/>
        <w:color w:val="auto"/>
        <w:sz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9157BB2"/>
    <w:multiLevelType w:val="hybridMultilevel"/>
    <w:tmpl w:val="53ECDB1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9993924"/>
    <w:multiLevelType w:val="hybridMultilevel"/>
    <w:tmpl w:val="34D2E8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096842"/>
    <w:multiLevelType w:val="hybridMultilevel"/>
    <w:tmpl w:val="9BA45210"/>
    <w:lvl w:ilvl="0" w:tplc="C7583634">
      <w:start w:val="1"/>
      <w:numFmt w:val="decimal"/>
      <w:lvlText w:val="%1."/>
      <w:lvlJc w:val="lef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D2D7101"/>
    <w:multiLevelType w:val="hybridMultilevel"/>
    <w:tmpl w:val="A51A4238"/>
    <w:lvl w:ilvl="0" w:tplc="D19838E8">
      <w:start w:val="1"/>
      <w:numFmt w:val="decimal"/>
      <w:lvlText w:val="%1."/>
      <w:lvlJc w:val="left"/>
      <w:pPr>
        <w:ind w:left="360" w:hanging="360"/>
      </w:pPr>
      <w:rPr>
        <w:rFonts w:hint="default"/>
        <w:b/>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D730BF5"/>
    <w:multiLevelType w:val="hybridMultilevel"/>
    <w:tmpl w:val="CC961AC0"/>
    <w:lvl w:ilvl="0" w:tplc="A81EF24E">
      <w:start w:val="1"/>
      <w:numFmt w:val="lowerLetter"/>
      <w:lvlText w:val="%1)"/>
      <w:lvlJc w:val="left"/>
      <w:pPr>
        <w:ind w:left="36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EDC0CFB"/>
    <w:multiLevelType w:val="hybridMultilevel"/>
    <w:tmpl w:val="314EE2B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0CA1F90"/>
    <w:multiLevelType w:val="hybridMultilevel"/>
    <w:tmpl w:val="31FCF9E6"/>
    <w:lvl w:ilvl="0" w:tplc="2012C000">
      <w:start w:val="1"/>
      <w:numFmt w:val="decimal"/>
      <w:lvlText w:val="%1."/>
      <w:lvlJc w:val="left"/>
      <w:pPr>
        <w:ind w:left="36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3F76F09"/>
    <w:multiLevelType w:val="hybridMultilevel"/>
    <w:tmpl w:val="D7F09592"/>
    <w:lvl w:ilvl="0" w:tplc="50C63F96">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4E934A7"/>
    <w:multiLevelType w:val="hybridMultilevel"/>
    <w:tmpl w:val="6312399C"/>
    <w:lvl w:ilvl="0" w:tplc="440A000F">
      <w:start w:val="1"/>
      <w:numFmt w:val="decimal"/>
      <w:lvlText w:val="%1."/>
      <w:lvlJc w:val="left"/>
      <w:pPr>
        <w:tabs>
          <w:tab w:val="num" w:pos="360"/>
        </w:tabs>
        <w:ind w:left="360" w:hanging="360"/>
      </w:pPr>
      <w:rPr>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27A75C71"/>
    <w:multiLevelType w:val="hybridMultilevel"/>
    <w:tmpl w:val="57864918"/>
    <w:lvl w:ilvl="0" w:tplc="B5EEDF30">
      <w:start w:val="1"/>
      <w:numFmt w:val="decimal"/>
      <w:lvlText w:val="%1."/>
      <w:lvlJc w:val="left"/>
      <w:pPr>
        <w:tabs>
          <w:tab w:val="num" w:pos="360"/>
        </w:tabs>
        <w:ind w:left="360" w:hanging="360"/>
      </w:pPr>
      <w:rPr>
        <w:b w:val="0"/>
        <w:sz w:val="24"/>
        <w:szCs w:val="24"/>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9">
    <w:nsid w:val="288E1969"/>
    <w:multiLevelType w:val="hybridMultilevel"/>
    <w:tmpl w:val="0EF2CBAC"/>
    <w:lvl w:ilvl="0" w:tplc="14F2F9A6">
      <w:start w:val="1"/>
      <w:numFmt w:val="decimal"/>
      <w:lvlText w:val="%1."/>
      <w:lvlJc w:val="lef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2F6E4D1F"/>
    <w:multiLevelType w:val="hybridMultilevel"/>
    <w:tmpl w:val="D6E2144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1F7098C"/>
    <w:multiLevelType w:val="hybridMultilevel"/>
    <w:tmpl w:val="4E22DB9E"/>
    <w:lvl w:ilvl="0" w:tplc="440A000F">
      <w:start w:val="1"/>
      <w:numFmt w:val="decimal"/>
      <w:lvlText w:val="%1."/>
      <w:lvlJc w:val="left"/>
      <w:pPr>
        <w:tabs>
          <w:tab w:val="num" w:pos="360"/>
        </w:tabs>
        <w:ind w:left="360" w:hanging="360"/>
      </w:pPr>
    </w:lvl>
    <w:lvl w:ilvl="1" w:tplc="440A0019" w:tentative="1">
      <w:start w:val="1"/>
      <w:numFmt w:val="lowerLetter"/>
      <w:lvlText w:val="%2."/>
      <w:lvlJc w:val="left"/>
      <w:pPr>
        <w:tabs>
          <w:tab w:val="num" w:pos="1080"/>
        </w:tabs>
        <w:ind w:left="1080" w:hanging="360"/>
      </w:pPr>
    </w:lvl>
    <w:lvl w:ilvl="2" w:tplc="440A001B" w:tentative="1">
      <w:start w:val="1"/>
      <w:numFmt w:val="lowerRoman"/>
      <w:lvlText w:val="%3."/>
      <w:lvlJc w:val="right"/>
      <w:pPr>
        <w:tabs>
          <w:tab w:val="num" w:pos="1800"/>
        </w:tabs>
        <w:ind w:left="1800" w:hanging="180"/>
      </w:pPr>
    </w:lvl>
    <w:lvl w:ilvl="3" w:tplc="440A000F" w:tentative="1">
      <w:start w:val="1"/>
      <w:numFmt w:val="decimal"/>
      <w:lvlText w:val="%4."/>
      <w:lvlJc w:val="left"/>
      <w:pPr>
        <w:tabs>
          <w:tab w:val="num" w:pos="2520"/>
        </w:tabs>
        <w:ind w:left="2520" w:hanging="360"/>
      </w:pPr>
    </w:lvl>
    <w:lvl w:ilvl="4" w:tplc="440A0019" w:tentative="1">
      <w:start w:val="1"/>
      <w:numFmt w:val="lowerLetter"/>
      <w:lvlText w:val="%5."/>
      <w:lvlJc w:val="left"/>
      <w:pPr>
        <w:tabs>
          <w:tab w:val="num" w:pos="3240"/>
        </w:tabs>
        <w:ind w:left="3240" w:hanging="360"/>
      </w:pPr>
    </w:lvl>
    <w:lvl w:ilvl="5" w:tplc="440A001B" w:tentative="1">
      <w:start w:val="1"/>
      <w:numFmt w:val="lowerRoman"/>
      <w:lvlText w:val="%6."/>
      <w:lvlJc w:val="right"/>
      <w:pPr>
        <w:tabs>
          <w:tab w:val="num" w:pos="3960"/>
        </w:tabs>
        <w:ind w:left="3960" w:hanging="180"/>
      </w:pPr>
    </w:lvl>
    <w:lvl w:ilvl="6" w:tplc="440A000F" w:tentative="1">
      <w:start w:val="1"/>
      <w:numFmt w:val="decimal"/>
      <w:lvlText w:val="%7."/>
      <w:lvlJc w:val="left"/>
      <w:pPr>
        <w:tabs>
          <w:tab w:val="num" w:pos="4680"/>
        </w:tabs>
        <w:ind w:left="4680" w:hanging="360"/>
      </w:pPr>
    </w:lvl>
    <w:lvl w:ilvl="7" w:tplc="440A0019" w:tentative="1">
      <w:start w:val="1"/>
      <w:numFmt w:val="lowerLetter"/>
      <w:lvlText w:val="%8."/>
      <w:lvlJc w:val="left"/>
      <w:pPr>
        <w:tabs>
          <w:tab w:val="num" w:pos="5400"/>
        </w:tabs>
        <w:ind w:left="5400" w:hanging="360"/>
      </w:pPr>
    </w:lvl>
    <w:lvl w:ilvl="8" w:tplc="440A001B" w:tentative="1">
      <w:start w:val="1"/>
      <w:numFmt w:val="lowerRoman"/>
      <w:lvlText w:val="%9."/>
      <w:lvlJc w:val="right"/>
      <w:pPr>
        <w:tabs>
          <w:tab w:val="num" w:pos="6120"/>
        </w:tabs>
        <w:ind w:left="6120" w:hanging="180"/>
      </w:pPr>
    </w:lvl>
  </w:abstractNum>
  <w:abstractNum w:abstractNumId="22">
    <w:nsid w:val="35B822CA"/>
    <w:multiLevelType w:val="hybridMultilevel"/>
    <w:tmpl w:val="62501724"/>
    <w:lvl w:ilvl="0" w:tplc="0988145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3D2D17"/>
    <w:multiLevelType w:val="hybridMultilevel"/>
    <w:tmpl w:val="26F4BDCE"/>
    <w:lvl w:ilvl="0" w:tplc="F3B2A4F4">
      <w:start w:val="1"/>
      <w:numFmt w:val="decimal"/>
      <w:lvlText w:val="%1."/>
      <w:lvlJc w:val="left"/>
      <w:pPr>
        <w:tabs>
          <w:tab w:val="num" w:pos="360"/>
        </w:tabs>
        <w:ind w:left="360" w:hanging="360"/>
      </w:pPr>
      <w:rPr>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B544ACC"/>
    <w:multiLevelType w:val="hybridMultilevel"/>
    <w:tmpl w:val="7C9E331A"/>
    <w:lvl w:ilvl="0" w:tplc="2012C000">
      <w:start w:val="1"/>
      <w:numFmt w:val="decimal"/>
      <w:lvlText w:val="%1."/>
      <w:lvlJc w:val="left"/>
      <w:pPr>
        <w:ind w:left="36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1202928"/>
    <w:multiLevelType w:val="hybridMultilevel"/>
    <w:tmpl w:val="143CAB6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41367537"/>
    <w:multiLevelType w:val="hybridMultilevel"/>
    <w:tmpl w:val="468CD2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39C7E63"/>
    <w:multiLevelType w:val="hybridMultilevel"/>
    <w:tmpl w:val="E6641EC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44CB6C0C"/>
    <w:multiLevelType w:val="hybridMultilevel"/>
    <w:tmpl w:val="A09CED80"/>
    <w:lvl w:ilvl="0" w:tplc="FFB0B2F4">
      <w:start w:val="1"/>
      <w:numFmt w:val="decimal"/>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47013DC3"/>
    <w:multiLevelType w:val="hybridMultilevel"/>
    <w:tmpl w:val="36D4AB9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47777204"/>
    <w:multiLevelType w:val="hybridMultilevel"/>
    <w:tmpl w:val="B88691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4B9737B3"/>
    <w:multiLevelType w:val="hybridMultilevel"/>
    <w:tmpl w:val="36EEB780"/>
    <w:lvl w:ilvl="0" w:tplc="440A000F">
      <w:start w:val="1"/>
      <w:numFmt w:val="decimal"/>
      <w:lvlText w:val="%1."/>
      <w:lvlJc w:val="left"/>
      <w:pPr>
        <w:ind w:left="360" w:hanging="360"/>
      </w:pPr>
      <w:rPr>
        <w:rFonts w:hint="default"/>
        <w:strike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5026861"/>
    <w:multiLevelType w:val="hybridMultilevel"/>
    <w:tmpl w:val="401E36B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60A06EC"/>
    <w:multiLevelType w:val="hybridMultilevel"/>
    <w:tmpl w:val="B63EFA78"/>
    <w:lvl w:ilvl="0" w:tplc="84B46948">
      <w:start w:val="1"/>
      <w:numFmt w:val="decimal"/>
      <w:lvlText w:val="%1."/>
      <w:lvlJc w:val="left"/>
      <w:pPr>
        <w:tabs>
          <w:tab w:val="num" w:pos="360"/>
        </w:tabs>
        <w:ind w:left="360" w:hanging="360"/>
      </w:pPr>
      <w:rPr>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56320DB9"/>
    <w:multiLevelType w:val="hybridMultilevel"/>
    <w:tmpl w:val="7AACB70A"/>
    <w:lvl w:ilvl="0" w:tplc="6BD081FA">
      <w:start w:val="1"/>
      <w:numFmt w:val="decimal"/>
      <w:lvlText w:val="%1."/>
      <w:lvlJc w:val="lef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5BAD3B90"/>
    <w:multiLevelType w:val="hybridMultilevel"/>
    <w:tmpl w:val="0D42EC62"/>
    <w:lvl w:ilvl="0" w:tplc="2012C000">
      <w:start w:val="1"/>
      <w:numFmt w:val="decimal"/>
      <w:lvlText w:val="%1."/>
      <w:lvlJc w:val="left"/>
      <w:pPr>
        <w:ind w:left="36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CA02586"/>
    <w:multiLevelType w:val="hybridMultilevel"/>
    <w:tmpl w:val="EAB267EC"/>
    <w:lvl w:ilvl="0" w:tplc="44D4F474">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D5679B0"/>
    <w:multiLevelType w:val="hybridMultilevel"/>
    <w:tmpl w:val="46F2467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DA2EBE"/>
    <w:multiLevelType w:val="hybridMultilevel"/>
    <w:tmpl w:val="FB045C6A"/>
    <w:lvl w:ilvl="0" w:tplc="2012C000">
      <w:start w:val="1"/>
      <w:numFmt w:val="decimal"/>
      <w:lvlText w:val="%1."/>
      <w:lvlJc w:val="left"/>
      <w:pPr>
        <w:ind w:left="36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C401C"/>
    <w:multiLevelType w:val="hybridMultilevel"/>
    <w:tmpl w:val="155264B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64D75E95"/>
    <w:multiLevelType w:val="hybridMultilevel"/>
    <w:tmpl w:val="BB5E7FAE"/>
    <w:lvl w:ilvl="0" w:tplc="C8DAF5B2">
      <w:start w:val="1"/>
      <w:numFmt w:val="decimal"/>
      <w:lvlText w:val="%1."/>
      <w:lvlJc w:val="lef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5C74B10"/>
    <w:multiLevelType w:val="hybridMultilevel"/>
    <w:tmpl w:val="39922308"/>
    <w:lvl w:ilvl="0" w:tplc="2D6CFB06">
      <w:start w:val="1"/>
      <w:numFmt w:val="decimal"/>
      <w:lvlText w:val="%1."/>
      <w:lvlJc w:val="left"/>
      <w:pPr>
        <w:ind w:left="360" w:hanging="360"/>
      </w:pPr>
      <w:rPr>
        <w:rFonts w:hint="default"/>
        <w:sz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95C4C0E"/>
    <w:multiLevelType w:val="hybridMultilevel"/>
    <w:tmpl w:val="515EFCE8"/>
    <w:lvl w:ilvl="0" w:tplc="0C0A000F">
      <w:start w:val="1"/>
      <w:numFmt w:val="decimal"/>
      <w:lvlText w:val="%1."/>
      <w:lvlJc w:val="left"/>
      <w:pPr>
        <w:tabs>
          <w:tab w:val="num" w:pos="360"/>
        </w:tabs>
        <w:ind w:left="360" w:hanging="360"/>
      </w:p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43">
    <w:nsid w:val="69D13AFE"/>
    <w:multiLevelType w:val="hybridMultilevel"/>
    <w:tmpl w:val="D23E393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10D4124"/>
    <w:multiLevelType w:val="hybridMultilevel"/>
    <w:tmpl w:val="A600CE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73DC0EE3"/>
    <w:multiLevelType w:val="hybridMultilevel"/>
    <w:tmpl w:val="CEE4BCC2"/>
    <w:lvl w:ilvl="0" w:tplc="082CEAD0">
      <w:start w:val="1"/>
      <w:numFmt w:val="decimal"/>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47E51E7"/>
    <w:multiLevelType w:val="hybridMultilevel"/>
    <w:tmpl w:val="9D483E74"/>
    <w:lvl w:ilvl="0" w:tplc="5596F686">
      <w:start w:val="1"/>
      <w:numFmt w:val="decimal"/>
      <w:lvlText w:val="%1."/>
      <w:lvlJc w:val="left"/>
      <w:pPr>
        <w:ind w:left="360" w:hanging="360"/>
      </w:pPr>
      <w:rPr>
        <w:rFonts w:ascii="Arial" w:hAnsi="Arial" w:cs="Arial" w:hint="default"/>
        <w:b w:val="0"/>
        <w:color w:val="auto"/>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47">
    <w:nsid w:val="75046563"/>
    <w:multiLevelType w:val="hybridMultilevel"/>
    <w:tmpl w:val="B4746C1C"/>
    <w:lvl w:ilvl="0" w:tplc="2012C000">
      <w:start w:val="1"/>
      <w:numFmt w:val="decimal"/>
      <w:lvlText w:val="%1."/>
      <w:lvlJc w:val="left"/>
      <w:pPr>
        <w:ind w:left="36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59A545B"/>
    <w:multiLevelType w:val="hybridMultilevel"/>
    <w:tmpl w:val="195C1E10"/>
    <w:lvl w:ilvl="0" w:tplc="D5583DA6">
      <w:start w:val="1"/>
      <w:numFmt w:val="decimal"/>
      <w:lvlText w:val="%1."/>
      <w:lvlJc w:val="left"/>
      <w:pPr>
        <w:tabs>
          <w:tab w:val="num" w:pos="360"/>
        </w:tabs>
        <w:ind w:left="360" w:hanging="360"/>
      </w:pPr>
      <w:rPr>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9">
    <w:nsid w:val="761138E7"/>
    <w:multiLevelType w:val="hybridMultilevel"/>
    <w:tmpl w:val="5B36A06E"/>
    <w:lvl w:ilvl="0" w:tplc="AD26F80A">
      <w:start w:val="1"/>
      <w:numFmt w:val="decimal"/>
      <w:lvlText w:val="%1."/>
      <w:lvlJc w:val="left"/>
      <w:pPr>
        <w:tabs>
          <w:tab w:val="num" w:pos="360"/>
        </w:tabs>
        <w:ind w:left="360" w:hanging="360"/>
      </w:pPr>
      <w:rPr>
        <w:color w:val="auto"/>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50">
    <w:nsid w:val="76FB4ABD"/>
    <w:multiLevelType w:val="hybridMultilevel"/>
    <w:tmpl w:val="57FA9FAA"/>
    <w:lvl w:ilvl="0" w:tplc="AB9ACD6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7AFB544A"/>
    <w:multiLevelType w:val="hybridMultilevel"/>
    <w:tmpl w:val="EA1276EE"/>
    <w:lvl w:ilvl="0" w:tplc="2012C000">
      <w:start w:val="1"/>
      <w:numFmt w:val="decimal"/>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3"/>
  </w:num>
  <w:num w:numId="2">
    <w:abstractNumId w:val="4"/>
  </w:num>
  <w:num w:numId="3">
    <w:abstractNumId w:val="3"/>
  </w:num>
  <w:num w:numId="4">
    <w:abstractNumId w:val="48"/>
  </w:num>
  <w:num w:numId="5">
    <w:abstractNumId w:val="23"/>
  </w:num>
  <w:num w:numId="6">
    <w:abstractNumId w:val="22"/>
  </w:num>
  <w:num w:numId="7">
    <w:abstractNumId w:val="49"/>
  </w:num>
  <w:num w:numId="8">
    <w:abstractNumId w:val="42"/>
  </w:num>
  <w:num w:numId="9">
    <w:abstractNumId w:val="39"/>
  </w:num>
  <w:num w:numId="10">
    <w:abstractNumId w:val="5"/>
  </w:num>
  <w:num w:numId="11">
    <w:abstractNumId w:val="36"/>
  </w:num>
  <w:num w:numId="12">
    <w:abstractNumId w:val="7"/>
  </w:num>
  <w:num w:numId="13">
    <w:abstractNumId w:val="43"/>
  </w:num>
  <w:num w:numId="14">
    <w:abstractNumId w:val="41"/>
  </w:num>
  <w:num w:numId="15">
    <w:abstractNumId w:val="34"/>
  </w:num>
  <w:num w:numId="16">
    <w:abstractNumId w:val="51"/>
  </w:num>
  <w:num w:numId="17">
    <w:abstractNumId w:val="31"/>
  </w:num>
  <w:num w:numId="18">
    <w:abstractNumId w:val="38"/>
  </w:num>
  <w:num w:numId="19">
    <w:abstractNumId w:val="35"/>
  </w:num>
  <w:num w:numId="20">
    <w:abstractNumId w:val="47"/>
  </w:num>
  <w:num w:numId="21">
    <w:abstractNumId w:val="24"/>
  </w:num>
  <w:num w:numId="22">
    <w:abstractNumId w:val="15"/>
  </w:num>
  <w:num w:numId="23">
    <w:abstractNumId w:val="27"/>
  </w:num>
  <w:num w:numId="24">
    <w:abstractNumId w:val="26"/>
  </w:num>
  <w:num w:numId="25">
    <w:abstractNumId w:val="29"/>
  </w:num>
  <w:num w:numId="26">
    <w:abstractNumId w:val="12"/>
  </w:num>
  <w:num w:numId="27">
    <w:abstractNumId w:val="45"/>
  </w:num>
  <w:num w:numId="28">
    <w:abstractNumId w:val="19"/>
  </w:num>
  <w:num w:numId="29">
    <w:abstractNumId w:val="11"/>
  </w:num>
  <w:num w:numId="30">
    <w:abstractNumId w:val="44"/>
  </w:num>
  <w:num w:numId="31">
    <w:abstractNumId w:val="6"/>
  </w:num>
  <w:num w:numId="32">
    <w:abstractNumId w:val="40"/>
  </w:num>
  <w:num w:numId="33">
    <w:abstractNumId w:val="37"/>
  </w:num>
  <w:num w:numId="34">
    <w:abstractNumId w:val="1"/>
  </w:num>
  <w:num w:numId="35">
    <w:abstractNumId w:val="28"/>
  </w:num>
  <w:num w:numId="36">
    <w:abstractNumId w:val="2"/>
  </w:num>
  <w:num w:numId="37">
    <w:abstractNumId w:val="13"/>
  </w:num>
  <w:num w:numId="38">
    <w:abstractNumId w:val="14"/>
  </w:num>
  <w:num w:numId="39">
    <w:abstractNumId w:val="9"/>
  </w:num>
  <w:num w:numId="40">
    <w:abstractNumId w:val="20"/>
  </w:num>
  <w:num w:numId="41">
    <w:abstractNumId w:val="46"/>
  </w:num>
  <w:num w:numId="42">
    <w:abstractNumId w:val="32"/>
  </w:num>
  <w:num w:numId="43">
    <w:abstractNumId w:val="21"/>
  </w:num>
  <w:num w:numId="44">
    <w:abstractNumId w:val="16"/>
  </w:num>
  <w:num w:numId="45">
    <w:abstractNumId w:val="50"/>
  </w:num>
  <w:num w:numId="46">
    <w:abstractNumId w:val="8"/>
  </w:num>
  <w:num w:numId="47">
    <w:abstractNumId w:val="25"/>
  </w:num>
  <w:num w:numId="48">
    <w:abstractNumId w:val="17"/>
  </w:num>
  <w:num w:numId="49">
    <w:abstractNumId w:val="10"/>
  </w:num>
  <w:num w:numId="50">
    <w:abstractNumId w:val="30"/>
  </w:num>
  <w:num w:numId="51">
    <w:abstractNumId w:val="0"/>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activeWritingStyle w:appName="MSWord" w:lang="es-C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12"/>
    <w:rsid w:val="00000311"/>
    <w:rsid w:val="000003B1"/>
    <w:rsid w:val="00000AAE"/>
    <w:rsid w:val="00000FD3"/>
    <w:rsid w:val="00001750"/>
    <w:rsid w:val="0000187A"/>
    <w:rsid w:val="000039AA"/>
    <w:rsid w:val="00003B27"/>
    <w:rsid w:val="00003C51"/>
    <w:rsid w:val="00003D14"/>
    <w:rsid w:val="0000427D"/>
    <w:rsid w:val="0000469B"/>
    <w:rsid w:val="00005925"/>
    <w:rsid w:val="00005AAE"/>
    <w:rsid w:val="00005D1F"/>
    <w:rsid w:val="00007939"/>
    <w:rsid w:val="0001021E"/>
    <w:rsid w:val="000109B6"/>
    <w:rsid w:val="000111E1"/>
    <w:rsid w:val="00011638"/>
    <w:rsid w:val="00011765"/>
    <w:rsid w:val="0001183E"/>
    <w:rsid w:val="000127E4"/>
    <w:rsid w:val="00012915"/>
    <w:rsid w:val="00012E4D"/>
    <w:rsid w:val="00013B95"/>
    <w:rsid w:val="00013C9D"/>
    <w:rsid w:val="00013EEC"/>
    <w:rsid w:val="000145E4"/>
    <w:rsid w:val="00014C4D"/>
    <w:rsid w:val="00015069"/>
    <w:rsid w:val="00015FB1"/>
    <w:rsid w:val="000161CD"/>
    <w:rsid w:val="00016555"/>
    <w:rsid w:val="00016F0A"/>
    <w:rsid w:val="000174EA"/>
    <w:rsid w:val="0001760F"/>
    <w:rsid w:val="00017774"/>
    <w:rsid w:val="00017867"/>
    <w:rsid w:val="000201EB"/>
    <w:rsid w:val="000210E0"/>
    <w:rsid w:val="000212AB"/>
    <w:rsid w:val="0002283A"/>
    <w:rsid w:val="00023080"/>
    <w:rsid w:val="0002339C"/>
    <w:rsid w:val="00024202"/>
    <w:rsid w:val="00025B7E"/>
    <w:rsid w:val="00025F71"/>
    <w:rsid w:val="00025FDD"/>
    <w:rsid w:val="00026670"/>
    <w:rsid w:val="0002684E"/>
    <w:rsid w:val="00026898"/>
    <w:rsid w:val="000269D7"/>
    <w:rsid w:val="00026B42"/>
    <w:rsid w:val="00027192"/>
    <w:rsid w:val="00027631"/>
    <w:rsid w:val="00030268"/>
    <w:rsid w:val="000326AC"/>
    <w:rsid w:val="00032865"/>
    <w:rsid w:val="000336F7"/>
    <w:rsid w:val="00033AA7"/>
    <w:rsid w:val="00033AAC"/>
    <w:rsid w:val="00033E69"/>
    <w:rsid w:val="000342AF"/>
    <w:rsid w:val="00035460"/>
    <w:rsid w:val="00035585"/>
    <w:rsid w:val="000359FD"/>
    <w:rsid w:val="00036CBE"/>
    <w:rsid w:val="00036CF1"/>
    <w:rsid w:val="000406E4"/>
    <w:rsid w:val="00041692"/>
    <w:rsid w:val="00043449"/>
    <w:rsid w:val="000454AA"/>
    <w:rsid w:val="0004569A"/>
    <w:rsid w:val="00046694"/>
    <w:rsid w:val="00046851"/>
    <w:rsid w:val="00047621"/>
    <w:rsid w:val="00047DAB"/>
    <w:rsid w:val="000504B3"/>
    <w:rsid w:val="0005095F"/>
    <w:rsid w:val="00051D01"/>
    <w:rsid w:val="00051E42"/>
    <w:rsid w:val="00052DBC"/>
    <w:rsid w:val="000535D2"/>
    <w:rsid w:val="00053C0D"/>
    <w:rsid w:val="00053F92"/>
    <w:rsid w:val="0005408D"/>
    <w:rsid w:val="000540B5"/>
    <w:rsid w:val="00054398"/>
    <w:rsid w:val="00054532"/>
    <w:rsid w:val="00054DF4"/>
    <w:rsid w:val="0005786F"/>
    <w:rsid w:val="00060182"/>
    <w:rsid w:val="00060861"/>
    <w:rsid w:val="00060E75"/>
    <w:rsid w:val="00061268"/>
    <w:rsid w:val="0006135B"/>
    <w:rsid w:val="000615DC"/>
    <w:rsid w:val="00061A5B"/>
    <w:rsid w:val="00061B2C"/>
    <w:rsid w:val="00061B39"/>
    <w:rsid w:val="0006204E"/>
    <w:rsid w:val="00062572"/>
    <w:rsid w:val="000626D3"/>
    <w:rsid w:val="000630D0"/>
    <w:rsid w:val="00064FDD"/>
    <w:rsid w:val="000655BC"/>
    <w:rsid w:val="0006575C"/>
    <w:rsid w:val="00066A5B"/>
    <w:rsid w:val="00067096"/>
    <w:rsid w:val="00067518"/>
    <w:rsid w:val="00067A7F"/>
    <w:rsid w:val="000703CB"/>
    <w:rsid w:val="000704A5"/>
    <w:rsid w:val="00070EFB"/>
    <w:rsid w:val="00071043"/>
    <w:rsid w:val="00071FC2"/>
    <w:rsid w:val="00072770"/>
    <w:rsid w:val="000729B5"/>
    <w:rsid w:val="0007345B"/>
    <w:rsid w:val="00073875"/>
    <w:rsid w:val="000738CB"/>
    <w:rsid w:val="00073AEF"/>
    <w:rsid w:val="000741CB"/>
    <w:rsid w:val="0007462E"/>
    <w:rsid w:val="00074ACE"/>
    <w:rsid w:val="00074F80"/>
    <w:rsid w:val="0007502F"/>
    <w:rsid w:val="00075381"/>
    <w:rsid w:val="0007550B"/>
    <w:rsid w:val="00075859"/>
    <w:rsid w:val="0007590A"/>
    <w:rsid w:val="00075A1D"/>
    <w:rsid w:val="00075E30"/>
    <w:rsid w:val="00075EB0"/>
    <w:rsid w:val="000769C5"/>
    <w:rsid w:val="00076D03"/>
    <w:rsid w:val="000772FD"/>
    <w:rsid w:val="0007750A"/>
    <w:rsid w:val="0007765A"/>
    <w:rsid w:val="000778AD"/>
    <w:rsid w:val="00077943"/>
    <w:rsid w:val="000821D9"/>
    <w:rsid w:val="00082B48"/>
    <w:rsid w:val="0008311A"/>
    <w:rsid w:val="00083846"/>
    <w:rsid w:val="00083966"/>
    <w:rsid w:val="00084782"/>
    <w:rsid w:val="0008527D"/>
    <w:rsid w:val="0008766A"/>
    <w:rsid w:val="00087EE0"/>
    <w:rsid w:val="00090D12"/>
    <w:rsid w:val="00090D9F"/>
    <w:rsid w:val="000913D9"/>
    <w:rsid w:val="0009146D"/>
    <w:rsid w:val="00091B3B"/>
    <w:rsid w:val="00091F81"/>
    <w:rsid w:val="00092358"/>
    <w:rsid w:val="0009267E"/>
    <w:rsid w:val="00092BCB"/>
    <w:rsid w:val="00092E16"/>
    <w:rsid w:val="00092F97"/>
    <w:rsid w:val="00094A32"/>
    <w:rsid w:val="000954E6"/>
    <w:rsid w:val="000956C2"/>
    <w:rsid w:val="000960D2"/>
    <w:rsid w:val="000967E1"/>
    <w:rsid w:val="0009760E"/>
    <w:rsid w:val="00097BB0"/>
    <w:rsid w:val="000A04BD"/>
    <w:rsid w:val="000A09B5"/>
    <w:rsid w:val="000A0B4F"/>
    <w:rsid w:val="000A11D6"/>
    <w:rsid w:val="000A13C3"/>
    <w:rsid w:val="000A14C7"/>
    <w:rsid w:val="000A1559"/>
    <w:rsid w:val="000A1D90"/>
    <w:rsid w:val="000A1EC0"/>
    <w:rsid w:val="000A2517"/>
    <w:rsid w:val="000A275C"/>
    <w:rsid w:val="000A276F"/>
    <w:rsid w:val="000A3051"/>
    <w:rsid w:val="000A3AA7"/>
    <w:rsid w:val="000A41FA"/>
    <w:rsid w:val="000A506D"/>
    <w:rsid w:val="000A5236"/>
    <w:rsid w:val="000A56D9"/>
    <w:rsid w:val="000A731C"/>
    <w:rsid w:val="000A7946"/>
    <w:rsid w:val="000A796F"/>
    <w:rsid w:val="000B001D"/>
    <w:rsid w:val="000B0688"/>
    <w:rsid w:val="000B0DEF"/>
    <w:rsid w:val="000B1430"/>
    <w:rsid w:val="000B1D8E"/>
    <w:rsid w:val="000B2041"/>
    <w:rsid w:val="000B2093"/>
    <w:rsid w:val="000B211F"/>
    <w:rsid w:val="000B23B7"/>
    <w:rsid w:val="000B2431"/>
    <w:rsid w:val="000B2B81"/>
    <w:rsid w:val="000B3DC8"/>
    <w:rsid w:val="000B4CF6"/>
    <w:rsid w:val="000B4D91"/>
    <w:rsid w:val="000B61C3"/>
    <w:rsid w:val="000B6C7F"/>
    <w:rsid w:val="000B72EF"/>
    <w:rsid w:val="000B7FAE"/>
    <w:rsid w:val="000C0A3E"/>
    <w:rsid w:val="000C0B23"/>
    <w:rsid w:val="000C131E"/>
    <w:rsid w:val="000C13D1"/>
    <w:rsid w:val="000C142A"/>
    <w:rsid w:val="000C168E"/>
    <w:rsid w:val="000C1842"/>
    <w:rsid w:val="000C1A21"/>
    <w:rsid w:val="000C213B"/>
    <w:rsid w:val="000C224A"/>
    <w:rsid w:val="000C2C99"/>
    <w:rsid w:val="000C3478"/>
    <w:rsid w:val="000C373A"/>
    <w:rsid w:val="000C5270"/>
    <w:rsid w:val="000C5322"/>
    <w:rsid w:val="000C5377"/>
    <w:rsid w:val="000C5544"/>
    <w:rsid w:val="000C5F93"/>
    <w:rsid w:val="000C6590"/>
    <w:rsid w:val="000C6AAF"/>
    <w:rsid w:val="000C73CC"/>
    <w:rsid w:val="000C740B"/>
    <w:rsid w:val="000C76ED"/>
    <w:rsid w:val="000C7906"/>
    <w:rsid w:val="000C7C39"/>
    <w:rsid w:val="000D049F"/>
    <w:rsid w:val="000D04B2"/>
    <w:rsid w:val="000D0957"/>
    <w:rsid w:val="000D1272"/>
    <w:rsid w:val="000D2344"/>
    <w:rsid w:val="000D33E1"/>
    <w:rsid w:val="000D3ED1"/>
    <w:rsid w:val="000D5891"/>
    <w:rsid w:val="000D5CF9"/>
    <w:rsid w:val="000D6A55"/>
    <w:rsid w:val="000D6CB6"/>
    <w:rsid w:val="000D6DB1"/>
    <w:rsid w:val="000D7092"/>
    <w:rsid w:val="000D7941"/>
    <w:rsid w:val="000D7ADC"/>
    <w:rsid w:val="000E0B6C"/>
    <w:rsid w:val="000E13B0"/>
    <w:rsid w:val="000E14DE"/>
    <w:rsid w:val="000E1BBB"/>
    <w:rsid w:val="000E30C7"/>
    <w:rsid w:val="000E34E0"/>
    <w:rsid w:val="000E3710"/>
    <w:rsid w:val="000E3D58"/>
    <w:rsid w:val="000E43A2"/>
    <w:rsid w:val="000E4622"/>
    <w:rsid w:val="000E5A5E"/>
    <w:rsid w:val="000E5BFF"/>
    <w:rsid w:val="000E64DB"/>
    <w:rsid w:val="000E65CE"/>
    <w:rsid w:val="000E6874"/>
    <w:rsid w:val="000E6BDB"/>
    <w:rsid w:val="000E6C30"/>
    <w:rsid w:val="000E6C70"/>
    <w:rsid w:val="000E6EBF"/>
    <w:rsid w:val="000E7255"/>
    <w:rsid w:val="000F0C3B"/>
    <w:rsid w:val="000F0CCD"/>
    <w:rsid w:val="000F1150"/>
    <w:rsid w:val="000F1F35"/>
    <w:rsid w:val="000F2A9F"/>
    <w:rsid w:val="000F306D"/>
    <w:rsid w:val="000F35B7"/>
    <w:rsid w:val="000F43B0"/>
    <w:rsid w:val="000F4BED"/>
    <w:rsid w:val="000F4DE0"/>
    <w:rsid w:val="000F58FB"/>
    <w:rsid w:val="000F60C3"/>
    <w:rsid w:val="000F6156"/>
    <w:rsid w:val="000F67CD"/>
    <w:rsid w:val="000F69A9"/>
    <w:rsid w:val="000F7586"/>
    <w:rsid w:val="0010027E"/>
    <w:rsid w:val="001009B5"/>
    <w:rsid w:val="00100DBC"/>
    <w:rsid w:val="0010167B"/>
    <w:rsid w:val="00101C87"/>
    <w:rsid w:val="001035E7"/>
    <w:rsid w:val="001043EC"/>
    <w:rsid w:val="00104821"/>
    <w:rsid w:val="0010596D"/>
    <w:rsid w:val="001059C8"/>
    <w:rsid w:val="00105B6C"/>
    <w:rsid w:val="00110524"/>
    <w:rsid w:val="001108BE"/>
    <w:rsid w:val="00110C5D"/>
    <w:rsid w:val="00110F4C"/>
    <w:rsid w:val="00111562"/>
    <w:rsid w:val="001121BE"/>
    <w:rsid w:val="001124A9"/>
    <w:rsid w:val="001124AB"/>
    <w:rsid w:val="00113616"/>
    <w:rsid w:val="00114263"/>
    <w:rsid w:val="0011445F"/>
    <w:rsid w:val="001144A5"/>
    <w:rsid w:val="001146AC"/>
    <w:rsid w:val="001148FF"/>
    <w:rsid w:val="00114FE4"/>
    <w:rsid w:val="00115081"/>
    <w:rsid w:val="001163F2"/>
    <w:rsid w:val="00116D4F"/>
    <w:rsid w:val="00117142"/>
    <w:rsid w:val="00117579"/>
    <w:rsid w:val="001178BF"/>
    <w:rsid w:val="00117C6F"/>
    <w:rsid w:val="001209CC"/>
    <w:rsid w:val="00120F4D"/>
    <w:rsid w:val="00121121"/>
    <w:rsid w:val="0012182E"/>
    <w:rsid w:val="00122A83"/>
    <w:rsid w:val="00123B2E"/>
    <w:rsid w:val="00123DBC"/>
    <w:rsid w:val="00123E27"/>
    <w:rsid w:val="00124D78"/>
    <w:rsid w:val="001251E0"/>
    <w:rsid w:val="0012575F"/>
    <w:rsid w:val="00125E60"/>
    <w:rsid w:val="00126D89"/>
    <w:rsid w:val="00126ECE"/>
    <w:rsid w:val="00127EF8"/>
    <w:rsid w:val="0013083D"/>
    <w:rsid w:val="00130906"/>
    <w:rsid w:val="00130E4D"/>
    <w:rsid w:val="00131924"/>
    <w:rsid w:val="00131F33"/>
    <w:rsid w:val="001324B4"/>
    <w:rsid w:val="00132EE0"/>
    <w:rsid w:val="0013423F"/>
    <w:rsid w:val="00134282"/>
    <w:rsid w:val="00134507"/>
    <w:rsid w:val="0013516E"/>
    <w:rsid w:val="0013518E"/>
    <w:rsid w:val="00135264"/>
    <w:rsid w:val="0013591D"/>
    <w:rsid w:val="001373CA"/>
    <w:rsid w:val="001379D0"/>
    <w:rsid w:val="00140027"/>
    <w:rsid w:val="00140221"/>
    <w:rsid w:val="001412D9"/>
    <w:rsid w:val="0014132E"/>
    <w:rsid w:val="00141A2B"/>
    <w:rsid w:val="00142C11"/>
    <w:rsid w:val="00142E06"/>
    <w:rsid w:val="001434E3"/>
    <w:rsid w:val="00143949"/>
    <w:rsid w:val="00144212"/>
    <w:rsid w:val="00144505"/>
    <w:rsid w:val="00144691"/>
    <w:rsid w:val="0014498E"/>
    <w:rsid w:val="00144EF8"/>
    <w:rsid w:val="00144FC1"/>
    <w:rsid w:val="00145258"/>
    <w:rsid w:val="001452C2"/>
    <w:rsid w:val="00146C00"/>
    <w:rsid w:val="00146DA7"/>
    <w:rsid w:val="001471FB"/>
    <w:rsid w:val="0014763B"/>
    <w:rsid w:val="001479AB"/>
    <w:rsid w:val="00147A75"/>
    <w:rsid w:val="00147FE2"/>
    <w:rsid w:val="00151673"/>
    <w:rsid w:val="00151D61"/>
    <w:rsid w:val="00152185"/>
    <w:rsid w:val="001526C7"/>
    <w:rsid w:val="00152E8D"/>
    <w:rsid w:val="00154309"/>
    <w:rsid w:val="00154BEF"/>
    <w:rsid w:val="00155296"/>
    <w:rsid w:val="00155312"/>
    <w:rsid w:val="00155793"/>
    <w:rsid w:val="00155A51"/>
    <w:rsid w:val="00155AA7"/>
    <w:rsid w:val="00156330"/>
    <w:rsid w:val="0015681B"/>
    <w:rsid w:val="00156915"/>
    <w:rsid w:val="00156B9C"/>
    <w:rsid w:val="001573A9"/>
    <w:rsid w:val="00157C91"/>
    <w:rsid w:val="00160F74"/>
    <w:rsid w:val="00162E63"/>
    <w:rsid w:val="0016345D"/>
    <w:rsid w:val="001642E4"/>
    <w:rsid w:val="0016450E"/>
    <w:rsid w:val="00164AED"/>
    <w:rsid w:val="00164F44"/>
    <w:rsid w:val="00165026"/>
    <w:rsid w:val="00165239"/>
    <w:rsid w:val="00165494"/>
    <w:rsid w:val="001658D7"/>
    <w:rsid w:val="00165970"/>
    <w:rsid w:val="001659A3"/>
    <w:rsid w:val="00166130"/>
    <w:rsid w:val="00166FD3"/>
    <w:rsid w:val="00167194"/>
    <w:rsid w:val="00167FBD"/>
    <w:rsid w:val="001700D6"/>
    <w:rsid w:val="00171A01"/>
    <w:rsid w:val="00171C15"/>
    <w:rsid w:val="00171C3E"/>
    <w:rsid w:val="0017221A"/>
    <w:rsid w:val="001725AE"/>
    <w:rsid w:val="00172991"/>
    <w:rsid w:val="00172BB4"/>
    <w:rsid w:val="00172FCF"/>
    <w:rsid w:val="00173780"/>
    <w:rsid w:val="00173CE9"/>
    <w:rsid w:val="00174211"/>
    <w:rsid w:val="00175C74"/>
    <w:rsid w:val="00175F41"/>
    <w:rsid w:val="001760A3"/>
    <w:rsid w:val="00176782"/>
    <w:rsid w:val="0017743E"/>
    <w:rsid w:val="001774A2"/>
    <w:rsid w:val="00177541"/>
    <w:rsid w:val="00177F33"/>
    <w:rsid w:val="00177F48"/>
    <w:rsid w:val="00180195"/>
    <w:rsid w:val="00180FCD"/>
    <w:rsid w:val="0018143E"/>
    <w:rsid w:val="00183C46"/>
    <w:rsid w:val="00184CAC"/>
    <w:rsid w:val="00184E22"/>
    <w:rsid w:val="00186DFD"/>
    <w:rsid w:val="00187208"/>
    <w:rsid w:val="0018780F"/>
    <w:rsid w:val="00190284"/>
    <w:rsid w:val="001914F7"/>
    <w:rsid w:val="0019181A"/>
    <w:rsid w:val="00191F05"/>
    <w:rsid w:val="001924A2"/>
    <w:rsid w:val="0019258A"/>
    <w:rsid w:val="00192678"/>
    <w:rsid w:val="00192C12"/>
    <w:rsid w:val="00192F29"/>
    <w:rsid w:val="00193341"/>
    <w:rsid w:val="00194291"/>
    <w:rsid w:val="001947E5"/>
    <w:rsid w:val="00194BBE"/>
    <w:rsid w:val="00195105"/>
    <w:rsid w:val="001952CF"/>
    <w:rsid w:val="00197448"/>
    <w:rsid w:val="00197842"/>
    <w:rsid w:val="00197C59"/>
    <w:rsid w:val="00197EB8"/>
    <w:rsid w:val="001A038C"/>
    <w:rsid w:val="001A04A9"/>
    <w:rsid w:val="001A095E"/>
    <w:rsid w:val="001A0B07"/>
    <w:rsid w:val="001A0B38"/>
    <w:rsid w:val="001A305D"/>
    <w:rsid w:val="001A359D"/>
    <w:rsid w:val="001A3CAA"/>
    <w:rsid w:val="001A3E4C"/>
    <w:rsid w:val="001A45E7"/>
    <w:rsid w:val="001A6AA1"/>
    <w:rsid w:val="001A6AD3"/>
    <w:rsid w:val="001A7C37"/>
    <w:rsid w:val="001A7CC9"/>
    <w:rsid w:val="001B07DE"/>
    <w:rsid w:val="001B1438"/>
    <w:rsid w:val="001B1B2B"/>
    <w:rsid w:val="001B2089"/>
    <w:rsid w:val="001B26AC"/>
    <w:rsid w:val="001B282D"/>
    <w:rsid w:val="001B3177"/>
    <w:rsid w:val="001B3913"/>
    <w:rsid w:val="001B4134"/>
    <w:rsid w:val="001B4C2F"/>
    <w:rsid w:val="001B4F90"/>
    <w:rsid w:val="001B53A1"/>
    <w:rsid w:val="001B5CF1"/>
    <w:rsid w:val="001B5D3A"/>
    <w:rsid w:val="001C01A3"/>
    <w:rsid w:val="001C07A2"/>
    <w:rsid w:val="001C0E83"/>
    <w:rsid w:val="001C1BB6"/>
    <w:rsid w:val="001C1D8E"/>
    <w:rsid w:val="001C2C0B"/>
    <w:rsid w:val="001C3794"/>
    <w:rsid w:val="001C3B42"/>
    <w:rsid w:val="001C3F4D"/>
    <w:rsid w:val="001C428A"/>
    <w:rsid w:val="001C46B4"/>
    <w:rsid w:val="001C4AD4"/>
    <w:rsid w:val="001C4C63"/>
    <w:rsid w:val="001C56CE"/>
    <w:rsid w:val="001C5CFF"/>
    <w:rsid w:val="001C6E75"/>
    <w:rsid w:val="001C76C6"/>
    <w:rsid w:val="001C7BE1"/>
    <w:rsid w:val="001D0EBC"/>
    <w:rsid w:val="001D146C"/>
    <w:rsid w:val="001D16AD"/>
    <w:rsid w:val="001D1860"/>
    <w:rsid w:val="001D1E98"/>
    <w:rsid w:val="001D24D9"/>
    <w:rsid w:val="001D2EBB"/>
    <w:rsid w:val="001D3ADC"/>
    <w:rsid w:val="001D3EF5"/>
    <w:rsid w:val="001D4313"/>
    <w:rsid w:val="001D43F1"/>
    <w:rsid w:val="001D4E58"/>
    <w:rsid w:val="001D530A"/>
    <w:rsid w:val="001D53A2"/>
    <w:rsid w:val="001D5BA2"/>
    <w:rsid w:val="001D62E1"/>
    <w:rsid w:val="001D6BA2"/>
    <w:rsid w:val="001D6C1A"/>
    <w:rsid w:val="001D721B"/>
    <w:rsid w:val="001D77B7"/>
    <w:rsid w:val="001D7A1E"/>
    <w:rsid w:val="001E025A"/>
    <w:rsid w:val="001E0275"/>
    <w:rsid w:val="001E0293"/>
    <w:rsid w:val="001E0472"/>
    <w:rsid w:val="001E1645"/>
    <w:rsid w:val="001E191E"/>
    <w:rsid w:val="001E1FF6"/>
    <w:rsid w:val="001E21CA"/>
    <w:rsid w:val="001E2C9E"/>
    <w:rsid w:val="001E2E6F"/>
    <w:rsid w:val="001E3343"/>
    <w:rsid w:val="001E367C"/>
    <w:rsid w:val="001E42AC"/>
    <w:rsid w:val="001E4B32"/>
    <w:rsid w:val="001E4B8F"/>
    <w:rsid w:val="001E4BF4"/>
    <w:rsid w:val="001E4C20"/>
    <w:rsid w:val="001E5757"/>
    <w:rsid w:val="001E59F8"/>
    <w:rsid w:val="001E71A1"/>
    <w:rsid w:val="001E7E16"/>
    <w:rsid w:val="001F0314"/>
    <w:rsid w:val="001F038C"/>
    <w:rsid w:val="001F04D3"/>
    <w:rsid w:val="001F1602"/>
    <w:rsid w:val="001F2332"/>
    <w:rsid w:val="001F2835"/>
    <w:rsid w:val="001F2A83"/>
    <w:rsid w:val="001F2B88"/>
    <w:rsid w:val="001F34C1"/>
    <w:rsid w:val="001F36FC"/>
    <w:rsid w:val="001F3A9E"/>
    <w:rsid w:val="001F3DD8"/>
    <w:rsid w:val="001F5045"/>
    <w:rsid w:val="001F679F"/>
    <w:rsid w:val="001F7610"/>
    <w:rsid w:val="001F7A13"/>
    <w:rsid w:val="001F7C84"/>
    <w:rsid w:val="002023C5"/>
    <w:rsid w:val="00202C86"/>
    <w:rsid w:val="00202F84"/>
    <w:rsid w:val="0020316C"/>
    <w:rsid w:val="002049F6"/>
    <w:rsid w:val="00205898"/>
    <w:rsid w:val="002063E6"/>
    <w:rsid w:val="00206540"/>
    <w:rsid w:val="0020660D"/>
    <w:rsid w:val="00206948"/>
    <w:rsid w:val="00206952"/>
    <w:rsid w:val="00207213"/>
    <w:rsid w:val="002073D6"/>
    <w:rsid w:val="0020744E"/>
    <w:rsid w:val="0020780D"/>
    <w:rsid w:val="0021039C"/>
    <w:rsid w:val="00210492"/>
    <w:rsid w:val="00210814"/>
    <w:rsid w:val="0021103B"/>
    <w:rsid w:val="00211144"/>
    <w:rsid w:val="0021148A"/>
    <w:rsid w:val="002122ED"/>
    <w:rsid w:val="00212FED"/>
    <w:rsid w:val="002131C5"/>
    <w:rsid w:val="00213574"/>
    <w:rsid w:val="002139BC"/>
    <w:rsid w:val="00213B41"/>
    <w:rsid w:val="002140B1"/>
    <w:rsid w:val="002149A5"/>
    <w:rsid w:val="002153D7"/>
    <w:rsid w:val="002154B2"/>
    <w:rsid w:val="00215F15"/>
    <w:rsid w:val="00215F34"/>
    <w:rsid w:val="00215F7B"/>
    <w:rsid w:val="00216006"/>
    <w:rsid w:val="002161B4"/>
    <w:rsid w:val="00216762"/>
    <w:rsid w:val="00220534"/>
    <w:rsid w:val="00220617"/>
    <w:rsid w:val="00220C61"/>
    <w:rsid w:val="00220FCA"/>
    <w:rsid w:val="002212B0"/>
    <w:rsid w:val="002216D5"/>
    <w:rsid w:val="00221E34"/>
    <w:rsid w:val="00221FB1"/>
    <w:rsid w:val="00221FC7"/>
    <w:rsid w:val="002220A8"/>
    <w:rsid w:val="00222501"/>
    <w:rsid w:val="00222938"/>
    <w:rsid w:val="0022384D"/>
    <w:rsid w:val="00223BB5"/>
    <w:rsid w:val="002241E3"/>
    <w:rsid w:val="00224641"/>
    <w:rsid w:val="00224A3E"/>
    <w:rsid w:val="00225603"/>
    <w:rsid w:val="0022662B"/>
    <w:rsid w:val="002276A0"/>
    <w:rsid w:val="002276E8"/>
    <w:rsid w:val="002305F9"/>
    <w:rsid w:val="00230F89"/>
    <w:rsid w:val="00231C0F"/>
    <w:rsid w:val="00231EEC"/>
    <w:rsid w:val="0023206C"/>
    <w:rsid w:val="0023208D"/>
    <w:rsid w:val="00233110"/>
    <w:rsid w:val="0023360F"/>
    <w:rsid w:val="00235133"/>
    <w:rsid w:val="002352F2"/>
    <w:rsid w:val="00235A25"/>
    <w:rsid w:val="00235A60"/>
    <w:rsid w:val="00235EE9"/>
    <w:rsid w:val="00236A19"/>
    <w:rsid w:val="00236D5B"/>
    <w:rsid w:val="0024025D"/>
    <w:rsid w:val="00240441"/>
    <w:rsid w:val="00240563"/>
    <w:rsid w:val="00240617"/>
    <w:rsid w:val="00240FEB"/>
    <w:rsid w:val="0024112F"/>
    <w:rsid w:val="002412C6"/>
    <w:rsid w:val="002412D3"/>
    <w:rsid w:val="002430B8"/>
    <w:rsid w:val="00243AEA"/>
    <w:rsid w:val="00243C16"/>
    <w:rsid w:val="00243DEE"/>
    <w:rsid w:val="002449D9"/>
    <w:rsid w:val="00244A19"/>
    <w:rsid w:val="00245204"/>
    <w:rsid w:val="0024545D"/>
    <w:rsid w:val="002455B1"/>
    <w:rsid w:val="00245978"/>
    <w:rsid w:val="00245DE7"/>
    <w:rsid w:val="0024669B"/>
    <w:rsid w:val="00246780"/>
    <w:rsid w:val="00246B9B"/>
    <w:rsid w:val="00247153"/>
    <w:rsid w:val="002474DD"/>
    <w:rsid w:val="0025028A"/>
    <w:rsid w:val="002506D7"/>
    <w:rsid w:val="00250CFE"/>
    <w:rsid w:val="002512CD"/>
    <w:rsid w:val="00251A2D"/>
    <w:rsid w:val="00251B2E"/>
    <w:rsid w:val="00251B4B"/>
    <w:rsid w:val="00252636"/>
    <w:rsid w:val="00252877"/>
    <w:rsid w:val="002540E5"/>
    <w:rsid w:val="002542C4"/>
    <w:rsid w:val="002553E8"/>
    <w:rsid w:val="00256429"/>
    <w:rsid w:val="00256543"/>
    <w:rsid w:val="00256800"/>
    <w:rsid w:val="0025776D"/>
    <w:rsid w:val="00257D65"/>
    <w:rsid w:val="00260385"/>
    <w:rsid w:val="0026049F"/>
    <w:rsid w:val="00260674"/>
    <w:rsid w:val="00261B1E"/>
    <w:rsid w:val="0026261A"/>
    <w:rsid w:val="0026440D"/>
    <w:rsid w:val="00264584"/>
    <w:rsid w:val="00264A16"/>
    <w:rsid w:val="002651AF"/>
    <w:rsid w:val="00265376"/>
    <w:rsid w:val="00266094"/>
    <w:rsid w:val="002660AF"/>
    <w:rsid w:val="00267343"/>
    <w:rsid w:val="00270CC2"/>
    <w:rsid w:val="0027140C"/>
    <w:rsid w:val="00271456"/>
    <w:rsid w:val="00271E84"/>
    <w:rsid w:val="002733C1"/>
    <w:rsid w:val="00273F21"/>
    <w:rsid w:val="00273F31"/>
    <w:rsid w:val="0027410F"/>
    <w:rsid w:val="0027455F"/>
    <w:rsid w:val="0027465B"/>
    <w:rsid w:val="00274C67"/>
    <w:rsid w:val="00275EC2"/>
    <w:rsid w:val="00276E76"/>
    <w:rsid w:val="0027709C"/>
    <w:rsid w:val="0027777B"/>
    <w:rsid w:val="00277FB1"/>
    <w:rsid w:val="0028064F"/>
    <w:rsid w:val="00280722"/>
    <w:rsid w:val="00280963"/>
    <w:rsid w:val="00280AD4"/>
    <w:rsid w:val="00280C40"/>
    <w:rsid w:val="00280CBB"/>
    <w:rsid w:val="00282ECE"/>
    <w:rsid w:val="002836D2"/>
    <w:rsid w:val="00283C70"/>
    <w:rsid w:val="00284D2D"/>
    <w:rsid w:val="00285621"/>
    <w:rsid w:val="0028597D"/>
    <w:rsid w:val="00285E99"/>
    <w:rsid w:val="00285F56"/>
    <w:rsid w:val="00286EFA"/>
    <w:rsid w:val="00287284"/>
    <w:rsid w:val="0028769B"/>
    <w:rsid w:val="002906B2"/>
    <w:rsid w:val="002913C8"/>
    <w:rsid w:val="002925D2"/>
    <w:rsid w:val="00292815"/>
    <w:rsid w:val="00293615"/>
    <w:rsid w:val="002936FE"/>
    <w:rsid w:val="00293C1A"/>
    <w:rsid w:val="0029445D"/>
    <w:rsid w:val="00294A78"/>
    <w:rsid w:val="00294E61"/>
    <w:rsid w:val="00295169"/>
    <w:rsid w:val="00295359"/>
    <w:rsid w:val="002955F6"/>
    <w:rsid w:val="002957EA"/>
    <w:rsid w:val="0029582A"/>
    <w:rsid w:val="00295861"/>
    <w:rsid w:val="00295D7A"/>
    <w:rsid w:val="0029605C"/>
    <w:rsid w:val="002962A2"/>
    <w:rsid w:val="00296F23"/>
    <w:rsid w:val="00297278"/>
    <w:rsid w:val="002976E0"/>
    <w:rsid w:val="002A0695"/>
    <w:rsid w:val="002A1BB0"/>
    <w:rsid w:val="002A1BB8"/>
    <w:rsid w:val="002A1D93"/>
    <w:rsid w:val="002A28E7"/>
    <w:rsid w:val="002A2B03"/>
    <w:rsid w:val="002A39F3"/>
    <w:rsid w:val="002A3BA7"/>
    <w:rsid w:val="002A47F2"/>
    <w:rsid w:val="002A5F43"/>
    <w:rsid w:val="002A603C"/>
    <w:rsid w:val="002A648B"/>
    <w:rsid w:val="002A6853"/>
    <w:rsid w:val="002A77DE"/>
    <w:rsid w:val="002A7B24"/>
    <w:rsid w:val="002B044A"/>
    <w:rsid w:val="002B09DB"/>
    <w:rsid w:val="002B11BD"/>
    <w:rsid w:val="002B2019"/>
    <w:rsid w:val="002B2497"/>
    <w:rsid w:val="002B322A"/>
    <w:rsid w:val="002B32C3"/>
    <w:rsid w:val="002B35DB"/>
    <w:rsid w:val="002B39F7"/>
    <w:rsid w:val="002B3ABE"/>
    <w:rsid w:val="002B41FD"/>
    <w:rsid w:val="002B42FA"/>
    <w:rsid w:val="002B469E"/>
    <w:rsid w:val="002B4F66"/>
    <w:rsid w:val="002B53EC"/>
    <w:rsid w:val="002B68A7"/>
    <w:rsid w:val="002B6D0F"/>
    <w:rsid w:val="002B7F56"/>
    <w:rsid w:val="002C02DF"/>
    <w:rsid w:val="002C205C"/>
    <w:rsid w:val="002C2104"/>
    <w:rsid w:val="002C244C"/>
    <w:rsid w:val="002C24C6"/>
    <w:rsid w:val="002C2BBB"/>
    <w:rsid w:val="002C4113"/>
    <w:rsid w:val="002C4289"/>
    <w:rsid w:val="002C42E9"/>
    <w:rsid w:val="002C43DD"/>
    <w:rsid w:val="002C4E49"/>
    <w:rsid w:val="002C5467"/>
    <w:rsid w:val="002C5B28"/>
    <w:rsid w:val="002C5B78"/>
    <w:rsid w:val="002C5C8B"/>
    <w:rsid w:val="002C6601"/>
    <w:rsid w:val="002C68ED"/>
    <w:rsid w:val="002C6B36"/>
    <w:rsid w:val="002C71B3"/>
    <w:rsid w:val="002C75F0"/>
    <w:rsid w:val="002C7E4E"/>
    <w:rsid w:val="002D021A"/>
    <w:rsid w:val="002D0605"/>
    <w:rsid w:val="002D0AA0"/>
    <w:rsid w:val="002D1601"/>
    <w:rsid w:val="002D17A8"/>
    <w:rsid w:val="002D17DE"/>
    <w:rsid w:val="002D1C9D"/>
    <w:rsid w:val="002D1E60"/>
    <w:rsid w:val="002D1EDD"/>
    <w:rsid w:val="002D2A4E"/>
    <w:rsid w:val="002D2C12"/>
    <w:rsid w:val="002D2DBB"/>
    <w:rsid w:val="002D37D5"/>
    <w:rsid w:val="002D3E3A"/>
    <w:rsid w:val="002D48B3"/>
    <w:rsid w:val="002D4AE6"/>
    <w:rsid w:val="002D4F27"/>
    <w:rsid w:val="002D54A7"/>
    <w:rsid w:val="002D59E9"/>
    <w:rsid w:val="002D686A"/>
    <w:rsid w:val="002D6C47"/>
    <w:rsid w:val="002D6EA7"/>
    <w:rsid w:val="002E044A"/>
    <w:rsid w:val="002E09F0"/>
    <w:rsid w:val="002E0D0E"/>
    <w:rsid w:val="002E15D7"/>
    <w:rsid w:val="002E20FC"/>
    <w:rsid w:val="002E2B10"/>
    <w:rsid w:val="002E3B25"/>
    <w:rsid w:val="002E3BB5"/>
    <w:rsid w:val="002E4260"/>
    <w:rsid w:val="002E53EA"/>
    <w:rsid w:val="002E56E8"/>
    <w:rsid w:val="002E64FD"/>
    <w:rsid w:val="002E7714"/>
    <w:rsid w:val="002F03D9"/>
    <w:rsid w:val="002F0D8C"/>
    <w:rsid w:val="002F1DE7"/>
    <w:rsid w:val="002F2768"/>
    <w:rsid w:val="002F334A"/>
    <w:rsid w:val="002F36A2"/>
    <w:rsid w:val="002F36EF"/>
    <w:rsid w:val="002F3D76"/>
    <w:rsid w:val="002F3F9A"/>
    <w:rsid w:val="002F446E"/>
    <w:rsid w:val="002F5671"/>
    <w:rsid w:val="002F6342"/>
    <w:rsid w:val="002F63FD"/>
    <w:rsid w:val="002F6EAE"/>
    <w:rsid w:val="002F70A2"/>
    <w:rsid w:val="002F7B1B"/>
    <w:rsid w:val="002F7B1E"/>
    <w:rsid w:val="002F7E78"/>
    <w:rsid w:val="003000F7"/>
    <w:rsid w:val="00300110"/>
    <w:rsid w:val="00300AA2"/>
    <w:rsid w:val="00300F97"/>
    <w:rsid w:val="003015A1"/>
    <w:rsid w:val="0030176F"/>
    <w:rsid w:val="0030187D"/>
    <w:rsid w:val="00301B55"/>
    <w:rsid w:val="00301CF3"/>
    <w:rsid w:val="00301D23"/>
    <w:rsid w:val="003021A5"/>
    <w:rsid w:val="0030396B"/>
    <w:rsid w:val="00304860"/>
    <w:rsid w:val="00305A6B"/>
    <w:rsid w:val="00306262"/>
    <w:rsid w:val="00306318"/>
    <w:rsid w:val="0030632C"/>
    <w:rsid w:val="003066D7"/>
    <w:rsid w:val="003067DF"/>
    <w:rsid w:val="00306ADD"/>
    <w:rsid w:val="00306E2B"/>
    <w:rsid w:val="003072CD"/>
    <w:rsid w:val="00307633"/>
    <w:rsid w:val="003078D0"/>
    <w:rsid w:val="00307AF1"/>
    <w:rsid w:val="00307FAE"/>
    <w:rsid w:val="00310BFB"/>
    <w:rsid w:val="00310F15"/>
    <w:rsid w:val="003112BB"/>
    <w:rsid w:val="003119A2"/>
    <w:rsid w:val="0031248B"/>
    <w:rsid w:val="00312626"/>
    <w:rsid w:val="00312736"/>
    <w:rsid w:val="00312A14"/>
    <w:rsid w:val="00312DD1"/>
    <w:rsid w:val="00312E86"/>
    <w:rsid w:val="0031306B"/>
    <w:rsid w:val="00313483"/>
    <w:rsid w:val="0031353E"/>
    <w:rsid w:val="00313AD0"/>
    <w:rsid w:val="00313D3C"/>
    <w:rsid w:val="00313F57"/>
    <w:rsid w:val="003152C7"/>
    <w:rsid w:val="003152DF"/>
    <w:rsid w:val="00315306"/>
    <w:rsid w:val="0031565C"/>
    <w:rsid w:val="003159B1"/>
    <w:rsid w:val="00315D3B"/>
    <w:rsid w:val="00315E86"/>
    <w:rsid w:val="00315F8B"/>
    <w:rsid w:val="00316EF3"/>
    <w:rsid w:val="003177D5"/>
    <w:rsid w:val="00320137"/>
    <w:rsid w:val="003203CE"/>
    <w:rsid w:val="00320638"/>
    <w:rsid w:val="003207A2"/>
    <w:rsid w:val="0032084E"/>
    <w:rsid w:val="0032115E"/>
    <w:rsid w:val="00321A59"/>
    <w:rsid w:val="0032267A"/>
    <w:rsid w:val="003229C3"/>
    <w:rsid w:val="00322A3E"/>
    <w:rsid w:val="00322A56"/>
    <w:rsid w:val="00322F3B"/>
    <w:rsid w:val="00323BF3"/>
    <w:rsid w:val="0032417A"/>
    <w:rsid w:val="00325524"/>
    <w:rsid w:val="003256AA"/>
    <w:rsid w:val="00325930"/>
    <w:rsid w:val="00325985"/>
    <w:rsid w:val="0032609D"/>
    <w:rsid w:val="003265BF"/>
    <w:rsid w:val="003266A1"/>
    <w:rsid w:val="00327236"/>
    <w:rsid w:val="0032750D"/>
    <w:rsid w:val="00330958"/>
    <w:rsid w:val="00331C01"/>
    <w:rsid w:val="00332C76"/>
    <w:rsid w:val="00332DFC"/>
    <w:rsid w:val="00333307"/>
    <w:rsid w:val="003338B7"/>
    <w:rsid w:val="00333A23"/>
    <w:rsid w:val="00334D67"/>
    <w:rsid w:val="00334F15"/>
    <w:rsid w:val="00335F28"/>
    <w:rsid w:val="00336454"/>
    <w:rsid w:val="00336C3D"/>
    <w:rsid w:val="003376CE"/>
    <w:rsid w:val="00337B97"/>
    <w:rsid w:val="0034155B"/>
    <w:rsid w:val="003419AE"/>
    <w:rsid w:val="00341BC9"/>
    <w:rsid w:val="00341CCA"/>
    <w:rsid w:val="00342194"/>
    <w:rsid w:val="003421F8"/>
    <w:rsid w:val="00342592"/>
    <w:rsid w:val="00342BAA"/>
    <w:rsid w:val="0034306F"/>
    <w:rsid w:val="003433B1"/>
    <w:rsid w:val="00343579"/>
    <w:rsid w:val="003448D8"/>
    <w:rsid w:val="00344CD4"/>
    <w:rsid w:val="00344CF0"/>
    <w:rsid w:val="00344EEC"/>
    <w:rsid w:val="003450AD"/>
    <w:rsid w:val="00345BA0"/>
    <w:rsid w:val="003460F6"/>
    <w:rsid w:val="0034764F"/>
    <w:rsid w:val="00347D39"/>
    <w:rsid w:val="003502A8"/>
    <w:rsid w:val="003502BE"/>
    <w:rsid w:val="003506F7"/>
    <w:rsid w:val="00351882"/>
    <w:rsid w:val="00351C95"/>
    <w:rsid w:val="0035300D"/>
    <w:rsid w:val="00353640"/>
    <w:rsid w:val="00353D2E"/>
    <w:rsid w:val="00354443"/>
    <w:rsid w:val="003548A7"/>
    <w:rsid w:val="00354A50"/>
    <w:rsid w:val="003550EF"/>
    <w:rsid w:val="003556E4"/>
    <w:rsid w:val="0035582A"/>
    <w:rsid w:val="00355BB4"/>
    <w:rsid w:val="00355F4A"/>
    <w:rsid w:val="003563DA"/>
    <w:rsid w:val="00356CEE"/>
    <w:rsid w:val="003572D4"/>
    <w:rsid w:val="003572E8"/>
    <w:rsid w:val="003603D9"/>
    <w:rsid w:val="0036070B"/>
    <w:rsid w:val="003610D2"/>
    <w:rsid w:val="003615CF"/>
    <w:rsid w:val="00361FC5"/>
    <w:rsid w:val="00362468"/>
    <w:rsid w:val="00362639"/>
    <w:rsid w:val="00362993"/>
    <w:rsid w:val="00362BD3"/>
    <w:rsid w:val="003636BD"/>
    <w:rsid w:val="0036449A"/>
    <w:rsid w:val="00364E89"/>
    <w:rsid w:val="0036504E"/>
    <w:rsid w:val="0036537A"/>
    <w:rsid w:val="003657CA"/>
    <w:rsid w:val="00365AE9"/>
    <w:rsid w:val="00365F23"/>
    <w:rsid w:val="003663B8"/>
    <w:rsid w:val="003663D5"/>
    <w:rsid w:val="0036698D"/>
    <w:rsid w:val="00366C01"/>
    <w:rsid w:val="00366DF9"/>
    <w:rsid w:val="00367488"/>
    <w:rsid w:val="0036758C"/>
    <w:rsid w:val="00371256"/>
    <w:rsid w:val="0037137C"/>
    <w:rsid w:val="003713A1"/>
    <w:rsid w:val="003715A3"/>
    <w:rsid w:val="003719F0"/>
    <w:rsid w:val="00372289"/>
    <w:rsid w:val="003722D3"/>
    <w:rsid w:val="003727B9"/>
    <w:rsid w:val="00372A23"/>
    <w:rsid w:val="00372D12"/>
    <w:rsid w:val="00373341"/>
    <w:rsid w:val="00373672"/>
    <w:rsid w:val="00373DC7"/>
    <w:rsid w:val="003741B1"/>
    <w:rsid w:val="003743CC"/>
    <w:rsid w:val="003745D1"/>
    <w:rsid w:val="003749FD"/>
    <w:rsid w:val="00374DC2"/>
    <w:rsid w:val="003750A1"/>
    <w:rsid w:val="00376179"/>
    <w:rsid w:val="003762A2"/>
    <w:rsid w:val="00376611"/>
    <w:rsid w:val="003769ED"/>
    <w:rsid w:val="00376A97"/>
    <w:rsid w:val="0037700D"/>
    <w:rsid w:val="00377277"/>
    <w:rsid w:val="00380C1E"/>
    <w:rsid w:val="00380C6E"/>
    <w:rsid w:val="003814C3"/>
    <w:rsid w:val="00381E74"/>
    <w:rsid w:val="0038230A"/>
    <w:rsid w:val="003827BE"/>
    <w:rsid w:val="003827E5"/>
    <w:rsid w:val="0038294A"/>
    <w:rsid w:val="00382B69"/>
    <w:rsid w:val="0038316F"/>
    <w:rsid w:val="003832F6"/>
    <w:rsid w:val="003836E8"/>
    <w:rsid w:val="0038378F"/>
    <w:rsid w:val="00383CC0"/>
    <w:rsid w:val="00384584"/>
    <w:rsid w:val="00384EAF"/>
    <w:rsid w:val="00385B28"/>
    <w:rsid w:val="00386274"/>
    <w:rsid w:val="00386571"/>
    <w:rsid w:val="003868FA"/>
    <w:rsid w:val="00386D79"/>
    <w:rsid w:val="003876CA"/>
    <w:rsid w:val="0038777E"/>
    <w:rsid w:val="003900B9"/>
    <w:rsid w:val="003902D3"/>
    <w:rsid w:val="00390D93"/>
    <w:rsid w:val="00390F19"/>
    <w:rsid w:val="00391EA2"/>
    <w:rsid w:val="003920C8"/>
    <w:rsid w:val="00392177"/>
    <w:rsid w:val="003921C9"/>
    <w:rsid w:val="00392B07"/>
    <w:rsid w:val="003932AB"/>
    <w:rsid w:val="003938C2"/>
    <w:rsid w:val="00393A3E"/>
    <w:rsid w:val="0039420C"/>
    <w:rsid w:val="00394375"/>
    <w:rsid w:val="00394CF4"/>
    <w:rsid w:val="0039509E"/>
    <w:rsid w:val="0039550C"/>
    <w:rsid w:val="0039578D"/>
    <w:rsid w:val="0039579A"/>
    <w:rsid w:val="00395C8C"/>
    <w:rsid w:val="0039619B"/>
    <w:rsid w:val="00396BBF"/>
    <w:rsid w:val="003979DA"/>
    <w:rsid w:val="00397E36"/>
    <w:rsid w:val="003A001C"/>
    <w:rsid w:val="003A16FC"/>
    <w:rsid w:val="003A1B69"/>
    <w:rsid w:val="003A2279"/>
    <w:rsid w:val="003A2329"/>
    <w:rsid w:val="003A370D"/>
    <w:rsid w:val="003A4F32"/>
    <w:rsid w:val="003A5169"/>
    <w:rsid w:val="003A53EA"/>
    <w:rsid w:val="003A58E9"/>
    <w:rsid w:val="003A5BCA"/>
    <w:rsid w:val="003A631C"/>
    <w:rsid w:val="003A657A"/>
    <w:rsid w:val="003A6857"/>
    <w:rsid w:val="003A69D8"/>
    <w:rsid w:val="003A69E9"/>
    <w:rsid w:val="003A717F"/>
    <w:rsid w:val="003A7DBA"/>
    <w:rsid w:val="003A7EE4"/>
    <w:rsid w:val="003B030C"/>
    <w:rsid w:val="003B0620"/>
    <w:rsid w:val="003B0A85"/>
    <w:rsid w:val="003B0F7E"/>
    <w:rsid w:val="003B1A9F"/>
    <w:rsid w:val="003B3A74"/>
    <w:rsid w:val="003B3A89"/>
    <w:rsid w:val="003B3E8E"/>
    <w:rsid w:val="003B401C"/>
    <w:rsid w:val="003B47C5"/>
    <w:rsid w:val="003B562C"/>
    <w:rsid w:val="003B606D"/>
    <w:rsid w:val="003B66C2"/>
    <w:rsid w:val="003B6D9B"/>
    <w:rsid w:val="003B6E23"/>
    <w:rsid w:val="003B6F2A"/>
    <w:rsid w:val="003B6FB9"/>
    <w:rsid w:val="003B74B3"/>
    <w:rsid w:val="003C0A78"/>
    <w:rsid w:val="003C1087"/>
    <w:rsid w:val="003C11C8"/>
    <w:rsid w:val="003C2871"/>
    <w:rsid w:val="003C3D5C"/>
    <w:rsid w:val="003C4393"/>
    <w:rsid w:val="003C44EF"/>
    <w:rsid w:val="003C4920"/>
    <w:rsid w:val="003C4E42"/>
    <w:rsid w:val="003C573C"/>
    <w:rsid w:val="003C5788"/>
    <w:rsid w:val="003C5FFF"/>
    <w:rsid w:val="003C62CA"/>
    <w:rsid w:val="003C62E1"/>
    <w:rsid w:val="003C7B8B"/>
    <w:rsid w:val="003C7D90"/>
    <w:rsid w:val="003D02DE"/>
    <w:rsid w:val="003D0D1F"/>
    <w:rsid w:val="003D0D3F"/>
    <w:rsid w:val="003D1831"/>
    <w:rsid w:val="003D1BA0"/>
    <w:rsid w:val="003D2716"/>
    <w:rsid w:val="003D28CB"/>
    <w:rsid w:val="003D2CCB"/>
    <w:rsid w:val="003D2ECB"/>
    <w:rsid w:val="003D324B"/>
    <w:rsid w:val="003D3AFB"/>
    <w:rsid w:val="003D477D"/>
    <w:rsid w:val="003D59DD"/>
    <w:rsid w:val="003D6C01"/>
    <w:rsid w:val="003D6D55"/>
    <w:rsid w:val="003D7BD2"/>
    <w:rsid w:val="003D7BE4"/>
    <w:rsid w:val="003E0824"/>
    <w:rsid w:val="003E09DD"/>
    <w:rsid w:val="003E16DB"/>
    <w:rsid w:val="003E17D2"/>
    <w:rsid w:val="003E3644"/>
    <w:rsid w:val="003E3D2F"/>
    <w:rsid w:val="003E3F77"/>
    <w:rsid w:val="003E44A0"/>
    <w:rsid w:val="003E47E3"/>
    <w:rsid w:val="003E4F91"/>
    <w:rsid w:val="003E544C"/>
    <w:rsid w:val="003E5D4A"/>
    <w:rsid w:val="003E70B0"/>
    <w:rsid w:val="003E70DC"/>
    <w:rsid w:val="003E75C1"/>
    <w:rsid w:val="003E782F"/>
    <w:rsid w:val="003E7851"/>
    <w:rsid w:val="003E7906"/>
    <w:rsid w:val="003F0D0D"/>
    <w:rsid w:val="003F13DE"/>
    <w:rsid w:val="003F152F"/>
    <w:rsid w:val="003F1615"/>
    <w:rsid w:val="003F2141"/>
    <w:rsid w:val="003F291D"/>
    <w:rsid w:val="003F3086"/>
    <w:rsid w:val="003F3B80"/>
    <w:rsid w:val="003F3C3C"/>
    <w:rsid w:val="003F3CF6"/>
    <w:rsid w:val="003F4712"/>
    <w:rsid w:val="003F473F"/>
    <w:rsid w:val="003F4F9D"/>
    <w:rsid w:val="003F535F"/>
    <w:rsid w:val="003F560C"/>
    <w:rsid w:val="003F5CC4"/>
    <w:rsid w:val="003F6A60"/>
    <w:rsid w:val="003F6C2B"/>
    <w:rsid w:val="003F6DB7"/>
    <w:rsid w:val="003F7397"/>
    <w:rsid w:val="00400E0D"/>
    <w:rsid w:val="0040117B"/>
    <w:rsid w:val="004019A5"/>
    <w:rsid w:val="00401C31"/>
    <w:rsid w:val="00402038"/>
    <w:rsid w:val="00402220"/>
    <w:rsid w:val="00402E4E"/>
    <w:rsid w:val="00402FB3"/>
    <w:rsid w:val="00403CD1"/>
    <w:rsid w:val="0040421D"/>
    <w:rsid w:val="00404693"/>
    <w:rsid w:val="004047BE"/>
    <w:rsid w:val="00405B75"/>
    <w:rsid w:val="00406C99"/>
    <w:rsid w:val="00407BF3"/>
    <w:rsid w:val="0041014E"/>
    <w:rsid w:val="004108BE"/>
    <w:rsid w:val="00410D39"/>
    <w:rsid w:val="00411444"/>
    <w:rsid w:val="0041180E"/>
    <w:rsid w:val="00412265"/>
    <w:rsid w:val="004123E6"/>
    <w:rsid w:val="00412411"/>
    <w:rsid w:val="0041242C"/>
    <w:rsid w:val="00412744"/>
    <w:rsid w:val="0041277D"/>
    <w:rsid w:val="00412A33"/>
    <w:rsid w:val="00412C0D"/>
    <w:rsid w:val="00413099"/>
    <w:rsid w:val="004130BD"/>
    <w:rsid w:val="0041394C"/>
    <w:rsid w:val="0041474B"/>
    <w:rsid w:val="00414A1D"/>
    <w:rsid w:val="004158A8"/>
    <w:rsid w:val="00415C22"/>
    <w:rsid w:val="00415C68"/>
    <w:rsid w:val="00416309"/>
    <w:rsid w:val="004166CF"/>
    <w:rsid w:val="00416A11"/>
    <w:rsid w:val="004172D0"/>
    <w:rsid w:val="00417E61"/>
    <w:rsid w:val="004202AB"/>
    <w:rsid w:val="0042033E"/>
    <w:rsid w:val="0042063E"/>
    <w:rsid w:val="00420C5C"/>
    <w:rsid w:val="004211C6"/>
    <w:rsid w:val="004212F8"/>
    <w:rsid w:val="0042178B"/>
    <w:rsid w:val="00421950"/>
    <w:rsid w:val="00422146"/>
    <w:rsid w:val="004224BB"/>
    <w:rsid w:val="0042278C"/>
    <w:rsid w:val="00422D7E"/>
    <w:rsid w:val="00422F55"/>
    <w:rsid w:val="004230EF"/>
    <w:rsid w:val="00423966"/>
    <w:rsid w:val="00423CEC"/>
    <w:rsid w:val="00423FAF"/>
    <w:rsid w:val="00424910"/>
    <w:rsid w:val="00424A53"/>
    <w:rsid w:val="00425023"/>
    <w:rsid w:val="00425481"/>
    <w:rsid w:val="00425B30"/>
    <w:rsid w:val="00425DA1"/>
    <w:rsid w:val="00426C5D"/>
    <w:rsid w:val="00430472"/>
    <w:rsid w:val="004305F4"/>
    <w:rsid w:val="00430691"/>
    <w:rsid w:val="00430766"/>
    <w:rsid w:val="00432D72"/>
    <w:rsid w:val="00434310"/>
    <w:rsid w:val="004344DC"/>
    <w:rsid w:val="00434731"/>
    <w:rsid w:val="00434C89"/>
    <w:rsid w:val="004358FC"/>
    <w:rsid w:val="00435CB6"/>
    <w:rsid w:val="00435F7C"/>
    <w:rsid w:val="00436625"/>
    <w:rsid w:val="004367BA"/>
    <w:rsid w:val="00436A77"/>
    <w:rsid w:val="004370C9"/>
    <w:rsid w:val="004372C1"/>
    <w:rsid w:val="00440748"/>
    <w:rsid w:val="00440936"/>
    <w:rsid w:val="00440A1C"/>
    <w:rsid w:val="00440EEF"/>
    <w:rsid w:val="00441DEF"/>
    <w:rsid w:val="0044388C"/>
    <w:rsid w:val="0044394E"/>
    <w:rsid w:val="00443C14"/>
    <w:rsid w:val="00443D0E"/>
    <w:rsid w:val="0044487B"/>
    <w:rsid w:val="00444FA2"/>
    <w:rsid w:val="004451AA"/>
    <w:rsid w:val="00445738"/>
    <w:rsid w:val="004458BE"/>
    <w:rsid w:val="00445BFF"/>
    <w:rsid w:val="004476A2"/>
    <w:rsid w:val="00447A2B"/>
    <w:rsid w:val="00447DEC"/>
    <w:rsid w:val="00450BDB"/>
    <w:rsid w:val="00450F04"/>
    <w:rsid w:val="00450F34"/>
    <w:rsid w:val="004511E7"/>
    <w:rsid w:val="004515C0"/>
    <w:rsid w:val="00451762"/>
    <w:rsid w:val="00451B60"/>
    <w:rsid w:val="0045219D"/>
    <w:rsid w:val="0045250A"/>
    <w:rsid w:val="00453284"/>
    <w:rsid w:val="0045353D"/>
    <w:rsid w:val="00453DB9"/>
    <w:rsid w:val="00453FBB"/>
    <w:rsid w:val="004541AB"/>
    <w:rsid w:val="00454962"/>
    <w:rsid w:val="004549FC"/>
    <w:rsid w:val="00454E86"/>
    <w:rsid w:val="004554E8"/>
    <w:rsid w:val="004555A0"/>
    <w:rsid w:val="00455F50"/>
    <w:rsid w:val="00456107"/>
    <w:rsid w:val="0045632E"/>
    <w:rsid w:val="00456609"/>
    <w:rsid w:val="0045683F"/>
    <w:rsid w:val="00456D32"/>
    <w:rsid w:val="00457489"/>
    <w:rsid w:val="004576FF"/>
    <w:rsid w:val="00460060"/>
    <w:rsid w:val="00460BA0"/>
    <w:rsid w:val="00460D50"/>
    <w:rsid w:val="00461EC8"/>
    <w:rsid w:val="0046216E"/>
    <w:rsid w:val="0046249F"/>
    <w:rsid w:val="00462798"/>
    <w:rsid w:val="00463514"/>
    <w:rsid w:val="0046355C"/>
    <w:rsid w:val="004636E2"/>
    <w:rsid w:val="00463DD9"/>
    <w:rsid w:val="00464CF7"/>
    <w:rsid w:val="0046543C"/>
    <w:rsid w:val="004654C4"/>
    <w:rsid w:val="00465700"/>
    <w:rsid w:val="00465C6B"/>
    <w:rsid w:val="00466BBC"/>
    <w:rsid w:val="00466E87"/>
    <w:rsid w:val="0046708B"/>
    <w:rsid w:val="00470DA8"/>
    <w:rsid w:val="00471393"/>
    <w:rsid w:val="00471507"/>
    <w:rsid w:val="00471629"/>
    <w:rsid w:val="004720C9"/>
    <w:rsid w:val="004720ED"/>
    <w:rsid w:val="00472CC9"/>
    <w:rsid w:val="0047411A"/>
    <w:rsid w:val="0047417C"/>
    <w:rsid w:val="00475255"/>
    <w:rsid w:val="00475808"/>
    <w:rsid w:val="004760CF"/>
    <w:rsid w:val="00476BB7"/>
    <w:rsid w:val="004777F5"/>
    <w:rsid w:val="00477C7E"/>
    <w:rsid w:val="00480295"/>
    <w:rsid w:val="0048052A"/>
    <w:rsid w:val="004807C4"/>
    <w:rsid w:val="0048082F"/>
    <w:rsid w:val="0048114A"/>
    <w:rsid w:val="004814EB"/>
    <w:rsid w:val="00481CD0"/>
    <w:rsid w:val="00482AEB"/>
    <w:rsid w:val="0048328B"/>
    <w:rsid w:val="004834DB"/>
    <w:rsid w:val="00484A4D"/>
    <w:rsid w:val="00484C8F"/>
    <w:rsid w:val="004854F9"/>
    <w:rsid w:val="004861F5"/>
    <w:rsid w:val="00486A6C"/>
    <w:rsid w:val="00487EBF"/>
    <w:rsid w:val="00491118"/>
    <w:rsid w:val="00491201"/>
    <w:rsid w:val="00491528"/>
    <w:rsid w:val="004917E9"/>
    <w:rsid w:val="00491950"/>
    <w:rsid w:val="004919E9"/>
    <w:rsid w:val="0049210D"/>
    <w:rsid w:val="00492268"/>
    <w:rsid w:val="0049263C"/>
    <w:rsid w:val="00492746"/>
    <w:rsid w:val="00492FBD"/>
    <w:rsid w:val="004953C1"/>
    <w:rsid w:val="00495BF0"/>
    <w:rsid w:val="00495EC5"/>
    <w:rsid w:val="004966E1"/>
    <w:rsid w:val="004967C2"/>
    <w:rsid w:val="00496F5C"/>
    <w:rsid w:val="004977BD"/>
    <w:rsid w:val="00497835"/>
    <w:rsid w:val="004A0323"/>
    <w:rsid w:val="004A10CD"/>
    <w:rsid w:val="004A225F"/>
    <w:rsid w:val="004A25DD"/>
    <w:rsid w:val="004A30BB"/>
    <w:rsid w:val="004A396E"/>
    <w:rsid w:val="004A3BF2"/>
    <w:rsid w:val="004A3C1C"/>
    <w:rsid w:val="004A3DB2"/>
    <w:rsid w:val="004A45F6"/>
    <w:rsid w:val="004A5228"/>
    <w:rsid w:val="004A584B"/>
    <w:rsid w:val="004A6198"/>
    <w:rsid w:val="004A6A7B"/>
    <w:rsid w:val="004A75CB"/>
    <w:rsid w:val="004A7604"/>
    <w:rsid w:val="004A7AE6"/>
    <w:rsid w:val="004B1431"/>
    <w:rsid w:val="004B1D2F"/>
    <w:rsid w:val="004B1DC2"/>
    <w:rsid w:val="004B307B"/>
    <w:rsid w:val="004B433D"/>
    <w:rsid w:val="004B49ED"/>
    <w:rsid w:val="004B4B1A"/>
    <w:rsid w:val="004B5001"/>
    <w:rsid w:val="004B62DD"/>
    <w:rsid w:val="004B6FAB"/>
    <w:rsid w:val="004B772A"/>
    <w:rsid w:val="004B7B95"/>
    <w:rsid w:val="004C0AB5"/>
    <w:rsid w:val="004C0CC2"/>
    <w:rsid w:val="004C1274"/>
    <w:rsid w:val="004C1504"/>
    <w:rsid w:val="004C1C92"/>
    <w:rsid w:val="004C1E6B"/>
    <w:rsid w:val="004C3211"/>
    <w:rsid w:val="004C361B"/>
    <w:rsid w:val="004C37D9"/>
    <w:rsid w:val="004C3963"/>
    <w:rsid w:val="004C3CF0"/>
    <w:rsid w:val="004C3D82"/>
    <w:rsid w:val="004C48B2"/>
    <w:rsid w:val="004C52FF"/>
    <w:rsid w:val="004C5AB0"/>
    <w:rsid w:val="004C5CFF"/>
    <w:rsid w:val="004C5F26"/>
    <w:rsid w:val="004C615B"/>
    <w:rsid w:val="004C6D74"/>
    <w:rsid w:val="004C6F18"/>
    <w:rsid w:val="004C7461"/>
    <w:rsid w:val="004C74B2"/>
    <w:rsid w:val="004C7788"/>
    <w:rsid w:val="004C798F"/>
    <w:rsid w:val="004C7A73"/>
    <w:rsid w:val="004C7B3D"/>
    <w:rsid w:val="004D0121"/>
    <w:rsid w:val="004D0C68"/>
    <w:rsid w:val="004D2C3C"/>
    <w:rsid w:val="004D2CB6"/>
    <w:rsid w:val="004D2EC8"/>
    <w:rsid w:val="004D2F4B"/>
    <w:rsid w:val="004D2F76"/>
    <w:rsid w:val="004D3830"/>
    <w:rsid w:val="004D38A0"/>
    <w:rsid w:val="004D3C59"/>
    <w:rsid w:val="004D4325"/>
    <w:rsid w:val="004D45EB"/>
    <w:rsid w:val="004D480C"/>
    <w:rsid w:val="004D4FB8"/>
    <w:rsid w:val="004D5ED0"/>
    <w:rsid w:val="004D6242"/>
    <w:rsid w:val="004D6594"/>
    <w:rsid w:val="004D73C6"/>
    <w:rsid w:val="004D782B"/>
    <w:rsid w:val="004E0325"/>
    <w:rsid w:val="004E11E6"/>
    <w:rsid w:val="004E139F"/>
    <w:rsid w:val="004E1928"/>
    <w:rsid w:val="004E1994"/>
    <w:rsid w:val="004E1D19"/>
    <w:rsid w:val="004E1E45"/>
    <w:rsid w:val="004E271E"/>
    <w:rsid w:val="004E38F3"/>
    <w:rsid w:val="004E3EFD"/>
    <w:rsid w:val="004E3FF4"/>
    <w:rsid w:val="004E5946"/>
    <w:rsid w:val="004E636A"/>
    <w:rsid w:val="004E6E2D"/>
    <w:rsid w:val="004E7251"/>
    <w:rsid w:val="004E72D2"/>
    <w:rsid w:val="004E7B8C"/>
    <w:rsid w:val="004E7CE9"/>
    <w:rsid w:val="004F09C0"/>
    <w:rsid w:val="004F10BA"/>
    <w:rsid w:val="004F1996"/>
    <w:rsid w:val="004F1CA6"/>
    <w:rsid w:val="004F1F23"/>
    <w:rsid w:val="004F1FA3"/>
    <w:rsid w:val="004F2FAD"/>
    <w:rsid w:val="004F3009"/>
    <w:rsid w:val="004F3191"/>
    <w:rsid w:val="004F4267"/>
    <w:rsid w:val="004F46ED"/>
    <w:rsid w:val="004F49CF"/>
    <w:rsid w:val="004F4B8F"/>
    <w:rsid w:val="004F5AD4"/>
    <w:rsid w:val="004F5B85"/>
    <w:rsid w:val="004F6AA0"/>
    <w:rsid w:val="004F6DA5"/>
    <w:rsid w:val="004F78C6"/>
    <w:rsid w:val="004F7DCB"/>
    <w:rsid w:val="0050055B"/>
    <w:rsid w:val="00501CF0"/>
    <w:rsid w:val="00501E0A"/>
    <w:rsid w:val="00502053"/>
    <w:rsid w:val="00502EB0"/>
    <w:rsid w:val="0050336A"/>
    <w:rsid w:val="00503AEB"/>
    <w:rsid w:val="00506024"/>
    <w:rsid w:val="005067A5"/>
    <w:rsid w:val="00506B12"/>
    <w:rsid w:val="00506C66"/>
    <w:rsid w:val="00506E87"/>
    <w:rsid w:val="005072DD"/>
    <w:rsid w:val="0050762B"/>
    <w:rsid w:val="0051099B"/>
    <w:rsid w:val="00511651"/>
    <w:rsid w:val="00511B3F"/>
    <w:rsid w:val="00512686"/>
    <w:rsid w:val="00513F68"/>
    <w:rsid w:val="00514611"/>
    <w:rsid w:val="005149FC"/>
    <w:rsid w:val="00514AC2"/>
    <w:rsid w:val="00515D6D"/>
    <w:rsid w:val="005160E2"/>
    <w:rsid w:val="005167E2"/>
    <w:rsid w:val="00516FB7"/>
    <w:rsid w:val="00517B1A"/>
    <w:rsid w:val="00520A3E"/>
    <w:rsid w:val="00521162"/>
    <w:rsid w:val="0052184A"/>
    <w:rsid w:val="00521A37"/>
    <w:rsid w:val="00521C32"/>
    <w:rsid w:val="00523608"/>
    <w:rsid w:val="00523657"/>
    <w:rsid w:val="00523A75"/>
    <w:rsid w:val="005245B4"/>
    <w:rsid w:val="00524803"/>
    <w:rsid w:val="00524A56"/>
    <w:rsid w:val="0052543F"/>
    <w:rsid w:val="00525C33"/>
    <w:rsid w:val="00525D24"/>
    <w:rsid w:val="00526090"/>
    <w:rsid w:val="0052671D"/>
    <w:rsid w:val="005269C0"/>
    <w:rsid w:val="00526C27"/>
    <w:rsid w:val="00526FD2"/>
    <w:rsid w:val="005272B2"/>
    <w:rsid w:val="005273B1"/>
    <w:rsid w:val="00527591"/>
    <w:rsid w:val="0053055D"/>
    <w:rsid w:val="005305BC"/>
    <w:rsid w:val="005308A0"/>
    <w:rsid w:val="005308E7"/>
    <w:rsid w:val="0053098D"/>
    <w:rsid w:val="00530DBE"/>
    <w:rsid w:val="00531466"/>
    <w:rsid w:val="005319DE"/>
    <w:rsid w:val="00531A28"/>
    <w:rsid w:val="00531B30"/>
    <w:rsid w:val="005325E6"/>
    <w:rsid w:val="0053268A"/>
    <w:rsid w:val="005329D0"/>
    <w:rsid w:val="00533622"/>
    <w:rsid w:val="00534ECA"/>
    <w:rsid w:val="005368F5"/>
    <w:rsid w:val="005369E2"/>
    <w:rsid w:val="005370B7"/>
    <w:rsid w:val="005370F8"/>
    <w:rsid w:val="005371EE"/>
    <w:rsid w:val="0053753B"/>
    <w:rsid w:val="0053755F"/>
    <w:rsid w:val="005378C8"/>
    <w:rsid w:val="005378DE"/>
    <w:rsid w:val="00537968"/>
    <w:rsid w:val="00537A06"/>
    <w:rsid w:val="005403E6"/>
    <w:rsid w:val="0054060C"/>
    <w:rsid w:val="00540C5B"/>
    <w:rsid w:val="00540CEA"/>
    <w:rsid w:val="00541482"/>
    <w:rsid w:val="00541541"/>
    <w:rsid w:val="00541F08"/>
    <w:rsid w:val="00542697"/>
    <w:rsid w:val="00542E56"/>
    <w:rsid w:val="00543535"/>
    <w:rsid w:val="00543689"/>
    <w:rsid w:val="00543CBF"/>
    <w:rsid w:val="00544508"/>
    <w:rsid w:val="00544D70"/>
    <w:rsid w:val="00545418"/>
    <w:rsid w:val="00545718"/>
    <w:rsid w:val="00545981"/>
    <w:rsid w:val="00545A97"/>
    <w:rsid w:val="00547286"/>
    <w:rsid w:val="00547375"/>
    <w:rsid w:val="005475ED"/>
    <w:rsid w:val="00547F40"/>
    <w:rsid w:val="005501F4"/>
    <w:rsid w:val="00550F36"/>
    <w:rsid w:val="00551CD4"/>
    <w:rsid w:val="00552242"/>
    <w:rsid w:val="0055274D"/>
    <w:rsid w:val="00552D3F"/>
    <w:rsid w:val="00552E94"/>
    <w:rsid w:val="00552EEF"/>
    <w:rsid w:val="005537C0"/>
    <w:rsid w:val="005540C6"/>
    <w:rsid w:val="005540D6"/>
    <w:rsid w:val="00554152"/>
    <w:rsid w:val="00554505"/>
    <w:rsid w:val="00554C24"/>
    <w:rsid w:val="00554EB7"/>
    <w:rsid w:val="005555AC"/>
    <w:rsid w:val="0055582B"/>
    <w:rsid w:val="00555880"/>
    <w:rsid w:val="00555ACC"/>
    <w:rsid w:val="00556784"/>
    <w:rsid w:val="00556CFA"/>
    <w:rsid w:val="005578DF"/>
    <w:rsid w:val="00557F0C"/>
    <w:rsid w:val="00560A4A"/>
    <w:rsid w:val="00560B6D"/>
    <w:rsid w:val="0056127C"/>
    <w:rsid w:val="00562031"/>
    <w:rsid w:val="00562060"/>
    <w:rsid w:val="005620E5"/>
    <w:rsid w:val="0056217C"/>
    <w:rsid w:val="0056233F"/>
    <w:rsid w:val="005630C8"/>
    <w:rsid w:val="00563447"/>
    <w:rsid w:val="00563609"/>
    <w:rsid w:val="00563681"/>
    <w:rsid w:val="00564352"/>
    <w:rsid w:val="005644E9"/>
    <w:rsid w:val="00564B84"/>
    <w:rsid w:val="00564C77"/>
    <w:rsid w:val="00564D12"/>
    <w:rsid w:val="00564EBB"/>
    <w:rsid w:val="00564F9F"/>
    <w:rsid w:val="005652DD"/>
    <w:rsid w:val="005655D9"/>
    <w:rsid w:val="00565751"/>
    <w:rsid w:val="005659EC"/>
    <w:rsid w:val="00567E84"/>
    <w:rsid w:val="0057029B"/>
    <w:rsid w:val="00570E3B"/>
    <w:rsid w:val="005710A8"/>
    <w:rsid w:val="005712E1"/>
    <w:rsid w:val="00571DCE"/>
    <w:rsid w:val="00571E2F"/>
    <w:rsid w:val="005723BA"/>
    <w:rsid w:val="0057242F"/>
    <w:rsid w:val="005725BF"/>
    <w:rsid w:val="00572EE2"/>
    <w:rsid w:val="0057305A"/>
    <w:rsid w:val="0057442B"/>
    <w:rsid w:val="0057473F"/>
    <w:rsid w:val="00574896"/>
    <w:rsid w:val="00574D43"/>
    <w:rsid w:val="0057577F"/>
    <w:rsid w:val="00576421"/>
    <w:rsid w:val="005769AA"/>
    <w:rsid w:val="00576C48"/>
    <w:rsid w:val="00577845"/>
    <w:rsid w:val="00577C18"/>
    <w:rsid w:val="005800A5"/>
    <w:rsid w:val="00580E6E"/>
    <w:rsid w:val="005818D5"/>
    <w:rsid w:val="00581D37"/>
    <w:rsid w:val="0058246B"/>
    <w:rsid w:val="005828E7"/>
    <w:rsid w:val="0058371D"/>
    <w:rsid w:val="00583834"/>
    <w:rsid w:val="00583A76"/>
    <w:rsid w:val="00584E66"/>
    <w:rsid w:val="00585829"/>
    <w:rsid w:val="00586864"/>
    <w:rsid w:val="005878FC"/>
    <w:rsid w:val="00587F70"/>
    <w:rsid w:val="00590254"/>
    <w:rsid w:val="00590BE3"/>
    <w:rsid w:val="00591354"/>
    <w:rsid w:val="00591493"/>
    <w:rsid w:val="005918C3"/>
    <w:rsid w:val="00591C2B"/>
    <w:rsid w:val="00591F54"/>
    <w:rsid w:val="005924EB"/>
    <w:rsid w:val="00592694"/>
    <w:rsid w:val="00592838"/>
    <w:rsid w:val="005928B0"/>
    <w:rsid w:val="0059457B"/>
    <w:rsid w:val="00594C75"/>
    <w:rsid w:val="00595310"/>
    <w:rsid w:val="00596147"/>
    <w:rsid w:val="00596B9D"/>
    <w:rsid w:val="00596F24"/>
    <w:rsid w:val="005977E8"/>
    <w:rsid w:val="00597BF0"/>
    <w:rsid w:val="005A03E7"/>
    <w:rsid w:val="005A0CC0"/>
    <w:rsid w:val="005A1DBE"/>
    <w:rsid w:val="005A2323"/>
    <w:rsid w:val="005A24E7"/>
    <w:rsid w:val="005A2C28"/>
    <w:rsid w:val="005A2E6C"/>
    <w:rsid w:val="005A35E0"/>
    <w:rsid w:val="005A360D"/>
    <w:rsid w:val="005A3823"/>
    <w:rsid w:val="005A3AD8"/>
    <w:rsid w:val="005A3EAF"/>
    <w:rsid w:val="005A3F25"/>
    <w:rsid w:val="005A4615"/>
    <w:rsid w:val="005A4782"/>
    <w:rsid w:val="005A485C"/>
    <w:rsid w:val="005A5D3C"/>
    <w:rsid w:val="005A6207"/>
    <w:rsid w:val="005A707E"/>
    <w:rsid w:val="005A7D5B"/>
    <w:rsid w:val="005B020D"/>
    <w:rsid w:val="005B02CA"/>
    <w:rsid w:val="005B03D1"/>
    <w:rsid w:val="005B0620"/>
    <w:rsid w:val="005B0739"/>
    <w:rsid w:val="005B13BF"/>
    <w:rsid w:val="005B14D6"/>
    <w:rsid w:val="005B23E1"/>
    <w:rsid w:val="005B2480"/>
    <w:rsid w:val="005B30E2"/>
    <w:rsid w:val="005B4C3A"/>
    <w:rsid w:val="005B536E"/>
    <w:rsid w:val="005B5ACF"/>
    <w:rsid w:val="005B5DF7"/>
    <w:rsid w:val="005B5FE1"/>
    <w:rsid w:val="005B67BF"/>
    <w:rsid w:val="005B76FE"/>
    <w:rsid w:val="005C072A"/>
    <w:rsid w:val="005C0E6A"/>
    <w:rsid w:val="005C1367"/>
    <w:rsid w:val="005C3837"/>
    <w:rsid w:val="005C3A4A"/>
    <w:rsid w:val="005C43B9"/>
    <w:rsid w:val="005C479E"/>
    <w:rsid w:val="005C4C62"/>
    <w:rsid w:val="005C5F8F"/>
    <w:rsid w:val="005C60C6"/>
    <w:rsid w:val="005C62F7"/>
    <w:rsid w:val="005C6A29"/>
    <w:rsid w:val="005C6E3D"/>
    <w:rsid w:val="005D02E6"/>
    <w:rsid w:val="005D05E8"/>
    <w:rsid w:val="005D1040"/>
    <w:rsid w:val="005D22F8"/>
    <w:rsid w:val="005D3653"/>
    <w:rsid w:val="005D39A8"/>
    <w:rsid w:val="005D5897"/>
    <w:rsid w:val="005D5C5A"/>
    <w:rsid w:val="005D6223"/>
    <w:rsid w:val="005D641B"/>
    <w:rsid w:val="005E0554"/>
    <w:rsid w:val="005E0864"/>
    <w:rsid w:val="005E161C"/>
    <w:rsid w:val="005E16C6"/>
    <w:rsid w:val="005E17AA"/>
    <w:rsid w:val="005E2051"/>
    <w:rsid w:val="005E28AC"/>
    <w:rsid w:val="005E29DE"/>
    <w:rsid w:val="005E2AAB"/>
    <w:rsid w:val="005E2EFC"/>
    <w:rsid w:val="005E37E8"/>
    <w:rsid w:val="005E3823"/>
    <w:rsid w:val="005E3C90"/>
    <w:rsid w:val="005E3D40"/>
    <w:rsid w:val="005E42BD"/>
    <w:rsid w:val="005E4738"/>
    <w:rsid w:val="005E496E"/>
    <w:rsid w:val="005E4F0C"/>
    <w:rsid w:val="005E5141"/>
    <w:rsid w:val="005E518F"/>
    <w:rsid w:val="005E58BB"/>
    <w:rsid w:val="005E5E23"/>
    <w:rsid w:val="005E6EBE"/>
    <w:rsid w:val="005E6F4F"/>
    <w:rsid w:val="005E732C"/>
    <w:rsid w:val="005E76E2"/>
    <w:rsid w:val="005E77B4"/>
    <w:rsid w:val="005F05D2"/>
    <w:rsid w:val="005F124B"/>
    <w:rsid w:val="005F1656"/>
    <w:rsid w:val="005F22EB"/>
    <w:rsid w:val="005F2766"/>
    <w:rsid w:val="005F2CC7"/>
    <w:rsid w:val="005F315C"/>
    <w:rsid w:val="005F3449"/>
    <w:rsid w:val="005F353E"/>
    <w:rsid w:val="005F426B"/>
    <w:rsid w:val="005F47E1"/>
    <w:rsid w:val="005F5857"/>
    <w:rsid w:val="005F6239"/>
    <w:rsid w:val="005F6351"/>
    <w:rsid w:val="005F641A"/>
    <w:rsid w:val="005F6713"/>
    <w:rsid w:val="005F6718"/>
    <w:rsid w:val="005F7290"/>
    <w:rsid w:val="005F786A"/>
    <w:rsid w:val="00600072"/>
    <w:rsid w:val="00600D19"/>
    <w:rsid w:val="00601308"/>
    <w:rsid w:val="0060283C"/>
    <w:rsid w:val="0060313A"/>
    <w:rsid w:val="00603E94"/>
    <w:rsid w:val="00604558"/>
    <w:rsid w:val="0060488F"/>
    <w:rsid w:val="0060510D"/>
    <w:rsid w:val="006057A6"/>
    <w:rsid w:val="00605811"/>
    <w:rsid w:val="00605E81"/>
    <w:rsid w:val="00607022"/>
    <w:rsid w:val="0060741C"/>
    <w:rsid w:val="00607B59"/>
    <w:rsid w:val="00607D22"/>
    <w:rsid w:val="00607FBD"/>
    <w:rsid w:val="0061030E"/>
    <w:rsid w:val="0061092D"/>
    <w:rsid w:val="006109F0"/>
    <w:rsid w:val="0061183E"/>
    <w:rsid w:val="00611E35"/>
    <w:rsid w:val="00611F70"/>
    <w:rsid w:val="00612781"/>
    <w:rsid w:val="006133BF"/>
    <w:rsid w:val="00614089"/>
    <w:rsid w:val="006141D9"/>
    <w:rsid w:val="00615757"/>
    <w:rsid w:val="00615AEF"/>
    <w:rsid w:val="00615BB3"/>
    <w:rsid w:val="00615D90"/>
    <w:rsid w:val="00615DBA"/>
    <w:rsid w:val="0061678A"/>
    <w:rsid w:val="0061733C"/>
    <w:rsid w:val="0061756C"/>
    <w:rsid w:val="006219B4"/>
    <w:rsid w:val="00621F47"/>
    <w:rsid w:val="00621F5A"/>
    <w:rsid w:val="0062243D"/>
    <w:rsid w:val="00623210"/>
    <w:rsid w:val="00624233"/>
    <w:rsid w:val="00624719"/>
    <w:rsid w:val="00624B29"/>
    <w:rsid w:val="00624DEE"/>
    <w:rsid w:val="00625D20"/>
    <w:rsid w:val="00626530"/>
    <w:rsid w:val="00626E22"/>
    <w:rsid w:val="00627971"/>
    <w:rsid w:val="0063000A"/>
    <w:rsid w:val="00630FA6"/>
    <w:rsid w:val="0063129B"/>
    <w:rsid w:val="00631720"/>
    <w:rsid w:val="00631B7D"/>
    <w:rsid w:val="006323E0"/>
    <w:rsid w:val="00632A1C"/>
    <w:rsid w:val="00632E40"/>
    <w:rsid w:val="00632F40"/>
    <w:rsid w:val="006336C7"/>
    <w:rsid w:val="00633FBA"/>
    <w:rsid w:val="00635B99"/>
    <w:rsid w:val="0063669F"/>
    <w:rsid w:val="006367D3"/>
    <w:rsid w:val="00636850"/>
    <w:rsid w:val="006368EA"/>
    <w:rsid w:val="00636A89"/>
    <w:rsid w:val="00636AC0"/>
    <w:rsid w:val="006375E9"/>
    <w:rsid w:val="00637BD2"/>
    <w:rsid w:val="00640140"/>
    <w:rsid w:val="00640406"/>
    <w:rsid w:val="00640D5E"/>
    <w:rsid w:val="00640D8B"/>
    <w:rsid w:val="00641110"/>
    <w:rsid w:val="00641424"/>
    <w:rsid w:val="00641A66"/>
    <w:rsid w:val="00642A3D"/>
    <w:rsid w:val="00642D5D"/>
    <w:rsid w:val="00642D97"/>
    <w:rsid w:val="00642DA2"/>
    <w:rsid w:val="00643FB2"/>
    <w:rsid w:val="00644127"/>
    <w:rsid w:val="00644DF5"/>
    <w:rsid w:val="0064574D"/>
    <w:rsid w:val="006459DA"/>
    <w:rsid w:val="00645D20"/>
    <w:rsid w:val="006461BD"/>
    <w:rsid w:val="006463C3"/>
    <w:rsid w:val="00646581"/>
    <w:rsid w:val="00646741"/>
    <w:rsid w:val="00647281"/>
    <w:rsid w:val="0065017A"/>
    <w:rsid w:val="0065035A"/>
    <w:rsid w:val="00650419"/>
    <w:rsid w:val="00650515"/>
    <w:rsid w:val="006506C9"/>
    <w:rsid w:val="00650C74"/>
    <w:rsid w:val="006518D9"/>
    <w:rsid w:val="00651BA7"/>
    <w:rsid w:val="00652115"/>
    <w:rsid w:val="006522DD"/>
    <w:rsid w:val="00652DD2"/>
    <w:rsid w:val="006537CB"/>
    <w:rsid w:val="00654BDD"/>
    <w:rsid w:val="00655018"/>
    <w:rsid w:val="0065568C"/>
    <w:rsid w:val="006559FB"/>
    <w:rsid w:val="00656688"/>
    <w:rsid w:val="006572E5"/>
    <w:rsid w:val="006579D3"/>
    <w:rsid w:val="006612F4"/>
    <w:rsid w:val="00661EFF"/>
    <w:rsid w:val="00662AD1"/>
    <w:rsid w:val="00662BF3"/>
    <w:rsid w:val="006638F2"/>
    <w:rsid w:val="00663DB7"/>
    <w:rsid w:val="00663E1F"/>
    <w:rsid w:val="00664A46"/>
    <w:rsid w:val="00664F23"/>
    <w:rsid w:val="006653FA"/>
    <w:rsid w:val="006658D1"/>
    <w:rsid w:val="0066612F"/>
    <w:rsid w:val="00666372"/>
    <w:rsid w:val="00666424"/>
    <w:rsid w:val="00666CA9"/>
    <w:rsid w:val="00666DD4"/>
    <w:rsid w:val="0066740C"/>
    <w:rsid w:val="006675EC"/>
    <w:rsid w:val="0066770B"/>
    <w:rsid w:val="00667ABC"/>
    <w:rsid w:val="00667EE8"/>
    <w:rsid w:val="00670526"/>
    <w:rsid w:val="00671352"/>
    <w:rsid w:val="00671EC2"/>
    <w:rsid w:val="00672499"/>
    <w:rsid w:val="00672788"/>
    <w:rsid w:val="00672A59"/>
    <w:rsid w:val="00672E6A"/>
    <w:rsid w:val="00672EFE"/>
    <w:rsid w:val="00673B44"/>
    <w:rsid w:val="00674031"/>
    <w:rsid w:val="00674454"/>
    <w:rsid w:val="00674A08"/>
    <w:rsid w:val="00675B02"/>
    <w:rsid w:val="00676333"/>
    <w:rsid w:val="006763BA"/>
    <w:rsid w:val="006766D4"/>
    <w:rsid w:val="006769CE"/>
    <w:rsid w:val="00676A62"/>
    <w:rsid w:val="0067711E"/>
    <w:rsid w:val="006772C6"/>
    <w:rsid w:val="00677306"/>
    <w:rsid w:val="006774BA"/>
    <w:rsid w:val="00677AD0"/>
    <w:rsid w:val="006802DB"/>
    <w:rsid w:val="0068064D"/>
    <w:rsid w:val="0068136C"/>
    <w:rsid w:val="00681AC4"/>
    <w:rsid w:val="00681DE0"/>
    <w:rsid w:val="00682A80"/>
    <w:rsid w:val="00682D13"/>
    <w:rsid w:val="0068315E"/>
    <w:rsid w:val="006831A1"/>
    <w:rsid w:val="00683931"/>
    <w:rsid w:val="00683F5A"/>
    <w:rsid w:val="00683FE4"/>
    <w:rsid w:val="0068453F"/>
    <w:rsid w:val="00685B7A"/>
    <w:rsid w:val="006865ED"/>
    <w:rsid w:val="006869BA"/>
    <w:rsid w:val="00686A95"/>
    <w:rsid w:val="00686E67"/>
    <w:rsid w:val="006870E0"/>
    <w:rsid w:val="006873B3"/>
    <w:rsid w:val="00687AEC"/>
    <w:rsid w:val="00687FC2"/>
    <w:rsid w:val="00690466"/>
    <w:rsid w:val="00691B2E"/>
    <w:rsid w:val="00691CB4"/>
    <w:rsid w:val="00691F55"/>
    <w:rsid w:val="00692411"/>
    <w:rsid w:val="00692DD0"/>
    <w:rsid w:val="006931AA"/>
    <w:rsid w:val="006932BF"/>
    <w:rsid w:val="006935D3"/>
    <w:rsid w:val="00693F00"/>
    <w:rsid w:val="006944D9"/>
    <w:rsid w:val="006947FC"/>
    <w:rsid w:val="00694857"/>
    <w:rsid w:val="00694FBE"/>
    <w:rsid w:val="00695122"/>
    <w:rsid w:val="00695CE8"/>
    <w:rsid w:val="00696AB7"/>
    <w:rsid w:val="006A0533"/>
    <w:rsid w:val="006A1594"/>
    <w:rsid w:val="006A1706"/>
    <w:rsid w:val="006A18AE"/>
    <w:rsid w:val="006A1ECF"/>
    <w:rsid w:val="006A2AB2"/>
    <w:rsid w:val="006A3A4C"/>
    <w:rsid w:val="006A3CE5"/>
    <w:rsid w:val="006A47DB"/>
    <w:rsid w:val="006A58A2"/>
    <w:rsid w:val="006A5A3B"/>
    <w:rsid w:val="006A5E48"/>
    <w:rsid w:val="006A6511"/>
    <w:rsid w:val="006A6AF2"/>
    <w:rsid w:val="006A6EEE"/>
    <w:rsid w:val="006A7651"/>
    <w:rsid w:val="006A7D0F"/>
    <w:rsid w:val="006B054F"/>
    <w:rsid w:val="006B1C4D"/>
    <w:rsid w:val="006B1DB8"/>
    <w:rsid w:val="006B2443"/>
    <w:rsid w:val="006B264F"/>
    <w:rsid w:val="006B4390"/>
    <w:rsid w:val="006B4D89"/>
    <w:rsid w:val="006B537C"/>
    <w:rsid w:val="006B57D4"/>
    <w:rsid w:val="006B5F60"/>
    <w:rsid w:val="006B627F"/>
    <w:rsid w:val="006B65C4"/>
    <w:rsid w:val="006B674C"/>
    <w:rsid w:val="006B67E1"/>
    <w:rsid w:val="006B686F"/>
    <w:rsid w:val="006B68B8"/>
    <w:rsid w:val="006B68D3"/>
    <w:rsid w:val="006B7C97"/>
    <w:rsid w:val="006B7DB1"/>
    <w:rsid w:val="006C0FD1"/>
    <w:rsid w:val="006C110C"/>
    <w:rsid w:val="006C17F8"/>
    <w:rsid w:val="006C1CA0"/>
    <w:rsid w:val="006C2051"/>
    <w:rsid w:val="006C2881"/>
    <w:rsid w:val="006C3062"/>
    <w:rsid w:val="006C3189"/>
    <w:rsid w:val="006C35E8"/>
    <w:rsid w:val="006C43A9"/>
    <w:rsid w:val="006C4B71"/>
    <w:rsid w:val="006C5A50"/>
    <w:rsid w:val="006C76AF"/>
    <w:rsid w:val="006C7D1F"/>
    <w:rsid w:val="006D06EC"/>
    <w:rsid w:val="006D0875"/>
    <w:rsid w:val="006D0C6D"/>
    <w:rsid w:val="006D102F"/>
    <w:rsid w:val="006D13FC"/>
    <w:rsid w:val="006D1C9A"/>
    <w:rsid w:val="006D22BB"/>
    <w:rsid w:val="006D22C4"/>
    <w:rsid w:val="006D2309"/>
    <w:rsid w:val="006D232A"/>
    <w:rsid w:val="006D257D"/>
    <w:rsid w:val="006D258E"/>
    <w:rsid w:val="006D3576"/>
    <w:rsid w:val="006D42A3"/>
    <w:rsid w:val="006D4D09"/>
    <w:rsid w:val="006D59D3"/>
    <w:rsid w:val="006D5E89"/>
    <w:rsid w:val="006D6475"/>
    <w:rsid w:val="006D64BE"/>
    <w:rsid w:val="006D69DA"/>
    <w:rsid w:val="006D6B20"/>
    <w:rsid w:val="006D7015"/>
    <w:rsid w:val="006D7462"/>
    <w:rsid w:val="006D7546"/>
    <w:rsid w:val="006D79F9"/>
    <w:rsid w:val="006D7D8E"/>
    <w:rsid w:val="006E01CF"/>
    <w:rsid w:val="006E0CD9"/>
    <w:rsid w:val="006E0F4C"/>
    <w:rsid w:val="006E11E9"/>
    <w:rsid w:val="006E14D5"/>
    <w:rsid w:val="006E1A55"/>
    <w:rsid w:val="006E24BA"/>
    <w:rsid w:val="006E2539"/>
    <w:rsid w:val="006E2678"/>
    <w:rsid w:val="006E2A1B"/>
    <w:rsid w:val="006E2C4B"/>
    <w:rsid w:val="006E324F"/>
    <w:rsid w:val="006E33FC"/>
    <w:rsid w:val="006E38BC"/>
    <w:rsid w:val="006E39C0"/>
    <w:rsid w:val="006E3C27"/>
    <w:rsid w:val="006E4FA9"/>
    <w:rsid w:val="006E5CBA"/>
    <w:rsid w:val="006E6115"/>
    <w:rsid w:val="006E6866"/>
    <w:rsid w:val="006E7C9A"/>
    <w:rsid w:val="006F04C7"/>
    <w:rsid w:val="006F0FAB"/>
    <w:rsid w:val="006F1B4F"/>
    <w:rsid w:val="006F1BEB"/>
    <w:rsid w:val="006F23E7"/>
    <w:rsid w:val="006F2657"/>
    <w:rsid w:val="006F28A3"/>
    <w:rsid w:val="006F2A29"/>
    <w:rsid w:val="006F2E07"/>
    <w:rsid w:val="006F2FFC"/>
    <w:rsid w:val="006F3772"/>
    <w:rsid w:val="006F3863"/>
    <w:rsid w:val="006F3B02"/>
    <w:rsid w:val="006F4119"/>
    <w:rsid w:val="006F432E"/>
    <w:rsid w:val="006F45F6"/>
    <w:rsid w:val="006F4BC1"/>
    <w:rsid w:val="006F53A1"/>
    <w:rsid w:val="006F658B"/>
    <w:rsid w:val="006F6EED"/>
    <w:rsid w:val="006F72C7"/>
    <w:rsid w:val="006F72E0"/>
    <w:rsid w:val="006F7534"/>
    <w:rsid w:val="006F763A"/>
    <w:rsid w:val="006F7A08"/>
    <w:rsid w:val="006F7F96"/>
    <w:rsid w:val="007004BC"/>
    <w:rsid w:val="00700C51"/>
    <w:rsid w:val="00701455"/>
    <w:rsid w:val="007016F2"/>
    <w:rsid w:val="00701C6A"/>
    <w:rsid w:val="00702A06"/>
    <w:rsid w:val="00702BC3"/>
    <w:rsid w:val="007031A9"/>
    <w:rsid w:val="00703209"/>
    <w:rsid w:val="00704260"/>
    <w:rsid w:val="007044EF"/>
    <w:rsid w:val="00705022"/>
    <w:rsid w:val="007051CC"/>
    <w:rsid w:val="007053C1"/>
    <w:rsid w:val="00705B90"/>
    <w:rsid w:val="00706CDF"/>
    <w:rsid w:val="00706D8A"/>
    <w:rsid w:val="007073E4"/>
    <w:rsid w:val="00710044"/>
    <w:rsid w:val="0071073F"/>
    <w:rsid w:val="00710A00"/>
    <w:rsid w:val="0071165B"/>
    <w:rsid w:val="0071182E"/>
    <w:rsid w:val="00711BDA"/>
    <w:rsid w:val="00711D99"/>
    <w:rsid w:val="00711E10"/>
    <w:rsid w:val="007122E6"/>
    <w:rsid w:val="00712739"/>
    <w:rsid w:val="00712794"/>
    <w:rsid w:val="00712C37"/>
    <w:rsid w:val="00713531"/>
    <w:rsid w:val="00713A42"/>
    <w:rsid w:val="00713DE4"/>
    <w:rsid w:val="007141A5"/>
    <w:rsid w:val="007159BD"/>
    <w:rsid w:val="007160B1"/>
    <w:rsid w:val="007164BF"/>
    <w:rsid w:val="00716841"/>
    <w:rsid w:val="007203F3"/>
    <w:rsid w:val="0072097A"/>
    <w:rsid w:val="00721AB2"/>
    <w:rsid w:val="0072279A"/>
    <w:rsid w:val="00722BBB"/>
    <w:rsid w:val="0072336B"/>
    <w:rsid w:val="007244AE"/>
    <w:rsid w:val="0072466B"/>
    <w:rsid w:val="0072539D"/>
    <w:rsid w:val="00726B19"/>
    <w:rsid w:val="007272E8"/>
    <w:rsid w:val="00727F64"/>
    <w:rsid w:val="00730838"/>
    <w:rsid w:val="00730A65"/>
    <w:rsid w:val="00730C4C"/>
    <w:rsid w:val="00731C9C"/>
    <w:rsid w:val="00731EE1"/>
    <w:rsid w:val="00731FA9"/>
    <w:rsid w:val="0073212C"/>
    <w:rsid w:val="00732761"/>
    <w:rsid w:val="0073282D"/>
    <w:rsid w:val="00732AED"/>
    <w:rsid w:val="00732DD3"/>
    <w:rsid w:val="00732E88"/>
    <w:rsid w:val="00732F13"/>
    <w:rsid w:val="0073319B"/>
    <w:rsid w:val="0073368C"/>
    <w:rsid w:val="00733767"/>
    <w:rsid w:val="00733852"/>
    <w:rsid w:val="007349CB"/>
    <w:rsid w:val="00734DFE"/>
    <w:rsid w:val="00735767"/>
    <w:rsid w:val="00735815"/>
    <w:rsid w:val="00735904"/>
    <w:rsid w:val="00735974"/>
    <w:rsid w:val="00735BAF"/>
    <w:rsid w:val="007366FA"/>
    <w:rsid w:val="0073678C"/>
    <w:rsid w:val="00740192"/>
    <w:rsid w:val="00740540"/>
    <w:rsid w:val="00741C73"/>
    <w:rsid w:val="00741D14"/>
    <w:rsid w:val="00742B5E"/>
    <w:rsid w:val="00743BF6"/>
    <w:rsid w:val="007442C6"/>
    <w:rsid w:val="0074529E"/>
    <w:rsid w:val="00745401"/>
    <w:rsid w:val="007459A3"/>
    <w:rsid w:val="0074772C"/>
    <w:rsid w:val="007501E1"/>
    <w:rsid w:val="007504B0"/>
    <w:rsid w:val="007537A9"/>
    <w:rsid w:val="0075413C"/>
    <w:rsid w:val="00754C08"/>
    <w:rsid w:val="00755B39"/>
    <w:rsid w:val="0075621A"/>
    <w:rsid w:val="00756792"/>
    <w:rsid w:val="00756ACA"/>
    <w:rsid w:val="00756D59"/>
    <w:rsid w:val="0075710E"/>
    <w:rsid w:val="00757167"/>
    <w:rsid w:val="007571E8"/>
    <w:rsid w:val="007573B5"/>
    <w:rsid w:val="00757614"/>
    <w:rsid w:val="007579F7"/>
    <w:rsid w:val="00757C89"/>
    <w:rsid w:val="0076048B"/>
    <w:rsid w:val="00760E8E"/>
    <w:rsid w:val="007611E3"/>
    <w:rsid w:val="007612DC"/>
    <w:rsid w:val="007615B7"/>
    <w:rsid w:val="00761734"/>
    <w:rsid w:val="00761E33"/>
    <w:rsid w:val="00761E7D"/>
    <w:rsid w:val="00762644"/>
    <w:rsid w:val="00762748"/>
    <w:rsid w:val="00763337"/>
    <w:rsid w:val="0076392C"/>
    <w:rsid w:val="0076394B"/>
    <w:rsid w:val="00763CF3"/>
    <w:rsid w:val="00764E17"/>
    <w:rsid w:val="00764FBC"/>
    <w:rsid w:val="00765257"/>
    <w:rsid w:val="00765D18"/>
    <w:rsid w:val="0076669A"/>
    <w:rsid w:val="0076687B"/>
    <w:rsid w:val="007679B6"/>
    <w:rsid w:val="00767EED"/>
    <w:rsid w:val="00770087"/>
    <w:rsid w:val="007701EF"/>
    <w:rsid w:val="0077039E"/>
    <w:rsid w:val="00770743"/>
    <w:rsid w:val="00770973"/>
    <w:rsid w:val="00770D65"/>
    <w:rsid w:val="007716BB"/>
    <w:rsid w:val="00771913"/>
    <w:rsid w:val="00771C23"/>
    <w:rsid w:val="00771D6B"/>
    <w:rsid w:val="007727D3"/>
    <w:rsid w:val="0077290D"/>
    <w:rsid w:val="00772FA5"/>
    <w:rsid w:val="0077415F"/>
    <w:rsid w:val="00775235"/>
    <w:rsid w:val="0077570A"/>
    <w:rsid w:val="00775797"/>
    <w:rsid w:val="00775DDA"/>
    <w:rsid w:val="0077602E"/>
    <w:rsid w:val="007763DF"/>
    <w:rsid w:val="00776422"/>
    <w:rsid w:val="00777BF6"/>
    <w:rsid w:val="00777F03"/>
    <w:rsid w:val="0078010E"/>
    <w:rsid w:val="007803A0"/>
    <w:rsid w:val="007808C3"/>
    <w:rsid w:val="00780CE4"/>
    <w:rsid w:val="007811FB"/>
    <w:rsid w:val="0078147A"/>
    <w:rsid w:val="00781B0F"/>
    <w:rsid w:val="007828FB"/>
    <w:rsid w:val="0078369E"/>
    <w:rsid w:val="0078376D"/>
    <w:rsid w:val="00783D7C"/>
    <w:rsid w:val="0078467C"/>
    <w:rsid w:val="007848C8"/>
    <w:rsid w:val="007849C9"/>
    <w:rsid w:val="007864BE"/>
    <w:rsid w:val="007868DB"/>
    <w:rsid w:val="00786F41"/>
    <w:rsid w:val="00786FC4"/>
    <w:rsid w:val="00787745"/>
    <w:rsid w:val="007879B5"/>
    <w:rsid w:val="00787A3D"/>
    <w:rsid w:val="0079034E"/>
    <w:rsid w:val="0079061B"/>
    <w:rsid w:val="007917F0"/>
    <w:rsid w:val="00791A4E"/>
    <w:rsid w:val="00791EE9"/>
    <w:rsid w:val="00792A7F"/>
    <w:rsid w:val="00793171"/>
    <w:rsid w:val="0079447B"/>
    <w:rsid w:val="00795B78"/>
    <w:rsid w:val="00796040"/>
    <w:rsid w:val="007971D8"/>
    <w:rsid w:val="00797973"/>
    <w:rsid w:val="00797D6C"/>
    <w:rsid w:val="00797FE8"/>
    <w:rsid w:val="007A07A3"/>
    <w:rsid w:val="007A09C4"/>
    <w:rsid w:val="007A0ADF"/>
    <w:rsid w:val="007A0C30"/>
    <w:rsid w:val="007A0C4C"/>
    <w:rsid w:val="007A126A"/>
    <w:rsid w:val="007A133F"/>
    <w:rsid w:val="007A1774"/>
    <w:rsid w:val="007A1C5D"/>
    <w:rsid w:val="007A2237"/>
    <w:rsid w:val="007A2649"/>
    <w:rsid w:val="007A315B"/>
    <w:rsid w:val="007A3D04"/>
    <w:rsid w:val="007A439F"/>
    <w:rsid w:val="007A45A7"/>
    <w:rsid w:val="007A4722"/>
    <w:rsid w:val="007A4BA7"/>
    <w:rsid w:val="007A4CCF"/>
    <w:rsid w:val="007A50B1"/>
    <w:rsid w:val="007A577F"/>
    <w:rsid w:val="007A5800"/>
    <w:rsid w:val="007A6172"/>
    <w:rsid w:val="007A63A5"/>
    <w:rsid w:val="007A64BC"/>
    <w:rsid w:val="007A694A"/>
    <w:rsid w:val="007A69F3"/>
    <w:rsid w:val="007A6AF9"/>
    <w:rsid w:val="007A73DA"/>
    <w:rsid w:val="007A7800"/>
    <w:rsid w:val="007A7CA3"/>
    <w:rsid w:val="007B0765"/>
    <w:rsid w:val="007B1817"/>
    <w:rsid w:val="007B1962"/>
    <w:rsid w:val="007B1DF8"/>
    <w:rsid w:val="007B1F8D"/>
    <w:rsid w:val="007B23D7"/>
    <w:rsid w:val="007B2759"/>
    <w:rsid w:val="007B37DD"/>
    <w:rsid w:val="007B46EE"/>
    <w:rsid w:val="007B511C"/>
    <w:rsid w:val="007B526A"/>
    <w:rsid w:val="007B55C8"/>
    <w:rsid w:val="007B590B"/>
    <w:rsid w:val="007B5985"/>
    <w:rsid w:val="007B66D2"/>
    <w:rsid w:val="007B69E1"/>
    <w:rsid w:val="007B6E56"/>
    <w:rsid w:val="007B70A9"/>
    <w:rsid w:val="007B7400"/>
    <w:rsid w:val="007B7BF3"/>
    <w:rsid w:val="007C04BD"/>
    <w:rsid w:val="007C170E"/>
    <w:rsid w:val="007C2406"/>
    <w:rsid w:val="007C34D9"/>
    <w:rsid w:val="007C3CFF"/>
    <w:rsid w:val="007C4040"/>
    <w:rsid w:val="007C404B"/>
    <w:rsid w:val="007C4B34"/>
    <w:rsid w:val="007C4DAB"/>
    <w:rsid w:val="007C5094"/>
    <w:rsid w:val="007C519F"/>
    <w:rsid w:val="007C5859"/>
    <w:rsid w:val="007C60E7"/>
    <w:rsid w:val="007C6E13"/>
    <w:rsid w:val="007C776D"/>
    <w:rsid w:val="007C7F9E"/>
    <w:rsid w:val="007D00F4"/>
    <w:rsid w:val="007D01A1"/>
    <w:rsid w:val="007D0ED6"/>
    <w:rsid w:val="007D0F9B"/>
    <w:rsid w:val="007D1BC2"/>
    <w:rsid w:val="007D1D22"/>
    <w:rsid w:val="007D1FA2"/>
    <w:rsid w:val="007D202A"/>
    <w:rsid w:val="007D3389"/>
    <w:rsid w:val="007D3652"/>
    <w:rsid w:val="007D3693"/>
    <w:rsid w:val="007D3DC0"/>
    <w:rsid w:val="007D3F8D"/>
    <w:rsid w:val="007D3FCC"/>
    <w:rsid w:val="007D511B"/>
    <w:rsid w:val="007D5636"/>
    <w:rsid w:val="007D594E"/>
    <w:rsid w:val="007D5DF6"/>
    <w:rsid w:val="007D5FE5"/>
    <w:rsid w:val="007D6626"/>
    <w:rsid w:val="007D685C"/>
    <w:rsid w:val="007D6F5F"/>
    <w:rsid w:val="007D752E"/>
    <w:rsid w:val="007D7623"/>
    <w:rsid w:val="007D77E4"/>
    <w:rsid w:val="007D7E0B"/>
    <w:rsid w:val="007D7E69"/>
    <w:rsid w:val="007E0388"/>
    <w:rsid w:val="007E0399"/>
    <w:rsid w:val="007E08BF"/>
    <w:rsid w:val="007E1047"/>
    <w:rsid w:val="007E14A8"/>
    <w:rsid w:val="007E1B62"/>
    <w:rsid w:val="007E1D92"/>
    <w:rsid w:val="007E2BEA"/>
    <w:rsid w:val="007E3708"/>
    <w:rsid w:val="007E3BD4"/>
    <w:rsid w:val="007E3CA2"/>
    <w:rsid w:val="007E488D"/>
    <w:rsid w:val="007E4E78"/>
    <w:rsid w:val="007E5D95"/>
    <w:rsid w:val="007E65E7"/>
    <w:rsid w:val="007E68E7"/>
    <w:rsid w:val="007E6F8B"/>
    <w:rsid w:val="007E788E"/>
    <w:rsid w:val="007E7D2E"/>
    <w:rsid w:val="007F0114"/>
    <w:rsid w:val="007F0550"/>
    <w:rsid w:val="007F05A8"/>
    <w:rsid w:val="007F0DB0"/>
    <w:rsid w:val="007F0F74"/>
    <w:rsid w:val="007F1C4E"/>
    <w:rsid w:val="007F27E8"/>
    <w:rsid w:val="007F2C3E"/>
    <w:rsid w:val="007F2FB3"/>
    <w:rsid w:val="007F3A14"/>
    <w:rsid w:val="007F3A5D"/>
    <w:rsid w:val="007F3C7D"/>
    <w:rsid w:val="007F4583"/>
    <w:rsid w:val="007F5682"/>
    <w:rsid w:val="007F5F93"/>
    <w:rsid w:val="007F6731"/>
    <w:rsid w:val="007F7157"/>
    <w:rsid w:val="007F725D"/>
    <w:rsid w:val="007F7C51"/>
    <w:rsid w:val="007F7F8D"/>
    <w:rsid w:val="00800085"/>
    <w:rsid w:val="0080059D"/>
    <w:rsid w:val="00800F9C"/>
    <w:rsid w:val="008015FE"/>
    <w:rsid w:val="00801DBB"/>
    <w:rsid w:val="008020A1"/>
    <w:rsid w:val="008028E7"/>
    <w:rsid w:val="00802981"/>
    <w:rsid w:val="00803053"/>
    <w:rsid w:val="008032AB"/>
    <w:rsid w:val="008047B6"/>
    <w:rsid w:val="00804A29"/>
    <w:rsid w:val="008052BB"/>
    <w:rsid w:val="00805D57"/>
    <w:rsid w:val="00806214"/>
    <w:rsid w:val="0080631A"/>
    <w:rsid w:val="008066B7"/>
    <w:rsid w:val="0080680E"/>
    <w:rsid w:val="00807A96"/>
    <w:rsid w:val="0081004A"/>
    <w:rsid w:val="00810720"/>
    <w:rsid w:val="00810B6B"/>
    <w:rsid w:val="00810FFA"/>
    <w:rsid w:val="00811284"/>
    <w:rsid w:val="00811685"/>
    <w:rsid w:val="00811B5E"/>
    <w:rsid w:val="00811EE5"/>
    <w:rsid w:val="00812179"/>
    <w:rsid w:val="00812D60"/>
    <w:rsid w:val="008131E6"/>
    <w:rsid w:val="00813560"/>
    <w:rsid w:val="0081368D"/>
    <w:rsid w:val="00813D75"/>
    <w:rsid w:val="00814513"/>
    <w:rsid w:val="008149A5"/>
    <w:rsid w:val="00814A41"/>
    <w:rsid w:val="00814CA5"/>
    <w:rsid w:val="00815145"/>
    <w:rsid w:val="008154B2"/>
    <w:rsid w:val="00815853"/>
    <w:rsid w:val="00815B8A"/>
    <w:rsid w:val="00815BAB"/>
    <w:rsid w:val="00816557"/>
    <w:rsid w:val="008165B4"/>
    <w:rsid w:val="00816732"/>
    <w:rsid w:val="00816CBE"/>
    <w:rsid w:val="00816EE6"/>
    <w:rsid w:val="0081765B"/>
    <w:rsid w:val="0082073B"/>
    <w:rsid w:val="0082078D"/>
    <w:rsid w:val="008207A5"/>
    <w:rsid w:val="00820D01"/>
    <w:rsid w:val="00820F4D"/>
    <w:rsid w:val="008213FE"/>
    <w:rsid w:val="00821AE8"/>
    <w:rsid w:val="00821AE9"/>
    <w:rsid w:val="008227C0"/>
    <w:rsid w:val="00822A20"/>
    <w:rsid w:val="00823668"/>
    <w:rsid w:val="008263DA"/>
    <w:rsid w:val="0082671A"/>
    <w:rsid w:val="00826D5D"/>
    <w:rsid w:val="008271DA"/>
    <w:rsid w:val="008277FB"/>
    <w:rsid w:val="00827AED"/>
    <w:rsid w:val="00830821"/>
    <w:rsid w:val="00830C0C"/>
    <w:rsid w:val="00830CBB"/>
    <w:rsid w:val="0083199A"/>
    <w:rsid w:val="00831D67"/>
    <w:rsid w:val="00831EF2"/>
    <w:rsid w:val="00831F40"/>
    <w:rsid w:val="00831F5E"/>
    <w:rsid w:val="0083208A"/>
    <w:rsid w:val="00832ADE"/>
    <w:rsid w:val="00832CED"/>
    <w:rsid w:val="00834011"/>
    <w:rsid w:val="00834299"/>
    <w:rsid w:val="00834813"/>
    <w:rsid w:val="00834C45"/>
    <w:rsid w:val="0083514F"/>
    <w:rsid w:val="00835172"/>
    <w:rsid w:val="00835662"/>
    <w:rsid w:val="008357DA"/>
    <w:rsid w:val="00835877"/>
    <w:rsid w:val="00836BB0"/>
    <w:rsid w:val="00836CAE"/>
    <w:rsid w:val="00837626"/>
    <w:rsid w:val="00837691"/>
    <w:rsid w:val="00840069"/>
    <w:rsid w:val="00840F8A"/>
    <w:rsid w:val="0084173F"/>
    <w:rsid w:val="008418A0"/>
    <w:rsid w:val="0084253A"/>
    <w:rsid w:val="00842E45"/>
    <w:rsid w:val="0084350D"/>
    <w:rsid w:val="00843727"/>
    <w:rsid w:val="00843BDF"/>
    <w:rsid w:val="00843F15"/>
    <w:rsid w:val="0084417C"/>
    <w:rsid w:val="0084453E"/>
    <w:rsid w:val="00844DC0"/>
    <w:rsid w:val="00845228"/>
    <w:rsid w:val="008452AE"/>
    <w:rsid w:val="00845907"/>
    <w:rsid w:val="00845B1C"/>
    <w:rsid w:val="00845B4B"/>
    <w:rsid w:val="00845BEB"/>
    <w:rsid w:val="00845C12"/>
    <w:rsid w:val="00845E6C"/>
    <w:rsid w:val="00847082"/>
    <w:rsid w:val="0084711F"/>
    <w:rsid w:val="00847442"/>
    <w:rsid w:val="00850933"/>
    <w:rsid w:val="00851C29"/>
    <w:rsid w:val="008523A0"/>
    <w:rsid w:val="00853649"/>
    <w:rsid w:val="0085380B"/>
    <w:rsid w:val="008540BD"/>
    <w:rsid w:val="00854C9C"/>
    <w:rsid w:val="00854F0F"/>
    <w:rsid w:val="00855224"/>
    <w:rsid w:val="008555EE"/>
    <w:rsid w:val="00856AE0"/>
    <w:rsid w:val="00856C0F"/>
    <w:rsid w:val="008609BA"/>
    <w:rsid w:val="00860AE8"/>
    <w:rsid w:val="00860F06"/>
    <w:rsid w:val="00861323"/>
    <w:rsid w:val="0086261C"/>
    <w:rsid w:val="00862A76"/>
    <w:rsid w:val="00862F69"/>
    <w:rsid w:val="00862FFC"/>
    <w:rsid w:val="00864427"/>
    <w:rsid w:val="008647F9"/>
    <w:rsid w:val="00864FD3"/>
    <w:rsid w:val="0086510C"/>
    <w:rsid w:val="008656DD"/>
    <w:rsid w:val="0086612E"/>
    <w:rsid w:val="00866CED"/>
    <w:rsid w:val="00867C37"/>
    <w:rsid w:val="00870517"/>
    <w:rsid w:val="00870D16"/>
    <w:rsid w:val="00871393"/>
    <w:rsid w:val="0087241F"/>
    <w:rsid w:val="00872550"/>
    <w:rsid w:val="008726B8"/>
    <w:rsid w:val="00873936"/>
    <w:rsid w:val="00874136"/>
    <w:rsid w:val="008748DB"/>
    <w:rsid w:val="00876955"/>
    <w:rsid w:val="008775CA"/>
    <w:rsid w:val="00877E4F"/>
    <w:rsid w:val="0088074E"/>
    <w:rsid w:val="00880D9B"/>
    <w:rsid w:val="00880E9A"/>
    <w:rsid w:val="00880F83"/>
    <w:rsid w:val="00880FC3"/>
    <w:rsid w:val="00881133"/>
    <w:rsid w:val="00881F22"/>
    <w:rsid w:val="0088233C"/>
    <w:rsid w:val="00882BE2"/>
    <w:rsid w:val="00883578"/>
    <w:rsid w:val="00884CC5"/>
    <w:rsid w:val="00884DFE"/>
    <w:rsid w:val="008851C4"/>
    <w:rsid w:val="008858C5"/>
    <w:rsid w:val="0088651D"/>
    <w:rsid w:val="00886669"/>
    <w:rsid w:val="008872EA"/>
    <w:rsid w:val="0088764E"/>
    <w:rsid w:val="0088799D"/>
    <w:rsid w:val="00887DDE"/>
    <w:rsid w:val="008901EB"/>
    <w:rsid w:val="00890204"/>
    <w:rsid w:val="00890857"/>
    <w:rsid w:val="008911E1"/>
    <w:rsid w:val="0089152B"/>
    <w:rsid w:val="00891B8D"/>
    <w:rsid w:val="00891CE2"/>
    <w:rsid w:val="00891F0B"/>
    <w:rsid w:val="008937A3"/>
    <w:rsid w:val="0089394A"/>
    <w:rsid w:val="00893975"/>
    <w:rsid w:val="00893DF9"/>
    <w:rsid w:val="008941D8"/>
    <w:rsid w:val="00894894"/>
    <w:rsid w:val="00894921"/>
    <w:rsid w:val="008951D2"/>
    <w:rsid w:val="008958D0"/>
    <w:rsid w:val="0089662F"/>
    <w:rsid w:val="00896CAD"/>
    <w:rsid w:val="00896F34"/>
    <w:rsid w:val="00897582"/>
    <w:rsid w:val="00897AC0"/>
    <w:rsid w:val="00897B91"/>
    <w:rsid w:val="008A0016"/>
    <w:rsid w:val="008A0092"/>
    <w:rsid w:val="008A14C2"/>
    <w:rsid w:val="008A1D18"/>
    <w:rsid w:val="008A27BD"/>
    <w:rsid w:val="008A2C82"/>
    <w:rsid w:val="008A39F1"/>
    <w:rsid w:val="008A42E2"/>
    <w:rsid w:val="008A4497"/>
    <w:rsid w:val="008A4E0C"/>
    <w:rsid w:val="008A570A"/>
    <w:rsid w:val="008A5AF3"/>
    <w:rsid w:val="008A62BD"/>
    <w:rsid w:val="008A6505"/>
    <w:rsid w:val="008A68DC"/>
    <w:rsid w:val="008A6EA0"/>
    <w:rsid w:val="008A705A"/>
    <w:rsid w:val="008A73AB"/>
    <w:rsid w:val="008B0795"/>
    <w:rsid w:val="008B0B41"/>
    <w:rsid w:val="008B0FB1"/>
    <w:rsid w:val="008B283D"/>
    <w:rsid w:val="008B2A1B"/>
    <w:rsid w:val="008B2F18"/>
    <w:rsid w:val="008B2FDE"/>
    <w:rsid w:val="008B33F2"/>
    <w:rsid w:val="008B38C8"/>
    <w:rsid w:val="008B3F79"/>
    <w:rsid w:val="008B6C65"/>
    <w:rsid w:val="008B6FDF"/>
    <w:rsid w:val="008B73D3"/>
    <w:rsid w:val="008B78AD"/>
    <w:rsid w:val="008B79E3"/>
    <w:rsid w:val="008C06F7"/>
    <w:rsid w:val="008C08CE"/>
    <w:rsid w:val="008C09BE"/>
    <w:rsid w:val="008C10BF"/>
    <w:rsid w:val="008C1404"/>
    <w:rsid w:val="008C1DFE"/>
    <w:rsid w:val="008C2684"/>
    <w:rsid w:val="008C2749"/>
    <w:rsid w:val="008C3187"/>
    <w:rsid w:val="008C42FA"/>
    <w:rsid w:val="008C4BC7"/>
    <w:rsid w:val="008C559E"/>
    <w:rsid w:val="008C6AAD"/>
    <w:rsid w:val="008C6C71"/>
    <w:rsid w:val="008C7C30"/>
    <w:rsid w:val="008D0A0F"/>
    <w:rsid w:val="008D2A3F"/>
    <w:rsid w:val="008D37B8"/>
    <w:rsid w:val="008D3A02"/>
    <w:rsid w:val="008D41D9"/>
    <w:rsid w:val="008D4510"/>
    <w:rsid w:val="008D4F2F"/>
    <w:rsid w:val="008D4F64"/>
    <w:rsid w:val="008D53E3"/>
    <w:rsid w:val="008D5E51"/>
    <w:rsid w:val="008D5EC4"/>
    <w:rsid w:val="008D631E"/>
    <w:rsid w:val="008D6C12"/>
    <w:rsid w:val="008D7096"/>
    <w:rsid w:val="008D75EC"/>
    <w:rsid w:val="008E0611"/>
    <w:rsid w:val="008E064B"/>
    <w:rsid w:val="008E0948"/>
    <w:rsid w:val="008E15F5"/>
    <w:rsid w:val="008E182F"/>
    <w:rsid w:val="008E1859"/>
    <w:rsid w:val="008E1884"/>
    <w:rsid w:val="008E1986"/>
    <w:rsid w:val="008E1ED9"/>
    <w:rsid w:val="008E3542"/>
    <w:rsid w:val="008E3A30"/>
    <w:rsid w:val="008E3A40"/>
    <w:rsid w:val="008E3C97"/>
    <w:rsid w:val="008E4883"/>
    <w:rsid w:val="008E508C"/>
    <w:rsid w:val="008E5354"/>
    <w:rsid w:val="008E543E"/>
    <w:rsid w:val="008E5750"/>
    <w:rsid w:val="008E6958"/>
    <w:rsid w:val="008E6960"/>
    <w:rsid w:val="008E6CC7"/>
    <w:rsid w:val="008F00CE"/>
    <w:rsid w:val="008F0201"/>
    <w:rsid w:val="008F0941"/>
    <w:rsid w:val="008F0B25"/>
    <w:rsid w:val="008F12A6"/>
    <w:rsid w:val="008F1334"/>
    <w:rsid w:val="008F182F"/>
    <w:rsid w:val="008F2477"/>
    <w:rsid w:val="008F2777"/>
    <w:rsid w:val="008F2E35"/>
    <w:rsid w:val="008F3196"/>
    <w:rsid w:val="008F43D3"/>
    <w:rsid w:val="008F51F1"/>
    <w:rsid w:val="008F5297"/>
    <w:rsid w:val="008F5DD3"/>
    <w:rsid w:val="008F78DE"/>
    <w:rsid w:val="008F7C4D"/>
    <w:rsid w:val="0090049D"/>
    <w:rsid w:val="009008C6"/>
    <w:rsid w:val="009010CB"/>
    <w:rsid w:val="00902F62"/>
    <w:rsid w:val="00903970"/>
    <w:rsid w:val="00903A93"/>
    <w:rsid w:val="00903C4C"/>
    <w:rsid w:val="00904642"/>
    <w:rsid w:val="00904B17"/>
    <w:rsid w:val="009053FC"/>
    <w:rsid w:val="00905749"/>
    <w:rsid w:val="00905C71"/>
    <w:rsid w:val="00905E60"/>
    <w:rsid w:val="00906608"/>
    <w:rsid w:val="00906DF3"/>
    <w:rsid w:val="0090797C"/>
    <w:rsid w:val="00911023"/>
    <w:rsid w:val="00911146"/>
    <w:rsid w:val="009113E9"/>
    <w:rsid w:val="0091298F"/>
    <w:rsid w:val="00912EA7"/>
    <w:rsid w:val="009134C0"/>
    <w:rsid w:val="00913A3B"/>
    <w:rsid w:val="009157C2"/>
    <w:rsid w:val="00915F93"/>
    <w:rsid w:val="00916363"/>
    <w:rsid w:val="00916487"/>
    <w:rsid w:val="009168CA"/>
    <w:rsid w:val="009176C4"/>
    <w:rsid w:val="00917C68"/>
    <w:rsid w:val="00917CFA"/>
    <w:rsid w:val="00920C33"/>
    <w:rsid w:val="00920DF7"/>
    <w:rsid w:val="00921050"/>
    <w:rsid w:val="0092117C"/>
    <w:rsid w:val="00921226"/>
    <w:rsid w:val="00921C62"/>
    <w:rsid w:val="00922FDC"/>
    <w:rsid w:val="00924524"/>
    <w:rsid w:val="00924AB7"/>
    <w:rsid w:val="00924E7B"/>
    <w:rsid w:val="00925B73"/>
    <w:rsid w:val="00926718"/>
    <w:rsid w:val="00926DCD"/>
    <w:rsid w:val="00927207"/>
    <w:rsid w:val="009308A6"/>
    <w:rsid w:val="00930E00"/>
    <w:rsid w:val="00931235"/>
    <w:rsid w:val="00932403"/>
    <w:rsid w:val="009326DB"/>
    <w:rsid w:val="00932EF6"/>
    <w:rsid w:val="009335FB"/>
    <w:rsid w:val="0093447E"/>
    <w:rsid w:val="009345E4"/>
    <w:rsid w:val="00936B41"/>
    <w:rsid w:val="00936C02"/>
    <w:rsid w:val="009371EE"/>
    <w:rsid w:val="00937F8A"/>
    <w:rsid w:val="00940475"/>
    <w:rsid w:val="00940BF3"/>
    <w:rsid w:val="009415A3"/>
    <w:rsid w:val="00941978"/>
    <w:rsid w:val="00941A7D"/>
    <w:rsid w:val="00942D95"/>
    <w:rsid w:val="00943064"/>
    <w:rsid w:val="00943D33"/>
    <w:rsid w:val="00943D8E"/>
    <w:rsid w:val="0094415F"/>
    <w:rsid w:val="009442FD"/>
    <w:rsid w:val="0094444E"/>
    <w:rsid w:val="009444AE"/>
    <w:rsid w:val="00944617"/>
    <w:rsid w:val="009447B5"/>
    <w:rsid w:val="009457C3"/>
    <w:rsid w:val="00945B2B"/>
    <w:rsid w:val="0094634D"/>
    <w:rsid w:val="00946BDE"/>
    <w:rsid w:val="00947005"/>
    <w:rsid w:val="00947159"/>
    <w:rsid w:val="0094716A"/>
    <w:rsid w:val="00947422"/>
    <w:rsid w:val="00947FDD"/>
    <w:rsid w:val="00950161"/>
    <w:rsid w:val="009502DD"/>
    <w:rsid w:val="009514D2"/>
    <w:rsid w:val="00951746"/>
    <w:rsid w:val="00951809"/>
    <w:rsid w:val="009518D2"/>
    <w:rsid w:val="00951938"/>
    <w:rsid w:val="00951F37"/>
    <w:rsid w:val="00952287"/>
    <w:rsid w:val="00952B27"/>
    <w:rsid w:val="009531A5"/>
    <w:rsid w:val="00953A60"/>
    <w:rsid w:val="00953B6D"/>
    <w:rsid w:val="00954F27"/>
    <w:rsid w:val="009567D3"/>
    <w:rsid w:val="00957240"/>
    <w:rsid w:val="009577F7"/>
    <w:rsid w:val="0096020F"/>
    <w:rsid w:val="009602C2"/>
    <w:rsid w:val="00961B73"/>
    <w:rsid w:val="009630A3"/>
    <w:rsid w:val="00963CF4"/>
    <w:rsid w:val="0096500E"/>
    <w:rsid w:val="00965DBC"/>
    <w:rsid w:val="0096612B"/>
    <w:rsid w:val="009669FD"/>
    <w:rsid w:val="00966F00"/>
    <w:rsid w:val="009672E0"/>
    <w:rsid w:val="0097052C"/>
    <w:rsid w:val="00970E15"/>
    <w:rsid w:val="00971233"/>
    <w:rsid w:val="00972469"/>
    <w:rsid w:val="00972C35"/>
    <w:rsid w:val="0097346E"/>
    <w:rsid w:val="00973770"/>
    <w:rsid w:val="00973AAB"/>
    <w:rsid w:val="009758C3"/>
    <w:rsid w:val="0097594E"/>
    <w:rsid w:val="009760C1"/>
    <w:rsid w:val="00976D34"/>
    <w:rsid w:val="0097733E"/>
    <w:rsid w:val="009778A5"/>
    <w:rsid w:val="00977970"/>
    <w:rsid w:val="0098244A"/>
    <w:rsid w:val="009830AA"/>
    <w:rsid w:val="00983122"/>
    <w:rsid w:val="009853F7"/>
    <w:rsid w:val="0098619D"/>
    <w:rsid w:val="00986CE5"/>
    <w:rsid w:val="00986DC3"/>
    <w:rsid w:val="00987860"/>
    <w:rsid w:val="009904E0"/>
    <w:rsid w:val="009906C3"/>
    <w:rsid w:val="00991800"/>
    <w:rsid w:val="00991A45"/>
    <w:rsid w:val="009921A3"/>
    <w:rsid w:val="00992CFB"/>
    <w:rsid w:val="00993151"/>
    <w:rsid w:val="009932CB"/>
    <w:rsid w:val="00993485"/>
    <w:rsid w:val="00993703"/>
    <w:rsid w:val="00993AB9"/>
    <w:rsid w:val="00994A5B"/>
    <w:rsid w:val="00995183"/>
    <w:rsid w:val="0099580E"/>
    <w:rsid w:val="00995D3B"/>
    <w:rsid w:val="00995D53"/>
    <w:rsid w:val="009967DA"/>
    <w:rsid w:val="009969E5"/>
    <w:rsid w:val="00996AE0"/>
    <w:rsid w:val="00997065"/>
    <w:rsid w:val="009974ED"/>
    <w:rsid w:val="00997803"/>
    <w:rsid w:val="00997892"/>
    <w:rsid w:val="00997A00"/>
    <w:rsid w:val="00997BB4"/>
    <w:rsid w:val="009A003A"/>
    <w:rsid w:val="009A0EA5"/>
    <w:rsid w:val="009A1001"/>
    <w:rsid w:val="009A12D5"/>
    <w:rsid w:val="009A13B9"/>
    <w:rsid w:val="009A1A1D"/>
    <w:rsid w:val="009A208C"/>
    <w:rsid w:val="009A2A31"/>
    <w:rsid w:val="009A2C47"/>
    <w:rsid w:val="009A34A1"/>
    <w:rsid w:val="009A353D"/>
    <w:rsid w:val="009A3C05"/>
    <w:rsid w:val="009A3FF6"/>
    <w:rsid w:val="009A4019"/>
    <w:rsid w:val="009A46C5"/>
    <w:rsid w:val="009A488D"/>
    <w:rsid w:val="009A4EC5"/>
    <w:rsid w:val="009A4FA4"/>
    <w:rsid w:val="009A4FE4"/>
    <w:rsid w:val="009A52A0"/>
    <w:rsid w:val="009A53A1"/>
    <w:rsid w:val="009A5CBE"/>
    <w:rsid w:val="009A646B"/>
    <w:rsid w:val="009A687F"/>
    <w:rsid w:val="009A6C9E"/>
    <w:rsid w:val="009A6CDA"/>
    <w:rsid w:val="009A6F00"/>
    <w:rsid w:val="009A722B"/>
    <w:rsid w:val="009B00F3"/>
    <w:rsid w:val="009B06DC"/>
    <w:rsid w:val="009B0C22"/>
    <w:rsid w:val="009B0D32"/>
    <w:rsid w:val="009B1260"/>
    <w:rsid w:val="009B1948"/>
    <w:rsid w:val="009B1BC1"/>
    <w:rsid w:val="009B1E27"/>
    <w:rsid w:val="009B1E5C"/>
    <w:rsid w:val="009B2117"/>
    <w:rsid w:val="009B39DC"/>
    <w:rsid w:val="009B3DBF"/>
    <w:rsid w:val="009B436F"/>
    <w:rsid w:val="009B43B5"/>
    <w:rsid w:val="009B46F4"/>
    <w:rsid w:val="009B4844"/>
    <w:rsid w:val="009B4C56"/>
    <w:rsid w:val="009B4E1F"/>
    <w:rsid w:val="009B4FC0"/>
    <w:rsid w:val="009B5274"/>
    <w:rsid w:val="009B6478"/>
    <w:rsid w:val="009B74C0"/>
    <w:rsid w:val="009B76D8"/>
    <w:rsid w:val="009B7C6D"/>
    <w:rsid w:val="009C0E04"/>
    <w:rsid w:val="009C0F00"/>
    <w:rsid w:val="009C115E"/>
    <w:rsid w:val="009C1539"/>
    <w:rsid w:val="009C1628"/>
    <w:rsid w:val="009C1A52"/>
    <w:rsid w:val="009C2866"/>
    <w:rsid w:val="009C2F11"/>
    <w:rsid w:val="009C3342"/>
    <w:rsid w:val="009C4845"/>
    <w:rsid w:val="009C48A9"/>
    <w:rsid w:val="009C52ED"/>
    <w:rsid w:val="009C571C"/>
    <w:rsid w:val="009C5F92"/>
    <w:rsid w:val="009C60A4"/>
    <w:rsid w:val="009C6530"/>
    <w:rsid w:val="009C770B"/>
    <w:rsid w:val="009C7771"/>
    <w:rsid w:val="009D0664"/>
    <w:rsid w:val="009D0FB8"/>
    <w:rsid w:val="009D10B1"/>
    <w:rsid w:val="009D1110"/>
    <w:rsid w:val="009D143C"/>
    <w:rsid w:val="009D164A"/>
    <w:rsid w:val="009D2DAD"/>
    <w:rsid w:val="009D3AE4"/>
    <w:rsid w:val="009D3BD0"/>
    <w:rsid w:val="009D3D60"/>
    <w:rsid w:val="009D3E13"/>
    <w:rsid w:val="009D4385"/>
    <w:rsid w:val="009D4895"/>
    <w:rsid w:val="009D6463"/>
    <w:rsid w:val="009D66A2"/>
    <w:rsid w:val="009D6DF3"/>
    <w:rsid w:val="009D75C8"/>
    <w:rsid w:val="009D789B"/>
    <w:rsid w:val="009D7DFF"/>
    <w:rsid w:val="009E0F0A"/>
    <w:rsid w:val="009E1393"/>
    <w:rsid w:val="009E244D"/>
    <w:rsid w:val="009E28E6"/>
    <w:rsid w:val="009E2AF6"/>
    <w:rsid w:val="009E31AC"/>
    <w:rsid w:val="009E32BF"/>
    <w:rsid w:val="009E3A52"/>
    <w:rsid w:val="009E4501"/>
    <w:rsid w:val="009E4563"/>
    <w:rsid w:val="009E46FF"/>
    <w:rsid w:val="009E50DB"/>
    <w:rsid w:val="009E57D6"/>
    <w:rsid w:val="009E5D0C"/>
    <w:rsid w:val="009E6616"/>
    <w:rsid w:val="009E6782"/>
    <w:rsid w:val="009E6EE6"/>
    <w:rsid w:val="009E6F61"/>
    <w:rsid w:val="009E7CA1"/>
    <w:rsid w:val="009F04B8"/>
    <w:rsid w:val="009F1331"/>
    <w:rsid w:val="009F1381"/>
    <w:rsid w:val="009F179E"/>
    <w:rsid w:val="009F1A51"/>
    <w:rsid w:val="009F2620"/>
    <w:rsid w:val="009F2B60"/>
    <w:rsid w:val="009F308F"/>
    <w:rsid w:val="009F3269"/>
    <w:rsid w:val="009F33E6"/>
    <w:rsid w:val="009F3512"/>
    <w:rsid w:val="009F4029"/>
    <w:rsid w:val="009F40E5"/>
    <w:rsid w:val="009F4BC9"/>
    <w:rsid w:val="009F51AA"/>
    <w:rsid w:val="009F53A1"/>
    <w:rsid w:val="009F626C"/>
    <w:rsid w:val="009F65B9"/>
    <w:rsid w:val="009F66A9"/>
    <w:rsid w:val="009F6C16"/>
    <w:rsid w:val="009F6F70"/>
    <w:rsid w:val="009F7304"/>
    <w:rsid w:val="009F7C49"/>
    <w:rsid w:val="00A00AF7"/>
    <w:rsid w:val="00A0100A"/>
    <w:rsid w:val="00A0147B"/>
    <w:rsid w:val="00A0172D"/>
    <w:rsid w:val="00A01F09"/>
    <w:rsid w:val="00A022F8"/>
    <w:rsid w:val="00A03292"/>
    <w:rsid w:val="00A03404"/>
    <w:rsid w:val="00A04B7C"/>
    <w:rsid w:val="00A04C93"/>
    <w:rsid w:val="00A05553"/>
    <w:rsid w:val="00A05BC4"/>
    <w:rsid w:val="00A065F9"/>
    <w:rsid w:val="00A06670"/>
    <w:rsid w:val="00A06AB8"/>
    <w:rsid w:val="00A06E61"/>
    <w:rsid w:val="00A07D50"/>
    <w:rsid w:val="00A07D93"/>
    <w:rsid w:val="00A07EDC"/>
    <w:rsid w:val="00A11330"/>
    <w:rsid w:val="00A1145F"/>
    <w:rsid w:val="00A114F0"/>
    <w:rsid w:val="00A119E5"/>
    <w:rsid w:val="00A1234A"/>
    <w:rsid w:val="00A126D6"/>
    <w:rsid w:val="00A130DD"/>
    <w:rsid w:val="00A13882"/>
    <w:rsid w:val="00A13DD3"/>
    <w:rsid w:val="00A13F60"/>
    <w:rsid w:val="00A1414D"/>
    <w:rsid w:val="00A142ED"/>
    <w:rsid w:val="00A15334"/>
    <w:rsid w:val="00A15B52"/>
    <w:rsid w:val="00A15C39"/>
    <w:rsid w:val="00A1621F"/>
    <w:rsid w:val="00A164C5"/>
    <w:rsid w:val="00A17A05"/>
    <w:rsid w:val="00A17AD1"/>
    <w:rsid w:val="00A17DF5"/>
    <w:rsid w:val="00A2019D"/>
    <w:rsid w:val="00A204FB"/>
    <w:rsid w:val="00A216A8"/>
    <w:rsid w:val="00A217D2"/>
    <w:rsid w:val="00A223F8"/>
    <w:rsid w:val="00A23C95"/>
    <w:rsid w:val="00A23CD5"/>
    <w:rsid w:val="00A24223"/>
    <w:rsid w:val="00A2425E"/>
    <w:rsid w:val="00A24AFC"/>
    <w:rsid w:val="00A24E0C"/>
    <w:rsid w:val="00A255D3"/>
    <w:rsid w:val="00A26AEF"/>
    <w:rsid w:val="00A26D4E"/>
    <w:rsid w:val="00A272D7"/>
    <w:rsid w:val="00A303D1"/>
    <w:rsid w:val="00A304D1"/>
    <w:rsid w:val="00A30559"/>
    <w:rsid w:val="00A307AC"/>
    <w:rsid w:val="00A31142"/>
    <w:rsid w:val="00A311E2"/>
    <w:rsid w:val="00A31D5C"/>
    <w:rsid w:val="00A31E7A"/>
    <w:rsid w:val="00A31FC6"/>
    <w:rsid w:val="00A320D2"/>
    <w:rsid w:val="00A32101"/>
    <w:rsid w:val="00A325AD"/>
    <w:rsid w:val="00A327A2"/>
    <w:rsid w:val="00A32A90"/>
    <w:rsid w:val="00A32F23"/>
    <w:rsid w:val="00A33D1A"/>
    <w:rsid w:val="00A34B3F"/>
    <w:rsid w:val="00A34F4B"/>
    <w:rsid w:val="00A35E8B"/>
    <w:rsid w:val="00A360C0"/>
    <w:rsid w:val="00A36771"/>
    <w:rsid w:val="00A3724E"/>
    <w:rsid w:val="00A372A5"/>
    <w:rsid w:val="00A37312"/>
    <w:rsid w:val="00A37E08"/>
    <w:rsid w:val="00A40BFB"/>
    <w:rsid w:val="00A40CC6"/>
    <w:rsid w:val="00A41BFA"/>
    <w:rsid w:val="00A421BF"/>
    <w:rsid w:val="00A422A5"/>
    <w:rsid w:val="00A427C9"/>
    <w:rsid w:val="00A42D76"/>
    <w:rsid w:val="00A4301F"/>
    <w:rsid w:val="00A435DB"/>
    <w:rsid w:val="00A43663"/>
    <w:rsid w:val="00A436DC"/>
    <w:rsid w:val="00A43B1A"/>
    <w:rsid w:val="00A44066"/>
    <w:rsid w:val="00A44B5F"/>
    <w:rsid w:val="00A45862"/>
    <w:rsid w:val="00A45904"/>
    <w:rsid w:val="00A45F4F"/>
    <w:rsid w:val="00A46437"/>
    <w:rsid w:val="00A46817"/>
    <w:rsid w:val="00A46D99"/>
    <w:rsid w:val="00A46EFD"/>
    <w:rsid w:val="00A47D75"/>
    <w:rsid w:val="00A47E50"/>
    <w:rsid w:val="00A502B3"/>
    <w:rsid w:val="00A51034"/>
    <w:rsid w:val="00A511BA"/>
    <w:rsid w:val="00A511F8"/>
    <w:rsid w:val="00A5182C"/>
    <w:rsid w:val="00A51E80"/>
    <w:rsid w:val="00A5276C"/>
    <w:rsid w:val="00A52782"/>
    <w:rsid w:val="00A5278B"/>
    <w:rsid w:val="00A5280A"/>
    <w:rsid w:val="00A52BF6"/>
    <w:rsid w:val="00A539D4"/>
    <w:rsid w:val="00A53E5D"/>
    <w:rsid w:val="00A54151"/>
    <w:rsid w:val="00A545F2"/>
    <w:rsid w:val="00A5480E"/>
    <w:rsid w:val="00A54E95"/>
    <w:rsid w:val="00A54FF4"/>
    <w:rsid w:val="00A557D8"/>
    <w:rsid w:val="00A55A09"/>
    <w:rsid w:val="00A55A8E"/>
    <w:rsid w:val="00A55BDB"/>
    <w:rsid w:val="00A564D0"/>
    <w:rsid w:val="00A56853"/>
    <w:rsid w:val="00A579FF"/>
    <w:rsid w:val="00A60366"/>
    <w:rsid w:val="00A60639"/>
    <w:rsid w:val="00A61507"/>
    <w:rsid w:val="00A619C5"/>
    <w:rsid w:val="00A62305"/>
    <w:rsid w:val="00A63423"/>
    <w:rsid w:val="00A637BF"/>
    <w:rsid w:val="00A64841"/>
    <w:rsid w:val="00A6544E"/>
    <w:rsid w:val="00A66118"/>
    <w:rsid w:val="00A678E7"/>
    <w:rsid w:val="00A7004E"/>
    <w:rsid w:val="00A702D4"/>
    <w:rsid w:val="00A704B9"/>
    <w:rsid w:val="00A70B76"/>
    <w:rsid w:val="00A70EF6"/>
    <w:rsid w:val="00A70F3A"/>
    <w:rsid w:val="00A71DC4"/>
    <w:rsid w:val="00A7312E"/>
    <w:rsid w:val="00A73762"/>
    <w:rsid w:val="00A7382F"/>
    <w:rsid w:val="00A74A9E"/>
    <w:rsid w:val="00A74D69"/>
    <w:rsid w:val="00A74D91"/>
    <w:rsid w:val="00A75D6D"/>
    <w:rsid w:val="00A75E63"/>
    <w:rsid w:val="00A76218"/>
    <w:rsid w:val="00A76277"/>
    <w:rsid w:val="00A764E8"/>
    <w:rsid w:val="00A767E9"/>
    <w:rsid w:val="00A76C57"/>
    <w:rsid w:val="00A77453"/>
    <w:rsid w:val="00A7763A"/>
    <w:rsid w:val="00A779B2"/>
    <w:rsid w:val="00A77F63"/>
    <w:rsid w:val="00A80319"/>
    <w:rsid w:val="00A812B8"/>
    <w:rsid w:val="00A81412"/>
    <w:rsid w:val="00A81869"/>
    <w:rsid w:val="00A8201D"/>
    <w:rsid w:val="00A8226D"/>
    <w:rsid w:val="00A82445"/>
    <w:rsid w:val="00A8250A"/>
    <w:rsid w:val="00A827AB"/>
    <w:rsid w:val="00A82A28"/>
    <w:rsid w:val="00A82EC7"/>
    <w:rsid w:val="00A82FB6"/>
    <w:rsid w:val="00A8433D"/>
    <w:rsid w:val="00A84991"/>
    <w:rsid w:val="00A84B88"/>
    <w:rsid w:val="00A86378"/>
    <w:rsid w:val="00A864BE"/>
    <w:rsid w:val="00A86B8A"/>
    <w:rsid w:val="00A86BE7"/>
    <w:rsid w:val="00A87BB1"/>
    <w:rsid w:val="00A90EBD"/>
    <w:rsid w:val="00A9144F"/>
    <w:rsid w:val="00A9152C"/>
    <w:rsid w:val="00A9188B"/>
    <w:rsid w:val="00A91BD4"/>
    <w:rsid w:val="00A91BEB"/>
    <w:rsid w:val="00A91D87"/>
    <w:rsid w:val="00A920C5"/>
    <w:rsid w:val="00A92402"/>
    <w:rsid w:val="00A9274D"/>
    <w:rsid w:val="00A93101"/>
    <w:rsid w:val="00A9397C"/>
    <w:rsid w:val="00A93CB1"/>
    <w:rsid w:val="00A93CCF"/>
    <w:rsid w:val="00A93FAC"/>
    <w:rsid w:val="00A93FE6"/>
    <w:rsid w:val="00A948A5"/>
    <w:rsid w:val="00A94E26"/>
    <w:rsid w:val="00A95625"/>
    <w:rsid w:val="00A95724"/>
    <w:rsid w:val="00A95CB1"/>
    <w:rsid w:val="00A96B32"/>
    <w:rsid w:val="00A97160"/>
    <w:rsid w:val="00A9734E"/>
    <w:rsid w:val="00A97B8A"/>
    <w:rsid w:val="00A97D40"/>
    <w:rsid w:val="00AA1211"/>
    <w:rsid w:val="00AA1736"/>
    <w:rsid w:val="00AA177D"/>
    <w:rsid w:val="00AA1A78"/>
    <w:rsid w:val="00AA1FB0"/>
    <w:rsid w:val="00AA29EB"/>
    <w:rsid w:val="00AA3269"/>
    <w:rsid w:val="00AA4119"/>
    <w:rsid w:val="00AA4477"/>
    <w:rsid w:val="00AA450E"/>
    <w:rsid w:val="00AA4A3B"/>
    <w:rsid w:val="00AA4F5D"/>
    <w:rsid w:val="00AA50AB"/>
    <w:rsid w:val="00AA561E"/>
    <w:rsid w:val="00AA5FFC"/>
    <w:rsid w:val="00AB021A"/>
    <w:rsid w:val="00AB085C"/>
    <w:rsid w:val="00AB086E"/>
    <w:rsid w:val="00AB0C1A"/>
    <w:rsid w:val="00AB0C52"/>
    <w:rsid w:val="00AB1700"/>
    <w:rsid w:val="00AB183F"/>
    <w:rsid w:val="00AB1CA0"/>
    <w:rsid w:val="00AB1D5A"/>
    <w:rsid w:val="00AB1F49"/>
    <w:rsid w:val="00AB20D8"/>
    <w:rsid w:val="00AB21C0"/>
    <w:rsid w:val="00AB2275"/>
    <w:rsid w:val="00AB3478"/>
    <w:rsid w:val="00AB359C"/>
    <w:rsid w:val="00AB4B64"/>
    <w:rsid w:val="00AB50DB"/>
    <w:rsid w:val="00AB5B72"/>
    <w:rsid w:val="00AB625D"/>
    <w:rsid w:val="00AB631F"/>
    <w:rsid w:val="00AB6604"/>
    <w:rsid w:val="00AB6785"/>
    <w:rsid w:val="00AB75F7"/>
    <w:rsid w:val="00AB787F"/>
    <w:rsid w:val="00AB7B69"/>
    <w:rsid w:val="00AC0C4A"/>
    <w:rsid w:val="00AC1B5E"/>
    <w:rsid w:val="00AC366E"/>
    <w:rsid w:val="00AC3927"/>
    <w:rsid w:val="00AC49DB"/>
    <w:rsid w:val="00AC51F5"/>
    <w:rsid w:val="00AC5312"/>
    <w:rsid w:val="00AC5425"/>
    <w:rsid w:val="00AC7215"/>
    <w:rsid w:val="00AC7830"/>
    <w:rsid w:val="00AC798F"/>
    <w:rsid w:val="00AC79DC"/>
    <w:rsid w:val="00AC7A76"/>
    <w:rsid w:val="00AD075D"/>
    <w:rsid w:val="00AD1835"/>
    <w:rsid w:val="00AD199D"/>
    <w:rsid w:val="00AD2205"/>
    <w:rsid w:val="00AD240D"/>
    <w:rsid w:val="00AD304C"/>
    <w:rsid w:val="00AD3868"/>
    <w:rsid w:val="00AD4146"/>
    <w:rsid w:val="00AD4641"/>
    <w:rsid w:val="00AD4810"/>
    <w:rsid w:val="00AD4856"/>
    <w:rsid w:val="00AD487E"/>
    <w:rsid w:val="00AD4AD2"/>
    <w:rsid w:val="00AD4E30"/>
    <w:rsid w:val="00AD5103"/>
    <w:rsid w:val="00AD53DE"/>
    <w:rsid w:val="00AD5715"/>
    <w:rsid w:val="00AD5AFB"/>
    <w:rsid w:val="00AD62F8"/>
    <w:rsid w:val="00AD63A7"/>
    <w:rsid w:val="00AD658E"/>
    <w:rsid w:val="00AD7BAC"/>
    <w:rsid w:val="00AD7C62"/>
    <w:rsid w:val="00AD7FF3"/>
    <w:rsid w:val="00AE1455"/>
    <w:rsid w:val="00AE1A2D"/>
    <w:rsid w:val="00AE1F95"/>
    <w:rsid w:val="00AE26B0"/>
    <w:rsid w:val="00AE2B41"/>
    <w:rsid w:val="00AE3544"/>
    <w:rsid w:val="00AE357D"/>
    <w:rsid w:val="00AE3C76"/>
    <w:rsid w:val="00AE3D32"/>
    <w:rsid w:val="00AE4882"/>
    <w:rsid w:val="00AE4CCC"/>
    <w:rsid w:val="00AE4EC7"/>
    <w:rsid w:val="00AE507D"/>
    <w:rsid w:val="00AE519B"/>
    <w:rsid w:val="00AE5250"/>
    <w:rsid w:val="00AE5889"/>
    <w:rsid w:val="00AE621B"/>
    <w:rsid w:val="00AE63C3"/>
    <w:rsid w:val="00AE6949"/>
    <w:rsid w:val="00AE6C24"/>
    <w:rsid w:val="00AE7607"/>
    <w:rsid w:val="00AE7C7A"/>
    <w:rsid w:val="00AF0413"/>
    <w:rsid w:val="00AF198C"/>
    <w:rsid w:val="00AF2552"/>
    <w:rsid w:val="00AF257A"/>
    <w:rsid w:val="00AF2D3A"/>
    <w:rsid w:val="00AF4001"/>
    <w:rsid w:val="00AF5EFD"/>
    <w:rsid w:val="00AF6B2B"/>
    <w:rsid w:val="00AF75D4"/>
    <w:rsid w:val="00AF7BBA"/>
    <w:rsid w:val="00AF7D48"/>
    <w:rsid w:val="00AF7DBB"/>
    <w:rsid w:val="00AF7DDA"/>
    <w:rsid w:val="00B003C7"/>
    <w:rsid w:val="00B00A87"/>
    <w:rsid w:val="00B00FE2"/>
    <w:rsid w:val="00B015ED"/>
    <w:rsid w:val="00B019A1"/>
    <w:rsid w:val="00B01B7A"/>
    <w:rsid w:val="00B023B5"/>
    <w:rsid w:val="00B02876"/>
    <w:rsid w:val="00B02A07"/>
    <w:rsid w:val="00B02BD9"/>
    <w:rsid w:val="00B02C41"/>
    <w:rsid w:val="00B02D9B"/>
    <w:rsid w:val="00B0345E"/>
    <w:rsid w:val="00B034D3"/>
    <w:rsid w:val="00B035A9"/>
    <w:rsid w:val="00B03974"/>
    <w:rsid w:val="00B03C93"/>
    <w:rsid w:val="00B044DA"/>
    <w:rsid w:val="00B06494"/>
    <w:rsid w:val="00B06520"/>
    <w:rsid w:val="00B0682A"/>
    <w:rsid w:val="00B07D1E"/>
    <w:rsid w:val="00B07E97"/>
    <w:rsid w:val="00B10DBF"/>
    <w:rsid w:val="00B10E87"/>
    <w:rsid w:val="00B110F5"/>
    <w:rsid w:val="00B11C34"/>
    <w:rsid w:val="00B1230E"/>
    <w:rsid w:val="00B12783"/>
    <w:rsid w:val="00B13173"/>
    <w:rsid w:val="00B13448"/>
    <w:rsid w:val="00B13C5C"/>
    <w:rsid w:val="00B147AD"/>
    <w:rsid w:val="00B14C32"/>
    <w:rsid w:val="00B15669"/>
    <w:rsid w:val="00B159D8"/>
    <w:rsid w:val="00B15A79"/>
    <w:rsid w:val="00B16077"/>
    <w:rsid w:val="00B169F4"/>
    <w:rsid w:val="00B16FFD"/>
    <w:rsid w:val="00B17353"/>
    <w:rsid w:val="00B17513"/>
    <w:rsid w:val="00B17846"/>
    <w:rsid w:val="00B208D4"/>
    <w:rsid w:val="00B2111B"/>
    <w:rsid w:val="00B22064"/>
    <w:rsid w:val="00B2220F"/>
    <w:rsid w:val="00B22BF7"/>
    <w:rsid w:val="00B22DC9"/>
    <w:rsid w:val="00B2314C"/>
    <w:rsid w:val="00B235F1"/>
    <w:rsid w:val="00B23817"/>
    <w:rsid w:val="00B23B3E"/>
    <w:rsid w:val="00B23FD7"/>
    <w:rsid w:val="00B24347"/>
    <w:rsid w:val="00B2464A"/>
    <w:rsid w:val="00B24929"/>
    <w:rsid w:val="00B24C30"/>
    <w:rsid w:val="00B2517C"/>
    <w:rsid w:val="00B25877"/>
    <w:rsid w:val="00B25A49"/>
    <w:rsid w:val="00B2657B"/>
    <w:rsid w:val="00B26B50"/>
    <w:rsid w:val="00B279D9"/>
    <w:rsid w:val="00B307C0"/>
    <w:rsid w:val="00B31ACA"/>
    <w:rsid w:val="00B329CF"/>
    <w:rsid w:val="00B32AF4"/>
    <w:rsid w:val="00B32D19"/>
    <w:rsid w:val="00B32EDF"/>
    <w:rsid w:val="00B332B0"/>
    <w:rsid w:val="00B341D5"/>
    <w:rsid w:val="00B347AE"/>
    <w:rsid w:val="00B3497F"/>
    <w:rsid w:val="00B35D3C"/>
    <w:rsid w:val="00B35F33"/>
    <w:rsid w:val="00B367C7"/>
    <w:rsid w:val="00B369CF"/>
    <w:rsid w:val="00B37616"/>
    <w:rsid w:val="00B37681"/>
    <w:rsid w:val="00B378CA"/>
    <w:rsid w:val="00B40A95"/>
    <w:rsid w:val="00B4125D"/>
    <w:rsid w:val="00B416AC"/>
    <w:rsid w:val="00B41B60"/>
    <w:rsid w:val="00B41CAA"/>
    <w:rsid w:val="00B42370"/>
    <w:rsid w:val="00B4298B"/>
    <w:rsid w:val="00B43602"/>
    <w:rsid w:val="00B441E9"/>
    <w:rsid w:val="00B45123"/>
    <w:rsid w:val="00B456DB"/>
    <w:rsid w:val="00B459EA"/>
    <w:rsid w:val="00B46453"/>
    <w:rsid w:val="00B466F4"/>
    <w:rsid w:val="00B47998"/>
    <w:rsid w:val="00B47F17"/>
    <w:rsid w:val="00B50E31"/>
    <w:rsid w:val="00B5120D"/>
    <w:rsid w:val="00B512E5"/>
    <w:rsid w:val="00B51476"/>
    <w:rsid w:val="00B517F4"/>
    <w:rsid w:val="00B5182A"/>
    <w:rsid w:val="00B52AAD"/>
    <w:rsid w:val="00B52ACE"/>
    <w:rsid w:val="00B52BEB"/>
    <w:rsid w:val="00B53C66"/>
    <w:rsid w:val="00B53E81"/>
    <w:rsid w:val="00B54126"/>
    <w:rsid w:val="00B545DF"/>
    <w:rsid w:val="00B549D6"/>
    <w:rsid w:val="00B54A5C"/>
    <w:rsid w:val="00B55085"/>
    <w:rsid w:val="00B55B34"/>
    <w:rsid w:val="00B5654B"/>
    <w:rsid w:val="00B567BB"/>
    <w:rsid w:val="00B56868"/>
    <w:rsid w:val="00B57B57"/>
    <w:rsid w:val="00B60510"/>
    <w:rsid w:val="00B60DA3"/>
    <w:rsid w:val="00B6104C"/>
    <w:rsid w:val="00B61D9C"/>
    <w:rsid w:val="00B620E5"/>
    <w:rsid w:val="00B62209"/>
    <w:rsid w:val="00B63E1F"/>
    <w:rsid w:val="00B63EEC"/>
    <w:rsid w:val="00B640DE"/>
    <w:rsid w:val="00B6414B"/>
    <w:rsid w:val="00B644A9"/>
    <w:rsid w:val="00B64953"/>
    <w:rsid w:val="00B64978"/>
    <w:rsid w:val="00B65854"/>
    <w:rsid w:val="00B6687A"/>
    <w:rsid w:val="00B669D9"/>
    <w:rsid w:val="00B66E4E"/>
    <w:rsid w:val="00B66ED0"/>
    <w:rsid w:val="00B676BF"/>
    <w:rsid w:val="00B71164"/>
    <w:rsid w:val="00B7226D"/>
    <w:rsid w:val="00B72985"/>
    <w:rsid w:val="00B72B8D"/>
    <w:rsid w:val="00B72C78"/>
    <w:rsid w:val="00B72C9D"/>
    <w:rsid w:val="00B73933"/>
    <w:rsid w:val="00B73A22"/>
    <w:rsid w:val="00B744DE"/>
    <w:rsid w:val="00B74898"/>
    <w:rsid w:val="00B753E8"/>
    <w:rsid w:val="00B75E7C"/>
    <w:rsid w:val="00B76441"/>
    <w:rsid w:val="00B7689E"/>
    <w:rsid w:val="00B76D0D"/>
    <w:rsid w:val="00B76DE2"/>
    <w:rsid w:val="00B77292"/>
    <w:rsid w:val="00B80E7B"/>
    <w:rsid w:val="00B811FD"/>
    <w:rsid w:val="00B81646"/>
    <w:rsid w:val="00B81C89"/>
    <w:rsid w:val="00B8223B"/>
    <w:rsid w:val="00B8310D"/>
    <w:rsid w:val="00B8349F"/>
    <w:rsid w:val="00B83CCB"/>
    <w:rsid w:val="00B841A4"/>
    <w:rsid w:val="00B84C37"/>
    <w:rsid w:val="00B85462"/>
    <w:rsid w:val="00B8547A"/>
    <w:rsid w:val="00B8630E"/>
    <w:rsid w:val="00B867A2"/>
    <w:rsid w:val="00B86ED9"/>
    <w:rsid w:val="00B8711A"/>
    <w:rsid w:val="00B87ACE"/>
    <w:rsid w:val="00B902D8"/>
    <w:rsid w:val="00B9044C"/>
    <w:rsid w:val="00B90694"/>
    <w:rsid w:val="00B90C37"/>
    <w:rsid w:val="00B90DA8"/>
    <w:rsid w:val="00B910C3"/>
    <w:rsid w:val="00B91354"/>
    <w:rsid w:val="00B91362"/>
    <w:rsid w:val="00B9140F"/>
    <w:rsid w:val="00B917E3"/>
    <w:rsid w:val="00B91D08"/>
    <w:rsid w:val="00B91EEF"/>
    <w:rsid w:val="00B924DE"/>
    <w:rsid w:val="00B928CE"/>
    <w:rsid w:val="00B92F17"/>
    <w:rsid w:val="00B92FF5"/>
    <w:rsid w:val="00B93628"/>
    <w:rsid w:val="00B93C1A"/>
    <w:rsid w:val="00B942F0"/>
    <w:rsid w:val="00B9456C"/>
    <w:rsid w:val="00B95506"/>
    <w:rsid w:val="00B9585F"/>
    <w:rsid w:val="00B967C9"/>
    <w:rsid w:val="00B968FA"/>
    <w:rsid w:val="00B96F94"/>
    <w:rsid w:val="00B973A9"/>
    <w:rsid w:val="00B97894"/>
    <w:rsid w:val="00B978AB"/>
    <w:rsid w:val="00B97A1A"/>
    <w:rsid w:val="00B97E8D"/>
    <w:rsid w:val="00BA0884"/>
    <w:rsid w:val="00BA0FBE"/>
    <w:rsid w:val="00BA1BBA"/>
    <w:rsid w:val="00BA1FC3"/>
    <w:rsid w:val="00BA2284"/>
    <w:rsid w:val="00BA24F4"/>
    <w:rsid w:val="00BA2E1E"/>
    <w:rsid w:val="00BA31C7"/>
    <w:rsid w:val="00BA359D"/>
    <w:rsid w:val="00BA4021"/>
    <w:rsid w:val="00BA425C"/>
    <w:rsid w:val="00BA4BCB"/>
    <w:rsid w:val="00BA4DC8"/>
    <w:rsid w:val="00BB1508"/>
    <w:rsid w:val="00BB18A7"/>
    <w:rsid w:val="00BB1C5E"/>
    <w:rsid w:val="00BB1E70"/>
    <w:rsid w:val="00BB28C4"/>
    <w:rsid w:val="00BB2A3B"/>
    <w:rsid w:val="00BB2F1E"/>
    <w:rsid w:val="00BB2F59"/>
    <w:rsid w:val="00BB3A99"/>
    <w:rsid w:val="00BB3B72"/>
    <w:rsid w:val="00BB4334"/>
    <w:rsid w:val="00BB4F1E"/>
    <w:rsid w:val="00BB4FAA"/>
    <w:rsid w:val="00BB5ABC"/>
    <w:rsid w:val="00BB64F4"/>
    <w:rsid w:val="00BB6855"/>
    <w:rsid w:val="00BB6B5C"/>
    <w:rsid w:val="00BB6F3A"/>
    <w:rsid w:val="00BB756B"/>
    <w:rsid w:val="00BB7F44"/>
    <w:rsid w:val="00BC07EA"/>
    <w:rsid w:val="00BC11BF"/>
    <w:rsid w:val="00BC15CF"/>
    <w:rsid w:val="00BC176A"/>
    <w:rsid w:val="00BC1D9F"/>
    <w:rsid w:val="00BC21CD"/>
    <w:rsid w:val="00BC2830"/>
    <w:rsid w:val="00BC2E8C"/>
    <w:rsid w:val="00BC349C"/>
    <w:rsid w:val="00BC39C2"/>
    <w:rsid w:val="00BC419D"/>
    <w:rsid w:val="00BC456A"/>
    <w:rsid w:val="00BC4ED5"/>
    <w:rsid w:val="00BC5052"/>
    <w:rsid w:val="00BC53F9"/>
    <w:rsid w:val="00BC5427"/>
    <w:rsid w:val="00BC5F53"/>
    <w:rsid w:val="00BC66B9"/>
    <w:rsid w:val="00BC72D5"/>
    <w:rsid w:val="00BC73F2"/>
    <w:rsid w:val="00BC7EC1"/>
    <w:rsid w:val="00BC7FDE"/>
    <w:rsid w:val="00BD027B"/>
    <w:rsid w:val="00BD051E"/>
    <w:rsid w:val="00BD0B6C"/>
    <w:rsid w:val="00BD153E"/>
    <w:rsid w:val="00BD20B2"/>
    <w:rsid w:val="00BD2187"/>
    <w:rsid w:val="00BD26D4"/>
    <w:rsid w:val="00BD2738"/>
    <w:rsid w:val="00BD41FB"/>
    <w:rsid w:val="00BD429C"/>
    <w:rsid w:val="00BD444D"/>
    <w:rsid w:val="00BD519C"/>
    <w:rsid w:val="00BD59E0"/>
    <w:rsid w:val="00BD5B14"/>
    <w:rsid w:val="00BD6242"/>
    <w:rsid w:val="00BD6B2F"/>
    <w:rsid w:val="00BD6CE3"/>
    <w:rsid w:val="00BD7454"/>
    <w:rsid w:val="00BD7B16"/>
    <w:rsid w:val="00BD7D8B"/>
    <w:rsid w:val="00BE0036"/>
    <w:rsid w:val="00BE019F"/>
    <w:rsid w:val="00BE0728"/>
    <w:rsid w:val="00BE11DD"/>
    <w:rsid w:val="00BE12DC"/>
    <w:rsid w:val="00BE1488"/>
    <w:rsid w:val="00BE16C6"/>
    <w:rsid w:val="00BE1AD8"/>
    <w:rsid w:val="00BE3049"/>
    <w:rsid w:val="00BE3125"/>
    <w:rsid w:val="00BE3557"/>
    <w:rsid w:val="00BE35EB"/>
    <w:rsid w:val="00BE4067"/>
    <w:rsid w:val="00BE483F"/>
    <w:rsid w:val="00BE485D"/>
    <w:rsid w:val="00BE4E0D"/>
    <w:rsid w:val="00BE58A8"/>
    <w:rsid w:val="00BE5904"/>
    <w:rsid w:val="00BE5A89"/>
    <w:rsid w:val="00BE6409"/>
    <w:rsid w:val="00BE659C"/>
    <w:rsid w:val="00BE6760"/>
    <w:rsid w:val="00BE6C57"/>
    <w:rsid w:val="00BE6EFE"/>
    <w:rsid w:val="00BE6F7F"/>
    <w:rsid w:val="00BE7F9E"/>
    <w:rsid w:val="00BF1202"/>
    <w:rsid w:val="00BF1812"/>
    <w:rsid w:val="00BF19BE"/>
    <w:rsid w:val="00BF233B"/>
    <w:rsid w:val="00BF2746"/>
    <w:rsid w:val="00BF287A"/>
    <w:rsid w:val="00BF4108"/>
    <w:rsid w:val="00BF4C45"/>
    <w:rsid w:val="00BF6202"/>
    <w:rsid w:val="00BF63D9"/>
    <w:rsid w:val="00BF6731"/>
    <w:rsid w:val="00BF696F"/>
    <w:rsid w:val="00BF6C8A"/>
    <w:rsid w:val="00BF704A"/>
    <w:rsid w:val="00BF7694"/>
    <w:rsid w:val="00BF7F95"/>
    <w:rsid w:val="00C00D33"/>
    <w:rsid w:val="00C0107B"/>
    <w:rsid w:val="00C010D3"/>
    <w:rsid w:val="00C01BFF"/>
    <w:rsid w:val="00C01D76"/>
    <w:rsid w:val="00C01DB1"/>
    <w:rsid w:val="00C02060"/>
    <w:rsid w:val="00C023CD"/>
    <w:rsid w:val="00C02D55"/>
    <w:rsid w:val="00C02FAB"/>
    <w:rsid w:val="00C03960"/>
    <w:rsid w:val="00C04272"/>
    <w:rsid w:val="00C0451A"/>
    <w:rsid w:val="00C0454D"/>
    <w:rsid w:val="00C0481C"/>
    <w:rsid w:val="00C04A33"/>
    <w:rsid w:val="00C04B44"/>
    <w:rsid w:val="00C056D7"/>
    <w:rsid w:val="00C0674C"/>
    <w:rsid w:val="00C077E2"/>
    <w:rsid w:val="00C106F0"/>
    <w:rsid w:val="00C10B88"/>
    <w:rsid w:val="00C10C86"/>
    <w:rsid w:val="00C11500"/>
    <w:rsid w:val="00C11A95"/>
    <w:rsid w:val="00C120EB"/>
    <w:rsid w:val="00C12165"/>
    <w:rsid w:val="00C12524"/>
    <w:rsid w:val="00C129F7"/>
    <w:rsid w:val="00C12FB8"/>
    <w:rsid w:val="00C13835"/>
    <w:rsid w:val="00C14255"/>
    <w:rsid w:val="00C147CE"/>
    <w:rsid w:val="00C162DF"/>
    <w:rsid w:val="00C168CE"/>
    <w:rsid w:val="00C16AE6"/>
    <w:rsid w:val="00C176A8"/>
    <w:rsid w:val="00C17F8C"/>
    <w:rsid w:val="00C21360"/>
    <w:rsid w:val="00C22841"/>
    <w:rsid w:val="00C228DA"/>
    <w:rsid w:val="00C22FF4"/>
    <w:rsid w:val="00C23F1E"/>
    <w:rsid w:val="00C24723"/>
    <w:rsid w:val="00C248C6"/>
    <w:rsid w:val="00C24EC2"/>
    <w:rsid w:val="00C25533"/>
    <w:rsid w:val="00C267BB"/>
    <w:rsid w:val="00C277B3"/>
    <w:rsid w:val="00C30623"/>
    <w:rsid w:val="00C310F9"/>
    <w:rsid w:val="00C31B49"/>
    <w:rsid w:val="00C3236C"/>
    <w:rsid w:val="00C324CA"/>
    <w:rsid w:val="00C326E4"/>
    <w:rsid w:val="00C32D0B"/>
    <w:rsid w:val="00C32D61"/>
    <w:rsid w:val="00C33C2D"/>
    <w:rsid w:val="00C340B8"/>
    <w:rsid w:val="00C34AEC"/>
    <w:rsid w:val="00C34DDB"/>
    <w:rsid w:val="00C34FB5"/>
    <w:rsid w:val="00C3525B"/>
    <w:rsid w:val="00C366BD"/>
    <w:rsid w:val="00C36E41"/>
    <w:rsid w:val="00C37426"/>
    <w:rsid w:val="00C3764D"/>
    <w:rsid w:val="00C37BF5"/>
    <w:rsid w:val="00C37E51"/>
    <w:rsid w:val="00C40DBB"/>
    <w:rsid w:val="00C40DC0"/>
    <w:rsid w:val="00C41288"/>
    <w:rsid w:val="00C41BDA"/>
    <w:rsid w:val="00C424F2"/>
    <w:rsid w:val="00C4282B"/>
    <w:rsid w:val="00C432B9"/>
    <w:rsid w:val="00C43730"/>
    <w:rsid w:val="00C44714"/>
    <w:rsid w:val="00C44715"/>
    <w:rsid w:val="00C44F0C"/>
    <w:rsid w:val="00C45C0B"/>
    <w:rsid w:val="00C461AF"/>
    <w:rsid w:val="00C46318"/>
    <w:rsid w:val="00C46571"/>
    <w:rsid w:val="00C46C3B"/>
    <w:rsid w:val="00C4741E"/>
    <w:rsid w:val="00C4744E"/>
    <w:rsid w:val="00C47CA2"/>
    <w:rsid w:val="00C50094"/>
    <w:rsid w:val="00C503B1"/>
    <w:rsid w:val="00C509CC"/>
    <w:rsid w:val="00C509FD"/>
    <w:rsid w:val="00C50B71"/>
    <w:rsid w:val="00C50CDE"/>
    <w:rsid w:val="00C510FA"/>
    <w:rsid w:val="00C51442"/>
    <w:rsid w:val="00C5184F"/>
    <w:rsid w:val="00C52236"/>
    <w:rsid w:val="00C5300A"/>
    <w:rsid w:val="00C53047"/>
    <w:rsid w:val="00C5306D"/>
    <w:rsid w:val="00C532A2"/>
    <w:rsid w:val="00C549DB"/>
    <w:rsid w:val="00C54B31"/>
    <w:rsid w:val="00C54B6E"/>
    <w:rsid w:val="00C54B9D"/>
    <w:rsid w:val="00C55009"/>
    <w:rsid w:val="00C55223"/>
    <w:rsid w:val="00C553BD"/>
    <w:rsid w:val="00C55925"/>
    <w:rsid w:val="00C56EBF"/>
    <w:rsid w:val="00C6012A"/>
    <w:rsid w:val="00C6119F"/>
    <w:rsid w:val="00C6240F"/>
    <w:rsid w:val="00C62A7F"/>
    <w:rsid w:val="00C63329"/>
    <w:rsid w:val="00C64F12"/>
    <w:rsid w:val="00C65308"/>
    <w:rsid w:val="00C65C24"/>
    <w:rsid w:val="00C65D7A"/>
    <w:rsid w:val="00C6621B"/>
    <w:rsid w:val="00C663C6"/>
    <w:rsid w:val="00C664DB"/>
    <w:rsid w:val="00C6659E"/>
    <w:rsid w:val="00C66A44"/>
    <w:rsid w:val="00C66B26"/>
    <w:rsid w:val="00C66D0C"/>
    <w:rsid w:val="00C67B27"/>
    <w:rsid w:val="00C70115"/>
    <w:rsid w:val="00C7024B"/>
    <w:rsid w:val="00C706CC"/>
    <w:rsid w:val="00C70FA8"/>
    <w:rsid w:val="00C712D6"/>
    <w:rsid w:val="00C713A9"/>
    <w:rsid w:val="00C7203E"/>
    <w:rsid w:val="00C720BB"/>
    <w:rsid w:val="00C72341"/>
    <w:rsid w:val="00C72461"/>
    <w:rsid w:val="00C724F9"/>
    <w:rsid w:val="00C73234"/>
    <w:rsid w:val="00C7372C"/>
    <w:rsid w:val="00C7391E"/>
    <w:rsid w:val="00C73964"/>
    <w:rsid w:val="00C73B64"/>
    <w:rsid w:val="00C73DA5"/>
    <w:rsid w:val="00C73E21"/>
    <w:rsid w:val="00C73FB5"/>
    <w:rsid w:val="00C7461D"/>
    <w:rsid w:val="00C74BCF"/>
    <w:rsid w:val="00C75379"/>
    <w:rsid w:val="00C754D5"/>
    <w:rsid w:val="00C7565C"/>
    <w:rsid w:val="00C75EBD"/>
    <w:rsid w:val="00C75F9C"/>
    <w:rsid w:val="00C7600C"/>
    <w:rsid w:val="00C767DA"/>
    <w:rsid w:val="00C76A51"/>
    <w:rsid w:val="00C77F8C"/>
    <w:rsid w:val="00C80365"/>
    <w:rsid w:val="00C82168"/>
    <w:rsid w:val="00C82676"/>
    <w:rsid w:val="00C82B46"/>
    <w:rsid w:val="00C82DCF"/>
    <w:rsid w:val="00C82FDD"/>
    <w:rsid w:val="00C8315A"/>
    <w:rsid w:val="00C83BBD"/>
    <w:rsid w:val="00C83C33"/>
    <w:rsid w:val="00C85886"/>
    <w:rsid w:val="00C86308"/>
    <w:rsid w:val="00C86957"/>
    <w:rsid w:val="00C86C5E"/>
    <w:rsid w:val="00C86D56"/>
    <w:rsid w:val="00C87502"/>
    <w:rsid w:val="00C87C34"/>
    <w:rsid w:val="00C87D2F"/>
    <w:rsid w:val="00C87F5E"/>
    <w:rsid w:val="00C9027B"/>
    <w:rsid w:val="00C90D6A"/>
    <w:rsid w:val="00C90E6C"/>
    <w:rsid w:val="00C90F5E"/>
    <w:rsid w:val="00C91531"/>
    <w:rsid w:val="00C91672"/>
    <w:rsid w:val="00C9247F"/>
    <w:rsid w:val="00C9251D"/>
    <w:rsid w:val="00C92A6D"/>
    <w:rsid w:val="00C93299"/>
    <w:rsid w:val="00C94169"/>
    <w:rsid w:val="00C94E08"/>
    <w:rsid w:val="00C94F71"/>
    <w:rsid w:val="00C953D3"/>
    <w:rsid w:val="00C955F7"/>
    <w:rsid w:val="00C95BF3"/>
    <w:rsid w:val="00C96553"/>
    <w:rsid w:val="00C968B9"/>
    <w:rsid w:val="00C96B15"/>
    <w:rsid w:val="00C96BCE"/>
    <w:rsid w:val="00C97191"/>
    <w:rsid w:val="00C9733F"/>
    <w:rsid w:val="00C9799D"/>
    <w:rsid w:val="00C97EDB"/>
    <w:rsid w:val="00CA01EB"/>
    <w:rsid w:val="00CA07F8"/>
    <w:rsid w:val="00CA1AC1"/>
    <w:rsid w:val="00CA2301"/>
    <w:rsid w:val="00CA24BE"/>
    <w:rsid w:val="00CA2852"/>
    <w:rsid w:val="00CA2AD3"/>
    <w:rsid w:val="00CA2FA3"/>
    <w:rsid w:val="00CA36C7"/>
    <w:rsid w:val="00CA42EA"/>
    <w:rsid w:val="00CA4D83"/>
    <w:rsid w:val="00CA4E85"/>
    <w:rsid w:val="00CA5083"/>
    <w:rsid w:val="00CA61C4"/>
    <w:rsid w:val="00CA6693"/>
    <w:rsid w:val="00CA69D3"/>
    <w:rsid w:val="00CB0093"/>
    <w:rsid w:val="00CB0462"/>
    <w:rsid w:val="00CB0A44"/>
    <w:rsid w:val="00CB0C12"/>
    <w:rsid w:val="00CB0D4B"/>
    <w:rsid w:val="00CB28A0"/>
    <w:rsid w:val="00CB30F6"/>
    <w:rsid w:val="00CB377B"/>
    <w:rsid w:val="00CB39DE"/>
    <w:rsid w:val="00CB432C"/>
    <w:rsid w:val="00CB433A"/>
    <w:rsid w:val="00CB453A"/>
    <w:rsid w:val="00CB46B0"/>
    <w:rsid w:val="00CB4EBF"/>
    <w:rsid w:val="00CB5AA2"/>
    <w:rsid w:val="00CB6054"/>
    <w:rsid w:val="00CB64F4"/>
    <w:rsid w:val="00CB70C7"/>
    <w:rsid w:val="00CC038B"/>
    <w:rsid w:val="00CC0B9F"/>
    <w:rsid w:val="00CC0E1B"/>
    <w:rsid w:val="00CC1564"/>
    <w:rsid w:val="00CC2D94"/>
    <w:rsid w:val="00CC3CB1"/>
    <w:rsid w:val="00CC3FB3"/>
    <w:rsid w:val="00CC4087"/>
    <w:rsid w:val="00CC4A17"/>
    <w:rsid w:val="00CC4E46"/>
    <w:rsid w:val="00CC5273"/>
    <w:rsid w:val="00CC59D8"/>
    <w:rsid w:val="00CC6106"/>
    <w:rsid w:val="00CC6200"/>
    <w:rsid w:val="00CC7026"/>
    <w:rsid w:val="00CC73C6"/>
    <w:rsid w:val="00CC7597"/>
    <w:rsid w:val="00CC7903"/>
    <w:rsid w:val="00CD00B6"/>
    <w:rsid w:val="00CD020B"/>
    <w:rsid w:val="00CD0444"/>
    <w:rsid w:val="00CD105F"/>
    <w:rsid w:val="00CD11C2"/>
    <w:rsid w:val="00CD137B"/>
    <w:rsid w:val="00CD1D27"/>
    <w:rsid w:val="00CD1F4F"/>
    <w:rsid w:val="00CD262E"/>
    <w:rsid w:val="00CD31FF"/>
    <w:rsid w:val="00CD321F"/>
    <w:rsid w:val="00CD398B"/>
    <w:rsid w:val="00CD4B0E"/>
    <w:rsid w:val="00CD5B73"/>
    <w:rsid w:val="00CD62CA"/>
    <w:rsid w:val="00CD66E0"/>
    <w:rsid w:val="00CD6746"/>
    <w:rsid w:val="00CD6E42"/>
    <w:rsid w:val="00CD6E46"/>
    <w:rsid w:val="00CD70E7"/>
    <w:rsid w:val="00CD722E"/>
    <w:rsid w:val="00CD7DA0"/>
    <w:rsid w:val="00CE0C85"/>
    <w:rsid w:val="00CE0D68"/>
    <w:rsid w:val="00CE112E"/>
    <w:rsid w:val="00CE1694"/>
    <w:rsid w:val="00CE187C"/>
    <w:rsid w:val="00CE269A"/>
    <w:rsid w:val="00CE2CAC"/>
    <w:rsid w:val="00CE3560"/>
    <w:rsid w:val="00CE3660"/>
    <w:rsid w:val="00CE44B8"/>
    <w:rsid w:val="00CE4C34"/>
    <w:rsid w:val="00CE4DE5"/>
    <w:rsid w:val="00CE58CA"/>
    <w:rsid w:val="00CE5F03"/>
    <w:rsid w:val="00CE65B4"/>
    <w:rsid w:val="00CE65C3"/>
    <w:rsid w:val="00CE68DE"/>
    <w:rsid w:val="00CE73E2"/>
    <w:rsid w:val="00CE77D7"/>
    <w:rsid w:val="00CE78F0"/>
    <w:rsid w:val="00CE7B48"/>
    <w:rsid w:val="00CF0722"/>
    <w:rsid w:val="00CF113F"/>
    <w:rsid w:val="00CF166E"/>
    <w:rsid w:val="00CF1B36"/>
    <w:rsid w:val="00CF20F4"/>
    <w:rsid w:val="00CF2E88"/>
    <w:rsid w:val="00CF35BB"/>
    <w:rsid w:val="00CF3876"/>
    <w:rsid w:val="00CF39E2"/>
    <w:rsid w:val="00CF3C50"/>
    <w:rsid w:val="00CF3D14"/>
    <w:rsid w:val="00CF3EEC"/>
    <w:rsid w:val="00CF43F0"/>
    <w:rsid w:val="00CF5CEA"/>
    <w:rsid w:val="00CF61CB"/>
    <w:rsid w:val="00CF644B"/>
    <w:rsid w:val="00CF6891"/>
    <w:rsid w:val="00CF6A81"/>
    <w:rsid w:val="00CF71E4"/>
    <w:rsid w:val="00CF7783"/>
    <w:rsid w:val="00D000A0"/>
    <w:rsid w:val="00D002F0"/>
    <w:rsid w:val="00D01B5F"/>
    <w:rsid w:val="00D01B72"/>
    <w:rsid w:val="00D02D99"/>
    <w:rsid w:val="00D030B9"/>
    <w:rsid w:val="00D030BB"/>
    <w:rsid w:val="00D03E80"/>
    <w:rsid w:val="00D051EA"/>
    <w:rsid w:val="00D06BC8"/>
    <w:rsid w:val="00D06C8F"/>
    <w:rsid w:val="00D06E99"/>
    <w:rsid w:val="00D072D6"/>
    <w:rsid w:val="00D07509"/>
    <w:rsid w:val="00D077A2"/>
    <w:rsid w:val="00D10B79"/>
    <w:rsid w:val="00D10E0B"/>
    <w:rsid w:val="00D11667"/>
    <w:rsid w:val="00D11C4E"/>
    <w:rsid w:val="00D120D3"/>
    <w:rsid w:val="00D124AF"/>
    <w:rsid w:val="00D127B7"/>
    <w:rsid w:val="00D132C6"/>
    <w:rsid w:val="00D13780"/>
    <w:rsid w:val="00D14080"/>
    <w:rsid w:val="00D14491"/>
    <w:rsid w:val="00D14E66"/>
    <w:rsid w:val="00D152C4"/>
    <w:rsid w:val="00D15774"/>
    <w:rsid w:val="00D160C5"/>
    <w:rsid w:val="00D16168"/>
    <w:rsid w:val="00D16787"/>
    <w:rsid w:val="00D16B4A"/>
    <w:rsid w:val="00D17762"/>
    <w:rsid w:val="00D17840"/>
    <w:rsid w:val="00D20794"/>
    <w:rsid w:val="00D20B9F"/>
    <w:rsid w:val="00D21353"/>
    <w:rsid w:val="00D22253"/>
    <w:rsid w:val="00D224C9"/>
    <w:rsid w:val="00D22AE0"/>
    <w:rsid w:val="00D22F54"/>
    <w:rsid w:val="00D22F59"/>
    <w:rsid w:val="00D23323"/>
    <w:rsid w:val="00D235A3"/>
    <w:rsid w:val="00D248F8"/>
    <w:rsid w:val="00D24AB4"/>
    <w:rsid w:val="00D25784"/>
    <w:rsid w:val="00D25848"/>
    <w:rsid w:val="00D25ED6"/>
    <w:rsid w:val="00D25F4F"/>
    <w:rsid w:val="00D26345"/>
    <w:rsid w:val="00D27BDB"/>
    <w:rsid w:val="00D27D2A"/>
    <w:rsid w:val="00D301B6"/>
    <w:rsid w:val="00D3127A"/>
    <w:rsid w:val="00D32B58"/>
    <w:rsid w:val="00D33380"/>
    <w:rsid w:val="00D3487D"/>
    <w:rsid w:val="00D34A2D"/>
    <w:rsid w:val="00D34AE9"/>
    <w:rsid w:val="00D34B97"/>
    <w:rsid w:val="00D34DA2"/>
    <w:rsid w:val="00D34F26"/>
    <w:rsid w:val="00D35E06"/>
    <w:rsid w:val="00D3600F"/>
    <w:rsid w:val="00D360B2"/>
    <w:rsid w:val="00D3621D"/>
    <w:rsid w:val="00D363AA"/>
    <w:rsid w:val="00D37859"/>
    <w:rsid w:val="00D37BE7"/>
    <w:rsid w:val="00D415A8"/>
    <w:rsid w:val="00D418E8"/>
    <w:rsid w:val="00D4204E"/>
    <w:rsid w:val="00D42542"/>
    <w:rsid w:val="00D429E5"/>
    <w:rsid w:val="00D43286"/>
    <w:rsid w:val="00D43380"/>
    <w:rsid w:val="00D44DF9"/>
    <w:rsid w:val="00D451AC"/>
    <w:rsid w:val="00D45643"/>
    <w:rsid w:val="00D45757"/>
    <w:rsid w:val="00D45F6B"/>
    <w:rsid w:val="00D4604D"/>
    <w:rsid w:val="00D46552"/>
    <w:rsid w:val="00D474C8"/>
    <w:rsid w:val="00D50186"/>
    <w:rsid w:val="00D51363"/>
    <w:rsid w:val="00D51762"/>
    <w:rsid w:val="00D517D7"/>
    <w:rsid w:val="00D51B25"/>
    <w:rsid w:val="00D52181"/>
    <w:rsid w:val="00D52F3A"/>
    <w:rsid w:val="00D545E1"/>
    <w:rsid w:val="00D54EC4"/>
    <w:rsid w:val="00D55AE4"/>
    <w:rsid w:val="00D56004"/>
    <w:rsid w:val="00D5676E"/>
    <w:rsid w:val="00D5781D"/>
    <w:rsid w:val="00D579D8"/>
    <w:rsid w:val="00D57B52"/>
    <w:rsid w:val="00D57BD2"/>
    <w:rsid w:val="00D57CF7"/>
    <w:rsid w:val="00D60A12"/>
    <w:rsid w:val="00D61059"/>
    <w:rsid w:val="00D616E3"/>
    <w:rsid w:val="00D61C1C"/>
    <w:rsid w:val="00D6206B"/>
    <w:rsid w:val="00D624AC"/>
    <w:rsid w:val="00D628C6"/>
    <w:rsid w:val="00D62935"/>
    <w:rsid w:val="00D62CBB"/>
    <w:rsid w:val="00D64D59"/>
    <w:rsid w:val="00D65A23"/>
    <w:rsid w:val="00D6615C"/>
    <w:rsid w:val="00D67810"/>
    <w:rsid w:val="00D679FE"/>
    <w:rsid w:val="00D67BBE"/>
    <w:rsid w:val="00D67C98"/>
    <w:rsid w:val="00D7077F"/>
    <w:rsid w:val="00D71CA4"/>
    <w:rsid w:val="00D72918"/>
    <w:rsid w:val="00D73F72"/>
    <w:rsid w:val="00D74119"/>
    <w:rsid w:val="00D741C2"/>
    <w:rsid w:val="00D751B8"/>
    <w:rsid w:val="00D752D0"/>
    <w:rsid w:val="00D7578E"/>
    <w:rsid w:val="00D75C72"/>
    <w:rsid w:val="00D766BF"/>
    <w:rsid w:val="00D76ECD"/>
    <w:rsid w:val="00D7726C"/>
    <w:rsid w:val="00D77390"/>
    <w:rsid w:val="00D77743"/>
    <w:rsid w:val="00D77AFC"/>
    <w:rsid w:val="00D80315"/>
    <w:rsid w:val="00D809B4"/>
    <w:rsid w:val="00D80C0C"/>
    <w:rsid w:val="00D8143B"/>
    <w:rsid w:val="00D8153D"/>
    <w:rsid w:val="00D81947"/>
    <w:rsid w:val="00D819E5"/>
    <w:rsid w:val="00D82730"/>
    <w:rsid w:val="00D82CBA"/>
    <w:rsid w:val="00D82ED1"/>
    <w:rsid w:val="00D831B3"/>
    <w:rsid w:val="00D83425"/>
    <w:rsid w:val="00D83F52"/>
    <w:rsid w:val="00D84189"/>
    <w:rsid w:val="00D84647"/>
    <w:rsid w:val="00D849F0"/>
    <w:rsid w:val="00D84EC3"/>
    <w:rsid w:val="00D850A0"/>
    <w:rsid w:val="00D8512D"/>
    <w:rsid w:val="00D855BD"/>
    <w:rsid w:val="00D869F0"/>
    <w:rsid w:val="00D86CDE"/>
    <w:rsid w:val="00D8786F"/>
    <w:rsid w:val="00D87D5A"/>
    <w:rsid w:val="00D87EB6"/>
    <w:rsid w:val="00D90F19"/>
    <w:rsid w:val="00D90F74"/>
    <w:rsid w:val="00D924BF"/>
    <w:rsid w:val="00D928B3"/>
    <w:rsid w:val="00D928E8"/>
    <w:rsid w:val="00D92E17"/>
    <w:rsid w:val="00D93509"/>
    <w:rsid w:val="00D93E12"/>
    <w:rsid w:val="00D93F71"/>
    <w:rsid w:val="00D94A65"/>
    <w:rsid w:val="00D960A6"/>
    <w:rsid w:val="00D961C0"/>
    <w:rsid w:val="00D962FC"/>
    <w:rsid w:val="00D9714D"/>
    <w:rsid w:val="00D97216"/>
    <w:rsid w:val="00D9756B"/>
    <w:rsid w:val="00D97744"/>
    <w:rsid w:val="00D97C8C"/>
    <w:rsid w:val="00D97F15"/>
    <w:rsid w:val="00DA0644"/>
    <w:rsid w:val="00DA0AFC"/>
    <w:rsid w:val="00DA1132"/>
    <w:rsid w:val="00DA16B2"/>
    <w:rsid w:val="00DA2A24"/>
    <w:rsid w:val="00DA2FC0"/>
    <w:rsid w:val="00DA30F9"/>
    <w:rsid w:val="00DA3643"/>
    <w:rsid w:val="00DA4EE3"/>
    <w:rsid w:val="00DA5348"/>
    <w:rsid w:val="00DA60A5"/>
    <w:rsid w:val="00DA61CA"/>
    <w:rsid w:val="00DA6901"/>
    <w:rsid w:val="00DA6ABD"/>
    <w:rsid w:val="00DA76E4"/>
    <w:rsid w:val="00DA7AD9"/>
    <w:rsid w:val="00DA7CB5"/>
    <w:rsid w:val="00DB0158"/>
    <w:rsid w:val="00DB0934"/>
    <w:rsid w:val="00DB160B"/>
    <w:rsid w:val="00DB1BBB"/>
    <w:rsid w:val="00DB1CAB"/>
    <w:rsid w:val="00DB20E8"/>
    <w:rsid w:val="00DB2982"/>
    <w:rsid w:val="00DB2EEC"/>
    <w:rsid w:val="00DB3D96"/>
    <w:rsid w:val="00DB4142"/>
    <w:rsid w:val="00DB4B31"/>
    <w:rsid w:val="00DB50DA"/>
    <w:rsid w:val="00DB688B"/>
    <w:rsid w:val="00DB7E6A"/>
    <w:rsid w:val="00DC02B1"/>
    <w:rsid w:val="00DC05C8"/>
    <w:rsid w:val="00DC18C4"/>
    <w:rsid w:val="00DC19C5"/>
    <w:rsid w:val="00DC247D"/>
    <w:rsid w:val="00DC26D2"/>
    <w:rsid w:val="00DC2C65"/>
    <w:rsid w:val="00DC2DBB"/>
    <w:rsid w:val="00DC4126"/>
    <w:rsid w:val="00DC6E92"/>
    <w:rsid w:val="00DD0C51"/>
    <w:rsid w:val="00DD1C54"/>
    <w:rsid w:val="00DD2193"/>
    <w:rsid w:val="00DD2A84"/>
    <w:rsid w:val="00DD2AA8"/>
    <w:rsid w:val="00DD31B1"/>
    <w:rsid w:val="00DD345F"/>
    <w:rsid w:val="00DD348B"/>
    <w:rsid w:val="00DD41C9"/>
    <w:rsid w:val="00DD4505"/>
    <w:rsid w:val="00DD507A"/>
    <w:rsid w:val="00DD51F8"/>
    <w:rsid w:val="00DD588A"/>
    <w:rsid w:val="00DD60AE"/>
    <w:rsid w:val="00DD687B"/>
    <w:rsid w:val="00DD6E4A"/>
    <w:rsid w:val="00DD6EDD"/>
    <w:rsid w:val="00DD6FC6"/>
    <w:rsid w:val="00DD6FF6"/>
    <w:rsid w:val="00DD7544"/>
    <w:rsid w:val="00DD795C"/>
    <w:rsid w:val="00DD7ED3"/>
    <w:rsid w:val="00DE02B7"/>
    <w:rsid w:val="00DE03F7"/>
    <w:rsid w:val="00DE18B2"/>
    <w:rsid w:val="00DE236D"/>
    <w:rsid w:val="00DE2D6B"/>
    <w:rsid w:val="00DE3431"/>
    <w:rsid w:val="00DE37A7"/>
    <w:rsid w:val="00DE388B"/>
    <w:rsid w:val="00DE3AD6"/>
    <w:rsid w:val="00DE4200"/>
    <w:rsid w:val="00DE6789"/>
    <w:rsid w:val="00DE7B4A"/>
    <w:rsid w:val="00DE7C25"/>
    <w:rsid w:val="00DF029A"/>
    <w:rsid w:val="00DF081D"/>
    <w:rsid w:val="00DF0BE0"/>
    <w:rsid w:val="00DF12B9"/>
    <w:rsid w:val="00DF13A1"/>
    <w:rsid w:val="00DF182F"/>
    <w:rsid w:val="00DF18E9"/>
    <w:rsid w:val="00DF2B22"/>
    <w:rsid w:val="00DF2EB8"/>
    <w:rsid w:val="00DF3B7F"/>
    <w:rsid w:val="00DF3EFD"/>
    <w:rsid w:val="00DF40DF"/>
    <w:rsid w:val="00DF4717"/>
    <w:rsid w:val="00DF4A9D"/>
    <w:rsid w:val="00DF5AEB"/>
    <w:rsid w:val="00DF6792"/>
    <w:rsid w:val="00DF6BB5"/>
    <w:rsid w:val="00DF6E10"/>
    <w:rsid w:val="00DF6E7B"/>
    <w:rsid w:val="00DF75CE"/>
    <w:rsid w:val="00DF763E"/>
    <w:rsid w:val="00DF797D"/>
    <w:rsid w:val="00E00E54"/>
    <w:rsid w:val="00E017C8"/>
    <w:rsid w:val="00E0199F"/>
    <w:rsid w:val="00E01B72"/>
    <w:rsid w:val="00E01E8A"/>
    <w:rsid w:val="00E01F66"/>
    <w:rsid w:val="00E028D0"/>
    <w:rsid w:val="00E031CD"/>
    <w:rsid w:val="00E035AB"/>
    <w:rsid w:val="00E036D3"/>
    <w:rsid w:val="00E03B54"/>
    <w:rsid w:val="00E03B60"/>
    <w:rsid w:val="00E03D02"/>
    <w:rsid w:val="00E0405B"/>
    <w:rsid w:val="00E048A6"/>
    <w:rsid w:val="00E049C1"/>
    <w:rsid w:val="00E04A88"/>
    <w:rsid w:val="00E04B13"/>
    <w:rsid w:val="00E04B7B"/>
    <w:rsid w:val="00E05CB3"/>
    <w:rsid w:val="00E06411"/>
    <w:rsid w:val="00E0649C"/>
    <w:rsid w:val="00E065A1"/>
    <w:rsid w:val="00E06662"/>
    <w:rsid w:val="00E06C73"/>
    <w:rsid w:val="00E07584"/>
    <w:rsid w:val="00E07BE7"/>
    <w:rsid w:val="00E10536"/>
    <w:rsid w:val="00E107AD"/>
    <w:rsid w:val="00E113BE"/>
    <w:rsid w:val="00E11ABC"/>
    <w:rsid w:val="00E11C3E"/>
    <w:rsid w:val="00E11F17"/>
    <w:rsid w:val="00E127FC"/>
    <w:rsid w:val="00E135C3"/>
    <w:rsid w:val="00E136C1"/>
    <w:rsid w:val="00E13DC9"/>
    <w:rsid w:val="00E14E8B"/>
    <w:rsid w:val="00E1775C"/>
    <w:rsid w:val="00E177C7"/>
    <w:rsid w:val="00E17813"/>
    <w:rsid w:val="00E20170"/>
    <w:rsid w:val="00E20B9A"/>
    <w:rsid w:val="00E20C1D"/>
    <w:rsid w:val="00E216A7"/>
    <w:rsid w:val="00E221AA"/>
    <w:rsid w:val="00E22B95"/>
    <w:rsid w:val="00E23998"/>
    <w:rsid w:val="00E242E6"/>
    <w:rsid w:val="00E246A4"/>
    <w:rsid w:val="00E24CDD"/>
    <w:rsid w:val="00E250D3"/>
    <w:rsid w:val="00E25AD8"/>
    <w:rsid w:val="00E26898"/>
    <w:rsid w:val="00E26957"/>
    <w:rsid w:val="00E27379"/>
    <w:rsid w:val="00E2764B"/>
    <w:rsid w:val="00E3069A"/>
    <w:rsid w:val="00E30E11"/>
    <w:rsid w:val="00E314CD"/>
    <w:rsid w:val="00E3210A"/>
    <w:rsid w:val="00E3234C"/>
    <w:rsid w:val="00E32DC7"/>
    <w:rsid w:val="00E33057"/>
    <w:rsid w:val="00E33905"/>
    <w:rsid w:val="00E343EB"/>
    <w:rsid w:val="00E34A4D"/>
    <w:rsid w:val="00E35409"/>
    <w:rsid w:val="00E358EB"/>
    <w:rsid w:val="00E35BD3"/>
    <w:rsid w:val="00E35D32"/>
    <w:rsid w:val="00E36B69"/>
    <w:rsid w:val="00E36B84"/>
    <w:rsid w:val="00E37296"/>
    <w:rsid w:val="00E37B06"/>
    <w:rsid w:val="00E37FFA"/>
    <w:rsid w:val="00E4089E"/>
    <w:rsid w:val="00E411AC"/>
    <w:rsid w:val="00E41AEF"/>
    <w:rsid w:val="00E421D8"/>
    <w:rsid w:val="00E43580"/>
    <w:rsid w:val="00E43618"/>
    <w:rsid w:val="00E436F4"/>
    <w:rsid w:val="00E439A4"/>
    <w:rsid w:val="00E43B17"/>
    <w:rsid w:val="00E43C37"/>
    <w:rsid w:val="00E43CA0"/>
    <w:rsid w:val="00E45428"/>
    <w:rsid w:val="00E45A84"/>
    <w:rsid w:val="00E45C8C"/>
    <w:rsid w:val="00E45ECA"/>
    <w:rsid w:val="00E46B0A"/>
    <w:rsid w:val="00E46EDE"/>
    <w:rsid w:val="00E473B1"/>
    <w:rsid w:val="00E47459"/>
    <w:rsid w:val="00E502BB"/>
    <w:rsid w:val="00E502DD"/>
    <w:rsid w:val="00E50BBB"/>
    <w:rsid w:val="00E520D5"/>
    <w:rsid w:val="00E523E7"/>
    <w:rsid w:val="00E527DC"/>
    <w:rsid w:val="00E539E9"/>
    <w:rsid w:val="00E548AF"/>
    <w:rsid w:val="00E54BEF"/>
    <w:rsid w:val="00E54C77"/>
    <w:rsid w:val="00E5547D"/>
    <w:rsid w:val="00E55F98"/>
    <w:rsid w:val="00E56004"/>
    <w:rsid w:val="00E57087"/>
    <w:rsid w:val="00E57E2D"/>
    <w:rsid w:val="00E57FF5"/>
    <w:rsid w:val="00E60041"/>
    <w:rsid w:val="00E606F5"/>
    <w:rsid w:val="00E6072E"/>
    <w:rsid w:val="00E6089C"/>
    <w:rsid w:val="00E61DEC"/>
    <w:rsid w:val="00E6226D"/>
    <w:rsid w:val="00E622BF"/>
    <w:rsid w:val="00E629B2"/>
    <w:rsid w:val="00E63090"/>
    <w:rsid w:val="00E6331F"/>
    <w:rsid w:val="00E63797"/>
    <w:rsid w:val="00E63912"/>
    <w:rsid w:val="00E64076"/>
    <w:rsid w:val="00E64E5E"/>
    <w:rsid w:val="00E64E80"/>
    <w:rsid w:val="00E65004"/>
    <w:rsid w:val="00E663BB"/>
    <w:rsid w:val="00E66F4F"/>
    <w:rsid w:val="00E670EF"/>
    <w:rsid w:val="00E70300"/>
    <w:rsid w:val="00E70391"/>
    <w:rsid w:val="00E703F6"/>
    <w:rsid w:val="00E7083B"/>
    <w:rsid w:val="00E709A8"/>
    <w:rsid w:val="00E71A67"/>
    <w:rsid w:val="00E71AA7"/>
    <w:rsid w:val="00E71E4A"/>
    <w:rsid w:val="00E71FCE"/>
    <w:rsid w:val="00E72129"/>
    <w:rsid w:val="00E72BD9"/>
    <w:rsid w:val="00E72BFC"/>
    <w:rsid w:val="00E73599"/>
    <w:rsid w:val="00E7395E"/>
    <w:rsid w:val="00E73E59"/>
    <w:rsid w:val="00E74005"/>
    <w:rsid w:val="00E7515C"/>
    <w:rsid w:val="00E752D0"/>
    <w:rsid w:val="00E760B6"/>
    <w:rsid w:val="00E76A28"/>
    <w:rsid w:val="00E77920"/>
    <w:rsid w:val="00E779F4"/>
    <w:rsid w:val="00E80207"/>
    <w:rsid w:val="00E8048D"/>
    <w:rsid w:val="00E808A8"/>
    <w:rsid w:val="00E80E01"/>
    <w:rsid w:val="00E814A1"/>
    <w:rsid w:val="00E81B14"/>
    <w:rsid w:val="00E8215A"/>
    <w:rsid w:val="00E82665"/>
    <w:rsid w:val="00E829BD"/>
    <w:rsid w:val="00E83386"/>
    <w:rsid w:val="00E83635"/>
    <w:rsid w:val="00E83BDC"/>
    <w:rsid w:val="00E83E63"/>
    <w:rsid w:val="00E873A5"/>
    <w:rsid w:val="00E903D9"/>
    <w:rsid w:val="00E91236"/>
    <w:rsid w:val="00E91BEA"/>
    <w:rsid w:val="00E9261C"/>
    <w:rsid w:val="00E928E5"/>
    <w:rsid w:val="00E93334"/>
    <w:rsid w:val="00E93599"/>
    <w:rsid w:val="00E94C33"/>
    <w:rsid w:val="00E955C1"/>
    <w:rsid w:val="00E95C0A"/>
    <w:rsid w:val="00E96101"/>
    <w:rsid w:val="00E9638D"/>
    <w:rsid w:val="00E971C1"/>
    <w:rsid w:val="00E979C0"/>
    <w:rsid w:val="00EA018A"/>
    <w:rsid w:val="00EA03AB"/>
    <w:rsid w:val="00EA0A20"/>
    <w:rsid w:val="00EA0A40"/>
    <w:rsid w:val="00EA0D0D"/>
    <w:rsid w:val="00EA0F58"/>
    <w:rsid w:val="00EA253A"/>
    <w:rsid w:val="00EA25E2"/>
    <w:rsid w:val="00EA2D87"/>
    <w:rsid w:val="00EA3676"/>
    <w:rsid w:val="00EA36AA"/>
    <w:rsid w:val="00EA3E61"/>
    <w:rsid w:val="00EA43D8"/>
    <w:rsid w:val="00EA4407"/>
    <w:rsid w:val="00EA4748"/>
    <w:rsid w:val="00EA484A"/>
    <w:rsid w:val="00EA4926"/>
    <w:rsid w:val="00EA4A5B"/>
    <w:rsid w:val="00EA4AA9"/>
    <w:rsid w:val="00EA5404"/>
    <w:rsid w:val="00EA64BF"/>
    <w:rsid w:val="00EA66DA"/>
    <w:rsid w:val="00EA68A1"/>
    <w:rsid w:val="00EA7919"/>
    <w:rsid w:val="00EA795F"/>
    <w:rsid w:val="00EB0E6D"/>
    <w:rsid w:val="00EB13E5"/>
    <w:rsid w:val="00EB172E"/>
    <w:rsid w:val="00EB22EF"/>
    <w:rsid w:val="00EB277F"/>
    <w:rsid w:val="00EB3D3D"/>
    <w:rsid w:val="00EB4AE6"/>
    <w:rsid w:val="00EB50DF"/>
    <w:rsid w:val="00EB514F"/>
    <w:rsid w:val="00EB5765"/>
    <w:rsid w:val="00EB5B8E"/>
    <w:rsid w:val="00EB5E8C"/>
    <w:rsid w:val="00EB603E"/>
    <w:rsid w:val="00EB6574"/>
    <w:rsid w:val="00EB71C9"/>
    <w:rsid w:val="00EB7237"/>
    <w:rsid w:val="00EB78BA"/>
    <w:rsid w:val="00EC02F6"/>
    <w:rsid w:val="00EC1452"/>
    <w:rsid w:val="00EC1550"/>
    <w:rsid w:val="00EC176E"/>
    <w:rsid w:val="00EC17D7"/>
    <w:rsid w:val="00EC18D8"/>
    <w:rsid w:val="00EC20E6"/>
    <w:rsid w:val="00EC3B3F"/>
    <w:rsid w:val="00EC40C5"/>
    <w:rsid w:val="00EC489F"/>
    <w:rsid w:val="00EC4B82"/>
    <w:rsid w:val="00EC4BE9"/>
    <w:rsid w:val="00EC4D04"/>
    <w:rsid w:val="00EC4DD6"/>
    <w:rsid w:val="00EC61DD"/>
    <w:rsid w:val="00EC714C"/>
    <w:rsid w:val="00EC71A2"/>
    <w:rsid w:val="00EC7DAA"/>
    <w:rsid w:val="00ED075D"/>
    <w:rsid w:val="00ED0A19"/>
    <w:rsid w:val="00ED0B49"/>
    <w:rsid w:val="00ED1C16"/>
    <w:rsid w:val="00ED2E8A"/>
    <w:rsid w:val="00ED321E"/>
    <w:rsid w:val="00ED364D"/>
    <w:rsid w:val="00ED3BD9"/>
    <w:rsid w:val="00ED3F5C"/>
    <w:rsid w:val="00ED4CE0"/>
    <w:rsid w:val="00ED4FF6"/>
    <w:rsid w:val="00ED5483"/>
    <w:rsid w:val="00ED5BAA"/>
    <w:rsid w:val="00ED6B35"/>
    <w:rsid w:val="00ED7209"/>
    <w:rsid w:val="00ED7293"/>
    <w:rsid w:val="00ED74EE"/>
    <w:rsid w:val="00ED7627"/>
    <w:rsid w:val="00ED7B43"/>
    <w:rsid w:val="00ED7F14"/>
    <w:rsid w:val="00EE0CEB"/>
    <w:rsid w:val="00EE144B"/>
    <w:rsid w:val="00EE20CB"/>
    <w:rsid w:val="00EE3F18"/>
    <w:rsid w:val="00EE3FF0"/>
    <w:rsid w:val="00EE4180"/>
    <w:rsid w:val="00EE4AC2"/>
    <w:rsid w:val="00EE4B87"/>
    <w:rsid w:val="00EE4C8E"/>
    <w:rsid w:val="00EE4D07"/>
    <w:rsid w:val="00EE50C9"/>
    <w:rsid w:val="00EE5429"/>
    <w:rsid w:val="00EE5681"/>
    <w:rsid w:val="00EE5869"/>
    <w:rsid w:val="00EE6A2A"/>
    <w:rsid w:val="00EE6E9C"/>
    <w:rsid w:val="00EE6EB6"/>
    <w:rsid w:val="00EF0AF5"/>
    <w:rsid w:val="00EF12E5"/>
    <w:rsid w:val="00EF15CF"/>
    <w:rsid w:val="00EF20F0"/>
    <w:rsid w:val="00EF2412"/>
    <w:rsid w:val="00EF26B3"/>
    <w:rsid w:val="00EF2D7B"/>
    <w:rsid w:val="00EF3CCB"/>
    <w:rsid w:val="00EF4464"/>
    <w:rsid w:val="00EF536E"/>
    <w:rsid w:val="00EF57DD"/>
    <w:rsid w:val="00EF5C7C"/>
    <w:rsid w:val="00EF606C"/>
    <w:rsid w:val="00EF7846"/>
    <w:rsid w:val="00F00530"/>
    <w:rsid w:val="00F016E1"/>
    <w:rsid w:val="00F01754"/>
    <w:rsid w:val="00F0186B"/>
    <w:rsid w:val="00F018F7"/>
    <w:rsid w:val="00F02F51"/>
    <w:rsid w:val="00F03CAF"/>
    <w:rsid w:val="00F040EA"/>
    <w:rsid w:val="00F04320"/>
    <w:rsid w:val="00F04630"/>
    <w:rsid w:val="00F048EA"/>
    <w:rsid w:val="00F049F9"/>
    <w:rsid w:val="00F05EFF"/>
    <w:rsid w:val="00F06030"/>
    <w:rsid w:val="00F06236"/>
    <w:rsid w:val="00F06844"/>
    <w:rsid w:val="00F06924"/>
    <w:rsid w:val="00F069C4"/>
    <w:rsid w:val="00F079AE"/>
    <w:rsid w:val="00F07E36"/>
    <w:rsid w:val="00F07E70"/>
    <w:rsid w:val="00F07EA5"/>
    <w:rsid w:val="00F07F54"/>
    <w:rsid w:val="00F1019B"/>
    <w:rsid w:val="00F101FA"/>
    <w:rsid w:val="00F102F9"/>
    <w:rsid w:val="00F11007"/>
    <w:rsid w:val="00F11967"/>
    <w:rsid w:val="00F11984"/>
    <w:rsid w:val="00F11FF1"/>
    <w:rsid w:val="00F128EF"/>
    <w:rsid w:val="00F13174"/>
    <w:rsid w:val="00F132DC"/>
    <w:rsid w:val="00F137FB"/>
    <w:rsid w:val="00F13AA7"/>
    <w:rsid w:val="00F13C41"/>
    <w:rsid w:val="00F140A4"/>
    <w:rsid w:val="00F14F43"/>
    <w:rsid w:val="00F166F1"/>
    <w:rsid w:val="00F16940"/>
    <w:rsid w:val="00F16F17"/>
    <w:rsid w:val="00F17655"/>
    <w:rsid w:val="00F17848"/>
    <w:rsid w:val="00F17D23"/>
    <w:rsid w:val="00F201F6"/>
    <w:rsid w:val="00F20659"/>
    <w:rsid w:val="00F20917"/>
    <w:rsid w:val="00F209D0"/>
    <w:rsid w:val="00F20F26"/>
    <w:rsid w:val="00F21206"/>
    <w:rsid w:val="00F21296"/>
    <w:rsid w:val="00F2194E"/>
    <w:rsid w:val="00F21BEB"/>
    <w:rsid w:val="00F21D1E"/>
    <w:rsid w:val="00F221A7"/>
    <w:rsid w:val="00F2380A"/>
    <w:rsid w:val="00F23EEA"/>
    <w:rsid w:val="00F246CB"/>
    <w:rsid w:val="00F25099"/>
    <w:rsid w:val="00F2558D"/>
    <w:rsid w:val="00F2630B"/>
    <w:rsid w:val="00F2644C"/>
    <w:rsid w:val="00F266FE"/>
    <w:rsid w:val="00F27A6C"/>
    <w:rsid w:val="00F27CF3"/>
    <w:rsid w:val="00F308D2"/>
    <w:rsid w:val="00F30989"/>
    <w:rsid w:val="00F324C4"/>
    <w:rsid w:val="00F33D69"/>
    <w:rsid w:val="00F33E10"/>
    <w:rsid w:val="00F35679"/>
    <w:rsid w:val="00F35B41"/>
    <w:rsid w:val="00F3600F"/>
    <w:rsid w:val="00F3603A"/>
    <w:rsid w:val="00F36050"/>
    <w:rsid w:val="00F36EAF"/>
    <w:rsid w:val="00F371D1"/>
    <w:rsid w:val="00F374E7"/>
    <w:rsid w:val="00F379BE"/>
    <w:rsid w:val="00F37F05"/>
    <w:rsid w:val="00F401BD"/>
    <w:rsid w:val="00F40722"/>
    <w:rsid w:val="00F41EFA"/>
    <w:rsid w:val="00F42164"/>
    <w:rsid w:val="00F42375"/>
    <w:rsid w:val="00F42C16"/>
    <w:rsid w:val="00F42CED"/>
    <w:rsid w:val="00F43490"/>
    <w:rsid w:val="00F43CFE"/>
    <w:rsid w:val="00F43D41"/>
    <w:rsid w:val="00F44037"/>
    <w:rsid w:val="00F4495C"/>
    <w:rsid w:val="00F45434"/>
    <w:rsid w:val="00F45776"/>
    <w:rsid w:val="00F458F7"/>
    <w:rsid w:val="00F45CF7"/>
    <w:rsid w:val="00F45DC0"/>
    <w:rsid w:val="00F46301"/>
    <w:rsid w:val="00F472DF"/>
    <w:rsid w:val="00F5080A"/>
    <w:rsid w:val="00F50FA6"/>
    <w:rsid w:val="00F5116E"/>
    <w:rsid w:val="00F539B7"/>
    <w:rsid w:val="00F53E6B"/>
    <w:rsid w:val="00F5429E"/>
    <w:rsid w:val="00F544E0"/>
    <w:rsid w:val="00F546D6"/>
    <w:rsid w:val="00F549A8"/>
    <w:rsid w:val="00F54AED"/>
    <w:rsid w:val="00F5513C"/>
    <w:rsid w:val="00F55B4D"/>
    <w:rsid w:val="00F56275"/>
    <w:rsid w:val="00F5651E"/>
    <w:rsid w:val="00F569AF"/>
    <w:rsid w:val="00F5775C"/>
    <w:rsid w:val="00F577CF"/>
    <w:rsid w:val="00F6033B"/>
    <w:rsid w:val="00F60FC3"/>
    <w:rsid w:val="00F60FE4"/>
    <w:rsid w:val="00F61290"/>
    <w:rsid w:val="00F61385"/>
    <w:rsid w:val="00F61EEE"/>
    <w:rsid w:val="00F62A30"/>
    <w:rsid w:val="00F63771"/>
    <w:rsid w:val="00F63964"/>
    <w:rsid w:val="00F6426B"/>
    <w:rsid w:val="00F6431E"/>
    <w:rsid w:val="00F6577C"/>
    <w:rsid w:val="00F660B4"/>
    <w:rsid w:val="00F66430"/>
    <w:rsid w:val="00F667D1"/>
    <w:rsid w:val="00F66FBE"/>
    <w:rsid w:val="00F6744B"/>
    <w:rsid w:val="00F67488"/>
    <w:rsid w:val="00F67579"/>
    <w:rsid w:val="00F675E8"/>
    <w:rsid w:val="00F700D1"/>
    <w:rsid w:val="00F712E2"/>
    <w:rsid w:val="00F71EC8"/>
    <w:rsid w:val="00F72356"/>
    <w:rsid w:val="00F725FF"/>
    <w:rsid w:val="00F72A88"/>
    <w:rsid w:val="00F73535"/>
    <w:rsid w:val="00F74A40"/>
    <w:rsid w:val="00F7526C"/>
    <w:rsid w:val="00F7617C"/>
    <w:rsid w:val="00F76F1F"/>
    <w:rsid w:val="00F774E1"/>
    <w:rsid w:val="00F80300"/>
    <w:rsid w:val="00F80A84"/>
    <w:rsid w:val="00F80EB4"/>
    <w:rsid w:val="00F81474"/>
    <w:rsid w:val="00F81570"/>
    <w:rsid w:val="00F8201C"/>
    <w:rsid w:val="00F8214B"/>
    <w:rsid w:val="00F82214"/>
    <w:rsid w:val="00F82BF7"/>
    <w:rsid w:val="00F82D42"/>
    <w:rsid w:val="00F8340F"/>
    <w:rsid w:val="00F85399"/>
    <w:rsid w:val="00F85B69"/>
    <w:rsid w:val="00F85ED1"/>
    <w:rsid w:val="00F863EF"/>
    <w:rsid w:val="00F86C66"/>
    <w:rsid w:val="00F87170"/>
    <w:rsid w:val="00F8738D"/>
    <w:rsid w:val="00F87600"/>
    <w:rsid w:val="00F90D47"/>
    <w:rsid w:val="00F9137E"/>
    <w:rsid w:val="00F91A6F"/>
    <w:rsid w:val="00F92131"/>
    <w:rsid w:val="00F92819"/>
    <w:rsid w:val="00F93482"/>
    <w:rsid w:val="00F9386E"/>
    <w:rsid w:val="00F94736"/>
    <w:rsid w:val="00F953A1"/>
    <w:rsid w:val="00F95936"/>
    <w:rsid w:val="00F9593E"/>
    <w:rsid w:val="00F968DA"/>
    <w:rsid w:val="00F96E7D"/>
    <w:rsid w:val="00F96EBD"/>
    <w:rsid w:val="00F97067"/>
    <w:rsid w:val="00F97456"/>
    <w:rsid w:val="00F97570"/>
    <w:rsid w:val="00F97BA8"/>
    <w:rsid w:val="00F97FB2"/>
    <w:rsid w:val="00FA00D5"/>
    <w:rsid w:val="00FA0886"/>
    <w:rsid w:val="00FA0A1D"/>
    <w:rsid w:val="00FA0F0D"/>
    <w:rsid w:val="00FA1365"/>
    <w:rsid w:val="00FA195D"/>
    <w:rsid w:val="00FA210F"/>
    <w:rsid w:val="00FA25AD"/>
    <w:rsid w:val="00FA2BCA"/>
    <w:rsid w:val="00FA3255"/>
    <w:rsid w:val="00FA325C"/>
    <w:rsid w:val="00FA3F0C"/>
    <w:rsid w:val="00FA4E75"/>
    <w:rsid w:val="00FA5735"/>
    <w:rsid w:val="00FA5EB5"/>
    <w:rsid w:val="00FA5F69"/>
    <w:rsid w:val="00FA6880"/>
    <w:rsid w:val="00FA6CF1"/>
    <w:rsid w:val="00FA70F6"/>
    <w:rsid w:val="00FB0CEC"/>
    <w:rsid w:val="00FB0DE8"/>
    <w:rsid w:val="00FB1717"/>
    <w:rsid w:val="00FB19AF"/>
    <w:rsid w:val="00FB1D1C"/>
    <w:rsid w:val="00FB1EA2"/>
    <w:rsid w:val="00FB1FD7"/>
    <w:rsid w:val="00FB2270"/>
    <w:rsid w:val="00FB2343"/>
    <w:rsid w:val="00FB23F3"/>
    <w:rsid w:val="00FB2E8C"/>
    <w:rsid w:val="00FB329B"/>
    <w:rsid w:val="00FB368C"/>
    <w:rsid w:val="00FB4528"/>
    <w:rsid w:val="00FB46C9"/>
    <w:rsid w:val="00FB47C4"/>
    <w:rsid w:val="00FB4A22"/>
    <w:rsid w:val="00FB4EF5"/>
    <w:rsid w:val="00FB4F62"/>
    <w:rsid w:val="00FB51E6"/>
    <w:rsid w:val="00FB53E9"/>
    <w:rsid w:val="00FB5AE7"/>
    <w:rsid w:val="00FB63DD"/>
    <w:rsid w:val="00FB6FAB"/>
    <w:rsid w:val="00FB77C2"/>
    <w:rsid w:val="00FB7B38"/>
    <w:rsid w:val="00FC0AAE"/>
    <w:rsid w:val="00FC1B84"/>
    <w:rsid w:val="00FC248D"/>
    <w:rsid w:val="00FC2AF9"/>
    <w:rsid w:val="00FC31AC"/>
    <w:rsid w:val="00FC3685"/>
    <w:rsid w:val="00FC3C2E"/>
    <w:rsid w:val="00FC3D71"/>
    <w:rsid w:val="00FC4B37"/>
    <w:rsid w:val="00FC5112"/>
    <w:rsid w:val="00FC5417"/>
    <w:rsid w:val="00FC557D"/>
    <w:rsid w:val="00FC5FB0"/>
    <w:rsid w:val="00FC6996"/>
    <w:rsid w:val="00FC6F8F"/>
    <w:rsid w:val="00FC7104"/>
    <w:rsid w:val="00FD02A0"/>
    <w:rsid w:val="00FD0370"/>
    <w:rsid w:val="00FD1136"/>
    <w:rsid w:val="00FD13B5"/>
    <w:rsid w:val="00FD1F76"/>
    <w:rsid w:val="00FD1FD9"/>
    <w:rsid w:val="00FD226B"/>
    <w:rsid w:val="00FD2727"/>
    <w:rsid w:val="00FD2C89"/>
    <w:rsid w:val="00FD3B90"/>
    <w:rsid w:val="00FD450B"/>
    <w:rsid w:val="00FD485F"/>
    <w:rsid w:val="00FD5D2C"/>
    <w:rsid w:val="00FD6F90"/>
    <w:rsid w:val="00FD70AA"/>
    <w:rsid w:val="00FD7330"/>
    <w:rsid w:val="00FD7CD9"/>
    <w:rsid w:val="00FD7FFD"/>
    <w:rsid w:val="00FE0357"/>
    <w:rsid w:val="00FE062D"/>
    <w:rsid w:val="00FE0DE6"/>
    <w:rsid w:val="00FE1C0C"/>
    <w:rsid w:val="00FE24BC"/>
    <w:rsid w:val="00FE2726"/>
    <w:rsid w:val="00FE2894"/>
    <w:rsid w:val="00FE2DEE"/>
    <w:rsid w:val="00FE3706"/>
    <w:rsid w:val="00FE3A15"/>
    <w:rsid w:val="00FE3B89"/>
    <w:rsid w:val="00FE3F31"/>
    <w:rsid w:val="00FE3F5F"/>
    <w:rsid w:val="00FE4018"/>
    <w:rsid w:val="00FE409D"/>
    <w:rsid w:val="00FE5131"/>
    <w:rsid w:val="00FE5DED"/>
    <w:rsid w:val="00FE5F87"/>
    <w:rsid w:val="00FE6AE9"/>
    <w:rsid w:val="00FE6D4E"/>
    <w:rsid w:val="00FE6DF6"/>
    <w:rsid w:val="00FE7181"/>
    <w:rsid w:val="00FE7CEF"/>
    <w:rsid w:val="00FE7D29"/>
    <w:rsid w:val="00FE7F5A"/>
    <w:rsid w:val="00FF00FD"/>
    <w:rsid w:val="00FF045C"/>
    <w:rsid w:val="00FF087E"/>
    <w:rsid w:val="00FF1220"/>
    <w:rsid w:val="00FF12CB"/>
    <w:rsid w:val="00FF1860"/>
    <w:rsid w:val="00FF2425"/>
    <w:rsid w:val="00FF2426"/>
    <w:rsid w:val="00FF2C8A"/>
    <w:rsid w:val="00FF2FF4"/>
    <w:rsid w:val="00FF3BB2"/>
    <w:rsid w:val="00FF3D25"/>
    <w:rsid w:val="00FF3D3F"/>
    <w:rsid w:val="00FF3DC7"/>
    <w:rsid w:val="00FF567D"/>
    <w:rsid w:val="00FF58DA"/>
    <w:rsid w:val="00FF5E42"/>
    <w:rsid w:val="00FF66E0"/>
    <w:rsid w:val="00FF6E98"/>
    <w:rsid w:val="00FF717F"/>
    <w:rsid w:val="00FF71CE"/>
    <w:rsid w:val="00FF726D"/>
    <w:rsid w:val="00FF7A46"/>
    <w:rsid w:val="00FF7C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06"/>
    <w:rPr>
      <w:rFonts w:ascii="Arial" w:hAnsi="Arial" w:cs="Arial"/>
      <w:bCs/>
      <w:sz w:val="24"/>
      <w:szCs w:val="24"/>
      <w:lang w:val="es-ES" w:eastAsia="es-ES"/>
    </w:rPr>
  </w:style>
  <w:style w:type="paragraph" w:styleId="Ttulo1">
    <w:name w:val="heading 1"/>
    <w:basedOn w:val="Normal"/>
    <w:next w:val="Normal"/>
    <w:link w:val="Ttulo1Car"/>
    <w:qFormat/>
    <w:rsid w:val="00B841A4"/>
    <w:pPr>
      <w:keepNext/>
      <w:jc w:val="center"/>
      <w:outlineLvl w:val="0"/>
    </w:pPr>
    <w:rPr>
      <w:rFonts w:ascii="Comic Sans MS" w:eastAsia="Arial Unicode MS" w:hAnsi="Comic Sans MS" w:cs="Arial Unicode MS"/>
      <w:b/>
      <w:sz w:val="40"/>
      <w:szCs w:val="20"/>
      <w:lang w:val="es-MX"/>
    </w:rPr>
  </w:style>
  <w:style w:type="paragraph" w:styleId="Ttulo2">
    <w:name w:val="heading 2"/>
    <w:basedOn w:val="Normal"/>
    <w:next w:val="Normal"/>
    <w:link w:val="Ttulo2Car"/>
    <w:qFormat/>
    <w:rsid w:val="0007550B"/>
    <w:pPr>
      <w:keepNext/>
      <w:spacing w:before="240" w:after="60"/>
      <w:outlineLvl w:val="1"/>
    </w:pPr>
    <w:rPr>
      <w:b/>
      <w:bCs w:val="0"/>
      <w:i/>
      <w:iCs/>
      <w:sz w:val="28"/>
      <w:szCs w:val="28"/>
      <w:lang w:val="es-MX" w:eastAsia="es-MX"/>
    </w:rPr>
  </w:style>
  <w:style w:type="paragraph" w:styleId="Ttulo3">
    <w:name w:val="heading 3"/>
    <w:basedOn w:val="Normal"/>
    <w:next w:val="Normal"/>
    <w:link w:val="Ttulo3Car"/>
    <w:qFormat/>
    <w:rsid w:val="00D80315"/>
    <w:pPr>
      <w:keepNext/>
      <w:spacing w:before="240" w:after="60"/>
      <w:outlineLvl w:val="2"/>
    </w:pPr>
    <w:rPr>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41A4"/>
    <w:pPr>
      <w:tabs>
        <w:tab w:val="center" w:pos="4419"/>
        <w:tab w:val="right" w:pos="8838"/>
      </w:tabs>
    </w:pPr>
  </w:style>
  <w:style w:type="paragraph" w:styleId="Piedepgina">
    <w:name w:val="footer"/>
    <w:basedOn w:val="Normal"/>
    <w:link w:val="PiedepginaCar"/>
    <w:uiPriority w:val="99"/>
    <w:rsid w:val="00B841A4"/>
    <w:pPr>
      <w:tabs>
        <w:tab w:val="center" w:pos="4419"/>
        <w:tab w:val="right" w:pos="8838"/>
      </w:tabs>
    </w:pPr>
    <w:rPr>
      <w:rFonts w:cs="Times New Roman"/>
      <w:lang w:val="x-none" w:eastAsia="x-none"/>
    </w:rPr>
  </w:style>
  <w:style w:type="paragraph" w:styleId="Textoindependiente">
    <w:name w:val="Body Text"/>
    <w:aliases w:val="Texto independiente Car Car,Texto independiente Car Car Car Car Car,Texto independiente Car Car Car Car Car Car,Texto independiente Car Car Car Car Car Car Car Car Car Car Car"/>
    <w:basedOn w:val="Normal"/>
    <w:link w:val="TextoindependienteCar"/>
    <w:rsid w:val="0007550B"/>
    <w:pPr>
      <w:jc w:val="both"/>
    </w:pPr>
    <w:rPr>
      <w:rFonts w:ascii="Comic Sans MS" w:hAnsi="Comic Sans MS" w:cs="Times New Roman"/>
      <w:b/>
      <w:bCs w:val="0"/>
    </w:rPr>
  </w:style>
  <w:style w:type="character" w:customStyle="1" w:styleId="TextoindependienteCar">
    <w:name w:val="Texto independiente Car"/>
    <w:aliases w:val="Texto independiente Car Car Car1,Texto independiente Car Car Car Car Car Car1,Texto independiente Car Car Car Car Car Car Car1,Texto independiente Car Car Car Car Car Car Car Car Car Car Car Car"/>
    <w:link w:val="Textoindependiente"/>
    <w:rsid w:val="0007550B"/>
    <w:rPr>
      <w:rFonts w:ascii="Comic Sans MS" w:hAnsi="Comic Sans MS"/>
      <w:b/>
      <w:sz w:val="24"/>
      <w:szCs w:val="24"/>
      <w:lang w:val="es-ES" w:eastAsia="es-ES" w:bidi="ar-SA"/>
    </w:rPr>
  </w:style>
  <w:style w:type="table" w:styleId="Tablaconcuadrcula">
    <w:name w:val="Table Grid"/>
    <w:basedOn w:val="Tablanormal"/>
    <w:uiPriority w:val="39"/>
    <w:rsid w:val="00B17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rsid w:val="00C5306D"/>
    <w:pPr>
      <w:tabs>
        <w:tab w:val="right" w:leader="dot" w:pos="9891"/>
      </w:tabs>
      <w:spacing w:before="240"/>
    </w:pPr>
    <w:rPr>
      <w:b/>
      <w:noProof/>
      <w:sz w:val="20"/>
      <w:szCs w:val="20"/>
    </w:rPr>
  </w:style>
  <w:style w:type="paragraph" w:styleId="NormalWeb">
    <w:name w:val="Normal (Web)"/>
    <w:basedOn w:val="Normal"/>
    <w:uiPriority w:val="99"/>
    <w:rsid w:val="006537CB"/>
    <w:pPr>
      <w:spacing w:before="100" w:beforeAutospacing="1" w:after="100" w:afterAutospacing="1"/>
    </w:pPr>
    <w:rPr>
      <w:color w:val="000000"/>
      <w:lang w:val="es-MX" w:eastAsia="es-MX"/>
    </w:rPr>
  </w:style>
  <w:style w:type="character" w:styleId="Hipervnculo">
    <w:name w:val="Hyperlink"/>
    <w:uiPriority w:val="99"/>
    <w:rsid w:val="0073678C"/>
    <w:rPr>
      <w:color w:val="0000FF"/>
      <w:u w:val="single"/>
    </w:rPr>
  </w:style>
  <w:style w:type="character" w:styleId="Nmerodepgina">
    <w:name w:val="page number"/>
    <w:basedOn w:val="Fuentedeprrafopredeter"/>
    <w:rsid w:val="0073678C"/>
  </w:style>
  <w:style w:type="character" w:styleId="Textoennegrita">
    <w:name w:val="Strong"/>
    <w:qFormat/>
    <w:rsid w:val="00C4744E"/>
    <w:rPr>
      <w:b/>
      <w:bCs/>
    </w:rPr>
  </w:style>
  <w:style w:type="character" w:customStyle="1" w:styleId="estilo10">
    <w:name w:val="estilo10"/>
    <w:basedOn w:val="Fuentedeprrafopredeter"/>
    <w:rsid w:val="00C4744E"/>
  </w:style>
  <w:style w:type="character" w:customStyle="1" w:styleId="articleseparator">
    <w:name w:val="article_separator"/>
    <w:basedOn w:val="Fuentedeprrafopredeter"/>
    <w:rsid w:val="00C4744E"/>
  </w:style>
  <w:style w:type="paragraph" w:styleId="Sangra2detindependiente">
    <w:name w:val="Body Text Indent 2"/>
    <w:basedOn w:val="Normal"/>
    <w:rsid w:val="00FB1FD7"/>
    <w:pPr>
      <w:spacing w:after="120" w:line="480" w:lineRule="auto"/>
      <w:ind w:left="283"/>
    </w:pPr>
  </w:style>
  <w:style w:type="paragraph" w:styleId="Textonotapie">
    <w:name w:val="footnote text"/>
    <w:basedOn w:val="Normal"/>
    <w:link w:val="TextonotapieCar"/>
    <w:uiPriority w:val="99"/>
    <w:semiHidden/>
    <w:rsid w:val="003B3E8E"/>
    <w:rPr>
      <w:sz w:val="20"/>
      <w:szCs w:val="20"/>
    </w:rPr>
  </w:style>
  <w:style w:type="character" w:styleId="Refdenotaalpie">
    <w:name w:val="footnote reference"/>
    <w:uiPriority w:val="99"/>
    <w:semiHidden/>
    <w:rsid w:val="003B3E8E"/>
    <w:rPr>
      <w:vertAlign w:val="superscript"/>
    </w:rPr>
  </w:style>
  <w:style w:type="paragraph" w:customStyle="1" w:styleId="Default">
    <w:name w:val="Default"/>
    <w:rsid w:val="00F101FA"/>
    <w:pPr>
      <w:autoSpaceDE w:val="0"/>
      <w:autoSpaceDN w:val="0"/>
      <w:adjustRightInd w:val="0"/>
    </w:pPr>
    <w:rPr>
      <w:color w:val="000000"/>
      <w:sz w:val="24"/>
      <w:szCs w:val="24"/>
      <w:lang w:val="es-ES" w:eastAsia="es-ES"/>
    </w:rPr>
  </w:style>
  <w:style w:type="paragraph" w:styleId="TDC1">
    <w:name w:val="toc 1"/>
    <w:basedOn w:val="Normal"/>
    <w:next w:val="Normal"/>
    <w:autoRedefine/>
    <w:uiPriority w:val="39"/>
    <w:rsid w:val="000A1D90"/>
    <w:pPr>
      <w:spacing w:before="360"/>
    </w:pPr>
    <w:rPr>
      <w:b/>
      <w:caps/>
    </w:rPr>
  </w:style>
  <w:style w:type="paragraph" w:styleId="TDC3">
    <w:name w:val="toc 3"/>
    <w:basedOn w:val="Normal"/>
    <w:next w:val="Normal"/>
    <w:autoRedefine/>
    <w:uiPriority w:val="39"/>
    <w:rsid w:val="00E07BE7"/>
    <w:pPr>
      <w:tabs>
        <w:tab w:val="right" w:leader="dot" w:pos="9891"/>
      </w:tabs>
      <w:spacing w:line="276" w:lineRule="auto"/>
    </w:pPr>
    <w:rPr>
      <w:rFonts w:ascii="Times New Roman" w:hAnsi="Times New Roman" w:cs="Times New Roman"/>
      <w:b/>
      <w:bCs w:val="0"/>
      <w:noProof/>
      <w:sz w:val="20"/>
      <w:szCs w:val="20"/>
    </w:rPr>
  </w:style>
  <w:style w:type="paragraph" w:styleId="TDC4">
    <w:name w:val="toc 4"/>
    <w:basedOn w:val="Normal"/>
    <w:next w:val="Normal"/>
    <w:autoRedefine/>
    <w:semiHidden/>
    <w:rsid w:val="000A1D90"/>
    <w:pPr>
      <w:ind w:left="480"/>
    </w:pPr>
    <w:rPr>
      <w:rFonts w:ascii="Times New Roman" w:hAnsi="Times New Roman" w:cs="Times New Roman"/>
      <w:bCs w:val="0"/>
      <w:sz w:val="20"/>
      <w:szCs w:val="20"/>
    </w:rPr>
  </w:style>
  <w:style w:type="paragraph" w:styleId="TDC5">
    <w:name w:val="toc 5"/>
    <w:basedOn w:val="Normal"/>
    <w:next w:val="Normal"/>
    <w:autoRedefine/>
    <w:semiHidden/>
    <w:rsid w:val="000A1D90"/>
    <w:pPr>
      <w:ind w:left="720"/>
    </w:pPr>
    <w:rPr>
      <w:rFonts w:ascii="Times New Roman" w:hAnsi="Times New Roman" w:cs="Times New Roman"/>
      <w:bCs w:val="0"/>
      <w:sz w:val="20"/>
      <w:szCs w:val="20"/>
    </w:rPr>
  </w:style>
  <w:style w:type="paragraph" w:styleId="TDC6">
    <w:name w:val="toc 6"/>
    <w:basedOn w:val="Normal"/>
    <w:next w:val="Normal"/>
    <w:autoRedefine/>
    <w:semiHidden/>
    <w:rsid w:val="000A1D90"/>
    <w:pPr>
      <w:ind w:left="960"/>
    </w:pPr>
    <w:rPr>
      <w:rFonts w:ascii="Times New Roman" w:hAnsi="Times New Roman" w:cs="Times New Roman"/>
      <w:bCs w:val="0"/>
      <w:sz w:val="20"/>
      <w:szCs w:val="20"/>
    </w:rPr>
  </w:style>
  <w:style w:type="paragraph" w:styleId="TDC7">
    <w:name w:val="toc 7"/>
    <w:basedOn w:val="Normal"/>
    <w:next w:val="Normal"/>
    <w:autoRedefine/>
    <w:semiHidden/>
    <w:rsid w:val="000A1D90"/>
    <w:pPr>
      <w:ind w:left="1200"/>
    </w:pPr>
    <w:rPr>
      <w:rFonts w:ascii="Times New Roman" w:hAnsi="Times New Roman" w:cs="Times New Roman"/>
      <w:bCs w:val="0"/>
      <w:sz w:val="20"/>
      <w:szCs w:val="20"/>
    </w:rPr>
  </w:style>
  <w:style w:type="paragraph" w:styleId="TDC8">
    <w:name w:val="toc 8"/>
    <w:basedOn w:val="Normal"/>
    <w:next w:val="Normal"/>
    <w:autoRedefine/>
    <w:semiHidden/>
    <w:rsid w:val="000A1D90"/>
    <w:pPr>
      <w:ind w:left="1440"/>
    </w:pPr>
    <w:rPr>
      <w:rFonts w:ascii="Times New Roman" w:hAnsi="Times New Roman" w:cs="Times New Roman"/>
      <w:bCs w:val="0"/>
      <w:sz w:val="20"/>
      <w:szCs w:val="20"/>
    </w:rPr>
  </w:style>
  <w:style w:type="paragraph" w:styleId="TDC9">
    <w:name w:val="toc 9"/>
    <w:basedOn w:val="Normal"/>
    <w:next w:val="Normal"/>
    <w:autoRedefine/>
    <w:semiHidden/>
    <w:rsid w:val="000A1D90"/>
    <w:pPr>
      <w:ind w:left="1680"/>
    </w:pPr>
    <w:rPr>
      <w:rFonts w:ascii="Times New Roman" w:hAnsi="Times New Roman" w:cs="Times New Roman"/>
      <w:bCs w:val="0"/>
      <w:sz w:val="20"/>
      <w:szCs w:val="20"/>
    </w:rPr>
  </w:style>
  <w:style w:type="character" w:customStyle="1" w:styleId="TextoindependienteCarCarCar">
    <w:name w:val="Texto independiente Car Car Car"/>
    <w:rsid w:val="00672499"/>
    <w:rPr>
      <w:rFonts w:ascii="Comic Sans MS" w:hAnsi="Comic Sans MS"/>
      <w:b/>
      <w:sz w:val="24"/>
      <w:szCs w:val="24"/>
      <w:lang w:val="es-ES" w:eastAsia="es-ES" w:bidi="ar-SA"/>
    </w:rPr>
  </w:style>
  <w:style w:type="character" w:customStyle="1" w:styleId="TextoindependienteCarCarCarCarCarCarCar">
    <w:name w:val="Texto independiente Car Car Car Car Car Car Car"/>
    <w:rsid w:val="00537A06"/>
    <w:rPr>
      <w:rFonts w:ascii="Comic Sans MS" w:hAnsi="Comic Sans MS" w:cs="Arial"/>
      <w:b/>
      <w:bCs/>
      <w:sz w:val="24"/>
      <w:szCs w:val="24"/>
      <w:lang w:val="es-ES" w:eastAsia="es-ES" w:bidi="ar-SA"/>
    </w:rPr>
  </w:style>
  <w:style w:type="character" w:customStyle="1" w:styleId="BodyTextChar">
    <w:name w:val="Body Text Char"/>
    <w:rsid w:val="00711BDA"/>
    <w:rPr>
      <w:rFonts w:ascii="Arial" w:hAnsi="Arial" w:cs="Times New Roman"/>
      <w:sz w:val="20"/>
      <w:szCs w:val="20"/>
      <w:lang w:val="es-ES" w:eastAsia="es-ES"/>
    </w:rPr>
  </w:style>
  <w:style w:type="paragraph" w:customStyle="1" w:styleId="Prrafodelista1">
    <w:name w:val="Párrafo de lista1"/>
    <w:basedOn w:val="Normal"/>
    <w:rsid w:val="00711BDA"/>
    <w:pPr>
      <w:ind w:left="720"/>
    </w:pPr>
    <w:rPr>
      <w:rFonts w:ascii="Times New Roman" w:eastAsia="Calibri" w:hAnsi="Times New Roman" w:cs="Times New Roman"/>
      <w:bCs w:val="0"/>
    </w:rPr>
  </w:style>
  <w:style w:type="paragraph" w:styleId="Textodeglobo">
    <w:name w:val="Balloon Text"/>
    <w:basedOn w:val="Normal"/>
    <w:link w:val="TextodegloboCar"/>
    <w:uiPriority w:val="99"/>
    <w:semiHidden/>
    <w:unhideWhenUsed/>
    <w:rsid w:val="00026B42"/>
    <w:rPr>
      <w:rFonts w:ascii="Tahoma" w:hAnsi="Tahoma" w:cs="Times New Roman"/>
      <w:sz w:val="16"/>
      <w:szCs w:val="16"/>
    </w:rPr>
  </w:style>
  <w:style w:type="character" w:customStyle="1" w:styleId="TextodegloboCar">
    <w:name w:val="Texto de globo Car"/>
    <w:link w:val="Textodeglobo"/>
    <w:uiPriority w:val="99"/>
    <w:semiHidden/>
    <w:rsid w:val="00026B42"/>
    <w:rPr>
      <w:rFonts w:ascii="Tahoma" w:hAnsi="Tahoma" w:cs="Tahoma"/>
      <w:bCs/>
      <w:sz w:val="16"/>
      <w:szCs w:val="16"/>
      <w:lang w:val="es-ES" w:eastAsia="es-ES"/>
    </w:rPr>
  </w:style>
  <w:style w:type="paragraph" w:customStyle="1" w:styleId="NoSpacing1">
    <w:name w:val="No Spacing1"/>
    <w:rsid w:val="00A93CCF"/>
    <w:rPr>
      <w:rFonts w:ascii="Calibri" w:hAnsi="Calibri" w:cs="Calibri"/>
      <w:sz w:val="22"/>
      <w:szCs w:val="22"/>
    </w:rPr>
  </w:style>
  <w:style w:type="paragraph" w:customStyle="1" w:styleId="ListParagraph1">
    <w:name w:val="List Paragraph1"/>
    <w:basedOn w:val="Normal"/>
    <w:rsid w:val="000A7946"/>
    <w:pPr>
      <w:spacing w:after="200" w:line="276" w:lineRule="auto"/>
      <w:ind w:left="708"/>
    </w:pPr>
    <w:rPr>
      <w:rFonts w:ascii="Calibri" w:hAnsi="Calibri" w:cs="Calibri"/>
      <w:bCs w:val="0"/>
      <w:sz w:val="22"/>
      <w:szCs w:val="22"/>
      <w:lang w:val="es-SV" w:eastAsia="es-SV"/>
    </w:rPr>
  </w:style>
  <w:style w:type="character" w:customStyle="1" w:styleId="apple-converted-space">
    <w:name w:val="apple-converted-space"/>
    <w:rsid w:val="000A7946"/>
  </w:style>
  <w:style w:type="character" w:customStyle="1" w:styleId="PiedepginaCar">
    <w:name w:val="Pie de página Car"/>
    <w:link w:val="Piedepgina"/>
    <w:uiPriority w:val="99"/>
    <w:rsid w:val="00EB5B8E"/>
    <w:rPr>
      <w:rFonts w:ascii="Arial" w:hAnsi="Arial" w:cs="Arial"/>
      <w:bCs/>
      <w:sz w:val="24"/>
      <w:szCs w:val="24"/>
    </w:rPr>
  </w:style>
  <w:style w:type="character" w:styleId="Hipervnculovisitado">
    <w:name w:val="FollowedHyperlink"/>
    <w:uiPriority w:val="99"/>
    <w:semiHidden/>
    <w:unhideWhenUsed/>
    <w:rsid w:val="00B35F33"/>
    <w:rPr>
      <w:color w:val="800080"/>
      <w:u w:val="single"/>
    </w:rPr>
  </w:style>
  <w:style w:type="character" w:customStyle="1" w:styleId="Ttulo1Car">
    <w:name w:val="Título 1 Car"/>
    <w:link w:val="Ttulo1"/>
    <w:rsid w:val="00953A60"/>
    <w:rPr>
      <w:rFonts w:ascii="Comic Sans MS" w:eastAsia="Arial Unicode MS" w:hAnsi="Comic Sans MS" w:cs="Arial Unicode MS"/>
      <w:b/>
      <w:bCs/>
      <w:sz w:val="40"/>
      <w:lang w:val="es-MX" w:eastAsia="es-ES"/>
    </w:rPr>
  </w:style>
  <w:style w:type="character" w:customStyle="1" w:styleId="TextonotapieCar">
    <w:name w:val="Texto nota pie Car"/>
    <w:basedOn w:val="Fuentedeprrafopredeter"/>
    <w:link w:val="Textonotapie"/>
    <w:uiPriority w:val="99"/>
    <w:semiHidden/>
    <w:rsid w:val="00F61385"/>
    <w:rPr>
      <w:rFonts w:ascii="Arial" w:hAnsi="Arial" w:cs="Arial"/>
      <w:bCs/>
      <w:lang w:val="es-ES" w:eastAsia="es-ES"/>
    </w:rPr>
  </w:style>
  <w:style w:type="paragraph" w:styleId="Prrafodelista">
    <w:name w:val="List Paragraph"/>
    <w:basedOn w:val="Normal"/>
    <w:qFormat/>
    <w:rsid w:val="001924A2"/>
    <w:pPr>
      <w:ind w:left="720"/>
      <w:contextualSpacing/>
    </w:pPr>
  </w:style>
  <w:style w:type="character" w:customStyle="1" w:styleId="Ttulo3Car">
    <w:name w:val="Título 3 Car"/>
    <w:basedOn w:val="Fuentedeprrafopredeter"/>
    <w:link w:val="Ttulo3"/>
    <w:rsid w:val="00943064"/>
    <w:rPr>
      <w:rFonts w:ascii="Arial" w:hAnsi="Arial" w:cs="Arial"/>
      <w:b/>
      <w:bCs/>
      <w:sz w:val="26"/>
      <w:szCs w:val="26"/>
      <w:lang w:val="es-ES" w:eastAsia="es-ES"/>
    </w:rPr>
  </w:style>
  <w:style w:type="character" w:customStyle="1" w:styleId="EncabezadoCar">
    <w:name w:val="Encabezado Car"/>
    <w:basedOn w:val="Fuentedeprrafopredeter"/>
    <w:link w:val="Encabezado"/>
    <w:uiPriority w:val="99"/>
    <w:rsid w:val="00F42C16"/>
    <w:rPr>
      <w:rFonts w:ascii="Arial" w:hAnsi="Arial" w:cs="Arial"/>
      <w:bCs/>
      <w:sz w:val="24"/>
      <w:szCs w:val="24"/>
      <w:lang w:val="es-ES" w:eastAsia="es-ES"/>
    </w:rPr>
  </w:style>
  <w:style w:type="character" w:customStyle="1" w:styleId="Ttulo2Car">
    <w:name w:val="Título 2 Car"/>
    <w:basedOn w:val="Fuentedeprrafopredeter"/>
    <w:link w:val="Ttulo2"/>
    <w:rsid w:val="00D62935"/>
    <w:rPr>
      <w:rFonts w:ascii="Arial" w:hAnsi="Arial" w:cs="Arial"/>
      <w:b/>
      <w:i/>
      <w:iCs/>
      <w:sz w:val="28"/>
      <w:szCs w:val="28"/>
      <w:lang w:val="es-MX" w:eastAsia="es-MX"/>
    </w:rPr>
  </w:style>
  <w:style w:type="character" w:styleId="Refdecomentario">
    <w:name w:val="annotation reference"/>
    <w:basedOn w:val="Fuentedeprrafopredeter"/>
    <w:uiPriority w:val="99"/>
    <w:semiHidden/>
    <w:unhideWhenUsed/>
    <w:rsid w:val="0057029B"/>
    <w:rPr>
      <w:sz w:val="16"/>
      <w:szCs w:val="16"/>
    </w:rPr>
  </w:style>
  <w:style w:type="paragraph" w:styleId="Textocomentario">
    <w:name w:val="annotation text"/>
    <w:basedOn w:val="Normal"/>
    <w:link w:val="TextocomentarioCar"/>
    <w:uiPriority w:val="99"/>
    <w:unhideWhenUsed/>
    <w:rsid w:val="0057029B"/>
    <w:rPr>
      <w:sz w:val="20"/>
      <w:szCs w:val="20"/>
    </w:rPr>
  </w:style>
  <w:style w:type="character" w:customStyle="1" w:styleId="TextocomentarioCar">
    <w:name w:val="Texto comentario Car"/>
    <w:basedOn w:val="Fuentedeprrafopredeter"/>
    <w:link w:val="Textocomentario"/>
    <w:uiPriority w:val="99"/>
    <w:rsid w:val="0057029B"/>
    <w:rPr>
      <w:rFonts w:ascii="Arial" w:hAnsi="Arial" w:cs="Arial"/>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06"/>
    <w:rPr>
      <w:rFonts w:ascii="Arial" w:hAnsi="Arial" w:cs="Arial"/>
      <w:bCs/>
      <w:sz w:val="24"/>
      <w:szCs w:val="24"/>
      <w:lang w:val="es-ES" w:eastAsia="es-ES"/>
    </w:rPr>
  </w:style>
  <w:style w:type="paragraph" w:styleId="Ttulo1">
    <w:name w:val="heading 1"/>
    <w:basedOn w:val="Normal"/>
    <w:next w:val="Normal"/>
    <w:link w:val="Ttulo1Car"/>
    <w:qFormat/>
    <w:rsid w:val="00B841A4"/>
    <w:pPr>
      <w:keepNext/>
      <w:jc w:val="center"/>
      <w:outlineLvl w:val="0"/>
    </w:pPr>
    <w:rPr>
      <w:rFonts w:ascii="Comic Sans MS" w:eastAsia="Arial Unicode MS" w:hAnsi="Comic Sans MS" w:cs="Arial Unicode MS"/>
      <w:b/>
      <w:sz w:val="40"/>
      <w:szCs w:val="20"/>
      <w:lang w:val="es-MX"/>
    </w:rPr>
  </w:style>
  <w:style w:type="paragraph" w:styleId="Ttulo2">
    <w:name w:val="heading 2"/>
    <w:basedOn w:val="Normal"/>
    <w:next w:val="Normal"/>
    <w:link w:val="Ttulo2Car"/>
    <w:qFormat/>
    <w:rsid w:val="0007550B"/>
    <w:pPr>
      <w:keepNext/>
      <w:spacing w:before="240" w:after="60"/>
      <w:outlineLvl w:val="1"/>
    </w:pPr>
    <w:rPr>
      <w:b/>
      <w:bCs w:val="0"/>
      <w:i/>
      <w:iCs/>
      <w:sz w:val="28"/>
      <w:szCs w:val="28"/>
      <w:lang w:val="es-MX" w:eastAsia="es-MX"/>
    </w:rPr>
  </w:style>
  <w:style w:type="paragraph" w:styleId="Ttulo3">
    <w:name w:val="heading 3"/>
    <w:basedOn w:val="Normal"/>
    <w:next w:val="Normal"/>
    <w:link w:val="Ttulo3Car"/>
    <w:qFormat/>
    <w:rsid w:val="00D80315"/>
    <w:pPr>
      <w:keepNext/>
      <w:spacing w:before="240" w:after="60"/>
      <w:outlineLvl w:val="2"/>
    </w:pPr>
    <w:rPr>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41A4"/>
    <w:pPr>
      <w:tabs>
        <w:tab w:val="center" w:pos="4419"/>
        <w:tab w:val="right" w:pos="8838"/>
      </w:tabs>
    </w:pPr>
  </w:style>
  <w:style w:type="paragraph" w:styleId="Piedepgina">
    <w:name w:val="footer"/>
    <w:basedOn w:val="Normal"/>
    <w:link w:val="PiedepginaCar"/>
    <w:uiPriority w:val="99"/>
    <w:rsid w:val="00B841A4"/>
    <w:pPr>
      <w:tabs>
        <w:tab w:val="center" w:pos="4419"/>
        <w:tab w:val="right" w:pos="8838"/>
      </w:tabs>
    </w:pPr>
    <w:rPr>
      <w:rFonts w:cs="Times New Roman"/>
      <w:lang w:val="x-none" w:eastAsia="x-none"/>
    </w:rPr>
  </w:style>
  <w:style w:type="paragraph" w:styleId="Textoindependiente">
    <w:name w:val="Body Text"/>
    <w:aliases w:val="Texto independiente Car Car,Texto independiente Car Car Car Car Car,Texto independiente Car Car Car Car Car Car,Texto independiente Car Car Car Car Car Car Car Car Car Car Car"/>
    <w:basedOn w:val="Normal"/>
    <w:link w:val="TextoindependienteCar"/>
    <w:rsid w:val="0007550B"/>
    <w:pPr>
      <w:jc w:val="both"/>
    </w:pPr>
    <w:rPr>
      <w:rFonts w:ascii="Comic Sans MS" w:hAnsi="Comic Sans MS" w:cs="Times New Roman"/>
      <w:b/>
      <w:bCs w:val="0"/>
    </w:rPr>
  </w:style>
  <w:style w:type="character" w:customStyle="1" w:styleId="TextoindependienteCar">
    <w:name w:val="Texto independiente Car"/>
    <w:aliases w:val="Texto independiente Car Car Car1,Texto independiente Car Car Car Car Car Car1,Texto independiente Car Car Car Car Car Car Car1,Texto independiente Car Car Car Car Car Car Car Car Car Car Car Car"/>
    <w:link w:val="Textoindependiente"/>
    <w:rsid w:val="0007550B"/>
    <w:rPr>
      <w:rFonts w:ascii="Comic Sans MS" w:hAnsi="Comic Sans MS"/>
      <w:b/>
      <w:sz w:val="24"/>
      <w:szCs w:val="24"/>
      <w:lang w:val="es-ES" w:eastAsia="es-ES" w:bidi="ar-SA"/>
    </w:rPr>
  </w:style>
  <w:style w:type="table" w:styleId="Tablaconcuadrcula">
    <w:name w:val="Table Grid"/>
    <w:basedOn w:val="Tablanormal"/>
    <w:uiPriority w:val="39"/>
    <w:rsid w:val="00B17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rsid w:val="00C5306D"/>
    <w:pPr>
      <w:tabs>
        <w:tab w:val="right" w:leader="dot" w:pos="9891"/>
      </w:tabs>
      <w:spacing w:before="240"/>
    </w:pPr>
    <w:rPr>
      <w:b/>
      <w:noProof/>
      <w:sz w:val="20"/>
      <w:szCs w:val="20"/>
    </w:rPr>
  </w:style>
  <w:style w:type="paragraph" w:styleId="NormalWeb">
    <w:name w:val="Normal (Web)"/>
    <w:basedOn w:val="Normal"/>
    <w:uiPriority w:val="99"/>
    <w:rsid w:val="006537CB"/>
    <w:pPr>
      <w:spacing w:before="100" w:beforeAutospacing="1" w:after="100" w:afterAutospacing="1"/>
    </w:pPr>
    <w:rPr>
      <w:color w:val="000000"/>
      <w:lang w:val="es-MX" w:eastAsia="es-MX"/>
    </w:rPr>
  </w:style>
  <w:style w:type="character" w:styleId="Hipervnculo">
    <w:name w:val="Hyperlink"/>
    <w:uiPriority w:val="99"/>
    <w:rsid w:val="0073678C"/>
    <w:rPr>
      <w:color w:val="0000FF"/>
      <w:u w:val="single"/>
    </w:rPr>
  </w:style>
  <w:style w:type="character" w:styleId="Nmerodepgina">
    <w:name w:val="page number"/>
    <w:basedOn w:val="Fuentedeprrafopredeter"/>
    <w:rsid w:val="0073678C"/>
  </w:style>
  <w:style w:type="character" w:styleId="Textoennegrita">
    <w:name w:val="Strong"/>
    <w:qFormat/>
    <w:rsid w:val="00C4744E"/>
    <w:rPr>
      <w:b/>
      <w:bCs/>
    </w:rPr>
  </w:style>
  <w:style w:type="character" w:customStyle="1" w:styleId="estilo10">
    <w:name w:val="estilo10"/>
    <w:basedOn w:val="Fuentedeprrafopredeter"/>
    <w:rsid w:val="00C4744E"/>
  </w:style>
  <w:style w:type="character" w:customStyle="1" w:styleId="articleseparator">
    <w:name w:val="article_separator"/>
    <w:basedOn w:val="Fuentedeprrafopredeter"/>
    <w:rsid w:val="00C4744E"/>
  </w:style>
  <w:style w:type="paragraph" w:styleId="Sangra2detindependiente">
    <w:name w:val="Body Text Indent 2"/>
    <w:basedOn w:val="Normal"/>
    <w:rsid w:val="00FB1FD7"/>
    <w:pPr>
      <w:spacing w:after="120" w:line="480" w:lineRule="auto"/>
      <w:ind w:left="283"/>
    </w:pPr>
  </w:style>
  <w:style w:type="paragraph" w:styleId="Textonotapie">
    <w:name w:val="footnote text"/>
    <w:basedOn w:val="Normal"/>
    <w:link w:val="TextonotapieCar"/>
    <w:uiPriority w:val="99"/>
    <w:semiHidden/>
    <w:rsid w:val="003B3E8E"/>
    <w:rPr>
      <w:sz w:val="20"/>
      <w:szCs w:val="20"/>
    </w:rPr>
  </w:style>
  <w:style w:type="character" w:styleId="Refdenotaalpie">
    <w:name w:val="footnote reference"/>
    <w:uiPriority w:val="99"/>
    <w:semiHidden/>
    <w:rsid w:val="003B3E8E"/>
    <w:rPr>
      <w:vertAlign w:val="superscript"/>
    </w:rPr>
  </w:style>
  <w:style w:type="paragraph" w:customStyle="1" w:styleId="Default">
    <w:name w:val="Default"/>
    <w:rsid w:val="00F101FA"/>
    <w:pPr>
      <w:autoSpaceDE w:val="0"/>
      <w:autoSpaceDN w:val="0"/>
      <w:adjustRightInd w:val="0"/>
    </w:pPr>
    <w:rPr>
      <w:color w:val="000000"/>
      <w:sz w:val="24"/>
      <w:szCs w:val="24"/>
      <w:lang w:val="es-ES" w:eastAsia="es-ES"/>
    </w:rPr>
  </w:style>
  <w:style w:type="paragraph" w:styleId="TDC1">
    <w:name w:val="toc 1"/>
    <w:basedOn w:val="Normal"/>
    <w:next w:val="Normal"/>
    <w:autoRedefine/>
    <w:uiPriority w:val="39"/>
    <w:rsid w:val="000A1D90"/>
    <w:pPr>
      <w:spacing w:before="360"/>
    </w:pPr>
    <w:rPr>
      <w:b/>
      <w:caps/>
    </w:rPr>
  </w:style>
  <w:style w:type="paragraph" w:styleId="TDC3">
    <w:name w:val="toc 3"/>
    <w:basedOn w:val="Normal"/>
    <w:next w:val="Normal"/>
    <w:autoRedefine/>
    <w:uiPriority w:val="39"/>
    <w:rsid w:val="00E07BE7"/>
    <w:pPr>
      <w:tabs>
        <w:tab w:val="right" w:leader="dot" w:pos="9891"/>
      </w:tabs>
      <w:spacing w:line="276" w:lineRule="auto"/>
    </w:pPr>
    <w:rPr>
      <w:rFonts w:ascii="Times New Roman" w:hAnsi="Times New Roman" w:cs="Times New Roman"/>
      <w:b/>
      <w:bCs w:val="0"/>
      <w:noProof/>
      <w:sz w:val="20"/>
      <w:szCs w:val="20"/>
    </w:rPr>
  </w:style>
  <w:style w:type="paragraph" w:styleId="TDC4">
    <w:name w:val="toc 4"/>
    <w:basedOn w:val="Normal"/>
    <w:next w:val="Normal"/>
    <w:autoRedefine/>
    <w:semiHidden/>
    <w:rsid w:val="000A1D90"/>
    <w:pPr>
      <w:ind w:left="480"/>
    </w:pPr>
    <w:rPr>
      <w:rFonts w:ascii="Times New Roman" w:hAnsi="Times New Roman" w:cs="Times New Roman"/>
      <w:bCs w:val="0"/>
      <w:sz w:val="20"/>
      <w:szCs w:val="20"/>
    </w:rPr>
  </w:style>
  <w:style w:type="paragraph" w:styleId="TDC5">
    <w:name w:val="toc 5"/>
    <w:basedOn w:val="Normal"/>
    <w:next w:val="Normal"/>
    <w:autoRedefine/>
    <w:semiHidden/>
    <w:rsid w:val="000A1D90"/>
    <w:pPr>
      <w:ind w:left="720"/>
    </w:pPr>
    <w:rPr>
      <w:rFonts w:ascii="Times New Roman" w:hAnsi="Times New Roman" w:cs="Times New Roman"/>
      <w:bCs w:val="0"/>
      <w:sz w:val="20"/>
      <w:szCs w:val="20"/>
    </w:rPr>
  </w:style>
  <w:style w:type="paragraph" w:styleId="TDC6">
    <w:name w:val="toc 6"/>
    <w:basedOn w:val="Normal"/>
    <w:next w:val="Normal"/>
    <w:autoRedefine/>
    <w:semiHidden/>
    <w:rsid w:val="000A1D90"/>
    <w:pPr>
      <w:ind w:left="960"/>
    </w:pPr>
    <w:rPr>
      <w:rFonts w:ascii="Times New Roman" w:hAnsi="Times New Roman" w:cs="Times New Roman"/>
      <w:bCs w:val="0"/>
      <w:sz w:val="20"/>
      <w:szCs w:val="20"/>
    </w:rPr>
  </w:style>
  <w:style w:type="paragraph" w:styleId="TDC7">
    <w:name w:val="toc 7"/>
    <w:basedOn w:val="Normal"/>
    <w:next w:val="Normal"/>
    <w:autoRedefine/>
    <w:semiHidden/>
    <w:rsid w:val="000A1D90"/>
    <w:pPr>
      <w:ind w:left="1200"/>
    </w:pPr>
    <w:rPr>
      <w:rFonts w:ascii="Times New Roman" w:hAnsi="Times New Roman" w:cs="Times New Roman"/>
      <w:bCs w:val="0"/>
      <w:sz w:val="20"/>
      <w:szCs w:val="20"/>
    </w:rPr>
  </w:style>
  <w:style w:type="paragraph" w:styleId="TDC8">
    <w:name w:val="toc 8"/>
    <w:basedOn w:val="Normal"/>
    <w:next w:val="Normal"/>
    <w:autoRedefine/>
    <w:semiHidden/>
    <w:rsid w:val="000A1D90"/>
    <w:pPr>
      <w:ind w:left="1440"/>
    </w:pPr>
    <w:rPr>
      <w:rFonts w:ascii="Times New Roman" w:hAnsi="Times New Roman" w:cs="Times New Roman"/>
      <w:bCs w:val="0"/>
      <w:sz w:val="20"/>
      <w:szCs w:val="20"/>
    </w:rPr>
  </w:style>
  <w:style w:type="paragraph" w:styleId="TDC9">
    <w:name w:val="toc 9"/>
    <w:basedOn w:val="Normal"/>
    <w:next w:val="Normal"/>
    <w:autoRedefine/>
    <w:semiHidden/>
    <w:rsid w:val="000A1D90"/>
    <w:pPr>
      <w:ind w:left="1680"/>
    </w:pPr>
    <w:rPr>
      <w:rFonts w:ascii="Times New Roman" w:hAnsi="Times New Roman" w:cs="Times New Roman"/>
      <w:bCs w:val="0"/>
      <w:sz w:val="20"/>
      <w:szCs w:val="20"/>
    </w:rPr>
  </w:style>
  <w:style w:type="character" w:customStyle="1" w:styleId="TextoindependienteCarCarCar">
    <w:name w:val="Texto independiente Car Car Car"/>
    <w:rsid w:val="00672499"/>
    <w:rPr>
      <w:rFonts w:ascii="Comic Sans MS" w:hAnsi="Comic Sans MS"/>
      <w:b/>
      <w:sz w:val="24"/>
      <w:szCs w:val="24"/>
      <w:lang w:val="es-ES" w:eastAsia="es-ES" w:bidi="ar-SA"/>
    </w:rPr>
  </w:style>
  <w:style w:type="character" w:customStyle="1" w:styleId="TextoindependienteCarCarCarCarCarCarCar">
    <w:name w:val="Texto independiente Car Car Car Car Car Car Car"/>
    <w:rsid w:val="00537A06"/>
    <w:rPr>
      <w:rFonts w:ascii="Comic Sans MS" w:hAnsi="Comic Sans MS" w:cs="Arial"/>
      <w:b/>
      <w:bCs/>
      <w:sz w:val="24"/>
      <w:szCs w:val="24"/>
      <w:lang w:val="es-ES" w:eastAsia="es-ES" w:bidi="ar-SA"/>
    </w:rPr>
  </w:style>
  <w:style w:type="character" w:customStyle="1" w:styleId="BodyTextChar">
    <w:name w:val="Body Text Char"/>
    <w:rsid w:val="00711BDA"/>
    <w:rPr>
      <w:rFonts w:ascii="Arial" w:hAnsi="Arial" w:cs="Times New Roman"/>
      <w:sz w:val="20"/>
      <w:szCs w:val="20"/>
      <w:lang w:val="es-ES" w:eastAsia="es-ES"/>
    </w:rPr>
  </w:style>
  <w:style w:type="paragraph" w:customStyle="1" w:styleId="Prrafodelista1">
    <w:name w:val="Párrafo de lista1"/>
    <w:basedOn w:val="Normal"/>
    <w:rsid w:val="00711BDA"/>
    <w:pPr>
      <w:ind w:left="720"/>
    </w:pPr>
    <w:rPr>
      <w:rFonts w:ascii="Times New Roman" w:eastAsia="Calibri" w:hAnsi="Times New Roman" w:cs="Times New Roman"/>
      <w:bCs w:val="0"/>
    </w:rPr>
  </w:style>
  <w:style w:type="paragraph" w:styleId="Textodeglobo">
    <w:name w:val="Balloon Text"/>
    <w:basedOn w:val="Normal"/>
    <w:link w:val="TextodegloboCar"/>
    <w:uiPriority w:val="99"/>
    <w:semiHidden/>
    <w:unhideWhenUsed/>
    <w:rsid w:val="00026B42"/>
    <w:rPr>
      <w:rFonts w:ascii="Tahoma" w:hAnsi="Tahoma" w:cs="Times New Roman"/>
      <w:sz w:val="16"/>
      <w:szCs w:val="16"/>
    </w:rPr>
  </w:style>
  <w:style w:type="character" w:customStyle="1" w:styleId="TextodegloboCar">
    <w:name w:val="Texto de globo Car"/>
    <w:link w:val="Textodeglobo"/>
    <w:uiPriority w:val="99"/>
    <w:semiHidden/>
    <w:rsid w:val="00026B42"/>
    <w:rPr>
      <w:rFonts w:ascii="Tahoma" w:hAnsi="Tahoma" w:cs="Tahoma"/>
      <w:bCs/>
      <w:sz w:val="16"/>
      <w:szCs w:val="16"/>
      <w:lang w:val="es-ES" w:eastAsia="es-ES"/>
    </w:rPr>
  </w:style>
  <w:style w:type="paragraph" w:customStyle="1" w:styleId="NoSpacing1">
    <w:name w:val="No Spacing1"/>
    <w:rsid w:val="00A93CCF"/>
    <w:rPr>
      <w:rFonts w:ascii="Calibri" w:hAnsi="Calibri" w:cs="Calibri"/>
      <w:sz w:val="22"/>
      <w:szCs w:val="22"/>
    </w:rPr>
  </w:style>
  <w:style w:type="paragraph" w:customStyle="1" w:styleId="ListParagraph1">
    <w:name w:val="List Paragraph1"/>
    <w:basedOn w:val="Normal"/>
    <w:rsid w:val="000A7946"/>
    <w:pPr>
      <w:spacing w:after="200" w:line="276" w:lineRule="auto"/>
      <w:ind w:left="708"/>
    </w:pPr>
    <w:rPr>
      <w:rFonts w:ascii="Calibri" w:hAnsi="Calibri" w:cs="Calibri"/>
      <w:bCs w:val="0"/>
      <w:sz w:val="22"/>
      <w:szCs w:val="22"/>
      <w:lang w:val="es-SV" w:eastAsia="es-SV"/>
    </w:rPr>
  </w:style>
  <w:style w:type="character" w:customStyle="1" w:styleId="apple-converted-space">
    <w:name w:val="apple-converted-space"/>
    <w:rsid w:val="000A7946"/>
  </w:style>
  <w:style w:type="character" w:customStyle="1" w:styleId="PiedepginaCar">
    <w:name w:val="Pie de página Car"/>
    <w:link w:val="Piedepgina"/>
    <w:uiPriority w:val="99"/>
    <w:rsid w:val="00EB5B8E"/>
    <w:rPr>
      <w:rFonts w:ascii="Arial" w:hAnsi="Arial" w:cs="Arial"/>
      <w:bCs/>
      <w:sz w:val="24"/>
      <w:szCs w:val="24"/>
    </w:rPr>
  </w:style>
  <w:style w:type="character" w:styleId="Hipervnculovisitado">
    <w:name w:val="FollowedHyperlink"/>
    <w:uiPriority w:val="99"/>
    <w:semiHidden/>
    <w:unhideWhenUsed/>
    <w:rsid w:val="00B35F33"/>
    <w:rPr>
      <w:color w:val="800080"/>
      <w:u w:val="single"/>
    </w:rPr>
  </w:style>
  <w:style w:type="character" w:customStyle="1" w:styleId="Ttulo1Car">
    <w:name w:val="Título 1 Car"/>
    <w:link w:val="Ttulo1"/>
    <w:rsid w:val="00953A60"/>
    <w:rPr>
      <w:rFonts w:ascii="Comic Sans MS" w:eastAsia="Arial Unicode MS" w:hAnsi="Comic Sans MS" w:cs="Arial Unicode MS"/>
      <w:b/>
      <w:bCs/>
      <w:sz w:val="40"/>
      <w:lang w:val="es-MX" w:eastAsia="es-ES"/>
    </w:rPr>
  </w:style>
  <w:style w:type="character" w:customStyle="1" w:styleId="TextonotapieCar">
    <w:name w:val="Texto nota pie Car"/>
    <w:basedOn w:val="Fuentedeprrafopredeter"/>
    <w:link w:val="Textonotapie"/>
    <w:uiPriority w:val="99"/>
    <w:semiHidden/>
    <w:rsid w:val="00F61385"/>
    <w:rPr>
      <w:rFonts w:ascii="Arial" w:hAnsi="Arial" w:cs="Arial"/>
      <w:bCs/>
      <w:lang w:val="es-ES" w:eastAsia="es-ES"/>
    </w:rPr>
  </w:style>
  <w:style w:type="paragraph" w:styleId="Prrafodelista">
    <w:name w:val="List Paragraph"/>
    <w:basedOn w:val="Normal"/>
    <w:qFormat/>
    <w:rsid w:val="001924A2"/>
    <w:pPr>
      <w:ind w:left="720"/>
      <w:contextualSpacing/>
    </w:pPr>
  </w:style>
  <w:style w:type="character" w:customStyle="1" w:styleId="Ttulo3Car">
    <w:name w:val="Título 3 Car"/>
    <w:basedOn w:val="Fuentedeprrafopredeter"/>
    <w:link w:val="Ttulo3"/>
    <w:rsid w:val="00943064"/>
    <w:rPr>
      <w:rFonts w:ascii="Arial" w:hAnsi="Arial" w:cs="Arial"/>
      <w:b/>
      <w:bCs/>
      <w:sz w:val="26"/>
      <w:szCs w:val="26"/>
      <w:lang w:val="es-ES" w:eastAsia="es-ES"/>
    </w:rPr>
  </w:style>
  <w:style w:type="character" w:customStyle="1" w:styleId="EncabezadoCar">
    <w:name w:val="Encabezado Car"/>
    <w:basedOn w:val="Fuentedeprrafopredeter"/>
    <w:link w:val="Encabezado"/>
    <w:uiPriority w:val="99"/>
    <w:rsid w:val="00F42C16"/>
    <w:rPr>
      <w:rFonts w:ascii="Arial" w:hAnsi="Arial" w:cs="Arial"/>
      <w:bCs/>
      <w:sz w:val="24"/>
      <w:szCs w:val="24"/>
      <w:lang w:val="es-ES" w:eastAsia="es-ES"/>
    </w:rPr>
  </w:style>
  <w:style w:type="character" w:customStyle="1" w:styleId="Ttulo2Car">
    <w:name w:val="Título 2 Car"/>
    <w:basedOn w:val="Fuentedeprrafopredeter"/>
    <w:link w:val="Ttulo2"/>
    <w:rsid w:val="00D62935"/>
    <w:rPr>
      <w:rFonts w:ascii="Arial" w:hAnsi="Arial" w:cs="Arial"/>
      <w:b/>
      <w:i/>
      <w:iCs/>
      <w:sz w:val="28"/>
      <w:szCs w:val="28"/>
      <w:lang w:val="es-MX" w:eastAsia="es-MX"/>
    </w:rPr>
  </w:style>
  <w:style w:type="character" w:styleId="Refdecomentario">
    <w:name w:val="annotation reference"/>
    <w:basedOn w:val="Fuentedeprrafopredeter"/>
    <w:uiPriority w:val="99"/>
    <w:semiHidden/>
    <w:unhideWhenUsed/>
    <w:rsid w:val="0057029B"/>
    <w:rPr>
      <w:sz w:val="16"/>
      <w:szCs w:val="16"/>
    </w:rPr>
  </w:style>
  <w:style w:type="paragraph" w:styleId="Textocomentario">
    <w:name w:val="annotation text"/>
    <w:basedOn w:val="Normal"/>
    <w:link w:val="TextocomentarioCar"/>
    <w:uiPriority w:val="99"/>
    <w:unhideWhenUsed/>
    <w:rsid w:val="0057029B"/>
    <w:rPr>
      <w:sz w:val="20"/>
      <w:szCs w:val="20"/>
    </w:rPr>
  </w:style>
  <w:style w:type="character" w:customStyle="1" w:styleId="TextocomentarioCar">
    <w:name w:val="Texto comentario Car"/>
    <w:basedOn w:val="Fuentedeprrafopredeter"/>
    <w:link w:val="Textocomentario"/>
    <w:uiPriority w:val="99"/>
    <w:rsid w:val="0057029B"/>
    <w:rPr>
      <w:rFonts w:ascii="Arial" w:hAnsi="Arial" w:cs="Arial"/>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2556">
      <w:bodyDiv w:val="1"/>
      <w:marLeft w:val="0"/>
      <w:marRight w:val="0"/>
      <w:marTop w:val="0"/>
      <w:marBottom w:val="0"/>
      <w:divBdr>
        <w:top w:val="none" w:sz="0" w:space="0" w:color="auto"/>
        <w:left w:val="none" w:sz="0" w:space="0" w:color="auto"/>
        <w:bottom w:val="none" w:sz="0" w:space="0" w:color="auto"/>
        <w:right w:val="none" w:sz="0" w:space="0" w:color="auto"/>
      </w:divBdr>
    </w:div>
    <w:div w:id="459347329">
      <w:bodyDiv w:val="1"/>
      <w:marLeft w:val="0"/>
      <w:marRight w:val="0"/>
      <w:marTop w:val="0"/>
      <w:marBottom w:val="0"/>
      <w:divBdr>
        <w:top w:val="none" w:sz="0" w:space="0" w:color="auto"/>
        <w:left w:val="none" w:sz="0" w:space="0" w:color="auto"/>
        <w:bottom w:val="none" w:sz="0" w:space="0" w:color="auto"/>
        <w:right w:val="none" w:sz="0" w:space="0" w:color="auto"/>
      </w:divBdr>
    </w:div>
    <w:div w:id="527448131">
      <w:bodyDiv w:val="1"/>
      <w:marLeft w:val="0"/>
      <w:marRight w:val="0"/>
      <w:marTop w:val="0"/>
      <w:marBottom w:val="0"/>
      <w:divBdr>
        <w:top w:val="none" w:sz="0" w:space="0" w:color="auto"/>
        <w:left w:val="none" w:sz="0" w:space="0" w:color="auto"/>
        <w:bottom w:val="none" w:sz="0" w:space="0" w:color="auto"/>
        <w:right w:val="none" w:sz="0" w:space="0" w:color="auto"/>
      </w:divBdr>
    </w:div>
    <w:div w:id="668750813">
      <w:bodyDiv w:val="1"/>
      <w:marLeft w:val="0"/>
      <w:marRight w:val="0"/>
      <w:marTop w:val="0"/>
      <w:marBottom w:val="0"/>
      <w:divBdr>
        <w:top w:val="none" w:sz="0" w:space="0" w:color="auto"/>
        <w:left w:val="none" w:sz="0" w:space="0" w:color="auto"/>
        <w:bottom w:val="none" w:sz="0" w:space="0" w:color="auto"/>
        <w:right w:val="none" w:sz="0" w:space="0" w:color="auto"/>
      </w:divBdr>
    </w:div>
    <w:div w:id="804353825">
      <w:bodyDiv w:val="1"/>
      <w:marLeft w:val="0"/>
      <w:marRight w:val="0"/>
      <w:marTop w:val="0"/>
      <w:marBottom w:val="0"/>
      <w:divBdr>
        <w:top w:val="none" w:sz="0" w:space="0" w:color="auto"/>
        <w:left w:val="none" w:sz="0" w:space="0" w:color="auto"/>
        <w:bottom w:val="none" w:sz="0" w:space="0" w:color="auto"/>
        <w:right w:val="none" w:sz="0" w:space="0" w:color="auto"/>
      </w:divBdr>
    </w:div>
    <w:div w:id="815532510">
      <w:bodyDiv w:val="1"/>
      <w:marLeft w:val="0"/>
      <w:marRight w:val="0"/>
      <w:marTop w:val="0"/>
      <w:marBottom w:val="0"/>
      <w:divBdr>
        <w:top w:val="none" w:sz="0" w:space="0" w:color="auto"/>
        <w:left w:val="none" w:sz="0" w:space="0" w:color="auto"/>
        <w:bottom w:val="none" w:sz="0" w:space="0" w:color="auto"/>
        <w:right w:val="none" w:sz="0" w:space="0" w:color="auto"/>
      </w:divBdr>
    </w:div>
    <w:div w:id="906307855">
      <w:bodyDiv w:val="1"/>
      <w:marLeft w:val="0"/>
      <w:marRight w:val="0"/>
      <w:marTop w:val="0"/>
      <w:marBottom w:val="0"/>
      <w:divBdr>
        <w:top w:val="none" w:sz="0" w:space="0" w:color="auto"/>
        <w:left w:val="none" w:sz="0" w:space="0" w:color="auto"/>
        <w:bottom w:val="none" w:sz="0" w:space="0" w:color="auto"/>
        <w:right w:val="none" w:sz="0" w:space="0" w:color="auto"/>
      </w:divBdr>
    </w:div>
    <w:div w:id="920286391">
      <w:bodyDiv w:val="1"/>
      <w:marLeft w:val="0"/>
      <w:marRight w:val="0"/>
      <w:marTop w:val="0"/>
      <w:marBottom w:val="0"/>
      <w:divBdr>
        <w:top w:val="none" w:sz="0" w:space="0" w:color="auto"/>
        <w:left w:val="none" w:sz="0" w:space="0" w:color="auto"/>
        <w:bottom w:val="none" w:sz="0" w:space="0" w:color="auto"/>
        <w:right w:val="none" w:sz="0" w:space="0" w:color="auto"/>
      </w:divBdr>
    </w:div>
    <w:div w:id="1079401249">
      <w:bodyDiv w:val="1"/>
      <w:marLeft w:val="0"/>
      <w:marRight w:val="0"/>
      <w:marTop w:val="0"/>
      <w:marBottom w:val="0"/>
      <w:divBdr>
        <w:top w:val="none" w:sz="0" w:space="0" w:color="auto"/>
        <w:left w:val="none" w:sz="0" w:space="0" w:color="auto"/>
        <w:bottom w:val="none" w:sz="0" w:space="0" w:color="auto"/>
        <w:right w:val="none" w:sz="0" w:space="0" w:color="auto"/>
      </w:divBdr>
    </w:div>
    <w:div w:id="1153372723">
      <w:bodyDiv w:val="1"/>
      <w:marLeft w:val="0"/>
      <w:marRight w:val="0"/>
      <w:marTop w:val="0"/>
      <w:marBottom w:val="0"/>
      <w:divBdr>
        <w:top w:val="none" w:sz="0" w:space="0" w:color="auto"/>
        <w:left w:val="none" w:sz="0" w:space="0" w:color="auto"/>
        <w:bottom w:val="none" w:sz="0" w:space="0" w:color="auto"/>
        <w:right w:val="none" w:sz="0" w:space="0" w:color="auto"/>
      </w:divBdr>
      <w:divsChild>
        <w:div w:id="498497561">
          <w:marLeft w:val="360"/>
          <w:marRight w:val="0"/>
          <w:marTop w:val="0"/>
          <w:marBottom w:val="0"/>
          <w:divBdr>
            <w:top w:val="none" w:sz="0" w:space="0" w:color="auto"/>
            <w:left w:val="none" w:sz="0" w:space="0" w:color="auto"/>
            <w:bottom w:val="none" w:sz="0" w:space="0" w:color="auto"/>
            <w:right w:val="none" w:sz="0" w:space="0" w:color="auto"/>
          </w:divBdr>
        </w:div>
        <w:div w:id="1060249043">
          <w:marLeft w:val="360"/>
          <w:marRight w:val="0"/>
          <w:marTop w:val="0"/>
          <w:marBottom w:val="0"/>
          <w:divBdr>
            <w:top w:val="none" w:sz="0" w:space="0" w:color="auto"/>
            <w:left w:val="none" w:sz="0" w:space="0" w:color="auto"/>
            <w:bottom w:val="none" w:sz="0" w:space="0" w:color="auto"/>
            <w:right w:val="none" w:sz="0" w:space="0" w:color="auto"/>
          </w:divBdr>
        </w:div>
        <w:div w:id="2119133506">
          <w:marLeft w:val="360"/>
          <w:marRight w:val="0"/>
          <w:marTop w:val="0"/>
          <w:marBottom w:val="0"/>
          <w:divBdr>
            <w:top w:val="none" w:sz="0" w:space="0" w:color="auto"/>
            <w:left w:val="none" w:sz="0" w:space="0" w:color="auto"/>
            <w:bottom w:val="none" w:sz="0" w:space="0" w:color="auto"/>
            <w:right w:val="none" w:sz="0" w:space="0" w:color="auto"/>
          </w:divBdr>
        </w:div>
      </w:divsChild>
    </w:div>
    <w:div w:id="1251235704">
      <w:bodyDiv w:val="1"/>
      <w:marLeft w:val="0"/>
      <w:marRight w:val="0"/>
      <w:marTop w:val="0"/>
      <w:marBottom w:val="0"/>
      <w:divBdr>
        <w:top w:val="none" w:sz="0" w:space="0" w:color="auto"/>
        <w:left w:val="none" w:sz="0" w:space="0" w:color="auto"/>
        <w:bottom w:val="none" w:sz="0" w:space="0" w:color="auto"/>
        <w:right w:val="none" w:sz="0" w:space="0" w:color="auto"/>
      </w:divBdr>
    </w:div>
    <w:div w:id="1349604081">
      <w:bodyDiv w:val="1"/>
      <w:marLeft w:val="0"/>
      <w:marRight w:val="0"/>
      <w:marTop w:val="0"/>
      <w:marBottom w:val="0"/>
      <w:divBdr>
        <w:top w:val="none" w:sz="0" w:space="0" w:color="auto"/>
        <w:left w:val="none" w:sz="0" w:space="0" w:color="auto"/>
        <w:bottom w:val="none" w:sz="0" w:space="0" w:color="auto"/>
        <w:right w:val="none" w:sz="0" w:space="0" w:color="auto"/>
      </w:divBdr>
    </w:div>
    <w:div w:id="1479808154">
      <w:bodyDiv w:val="1"/>
      <w:marLeft w:val="0"/>
      <w:marRight w:val="0"/>
      <w:marTop w:val="0"/>
      <w:marBottom w:val="0"/>
      <w:divBdr>
        <w:top w:val="none" w:sz="0" w:space="0" w:color="auto"/>
        <w:left w:val="none" w:sz="0" w:space="0" w:color="auto"/>
        <w:bottom w:val="none" w:sz="0" w:space="0" w:color="auto"/>
        <w:right w:val="none" w:sz="0" w:space="0" w:color="auto"/>
      </w:divBdr>
      <w:divsChild>
        <w:div w:id="411779199">
          <w:marLeft w:val="0"/>
          <w:marRight w:val="0"/>
          <w:marTop w:val="0"/>
          <w:marBottom w:val="0"/>
          <w:divBdr>
            <w:top w:val="none" w:sz="0" w:space="0" w:color="auto"/>
            <w:left w:val="none" w:sz="0" w:space="0" w:color="auto"/>
            <w:bottom w:val="none" w:sz="0" w:space="0" w:color="auto"/>
            <w:right w:val="none" w:sz="0" w:space="0" w:color="auto"/>
          </w:divBdr>
        </w:div>
        <w:div w:id="1792245579">
          <w:marLeft w:val="0"/>
          <w:marRight w:val="0"/>
          <w:marTop w:val="0"/>
          <w:marBottom w:val="0"/>
          <w:divBdr>
            <w:top w:val="none" w:sz="0" w:space="0" w:color="auto"/>
            <w:left w:val="none" w:sz="0" w:space="0" w:color="auto"/>
            <w:bottom w:val="none" w:sz="0" w:space="0" w:color="auto"/>
            <w:right w:val="none" w:sz="0" w:space="0" w:color="auto"/>
          </w:divBdr>
        </w:div>
      </w:divsChild>
    </w:div>
    <w:div w:id="1539584699">
      <w:bodyDiv w:val="1"/>
      <w:marLeft w:val="0"/>
      <w:marRight w:val="0"/>
      <w:marTop w:val="0"/>
      <w:marBottom w:val="0"/>
      <w:divBdr>
        <w:top w:val="none" w:sz="0" w:space="0" w:color="auto"/>
        <w:left w:val="none" w:sz="0" w:space="0" w:color="auto"/>
        <w:bottom w:val="none" w:sz="0" w:space="0" w:color="auto"/>
        <w:right w:val="none" w:sz="0" w:space="0" w:color="auto"/>
      </w:divBdr>
    </w:div>
    <w:div w:id="1626350083">
      <w:bodyDiv w:val="1"/>
      <w:marLeft w:val="0"/>
      <w:marRight w:val="0"/>
      <w:marTop w:val="0"/>
      <w:marBottom w:val="0"/>
      <w:divBdr>
        <w:top w:val="none" w:sz="0" w:space="0" w:color="auto"/>
        <w:left w:val="none" w:sz="0" w:space="0" w:color="auto"/>
        <w:bottom w:val="none" w:sz="0" w:space="0" w:color="auto"/>
        <w:right w:val="none" w:sz="0" w:space="0" w:color="auto"/>
      </w:divBdr>
    </w:div>
    <w:div w:id="1731490843">
      <w:bodyDiv w:val="1"/>
      <w:marLeft w:val="0"/>
      <w:marRight w:val="0"/>
      <w:marTop w:val="0"/>
      <w:marBottom w:val="0"/>
      <w:divBdr>
        <w:top w:val="none" w:sz="0" w:space="0" w:color="auto"/>
        <w:left w:val="none" w:sz="0" w:space="0" w:color="auto"/>
        <w:bottom w:val="none" w:sz="0" w:space="0" w:color="auto"/>
        <w:right w:val="none" w:sz="0" w:space="0" w:color="auto"/>
      </w:divBdr>
    </w:div>
    <w:div w:id="1739866442">
      <w:bodyDiv w:val="1"/>
      <w:marLeft w:val="0"/>
      <w:marRight w:val="0"/>
      <w:marTop w:val="0"/>
      <w:marBottom w:val="0"/>
      <w:divBdr>
        <w:top w:val="none" w:sz="0" w:space="0" w:color="auto"/>
        <w:left w:val="none" w:sz="0" w:space="0" w:color="auto"/>
        <w:bottom w:val="none" w:sz="0" w:space="0" w:color="auto"/>
        <w:right w:val="none" w:sz="0" w:space="0" w:color="auto"/>
      </w:divBdr>
    </w:div>
    <w:div w:id="2042852854">
      <w:bodyDiv w:val="1"/>
      <w:marLeft w:val="0"/>
      <w:marRight w:val="0"/>
      <w:marTop w:val="0"/>
      <w:marBottom w:val="0"/>
      <w:divBdr>
        <w:top w:val="none" w:sz="0" w:space="0" w:color="auto"/>
        <w:left w:val="none" w:sz="0" w:space="0" w:color="auto"/>
        <w:bottom w:val="none" w:sz="0" w:space="0" w:color="auto"/>
        <w:right w:val="none" w:sz="0" w:space="0" w:color="auto"/>
      </w:divBdr>
      <w:divsChild>
        <w:div w:id="2064714285">
          <w:marLeft w:val="547"/>
          <w:marRight w:val="0"/>
          <w:marTop w:val="0"/>
          <w:marBottom w:val="0"/>
          <w:divBdr>
            <w:top w:val="none" w:sz="0" w:space="0" w:color="auto"/>
            <w:left w:val="none" w:sz="0" w:space="0" w:color="auto"/>
            <w:bottom w:val="none" w:sz="0" w:space="0" w:color="auto"/>
            <w:right w:val="none" w:sz="0" w:space="0" w:color="auto"/>
          </w:divBdr>
        </w:div>
      </w:divsChild>
    </w:div>
    <w:div w:id="2064285092">
      <w:bodyDiv w:val="1"/>
      <w:marLeft w:val="0"/>
      <w:marRight w:val="0"/>
      <w:marTop w:val="0"/>
      <w:marBottom w:val="0"/>
      <w:divBdr>
        <w:top w:val="none" w:sz="0" w:space="0" w:color="auto"/>
        <w:left w:val="none" w:sz="0" w:space="0" w:color="auto"/>
        <w:bottom w:val="none" w:sz="0" w:space="0" w:color="auto"/>
        <w:right w:val="none" w:sz="0" w:space="0" w:color="auto"/>
      </w:divBdr>
    </w:div>
    <w:div w:id="2109622182">
      <w:bodyDiv w:val="1"/>
      <w:marLeft w:val="0"/>
      <w:marRight w:val="0"/>
      <w:marTop w:val="0"/>
      <w:marBottom w:val="0"/>
      <w:divBdr>
        <w:top w:val="none" w:sz="0" w:space="0" w:color="auto"/>
        <w:left w:val="none" w:sz="0" w:space="0" w:color="auto"/>
        <w:bottom w:val="none" w:sz="0" w:space="0" w:color="auto"/>
        <w:right w:val="none" w:sz="0" w:space="0" w:color="auto"/>
      </w:divBdr>
      <w:divsChild>
        <w:div w:id="170212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E7F1-EB4F-4BFC-9785-C8BF6EBA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58</Pages>
  <Words>16876</Words>
  <Characters>101744</Characters>
  <Application>Microsoft Office Word</Application>
  <DocSecurity>0</DocSecurity>
  <Lines>847</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juan.reyes</dc:creator>
  <cp:lastModifiedBy>alfredo.orellana</cp:lastModifiedBy>
  <cp:revision>6</cp:revision>
  <cp:lastPrinted>2016-11-30T13:55:00Z</cp:lastPrinted>
  <dcterms:created xsi:type="dcterms:W3CDTF">2017-09-01T17:06:00Z</dcterms:created>
  <dcterms:modified xsi:type="dcterms:W3CDTF">2017-09-13T14:05:00Z</dcterms:modified>
</cp:coreProperties>
</file>