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AE4" w:rsidRDefault="003B5AE4" w:rsidP="00AA40A7">
      <w:pPr>
        <w:jc w:val="center"/>
        <w:rPr>
          <w:rFonts w:ascii="Arial Narrow" w:hAnsi="Arial Narrow"/>
        </w:rPr>
      </w:pPr>
      <w:bookmarkStart w:id="0" w:name="_GoBack"/>
      <w:bookmarkEnd w:id="0"/>
      <w:r>
        <w:rPr>
          <w:noProof/>
          <w:lang w:val="es-SV" w:eastAsia="es-SV"/>
        </w:rPr>
        <w:drawing>
          <wp:inline distT="0" distB="0" distL="0" distR="0" wp14:anchorId="318C2F25" wp14:editId="3F2F52D9">
            <wp:extent cx="6270171" cy="8338411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97" t="2827" r="1292" b="7130"/>
                    <a:stretch/>
                  </pic:blipFill>
                  <pic:spPr bwMode="auto">
                    <a:xfrm>
                      <a:off x="0" y="0"/>
                      <a:ext cx="6270171" cy="8338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br w:type="page"/>
      </w:r>
    </w:p>
    <w:p w:rsidR="004C3ACB" w:rsidRPr="00DB574F" w:rsidRDefault="004C3ACB" w:rsidP="00E858DE">
      <w:pPr>
        <w:pStyle w:val="Prrafodelista"/>
        <w:numPr>
          <w:ilvl w:val="0"/>
          <w:numId w:val="3"/>
        </w:numPr>
        <w:spacing w:line="240" w:lineRule="auto"/>
        <w:rPr>
          <w:rFonts w:ascii="Arial Narrow" w:hAnsi="Arial Narrow"/>
          <w:b/>
          <w:sz w:val="22"/>
          <w:szCs w:val="22"/>
          <w:lang w:val="es-SV"/>
        </w:rPr>
      </w:pPr>
      <w:r w:rsidRPr="00DB574F">
        <w:rPr>
          <w:rFonts w:ascii="Arial Narrow" w:hAnsi="Arial Narrow"/>
          <w:b/>
          <w:sz w:val="22"/>
          <w:szCs w:val="22"/>
          <w:lang w:val="es-SV"/>
        </w:rPr>
        <w:lastRenderedPageBreak/>
        <w:t>MISIÓN Y VISIÓN INSTITUCIONAL</w:t>
      </w:r>
    </w:p>
    <w:p w:rsidR="004C3ACB" w:rsidRDefault="00F75827" w:rsidP="00E858DE">
      <w:pPr>
        <w:pStyle w:val="Prrafodelista"/>
        <w:spacing w:line="240" w:lineRule="auto"/>
        <w:rPr>
          <w:rFonts w:ascii="Arial Narrow" w:hAnsi="Arial Narrow" w:cs="Arial"/>
          <w:sz w:val="20"/>
          <w:szCs w:val="20"/>
          <w:lang w:val="es-SV"/>
        </w:rPr>
      </w:pPr>
      <w:r w:rsidRPr="0084455B">
        <w:rPr>
          <w:rFonts w:ascii="Arial Narrow" w:hAnsi="Arial Narrow"/>
          <w:noProof/>
          <w:lang w:val="es-SV" w:eastAsia="es-SV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3A77928" wp14:editId="4ADFA19D">
                <wp:simplePos x="0" y="0"/>
                <wp:positionH relativeFrom="page">
                  <wp:posOffset>409575</wp:posOffset>
                </wp:positionH>
                <wp:positionV relativeFrom="page">
                  <wp:posOffset>327660</wp:posOffset>
                </wp:positionV>
                <wp:extent cx="228600" cy="9144000"/>
                <wp:effectExtent l="0" t="0" r="3175" b="635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9144000"/>
                          <a:chOff x="0" y="0"/>
                          <a:chExt cx="228600" cy="9144000"/>
                        </a:xfrm>
                        <a:solidFill>
                          <a:srgbClr val="0070C0"/>
                        </a:solidFill>
                      </wpg:grpSpPr>
                      <wps:wsp>
                        <wps:cNvPr id="3" name="Rectángulo 3"/>
                        <wps:cNvSpPr/>
                        <wps:spPr>
                          <a:xfrm>
                            <a:off x="0" y="0"/>
                            <a:ext cx="228600" cy="8782050"/>
                          </a:xfrm>
                          <a:prstGeom prst="rect">
                            <a:avLst/>
                          </a:prstGeom>
                          <a:grpFill/>
                          <a:ln w="19050" cap="rnd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ángulo 4"/>
                        <wps:cNvSpPr>
                          <a:spLocks noChangeAspect="1"/>
                        </wps:cNvSpPr>
                        <wps:spPr>
                          <a:xfrm>
                            <a:off x="0" y="8915400"/>
                            <a:ext cx="228600" cy="228600"/>
                          </a:xfrm>
                          <a:prstGeom prst="rect">
                            <a:avLst/>
                          </a:prstGeom>
                          <a:grpFill/>
                          <a:ln w="19050" cap="rnd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2900</wp14:pctWidth>
                </wp14:sizeRelH>
                <wp14:sizeRelV relativeFrom="page">
                  <wp14:pctHeight>90900</wp14:pctHeight>
                </wp14:sizeRelV>
              </wp:anchor>
            </w:drawing>
          </mc:Choice>
          <mc:Fallback xmlns:w15="http://schemas.microsoft.com/office/word/2012/wordml">
            <w:pict>
              <v:group w14:anchorId="5B3ED654" id="Grupo 2" o:spid="_x0000_s1026" style="position:absolute;margin-left:32.25pt;margin-top:25.8pt;width:18pt;height:10in;z-index:251665408;mso-width-percent:29;mso-height-percent:909;mso-position-horizontal-relative:page;mso-position-vertical-relative:page;mso-width-percent:29;mso-height-percent:909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">
                <v:rect id="Rectángulo 3" o:spid="_x0000_s1027" style="position:absolute;width:2286;height:87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10cEA&#10;AADaAAAADwAAAGRycy9kb3ducmV2LnhtbESPX2vCMBTF3wW/Q7iDvWmqE5HOKNMx7JNiFfZ619y1&#10;3ZqbkkSt394Igo+H8+fHmS8704gzOV9bVjAaJiCIC6trLhUcD1+DGQgfkDU2lknBlTwsF/3eHFNt&#10;L7yncx5KEUfYp6igCqFNpfRFRQb90LbE0fu1zmCI0pVSO7zEcdPIcZJMpcGaI6HCltYVFf/5yUTI&#10;4W/zw1nzyUe522YjlyWr74lSry/dxzuIQF14hh/tTCt4g/uVeAP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JNdHBAAAA2gAAAA8AAAAAAAAAAAAAAAAAmAIAAGRycy9kb3du&#10;cmV2LnhtbFBLBQYAAAAABAAEAPUAAACGAwAAAAA=&#10;" filled="f" stroked="f" strokeweight="1.5pt">
                  <v:stroke endcap="round"/>
                </v:rect>
                <v:rect id="Rectángulo 4" o:spid="_x0000_s1028" style="position:absolute;top:8915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Eip8QA&#10;AADaAAAADwAAAGRycy9kb3ducmV2LnhtbESPQWvCQBSE70L/w/IK3nTTIlqiq1hB0YNgEyl4e2af&#10;SWj2bciuMf57VxB6HGbmG2a26EwlWmpcaVnBxzACQZxZXXKu4JiuB18gnEfWWFkmBXdysJi/9WYY&#10;a3vjH2oTn4sAYRejgsL7OpbSZQUZdENbEwfvYhuDPsgml7rBW4CbSn5G0VgaLDksFFjTqqDsL7ka&#10;BenqfKjSpN1vlt+T9Vn/7i5HfVKq/94tpyA8df4//GpvtYIRPK+EG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RIqfEAAAA2gAAAA8AAAAAAAAAAAAAAAAAmAIAAGRycy9k&#10;b3ducmV2LnhtbFBLBQYAAAAABAAEAPUAAACJAwAAAAA=&#10;" filled="f" stroked="f" strokeweight="1.5pt">
                  <v:stroke endcap="round"/>
                  <v:path arrowok="t"/>
                  <o:lock v:ext="edit" aspectratio="t"/>
                </v:rect>
                <w10:wrap anchorx="page" anchory="page"/>
              </v:group>
            </w:pict>
          </mc:Fallback>
        </mc:AlternateContent>
      </w:r>
    </w:p>
    <w:p w:rsidR="00E858DE" w:rsidRDefault="004C3ACB" w:rsidP="00E858DE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DB574F">
        <w:rPr>
          <w:rFonts w:ascii="Arial Narrow" w:hAnsi="Arial Narrow" w:cs="Arial"/>
          <w:b/>
          <w:sz w:val="20"/>
          <w:szCs w:val="20"/>
          <w:lang w:val="es-SV"/>
        </w:rPr>
        <w:t>Misión:</w:t>
      </w:r>
      <w:r>
        <w:rPr>
          <w:rFonts w:ascii="Arial Narrow" w:hAnsi="Arial Narrow" w:cs="Arial"/>
          <w:sz w:val="20"/>
          <w:szCs w:val="20"/>
          <w:lang w:val="es-SV"/>
        </w:rPr>
        <w:t xml:space="preserve"> B</w:t>
      </w:r>
      <w:r w:rsidRPr="00477F3A">
        <w:rPr>
          <w:rFonts w:ascii="Arial Narrow" w:hAnsi="Arial Narrow" w:cs="Arial"/>
          <w:sz w:val="20"/>
          <w:szCs w:val="20"/>
          <w:lang w:val="es-SV"/>
        </w:rPr>
        <w:t>eneficiar a las familias del sector campesino e indígena, mediante la transferencia y legalización de tierras; en cumplimiento del proceso de la reforma agraria y de otros programas, abriendo oportunidades de desarrollo en el ámbito económico, social y agropecuario, con igualdad y equidad de género.</w:t>
      </w:r>
    </w:p>
    <w:p w:rsidR="004C3ACB" w:rsidRPr="00E858DE" w:rsidRDefault="004C3ACB" w:rsidP="00E858DE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E858DE">
        <w:rPr>
          <w:rFonts w:ascii="Arial Narrow" w:hAnsi="Arial Narrow" w:cs="Arial"/>
          <w:b/>
          <w:sz w:val="20"/>
          <w:szCs w:val="20"/>
          <w:lang w:val="es-SV"/>
        </w:rPr>
        <w:t>Visión:</w:t>
      </w:r>
      <w:r w:rsidRPr="00E858DE">
        <w:rPr>
          <w:rFonts w:ascii="Arial Narrow" w:hAnsi="Arial Narrow" w:cs="Arial"/>
          <w:sz w:val="20"/>
          <w:szCs w:val="20"/>
          <w:lang w:val="es-SV"/>
        </w:rPr>
        <w:t xml:space="preserve"> Ser una institución comprometida con la seguridad jurídica de la tierra, in</w:t>
      </w:r>
      <w:r w:rsidR="00E858DE" w:rsidRPr="00E858DE">
        <w:rPr>
          <w:rFonts w:ascii="Arial Narrow" w:hAnsi="Arial Narrow" w:cs="Arial"/>
          <w:sz w:val="20"/>
          <w:szCs w:val="20"/>
          <w:lang w:val="es-SV"/>
        </w:rPr>
        <w:t xml:space="preserve">cidiendo en el desarrollo rural </w:t>
      </w:r>
      <w:r w:rsidRPr="00E858DE">
        <w:rPr>
          <w:rFonts w:ascii="Arial Narrow" w:hAnsi="Arial Narrow" w:cs="Arial"/>
          <w:sz w:val="20"/>
          <w:szCs w:val="20"/>
          <w:lang w:val="es-SV"/>
        </w:rPr>
        <w:t>de las familias campesinas e indígenas, por medio de la diversificación agropecuaria, que conllevan a mejorar la calidad de vida de las familias adjudicatarias del proceso de transferencia de tierras.</w:t>
      </w:r>
    </w:p>
    <w:p w:rsidR="004C3ACB" w:rsidRPr="004C3ACB" w:rsidRDefault="004C3ACB" w:rsidP="004C3ACB">
      <w:pPr>
        <w:pStyle w:val="Prrafodelista"/>
        <w:ind w:left="1440"/>
        <w:jc w:val="both"/>
        <w:rPr>
          <w:rFonts w:ascii="Arial Narrow" w:hAnsi="Arial Narrow"/>
          <w:sz w:val="20"/>
          <w:szCs w:val="20"/>
          <w:lang w:val="es-SV"/>
        </w:rPr>
      </w:pPr>
    </w:p>
    <w:p w:rsidR="004C3ACB" w:rsidRDefault="004C3ACB" w:rsidP="007B6138">
      <w:pPr>
        <w:pStyle w:val="Prrafodelista"/>
        <w:numPr>
          <w:ilvl w:val="0"/>
          <w:numId w:val="3"/>
        </w:numPr>
        <w:spacing w:line="240" w:lineRule="auto"/>
        <w:rPr>
          <w:rFonts w:ascii="Arial Narrow" w:hAnsi="Arial Narrow"/>
          <w:b/>
          <w:sz w:val="22"/>
          <w:szCs w:val="22"/>
          <w:lang w:val="es-SV"/>
        </w:rPr>
      </w:pPr>
      <w:r w:rsidRPr="00FB268A">
        <w:rPr>
          <w:rFonts w:ascii="Arial Narrow" w:hAnsi="Arial Narrow"/>
          <w:b/>
          <w:sz w:val="22"/>
          <w:szCs w:val="22"/>
          <w:lang w:val="es-SV"/>
        </w:rPr>
        <w:t xml:space="preserve">OBJETIVO Y </w:t>
      </w:r>
      <w:r>
        <w:rPr>
          <w:rFonts w:ascii="Arial Narrow" w:hAnsi="Arial Narrow"/>
          <w:b/>
          <w:sz w:val="22"/>
          <w:szCs w:val="22"/>
          <w:lang w:val="es-SV"/>
        </w:rPr>
        <w:t>VALORES INSTITUCIONALES</w:t>
      </w:r>
    </w:p>
    <w:p w:rsidR="004C3ACB" w:rsidRDefault="004C3ACB" w:rsidP="007B6138">
      <w:pPr>
        <w:pStyle w:val="Prrafodelista"/>
        <w:spacing w:line="240" w:lineRule="auto"/>
        <w:rPr>
          <w:rFonts w:ascii="Arial Narrow" w:hAnsi="Arial Narrow"/>
          <w:b/>
          <w:sz w:val="22"/>
          <w:szCs w:val="22"/>
          <w:lang w:val="es-SV"/>
        </w:rPr>
      </w:pPr>
    </w:p>
    <w:p w:rsidR="004C3ACB" w:rsidRDefault="004C3ACB" w:rsidP="007B6138">
      <w:pPr>
        <w:pStyle w:val="Prrafodelista"/>
        <w:numPr>
          <w:ilvl w:val="0"/>
          <w:numId w:val="5"/>
        </w:numPr>
        <w:spacing w:line="240" w:lineRule="auto"/>
        <w:rPr>
          <w:rFonts w:ascii="Arial Narrow" w:hAnsi="Arial Narrow"/>
          <w:b/>
          <w:sz w:val="20"/>
          <w:szCs w:val="20"/>
          <w:lang w:val="es-SV"/>
        </w:rPr>
      </w:pPr>
      <w:r>
        <w:rPr>
          <w:rFonts w:ascii="Arial Narrow" w:hAnsi="Arial Narrow"/>
          <w:b/>
          <w:sz w:val="20"/>
          <w:szCs w:val="20"/>
          <w:lang w:val="es-SV"/>
        </w:rPr>
        <w:t>OBJETIVO</w:t>
      </w:r>
    </w:p>
    <w:p w:rsidR="007B6138" w:rsidRPr="004F41A8" w:rsidRDefault="007B6138" w:rsidP="007B6138">
      <w:pPr>
        <w:pStyle w:val="Prrafodelista"/>
        <w:spacing w:line="240" w:lineRule="auto"/>
        <w:ind w:left="1440"/>
        <w:rPr>
          <w:rFonts w:ascii="Arial Narrow" w:hAnsi="Arial Narrow"/>
          <w:b/>
          <w:sz w:val="20"/>
          <w:szCs w:val="20"/>
          <w:lang w:val="es-SV"/>
        </w:rPr>
      </w:pPr>
    </w:p>
    <w:p w:rsidR="004C3ACB" w:rsidRDefault="004C3ACB" w:rsidP="00E858DE">
      <w:pPr>
        <w:pStyle w:val="Prrafodelista"/>
        <w:spacing w:line="240" w:lineRule="auto"/>
        <w:ind w:left="1440"/>
        <w:jc w:val="both"/>
        <w:rPr>
          <w:rFonts w:ascii="Arial Narrow" w:hAnsi="Arial Narrow"/>
          <w:sz w:val="20"/>
          <w:szCs w:val="20"/>
          <w:lang w:val="es-SV"/>
        </w:rPr>
      </w:pPr>
      <w:r w:rsidRPr="004F41A8">
        <w:rPr>
          <w:rFonts w:ascii="Arial Narrow" w:hAnsi="Arial Narrow"/>
          <w:sz w:val="20"/>
          <w:szCs w:val="20"/>
          <w:lang w:val="es-SV"/>
        </w:rPr>
        <w:t>Garantizar la legalidad jurídica de las tierras en posesión de las familias campesinas e indígenas usuarias de los programas de transferencia de tierra, convirtiéndolas/os</w:t>
      </w:r>
      <w:r>
        <w:rPr>
          <w:rFonts w:ascii="Arial Narrow" w:hAnsi="Arial Narrow"/>
          <w:sz w:val="20"/>
          <w:szCs w:val="20"/>
          <w:lang w:val="es-SV"/>
        </w:rPr>
        <w:t xml:space="preserve"> </w:t>
      </w:r>
      <w:r w:rsidRPr="004F41A8">
        <w:rPr>
          <w:rFonts w:ascii="Arial Narrow" w:hAnsi="Arial Narrow"/>
          <w:sz w:val="20"/>
          <w:szCs w:val="20"/>
          <w:lang w:val="es-SV"/>
        </w:rPr>
        <w:t>en propietaria/os</w:t>
      </w:r>
      <w:r>
        <w:rPr>
          <w:rFonts w:ascii="Arial Narrow" w:hAnsi="Arial Narrow"/>
          <w:sz w:val="20"/>
          <w:szCs w:val="20"/>
          <w:lang w:val="es-SV"/>
        </w:rPr>
        <w:t xml:space="preserve"> </w:t>
      </w:r>
      <w:r w:rsidRPr="004F41A8">
        <w:rPr>
          <w:rFonts w:ascii="Arial Narrow" w:hAnsi="Arial Narrow"/>
          <w:sz w:val="20"/>
          <w:szCs w:val="20"/>
          <w:lang w:val="es-SV"/>
        </w:rPr>
        <w:t>reales y protagonistas de su propio desarrollo, facilitando insumos y asistencia técnica para fomentar la diversificación agropecuaria; en la búsqueda del desarrollo sostenible local, y la So</w:t>
      </w:r>
      <w:r w:rsidR="00BA2928">
        <w:rPr>
          <w:rFonts w:ascii="Arial Narrow" w:hAnsi="Arial Narrow"/>
          <w:sz w:val="20"/>
          <w:szCs w:val="20"/>
          <w:lang w:val="es-SV"/>
        </w:rPr>
        <w:t>beranía y Seguridad Alimentaria en armonía con el medio ambiente.</w:t>
      </w:r>
    </w:p>
    <w:p w:rsidR="00F75827" w:rsidRDefault="00F75827" w:rsidP="00E858DE">
      <w:pPr>
        <w:pStyle w:val="Prrafodelista"/>
        <w:spacing w:line="240" w:lineRule="auto"/>
        <w:ind w:left="1440"/>
        <w:jc w:val="both"/>
        <w:rPr>
          <w:rFonts w:ascii="Arial Narrow" w:hAnsi="Arial Narrow"/>
          <w:sz w:val="20"/>
          <w:szCs w:val="20"/>
          <w:lang w:val="es-SV"/>
        </w:rPr>
      </w:pPr>
    </w:p>
    <w:p w:rsidR="004C3ACB" w:rsidRDefault="004C3ACB" w:rsidP="00E858DE">
      <w:pPr>
        <w:pStyle w:val="Prrafodelista"/>
        <w:numPr>
          <w:ilvl w:val="0"/>
          <w:numId w:val="5"/>
        </w:numPr>
        <w:spacing w:line="240" w:lineRule="auto"/>
        <w:rPr>
          <w:rFonts w:ascii="Arial Narrow" w:hAnsi="Arial Narrow"/>
          <w:b/>
          <w:sz w:val="20"/>
          <w:szCs w:val="20"/>
          <w:lang w:val="es-SV"/>
        </w:rPr>
      </w:pPr>
      <w:r w:rsidRPr="004C3ACB">
        <w:rPr>
          <w:rFonts w:ascii="Arial Narrow" w:hAnsi="Arial Narrow"/>
          <w:b/>
          <w:sz w:val="20"/>
          <w:szCs w:val="20"/>
          <w:lang w:val="es-SV"/>
        </w:rPr>
        <w:t>VALORES</w:t>
      </w:r>
    </w:p>
    <w:p w:rsidR="007B6138" w:rsidRPr="00F75827" w:rsidRDefault="007B6138" w:rsidP="007B6138">
      <w:pPr>
        <w:pStyle w:val="Prrafodelista"/>
        <w:spacing w:line="240" w:lineRule="auto"/>
        <w:ind w:left="1440"/>
        <w:rPr>
          <w:rFonts w:ascii="Arial Narrow" w:hAnsi="Arial Narrow"/>
          <w:b/>
          <w:sz w:val="20"/>
          <w:szCs w:val="20"/>
          <w:lang w:val="es-SV"/>
        </w:rPr>
      </w:pPr>
    </w:p>
    <w:p w:rsidR="002C0271" w:rsidRPr="002C0271" w:rsidRDefault="002C0271" w:rsidP="004E4C24">
      <w:pPr>
        <w:pStyle w:val="Prrafodelista"/>
        <w:numPr>
          <w:ilvl w:val="0"/>
          <w:numId w:val="8"/>
        </w:numPr>
        <w:spacing w:line="240" w:lineRule="auto"/>
        <w:ind w:left="1843" w:hanging="327"/>
        <w:jc w:val="both"/>
        <w:rPr>
          <w:rFonts w:ascii="Arial Narrow" w:hAnsi="Arial Narrow"/>
          <w:sz w:val="20"/>
          <w:szCs w:val="20"/>
          <w:lang w:val="es-SV"/>
        </w:rPr>
      </w:pPr>
      <w:r w:rsidRPr="002C0271">
        <w:rPr>
          <w:rFonts w:ascii="Arial Narrow" w:hAnsi="Arial Narrow"/>
          <w:b/>
          <w:sz w:val="20"/>
          <w:szCs w:val="20"/>
          <w:lang w:val="es-SV"/>
        </w:rPr>
        <w:t>TRANSPARENCIA</w:t>
      </w:r>
      <w:r w:rsidRPr="002C0271">
        <w:rPr>
          <w:rFonts w:ascii="Arial Narrow" w:hAnsi="Arial Narrow"/>
          <w:sz w:val="20"/>
          <w:szCs w:val="20"/>
          <w:lang w:val="es-SV"/>
        </w:rPr>
        <w:t>: Actuar de forma abierta y oportuna, para el bienestar de la familia campesina e indígena, con honradez y honestidad, mediante la rendición de cuentas y el acceso a la información en la gestión y administración de los programas y políticas de acción de la Institución.</w:t>
      </w:r>
    </w:p>
    <w:p w:rsidR="002C0271" w:rsidRPr="002C0271" w:rsidRDefault="002C0271" w:rsidP="004E4C24">
      <w:pPr>
        <w:pStyle w:val="Prrafodelista"/>
        <w:numPr>
          <w:ilvl w:val="0"/>
          <w:numId w:val="8"/>
        </w:numPr>
        <w:spacing w:line="240" w:lineRule="auto"/>
        <w:ind w:left="1843"/>
        <w:jc w:val="both"/>
        <w:rPr>
          <w:rFonts w:ascii="Arial Narrow" w:hAnsi="Arial Narrow"/>
          <w:sz w:val="20"/>
          <w:szCs w:val="20"/>
          <w:lang w:val="es-SV"/>
        </w:rPr>
      </w:pPr>
      <w:r w:rsidRPr="002C0271">
        <w:rPr>
          <w:rFonts w:ascii="Arial Narrow" w:hAnsi="Arial Narrow"/>
          <w:b/>
          <w:sz w:val="20"/>
          <w:szCs w:val="20"/>
          <w:lang w:val="es-SV"/>
        </w:rPr>
        <w:t>COMPROMISO:</w:t>
      </w:r>
      <w:r w:rsidRPr="002C0271">
        <w:rPr>
          <w:rFonts w:ascii="Arial Narrow" w:hAnsi="Arial Narrow"/>
          <w:sz w:val="20"/>
          <w:szCs w:val="20"/>
          <w:lang w:val="es-SV"/>
        </w:rPr>
        <w:t xml:space="preserve"> Asumir con responsabilidad el desafío y las obligaciones derivadas del cumplimiento de la misión Institucional.</w:t>
      </w:r>
    </w:p>
    <w:p w:rsidR="002C0271" w:rsidRPr="002C0271" w:rsidRDefault="002C0271" w:rsidP="004E4C24">
      <w:pPr>
        <w:pStyle w:val="Prrafodelista"/>
        <w:numPr>
          <w:ilvl w:val="0"/>
          <w:numId w:val="8"/>
        </w:numPr>
        <w:spacing w:line="240" w:lineRule="auto"/>
        <w:ind w:left="1843"/>
        <w:jc w:val="both"/>
        <w:rPr>
          <w:rFonts w:ascii="Arial Narrow" w:hAnsi="Arial Narrow"/>
          <w:sz w:val="20"/>
          <w:szCs w:val="20"/>
          <w:lang w:val="es-SV"/>
        </w:rPr>
      </w:pPr>
      <w:r w:rsidRPr="002C0271">
        <w:rPr>
          <w:rFonts w:ascii="Arial Narrow" w:hAnsi="Arial Narrow"/>
          <w:b/>
          <w:sz w:val="20"/>
          <w:szCs w:val="20"/>
          <w:lang w:val="es-SV"/>
        </w:rPr>
        <w:t>SERVICIO:</w:t>
      </w:r>
      <w:r w:rsidRPr="002C0271">
        <w:rPr>
          <w:rFonts w:ascii="Arial Narrow" w:hAnsi="Arial Narrow"/>
          <w:sz w:val="20"/>
          <w:szCs w:val="20"/>
          <w:lang w:val="es-SV"/>
        </w:rPr>
        <w:t xml:space="preserve"> Ofrecer atención con amabilidad, respeto, igualdad y equidad brindando servicio con calidad y eficacia a los/as usuarios/as.</w:t>
      </w:r>
    </w:p>
    <w:p w:rsidR="002C0271" w:rsidRPr="002C0271" w:rsidRDefault="002C0271" w:rsidP="004E4C24">
      <w:pPr>
        <w:pStyle w:val="Prrafodelista"/>
        <w:numPr>
          <w:ilvl w:val="0"/>
          <w:numId w:val="8"/>
        </w:numPr>
        <w:spacing w:line="240" w:lineRule="auto"/>
        <w:ind w:left="1843"/>
        <w:jc w:val="both"/>
        <w:rPr>
          <w:rFonts w:ascii="Arial Narrow" w:hAnsi="Arial Narrow"/>
          <w:sz w:val="20"/>
          <w:szCs w:val="20"/>
          <w:lang w:val="es-SV"/>
        </w:rPr>
      </w:pPr>
      <w:r w:rsidRPr="002C0271">
        <w:rPr>
          <w:rFonts w:ascii="Arial Narrow" w:hAnsi="Arial Narrow"/>
          <w:b/>
          <w:sz w:val="20"/>
          <w:szCs w:val="20"/>
          <w:lang w:val="es-SV"/>
        </w:rPr>
        <w:t>UNIDAD:</w:t>
      </w:r>
      <w:r w:rsidRPr="002C0271">
        <w:rPr>
          <w:rFonts w:ascii="Arial Narrow" w:hAnsi="Arial Narrow"/>
          <w:sz w:val="20"/>
          <w:szCs w:val="20"/>
          <w:lang w:val="es-SV"/>
        </w:rPr>
        <w:t xml:space="preserve"> Hacer un equipo de trabajo y centrar el esfuerzo para el cumplimiento de las metas Institucionales para favorecer a las familias campesinas e indígenas del proceso de transferencia de tierra.</w:t>
      </w:r>
    </w:p>
    <w:p w:rsidR="002C0271" w:rsidRPr="002C0271" w:rsidRDefault="002C0271" w:rsidP="004E4C24">
      <w:pPr>
        <w:pStyle w:val="Prrafodelista"/>
        <w:numPr>
          <w:ilvl w:val="0"/>
          <w:numId w:val="8"/>
        </w:numPr>
        <w:spacing w:line="240" w:lineRule="auto"/>
        <w:ind w:left="1843"/>
        <w:jc w:val="both"/>
        <w:rPr>
          <w:rFonts w:ascii="Arial Narrow" w:hAnsi="Arial Narrow"/>
          <w:sz w:val="20"/>
          <w:szCs w:val="20"/>
          <w:lang w:val="es-SV"/>
        </w:rPr>
      </w:pPr>
      <w:r w:rsidRPr="002C0271">
        <w:rPr>
          <w:rFonts w:ascii="Arial Narrow" w:hAnsi="Arial Narrow"/>
          <w:b/>
          <w:sz w:val="20"/>
          <w:szCs w:val="20"/>
          <w:lang w:val="es-SV"/>
        </w:rPr>
        <w:t>EQUIDAD:</w:t>
      </w:r>
      <w:r w:rsidRPr="002C0271">
        <w:rPr>
          <w:rFonts w:ascii="Arial Narrow" w:hAnsi="Arial Narrow"/>
          <w:sz w:val="20"/>
          <w:szCs w:val="20"/>
          <w:lang w:val="es-SV"/>
        </w:rPr>
        <w:t xml:space="preserve"> Promover e impulsar la participación la participación de las familias campesinas e indígenas con igualdad de género, tanto en el proceso de transferencia de tierra, como en la diversificación agropecuaria.</w:t>
      </w:r>
    </w:p>
    <w:p w:rsidR="00F75827" w:rsidRDefault="002C0271" w:rsidP="004E4C24">
      <w:pPr>
        <w:pStyle w:val="Prrafodelista"/>
        <w:numPr>
          <w:ilvl w:val="0"/>
          <w:numId w:val="8"/>
        </w:numPr>
        <w:spacing w:line="240" w:lineRule="auto"/>
        <w:ind w:left="1843"/>
        <w:jc w:val="both"/>
        <w:rPr>
          <w:rFonts w:ascii="Arial Narrow" w:hAnsi="Arial Narrow"/>
          <w:sz w:val="20"/>
          <w:szCs w:val="20"/>
          <w:lang w:val="es-SV"/>
        </w:rPr>
      </w:pPr>
      <w:r w:rsidRPr="002C0271">
        <w:rPr>
          <w:rFonts w:ascii="Arial Narrow" w:hAnsi="Arial Narrow"/>
          <w:b/>
          <w:sz w:val="20"/>
          <w:szCs w:val="20"/>
          <w:lang w:val="es-SV"/>
        </w:rPr>
        <w:t>SOLIDARIDAD:</w:t>
      </w:r>
      <w:r w:rsidRPr="002C0271">
        <w:rPr>
          <w:rFonts w:ascii="Arial Narrow" w:hAnsi="Arial Narrow"/>
          <w:sz w:val="20"/>
          <w:szCs w:val="20"/>
          <w:lang w:val="es-SV"/>
        </w:rPr>
        <w:t xml:space="preserve"> Fomentar el trabajo colectivo, unificando esfuerzos que permitan el cumplimiento de metas y objetivos de la Institución. </w:t>
      </w:r>
    </w:p>
    <w:p w:rsidR="007B6138" w:rsidRDefault="007B6138" w:rsidP="007B6138">
      <w:pPr>
        <w:pStyle w:val="Prrafodelista"/>
        <w:rPr>
          <w:rFonts w:ascii="Arial Narrow" w:hAnsi="Arial Narrow"/>
          <w:b/>
          <w:sz w:val="22"/>
          <w:szCs w:val="22"/>
          <w:lang w:val="es-SV"/>
        </w:rPr>
      </w:pPr>
    </w:p>
    <w:p w:rsidR="002C0271" w:rsidRPr="00F75827" w:rsidRDefault="002C0271" w:rsidP="00F75827">
      <w:pPr>
        <w:pStyle w:val="Prrafodelista"/>
        <w:numPr>
          <w:ilvl w:val="0"/>
          <w:numId w:val="3"/>
        </w:numPr>
        <w:rPr>
          <w:rFonts w:ascii="Arial Narrow" w:hAnsi="Arial Narrow"/>
          <w:b/>
          <w:sz w:val="22"/>
          <w:szCs w:val="22"/>
          <w:lang w:val="es-SV"/>
        </w:rPr>
      </w:pPr>
      <w:r w:rsidRPr="00F75827">
        <w:rPr>
          <w:rFonts w:ascii="Arial Narrow" w:hAnsi="Arial Narrow"/>
          <w:b/>
          <w:sz w:val="22"/>
          <w:szCs w:val="22"/>
          <w:lang w:val="es-SV"/>
        </w:rPr>
        <w:t>RESPONSABLES</w:t>
      </w:r>
    </w:p>
    <w:p w:rsidR="002C0271" w:rsidRPr="002C0271" w:rsidRDefault="002C0271" w:rsidP="002C0271">
      <w:pPr>
        <w:ind w:firstLine="708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2C0271">
        <w:rPr>
          <w:rFonts w:ascii="Arial Narrow" w:hAnsi="Arial Narrow" w:cs="Arial"/>
          <w:sz w:val="20"/>
          <w:szCs w:val="20"/>
          <w:lang w:val="es-SV"/>
        </w:rPr>
        <w:t>Responsables de la Definición y Ejecución de las actividades:</w:t>
      </w:r>
    </w:p>
    <w:p w:rsidR="00E858DE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E858DE">
        <w:rPr>
          <w:rFonts w:ascii="Arial Narrow" w:hAnsi="Arial Narrow" w:cs="Arial"/>
          <w:sz w:val="20"/>
          <w:szCs w:val="20"/>
          <w:lang w:val="es-SV"/>
        </w:rPr>
        <w:t>Unidad de Auditoria Interna</w:t>
      </w:r>
    </w:p>
    <w:p w:rsidR="00E858DE" w:rsidRPr="00E858DE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E858DE">
        <w:rPr>
          <w:rFonts w:ascii="Arial Narrow" w:hAnsi="Arial Narrow" w:cs="Arial"/>
          <w:sz w:val="20"/>
          <w:szCs w:val="20"/>
          <w:lang w:val="es-SV"/>
        </w:rPr>
        <w:t>Unidad Ambiental</w:t>
      </w:r>
    </w:p>
    <w:p w:rsidR="00E858DE" w:rsidRPr="00E858DE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E858DE">
        <w:rPr>
          <w:rFonts w:ascii="Arial Narrow" w:hAnsi="Arial Narrow" w:cs="Arial"/>
          <w:sz w:val="20"/>
          <w:szCs w:val="20"/>
          <w:lang w:val="es-SV"/>
        </w:rPr>
        <w:t>Unidad Financiera Institucional (Departamentos).</w:t>
      </w:r>
    </w:p>
    <w:p w:rsidR="00E858DE" w:rsidRPr="00F75827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F75827">
        <w:rPr>
          <w:rFonts w:ascii="Arial Narrow" w:hAnsi="Arial Narrow" w:cs="Arial"/>
          <w:sz w:val="20"/>
          <w:szCs w:val="20"/>
          <w:lang w:val="es-SV"/>
        </w:rPr>
        <w:t>Unidad de Adquisiciones y Contrataciones Institucional (UACI)</w:t>
      </w:r>
    </w:p>
    <w:p w:rsidR="00E858DE" w:rsidRPr="00E858DE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>
        <w:rPr>
          <w:rFonts w:ascii="Arial Narrow" w:hAnsi="Arial Narrow" w:cs="Arial"/>
          <w:sz w:val="20"/>
          <w:szCs w:val="20"/>
          <w:lang w:val="es-SV"/>
        </w:rPr>
        <w:t>Unidad de Participación Ciudadana</w:t>
      </w:r>
    </w:p>
    <w:p w:rsidR="00E858DE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  <w:lang w:val="es-SV"/>
        </w:rPr>
        <w:t>Unidad de Género</w:t>
      </w:r>
    </w:p>
    <w:p w:rsidR="00E858DE" w:rsidRPr="00F75827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F75827">
        <w:rPr>
          <w:rFonts w:ascii="Arial Narrow" w:hAnsi="Arial Narrow" w:cs="Arial"/>
          <w:sz w:val="20"/>
          <w:szCs w:val="20"/>
          <w:lang w:val="es-SV"/>
        </w:rPr>
        <w:t>Unidad de Comunicaciones</w:t>
      </w:r>
    </w:p>
    <w:p w:rsidR="00E858DE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>
        <w:rPr>
          <w:rFonts w:ascii="Arial Narrow" w:hAnsi="Arial Narrow" w:cs="Arial"/>
          <w:sz w:val="20"/>
          <w:szCs w:val="20"/>
          <w:lang w:val="es-SV"/>
        </w:rPr>
        <w:t>Oficina de Recibo y Despacho de Correspondencia</w:t>
      </w:r>
    </w:p>
    <w:p w:rsidR="00E858DE" w:rsidRPr="00F75827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F75827">
        <w:rPr>
          <w:rFonts w:ascii="Arial Narrow" w:hAnsi="Arial Narrow" w:cs="Arial"/>
          <w:sz w:val="20"/>
          <w:szCs w:val="20"/>
          <w:lang w:val="es-SV"/>
        </w:rPr>
        <w:t>Gerencia de Desarrollo Rural (Departamentos y Oficinas</w:t>
      </w:r>
      <w:r>
        <w:rPr>
          <w:rFonts w:ascii="Arial Narrow" w:hAnsi="Arial Narrow" w:cs="Arial"/>
          <w:sz w:val="20"/>
          <w:szCs w:val="20"/>
          <w:lang w:val="es-SV"/>
        </w:rPr>
        <w:t xml:space="preserve"> Regionales</w:t>
      </w:r>
      <w:r w:rsidRPr="00F75827">
        <w:rPr>
          <w:rFonts w:ascii="Arial Narrow" w:hAnsi="Arial Narrow" w:cs="Arial"/>
          <w:sz w:val="20"/>
          <w:szCs w:val="20"/>
          <w:lang w:val="es-SV"/>
        </w:rPr>
        <w:t>)</w:t>
      </w:r>
    </w:p>
    <w:p w:rsidR="00E858DE" w:rsidRPr="00F75827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F75827">
        <w:rPr>
          <w:rFonts w:ascii="Arial Narrow" w:hAnsi="Arial Narrow" w:cs="Arial"/>
          <w:sz w:val="20"/>
          <w:szCs w:val="20"/>
          <w:lang w:val="es-SV"/>
        </w:rPr>
        <w:t>Gerencia Legal (Departamentos)</w:t>
      </w:r>
    </w:p>
    <w:p w:rsidR="00E858DE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F75827">
        <w:rPr>
          <w:rFonts w:ascii="Arial Narrow" w:hAnsi="Arial Narrow" w:cs="Arial"/>
          <w:sz w:val="20"/>
          <w:szCs w:val="20"/>
          <w:lang w:val="es-SV"/>
        </w:rPr>
        <w:t>Gerencia de Operaciones</w:t>
      </w:r>
      <w:r>
        <w:rPr>
          <w:rFonts w:ascii="Arial Narrow" w:hAnsi="Arial Narrow" w:cs="Arial"/>
          <w:sz w:val="20"/>
          <w:szCs w:val="20"/>
          <w:lang w:val="es-SV"/>
        </w:rPr>
        <w:t xml:space="preserve"> y Logística</w:t>
      </w:r>
      <w:r w:rsidRPr="00F75827">
        <w:rPr>
          <w:rFonts w:ascii="Arial Narrow" w:hAnsi="Arial Narrow" w:cs="Arial"/>
          <w:sz w:val="20"/>
          <w:szCs w:val="20"/>
          <w:lang w:val="es-SV"/>
        </w:rPr>
        <w:t xml:space="preserve"> (Departamentos y Secciones)</w:t>
      </w:r>
    </w:p>
    <w:p w:rsidR="00E858DE" w:rsidRPr="00F75827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>
        <w:rPr>
          <w:rFonts w:ascii="Arial Narrow" w:hAnsi="Arial Narrow" w:cs="Arial"/>
          <w:sz w:val="20"/>
          <w:szCs w:val="20"/>
          <w:lang w:val="es-SV"/>
        </w:rPr>
        <w:t>Gerencia de Recursos Humanos</w:t>
      </w:r>
    </w:p>
    <w:p w:rsidR="00E858DE" w:rsidRPr="00F75827" w:rsidRDefault="00E858DE" w:rsidP="00E858D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F75827">
        <w:rPr>
          <w:rFonts w:ascii="Arial Narrow" w:hAnsi="Arial Narrow" w:cs="Arial"/>
          <w:sz w:val="20"/>
          <w:szCs w:val="20"/>
          <w:lang w:val="es-SV"/>
        </w:rPr>
        <w:t>Unidad de Planificación</w:t>
      </w:r>
    </w:p>
    <w:p w:rsidR="000A4877" w:rsidRDefault="00E858DE" w:rsidP="000A4877">
      <w:pPr>
        <w:pStyle w:val="Prrafodelista"/>
        <w:numPr>
          <w:ilvl w:val="0"/>
          <w:numId w:val="9"/>
        </w:numPr>
        <w:spacing w:after="0" w:line="240" w:lineRule="auto"/>
        <w:ind w:hanging="357"/>
        <w:contextualSpacing w:val="0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F75827">
        <w:rPr>
          <w:rFonts w:ascii="Arial Narrow" w:hAnsi="Arial Narrow" w:cs="Arial"/>
          <w:sz w:val="20"/>
          <w:szCs w:val="20"/>
          <w:lang w:val="es-SV"/>
        </w:rPr>
        <w:t>Unidad de Informática</w:t>
      </w:r>
    </w:p>
    <w:p w:rsidR="000A4877" w:rsidRDefault="002C0271" w:rsidP="000A4877">
      <w:pPr>
        <w:pStyle w:val="Prrafodelista"/>
        <w:numPr>
          <w:ilvl w:val="0"/>
          <w:numId w:val="9"/>
        </w:numPr>
        <w:spacing w:after="0" w:line="240" w:lineRule="auto"/>
        <w:ind w:hanging="357"/>
        <w:contextualSpacing w:val="0"/>
        <w:jc w:val="both"/>
        <w:rPr>
          <w:rFonts w:ascii="Arial Narrow" w:hAnsi="Arial Narrow" w:cs="Arial"/>
          <w:sz w:val="20"/>
          <w:szCs w:val="20"/>
          <w:lang w:val="es-SV"/>
        </w:rPr>
      </w:pPr>
      <w:r w:rsidRPr="000A4877">
        <w:rPr>
          <w:rFonts w:ascii="Arial Narrow" w:hAnsi="Arial Narrow" w:cs="Arial"/>
          <w:sz w:val="20"/>
          <w:szCs w:val="20"/>
          <w:lang w:val="es-SV"/>
        </w:rPr>
        <w:t>Unidad de Archivo</w:t>
      </w:r>
      <w:r w:rsidR="000A4877" w:rsidRPr="000A4877">
        <w:rPr>
          <w:rFonts w:ascii="Arial Narrow" w:hAnsi="Arial Narrow" w:cs="Arial"/>
          <w:sz w:val="20"/>
          <w:szCs w:val="20"/>
          <w:lang w:val="es-SV"/>
        </w:rPr>
        <w:tab/>
      </w:r>
      <w:r w:rsidR="000A4877" w:rsidRPr="000A4877">
        <w:rPr>
          <w:rFonts w:ascii="Arial Narrow" w:hAnsi="Arial Narrow" w:cs="Arial"/>
          <w:sz w:val="20"/>
          <w:szCs w:val="20"/>
          <w:lang w:val="es-SV"/>
        </w:rPr>
        <w:tab/>
      </w:r>
      <w:r w:rsidR="000A4877" w:rsidRPr="000A4877">
        <w:rPr>
          <w:rFonts w:ascii="Arial Narrow" w:hAnsi="Arial Narrow" w:cs="Arial"/>
          <w:sz w:val="20"/>
          <w:szCs w:val="20"/>
          <w:lang w:val="es-SV"/>
        </w:rPr>
        <w:tab/>
      </w:r>
      <w:r w:rsidR="000A4877" w:rsidRPr="000A4877">
        <w:rPr>
          <w:rFonts w:ascii="Arial Narrow" w:hAnsi="Arial Narrow" w:cs="Arial"/>
          <w:sz w:val="20"/>
          <w:szCs w:val="20"/>
          <w:lang w:val="es-SV"/>
        </w:rPr>
        <w:tab/>
      </w:r>
      <w:r w:rsidR="000A4877" w:rsidRPr="000A4877">
        <w:rPr>
          <w:rFonts w:ascii="Arial Narrow" w:hAnsi="Arial Narrow" w:cs="Arial"/>
          <w:sz w:val="20"/>
          <w:szCs w:val="20"/>
          <w:lang w:val="es-SV"/>
        </w:rPr>
        <w:tab/>
      </w:r>
      <w:r w:rsidR="000A4877" w:rsidRPr="000A4877">
        <w:rPr>
          <w:rFonts w:ascii="Arial Narrow" w:hAnsi="Arial Narrow" w:cs="Arial"/>
          <w:sz w:val="20"/>
          <w:szCs w:val="20"/>
          <w:lang w:val="es-SV"/>
        </w:rPr>
        <w:tab/>
      </w:r>
      <w:r w:rsidR="000A4877" w:rsidRPr="000A4877">
        <w:rPr>
          <w:rFonts w:ascii="Arial Narrow" w:hAnsi="Arial Narrow" w:cs="Arial"/>
          <w:sz w:val="20"/>
          <w:szCs w:val="20"/>
          <w:lang w:val="es-SV"/>
        </w:rPr>
        <w:tab/>
      </w:r>
      <w:r w:rsidR="000A4877" w:rsidRPr="000A4877">
        <w:rPr>
          <w:rFonts w:ascii="Arial Narrow" w:hAnsi="Arial Narrow" w:cs="Arial"/>
          <w:sz w:val="20"/>
          <w:szCs w:val="20"/>
          <w:lang w:val="es-SV"/>
        </w:rPr>
        <w:tab/>
      </w:r>
      <w:r w:rsidR="000A4877" w:rsidRPr="000A4877">
        <w:rPr>
          <w:rFonts w:ascii="Arial Narrow" w:hAnsi="Arial Narrow" w:cs="Arial"/>
          <w:sz w:val="20"/>
          <w:szCs w:val="20"/>
          <w:lang w:val="es-SV"/>
        </w:rPr>
        <w:tab/>
      </w:r>
    </w:p>
    <w:p w:rsidR="002C0271" w:rsidRDefault="000A4877" w:rsidP="000A4877">
      <w:pPr>
        <w:pStyle w:val="Prrafodelista"/>
        <w:spacing w:after="0" w:line="240" w:lineRule="auto"/>
        <w:ind w:left="1429"/>
        <w:contextualSpacing w:val="0"/>
        <w:jc w:val="right"/>
        <w:rPr>
          <w:rFonts w:ascii="Arial Narrow" w:hAnsi="Arial Narrow"/>
          <w:b/>
          <w:sz w:val="28"/>
          <w:szCs w:val="28"/>
          <w:lang w:val="es-SV"/>
        </w:rPr>
      </w:pPr>
      <w:r w:rsidRPr="000A4877">
        <w:rPr>
          <w:rFonts w:ascii="Arial Narrow" w:hAnsi="Arial Narrow"/>
          <w:b/>
          <w:sz w:val="28"/>
          <w:szCs w:val="28"/>
          <w:lang w:val="es-SV"/>
        </w:rPr>
        <w:t>2 de 8</w:t>
      </w:r>
    </w:p>
    <w:p w:rsidR="003B5AE4" w:rsidRDefault="003B5AE4" w:rsidP="000A4877">
      <w:pPr>
        <w:pStyle w:val="Prrafodelista"/>
        <w:spacing w:after="0" w:line="240" w:lineRule="auto"/>
        <w:ind w:left="1429"/>
        <w:contextualSpacing w:val="0"/>
        <w:jc w:val="right"/>
        <w:rPr>
          <w:rFonts w:ascii="Arial Narrow" w:hAnsi="Arial Narrow"/>
          <w:b/>
          <w:sz w:val="28"/>
          <w:szCs w:val="28"/>
          <w:lang w:val="es-SV"/>
        </w:rPr>
        <w:sectPr w:rsidR="003B5AE4" w:rsidSect="000A4877">
          <w:pgSz w:w="12240" w:h="15840"/>
          <w:pgMar w:top="1082" w:right="1440" w:bottom="851" w:left="1440" w:header="570" w:footer="329" w:gutter="0"/>
          <w:pgNumType w:start="0"/>
          <w:cols w:space="720"/>
          <w:titlePg/>
          <w:docGrid w:linePitch="231"/>
        </w:sectPr>
      </w:pPr>
    </w:p>
    <w:tbl>
      <w:tblPr>
        <w:tblW w:w="5217" w:type="pct"/>
        <w:tblInd w:w="-2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3"/>
        <w:gridCol w:w="4458"/>
        <w:gridCol w:w="1870"/>
        <w:gridCol w:w="885"/>
        <w:gridCol w:w="567"/>
        <w:gridCol w:w="563"/>
        <w:gridCol w:w="617"/>
        <w:gridCol w:w="836"/>
        <w:gridCol w:w="598"/>
        <w:gridCol w:w="606"/>
        <w:gridCol w:w="563"/>
        <w:gridCol w:w="836"/>
        <w:gridCol w:w="540"/>
        <w:gridCol w:w="617"/>
        <w:gridCol w:w="563"/>
        <w:gridCol w:w="836"/>
        <w:gridCol w:w="586"/>
        <w:gridCol w:w="598"/>
        <w:gridCol w:w="506"/>
        <w:gridCol w:w="836"/>
      </w:tblGrid>
      <w:tr w:rsidR="003B5AE4" w:rsidRPr="00AA40A7" w:rsidTr="003B5AE4">
        <w:trPr>
          <w:trHeight w:val="20"/>
        </w:trPr>
        <w:tc>
          <w:tcPr>
            <w:tcW w:w="5000" w:type="pct"/>
            <w:gridSpan w:val="2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u w:val="single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u w:val="single"/>
                <w:lang w:val="es-SV" w:eastAsia="es-SV"/>
              </w:rPr>
              <w:lastRenderedPageBreak/>
              <w:t>INSTITUTO SALVADOREÑO DE TRANSFORMACIÓN AGRARIA-ISTA-</w:t>
            </w:r>
          </w:p>
        </w:tc>
      </w:tr>
      <w:tr w:rsidR="003B5AE4" w:rsidRPr="003B5AE4" w:rsidTr="003B5AE4">
        <w:trPr>
          <w:trHeight w:val="20"/>
        </w:trPr>
        <w:tc>
          <w:tcPr>
            <w:tcW w:w="5000" w:type="pct"/>
            <w:gridSpan w:val="2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u w:val="single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u w:val="single"/>
                <w:lang w:val="es-SV" w:eastAsia="es-SV"/>
              </w:rPr>
              <w:t>PLAN DE TRABAJO 2016</w:t>
            </w:r>
          </w:p>
        </w:tc>
      </w:tr>
      <w:tr w:rsidR="003B5AE4" w:rsidRPr="003B5AE4" w:rsidTr="003B5AE4">
        <w:trPr>
          <w:trHeight w:val="20"/>
        </w:trPr>
        <w:tc>
          <w:tcPr>
            <w:tcW w:w="439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 xml:space="preserve">FECHA: FEBRERO …...PROYECCIÓN </w:t>
            </w:r>
          </w:p>
        </w:tc>
        <w:tc>
          <w:tcPr>
            <w:tcW w:w="11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2016</w:t>
            </w:r>
          </w:p>
        </w:tc>
        <w:tc>
          <w:tcPr>
            <w:tcW w:w="3398" w:type="pct"/>
            <w:gridSpan w:val="18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  <w:t> </w:t>
            </w:r>
          </w:p>
        </w:tc>
      </w:tr>
      <w:tr w:rsidR="003B5AE4" w:rsidRPr="003B5AE4" w:rsidTr="003B5AE4">
        <w:trPr>
          <w:trHeight w:val="113"/>
        </w:trPr>
        <w:tc>
          <w:tcPr>
            <w:tcW w:w="43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OBJETIVOS ESTRATÉGICOS ESPECÍFICOS</w:t>
            </w:r>
          </w:p>
        </w:tc>
        <w:tc>
          <w:tcPr>
            <w:tcW w:w="1163" w:type="pct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ACTIVIDAD ESPECÍFICA</w:t>
            </w:r>
          </w:p>
        </w:tc>
        <w:tc>
          <w:tcPr>
            <w:tcW w:w="488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UNIDAD DE MEDIDA</w:t>
            </w:r>
          </w:p>
        </w:tc>
        <w:tc>
          <w:tcPr>
            <w:tcW w:w="231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META</w:t>
            </w:r>
          </w:p>
        </w:tc>
        <w:tc>
          <w:tcPr>
            <w:tcW w:w="2679" w:type="pct"/>
            <w:gridSpan w:val="1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PROGRAMACIÓN</w:t>
            </w:r>
          </w:p>
        </w:tc>
      </w:tr>
      <w:tr w:rsidR="003B5AE4" w:rsidRPr="003B5AE4" w:rsidTr="003B5AE4">
        <w:trPr>
          <w:trHeight w:val="113"/>
        </w:trPr>
        <w:tc>
          <w:tcPr>
            <w:tcW w:w="43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1163" w:type="pct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488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231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267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MESES</w:t>
            </w:r>
          </w:p>
        </w:tc>
      </w:tr>
      <w:tr w:rsidR="00AA40A7" w:rsidRPr="003B5AE4" w:rsidTr="003B5AE4">
        <w:trPr>
          <w:trHeight w:val="113"/>
        </w:trPr>
        <w:tc>
          <w:tcPr>
            <w:tcW w:w="43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1163" w:type="pct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488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231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ENE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FEB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MAR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TOTAL T1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ABR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MAY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JUN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TOTAL T2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JUL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AGO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SEP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TOTAL T3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OCT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NOV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DIC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TOTAL T4</w:t>
            </w:r>
          </w:p>
        </w:tc>
      </w:tr>
      <w:tr w:rsidR="003B5AE4" w:rsidRPr="003B5AE4" w:rsidTr="00085FD8">
        <w:trPr>
          <w:trHeight w:val="23"/>
        </w:trPr>
        <w:tc>
          <w:tcPr>
            <w:tcW w:w="43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  <w:t>OE1. AGILIZAR LA TRANSFERENCIA Y LEGALIZACIÓN DE LA TIERRA EN POSESIÓN DEL SECTOR CAMPESINO E INDÍGENA DE LOS PROGRAMAS QUE REALIZA LA INSTITUCIÓN DE FORMA TRANSPARENTE Y PARTICIPATIVA.</w:t>
            </w:r>
          </w:p>
        </w:tc>
        <w:tc>
          <w:tcPr>
            <w:tcW w:w="4561" w:type="pct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00000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 xml:space="preserve">GERENCIA LEGAL </w:t>
            </w:r>
          </w:p>
        </w:tc>
      </w:tr>
      <w:tr w:rsidR="003B5AE4" w:rsidRPr="003B5AE4" w:rsidTr="003B5AE4">
        <w:trPr>
          <w:trHeight w:val="20"/>
        </w:trPr>
        <w:tc>
          <w:tcPr>
            <w:tcW w:w="43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63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Mantener la aplicabilidad del Convenio de Cooperación Institucional celebrado entre el CNR e ISTA y hacerle las adendas de conformidad a los requerimientos en materia de registro.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DOCUMENTOS PRESENTADOS AL CNR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10,000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2,500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2,500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830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2,500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2,500</w:t>
            </w:r>
          </w:p>
        </w:tc>
      </w:tr>
      <w:tr w:rsidR="003B5AE4" w:rsidRPr="003B5AE4" w:rsidTr="003B5AE4">
        <w:trPr>
          <w:trHeight w:val="20"/>
        </w:trPr>
        <w:tc>
          <w:tcPr>
            <w:tcW w:w="43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63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DOCUMENTOS INSCRITOS EN EL CNR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10,000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2,500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2,500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830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2,500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2,500</w:t>
            </w:r>
          </w:p>
        </w:tc>
      </w:tr>
      <w:tr w:rsidR="003B5AE4" w:rsidRPr="003B5AE4" w:rsidTr="003B5AE4">
        <w:trPr>
          <w:trHeight w:val="20"/>
        </w:trPr>
        <w:tc>
          <w:tcPr>
            <w:tcW w:w="43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Mantener aplicabilidad de Decreto 263, sobre el pago de derechos y tasas registrales y catastrales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ESTUDIOS REGISTRALES ELABORADOS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1,200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300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300</w:t>
            </w:r>
          </w:p>
        </w:tc>
      </w:tr>
      <w:tr w:rsidR="003B5AE4" w:rsidRPr="003B5AE4" w:rsidTr="003B5AE4">
        <w:trPr>
          <w:trHeight w:val="20"/>
        </w:trPr>
        <w:tc>
          <w:tcPr>
            <w:tcW w:w="43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Calendarizar de manera continua las visitas a los diferentes Tribunales a nivel nacional para dar seguimiento a los casos presentados por el ISTA y las demandas en contra de la Institución.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CASOS TRAMITADOS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144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36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36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36</w:t>
            </w:r>
          </w:p>
        </w:tc>
      </w:tr>
      <w:tr w:rsidR="003B5AE4" w:rsidRPr="003B5AE4" w:rsidTr="003B5AE4">
        <w:trPr>
          <w:trHeight w:val="20"/>
        </w:trPr>
        <w:tc>
          <w:tcPr>
            <w:tcW w:w="43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Ampliar la calendarización de visitas a las diferentes instituciones a fin de realizar la investigación que se amerite.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INFORMES ELABORADOS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60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</w:tr>
      <w:tr w:rsidR="003B5AE4" w:rsidRPr="003B5AE4" w:rsidTr="003B5AE4">
        <w:trPr>
          <w:trHeight w:val="20"/>
        </w:trPr>
        <w:tc>
          <w:tcPr>
            <w:tcW w:w="43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Actualizar base de datos de beneficiarios según Decretos 207-839-713, atendiendo la demanda de información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BENEFICIARIOS/AS ATENDIDOS/AS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1,200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300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300</w:t>
            </w:r>
          </w:p>
        </w:tc>
      </w:tr>
      <w:tr w:rsidR="003B5AE4" w:rsidRPr="003B5AE4" w:rsidTr="003B5AE4">
        <w:trPr>
          <w:trHeight w:val="20"/>
        </w:trPr>
        <w:tc>
          <w:tcPr>
            <w:tcW w:w="43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 xml:space="preserve">Coordinar, con los departamentos involucrados, el proceso de inscripción de los inmuebles para la solución de casos.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PROCESOS IMPULSADOS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300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75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75</w:t>
            </w:r>
          </w:p>
        </w:tc>
      </w:tr>
      <w:tr w:rsidR="003B5AE4" w:rsidRPr="003B5AE4" w:rsidTr="003B5AE4">
        <w:trPr>
          <w:trHeight w:val="20"/>
        </w:trPr>
        <w:tc>
          <w:tcPr>
            <w:tcW w:w="43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Coordinar con los Departamentos correspondientes para que provean los documentos necesarios que permita una fluidez en colaboración, confrontación en la impresión de escrituras públicas.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ESCRITURA ELABORADA (INDIVIDUALES)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10,000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2,500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2,500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830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2,500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2,500</w:t>
            </w:r>
          </w:p>
        </w:tc>
      </w:tr>
      <w:tr w:rsidR="003B5AE4" w:rsidRPr="003B5AE4" w:rsidTr="003B5AE4">
        <w:trPr>
          <w:trHeight w:val="20"/>
        </w:trPr>
        <w:tc>
          <w:tcPr>
            <w:tcW w:w="43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Coordinar con la UFI para que proporcione las constancias de cancelaciones.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CANCELACIÓN DE HIPOTECA ELABORADA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240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60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60</w:t>
            </w:r>
          </w:p>
        </w:tc>
      </w:tr>
      <w:tr w:rsidR="003B5AE4" w:rsidRPr="003B5AE4" w:rsidTr="003B5AE4">
        <w:trPr>
          <w:trHeight w:val="20"/>
        </w:trPr>
        <w:tc>
          <w:tcPr>
            <w:tcW w:w="43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Realizar la entrega de testimonio de escritura pública de Acto o Contrato, al Departamento de Registro para ser presentados y tramitados su inscripción en el CNR; (DCD, REUNIONES DE INMUEBLES, REMEDICIONES, PERMUTAS, RECTIFICACIONES…)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ESCRITURA ELABORADA (INTERMEDIAS)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36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9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9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9</w:t>
            </w:r>
          </w:p>
        </w:tc>
      </w:tr>
      <w:tr w:rsidR="003B5AE4" w:rsidRPr="003B5AE4" w:rsidTr="003B5AE4">
        <w:trPr>
          <w:trHeight w:val="20"/>
        </w:trPr>
        <w:tc>
          <w:tcPr>
            <w:tcW w:w="43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 xml:space="preserve">Elaborar dictámenes de autorizaciones de proyectos ISTA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DICTAMEN ELABORADO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</w:t>
            </w:r>
          </w:p>
        </w:tc>
      </w:tr>
      <w:tr w:rsidR="003B5AE4" w:rsidRPr="003B5AE4" w:rsidTr="003B5AE4">
        <w:trPr>
          <w:trHeight w:val="20"/>
        </w:trPr>
        <w:tc>
          <w:tcPr>
            <w:tcW w:w="43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Elaborar dictámenes para la asignación y reasignación de lotes y solares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DICTAMEN ELABORADO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540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135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135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135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135</w:t>
            </w:r>
          </w:p>
        </w:tc>
      </w:tr>
      <w:tr w:rsidR="003B5AE4" w:rsidRPr="003B5AE4" w:rsidTr="003B5AE4">
        <w:trPr>
          <w:trHeight w:val="20"/>
        </w:trPr>
        <w:tc>
          <w:tcPr>
            <w:tcW w:w="43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Elaborar dictámenes para la transferencia de áreas naturales protegidas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DICTAMEN ELABORADO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</w:tr>
      <w:tr w:rsidR="003B5AE4" w:rsidRPr="003B5AE4" w:rsidTr="003B5AE4">
        <w:trPr>
          <w:trHeight w:val="20"/>
        </w:trPr>
        <w:tc>
          <w:tcPr>
            <w:tcW w:w="43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Elaborar dictámenes para la autorización de proyectos de asociaciones cooperativas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DICTAMEN ELABORADO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</w:tr>
      <w:tr w:rsidR="003B5AE4" w:rsidRPr="003B5AE4" w:rsidTr="003B5AE4">
        <w:trPr>
          <w:trHeight w:val="20"/>
        </w:trPr>
        <w:tc>
          <w:tcPr>
            <w:tcW w:w="43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Elaborar dictamen para la donación de inmuebles al Estado de El Salvador y Alcaldías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DICTAMEN ELABORADO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</w:tr>
      <w:tr w:rsidR="003B5AE4" w:rsidRPr="003B5AE4" w:rsidTr="003B5AE4">
        <w:trPr>
          <w:trHeight w:val="20"/>
        </w:trPr>
        <w:tc>
          <w:tcPr>
            <w:tcW w:w="43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4561" w:type="pct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E26B0A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UNIDAD  DE ARCHIVO</w:t>
            </w:r>
          </w:p>
        </w:tc>
      </w:tr>
      <w:tr w:rsidR="003B5AE4" w:rsidRPr="003B5AE4" w:rsidTr="003B5AE4">
        <w:trPr>
          <w:trHeight w:val="20"/>
        </w:trPr>
        <w:tc>
          <w:tcPr>
            <w:tcW w:w="43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 xml:space="preserve">Optimizar el acceso a la información para el usuario interno del ISTA.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USUARIOS/AS ATENDIDOS/AS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1,200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300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300</w:t>
            </w:r>
          </w:p>
        </w:tc>
      </w:tr>
      <w:tr w:rsidR="003B5AE4" w:rsidRPr="003B5AE4" w:rsidTr="003B5AE4">
        <w:trPr>
          <w:trHeight w:val="20"/>
        </w:trPr>
        <w:tc>
          <w:tcPr>
            <w:tcW w:w="43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Entrega de Escrituras a beneficiarios y beneficiarias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ESCRITURA ENTREGADA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10,000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2,500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830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2,500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830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2,500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830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2,500</w:t>
            </w:r>
          </w:p>
        </w:tc>
      </w:tr>
      <w:tr w:rsidR="003B5AE4" w:rsidRPr="00AA40A7" w:rsidTr="003B5AE4">
        <w:trPr>
          <w:trHeight w:val="20"/>
        </w:trPr>
        <w:tc>
          <w:tcPr>
            <w:tcW w:w="43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4561" w:type="pct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0F243E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OFICINA DE RECIBO Y DESPACHO DE CORRESPONDENCIA</w:t>
            </w:r>
          </w:p>
        </w:tc>
      </w:tr>
      <w:tr w:rsidR="003B5AE4" w:rsidRPr="003B5AE4" w:rsidTr="003B5AE4">
        <w:trPr>
          <w:trHeight w:val="20"/>
        </w:trPr>
        <w:tc>
          <w:tcPr>
            <w:tcW w:w="43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Brindar atención y asesoría a las usuarias y usuarios del ISTA, mediante servicios de información.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USUARIAS/OS ATENDIDAS/OS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4,800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400</w:t>
            </w:r>
          </w:p>
        </w:tc>
        <w:tc>
          <w:tcPr>
            <w:tcW w:w="1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1,200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1,200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400</w:t>
            </w:r>
          </w:p>
        </w:tc>
        <w:tc>
          <w:tcPr>
            <w:tcW w:w="1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1,200</w:t>
            </w:r>
          </w:p>
        </w:tc>
        <w:tc>
          <w:tcPr>
            <w:tcW w:w="1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3B5AE4" w:rsidRPr="003B5AE4" w:rsidRDefault="003B5AE4" w:rsidP="003B5AE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3B5AE4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1,200</w:t>
            </w:r>
          </w:p>
        </w:tc>
      </w:tr>
    </w:tbl>
    <w:p w:rsidR="00085FD8" w:rsidRDefault="00085FD8" w:rsidP="005900A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85FD8" w:rsidRDefault="00085FD8" w:rsidP="005900A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85FD8" w:rsidRDefault="00085FD8" w:rsidP="005900A0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85FD8" w:rsidRDefault="003B5AE4" w:rsidP="00085FD8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  <w:r w:rsidRPr="005900A0">
        <w:rPr>
          <w:rFonts w:ascii="Arial Narrow" w:hAnsi="Arial Narrow"/>
          <w:b/>
          <w:sz w:val="28"/>
          <w:szCs w:val="28"/>
          <w:lang w:val="es-SV"/>
        </w:rPr>
        <w:t>3 de 8</w:t>
      </w:r>
    </w:p>
    <w:p w:rsidR="009035D9" w:rsidRDefault="009035D9" w:rsidP="000A4877">
      <w:pPr>
        <w:pStyle w:val="Prrafodelista"/>
        <w:spacing w:after="0" w:line="240" w:lineRule="auto"/>
        <w:ind w:left="1429"/>
        <w:contextualSpacing w:val="0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9035D9" w:rsidRDefault="009035D9" w:rsidP="000A4877">
      <w:pPr>
        <w:pStyle w:val="Prrafodelista"/>
        <w:spacing w:after="0" w:line="240" w:lineRule="auto"/>
        <w:ind w:left="1429"/>
        <w:contextualSpacing w:val="0"/>
        <w:jc w:val="right"/>
        <w:rPr>
          <w:rFonts w:ascii="Arial Narrow" w:hAnsi="Arial Narrow"/>
          <w:b/>
          <w:sz w:val="28"/>
          <w:szCs w:val="28"/>
          <w:lang w:val="es-SV"/>
        </w:rPr>
      </w:pPr>
    </w:p>
    <w:tbl>
      <w:tblPr>
        <w:tblW w:w="5232" w:type="pct"/>
        <w:tblInd w:w="-43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4"/>
        <w:gridCol w:w="3432"/>
        <w:gridCol w:w="3014"/>
        <w:gridCol w:w="715"/>
        <w:gridCol w:w="561"/>
        <w:gridCol w:w="538"/>
        <w:gridCol w:w="592"/>
        <w:gridCol w:w="592"/>
        <w:gridCol w:w="580"/>
        <w:gridCol w:w="584"/>
        <w:gridCol w:w="546"/>
        <w:gridCol w:w="584"/>
        <w:gridCol w:w="523"/>
        <w:gridCol w:w="592"/>
        <w:gridCol w:w="546"/>
        <w:gridCol w:w="627"/>
        <w:gridCol w:w="796"/>
        <w:gridCol w:w="796"/>
        <w:gridCol w:w="796"/>
        <w:gridCol w:w="661"/>
      </w:tblGrid>
      <w:tr w:rsidR="00AA40A7" w:rsidRPr="009035D9" w:rsidTr="00085FD8">
        <w:trPr>
          <w:trHeight w:val="20"/>
        </w:trPr>
        <w:tc>
          <w:tcPr>
            <w:tcW w:w="55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lastRenderedPageBreak/>
              <w:t>OBJETIVOS ESTRATÉGICOS ESPECÍFICOS</w:t>
            </w:r>
          </w:p>
        </w:tc>
        <w:tc>
          <w:tcPr>
            <w:tcW w:w="893" w:type="pct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ACTIVIDAD ESPECÍFICA</w:t>
            </w:r>
          </w:p>
        </w:tc>
        <w:tc>
          <w:tcPr>
            <w:tcW w:w="784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UNIDAD DE MEDIDA</w:t>
            </w:r>
          </w:p>
        </w:tc>
        <w:tc>
          <w:tcPr>
            <w:tcW w:w="186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META</w:t>
            </w:r>
          </w:p>
        </w:tc>
        <w:tc>
          <w:tcPr>
            <w:tcW w:w="2579" w:type="pct"/>
            <w:gridSpan w:val="1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PROGRAMACIÓN</w:t>
            </w:r>
          </w:p>
        </w:tc>
      </w:tr>
      <w:tr w:rsidR="00AA40A7" w:rsidRPr="009035D9" w:rsidTr="00085FD8">
        <w:trPr>
          <w:trHeight w:val="20"/>
        </w:trPr>
        <w:tc>
          <w:tcPr>
            <w:tcW w:w="55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784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186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257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MESES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784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186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ENE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FEB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MAR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TOTAL T1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ABR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MAY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JUN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TOTAL T2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JUL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AGO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SEP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TOTAL T3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OCT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NOV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DIC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TOTAL T4</w:t>
            </w:r>
          </w:p>
        </w:tc>
      </w:tr>
      <w:tr w:rsidR="009035D9" w:rsidRPr="009035D9" w:rsidTr="00085FD8">
        <w:trPr>
          <w:trHeight w:val="227"/>
        </w:trPr>
        <w:tc>
          <w:tcPr>
            <w:tcW w:w="55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95B3D7"/>
            <w:vAlign w:val="bottom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4442" w:type="pct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003300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GERENCIA DE DESARROLLO RURAL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4"/>
                <w:lang w:val="es-SV" w:eastAsia="es-SV"/>
              </w:rPr>
            </w:pPr>
            <w:r w:rsidRPr="00AA40A7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  <w:t>OE3. IMPLEMENTAR LOS MECANISMOS NECESARIOS PARA ASEGURAR DE MANERA OPORTUNA LA RECUPERACIÓN DE LAS CARTERAS DE CRÉDITOS EN RELACIÓN A LOS DIFERENTES PROGRAMAS Y DECRETOS.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Generar políticas de cobro para contar con una oportuna acción administrativa de cobro con un sistema moderno, ampliando las opciones en las cuales los/las beneficiarios/as puedan cancelar la deuda agraria.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 xml:space="preserve">CRÉDITOS RECUPERADOS EN DÓLARES 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$75,000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$25,000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$30,000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$20,000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$75,000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  <w:t>OE1. AGILIZAR LA TRANSFERENCIA Y LEGALIZACIÓN DE LA TIERRA EN POSESIÓN DEL SECTOR CAMPESINO E INDÍGENA DE LOS PROGRAMAS QUE REALIZA LA INSTITUCIÓN DE FORMA TRANSPARENTE Y PARTICIPATIVA.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 xml:space="preserve">Realizar las asignaciones en los proyectos que tienen DCD.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ASIGNACIÓN DE INMUEBLES A BENEFICIARIAS/OS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10,000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2,500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2,500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2,500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830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2,500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Elaboración de informe de Avalúo para la donación de inmuebles en proyectos con DCD,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INFORME DE AVALÚO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Realizar la medición de los proyectos en propiedades a favor del ISTA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 xml:space="preserve">PROYECTOS APROBADOS DE PERÍMETROS 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60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PROYECTOS APROBADOS DE DCD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Elaboración de Informe Técnico de aprobación de plano de DCD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INFORME TÉCNICO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35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9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Elaboración de Informe Técnico para la autorización de cooperativas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INFORME TÉCNICO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Atender en forma regionalizada a las/os usuarias/os para solventar problemas sobre el servicio-R1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BENEFICIARIAS/OS ATENDIDAS/OS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2,500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624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208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208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208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624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208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208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624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208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628</w:t>
            </w:r>
          </w:p>
        </w:tc>
      </w:tr>
      <w:tr w:rsidR="00AA40A7" w:rsidRPr="009035D9" w:rsidTr="00AA40A7">
        <w:trPr>
          <w:trHeight w:val="113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Atender en forma regionalizada a las/os usuarias/os para solventar problemas sobre el servicio-R2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BENEFICIARIAS/OS ATENDIDAS/OS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2,502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654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180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218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218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616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180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218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616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180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616</w:t>
            </w:r>
          </w:p>
        </w:tc>
      </w:tr>
      <w:tr w:rsidR="00AA40A7" w:rsidRPr="009035D9" w:rsidTr="00AA40A7">
        <w:trPr>
          <w:trHeight w:val="113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Atender en forma regionalizada a las/os usuarias/os para solventar problemas sobre el servicio-R3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BENEFICIARIAS/OS ATENDIDAS/OS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2,520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630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630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630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630</w:t>
            </w:r>
          </w:p>
        </w:tc>
      </w:tr>
      <w:tr w:rsidR="00AA40A7" w:rsidRPr="009035D9" w:rsidTr="00AA40A7">
        <w:trPr>
          <w:trHeight w:val="113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Atender en forma regionalizada a las/os usuarias/os para solventar problemas sobre el servicio-R4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BENEFICIARIAS/OS ATENDIDAS/OS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2,500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209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627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209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208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208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625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208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208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624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208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624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Atender en forma regionalizada a las/os usuarias/os para solventar problemas sobre el servicio-R5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BENEFICIARIAS/OS ATENDIDAS/OS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3,000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750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750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750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750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Realizar inspecciones de campo, según demanda de las/os usuarias/os-R1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INSPECCIONES REALIZADAS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272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72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72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Realizar inspecciones de campo, según demanda de las/os usuarias/os-R2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INSPECCIONES REALIZADAS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272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72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72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Realizar inspecciones de campo, según demanda de las/os usuarias/os-R3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INSPECCIONES REALIZADAS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272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72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72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Realizar inspecciones de campo, según demanda de las/os usuarias/os-R4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INSPECCIONES REALIZADAS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272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72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72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Realizar inspecciones de campo, según demanda de las/os usuarias/os-R5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INSPECCIONES REALIZADAS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272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72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72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Completar solicitud de adjudicación de inmueble-R1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SOLICITUD DE ADJUDICACION CON DCD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2,000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504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220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168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628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168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210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280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Completar solicitud de adjudicación de inmueble-R2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SOLICITUD DE ADJUDICACION CON DCD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2,000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480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520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480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Completar solicitud de adjudicación de inmueble-R3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SOLICITUD DE ADJUDICACION CON DCD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2,000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480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520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480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Completar solicitud de adjudicación de inmueble-R4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SOLICITUD DE ADJUDICACION CON DCD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2,000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498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166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174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166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506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166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166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498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166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498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Completar solicitud de adjudicación de inmueble-R5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SOLICITUD DE ADJUDICACION CON DCD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2,000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480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200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520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480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Entrega Material de Inmueble-R1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INMUEBLES ENTREGADOS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516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130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146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Entrega Material de Inmueble-R2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INMUEBLES ENTREGADOS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516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130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146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Entrega Material de Inmueble-R3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INMUEBLES ENTREGADOS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516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48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148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Entrega Material de Inmueble-R4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INMUEBLES ENTREGADOS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516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135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135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125</w:t>
            </w:r>
          </w:p>
        </w:tc>
      </w:tr>
      <w:tr w:rsidR="00AA40A7" w:rsidRPr="009035D9" w:rsidTr="00AA40A7">
        <w:trPr>
          <w:trHeight w:val="20"/>
        </w:trPr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Entrega Material de Inmueble-R5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INMUEBLES ENTREGADOS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516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14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135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14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135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035D9" w:rsidRPr="009035D9" w:rsidRDefault="009035D9" w:rsidP="009035D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035D9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125</w:t>
            </w:r>
          </w:p>
        </w:tc>
      </w:tr>
    </w:tbl>
    <w:p w:rsidR="00085FD8" w:rsidRPr="005900A0" w:rsidRDefault="00085FD8" w:rsidP="00085FD8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SV"/>
        </w:rPr>
      </w:pPr>
      <w:r>
        <w:rPr>
          <w:rFonts w:ascii="Arial Narrow" w:hAnsi="Arial Narrow"/>
          <w:b/>
          <w:sz w:val="28"/>
          <w:szCs w:val="28"/>
          <w:lang w:val="es-SV"/>
        </w:rPr>
        <w:t>4</w:t>
      </w:r>
      <w:r w:rsidRPr="005900A0">
        <w:rPr>
          <w:rFonts w:ascii="Arial Narrow" w:hAnsi="Arial Narrow"/>
          <w:b/>
          <w:sz w:val="28"/>
          <w:szCs w:val="28"/>
          <w:lang w:val="es-SV"/>
        </w:rPr>
        <w:t xml:space="preserve"> de 8</w:t>
      </w:r>
    </w:p>
    <w:p w:rsidR="00B75EC6" w:rsidRDefault="00B75EC6" w:rsidP="00AA40A7">
      <w:pPr>
        <w:tabs>
          <w:tab w:val="right" w:pos="5288"/>
        </w:tabs>
        <w:rPr>
          <w:rFonts w:ascii="Arial Narrow" w:hAnsi="Arial Narrow"/>
          <w:b/>
          <w:sz w:val="28"/>
          <w:szCs w:val="28"/>
          <w:lang w:val="es-SV"/>
        </w:rPr>
      </w:pPr>
    </w:p>
    <w:tbl>
      <w:tblPr>
        <w:tblW w:w="19137" w:type="dxa"/>
        <w:tblInd w:w="-43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3402"/>
        <w:gridCol w:w="2977"/>
        <w:gridCol w:w="709"/>
        <w:gridCol w:w="567"/>
        <w:gridCol w:w="611"/>
        <w:gridCol w:w="523"/>
        <w:gridCol w:w="567"/>
        <w:gridCol w:w="567"/>
        <w:gridCol w:w="567"/>
        <w:gridCol w:w="567"/>
        <w:gridCol w:w="567"/>
        <w:gridCol w:w="567"/>
        <w:gridCol w:w="567"/>
        <w:gridCol w:w="709"/>
        <w:gridCol w:w="708"/>
        <w:gridCol w:w="709"/>
        <w:gridCol w:w="709"/>
        <w:gridCol w:w="709"/>
        <w:gridCol w:w="708"/>
      </w:tblGrid>
      <w:tr w:rsidR="00B75EC6" w:rsidRPr="00B75EC6" w:rsidTr="00B75EC6">
        <w:trPr>
          <w:trHeight w:val="20"/>
        </w:trPr>
        <w:tc>
          <w:tcPr>
            <w:tcW w:w="19137" w:type="dxa"/>
            <w:gridSpan w:val="2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u w:val="single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u w:val="single"/>
                <w:lang w:val="es-SV" w:eastAsia="es-SV"/>
              </w:rPr>
              <w:lastRenderedPageBreak/>
              <w:t>INSTITUTO SALVADOREÑO DE TRANSFORMACIÓN AGRARIA-ISTA-</w:t>
            </w:r>
          </w:p>
        </w:tc>
      </w:tr>
      <w:tr w:rsidR="00B75EC6" w:rsidRPr="00B75EC6" w:rsidTr="00B75EC6">
        <w:trPr>
          <w:trHeight w:val="20"/>
        </w:trPr>
        <w:tc>
          <w:tcPr>
            <w:tcW w:w="19137" w:type="dxa"/>
            <w:gridSpan w:val="2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u w:val="single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u w:val="single"/>
                <w:lang w:val="es-SV" w:eastAsia="es-SV"/>
              </w:rPr>
              <w:t>PLAN DE TRABAJO 2016</w:t>
            </w:r>
          </w:p>
        </w:tc>
      </w:tr>
      <w:tr w:rsidR="00B75EC6" w:rsidRPr="00B75EC6" w:rsidTr="00B75EC6">
        <w:trPr>
          <w:trHeight w:val="20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 xml:space="preserve">FECHA: FEBRERO …...PROYECCIÓN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2016</w:t>
            </w:r>
          </w:p>
        </w:tc>
        <w:tc>
          <w:tcPr>
            <w:tcW w:w="13608" w:type="dxa"/>
            <w:gridSpan w:val="18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  <w:t> </w:t>
            </w:r>
          </w:p>
        </w:tc>
      </w:tr>
      <w:tr w:rsidR="00B75EC6" w:rsidRPr="00B75EC6" w:rsidTr="00B75EC6">
        <w:trPr>
          <w:trHeight w:val="20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OBJETIVOS ESTRATÉGICOS ESPECÍFICOS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ACTIVIDAD ESPECÍFICA</w:t>
            </w:r>
          </w:p>
        </w:tc>
        <w:tc>
          <w:tcPr>
            <w:tcW w:w="297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UNIDAD DE MEDIDA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META</w:t>
            </w:r>
          </w:p>
        </w:tc>
        <w:tc>
          <w:tcPr>
            <w:tcW w:w="9922" w:type="dxa"/>
            <w:gridSpan w:val="1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PROGRAMACIÓN</w:t>
            </w:r>
          </w:p>
        </w:tc>
      </w:tr>
      <w:tr w:rsidR="00B75EC6" w:rsidRPr="00B75EC6" w:rsidTr="00B75EC6">
        <w:trPr>
          <w:trHeight w:val="20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3402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297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992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MESES</w:t>
            </w:r>
          </w:p>
        </w:tc>
      </w:tr>
      <w:tr w:rsidR="00B75EC6" w:rsidRPr="00B75EC6" w:rsidTr="00B75EC6">
        <w:trPr>
          <w:trHeight w:val="20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3402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297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ENE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FEB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MAR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TOTAL T1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ABR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MAY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JUN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TOTAL T2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JUL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AGO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SEP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TOTAL T3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OCT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NOV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DIC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TOTAL T4</w:t>
            </w:r>
          </w:p>
        </w:tc>
      </w:tr>
      <w:tr w:rsidR="00B75EC6" w:rsidRPr="00B75EC6" w:rsidTr="00B75EC6">
        <w:trPr>
          <w:trHeight w:val="20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  <w:t>OE2. CONTRIBUIR AL DESARROLLO DE LA PRODUCCIÓN AGROPECUARIA, A TRAVÉS DE LA GESTIÓN DE PROYECTOS PRODUCTIVOS, FOMENTANDO LA SEGURIDAD Y SOBERANIA ALIMENTARIA</w:t>
            </w:r>
          </w:p>
        </w:tc>
        <w:tc>
          <w:tcPr>
            <w:tcW w:w="17010" w:type="dxa"/>
            <w:gridSpan w:val="19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CCFFFF" w:fill="003300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GERENCIA DE DESARROLLO RURAL</w:t>
            </w:r>
          </w:p>
        </w:tc>
      </w:tr>
      <w:tr w:rsidR="00B75EC6" w:rsidRPr="00B75EC6" w:rsidTr="00B75EC6">
        <w:trPr>
          <w:trHeight w:val="20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Realizar sinergias de trabajo con Instituciones cooperantes en el proceso de mejora del sector agropecuario.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PERSONAS FAVORECIDAS CON ASISTENCIA TÉCNICA, CAPACITACIONES E INSUMOS AGROPECUARIOS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20,000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1,200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1,200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1,600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4,000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1,663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1,734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5,533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2,133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1,667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1,667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5,467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2,133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1,667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1,200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5,000</w:t>
            </w:r>
          </w:p>
        </w:tc>
      </w:tr>
      <w:tr w:rsidR="00B75EC6" w:rsidRPr="00B75EC6" w:rsidTr="00B75EC6">
        <w:trPr>
          <w:trHeight w:val="20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 xml:space="preserve">CAPACITACIONES IMPARTIDAS A COOPERATIVAS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30</w:t>
            </w:r>
          </w:p>
        </w:tc>
      </w:tr>
      <w:tr w:rsidR="00B75EC6" w:rsidRPr="00B75EC6" w:rsidTr="00B75EC6">
        <w:trPr>
          <w:trHeight w:val="20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CAPACITACIONES IMPARTIDAS A ASOCIACIONES COMUNALES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32</w:t>
            </w:r>
          </w:p>
        </w:tc>
      </w:tr>
      <w:tr w:rsidR="00B75EC6" w:rsidRPr="00B75EC6" w:rsidTr="00B75EC6">
        <w:trPr>
          <w:trHeight w:val="20"/>
        </w:trPr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  <w:t>OE1. PROMOVER UNA CULTURA ORGANIZACIONAL EN FUNCIÓN DEL DESARROLLO DEL CAPITAL HUMANO</w:t>
            </w:r>
          </w:p>
        </w:tc>
        <w:tc>
          <w:tcPr>
            <w:tcW w:w="17010" w:type="dxa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149CBC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GERENCIA DE RECURSOS HUMANOS</w:t>
            </w:r>
          </w:p>
        </w:tc>
      </w:tr>
      <w:tr w:rsidR="00B75EC6" w:rsidRPr="00B75EC6" w:rsidTr="00B75EC6">
        <w:trPr>
          <w:trHeight w:val="283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Elaborar el Plan de Capacitación del ISTA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PLAN ELABORADO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</w:tr>
      <w:tr w:rsidR="00B75EC6" w:rsidRPr="00B75EC6" w:rsidTr="00B75EC6">
        <w:trPr>
          <w:trHeight w:val="283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Personal del ISTA capacitado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CAPACITACIONES EJECUTADAS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</w:tr>
      <w:tr w:rsidR="00B75EC6" w:rsidRPr="00B75EC6" w:rsidTr="00B75EC6">
        <w:trPr>
          <w:trHeight w:val="283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Entrega de Paquete Alimenticio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INFORME ELABORADO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</w:tr>
      <w:tr w:rsidR="00B75EC6" w:rsidRPr="00B75EC6" w:rsidTr="00B75EC6">
        <w:trPr>
          <w:trHeight w:val="283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Entrega de Vales de Supermercado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INFORME ELABORADO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</w:tr>
      <w:tr w:rsidR="00B75EC6" w:rsidRPr="00B75EC6" w:rsidTr="00B75EC6">
        <w:trPr>
          <w:trHeight w:val="283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Elaboración de constancias de comisión oficial (CCO)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CONSTANCIAS ELABORADAS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16,800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1,400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1,400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4,200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4,200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4,200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4,200</w:t>
            </w:r>
          </w:p>
        </w:tc>
      </w:tr>
      <w:tr w:rsidR="00B75EC6" w:rsidRPr="00B75EC6" w:rsidTr="00B75EC6">
        <w:trPr>
          <w:trHeight w:val="283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Reporte de pago de viáticos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REPORTES ELABORADOS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75</w:t>
            </w:r>
          </w:p>
        </w:tc>
      </w:tr>
      <w:tr w:rsidR="00B75EC6" w:rsidRPr="00B75EC6" w:rsidTr="00B75EC6">
        <w:trPr>
          <w:trHeight w:val="283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Atención a Personal del ISTA en Clínica Empresarial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USUARIOS/AS ATENDIDOS/AS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1,200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300</w:t>
            </w:r>
          </w:p>
        </w:tc>
      </w:tr>
      <w:tr w:rsidR="00B75EC6" w:rsidRPr="00B75EC6" w:rsidTr="00B75EC6">
        <w:trPr>
          <w:trHeight w:val="283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Atención a Personal del ISTA en Clínica Odontológica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USUARIOS/AS ATENDIDOS/AS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540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135</w:t>
            </w:r>
          </w:p>
        </w:tc>
      </w:tr>
      <w:tr w:rsidR="00B75EC6" w:rsidRPr="00B75EC6" w:rsidTr="00B75EC6">
        <w:trPr>
          <w:trHeight w:val="283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Control de Permisos al personal del ISTA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 xml:space="preserve"> PERMISOS PROCESADOS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9,600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800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800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2,400</w:t>
            </w:r>
          </w:p>
        </w:tc>
      </w:tr>
      <w:tr w:rsidR="00B75EC6" w:rsidRPr="00B75EC6" w:rsidTr="00B75EC6">
        <w:trPr>
          <w:trHeight w:val="436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Elaboración y entrega de constancias de tiempos de servicios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CONSTANCIAS EMITIDAS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75EC6" w:rsidRPr="00B75EC6" w:rsidRDefault="00B75EC6" w:rsidP="00B75EC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75EC6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</w:tr>
    </w:tbl>
    <w:p w:rsidR="005900A0" w:rsidRDefault="005900A0" w:rsidP="005900A0">
      <w:pPr>
        <w:rPr>
          <w:rFonts w:ascii="Arial Narrow" w:hAnsi="Arial Narrow"/>
          <w:b/>
          <w:sz w:val="24"/>
          <w:szCs w:val="24"/>
        </w:rPr>
      </w:pPr>
    </w:p>
    <w:p w:rsidR="005900A0" w:rsidRDefault="005900A0" w:rsidP="005900A0">
      <w:pPr>
        <w:rPr>
          <w:rFonts w:ascii="Arial Narrow" w:hAnsi="Arial Narrow"/>
          <w:b/>
          <w:sz w:val="24"/>
          <w:szCs w:val="24"/>
        </w:rPr>
      </w:pPr>
    </w:p>
    <w:p w:rsidR="005900A0" w:rsidRDefault="005900A0" w:rsidP="005900A0">
      <w:pPr>
        <w:rPr>
          <w:rFonts w:ascii="Arial Narrow" w:hAnsi="Arial Narrow"/>
          <w:b/>
          <w:sz w:val="24"/>
          <w:szCs w:val="24"/>
        </w:rPr>
      </w:pPr>
    </w:p>
    <w:p w:rsidR="005900A0" w:rsidRDefault="005900A0" w:rsidP="005900A0">
      <w:pPr>
        <w:rPr>
          <w:rFonts w:ascii="Arial Narrow" w:hAnsi="Arial Narrow"/>
          <w:b/>
          <w:sz w:val="24"/>
          <w:szCs w:val="24"/>
        </w:rPr>
      </w:pPr>
    </w:p>
    <w:p w:rsidR="005900A0" w:rsidRDefault="005900A0" w:rsidP="005900A0">
      <w:pPr>
        <w:rPr>
          <w:rFonts w:ascii="Arial Narrow" w:hAnsi="Arial Narrow"/>
          <w:b/>
          <w:sz w:val="24"/>
          <w:szCs w:val="24"/>
        </w:rPr>
      </w:pPr>
    </w:p>
    <w:p w:rsidR="005900A0" w:rsidRDefault="005900A0" w:rsidP="005900A0">
      <w:pPr>
        <w:rPr>
          <w:rFonts w:ascii="Arial Narrow" w:hAnsi="Arial Narrow"/>
          <w:b/>
          <w:sz w:val="24"/>
          <w:szCs w:val="24"/>
        </w:rPr>
      </w:pPr>
    </w:p>
    <w:p w:rsidR="00085FD8" w:rsidRDefault="00085FD8" w:rsidP="005900A0">
      <w:pPr>
        <w:spacing w:after="0" w:line="240" w:lineRule="auto"/>
        <w:ind w:left="15120" w:firstLine="720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85FD8" w:rsidRDefault="00085FD8" w:rsidP="005900A0">
      <w:pPr>
        <w:spacing w:after="0" w:line="240" w:lineRule="auto"/>
        <w:ind w:left="15120" w:firstLine="720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5900A0" w:rsidRPr="005900A0" w:rsidRDefault="005900A0" w:rsidP="005900A0">
      <w:pPr>
        <w:spacing w:after="0" w:line="240" w:lineRule="auto"/>
        <w:ind w:left="15120" w:firstLine="720"/>
        <w:jc w:val="right"/>
        <w:rPr>
          <w:rFonts w:ascii="Arial Narrow" w:hAnsi="Arial Narrow"/>
          <w:b/>
          <w:sz w:val="28"/>
          <w:szCs w:val="28"/>
          <w:lang w:val="es-SV"/>
        </w:rPr>
      </w:pPr>
      <w:r w:rsidRPr="005900A0">
        <w:rPr>
          <w:rFonts w:ascii="Arial Narrow" w:hAnsi="Arial Narrow"/>
          <w:b/>
          <w:sz w:val="28"/>
          <w:szCs w:val="28"/>
          <w:lang w:val="es-SV"/>
        </w:rPr>
        <w:t>5 de 8</w:t>
      </w:r>
    </w:p>
    <w:p w:rsidR="003B4CF5" w:rsidRDefault="003B4CF5" w:rsidP="00AA40A7">
      <w:pPr>
        <w:tabs>
          <w:tab w:val="right" w:pos="5288"/>
        </w:tabs>
        <w:rPr>
          <w:rFonts w:ascii="Arial Narrow" w:hAnsi="Arial Narrow"/>
          <w:b/>
          <w:sz w:val="28"/>
          <w:szCs w:val="28"/>
          <w:lang w:val="es-SV"/>
        </w:rPr>
      </w:pPr>
    </w:p>
    <w:tbl>
      <w:tblPr>
        <w:tblW w:w="183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1"/>
        <w:gridCol w:w="3969"/>
        <w:gridCol w:w="2835"/>
        <w:gridCol w:w="851"/>
        <w:gridCol w:w="567"/>
        <w:gridCol w:w="547"/>
        <w:gridCol w:w="552"/>
        <w:gridCol w:w="578"/>
        <w:gridCol w:w="561"/>
        <w:gridCol w:w="561"/>
        <w:gridCol w:w="560"/>
        <w:gridCol w:w="578"/>
        <w:gridCol w:w="564"/>
        <w:gridCol w:w="565"/>
        <w:gridCol w:w="564"/>
        <w:gridCol w:w="578"/>
        <w:gridCol w:w="566"/>
        <w:gridCol w:w="566"/>
        <w:gridCol w:w="566"/>
        <w:gridCol w:w="578"/>
      </w:tblGrid>
      <w:tr w:rsidR="00B4075B" w:rsidRPr="00B4075B" w:rsidTr="00B4075B">
        <w:trPr>
          <w:trHeight w:val="20"/>
        </w:trPr>
        <w:tc>
          <w:tcPr>
            <w:tcW w:w="18397" w:type="dxa"/>
            <w:gridSpan w:val="2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4075B" w:rsidRPr="00B4075B" w:rsidRDefault="00AA40A7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u w:val="single"/>
                <w:lang w:val="es-SV" w:eastAsia="es-SV"/>
              </w:rPr>
            </w:pPr>
            <w:r>
              <w:rPr>
                <w:rFonts w:ascii="Arial Narrow" w:hAnsi="Arial Narrow"/>
                <w:b/>
                <w:sz w:val="28"/>
                <w:szCs w:val="28"/>
                <w:lang w:val="es-SV"/>
              </w:rPr>
              <w:lastRenderedPageBreak/>
              <w:tab/>
            </w:r>
            <w:r w:rsidR="00B4075B"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u w:val="single"/>
                <w:lang w:val="es-SV" w:eastAsia="es-SV"/>
              </w:rPr>
              <w:t>INSTITUTO SALVADOREÑO DE TRANSFORMACIÓN AGRARIA-ISTA-</w:t>
            </w:r>
          </w:p>
        </w:tc>
      </w:tr>
      <w:tr w:rsidR="00B4075B" w:rsidRPr="00B4075B" w:rsidTr="00B4075B">
        <w:trPr>
          <w:trHeight w:val="20"/>
        </w:trPr>
        <w:tc>
          <w:tcPr>
            <w:tcW w:w="18397" w:type="dxa"/>
            <w:gridSpan w:val="2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u w:val="single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u w:val="single"/>
                <w:lang w:val="es-SV" w:eastAsia="es-SV"/>
              </w:rPr>
              <w:t>PLAN DE TRABAJO 2016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 xml:space="preserve">FECHA: FEBRERO …...PROYECCIÓN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2016</w:t>
            </w:r>
          </w:p>
        </w:tc>
        <w:tc>
          <w:tcPr>
            <w:tcW w:w="1273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  <w:t> 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OBJETIVOS ESTRATÉGICOS ESPECÍFICOS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ACTIVIDAD ESPECÍFICA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UNIDAD DE MEDIDA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META</w:t>
            </w:r>
          </w:p>
        </w:tc>
        <w:tc>
          <w:tcPr>
            <w:tcW w:w="905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PROGRAMACIÓN</w:t>
            </w:r>
          </w:p>
        </w:tc>
      </w:tr>
      <w:tr w:rsidR="00B4075B" w:rsidRPr="00B4075B" w:rsidTr="00B4075B">
        <w:trPr>
          <w:trHeight w:val="150"/>
        </w:trPr>
        <w:tc>
          <w:tcPr>
            <w:tcW w:w="16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905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MESES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ENE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FEB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MAR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TOTAL T1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ABR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MAY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JUN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TOTAL T2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JUL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AGO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SEP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TOTAL T3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OCT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NOV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DIC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TOTAL T4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  <w:t>OE2. DISEÑAR E IMPLEMENTAR SISTEMAS DE MANTENIMIENTO PREVENTIVO Y CORRECTIVO EN LA INFRAESTRUCTURA, EQUIPOS Y TECNOLOGÍA QUE PERMITAN INCREMENTAR EL NIVEL DE EFICIENCIA OPERATIVO.</w:t>
            </w:r>
          </w:p>
        </w:tc>
        <w:tc>
          <w:tcPr>
            <w:tcW w:w="1670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660066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GERENCIA DE OPERACIONES Y LOGÍSTICA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  <w:t>Elaborar plan de mantenimiento preventivo y correctivo de infraestructura, equipo y mobiliario de oficina.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  <w:t>PLAN ELABORADO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  <w:t>Evaluar el nivel de cumplimiento del Plan de mantenimiento preventivo y correctivo de infraestructura, equipo y mobiliario de oficina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  <w:t>VISITAS A LAS REGIONES PARA IDENTIFICAR NECESIDADES Y MEJORAS EN INFRAESTRUCTURA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  <w:t>MANTENIMIENTO CORRECTIVO DE INFRAESTRUCTURA, MOBILIARIO Y EQUIPO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  <w:t>MANTENIMIENTO PREVENTIVO DE INFRAESTRUCTURA, MOVILIARIO Y EQUIPO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  <w:t>Elaborar Plan de mantenimiento preventivo a vehículos.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  <w:t>PLAN ELABORADO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  <w:t>Evaluar el nivel de cumplimiento del Plan de mantenimiento preventivo a vehículos.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  <w:t>MANTENIMIENTOS PREVENTIVOS REALIZADOS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45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  <w:t>Supervisar el Ornato Institucional (Sitio del Niño, Bodegas UFI, Archivo y Oficinas Centrales)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  <w:t>INFORME ELABORADO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  <w:t>Realizar la actualización del  inventario de Bodega de Suministros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  <w:t>INVENTARIO ELABORADO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Realizar las liquidaciones de los artículos en bodega general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  <w:t>LIQUIDACIÓN ELABORADA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Administrar y hacer reportes de consumo de los lubricantes para los vehículos de la Institución.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s-SV" w:eastAsia="es-SV"/>
              </w:rPr>
              <w:t>INFORME ELABORADO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Reportar el consumo mensual de combustible por cada Unidad.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REPORTE ELABORADO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 xml:space="preserve">Elaborar el inventario físico de mobiliario y equipo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INVENTARIO ELABORADO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Administrar y hacer mediciones de rendimiento de los Combustible para los vehículos de la Institución.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INFORME ELABORADO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Supervisar el adecuado funcionamiento de las áreas adscritas a Servicios Generales.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INFORME ELABORADO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Supervisar y garantizar la seguridad Institucional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INFORME ELABORADO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  <w:t>OE2. DISEÑAR E IMPLEMENTAR SISTEMAS DE MANTENIMIENTO PREVENTIVO Y CORRECTIVO EN LA INFRAESTRUCTURA, EQUIPOS Y TECNOLOGÍA QUE PERMITAN INCREMENTAR EL NIVEL DE EFICIENCIA OPERATIVO.</w:t>
            </w:r>
          </w:p>
        </w:tc>
        <w:tc>
          <w:tcPr>
            <w:tcW w:w="16706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663300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UNIDAD DE INFORMÁTICA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Ejecución de respaldo o backup de bases de datos, sistemas y carpetas de trabajo de usuarios y usuarias del ISTA.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REPORTES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Elaboración de Plan de Mantenimiento Preventivo y Correctivo de equipos informáticos para oficinas centrales y regionales.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PLAN ELABORADO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Seguimiento de Plan de Mantenimiento Preventivo y Correctivo de equipos informáticos.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INFORME ELABORADO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Reporte de administración, monitoreo y soporte técnico de servicios informáticos (Infraestructura Tecnológica).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REPORTES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Reporte de requerimiento de atención a los usuarios y usuarias del ISTA a nivel nacional (Soporte Técnico por fallas  de hardware y software de equipos informáticos asignados a los usuarios/as).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REPORTES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</w:tr>
      <w:tr w:rsidR="00B4075B" w:rsidRPr="00B4075B" w:rsidTr="00B4075B">
        <w:trPr>
          <w:trHeight w:val="20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Creación, modificación, incidencias y capacitación de sistemas informáticos en funcionamiento por los usuarios y usuarias del ISTA.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INFORME ELABORADO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B4075B" w:rsidRPr="00B4075B" w:rsidRDefault="00B4075B" w:rsidP="00B4075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B4075B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</w:tr>
    </w:tbl>
    <w:p w:rsidR="00B4075B" w:rsidRDefault="00B4075B" w:rsidP="00B4075B">
      <w:pPr>
        <w:spacing w:after="0" w:line="240" w:lineRule="auto"/>
        <w:ind w:left="15120" w:firstLine="720"/>
        <w:jc w:val="right"/>
        <w:rPr>
          <w:rFonts w:ascii="Arial Narrow" w:hAnsi="Arial Narrow"/>
          <w:b/>
          <w:sz w:val="28"/>
          <w:szCs w:val="28"/>
          <w:lang w:val="es-SV"/>
        </w:rPr>
      </w:pPr>
      <w:r>
        <w:rPr>
          <w:rFonts w:ascii="Arial Narrow" w:hAnsi="Arial Narrow"/>
          <w:b/>
          <w:sz w:val="28"/>
          <w:szCs w:val="28"/>
          <w:lang w:val="es-SV"/>
        </w:rPr>
        <w:t>6</w:t>
      </w:r>
      <w:r w:rsidRPr="005900A0">
        <w:rPr>
          <w:rFonts w:ascii="Arial Narrow" w:hAnsi="Arial Narrow"/>
          <w:b/>
          <w:sz w:val="28"/>
          <w:szCs w:val="28"/>
          <w:lang w:val="es-SV"/>
        </w:rPr>
        <w:t xml:space="preserve"> de 8</w:t>
      </w:r>
    </w:p>
    <w:p w:rsidR="009A2CD2" w:rsidRDefault="009A2CD2" w:rsidP="00B4075B">
      <w:pPr>
        <w:spacing w:after="0" w:line="240" w:lineRule="auto"/>
        <w:ind w:left="15120" w:firstLine="720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85FD8" w:rsidRPr="005900A0" w:rsidRDefault="00085FD8" w:rsidP="00B4075B">
      <w:pPr>
        <w:spacing w:after="0" w:line="240" w:lineRule="auto"/>
        <w:ind w:left="15120" w:firstLine="720"/>
        <w:jc w:val="right"/>
        <w:rPr>
          <w:rFonts w:ascii="Arial Narrow" w:hAnsi="Arial Narrow"/>
          <w:b/>
          <w:sz w:val="28"/>
          <w:szCs w:val="28"/>
          <w:lang w:val="es-SV"/>
        </w:rPr>
      </w:pPr>
    </w:p>
    <w:tbl>
      <w:tblPr>
        <w:tblW w:w="184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3794"/>
        <w:gridCol w:w="2835"/>
        <w:gridCol w:w="884"/>
        <w:gridCol w:w="592"/>
        <w:gridCol w:w="567"/>
        <w:gridCol w:w="567"/>
        <w:gridCol w:w="578"/>
        <w:gridCol w:w="567"/>
        <w:gridCol w:w="567"/>
        <w:gridCol w:w="567"/>
        <w:gridCol w:w="578"/>
        <w:gridCol w:w="567"/>
        <w:gridCol w:w="567"/>
        <w:gridCol w:w="567"/>
        <w:gridCol w:w="578"/>
        <w:gridCol w:w="567"/>
        <w:gridCol w:w="567"/>
        <w:gridCol w:w="567"/>
        <w:gridCol w:w="578"/>
      </w:tblGrid>
      <w:tr w:rsidR="00514472" w:rsidRPr="00514472" w:rsidTr="009A2CD2">
        <w:trPr>
          <w:trHeight w:val="20"/>
        </w:trPr>
        <w:tc>
          <w:tcPr>
            <w:tcW w:w="18487" w:type="dxa"/>
            <w:gridSpan w:val="2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u w:val="single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u w:val="single"/>
                <w:lang w:val="es-SV" w:eastAsia="es-SV"/>
              </w:rPr>
              <w:t>INSTITUTO SALVADOREÑO DE TRANSFORMACIÓN AGRARIA-ISTA-</w:t>
            </w:r>
          </w:p>
        </w:tc>
      </w:tr>
      <w:tr w:rsidR="00514472" w:rsidRPr="00514472" w:rsidTr="009A2CD2">
        <w:trPr>
          <w:trHeight w:val="20"/>
        </w:trPr>
        <w:tc>
          <w:tcPr>
            <w:tcW w:w="18487" w:type="dxa"/>
            <w:gridSpan w:val="2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u w:val="single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u w:val="single"/>
                <w:lang w:val="es-SV" w:eastAsia="es-SV"/>
              </w:rPr>
              <w:t>PLAN DE TRABAJO 2016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 xml:space="preserve">FECHA: FEBRERO …...PROYECCIÓN 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2016</w:t>
            </w:r>
          </w:p>
        </w:tc>
        <w:tc>
          <w:tcPr>
            <w:tcW w:w="12860" w:type="dxa"/>
            <w:gridSpan w:val="18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  <w:t> 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OBJETIVOS ESTRATÉGICOS ESPECÍFICOS</w:t>
            </w:r>
          </w:p>
        </w:tc>
        <w:tc>
          <w:tcPr>
            <w:tcW w:w="3794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ACTIVIDAD ESPECÍFICA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UNIDAD DE MEDIDA</w:t>
            </w:r>
          </w:p>
        </w:tc>
        <w:tc>
          <w:tcPr>
            <w:tcW w:w="88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META</w:t>
            </w:r>
          </w:p>
        </w:tc>
        <w:tc>
          <w:tcPr>
            <w:tcW w:w="9141" w:type="dxa"/>
            <w:gridSpan w:val="1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PROGRAMACIÓN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3794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88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914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MESES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3794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88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ENE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FEB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MAR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TOTAL T1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ABR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MAY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JUN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TOTAL T2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JUL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AGO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SEP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TOTAL T3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OCT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NOV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DIC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TOTAL T4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  <w:t xml:space="preserve">OE3. PROMOVER UNA CULTURA INSTITUCIONAL DE IGUALDAD Y EQUIDAD DE GÉNERO  </w:t>
            </w:r>
          </w:p>
        </w:tc>
        <w:tc>
          <w:tcPr>
            <w:tcW w:w="16654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006666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UNIDAD DE PARTICIPACIÓN CIUDADANA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 xml:space="preserve">Coordinar los mecanismos de participación ciudadana (Despacho Abierto, Consulta Ciudadana, Observatorio Social, Consejos Consultivos, Mesas Temáticas, Reuniones Vecinales y Rendición de Cuentas)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INFORMES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Seguimiento a los mecanismos de participación ciudadana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INFORMES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79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 xml:space="preserve">Atender y asesorar a las/os beneficiarias/os del ISTA a fin de generar los espacios que permitan la </w:t>
            </w:r>
            <w:r w:rsidR="009A2CD2"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participación</w:t>
            </w: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 xml:space="preserve"> activa de mujeres, hombres, pueblos originarios, organizaciones y población LGTBI.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PERSONAS ATENDIDAS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18,000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1,000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3,000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1,500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1,500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5,000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2,000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5,000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2,000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1,000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5,000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6654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FF3399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UNIDAD DE GÉNERO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Implementación y seguimiento al Plan de Acción de la Política de Género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INFORMES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Sensibilizar al personal Institucional a través de procesos de formación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INFORMES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Sensibilizar a beneficiarias/os de proyectos institucionales a través de procesos de formación en género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INFORMES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79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 xml:space="preserve">Desarrollar ejercicios de participación ciudadana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INFORMES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  <w:t>OE5. IMPLEMENTAR UN SISTEMA DE GESTIÓN AMBIENTAL, QUE PERMITA CONTRIBUIR A MINIMIZAR LOS IMPACTOS NEGATIVOS AL AMBIENTE Y REDUCIR LA VULNERABILIDAD FRENTE AL CAMBIO CLIMÁTICO</w:t>
            </w:r>
          </w:p>
        </w:tc>
        <w:tc>
          <w:tcPr>
            <w:tcW w:w="16654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663300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UNIDAD AMBIENTAL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Dar seguimiento al cumplimiento de la Gestión Ambiental Institucional mediante herramientas e instrumentos de verificación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INFORMES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Elaborar plan de trabajo con las diferentes unidades organizativas en materia de conflictos socio ambientales de las/los beneficiarias/os de los diferentes programas del ISTA.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PLAN ELABORADO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Dar seguimiento al plan de trabajo sobre el manejo integral de conflictos socio ambientales de las/los beneficiarias/os de los diferentes programas del ISTA.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SEGUIMIENTO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79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Realizar los procesos técnicos y jurídicos necesarios para agilizar la transferencia de las ANP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RECOMENDACIÓN DE ACTA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  <w:t>OE4. MEJORAR SUSTANCIALMENTE LAS REDES DE COMUNICACIÓN DE LA INSTITUCIÓN</w:t>
            </w:r>
          </w:p>
        </w:tc>
        <w:tc>
          <w:tcPr>
            <w:tcW w:w="16654" w:type="dxa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B08600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UNIDAD DE COMUNICACIONES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Gestionar entrevistas en los diferentes medios de comunicación, para las autoridades de la Institución.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 xml:space="preserve">ENTREVISTAS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Actualizar la página WEB y redes sociales del ISTA, con información de eventos.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ACTUALIZACIONES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120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30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Diseñar, elaborar e imprimir revista Institucional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REVISTA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Editar la red del circuito cerrado ISTA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PUBLICACIONES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Producir material visual y mantener actualizada la cartelera informativa.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ACTUALIZACIONES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48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Realizar la cobertura y/o protocolo a eventos especiales de la Institución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COBERTURA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48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</w:tr>
      <w:tr w:rsidR="00514472" w:rsidRPr="00514472" w:rsidTr="009A2CD2">
        <w:trPr>
          <w:trHeight w:val="20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Diseñar campañas de comunicación especificas internas y externas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CAMPAÑAS DE COMUNICACIÓN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514472" w:rsidRPr="00514472" w:rsidRDefault="00514472" w:rsidP="0051447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51447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</w:tr>
    </w:tbl>
    <w:p w:rsidR="00085FD8" w:rsidRDefault="00085FD8" w:rsidP="009A2CD2">
      <w:pPr>
        <w:spacing w:after="0" w:line="240" w:lineRule="auto"/>
        <w:ind w:left="15120" w:firstLine="720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085FD8" w:rsidRDefault="00085FD8" w:rsidP="009A2CD2">
      <w:pPr>
        <w:spacing w:after="0" w:line="240" w:lineRule="auto"/>
        <w:ind w:left="15120" w:firstLine="720"/>
        <w:jc w:val="right"/>
        <w:rPr>
          <w:rFonts w:ascii="Arial Narrow" w:hAnsi="Arial Narrow"/>
          <w:b/>
          <w:sz w:val="28"/>
          <w:szCs w:val="28"/>
          <w:lang w:val="es-SV"/>
        </w:rPr>
      </w:pPr>
    </w:p>
    <w:p w:rsidR="009A2CD2" w:rsidRDefault="009A2CD2" w:rsidP="009A2CD2">
      <w:pPr>
        <w:spacing w:after="0" w:line="240" w:lineRule="auto"/>
        <w:ind w:left="15120" w:firstLine="720"/>
        <w:jc w:val="right"/>
        <w:rPr>
          <w:rFonts w:ascii="Arial Narrow" w:hAnsi="Arial Narrow"/>
          <w:b/>
          <w:sz w:val="28"/>
          <w:szCs w:val="28"/>
          <w:lang w:val="es-SV"/>
        </w:rPr>
      </w:pPr>
      <w:r>
        <w:rPr>
          <w:rFonts w:ascii="Arial Narrow" w:hAnsi="Arial Narrow"/>
          <w:b/>
          <w:sz w:val="28"/>
          <w:szCs w:val="28"/>
          <w:lang w:val="es-SV"/>
        </w:rPr>
        <w:lastRenderedPageBreak/>
        <w:t>7</w:t>
      </w:r>
      <w:r w:rsidRPr="005900A0">
        <w:rPr>
          <w:rFonts w:ascii="Arial Narrow" w:hAnsi="Arial Narrow"/>
          <w:b/>
          <w:sz w:val="28"/>
          <w:szCs w:val="28"/>
          <w:lang w:val="es-SV"/>
        </w:rPr>
        <w:t xml:space="preserve"> de 8</w:t>
      </w:r>
    </w:p>
    <w:p w:rsidR="009A2CD2" w:rsidRDefault="009A2CD2" w:rsidP="009A2CD2">
      <w:pPr>
        <w:spacing w:after="0" w:line="240" w:lineRule="auto"/>
        <w:ind w:left="15120" w:firstLine="720"/>
        <w:jc w:val="right"/>
        <w:rPr>
          <w:rFonts w:ascii="Arial Narrow" w:hAnsi="Arial Narrow"/>
          <w:b/>
          <w:sz w:val="28"/>
          <w:szCs w:val="28"/>
          <w:lang w:val="es-SV"/>
        </w:rPr>
      </w:pPr>
    </w:p>
    <w:tbl>
      <w:tblPr>
        <w:tblW w:w="185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3827"/>
        <w:gridCol w:w="2837"/>
        <w:gridCol w:w="936"/>
        <w:gridCol w:w="565"/>
        <w:gridCol w:w="567"/>
        <w:gridCol w:w="567"/>
        <w:gridCol w:w="578"/>
        <w:gridCol w:w="567"/>
        <w:gridCol w:w="567"/>
        <w:gridCol w:w="567"/>
        <w:gridCol w:w="578"/>
        <w:gridCol w:w="567"/>
        <w:gridCol w:w="567"/>
        <w:gridCol w:w="567"/>
        <w:gridCol w:w="578"/>
        <w:gridCol w:w="567"/>
        <w:gridCol w:w="562"/>
        <w:gridCol w:w="561"/>
        <w:gridCol w:w="578"/>
      </w:tblGrid>
      <w:tr w:rsidR="009A2CD2" w:rsidRPr="009A2CD2" w:rsidTr="009A2CD2">
        <w:trPr>
          <w:trHeight w:val="20"/>
        </w:trPr>
        <w:tc>
          <w:tcPr>
            <w:tcW w:w="18536" w:type="dxa"/>
            <w:gridSpan w:val="2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u w:val="single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u w:val="single"/>
                <w:lang w:val="es-SV" w:eastAsia="es-SV"/>
              </w:rPr>
              <w:t>INSTITUTO SALVADOREÑO DE TRANSFORMACIÓN AGRARIA-ISTA-</w:t>
            </w:r>
          </w:p>
        </w:tc>
      </w:tr>
      <w:tr w:rsidR="009A2CD2" w:rsidRPr="009A2CD2" w:rsidTr="009A2CD2">
        <w:trPr>
          <w:trHeight w:val="20"/>
        </w:trPr>
        <w:tc>
          <w:tcPr>
            <w:tcW w:w="18536" w:type="dxa"/>
            <w:gridSpan w:val="2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u w:val="single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u w:val="single"/>
                <w:lang w:val="es-SV" w:eastAsia="es-SV"/>
              </w:rPr>
              <w:t>PLAN DE TRABAJO 2016</w:t>
            </w:r>
          </w:p>
        </w:tc>
      </w:tr>
      <w:tr w:rsidR="009A2CD2" w:rsidRPr="009A2CD2" w:rsidTr="009A2CD2">
        <w:trPr>
          <w:trHeight w:val="20"/>
        </w:trPr>
        <w:tc>
          <w:tcPr>
            <w:tcW w:w="18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 xml:space="preserve">FECHA: FEBRERO …...PROYECCIÓN 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2016</w:t>
            </w:r>
          </w:p>
        </w:tc>
        <w:tc>
          <w:tcPr>
            <w:tcW w:w="12876" w:type="dxa"/>
            <w:gridSpan w:val="18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  <w:t> </w:t>
            </w:r>
          </w:p>
        </w:tc>
      </w:tr>
      <w:tr w:rsidR="009A2CD2" w:rsidRPr="009A2CD2" w:rsidTr="009A2CD2">
        <w:trPr>
          <w:trHeight w:val="20"/>
        </w:trPr>
        <w:tc>
          <w:tcPr>
            <w:tcW w:w="18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OBJETIVOS ESTRATÉGICOS ESPECÍFICOS</w:t>
            </w:r>
          </w:p>
        </w:tc>
        <w:tc>
          <w:tcPr>
            <w:tcW w:w="3827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ACTIVIDAD ESPECÍFICA</w:t>
            </w:r>
          </w:p>
        </w:tc>
        <w:tc>
          <w:tcPr>
            <w:tcW w:w="283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UNIDAD DE MEDIDA</w:t>
            </w:r>
          </w:p>
        </w:tc>
        <w:tc>
          <w:tcPr>
            <w:tcW w:w="93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META</w:t>
            </w:r>
          </w:p>
        </w:tc>
        <w:tc>
          <w:tcPr>
            <w:tcW w:w="9103" w:type="dxa"/>
            <w:gridSpan w:val="1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PROGRAMACIÓN</w:t>
            </w:r>
          </w:p>
        </w:tc>
      </w:tr>
      <w:tr w:rsidR="009A2CD2" w:rsidRPr="009A2CD2" w:rsidTr="009A2CD2">
        <w:trPr>
          <w:trHeight w:val="20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3827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283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93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910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MESES</w:t>
            </w:r>
          </w:p>
        </w:tc>
      </w:tr>
      <w:tr w:rsidR="009A2CD2" w:rsidRPr="009A2CD2" w:rsidTr="009A2CD2">
        <w:trPr>
          <w:trHeight w:val="20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3827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283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93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ENE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FEB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MAR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TOTAL T1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ABR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MAY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JUN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TOTAL T2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JUL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AGO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SEP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TOTAL T3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OCT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NOV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DIC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TOTAL T4</w:t>
            </w:r>
          </w:p>
        </w:tc>
      </w:tr>
      <w:tr w:rsidR="009A2CD2" w:rsidRPr="009A2CD2" w:rsidTr="009A2CD2">
        <w:trPr>
          <w:trHeight w:val="20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  <w:t>OE1. PLANIFICAR, EJECUTAR Y SUPERVISAR EN CONJUNTO CON LAS UNIDADES SOLICITANTES EL CUMPLIMIENTO DEL PLAN ANUAL DE COMPRAS INSTITUCIONAL, CUMPLIENDO CON EL MARCO NORMATIVO INTERNO Y EL ESTABLACIDO POR LA UNAC.</w:t>
            </w:r>
          </w:p>
        </w:tc>
        <w:tc>
          <w:tcPr>
            <w:tcW w:w="16703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660033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UACI</w:t>
            </w:r>
          </w:p>
        </w:tc>
      </w:tr>
      <w:tr w:rsidR="009A2CD2" w:rsidRPr="009A2CD2" w:rsidTr="009A2CD2">
        <w:trPr>
          <w:trHeight w:val="2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Elaborar la programación anual de Adquisiciones y Contrataciones de obras, bienes y servicios 2017.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PLAN ELABORADO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</w:tr>
      <w:tr w:rsidR="009A2CD2" w:rsidRPr="009A2CD2" w:rsidTr="009A2CD2">
        <w:trPr>
          <w:trHeight w:val="2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Realizar las adquisiciones y contrataciones de  bienes, obras y servicios de acuerdo a la asignación presupuestaria (Proceso de libre gestión, Licitación Pública o Concurso Público, Contratación Directa y compras a través de BOLPROS); que puedan ser por orden de compra o contrato.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COMPRAS REALIZADAS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278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72</w:t>
            </w:r>
          </w:p>
        </w:tc>
      </w:tr>
      <w:tr w:rsidR="009A2CD2" w:rsidRPr="009A2CD2" w:rsidTr="009A2CD2">
        <w:trPr>
          <w:trHeight w:val="2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Elaboración de informes sobre las adquisiciones y contrataciones institucionales para la Junta Directiva, OIR, Gerencia General y UNAC.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INFORME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</w:tr>
      <w:tr w:rsidR="009A2CD2" w:rsidRPr="009A2CD2" w:rsidTr="009A2CD2">
        <w:trPr>
          <w:trHeight w:val="2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Elaboración de informes mensuales a la Unidad de Planificación referente a el nivel de ejecución de las compras de bienes, obras y/o servicios para el año 2016.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INFORME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</w:tr>
      <w:tr w:rsidR="009A2CD2" w:rsidRPr="009A2CD2" w:rsidTr="009A2CD2">
        <w:trPr>
          <w:trHeight w:val="20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  <w:t>OE2. GARANTIZAR EL SEGUIMIENTO Y CONTROL DEL PRESUPUESTO DE LOS PROCESOS DE ADQUISICIÓN A LOS PROGRAMAS OPERATIVOS PARA UNA EFICIENTE EJECUCIÓN FINANCIERA.</w:t>
            </w:r>
          </w:p>
        </w:tc>
        <w:tc>
          <w:tcPr>
            <w:tcW w:w="16703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FF3300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UNIDAD FINANCIERA INSTITUCIONAL</w:t>
            </w:r>
          </w:p>
        </w:tc>
      </w:tr>
      <w:tr w:rsidR="009A2CD2" w:rsidRPr="009A2CD2" w:rsidTr="009A2CD2">
        <w:trPr>
          <w:trHeight w:val="2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Consolidar información de los recursos necesarios de todas las Unidades, para el buen funcionamiento del Instituto, para satisfacer las necesidades.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INFORME ELABORADO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</w:tr>
      <w:tr w:rsidR="009A2CD2" w:rsidRPr="009A2CD2" w:rsidTr="009A2CD2">
        <w:trPr>
          <w:trHeight w:val="2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Presentar los estados financieros a las instancias correspondientes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ESTADOS FINANCIEROS PRESENTADOS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48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12</w:t>
            </w:r>
          </w:p>
        </w:tc>
      </w:tr>
      <w:tr w:rsidR="009A2CD2" w:rsidRPr="009A2CD2" w:rsidTr="009A2CD2">
        <w:trPr>
          <w:trHeight w:val="2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Informar a Presidencia sobre la ejecución de los recursos financieros ejecutados mensualmente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INFORME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</w:tr>
      <w:tr w:rsidR="009A2CD2" w:rsidRPr="009A2CD2" w:rsidTr="009A2CD2">
        <w:trPr>
          <w:trHeight w:val="20"/>
        </w:trPr>
        <w:tc>
          <w:tcPr>
            <w:tcW w:w="183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OE1. ACTUALIZACIÓN DE LA NORMATIVA INSTITUCIONAL, DE ACUERDO A LAS NECESIDADES, PROCURANDO UNA ADMINISTRACIÓN EFICIENTE Y EFICAZ.</w:t>
            </w:r>
          </w:p>
        </w:tc>
        <w:tc>
          <w:tcPr>
            <w:tcW w:w="16703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008080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UNIDAD DE PLANIFICACIÓN</w:t>
            </w:r>
          </w:p>
        </w:tc>
      </w:tr>
      <w:tr w:rsidR="009A2CD2" w:rsidRPr="009A2CD2" w:rsidTr="009A2CD2">
        <w:trPr>
          <w:trHeight w:val="397"/>
        </w:trPr>
        <w:tc>
          <w:tcPr>
            <w:tcW w:w="183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Formular el Plan Anual Operativo de la institución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FORMULACIÓN DEL PAO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</w:tr>
      <w:tr w:rsidR="009A2CD2" w:rsidRPr="009A2CD2" w:rsidTr="009A2CD2">
        <w:trPr>
          <w:trHeight w:val="397"/>
        </w:trPr>
        <w:tc>
          <w:tcPr>
            <w:tcW w:w="183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Dar seguimiento al PAO institucional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SEGUIMIENTO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</w:tr>
      <w:tr w:rsidR="009A2CD2" w:rsidRPr="009A2CD2" w:rsidTr="009A2CD2">
        <w:trPr>
          <w:trHeight w:val="20"/>
        </w:trPr>
        <w:tc>
          <w:tcPr>
            <w:tcW w:w="183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Brindar apoyo técnico a las diferentes Unidades Organizativas y revisar y actualizar sus manuales, procedimientos e instructivos internos</w:t>
            </w: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INFORME ACTIVIDADES REALIZADAS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</w:tr>
      <w:tr w:rsidR="009A2CD2" w:rsidRPr="009A2CD2" w:rsidTr="009A2CD2">
        <w:trPr>
          <w:trHeight w:val="20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OE2. VERIFICAR EL CUMPLIMIENTO DE LA NORMATIVA INTERNA Y EXTERNA APLICABLE A LA INSTITUCIÓN</w:t>
            </w:r>
          </w:p>
        </w:tc>
        <w:tc>
          <w:tcPr>
            <w:tcW w:w="16703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808080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color w:val="FFFFFF"/>
                <w:sz w:val="16"/>
                <w:szCs w:val="16"/>
                <w:lang w:val="es-SV" w:eastAsia="es-SV"/>
              </w:rPr>
              <w:t>AUDITORÍA INTERNA</w:t>
            </w:r>
          </w:p>
        </w:tc>
      </w:tr>
      <w:tr w:rsidR="009A2CD2" w:rsidRPr="009A2CD2" w:rsidTr="009A2CD2">
        <w:trPr>
          <w:trHeight w:val="34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Examen Especial de Seguimiento a Informes de la Corte de Cuentas.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AUDITORÍA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</w:tr>
      <w:tr w:rsidR="009A2CD2" w:rsidRPr="009A2CD2" w:rsidTr="009A2CD2">
        <w:trPr>
          <w:trHeight w:val="34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Examen Especial de Auditoría (Diferentes Áreas Institucionales)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AUDITORÍA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7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</w:tr>
      <w:tr w:rsidR="009A2CD2" w:rsidRPr="009A2CD2" w:rsidTr="009A2CD2">
        <w:trPr>
          <w:trHeight w:val="34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Examen Especial de Seguimiento a Informes de Auditoría Interna.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AUDITORÍA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</w:tr>
      <w:tr w:rsidR="009A2CD2" w:rsidRPr="009A2CD2" w:rsidTr="009A2CD2">
        <w:trPr>
          <w:trHeight w:val="34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Otras Actividades de Auditoría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REPORTES Y/O ACTAS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8DB4E2"/>
            <w:vAlign w:val="center"/>
            <w:hideMark/>
          </w:tcPr>
          <w:p w:rsidR="009A2CD2" w:rsidRPr="009A2CD2" w:rsidRDefault="009A2CD2" w:rsidP="009A2CD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</w:pPr>
            <w:r w:rsidRPr="009A2CD2">
              <w:rPr>
                <w:rFonts w:ascii="Arial Narrow" w:eastAsia="Times New Roman" w:hAnsi="Arial Narrow" w:cs="Arial"/>
                <w:sz w:val="16"/>
                <w:szCs w:val="16"/>
                <w:lang w:val="es-SV" w:eastAsia="es-SV"/>
              </w:rPr>
              <w:t>1</w:t>
            </w:r>
          </w:p>
        </w:tc>
      </w:tr>
    </w:tbl>
    <w:p w:rsidR="009A2CD2" w:rsidRDefault="009A2CD2" w:rsidP="009A2CD2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085FD8" w:rsidRDefault="00085FD8" w:rsidP="009A2CD2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p w:rsidR="009A2CD2" w:rsidRDefault="009A2CD2" w:rsidP="009A2CD2">
      <w:pPr>
        <w:spacing w:after="0" w:line="240" w:lineRule="auto"/>
        <w:ind w:left="15120" w:firstLine="720"/>
        <w:jc w:val="right"/>
        <w:rPr>
          <w:rFonts w:ascii="Arial Narrow" w:hAnsi="Arial Narrow"/>
          <w:b/>
          <w:sz w:val="28"/>
          <w:szCs w:val="28"/>
          <w:lang w:val="es-SV"/>
        </w:rPr>
      </w:pPr>
      <w:r>
        <w:rPr>
          <w:rFonts w:ascii="Arial Narrow" w:hAnsi="Arial Narrow"/>
          <w:b/>
          <w:sz w:val="28"/>
          <w:szCs w:val="28"/>
          <w:lang w:val="es-SV"/>
        </w:rPr>
        <w:t>8</w:t>
      </w:r>
      <w:r w:rsidRPr="005900A0">
        <w:rPr>
          <w:rFonts w:ascii="Arial Narrow" w:hAnsi="Arial Narrow"/>
          <w:b/>
          <w:sz w:val="28"/>
          <w:szCs w:val="28"/>
          <w:lang w:val="es-SV"/>
        </w:rPr>
        <w:t xml:space="preserve"> de 8</w:t>
      </w:r>
    </w:p>
    <w:p w:rsidR="003B5AE4" w:rsidRPr="00B4075B" w:rsidRDefault="003B5AE4" w:rsidP="00B4075B">
      <w:pPr>
        <w:spacing w:after="0" w:line="240" w:lineRule="auto"/>
        <w:jc w:val="both"/>
        <w:rPr>
          <w:rFonts w:ascii="Arial Narrow" w:hAnsi="Arial Narrow"/>
          <w:b/>
          <w:sz w:val="28"/>
          <w:szCs w:val="28"/>
          <w:lang w:val="es-SV"/>
        </w:rPr>
      </w:pPr>
    </w:p>
    <w:sectPr w:rsidR="003B5AE4" w:rsidRPr="00B4075B" w:rsidSect="003B4CF5">
      <w:pgSz w:w="20160" w:h="12240" w:orient="landscape" w:code="5"/>
      <w:pgMar w:top="426" w:right="1082" w:bottom="709" w:left="851" w:header="570" w:footer="329" w:gutter="0"/>
      <w:pgNumType w:start="0"/>
      <w:cols w:space="720"/>
      <w:titlePg/>
      <w:docGrid w:linePitch="23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5DE" w:rsidRDefault="006065DE" w:rsidP="00F75827">
      <w:pPr>
        <w:spacing w:after="0" w:line="240" w:lineRule="auto"/>
      </w:pPr>
      <w:r>
        <w:separator/>
      </w:r>
    </w:p>
  </w:endnote>
  <w:endnote w:type="continuationSeparator" w:id="0">
    <w:p w:rsidR="006065DE" w:rsidRDefault="006065DE" w:rsidP="00F75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5DE" w:rsidRDefault="006065DE" w:rsidP="00F75827">
      <w:pPr>
        <w:spacing w:after="0" w:line="240" w:lineRule="auto"/>
      </w:pPr>
      <w:r>
        <w:separator/>
      </w:r>
    </w:p>
  </w:footnote>
  <w:footnote w:type="continuationSeparator" w:id="0">
    <w:p w:rsidR="006065DE" w:rsidRDefault="006065DE" w:rsidP="00F75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69A4"/>
    <w:multiLevelType w:val="hybridMultilevel"/>
    <w:tmpl w:val="13424A4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95513"/>
    <w:multiLevelType w:val="hybridMultilevel"/>
    <w:tmpl w:val="B8C04A22"/>
    <w:lvl w:ilvl="0" w:tplc="59CC72A4">
      <w:start w:val="1"/>
      <w:numFmt w:val="lowerRoman"/>
      <w:lvlText w:val="%1."/>
      <w:lvlJc w:val="right"/>
      <w:pPr>
        <w:ind w:left="1440" w:hanging="360"/>
      </w:pPr>
      <w:rPr>
        <w:b/>
      </w:r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9E40E07"/>
    <w:multiLevelType w:val="hybridMultilevel"/>
    <w:tmpl w:val="9828BFCE"/>
    <w:lvl w:ilvl="0" w:tplc="44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D003B86"/>
    <w:multiLevelType w:val="hybridMultilevel"/>
    <w:tmpl w:val="B00AE046"/>
    <w:lvl w:ilvl="0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70E25FFC"/>
    <w:multiLevelType w:val="multilevel"/>
    <w:tmpl w:val="61C41A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hint="default"/>
      </w:rPr>
    </w:lvl>
  </w:abstractNum>
  <w:abstractNum w:abstractNumId="5">
    <w:nsid w:val="73C47362"/>
    <w:multiLevelType w:val="hybridMultilevel"/>
    <w:tmpl w:val="A7D8AD8C"/>
    <w:lvl w:ilvl="0" w:tplc="440A001B">
      <w:start w:val="1"/>
      <w:numFmt w:val="lowerRoman"/>
      <w:lvlText w:val="%1."/>
      <w:lvlJc w:val="righ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8337D6B"/>
    <w:multiLevelType w:val="hybridMultilevel"/>
    <w:tmpl w:val="A6BCF1C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C87"/>
    <w:rsid w:val="00085FD8"/>
    <w:rsid w:val="000A4877"/>
    <w:rsid w:val="000C3DE8"/>
    <w:rsid w:val="000E2560"/>
    <w:rsid w:val="001315DD"/>
    <w:rsid w:val="001A0743"/>
    <w:rsid w:val="00206770"/>
    <w:rsid w:val="00292F62"/>
    <w:rsid w:val="002C0271"/>
    <w:rsid w:val="00371BA6"/>
    <w:rsid w:val="003B4CF5"/>
    <w:rsid w:val="003B5AE4"/>
    <w:rsid w:val="003F61DD"/>
    <w:rsid w:val="004C3ACB"/>
    <w:rsid w:val="004E4C24"/>
    <w:rsid w:val="00514472"/>
    <w:rsid w:val="005900A0"/>
    <w:rsid w:val="006065DE"/>
    <w:rsid w:val="006C7A08"/>
    <w:rsid w:val="007B6138"/>
    <w:rsid w:val="007C1D46"/>
    <w:rsid w:val="00827275"/>
    <w:rsid w:val="0084455B"/>
    <w:rsid w:val="009035D9"/>
    <w:rsid w:val="00940DC3"/>
    <w:rsid w:val="0094645F"/>
    <w:rsid w:val="009A2CD2"/>
    <w:rsid w:val="009C4216"/>
    <w:rsid w:val="009E4C87"/>
    <w:rsid w:val="00AA40A7"/>
    <w:rsid w:val="00AB3D12"/>
    <w:rsid w:val="00AD07C3"/>
    <w:rsid w:val="00B01C35"/>
    <w:rsid w:val="00B4075B"/>
    <w:rsid w:val="00B75EC6"/>
    <w:rsid w:val="00BA2928"/>
    <w:rsid w:val="00CC00B2"/>
    <w:rsid w:val="00CC64AF"/>
    <w:rsid w:val="00D85A62"/>
    <w:rsid w:val="00DE17CF"/>
    <w:rsid w:val="00E858DE"/>
    <w:rsid w:val="00E9681B"/>
    <w:rsid w:val="00F42F63"/>
    <w:rsid w:val="00F75827"/>
    <w:rsid w:val="00FD4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tulodellibro">
    <w:name w:val="Book Title"/>
    <w:basedOn w:val="Fuentedeprrafopredeter"/>
    <w:uiPriority w:val="33"/>
    <w:qFormat/>
    <w:rPr>
      <w:b/>
      <w:bCs/>
      <w:caps w:val="0"/>
      <w:smallCaps/>
      <w:spacing w:val="10"/>
    </w:rPr>
  </w:style>
  <w:style w:type="paragraph" w:styleId="Epgrafe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nfasis">
    <w:name w:val="Emphasis"/>
    <w:basedOn w:val="Fuentedeprrafopredeter"/>
    <w:uiPriority w:val="20"/>
    <w:qFormat/>
    <w:rPr>
      <w:i/>
      <w:iCs/>
      <w:color w:val="000000" w:themeColor="text1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  <w:color w:val="auto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color w:val="B01513" w:themeColor="accent1"/>
      <w:sz w:val="28"/>
      <w:szCs w:val="28"/>
    </w:rPr>
  </w:style>
  <w:style w:type="character" w:styleId="Referenciaintensa">
    <w:name w:val="Intense Reference"/>
    <w:basedOn w:val="Fuentedeprrafopredeter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Hipervnculo">
    <w:name w:val="Hyperlink"/>
    <w:basedOn w:val="Fuentedeprrafopredeter"/>
    <w:unhideWhenUsed/>
    <w:rPr>
      <w:color w:val="4FB8C1" w:themeColor="text2" w:themeTint="99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DFFCB" w:themeColor="followedHyperlink"/>
      <w:u w:val="single"/>
    </w:rPr>
  </w:style>
  <w:style w:type="paragraph" w:styleId="Sinespaciado">
    <w:name w:val="No Spacing"/>
    <w:link w:val="SinespaciadoCar"/>
    <w:uiPriority w:val="1"/>
    <w:qFormat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aCar">
    <w:name w:val="Cita Car"/>
    <w:basedOn w:val="Fuentedeprrafopredeter"/>
    <w:link w:val="Cita"/>
    <w:uiPriority w:val="29"/>
    <w:rPr>
      <w:rFonts w:asciiTheme="majorHAnsi" w:eastAsiaTheme="majorEastAsia" w:hAnsiTheme="majorHAnsi" w:cstheme="majorBidi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Pr>
      <w:sz w:val="28"/>
      <w:szCs w:val="28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595959" w:themeColor="text1" w:themeTint="A6"/>
    </w:rPr>
  </w:style>
  <w:style w:type="character" w:styleId="Referenciasutil">
    <w:name w:val="Subtle Reference"/>
    <w:basedOn w:val="Fuentedeprrafopredeter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758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5827"/>
  </w:style>
  <w:style w:type="paragraph" w:styleId="Piedepgina">
    <w:name w:val="footer"/>
    <w:basedOn w:val="Normal"/>
    <w:link w:val="PiedepginaCar"/>
    <w:uiPriority w:val="99"/>
    <w:unhideWhenUsed/>
    <w:rsid w:val="00F758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5827"/>
  </w:style>
  <w:style w:type="paragraph" w:styleId="Textodeglobo">
    <w:name w:val="Balloon Text"/>
    <w:basedOn w:val="Normal"/>
    <w:link w:val="TextodegloboCar"/>
    <w:uiPriority w:val="99"/>
    <w:semiHidden/>
    <w:unhideWhenUsed/>
    <w:rsid w:val="00BA29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2928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AA40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40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40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40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40A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tulodellibro">
    <w:name w:val="Book Title"/>
    <w:basedOn w:val="Fuentedeprrafopredeter"/>
    <w:uiPriority w:val="33"/>
    <w:qFormat/>
    <w:rPr>
      <w:b/>
      <w:bCs/>
      <w:caps w:val="0"/>
      <w:smallCaps/>
      <w:spacing w:val="10"/>
    </w:rPr>
  </w:style>
  <w:style w:type="paragraph" w:styleId="Epgrafe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nfasis">
    <w:name w:val="Emphasis"/>
    <w:basedOn w:val="Fuentedeprrafopredeter"/>
    <w:uiPriority w:val="20"/>
    <w:qFormat/>
    <w:rPr>
      <w:i/>
      <w:iCs/>
      <w:color w:val="000000" w:themeColor="text1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  <w:color w:val="auto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color w:val="B01513" w:themeColor="accent1"/>
      <w:sz w:val="28"/>
      <w:szCs w:val="28"/>
    </w:rPr>
  </w:style>
  <w:style w:type="character" w:styleId="Referenciaintensa">
    <w:name w:val="Intense Reference"/>
    <w:basedOn w:val="Fuentedeprrafopredeter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Hipervnculo">
    <w:name w:val="Hyperlink"/>
    <w:basedOn w:val="Fuentedeprrafopredeter"/>
    <w:unhideWhenUsed/>
    <w:rPr>
      <w:color w:val="4FB8C1" w:themeColor="text2" w:themeTint="99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DFFCB" w:themeColor="followedHyperlink"/>
      <w:u w:val="single"/>
    </w:rPr>
  </w:style>
  <w:style w:type="paragraph" w:styleId="Sinespaciado">
    <w:name w:val="No Spacing"/>
    <w:link w:val="SinespaciadoCar"/>
    <w:uiPriority w:val="1"/>
    <w:qFormat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aCar">
    <w:name w:val="Cita Car"/>
    <w:basedOn w:val="Fuentedeprrafopredeter"/>
    <w:link w:val="Cita"/>
    <w:uiPriority w:val="29"/>
    <w:rPr>
      <w:rFonts w:asciiTheme="majorHAnsi" w:eastAsiaTheme="majorEastAsia" w:hAnsiTheme="majorHAnsi" w:cstheme="majorBidi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Pr>
      <w:sz w:val="28"/>
      <w:szCs w:val="28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595959" w:themeColor="text1" w:themeTint="A6"/>
    </w:rPr>
  </w:style>
  <w:style w:type="character" w:styleId="Referenciasutil">
    <w:name w:val="Subtle Reference"/>
    <w:basedOn w:val="Fuentedeprrafopredeter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758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5827"/>
  </w:style>
  <w:style w:type="paragraph" w:styleId="Piedepgina">
    <w:name w:val="footer"/>
    <w:basedOn w:val="Normal"/>
    <w:link w:val="PiedepginaCar"/>
    <w:uiPriority w:val="99"/>
    <w:unhideWhenUsed/>
    <w:rsid w:val="00F758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5827"/>
  </w:style>
  <w:style w:type="paragraph" w:styleId="Textodeglobo">
    <w:name w:val="Balloon Text"/>
    <w:basedOn w:val="Normal"/>
    <w:link w:val="TextodegloboCar"/>
    <w:uiPriority w:val="99"/>
    <w:semiHidden/>
    <w:unhideWhenUsed/>
    <w:rsid w:val="00BA29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2928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AA40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40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40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40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40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arcia\AppData\Roaming\Microsoft\Plantillas\Dise&#241;o%20de%20iones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sAN sALVADOR, 31 DE OCTUBRE de 2016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Diseño de iones</Template>
  <TotalTime>0</TotalTime>
  <Pages>9</Pages>
  <Words>3778</Words>
  <Characters>20783</Characters>
  <Application>Microsoft Office Word</Application>
  <DocSecurity>0</DocSecurity>
  <Lines>173</Lines>
  <Paragraphs>49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plan ANUAL OPERATIVO DEL ISTA 2016</vt:lpstr>
      <vt:lpstr/>
    </vt:vector>
  </TitlesOfParts>
  <Company>nombre y cargo</Company>
  <LinksUpToDate>false</LinksUpToDate>
  <CharactersWithSpaces>24512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ANUAL OPERATIVO DEL ISTA 2016</dc:title>
  <dc:subject>UNIDAD DE PLANIFICACIÓN</dc:subject>
  <dc:creator>firma y sello</dc:creator>
  <cp:lastModifiedBy>Xenia Yosabeth Zuniga</cp:lastModifiedBy>
  <cp:revision>2</cp:revision>
  <cp:lastPrinted>2016-10-31T21:17:00Z</cp:lastPrinted>
  <dcterms:created xsi:type="dcterms:W3CDTF">2017-02-22T19:22:00Z</dcterms:created>
  <dcterms:modified xsi:type="dcterms:W3CDTF">2017-02-22T19:22:00Z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