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F55B28" w:rsidP="00794970">
      <w:pPr>
        <w:tabs>
          <w:tab w:val="left" w:pos="1440"/>
        </w:tabs>
        <w:ind w:left="1440" w:hanging="1440"/>
        <w:jc w:val="center"/>
        <w:rPr>
          <w:rFonts w:ascii="Bembo Std" w:hAnsi="Bembo Std"/>
          <w:sz w:val="24"/>
          <w:szCs w:val="24"/>
        </w:rPr>
      </w:pPr>
      <w:r>
        <w:rPr>
          <w:rFonts w:ascii="Times New Roman" w:hAnsi="Times New Roman"/>
          <w:sz w:val="26"/>
          <w:szCs w:val="26"/>
        </w:rPr>
        <w:t xml:space="preserve">                                                                                                                                                                                                                                                                                                                                                               </w:t>
      </w:r>
      <w:r w:rsidR="006101ED" w:rsidRPr="00B111C4">
        <w:rPr>
          <w:rFonts w:ascii="Times New Roman" w:hAnsi="Times New Roman"/>
          <w:sz w:val="26"/>
          <w:szCs w:val="26"/>
        </w:rPr>
        <w:t xml:space="preserve">  </w:t>
      </w:r>
    </w:p>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AC0F23">
        <w:rPr>
          <w:rFonts w:ascii="Bembo Std" w:hAnsi="Bembo Std"/>
          <w:sz w:val="24"/>
          <w:szCs w:val="24"/>
        </w:rPr>
        <w:t>22</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FB018E">
        <w:rPr>
          <w:rFonts w:ascii="Bembo Std" w:hAnsi="Bembo Std"/>
          <w:sz w:val="24"/>
          <w:szCs w:val="24"/>
        </w:rPr>
        <w:t xml:space="preserve">30 </w:t>
      </w:r>
      <w:r w:rsidRPr="005B404C">
        <w:rPr>
          <w:rFonts w:ascii="Bembo Std" w:hAnsi="Bembo Std"/>
          <w:sz w:val="24"/>
          <w:szCs w:val="24"/>
        </w:rPr>
        <w:t xml:space="preserve">DE </w:t>
      </w:r>
      <w:r w:rsidR="00DD1745">
        <w:rPr>
          <w:rFonts w:ascii="Bembo Std" w:hAnsi="Bembo Std"/>
          <w:sz w:val="24"/>
          <w:szCs w:val="24"/>
        </w:rPr>
        <w:t>OCTU</w:t>
      </w:r>
      <w:r w:rsidR="00B37E14">
        <w:rPr>
          <w:rFonts w:ascii="Bembo Std" w:hAnsi="Bembo Std"/>
          <w:sz w:val="24"/>
          <w:szCs w:val="24"/>
        </w:rPr>
        <w:t xml:space="preserve">BRE </w:t>
      </w:r>
      <w:r w:rsidRPr="005B404C">
        <w:rPr>
          <w:rFonts w:ascii="Bembo Std" w:hAnsi="Bembo Std"/>
          <w:sz w:val="24"/>
          <w:szCs w:val="24"/>
        </w:rPr>
        <w:t>DE 20</w:t>
      </w:r>
      <w:r>
        <w:rPr>
          <w:rFonts w:ascii="Bembo Std" w:hAnsi="Bembo Std"/>
          <w:sz w:val="24"/>
          <w:szCs w:val="24"/>
        </w:rPr>
        <w:t>20</w:t>
      </w:r>
    </w:p>
    <w:p w:rsidR="00270117" w:rsidRDefault="00270117" w:rsidP="00270117">
      <w:pPr>
        <w:jc w:val="center"/>
        <w:rPr>
          <w:rFonts w:ascii="Bembo Std" w:hAnsi="Bembo Std"/>
          <w:sz w:val="24"/>
          <w:szCs w:val="24"/>
        </w:rPr>
      </w:pPr>
    </w:p>
    <w:p w:rsidR="001E5752" w:rsidRPr="005B404C" w:rsidRDefault="001E5752" w:rsidP="00270117">
      <w:pPr>
        <w:jc w:val="center"/>
        <w:rPr>
          <w:rFonts w:ascii="Bembo Std" w:hAnsi="Bembo Std"/>
          <w:sz w:val="24"/>
          <w:szCs w:val="24"/>
        </w:rPr>
      </w:pPr>
    </w:p>
    <w:p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D270D2">
        <w:rPr>
          <w:rFonts w:ascii="Museo Sans 300" w:hAnsi="Museo Sans 300"/>
          <w:sz w:val="24"/>
          <w:szCs w:val="24"/>
        </w:rPr>
        <w:t>diez</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D270D2">
        <w:rPr>
          <w:rFonts w:ascii="Museo Sans 300" w:hAnsi="Museo Sans 300"/>
          <w:sz w:val="24"/>
          <w:szCs w:val="24"/>
        </w:rPr>
        <w:t xml:space="preserve">treinta </w:t>
      </w:r>
      <w:r w:rsidRPr="00991FB9">
        <w:rPr>
          <w:rFonts w:ascii="Museo Sans 300" w:hAnsi="Museo Sans 300"/>
          <w:sz w:val="24"/>
          <w:szCs w:val="24"/>
        </w:rPr>
        <w:t xml:space="preserve">de </w:t>
      </w:r>
      <w:r w:rsidR="00DD1745" w:rsidRPr="00991FB9">
        <w:rPr>
          <w:rFonts w:ascii="Museo Sans 300" w:hAnsi="Museo Sans 300"/>
          <w:sz w:val="24"/>
          <w:szCs w:val="24"/>
        </w:rPr>
        <w:t xml:space="preserve">octubre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Pr="00991FB9">
        <w:rPr>
          <w:rFonts w:ascii="Museo Sans 300" w:hAnsi="Museo Sans 300"/>
          <w:sz w:val="24"/>
          <w:szCs w:val="24"/>
        </w:rPr>
        <w:t xml:space="preserve">il veinte, reunidos los señores miembros de la Junta Directiva, Licenciado Oscar Enrique Guardado Calderón, Presidente; </w:t>
      </w:r>
      <w:r w:rsidR="00751FAD" w:rsidRPr="00991FB9">
        <w:rPr>
          <w:rFonts w:ascii="Museo Sans 300" w:hAnsi="Museo Sans 300"/>
          <w:sz w:val="24"/>
          <w:szCs w:val="24"/>
        </w:rPr>
        <w:t>Licencia</w:t>
      </w:r>
      <w:r w:rsidR="00C03714" w:rsidRPr="00991FB9">
        <w:rPr>
          <w:rFonts w:ascii="Museo Sans 300" w:hAnsi="Museo Sans 300"/>
          <w:sz w:val="24"/>
          <w:szCs w:val="24"/>
        </w:rPr>
        <w:t>do</w:t>
      </w:r>
      <w:r w:rsidR="001E0CB8" w:rsidRPr="00991FB9">
        <w:rPr>
          <w:rFonts w:ascii="Museo Sans 300" w:hAnsi="Museo Sans 300"/>
          <w:sz w:val="24"/>
          <w:szCs w:val="24"/>
        </w:rPr>
        <w:t xml:space="preserve"> </w:t>
      </w:r>
      <w:r w:rsidR="00C03714" w:rsidRPr="00991FB9">
        <w:rPr>
          <w:rFonts w:ascii="Museo Sans 300" w:hAnsi="Museo Sans 300"/>
          <w:sz w:val="24"/>
          <w:szCs w:val="24"/>
        </w:rPr>
        <w:t>César Manuel Turcios Ayestas</w:t>
      </w:r>
      <w:r w:rsidR="001E0CB8" w:rsidRPr="00991FB9">
        <w:rPr>
          <w:rFonts w:ascii="Museo Sans 300" w:hAnsi="Museo Sans 300"/>
          <w:sz w:val="24"/>
          <w:szCs w:val="24"/>
        </w:rPr>
        <w:t>,</w:t>
      </w:r>
      <w:r w:rsidRPr="00991FB9">
        <w:rPr>
          <w:rFonts w:ascii="Museo Sans 300" w:hAnsi="Museo Sans 300"/>
          <w:sz w:val="24"/>
          <w:szCs w:val="24"/>
        </w:rPr>
        <w:t xml:space="preserve"> Director</w:t>
      </w:r>
      <w:r w:rsidR="001E0CB8" w:rsidRPr="00991FB9">
        <w:rPr>
          <w:rFonts w:ascii="Museo Sans 300" w:hAnsi="Museo Sans 300"/>
          <w:sz w:val="24"/>
          <w:szCs w:val="24"/>
        </w:rPr>
        <w:t xml:space="preserve"> </w:t>
      </w:r>
      <w:r w:rsidR="00C03714" w:rsidRPr="00991FB9">
        <w:rPr>
          <w:rFonts w:ascii="Museo Sans 300" w:hAnsi="Museo Sans 300"/>
          <w:sz w:val="24"/>
          <w:szCs w:val="24"/>
        </w:rPr>
        <w:t xml:space="preserve">Suplente </w:t>
      </w:r>
      <w:r w:rsidRPr="00991FB9">
        <w:rPr>
          <w:rFonts w:ascii="Museo Sans 300" w:hAnsi="Museo Sans 300"/>
          <w:sz w:val="24"/>
          <w:szCs w:val="24"/>
        </w:rPr>
        <w:t>por parte del Ministerio de Agricultura y Ganadería; Licenciado</w:t>
      </w:r>
      <w:r w:rsidR="004447A6" w:rsidRPr="00991FB9">
        <w:rPr>
          <w:rFonts w:ascii="Museo Sans 300" w:hAnsi="Museo Sans 300"/>
          <w:sz w:val="24"/>
          <w:szCs w:val="24"/>
        </w:rPr>
        <w:t xml:space="preserve"> José Agustín Ventura Herrera</w:t>
      </w:r>
      <w:r w:rsidRPr="00991FB9">
        <w:rPr>
          <w:rFonts w:ascii="Museo Sans 300" w:hAnsi="Museo Sans 300"/>
          <w:sz w:val="24"/>
          <w:szCs w:val="24"/>
        </w:rPr>
        <w:t xml:space="preserve">, 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D270D2">
        <w:rPr>
          <w:rFonts w:ascii="Museo Sans 300" w:hAnsi="Museo Sans 300"/>
          <w:sz w:val="24"/>
          <w:szCs w:val="24"/>
        </w:rPr>
        <w:t>el Licenciad</w:t>
      </w:r>
      <w:r w:rsidR="00FB018E">
        <w:rPr>
          <w:rFonts w:ascii="Museo Sans 300" w:hAnsi="Museo Sans 300"/>
          <w:sz w:val="24"/>
          <w:szCs w:val="24"/>
        </w:rPr>
        <w:t>o</w:t>
      </w:r>
      <w:r w:rsidR="00D270D2">
        <w:rPr>
          <w:rFonts w:ascii="Museo Sans 300" w:hAnsi="Museo Sans 300"/>
          <w:sz w:val="24"/>
          <w:szCs w:val="24"/>
        </w:rPr>
        <w:t xml:space="preserve"> Carlos Arturo Jovel Murcia</w:t>
      </w:r>
      <w:r w:rsidR="00314EC1" w:rsidRPr="00991FB9">
        <w:rPr>
          <w:rFonts w:ascii="Museo Sans 300" w:hAnsi="Museo Sans 300"/>
          <w:sz w:val="24"/>
          <w:szCs w:val="24"/>
        </w:rPr>
        <w:t xml:space="preserve">, </w:t>
      </w:r>
      <w:r w:rsidR="00D270D2">
        <w:rPr>
          <w:rFonts w:ascii="Museo Sans 300" w:hAnsi="Museo Sans 300"/>
          <w:sz w:val="24"/>
          <w:szCs w:val="24"/>
        </w:rPr>
        <w:t xml:space="preserve">actuando como Secretario y </w:t>
      </w:r>
      <w:r w:rsidR="00314EC1" w:rsidRPr="00991FB9">
        <w:rPr>
          <w:rFonts w:ascii="Museo Sans 300" w:hAnsi="Museo Sans 300"/>
          <w:sz w:val="24"/>
          <w:szCs w:val="24"/>
        </w:rPr>
        <w:t xml:space="preserve">Director </w:t>
      </w:r>
      <w:r w:rsidR="00D270D2">
        <w:rPr>
          <w:rFonts w:ascii="Museo Sans 300" w:hAnsi="Museo Sans 300"/>
          <w:sz w:val="24"/>
          <w:szCs w:val="24"/>
        </w:rPr>
        <w:t xml:space="preserve">Propietario </w:t>
      </w:r>
      <w:r w:rsidR="00314EC1" w:rsidRPr="00991FB9">
        <w:rPr>
          <w:rFonts w:ascii="Museo Sans 300" w:hAnsi="Museo Sans 300"/>
          <w:sz w:val="24"/>
          <w:szCs w:val="24"/>
        </w:rPr>
        <w:t xml:space="preserve">por parte del Banco de Fomento Agropecuario. </w:t>
      </w:r>
    </w:p>
    <w:p w:rsidR="006101ED" w:rsidRDefault="006101ED"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773B55" w:rsidRDefault="00D270D2" w:rsidP="006101ED">
      <w:pPr>
        <w:jc w:val="both"/>
        <w:rPr>
          <w:rFonts w:ascii="Times New Roman" w:hAnsi="Times New Roman"/>
          <w:sz w:val="26"/>
          <w:szCs w:val="26"/>
        </w:rPr>
      </w:pPr>
      <w:r>
        <w:rPr>
          <w:rFonts w:ascii="Museo Sans 300" w:hAnsi="Museo Sans 300"/>
          <w:sz w:val="24"/>
          <w:szCs w:val="24"/>
        </w:rPr>
        <w:t>Justificó</w:t>
      </w:r>
      <w:r w:rsidR="001E5752" w:rsidRPr="001E5752">
        <w:rPr>
          <w:rFonts w:ascii="Museo Sans 300" w:hAnsi="Museo Sans 300"/>
          <w:sz w:val="24"/>
          <w:szCs w:val="24"/>
        </w:rPr>
        <w:t xml:space="preserve"> su inasistencia a la presente sesión </w:t>
      </w:r>
      <w:r>
        <w:rPr>
          <w:rFonts w:ascii="Museo Sans 300" w:hAnsi="Museo Sans 300"/>
          <w:sz w:val="24"/>
          <w:szCs w:val="24"/>
        </w:rPr>
        <w:t>la licenciada</w:t>
      </w:r>
      <w:r w:rsidR="001E5752" w:rsidRPr="001E5752">
        <w:rPr>
          <w:rFonts w:ascii="Museo Sans 300" w:hAnsi="Museo Sans 300"/>
          <w:sz w:val="24"/>
          <w:szCs w:val="24"/>
        </w:rPr>
        <w:t xml:space="preserve"> Marta Elena Patiño Andreu</w:t>
      </w:r>
      <w:r w:rsidR="00FB018E">
        <w:rPr>
          <w:rFonts w:ascii="Museo Sans 300" w:hAnsi="Museo Sans 300"/>
          <w:sz w:val="24"/>
          <w:szCs w:val="24"/>
        </w:rPr>
        <w:t>,</w:t>
      </w:r>
      <w:r w:rsidR="001E5752" w:rsidRPr="001E5752">
        <w:rPr>
          <w:rFonts w:ascii="Museo Sans 300" w:hAnsi="Museo Sans 300"/>
          <w:sz w:val="24"/>
          <w:szCs w:val="24"/>
        </w:rPr>
        <w:t xml:space="preserve"> </w:t>
      </w:r>
      <w:r>
        <w:rPr>
          <w:rFonts w:ascii="Museo Sans 300" w:hAnsi="Museo Sans 300"/>
          <w:sz w:val="24"/>
          <w:szCs w:val="24"/>
        </w:rPr>
        <w:t>Directora Propietaria</w:t>
      </w:r>
      <w:r w:rsidR="001E5752" w:rsidRPr="001E5752">
        <w:rPr>
          <w:rFonts w:ascii="Museo Sans 300" w:hAnsi="Museo Sans 300"/>
          <w:sz w:val="24"/>
          <w:szCs w:val="24"/>
        </w:rPr>
        <w:t xml:space="preserve"> por parte del Ministerio de Agricultura y Ganadería</w:t>
      </w:r>
      <w:r>
        <w:rPr>
          <w:rFonts w:ascii="Museo Sans 300" w:hAnsi="Museo Sans 300"/>
          <w:sz w:val="24"/>
          <w:szCs w:val="24"/>
        </w:rPr>
        <w:t>.</w:t>
      </w:r>
      <w:r w:rsidR="001E5752" w:rsidRPr="001E5752">
        <w:rPr>
          <w:rFonts w:ascii="Museo Sans 300" w:hAnsi="Museo Sans 300"/>
          <w:sz w:val="24"/>
          <w:szCs w:val="24"/>
        </w:rPr>
        <w:t xml:space="preserve"> </w:t>
      </w:r>
    </w:p>
    <w:p w:rsidR="00773B55" w:rsidRDefault="00773B55" w:rsidP="006101ED">
      <w:pPr>
        <w:jc w:val="both"/>
        <w:rPr>
          <w:rFonts w:ascii="Times New Roman" w:hAnsi="Times New Roman"/>
          <w:sz w:val="26"/>
          <w:szCs w:val="26"/>
        </w:rPr>
      </w:pPr>
    </w:p>
    <w:p w:rsidR="005F113A" w:rsidRPr="00511198" w:rsidRDefault="005F113A" w:rsidP="00DE308E">
      <w:pPr>
        <w:tabs>
          <w:tab w:val="left" w:pos="1440"/>
        </w:tabs>
        <w:rPr>
          <w:rFonts w:ascii="Bembo Std" w:hAnsi="Bembo Std"/>
          <w:sz w:val="24"/>
          <w:szCs w:val="24"/>
        </w:rPr>
      </w:pPr>
    </w:p>
    <w:p w:rsidR="005F113A" w:rsidRPr="00367AD0" w:rsidRDefault="005F113A" w:rsidP="00270117">
      <w:pPr>
        <w:jc w:val="both"/>
        <w:rPr>
          <w:rFonts w:ascii="Museo Sans 300" w:hAnsi="Museo Sans 300"/>
          <w:sz w:val="22"/>
          <w:szCs w:val="22"/>
        </w:rPr>
      </w:pPr>
    </w:p>
    <w:p w:rsidR="006101ED" w:rsidRPr="00511198" w:rsidRDefault="006101ED" w:rsidP="00270117">
      <w:pPr>
        <w:tabs>
          <w:tab w:val="left" w:pos="1440"/>
        </w:tabs>
        <w:rPr>
          <w:rFonts w:ascii="Museo Sans 300" w:hAnsi="Museo Sans 300"/>
          <w:sz w:val="24"/>
          <w:szCs w:val="24"/>
        </w:rPr>
      </w:pPr>
      <w:r w:rsidRPr="00511198">
        <w:rPr>
          <w:rFonts w:ascii="Museo Sans 300" w:hAnsi="Museo Sans 300"/>
          <w:sz w:val="24"/>
          <w:szCs w:val="24"/>
        </w:rPr>
        <w:t xml:space="preserve">El  señor Presidente somete a consideración de la Junta Directiva, la Agenda para la presente Sesión, la cual consta de los siguientes puntos: </w:t>
      </w:r>
    </w:p>
    <w:p w:rsidR="00520FDC" w:rsidRPr="002D0EE6" w:rsidRDefault="00520FDC" w:rsidP="001F1899">
      <w:pPr>
        <w:numPr>
          <w:ilvl w:val="0"/>
          <w:numId w:val="90"/>
        </w:numPr>
        <w:spacing w:before="100" w:beforeAutospacing="1" w:line="360" w:lineRule="auto"/>
        <w:jc w:val="both"/>
        <w:rPr>
          <w:rFonts w:ascii="Museo Sans 300" w:eastAsia="MS Mincho" w:hAnsi="Museo Sans 300"/>
          <w:sz w:val="24"/>
          <w:szCs w:val="24"/>
          <w:lang w:val="es-CL" w:eastAsia="es-ES"/>
        </w:rPr>
      </w:pPr>
      <w:r w:rsidRPr="002D0EE6">
        <w:rPr>
          <w:rFonts w:ascii="Museo Sans 300" w:eastAsia="MS Mincho" w:hAnsi="Museo Sans 300"/>
          <w:sz w:val="24"/>
          <w:szCs w:val="24"/>
          <w:lang w:val="es-CL" w:eastAsia="es-ES"/>
        </w:rPr>
        <w:t>Comprobación del quórum y apertura.</w:t>
      </w:r>
    </w:p>
    <w:p w:rsidR="00520FDC" w:rsidRPr="002D0EE6" w:rsidRDefault="00520FDC" w:rsidP="001F1899">
      <w:pPr>
        <w:numPr>
          <w:ilvl w:val="0"/>
          <w:numId w:val="90"/>
        </w:numPr>
        <w:spacing w:before="100" w:beforeAutospacing="1" w:line="360" w:lineRule="auto"/>
        <w:jc w:val="both"/>
        <w:rPr>
          <w:rFonts w:ascii="Museo Sans 300" w:eastAsia="MS Mincho" w:hAnsi="Museo Sans 300"/>
          <w:sz w:val="24"/>
          <w:szCs w:val="24"/>
          <w:lang w:val="es-CL" w:eastAsia="es-ES"/>
        </w:rPr>
      </w:pPr>
      <w:r w:rsidRPr="002D0EE6">
        <w:rPr>
          <w:rFonts w:ascii="Museo Sans 300" w:eastAsia="MS Mincho" w:hAnsi="Museo Sans 300"/>
          <w:sz w:val="24"/>
          <w:szCs w:val="24"/>
          <w:lang w:val="es-CL" w:eastAsia="es-ES"/>
        </w:rPr>
        <w:t>Lectura, aprobación o modificación de la agenda.</w:t>
      </w:r>
    </w:p>
    <w:p w:rsidR="00520FDC" w:rsidRPr="002D0EE6" w:rsidRDefault="00520FDC" w:rsidP="00520FDC">
      <w:pPr>
        <w:jc w:val="both"/>
        <w:rPr>
          <w:rFonts w:ascii="Museo Sans 300" w:eastAsia="MS Mincho" w:hAnsi="Museo Sans 300"/>
          <w:b/>
          <w:sz w:val="24"/>
          <w:szCs w:val="24"/>
          <w:u w:val="single"/>
          <w:lang w:val="es-CL" w:eastAsia="es-ES"/>
        </w:rPr>
      </w:pPr>
      <w:r w:rsidRPr="002D0EE6">
        <w:rPr>
          <w:rFonts w:ascii="Museo Sans 300" w:eastAsia="MS Mincho" w:hAnsi="Museo Sans 300"/>
          <w:b/>
          <w:sz w:val="24"/>
          <w:szCs w:val="24"/>
          <w:u w:val="single"/>
          <w:lang w:val="es-CL" w:eastAsia="es-ES"/>
        </w:rPr>
        <w:t>GERENCIA LEGAL</w:t>
      </w:r>
    </w:p>
    <w:p w:rsidR="00520FDC" w:rsidRPr="002D0EE6" w:rsidRDefault="00520FDC" w:rsidP="00520FDC">
      <w:pPr>
        <w:jc w:val="both"/>
        <w:rPr>
          <w:rFonts w:ascii="Museo Sans 300" w:hAnsi="Museo Sans 300"/>
          <w:sz w:val="24"/>
          <w:szCs w:val="24"/>
        </w:rPr>
      </w:pPr>
      <w:r w:rsidRPr="002D0EE6">
        <w:rPr>
          <w:rFonts w:ascii="Museo Sans 300" w:hAnsi="Museo Sans 300"/>
          <w:sz w:val="24"/>
          <w:szCs w:val="24"/>
        </w:rPr>
        <w:tab/>
      </w:r>
    </w:p>
    <w:p w:rsidR="00520FDC" w:rsidRPr="002D0EE6" w:rsidRDefault="00520FDC" w:rsidP="001F1899">
      <w:pPr>
        <w:numPr>
          <w:ilvl w:val="0"/>
          <w:numId w:val="90"/>
        </w:numPr>
        <w:jc w:val="both"/>
        <w:rPr>
          <w:rFonts w:ascii="Museo Sans 300" w:hAnsi="Museo Sans 300"/>
          <w:sz w:val="24"/>
          <w:szCs w:val="24"/>
        </w:rPr>
      </w:pPr>
      <w:r w:rsidRPr="002D0EE6">
        <w:rPr>
          <w:rFonts w:ascii="Museo Sans 300" w:hAnsi="Museo Sans 300"/>
          <w:sz w:val="24"/>
          <w:szCs w:val="24"/>
        </w:rPr>
        <w:t xml:space="preserve">Dictamen jurídico 302, referente a la </w:t>
      </w:r>
      <w:r w:rsidRPr="00F31325">
        <w:rPr>
          <w:rFonts w:ascii="Museo Sans 300" w:hAnsi="Museo Sans 300"/>
          <w:b/>
          <w:sz w:val="24"/>
          <w:szCs w:val="24"/>
        </w:rPr>
        <w:t>donación de un inmueble identificado como ESCUELA</w:t>
      </w:r>
      <w:r w:rsidRPr="002D0EE6">
        <w:rPr>
          <w:rFonts w:ascii="Museo Sans 300" w:hAnsi="Museo Sans 300"/>
          <w:sz w:val="24"/>
          <w:szCs w:val="24"/>
        </w:rPr>
        <w:t>, a favor del Estado y Gobierno de El Salvador en el Ramo de Educación, Ciencia y Tecnología, en HDA. SANTA ELENA, departamento de La Unión. ENTREGA 60.</w:t>
      </w:r>
    </w:p>
    <w:p w:rsidR="00520FDC" w:rsidRPr="002D0EE6" w:rsidRDefault="00520FDC" w:rsidP="00520FDC">
      <w:pPr>
        <w:ind w:left="862"/>
        <w:jc w:val="both"/>
        <w:rPr>
          <w:rFonts w:ascii="Museo Sans 300" w:hAnsi="Museo Sans 300"/>
          <w:sz w:val="24"/>
          <w:szCs w:val="24"/>
        </w:rPr>
      </w:pPr>
    </w:p>
    <w:p w:rsidR="00520FDC" w:rsidRDefault="00520FDC" w:rsidP="001F1899">
      <w:pPr>
        <w:numPr>
          <w:ilvl w:val="0"/>
          <w:numId w:val="90"/>
        </w:numPr>
        <w:spacing w:after="240"/>
        <w:jc w:val="both"/>
        <w:rPr>
          <w:rFonts w:ascii="Museo Sans 300" w:hAnsi="Museo Sans 300"/>
          <w:sz w:val="24"/>
          <w:szCs w:val="24"/>
        </w:rPr>
      </w:pPr>
      <w:r w:rsidRPr="002D0EE6">
        <w:rPr>
          <w:rFonts w:ascii="Museo Sans 300" w:hAnsi="Museo Sans 300"/>
          <w:sz w:val="24"/>
          <w:szCs w:val="24"/>
        </w:rPr>
        <w:t xml:space="preserve">Dictamen jurídico 303, referente a la modificación del Punto XXXI del Acta de Sesión Ordinaria 02-2004, </w:t>
      </w:r>
      <w:r>
        <w:rPr>
          <w:rFonts w:ascii="Museo Sans 300" w:hAnsi="Museo Sans 300"/>
          <w:sz w:val="24"/>
          <w:szCs w:val="24"/>
        </w:rPr>
        <w:t xml:space="preserve">de fecha 15 de enero de 2004, </w:t>
      </w:r>
      <w:r w:rsidRPr="002D0EE6">
        <w:rPr>
          <w:rFonts w:ascii="Museo Sans 300" w:hAnsi="Museo Sans 300"/>
          <w:sz w:val="24"/>
          <w:szCs w:val="24"/>
        </w:rPr>
        <w:t xml:space="preserve">por corrección de nomenclatura, nombre y exclusión, respecto a </w:t>
      </w:r>
      <w:r w:rsidRPr="00F31325">
        <w:rPr>
          <w:rFonts w:ascii="Museo Sans 300" w:hAnsi="Museo Sans 300"/>
          <w:b/>
          <w:sz w:val="24"/>
          <w:szCs w:val="24"/>
        </w:rPr>
        <w:t>01 solar para vivienda y 01 lote agrícola</w:t>
      </w:r>
      <w:r w:rsidRPr="002D0EE6">
        <w:rPr>
          <w:rFonts w:ascii="Museo Sans 300" w:hAnsi="Museo Sans 300"/>
          <w:sz w:val="24"/>
          <w:szCs w:val="24"/>
        </w:rPr>
        <w:t>, en HDA. EL SOCORRO UCS, COOPERATIVA ISTA-CONADES, departamento de La Unión. ENTREGA 36.</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304, referente a la modificación del Punto XIII del Acta de Sesión Ordinaria 31-2005, de fecha 25 de agosto de 2005, por corrección de nomenclatura, área e inclusión, respecto a </w:t>
      </w:r>
      <w:r w:rsidRPr="00F31325">
        <w:rPr>
          <w:rFonts w:ascii="Museo Sans 300" w:hAnsi="Museo Sans 300"/>
          <w:b/>
          <w:sz w:val="24"/>
          <w:szCs w:val="24"/>
        </w:rPr>
        <w:t xml:space="preserve">01 solar para </w:t>
      </w:r>
      <w:r w:rsidRPr="00F31325">
        <w:rPr>
          <w:rFonts w:ascii="Museo Sans 300" w:hAnsi="Museo Sans 300"/>
          <w:b/>
          <w:sz w:val="24"/>
          <w:szCs w:val="24"/>
        </w:rPr>
        <w:lastRenderedPageBreak/>
        <w:t>vivienda</w:t>
      </w:r>
      <w:r>
        <w:rPr>
          <w:rFonts w:ascii="Museo Sans 300" w:hAnsi="Museo Sans 300"/>
          <w:sz w:val="24"/>
          <w:szCs w:val="24"/>
        </w:rPr>
        <w:t>, en HDA. EL ZACAMIL PORCIÓN H, departamento de Ahuachapán. ENTREGA 10.</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305, referente a la adjudicación  en venta de </w:t>
      </w:r>
      <w:r w:rsidRPr="00F31325">
        <w:rPr>
          <w:rFonts w:ascii="Museo Sans 300" w:hAnsi="Museo Sans 300"/>
          <w:b/>
          <w:sz w:val="24"/>
          <w:szCs w:val="24"/>
        </w:rPr>
        <w:t>01 solar para vivienda</w:t>
      </w:r>
      <w:r>
        <w:rPr>
          <w:rFonts w:ascii="Museo Sans 300" w:hAnsi="Museo Sans 300"/>
          <w:sz w:val="24"/>
          <w:szCs w:val="24"/>
        </w:rPr>
        <w:t>, en HDA. SAN ARTURO, ZONA NORTE, departamento de La Libertad. ENTREGA 05.</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306, referente a la modificación del Punto XIX del Acta de Sesión Ordinaria 18-2017, de fecha 17 de julio de 2017, por exclusión e inclusión, respecto a </w:t>
      </w:r>
      <w:r w:rsidRPr="00F31325">
        <w:rPr>
          <w:rFonts w:ascii="Museo Sans 300" w:hAnsi="Museo Sans 300"/>
          <w:b/>
          <w:sz w:val="24"/>
          <w:szCs w:val="24"/>
        </w:rPr>
        <w:t>01 lote agrícola</w:t>
      </w:r>
      <w:r>
        <w:rPr>
          <w:rFonts w:ascii="Museo Sans 300" w:hAnsi="Museo Sans 300"/>
          <w:sz w:val="24"/>
          <w:szCs w:val="24"/>
        </w:rPr>
        <w:t>, en HDA. MIRAVALLE, EL JOCOTILLO, PORCIÓN UNO DACIÓN, departamento de Sonsonate. ENTREGA 15.</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307, en atención a solicitud del señor Eddy Sadinoel Orozco Abrego, conocido por Eduardo Orozco Abrego, quien manifiesta estar facultado mediante Convenio de Intermediación no Mercantil por el Dr. Oscar Mauricio Carranza, para gestionar el pago de la indemnización derivada de sentencia definitiva a favor del señor Luis Carlos Paulino Selva Roa, en el proceso judicial con ref. 182-2008, por la expropiación de la HDA. EL PORTILLO, departamento de La Unión.  </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308, referente a la modificación del Punto XXXIII del Acta de Sesión Ordinaria 06-2001, de fecha 08 de febrero de 2001, por corrección de nomenclatura y nombre, respecto a </w:t>
      </w:r>
      <w:r w:rsidRPr="00F31325">
        <w:rPr>
          <w:rFonts w:ascii="Museo Sans 300" w:hAnsi="Museo Sans 300"/>
          <w:b/>
          <w:sz w:val="24"/>
          <w:szCs w:val="24"/>
        </w:rPr>
        <w:t>01 lote agrícola</w:t>
      </w:r>
      <w:r>
        <w:rPr>
          <w:rFonts w:ascii="Museo Sans 300" w:hAnsi="Museo Sans 300"/>
          <w:sz w:val="24"/>
          <w:szCs w:val="24"/>
        </w:rPr>
        <w:t>, en HDA. LAS VICTORIAS, departamento de Sonsonate. ENTREGA 54.</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309, referente a la modificación del Punto XXV del Acta de Sesión Ordinaria 20-2017, de fecha 14 de agosto de 2017, por exclusión e inclusión, respecto a </w:t>
      </w:r>
      <w:r w:rsidRPr="00F31325">
        <w:rPr>
          <w:rFonts w:ascii="Museo Sans 300" w:hAnsi="Museo Sans 300"/>
          <w:b/>
          <w:sz w:val="24"/>
          <w:szCs w:val="24"/>
        </w:rPr>
        <w:t>02 lotes agrícolas</w:t>
      </w:r>
      <w:r>
        <w:rPr>
          <w:rFonts w:ascii="Museo Sans 300" w:hAnsi="Museo Sans 300"/>
          <w:sz w:val="24"/>
          <w:szCs w:val="24"/>
        </w:rPr>
        <w:t>, en HDA. LAS VICTORIAS, departamento de Sonsonate. ENTREGA 56.</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310, referente a la modificación del Punto XXI del Acta de Sesión Ordinaria 04-2009, de fecha 28 de enero de 2009, por corrección de nomenclatura e inclusión de beneficiario, respecto a </w:t>
      </w:r>
      <w:r w:rsidRPr="00F31325">
        <w:rPr>
          <w:rFonts w:ascii="Museo Sans 300" w:hAnsi="Museo Sans 300"/>
          <w:b/>
          <w:sz w:val="24"/>
          <w:szCs w:val="24"/>
        </w:rPr>
        <w:t>01 solar para vivienda</w:t>
      </w:r>
      <w:r>
        <w:rPr>
          <w:rFonts w:ascii="Museo Sans 300" w:hAnsi="Museo Sans 300"/>
          <w:sz w:val="24"/>
          <w:szCs w:val="24"/>
        </w:rPr>
        <w:t>, en HDA. SAN ANTONIO SILVA (DEUDA BANCARIA) PSR, departamento de San Miguel. ENTREGA 74.</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311, referente a la modificación del Punto V del Acta de Sesión Ordinaria 15-2018, de fecha 13 de agosto de 2018, por exclusión e inclusión de beneficiario, respecto a </w:t>
      </w:r>
      <w:r w:rsidRPr="00F31325">
        <w:rPr>
          <w:rFonts w:ascii="Museo Sans 300" w:hAnsi="Museo Sans 300"/>
          <w:b/>
          <w:sz w:val="24"/>
          <w:szCs w:val="24"/>
        </w:rPr>
        <w:t>01 solar para vivienda</w:t>
      </w:r>
      <w:r>
        <w:rPr>
          <w:rFonts w:ascii="Museo Sans 300" w:hAnsi="Museo Sans 300"/>
          <w:sz w:val="24"/>
          <w:szCs w:val="24"/>
        </w:rPr>
        <w:t>, en HDA. GUALOSO, PORCIÓN 6, departamento de San Miguel. ENTREGA 05.</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312, referente a la modificación del Punto XVIII del Acta de Sesión Ordinaria 25-2000, de fecha 29 de junio de 2000, por </w:t>
      </w:r>
      <w:r>
        <w:rPr>
          <w:rFonts w:ascii="Museo Sans 300" w:hAnsi="Museo Sans 300"/>
          <w:sz w:val="24"/>
          <w:szCs w:val="24"/>
        </w:rPr>
        <w:lastRenderedPageBreak/>
        <w:t xml:space="preserve">corrección de área, precio, nombre y exclusión, respecto a </w:t>
      </w:r>
      <w:r w:rsidRPr="00F31325">
        <w:rPr>
          <w:rFonts w:ascii="Museo Sans 300" w:hAnsi="Museo Sans 300"/>
          <w:b/>
          <w:sz w:val="24"/>
          <w:szCs w:val="24"/>
        </w:rPr>
        <w:t>01 solar para vivienda</w:t>
      </w:r>
      <w:r>
        <w:rPr>
          <w:rFonts w:ascii="Museo Sans 300" w:hAnsi="Museo Sans 300"/>
          <w:sz w:val="24"/>
          <w:szCs w:val="24"/>
        </w:rPr>
        <w:t>, en HDA. PAPAYÁN, departamento de Cuscatlán. ENTREGA 22.</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313, referente a la modificación del Punto IV del Acta de Sesión Ordinaria 31-2005, de fecha 25 de agosto de 2005, por corrección de nomenclatura, área y prorrateo de precio, respecto a </w:t>
      </w:r>
      <w:r w:rsidRPr="00F31325">
        <w:rPr>
          <w:rFonts w:ascii="Museo Sans 300" w:hAnsi="Museo Sans 300"/>
          <w:b/>
          <w:sz w:val="24"/>
          <w:szCs w:val="24"/>
        </w:rPr>
        <w:t>02</w:t>
      </w:r>
      <w:r w:rsidR="000D1BD1">
        <w:rPr>
          <w:rFonts w:ascii="Museo Sans 300" w:hAnsi="Museo Sans 300"/>
          <w:b/>
          <w:sz w:val="24"/>
          <w:szCs w:val="24"/>
        </w:rPr>
        <w:t xml:space="preserve"> lotes agrícolas</w:t>
      </w:r>
      <w:r>
        <w:rPr>
          <w:rFonts w:ascii="Museo Sans 300" w:hAnsi="Museo Sans 300"/>
          <w:sz w:val="24"/>
          <w:szCs w:val="24"/>
        </w:rPr>
        <w:t>, en HDA. LA ESTANCIA POLÍGONO 17 LOTIFICACIÓN AGRÍCOLA, departamento de San Miguel. ENTREGA 05.</w:t>
      </w:r>
    </w:p>
    <w:p w:rsidR="00520FDC" w:rsidRPr="00DE308E" w:rsidRDefault="00520FDC" w:rsidP="00DE308E">
      <w:pPr>
        <w:numPr>
          <w:ilvl w:val="0"/>
          <w:numId w:val="90"/>
        </w:numPr>
        <w:spacing w:after="240"/>
        <w:jc w:val="both"/>
        <w:rPr>
          <w:rFonts w:ascii="Museo Sans 300" w:hAnsi="Museo Sans 300"/>
          <w:sz w:val="24"/>
          <w:szCs w:val="24"/>
        </w:rPr>
      </w:pPr>
      <w:r w:rsidRPr="00F31325">
        <w:rPr>
          <w:rFonts w:ascii="Museo Sans 300" w:hAnsi="Museo Sans 300"/>
          <w:sz w:val="24"/>
          <w:szCs w:val="24"/>
        </w:rPr>
        <w:t xml:space="preserve">Dictamen jurídico 314, referente a la modificación de los siguientes Puntos de Acta: </w:t>
      </w:r>
      <w:r w:rsidRPr="00A406C5">
        <w:rPr>
          <w:rFonts w:ascii="Museo Sans 300" w:hAnsi="Museo Sans 300"/>
          <w:b/>
          <w:sz w:val="24"/>
          <w:szCs w:val="24"/>
        </w:rPr>
        <w:t>1)</w:t>
      </w:r>
      <w:r>
        <w:rPr>
          <w:rFonts w:ascii="Museo Sans 300" w:hAnsi="Museo Sans 300"/>
          <w:sz w:val="24"/>
          <w:szCs w:val="24"/>
        </w:rPr>
        <w:t xml:space="preserve"> Punto 5, literal</w:t>
      </w:r>
      <w:r w:rsidRPr="00F31325">
        <w:rPr>
          <w:rFonts w:ascii="Museo Sans 300" w:hAnsi="Museo Sans 300"/>
          <w:sz w:val="24"/>
          <w:szCs w:val="24"/>
        </w:rPr>
        <w:t xml:space="preserve"> B de JD-05/93 de fecha 03 de febrero de 1993; </w:t>
      </w:r>
      <w:r w:rsidRPr="00A406C5">
        <w:rPr>
          <w:rFonts w:ascii="Museo Sans 300" w:hAnsi="Museo Sans 300"/>
          <w:b/>
          <w:sz w:val="24"/>
          <w:szCs w:val="24"/>
        </w:rPr>
        <w:t>2)</w:t>
      </w:r>
      <w:r>
        <w:rPr>
          <w:rFonts w:ascii="Museo Sans 300" w:hAnsi="Museo Sans 300"/>
          <w:sz w:val="24"/>
          <w:szCs w:val="24"/>
        </w:rPr>
        <w:t xml:space="preserve"> Punto 5, literal</w:t>
      </w:r>
      <w:r w:rsidRPr="00F31325">
        <w:rPr>
          <w:rFonts w:ascii="Museo Sans 300" w:hAnsi="Museo Sans 300"/>
          <w:sz w:val="24"/>
          <w:szCs w:val="24"/>
        </w:rPr>
        <w:t xml:space="preserve">  A de JD-14/93 de fecha 14 de abril de 1993; </w:t>
      </w:r>
      <w:r w:rsidRPr="00A406C5">
        <w:rPr>
          <w:rFonts w:ascii="Museo Sans 300" w:hAnsi="Museo Sans 300"/>
          <w:b/>
          <w:sz w:val="24"/>
          <w:szCs w:val="24"/>
        </w:rPr>
        <w:t>3)</w:t>
      </w:r>
      <w:r>
        <w:rPr>
          <w:rFonts w:ascii="Museo Sans 300" w:hAnsi="Museo Sans 300"/>
          <w:sz w:val="24"/>
          <w:szCs w:val="24"/>
        </w:rPr>
        <w:t xml:space="preserve"> Punto 5 literal</w:t>
      </w:r>
      <w:r w:rsidRPr="00F31325">
        <w:rPr>
          <w:rFonts w:ascii="Museo Sans 300" w:hAnsi="Museo Sans 300"/>
          <w:sz w:val="24"/>
          <w:szCs w:val="24"/>
        </w:rPr>
        <w:t xml:space="preserve"> D de JD-19/93 de fecha 26 de mayo de 1993; </w:t>
      </w:r>
      <w:r w:rsidRPr="00A406C5">
        <w:rPr>
          <w:rFonts w:ascii="Museo Sans 300" w:hAnsi="Museo Sans 300"/>
          <w:b/>
          <w:sz w:val="24"/>
          <w:szCs w:val="24"/>
        </w:rPr>
        <w:t>4)</w:t>
      </w:r>
      <w:r>
        <w:rPr>
          <w:rFonts w:ascii="Museo Sans 300" w:hAnsi="Museo Sans 300"/>
          <w:sz w:val="24"/>
          <w:szCs w:val="24"/>
        </w:rPr>
        <w:t xml:space="preserve"> Punto 5, </w:t>
      </w:r>
      <w:r w:rsidRPr="00F31325">
        <w:rPr>
          <w:rFonts w:ascii="Museo Sans 300" w:hAnsi="Museo Sans 300"/>
          <w:sz w:val="24"/>
          <w:szCs w:val="24"/>
        </w:rPr>
        <w:t xml:space="preserve"> </w:t>
      </w:r>
      <w:r>
        <w:rPr>
          <w:rFonts w:ascii="Museo Sans 300" w:hAnsi="Museo Sans 300"/>
          <w:sz w:val="24"/>
          <w:szCs w:val="24"/>
        </w:rPr>
        <w:t xml:space="preserve">literal </w:t>
      </w:r>
      <w:r w:rsidRPr="00F31325">
        <w:rPr>
          <w:rFonts w:ascii="Museo Sans 300" w:hAnsi="Museo Sans 300"/>
          <w:sz w:val="24"/>
          <w:szCs w:val="24"/>
        </w:rPr>
        <w:t xml:space="preserve">B de JD-14/94 de fecha 20 de abril de 1994; </w:t>
      </w:r>
      <w:r w:rsidRPr="00A406C5">
        <w:rPr>
          <w:rFonts w:ascii="Museo Sans 300" w:hAnsi="Museo Sans 300"/>
          <w:b/>
          <w:sz w:val="24"/>
          <w:szCs w:val="24"/>
        </w:rPr>
        <w:t>5)</w:t>
      </w:r>
      <w:r>
        <w:rPr>
          <w:rFonts w:ascii="Museo Sans 300" w:hAnsi="Museo Sans 300"/>
          <w:sz w:val="24"/>
          <w:szCs w:val="24"/>
        </w:rPr>
        <w:t xml:space="preserve"> Punto 5, literal</w:t>
      </w:r>
      <w:r w:rsidRPr="00F31325">
        <w:rPr>
          <w:rFonts w:ascii="Museo Sans 300" w:hAnsi="Museo Sans 300"/>
          <w:sz w:val="24"/>
          <w:szCs w:val="24"/>
        </w:rPr>
        <w:t xml:space="preserve"> E de JD-25/94 de fecha 20 de julio de 1994 y </w:t>
      </w:r>
      <w:r w:rsidRPr="00A406C5">
        <w:rPr>
          <w:rFonts w:ascii="Museo Sans 300" w:hAnsi="Museo Sans 300"/>
          <w:b/>
          <w:sz w:val="24"/>
          <w:szCs w:val="24"/>
        </w:rPr>
        <w:t>6)</w:t>
      </w:r>
      <w:r>
        <w:rPr>
          <w:rFonts w:ascii="Museo Sans 300" w:hAnsi="Museo Sans 300"/>
          <w:sz w:val="24"/>
          <w:szCs w:val="24"/>
        </w:rPr>
        <w:t xml:space="preserve"> </w:t>
      </w:r>
      <w:r w:rsidRPr="00F31325">
        <w:rPr>
          <w:rFonts w:ascii="Museo Sans 300" w:hAnsi="Museo Sans 300"/>
          <w:sz w:val="24"/>
          <w:szCs w:val="24"/>
        </w:rPr>
        <w:t>Décimo Primero, Caso 1 de JD-13/96 de fecha 18 de marzo de 1996, por corrección de nomenclatura, área, precio, nombre e inclusión, respecto a</w:t>
      </w:r>
      <w:r w:rsidRPr="00F31325">
        <w:rPr>
          <w:rFonts w:ascii="Museo Sans 300" w:hAnsi="Museo Sans 300"/>
          <w:b/>
          <w:sz w:val="24"/>
          <w:szCs w:val="24"/>
        </w:rPr>
        <w:t xml:space="preserve"> 24 solares</w:t>
      </w:r>
      <w:r w:rsidRPr="00F31325">
        <w:rPr>
          <w:rFonts w:ascii="Museo Sans 300" w:hAnsi="Museo Sans 300"/>
          <w:sz w:val="24"/>
          <w:szCs w:val="24"/>
        </w:rPr>
        <w:t xml:space="preserve"> </w:t>
      </w:r>
      <w:r w:rsidRPr="00F31325">
        <w:rPr>
          <w:rFonts w:ascii="Museo Sans 300" w:hAnsi="Museo Sans 300"/>
          <w:b/>
          <w:sz w:val="24"/>
          <w:szCs w:val="24"/>
        </w:rPr>
        <w:t>para vivienda</w:t>
      </w:r>
      <w:r w:rsidRPr="00F31325">
        <w:rPr>
          <w:rFonts w:ascii="Museo Sans 300" w:hAnsi="Museo Sans 300"/>
          <w:sz w:val="24"/>
          <w:szCs w:val="24"/>
        </w:rPr>
        <w:t xml:space="preserve">, en HDA. SIRAMA I, (LOTIFICACIÓN SIRAMA 1 y 2, PORCIÓN 1) departamento de La Unión. ENTREGA </w:t>
      </w:r>
      <w:r w:rsidR="000D1BD1">
        <w:rPr>
          <w:rFonts w:ascii="Museo Sans 300" w:hAnsi="Museo Sans 300"/>
          <w:sz w:val="24"/>
          <w:szCs w:val="24"/>
        </w:rPr>
        <w:t>0</w:t>
      </w:r>
      <w:r w:rsidRPr="00F31325">
        <w:rPr>
          <w:rFonts w:ascii="Museo Sans 300" w:hAnsi="Museo Sans 300"/>
          <w:sz w:val="24"/>
          <w:szCs w:val="24"/>
        </w:rPr>
        <w:t>1.</w:t>
      </w:r>
    </w:p>
    <w:p w:rsidR="00520FDC" w:rsidRDefault="00520FDC" w:rsidP="001F1899">
      <w:pPr>
        <w:numPr>
          <w:ilvl w:val="0"/>
          <w:numId w:val="90"/>
        </w:numPr>
        <w:spacing w:after="240"/>
        <w:jc w:val="both"/>
        <w:rPr>
          <w:rFonts w:ascii="Museo Sans 300" w:hAnsi="Museo Sans 300"/>
          <w:sz w:val="24"/>
          <w:szCs w:val="24"/>
        </w:rPr>
      </w:pPr>
      <w:r w:rsidRPr="009E0A07">
        <w:rPr>
          <w:rFonts w:ascii="Museo Sans 300" w:hAnsi="Museo Sans 300"/>
          <w:sz w:val="24"/>
          <w:szCs w:val="24"/>
        </w:rPr>
        <w:t xml:space="preserve">Dictamen jurídico 315, </w:t>
      </w:r>
      <w:r>
        <w:rPr>
          <w:rFonts w:ascii="Museo Sans 300" w:hAnsi="Museo Sans 300"/>
          <w:sz w:val="24"/>
          <w:szCs w:val="24"/>
        </w:rPr>
        <w:t xml:space="preserve">referente a la modificación del Punto XXV del Acta de Sesión Ordinaria 45-2011, de fecha 21 de diciembre de 2011, por exclusión e inclusión, respecto a </w:t>
      </w:r>
      <w:r w:rsidRPr="00353480">
        <w:rPr>
          <w:rFonts w:ascii="Museo Sans 300" w:hAnsi="Museo Sans 300"/>
          <w:b/>
          <w:sz w:val="24"/>
          <w:szCs w:val="24"/>
        </w:rPr>
        <w:t>01 lote agrícola</w:t>
      </w:r>
      <w:r>
        <w:rPr>
          <w:rFonts w:ascii="Museo Sans 300" w:hAnsi="Museo Sans 300"/>
          <w:sz w:val="24"/>
          <w:szCs w:val="24"/>
        </w:rPr>
        <w:t>, en HDA. SAN LUIS PORCIÓN 7 ISTA CUYAGUALO, departamento de Sonsonate. ENTREGA 12.</w:t>
      </w:r>
    </w:p>
    <w:p w:rsidR="00520FDC" w:rsidRPr="009E0A07" w:rsidRDefault="00520FDC" w:rsidP="001F1899">
      <w:pPr>
        <w:numPr>
          <w:ilvl w:val="0"/>
          <w:numId w:val="90"/>
        </w:numPr>
        <w:spacing w:after="240"/>
        <w:jc w:val="both"/>
        <w:rPr>
          <w:rFonts w:ascii="Museo Sans 300" w:hAnsi="Museo Sans 300"/>
          <w:sz w:val="24"/>
          <w:szCs w:val="24"/>
        </w:rPr>
      </w:pPr>
      <w:r w:rsidRPr="009E0A07">
        <w:rPr>
          <w:rFonts w:ascii="Museo Sans 300" w:hAnsi="Museo Sans 300"/>
          <w:sz w:val="24"/>
          <w:szCs w:val="24"/>
        </w:rPr>
        <w:t xml:space="preserve">Dictamen jurídico 316, </w:t>
      </w:r>
      <w:r>
        <w:rPr>
          <w:rFonts w:ascii="Museo Sans 300" w:hAnsi="Museo Sans 300"/>
          <w:sz w:val="24"/>
          <w:szCs w:val="24"/>
        </w:rPr>
        <w:t xml:space="preserve">referente </w:t>
      </w:r>
      <w:r w:rsidRPr="009E0A07">
        <w:rPr>
          <w:rFonts w:ascii="Museo Sans 300" w:hAnsi="Museo Sans 300"/>
          <w:sz w:val="24"/>
          <w:szCs w:val="24"/>
        </w:rPr>
        <w:t xml:space="preserve">a la modificación del Punto IX del Acta de Sesión Ordinaria 23-2012, de fecha 04 de julio de 2012, por exclusión de beneficiario, respecto a </w:t>
      </w:r>
      <w:r w:rsidRPr="00353480">
        <w:rPr>
          <w:rFonts w:ascii="Museo Sans 300" w:hAnsi="Museo Sans 300"/>
          <w:b/>
          <w:sz w:val="24"/>
          <w:szCs w:val="24"/>
        </w:rPr>
        <w:t>01 solar para vivienda</w:t>
      </w:r>
      <w:r w:rsidRPr="009E0A07">
        <w:rPr>
          <w:rFonts w:ascii="Museo Sans 300" w:hAnsi="Museo Sans 300"/>
          <w:sz w:val="24"/>
          <w:szCs w:val="24"/>
        </w:rPr>
        <w:t>, en HDA. LA LABOR EL PEGA PEGA, PORCIÓN 2, departamento de Ahuachapán. ENTREGA 11.</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317, referente </w:t>
      </w:r>
      <w:r w:rsidRPr="005E20C0">
        <w:rPr>
          <w:rFonts w:ascii="Museo Sans 300" w:hAnsi="Museo Sans 300"/>
          <w:b/>
          <w:sz w:val="24"/>
          <w:szCs w:val="24"/>
        </w:rPr>
        <w:t>a dejar sin efecto por renuncia</w:t>
      </w:r>
      <w:r>
        <w:rPr>
          <w:rFonts w:ascii="Museo Sans 300" w:hAnsi="Museo Sans 300"/>
          <w:sz w:val="24"/>
          <w:szCs w:val="24"/>
        </w:rPr>
        <w:t xml:space="preserve">, la adjudicación del solar 05, Polígono BK01, a favor de los señores Petrona Robles de Colindres y Osmín Colindres Robles, aprobada en el Punto XXIX del Acta de Sesión Ordinaria 50-2002, de fecha 19 de diciembre de 2002, en HDA. GUALOSO, PORCIÓN 2, departamento de San Miguel. </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318, referente a la modificación del Punto VIII del Acta de Sesión Ordinaria 30-2013, de fecha 04 de septiembre de 2013, por exclusión e inclusión, respecto a </w:t>
      </w:r>
      <w:r w:rsidRPr="00353480">
        <w:rPr>
          <w:rFonts w:ascii="Museo Sans 300" w:hAnsi="Museo Sans 300"/>
          <w:b/>
          <w:sz w:val="24"/>
          <w:szCs w:val="24"/>
        </w:rPr>
        <w:t>01 solar para vivienda</w:t>
      </w:r>
      <w:r>
        <w:rPr>
          <w:rFonts w:ascii="Museo Sans 300" w:hAnsi="Museo Sans 300"/>
          <w:sz w:val="24"/>
          <w:szCs w:val="24"/>
        </w:rPr>
        <w:t>, en HDA. LA LABOR EL BORDO, PORCIÓN 2, departamento de Ahuachapán. ENTREGA 22.</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319, referente a la modificación del Punto XIX del Acta de Sesión Ordinaria 20-2017, de fecha 14 de agosto de 2017, por exclusión </w:t>
      </w:r>
      <w:r>
        <w:rPr>
          <w:rFonts w:ascii="Museo Sans 300" w:hAnsi="Museo Sans 300"/>
          <w:sz w:val="24"/>
          <w:szCs w:val="24"/>
        </w:rPr>
        <w:lastRenderedPageBreak/>
        <w:t xml:space="preserve">e inclusión, respecto a </w:t>
      </w:r>
      <w:r w:rsidRPr="00353480">
        <w:rPr>
          <w:rFonts w:ascii="Museo Sans 300" w:hAnsi="Museo Sans 300"/>
          <w:b/>
          <w:sz w:val="24"/>
          <w:szCs w:val="24"/>
        </w:rPr>
        <w:t>01 lote agrícola</w:t>
      </w:r>
      <w:r>
        <w:rPr>
          <w:rFonts w:ascii="Museo Sans 300" w:hAnsi="Museo Sans 300"/>
          <w:sz w:val="24"/>
          <w:szCs w:val="24"/>
        </w:rPr>
        <w:t>, en HDA. EL COCAL PORCIÓN 2, departamento de Cabañas. ENTREGA 13.</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320, referente a </w:t>
      </w:r>
      <w:r w:rsidRPr="005E20C0">
        <w:rPr>
          <w:rFonts w:ascii="Museo Sans 300" w:hAnsi="Museo Sans 300"/>
          <w:b/>
          <w:sz w:val="24"/>
          <w:szCs w:val="24"/>
        </w:rPr>
        <w:t>dejar sin efecto por renuncia</w:t>
      </w:r>
      <w:r>
        <w:rPr>
          <w:rFonts w:ascii="Museo Sans 300" w:hAnsi="Museo Sans 300"/>
          <w:sz w:val="24"/>
          <w:szCs w:val="24"/>
        </w:rPr>
        <w:t xml:space="preserve">, la adjudicación de los lotes agrícolas 17-1 y 17-2, del Polígono 2-16 a favor de los señores José Gilberto González y Carolina Maribel González López, aprobada en el Punto XVII del Acta de Sesión Ordinaria 22-2009, de fecha 10 de junio de 2009, en HDA. MIRAVALLE EL JOCOTILLO, (DACIÓN EN PAGO-DEUDA AGRARIA) departamento de Sonsonate. </w:t>
      </w:r>
    </w:p>
    <w:p w:rsidR="00F939D0" w:rsidRPr="00DE308E" w:rsidRDefault="00520FDC" w:rsidP="00DE308E">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321, referente a la modificación del Punto V del Acta de Sesión Ordinaria 11-2005, de fecha 17 de marzo de 2005, por corrección de nomenclatura, exclusión e inclusión, respecto a </w:t>
      </w:r>
      <w:r w:rsidRPr="00353480">
        <w:rPr>
          <w:rFonts w:ascii="Museo Sans 300" w:hAnsi="Museo Sans 300"/>
          <w:b/>
          <w:sz w:val="24"/>
          <w:szCs w:val="24"/>
        </w:rPr>
        <w:t>01 solar para vivienda</w:t>
      </w:r>
      <w:r>
        <w:rPr>
          <w:rFonts w:ascii="Museo Sans 300" w:hAnsi="Museo Sans 300"/>
          <w:sz w:val="24"/>
          <w:szCs w:val="24"/>
        </w:rPr>
        <w:t>, en HDA. EL CONDADILLO PORCIÓN FLOR DE MANGLE, departamento de La Unión. ENTREGA 12.</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322, referente a la modificación del Punto XXXII del Acta de Sesión Ordinaria 28-2000, de fecha 20 de julio de 2000, por exclusión, respecto a </w:t>
      </w:r>
      <w:r w:rsidRPr="00353480">
        <w:rPr>
          <w:rFonts w:ascii="Museo Sans 300" w:hAnsi="Museo Sans 300"/>
          <w:b/>
          <w:sz w:val="24"/>
          <w:szCs w:val="24"/>
        </w:rPr>
        <w:t>01 lote agrícola</w:t>
      </w:r>
      <w:r>
        <w:rPr>
          <w:rFonts w:ascii="Museo Sans 300" w:hAnsi="Museo Sans 300"/>
          <w:sz w:val="24"/>
          <w:szCs w:val="24"/>
        </w:rPr>
        <w:t>, en HDA. SAN JORGE KILO 5, EL COYOL, departamento de Sonsonate. ENTREGA 11.</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323, referente a la modificación del Punto XXXI del Acta de Sesión Ordinaria 02-2004, de fecha 15 de enero de 2004, por corrección de nomenclatura, exclusión e inclusión, respecto a </w:t>
      </w:r>
      <w:r w:rsidRPr="00353480">
        <w:rPr>
          <w:rFonts w:ascii="Museo Sans 300" w:hAnsi="Museo Sans 300"/>
          <w:b/>
          <w:sz w:val="24"/>
          <w:szCs w:val="24"/>
        </w:rPr>
        <w:t>01 solar para vivienda y 01 lote agrícola</w:t>
      </w:r>
      <w:r>
        <w:rPr>
          <w:rFonts w:ascii="Museo Sans 300" w:hAnsi="Museo Sans 300"/>
          <w:sz w:val="24"/>
          <w:szCs w:val="24"/>
        </w:rPr>
        <w:t>, en HDA. EL SOCORRO UCS, COOPETATIVA ISTA-CONADES, departamento de La Unión. ENTREGA 34.</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324, referente a la modificación del Punto XXII del Acta de Sesión Ordinaria 33-2016, de fecha 26 de octubre de 2016, por exclusión e inclusión, respecto a </w:t>
      </w:r>
      <w:r w:rsidRPr="00353480">
        <w:rPr>
          <w:rFonts w:ascii="Museo Sans 300" w:hAnsi="Museo Sans 300"/>
          <w:b/>
          <w:sz w:val="24"/>
          <w:szCs w:val="24"/>
        </w:rPr>
        <w:t>01 solar para vivienda y 01 lote agrícola</w:t>
      </w:r>
      <w:r>
        <w:rPr>
          <w:rFonts w:ascii="Museo Sans 300" w:hAnsi="Museo Sans 300"/>
          <w:sz w:val="24"/>
          <w:szCs w:val="24"/>
        </w:rPr>
        <w:t>, en HDA. AGUA CALIENTE PORCIÓN 1 y 3, departamento de Santa Ana. ENTREGA 86.</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325, referente a la modificación del Punto XXXIII del Acta de Sesión Ordinaria 28-2004, de fecha 22 de julio de 2004, por corrección de nomenclatura, área, precio e inclusión, respecto a </w:t>
      </w:r>
      <w:r w:rsidRPr="00E25652">
        <w:rPr>
          <w:rFonts w:ascii="Museo Sans 300" w:hAnsi="Museo Sans 300"/>
          <w:b/>
          <w:sz w:val="24"/>
          <w:szCs w:val="24"/>
        </w:rPr>
        <w:t>01 lote agrícola</w:t>
      </w:r>
      <w:r>
        <w:rPr>
          <w:rFonts w:ascii="Museo Sans 300" w:hAnsi="Museo Sans 300"/>
          <w:sz w:val="24"/>
          <w:szCs w:val="24"/>
        </w:rPr>
        <w:t>, en HDA. SANTA MARTA LA JOYA, PORCIÓN 1-1, departamento de La Paz. ENTREGA 03.</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326, referente a la modificación del Punto III-2 del Acta de Sesión Ordinaria 10-92, de fecha 26 de marzo de 1992, por corrección de nomenclatura, área, precio y nombre, respecto a </w:t>
      </w:r>
      <w:r w:rsidRPr="00E25652">
        <w:rPr>
          <w:rFonts w:ascii="Museo Sans 300" w:hAnsi="Museo Sans 300"/>
          <w:b/>
          <w:sz w:val="24"/>
          <w:szCs w:val="24"/>
        </w:rPr>
        <w:t>01 solar para vivienda</w:t>
      </w:r>
      <w:r>
        <w:rPr>
          <w:rFonts w:ascii="Museo Sans 300" w:hAnsi="Museo Sans 300"/>
          <w:sz w:val="24"/>
          <w:szCs w:val="24"/>
        </w:rPr>
        <w:t>, en HDA. LA LABOR, PORCIÓN 3-1-2, departamento de Ahuachapán. ENTREGA 19.</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lastRenderedPageBreak/>
        <w:t xml:space="preserve">Dictamen jurídico 327, referente a la modificación del Punto V del Acta de Sesión Ordinaria 35-2015, de fecha 16 de septiembre de 2015, por exclusión e inclusión, respecto a </w:t>
      </w:r>
      <w:r w:rsidRPr="00E25652">
        <w:rPr>
          <w:rFonts w:ascii="Museo Sans 300" w:hAnsi="Museo Sans 300"/>
          <w:b/>
          <w:sz w:val="24"/>
          <w:szCs w:val="24"/>
        </w:rPr>
        <w:t>01 lote agrícola</w:t>
      </w:r>
      <w:r>
        <w:rPr>
          <w:rFonts w:ascii="Museo Sans 300" w:hAnsi="Museo Sans 300"/>
          <w:sz w:val="24"/>
          <w:szCs w:val="24"/>
        </w:rPr>
        <w:t>, en HDA. VALLE SAN JUAN II, BOSQUE 2, departamento de Usulután. ENTREGA 12.</w:t>
      </w:r>
    </w:p>
    <w:p w:rsidR="00F939D0" w:rsidRPr="00DE308E" w:rsidRDefault="00520FDC" w:rsidP="00DE308E">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328, referente a la modificación del Punto III-2 del Acta de Sesión Ordinaria 10-92, de fecha 26 de marzo de 1992, por corrección de nomenclatura, área, precio, nombre, exclusión e inclusión, respecto a </w:t>
      </w:r>
      <w:r w:rsidRPr="00E25652">
        <w:rPr>
          <w:rFonts w:ascii="Museo Sans 300" w:hAnsi="Museo Sans 300"/>
          <w:b/>
          <w:sz w:val="24"/>
          <w:szCs w:val="24"/>
        </w:rPr>
        <w:t>01 solar para vivienda</w:t>
      </w:r>
      <w:r>
        <w:rPr>
          <w:rFonts w:ascii="Museo Sans 300" w:hAnsi="Museo Sans 300"/>
          <w:sz w:val="24"/>
          <w:szCs w:val="24"/>
        </w:rPr>
        <w:t>, en HDA. LA LABOR PORCIÓN 3-1-2, departamento de Ahuachapán. ENTREGA 18.</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329, referente a la modificación del Punto IV del Acta de Sesión Ordinaria 13-2005 de fecha 07 de abril de 2005, por corrección de nomenclatura e inclusión, respecto a </w:t>
      </w:r>
      <w:r w:rsidRPr="00E25652">
        <w:rPr>
          <w:rFonts w:ascii="Museo Sans 300" w:hAnsi="Museo Sans 300"/>
          <w:b/>
          <w:sz w:val="24"/>
          <w:szCs w:val="24"/>
        </w:rPr>
        <w:t>01 solar para vivienda</w:t>
      </w:r>
      <w:r>
        <w:rPr>
          <w:rFonts w:ascii="Museo Sans 300" w:hAnsi="Museo Sans 300"/>
          <w:sz w:val="24"/>
          <w:szCs w:val="24"/>
        </w:rPr>
        <w:t>, en HDA. GUAYAPA ETAPA I-II, departamento de Ahuachapán. ENTREGA 42.</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Dictamen jurídico 330, referente a la modificación del Punto XIV del Acta de Sesión Ordinaria 22-2012, de fecha 27 de junio de 2012, por corrección de nomenclatura, exclusión e inclusión, respecto a 01 solar para vivienda, en HDA. LA LABOR EL BORDO, PORCIÓN 6, departamento de Ahuachapán. ENTREGA 21.</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331, referente a la modificación del Punto IV del Acta de Sesión Ordinaria 16-2006, de fecha 27 de abril de 2006, por corrección de nomenclatura y nombre, respecto a </w:t>
      </w:r>
      <w:r w:rsidRPr="00E25652">
        <w:rPr>
          <w:rFonts w:ascii="Museo Sans 300" w:hAnsi="Museo Sans 300"/>
          <w:b/>
          <w:sz w:val="24"/>
          <w:szCs w:val="24"/>
        </w:rPr>
        <w:t>01 solar para vivienda</w:t>
      </w:r>
      <w:r>
        <w:rPr>
          <w:rFonts w:ascii="Museo Sans 300" w:hAnsi="Museo Sans 300"/>
          <w:sz w:val="24"/>
          <w:szCs w:val="24"/>
        </w:rPr>
        <w:t>, en HDA. LA CABAÑA Y METAYATE – ISTA, departamento de San Salvador. ENTREGA 44.</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332, referente a la modificación del Punto XIV-6 del Acta de Sesión Ordinaria 16-94, de fecha 09 de junio de 1994, por corrección de nomenclatura y área, respecto a </w:t>
      </w:r>
      <w:r w:rsidRPr="00442215">
        <w:rPr>
          <w:rFonts w:ascii="Museo Sans 300" w:hAnsi="Museo Sans 300"/>
          <w:b/>
          <w:sz w:val="24"/>
          <w:szCs w:val="24"/>
        </w:rPr>
        <w:t>02 lotes agrícolas</w:t>
      </w:r>
      <w:r>
        <w:rPr>
          <w:rFonts w:ascii="Museo Sans 300" w:hAnsi="Museo Sans 300"/>
          <w:sz w:val="24"/>
          <w:szCs w:val="24"/>
        </w:rPr>
        <w:t>, en HDA. MIRAVALLE PORCIÓN UNO, COMÚN LA CANCHA, departamento de Sonsonate. ENTREGA 03.</w:t>
      </w:r>
    </w:p>
    <w:p w:rsidR="00520FDC" w:rsidRDefault="00520FDC" w:rsidP="001F1899">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333, referente a la modificación del Punto IV del Acta de Sesión Ordinaria 25-2005, de fecha 07 de julio de 2005, por exclusión e inclusión, respecto a </w:t>
      </w:r>
      <w:r w:rsidRPr="00442215">
        <w:rPr>
          <w:rFonts w:ascii="Museo Sans 300" w:hAnsi="Museo Sans 300"/>
          <w:b/>
          <w:sz w:val="24"/>
          <w:szCs w:val="24"/>
        </w:rPr>
        <w:t>02 solares para vivienda</w:t>
      </w:r>
      <w:r>
        <w:rPr>
          <w:rFonts w:ascii="Museo Sans 300" w:hAnsi="Museo Sans 300"/>
          <w:sz w:val="24"/>
          <w:szCs w:val="24"/>
        </w:rPr>
        <w:t>, en HDA. EL OBRAJUELO DE OCCIDENTE-PSR, departamento de Ahuachapán. ENTREGA 63.</w:t>
      </w:r>
    </w:p>
    <w:p w:rsidR="00F939D0" w:rsidRPr="00C253BA" w:rsidRDefault="00520FDC" w:rsidP="00C253BA">
      <w:pPr>
        <w:numPr>
          <w:ilvl w:val="0"/>
          <w:numId w:val="90"/>
        </w:numPr>
        <w:spacing w:after="240"/>
        <w:jc w:val="both"/>
        <w:rPr>
          <w:rFonts w:ascii="Museo Sans 300" w:hAnsi="Museo Sans 300"/>
          <w:sz w:val="24"/>
          <w:szCs w:val="24"/>
        </w:rPr>
      </w:pPr>
      <w:r>
        <w:rPr>
          <w:rFonts w:ascii="Museo Sans 300" w:hAnsi="Museo Sans 300"/>
          <w:sz w:val="24"/>
          <w:szCs w:val="24"/>
        </w:rPr>
        <w:t xml:space="preserve">Dictamen jurídico 334, referente a la modificación del Punto XIV-6 del Acta de Sesión Ordinaria 16-94, de fecha 09 de junio de 1994, por corrección de nomenclatura, área, precio, nombre, exclusión e inclusión, respecto a </w:t>
      </w:r>
      <w:r w:rsidRPr="00442215">
        <w:rPr>
          <w:rFonts w:ascii="Museo Sans 300" w:hAnsi="Museo Sans 300"/>
          <w:b/>
          <w:sz w:val="24"/>
          <w:szCs w:val="24"/>
        </w:rPr>
        <w:t>02 lotes agrícolas</w:t>
      </w:r>
      <w:r>
        <w:rPr>
          <w:rFonts w:ascii="Museo Sans 300" w:hAnsi="Museo Sans 300"/>
          <w:sz w:val="24"/>
          <w:szCs w:val="24"/>
        </w:rPr>
        <w:t xml:space="preserve">, en HDA. MIRAVALLE, PORCIÓN UNO, COMÚN LA CANCHA, departamento de Sonsonate. ENTREGA 04. </w:t>
      </w:r>
    </w:p>
    <w:p w:rsidR="006101ED" w:rsidRPr="00511198" w:rsidRDefault="006101ED" w:rsidP="006101ED">
      <w:pPr>
        <w:spacing w:after="200"/>
        <w:jc w:val="both"/>
        <w:rPr>
          <w:rFonts w:ascii="Museo Sans 300" w:hAnsi="Museo Sans 300"/>
          <w:sz w:val="24"/>
          <w:szCs w:val="24"/>
        </w:rPr>
      </w:pPr>
      <w:r w:rsidRPr="00511198">
        <w:rPr>
          <w:rFonts w:ascii="Museo Sans 300" w:hAnsi="Museo Sans 300"/>
          <w:sz w:val="24"/>
          <w:szCs w:val="24"/>
          <w:lang w:val="es-CL"/>
        </w:rPr>
        <w:lastRenderedPageBreak/>
        <w:t>L</w:t>
      </w:r>
      <w:r w:rsidRPr="00511198">
        <w:rPr>
          <w:rFonts w:ascii="Museo Sans 300" w:hAnsi="Museo Sans 300"/>
          <w:sz w:val="24"/>
          <w:szCs w:val="24"/>
        </w:rPr>
        <w:t xml:space="preserve">a Junta Directiva, habiendo comprobado la asistencia de quórum </w:t>
      </w:r>
      <w:r w:rsidRPr="00511198">
        <w:rPr>
          <w:rFonts w:ascii="Museo Sans 300" w:hAnsi="Museo Sans 300"/>
          <w:b/>
          <w:sz w:val="24"/>
          <w:szCs w:val="24"/>
          <w:u w:val="single"/>
        </w:rPr>
        <w:t>ACUERDA:</w:t>
      </w:r>
      <w:r w:rsidRPr="00511198">
        <w:rPr>
          <w:rFonts w:ascii="Museo Sans 300" w:hAnsi="Museo Sans 300"/>
          <w:sz w:val="24"/>
          <w:szCs w:val="24"/>
        </w:rPr>
        <w:t xml:space="preserve"> Aprobar la agenda. </w:t>
      </w:r>
    </w:p>
    <w:p w:rsidR="00AC0F23" w:rsidRPr="009C0CA9" w:rsidRDefault="00DE308E" w:rsidP="009C0CA9">
      <w:pPr>
        <w:jc w:val="both"/>
        <w:rPr>
          <w:rFonts w:ascii="Museo Sans 300" w:hAnsi="Museo Sans 300"/>
          <w:b/>
          <w:sz w:val="24"/>
          <w:szCs w:val="24"/>
          <w:lang w:val="es-ES_tradnl"/>
        </w:rPr>
      </w:pPr>
      <w:r w:rsidRPr="009C0CA9">
        <w:rPr>
          <w:rFonts w:ascii="Museo Sans 300" w:hAnsi="Museo Sans 300"/>
          <w:sz w:val="24"/>
          <w:szCs w:val="24"/>
        </w:rPr>
        <w:t xml:space="preserve"> </w:t>
      </w:r>
      <w:r w:rsidR="00EA3D88" w:rsidRPr="009C0CA9">
        <w:rPr>
          <w:rFonts w:ascii="Museo Sans 300" w:hAnsi="Museo Sans 300"/>
          <w:sz w:val="24"/>
          <w:szCs w:val="24"/>
        </w:rPr>
        <w:t>“”””</w:t>
      </w:r>
      <w:r w:rsidR="00AC0F23" w:rsidRPr="009C0CA9">
        <w:rPr>
          <w:rFonts w:ascii="Museo Sans 300" w:hAnsi="Museo Sans 300"/>
          <w:sz w:val="24"/>
          <w:szCs w:val="24"/>
        </w:rPr>
        <w:t>III</w:t>
      </w:r>
      <w:r w:rsidR="00FB4E6D" w:rsidRPr="009C0CA9">
        <w:rPr>
          <w:rFonts w:ascii="Museo Sans 300" w:hAnsi="Museo Sans 300"/>
          <w:sz w:val="24"/>
          <w:szCs w:val="24"/>
        </w:rPr>
        <w:t xml:space="preserve">) </w:t>
      </w:r>
      <w:r w:rsidR="004D2035" w:rsidRPr="009C0CA9">
        <w:rPr>
          <w:rFonts w:ascii="Museo Sans 300" w:hAnsi="Museo Sans 300"/>
          <w:sz w:val="24"/>
          <w:szCs w:val="24"/>
        </w:rPr>
        <w:t>El señor Presidente somete a consideración de Junt</w:t>
      </w:r>
      <w:r w:rsidR="00AC0F23" w:rsidRPr="009C0CA9">
        <w:rPr>
          <w:rFonts w:ascii="Museo Sans 300" w:hAnsi="Museo Sans 300"/>
          <w:sz w:val="24"/>
          <w:szCs w:val="24"/>
        </w:rPr>
        <w:t>a Directiva dictamen jurídico 30</w:t>
      </w:r>
      <w:r w:rsidR="004D2035" w:rsidRPr="009C0CA9">
        <w:rPr>
          <w:rFonts w:ascii="Museo Sans 300" w:hAnsi="Museo Sans 300"/>
          <w:sz w:val="24"/>
          <w:szCs w:val="24"/>
        </w:rPr>
        <w:t xml:space="preserve">2, </w:t>
      </w:r>
      <w:r w:rsidR="00AC0F23" w:rsidRPr="009C0CA9">
        <w:rPr>
          <w:rFonts w:ascii="Museo Sans 300" w:hAnsi="Museo Sans 300"/>
          <w:sz w:val="24"/>
          <w:szCs w:val="24"/>
          <w:lang w:val="es-ES_tradnl"/>
        </w:rPr>
        <w:t xml:space="preserve">en atención a escrito recibido en este Instituto bajo la referencia </w:t>
      </w:r>
      <w:r w:rsidR="00AC0F23" w:rsidRPr="009C0CA9">
        <w:rPr>
          <w:rFonts w:ascii="Museo Sans 300" w:hAnsi="Museo Sans 300"/>
          <w:sz w:val="24"/>
          <w:szCs w:val="24"/>
        </w:rPr>
        <w:t xml:space="preserve">SGL-08-2322-19, de fecha 4 de noviembre del año 2019, </w:t>
      </w:r>
      <w:r w:rsidR="00AC0F23" w:rsidRPr="009C0CA9">
        <w:rPr>
          <w:rFonts w:ascii="Museo Sans 300" w:hAnsi="Museo Sans 300"/>
          <w:sz w:val="24"/>
          <w:szCs w:val="24"/>
          <w:lang w:val="es-ES_tradnl"/>
        </w:rPr>
        <w:t xml:space="preserve">presentado por la </w:t>
      </w:r>
      <w:r w:rsidR="00AC0F23" w:rsidRPr="009C0CA9">
        <w:rPr>
          <w:rFonts w:ascii="Museo Sans 300" w:hAnsi="Museo Sans 300"/>
          <w:b/>
          <w:sz w:val="24"/>
          <w:szCs w:val="24"/>
          <w:lang w:val="es-ES_tradnl"/>
        </w:rPr>
        <w:t xml:space="preserve">Licenciada Carla Evelyn </w:t>
      </w:r>
      <w:proofErr w:type="spellStart"/>
      <w:r w:rsidR="00AC0F23" w:rsidRPr="009C0CA9">
        <w:rPr>
          <w:rFonts w:ascii="Museo Sans 300" w:hAnsi="Museo Sans 300"/>
          <w:b/>
          <w:sz w:val="24"/>
          <w:szCs w:val="24"/>
          <w:lang w:val="es-ES_tradnl"/>
        </w:rPr>
        <w:t>Hananía</w:t>
      </w:r>
      <w:proofErr w:type="spellEnd"/>
      <w:r w:rsidR="00AC0F23" w:rsidRPr="009C0CA9">
        <w:rPr>
          <w:rFonts w:ascii="Museo Sans 300" w:hAnsi="Museo Sans 300"/>
          <w:b/>
          <w:sz w:val="24"/>
          <w:szCs w:val="24"/>
          <w:lang w:val="es-ES_tradnl"/>
        </w:rPr>
        <w:t xml:space="preserve"> de Varela</w:t>
      </w:r>
      <w:r w:rsidR="00AC0F23" w:rsidRPr="009C0CA9">
        <w:rPr>
          <w:rFonts w:ascii="Museo Sans 300" w:hAnsi="Museo Sans 300"/>
          <w:sz w:val="24"/>
          <w:szCs w:val="24"/>
          <w:lang w:val="es-ES_tradnl"/>
        </w:rPr>
        <w:t xml:space="preserve">, actuando en su calidad de </w:t>
      </w:r>
      <w:r w:rsidR="00AC0F23" w:rsidRPr="009C0CA9">
        <w:rPr>
          <w:rFonts w:ascii="Museo Sans 300" w:hAnsi="Museo Sans 300"/>
          <w:b/>
          <w:sz w:val="24"/>
          <w:szCs w:val="24"/>
          <w:lang w:val="es-ES_tradnl"/>
        </w:rPr>
        <w:t>Ministra de Educación, Ciencia y Tecnología</w:t>
      </w:r>
      <w:r w:rsidR="00AC0F23" w:rsidRPr="009C0CA9">
        <w:rPr>
          <w:rFonts w:ascii="Museo Sans 300" w:hAnsi="Museo Sans 300"/>
          <w:sz w:val="24"/>
          <w:szCs w:val="24"/>
          <w:lang w:val="es-ES_tradnl"/>
        </w:rPr>
        <w:t>, y en tal carácter solicita la DONACIÓN</w:t>
      </w:r>
      <w:r w:rsidR="00AC0F23" w:rsidRPr="009C0CA9">
        <w:rPr>
          <w:rFonts w:ascii="Museo Sans 300" w:hAnsi="Museo Sans 300"/>
          <w:b/>
          <w:sz w:val="24"/>
          <w:szCs w:val="24"/>
          <w:lang w:val="es-ES_tradnl"/>
        </w:rPr>
        <w:t xml:space="preserve"> </w:t>
      </w:r>
      <w:r w:rsidR="007E058F" w:rsidRPr="009C0CA9">
        <w:rPr>
          <w:rFonts w:ascii="Museo Sans 300" w:hAnsi="Museo Sans 300"/>
          <w:sz w:val="24"/>
          <w:szCs w:val="24"/>
          <w:lang w:val="es-ES_tradnl"/>
        </w:rPr>
        <w:t>a favor del</w:t>
      </w:r>
      <w:r w:rsidR="007E058F" w:rsidRPr="009C0CA9">
        <w:rPr>
          <w:rFonts w:ascii="Museo Sans 300" w:hAnsi="Museo Sans 300"/>
          <w:b/>
          <w:sz w:val="24"/>
          <w:szCs w:val="24"/>
          <w:lang w:val="es-ES_tradnl"/>
        </w:rPr>
        <w:t xml:space="preserve"> </w:t>
      </w:r>
      <w:r w:rsidR="00AC0F23" w:rsidRPr="009C0CA9">
        <w:rPr>
          <w:rFonts w:ascii="Museo Sans 300" w:hAnsi="Museo Sans 300"/>
          <w:b/>
          <w:sz w:val="24"/>
          <w:szCs w:val="24"/>
          <w:lang w:val="es-ES_tradnl"/>
        </w:rPr>
        <w:t xml:space="preserve">ESTADO Y GOBIERNO DE EL SALVADOR EN EL RAMO DE EDUCACION, CIENCIA Y TECNOLOGIA, </w:t>
      </w:r>
      <w:r w:rsidR="00AC0F23" w:rsidRPr="009C0CA9">
        <w:rPr>
          <w:rFonts w:ascii="Museo Sans 300" w:hAnsi="Museo Sans 3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la escuela identificada como</w:t>
      </w:r>
      <w:r w:rsidR="00AC0F23" w:rsidRPr="009C0CA9">
        <w:rPr>
          <w:rFonts w:ascii="Museo Sans 300" w:hAnsi="Museo Sans 300"/>
          <w:b/>
          <w:sz w:val="24"/>
          <w:szCs w:val="24"/>
          <w:lang w:val="es-ES_tradnl"/>
        </w:rPr>
        <w:t xml:space="preserve"> </w:t>
      </w:r>
      <w:r w:rsidR="00AC0F23" w:rsidRPr="009C0CA9">
        <w:rPr>
          <w:rFonts w:ascii="Museo Sans 300" w:hAnsi="Museo Sans 300"/>
          <w:sz w:val="24"/>
          <w:szCs w:val="24"/>
          <w:lang w:val="es-ES_tradnl"/>
        </w:rPr>
        <w:t xml:space="preserve">“CENTRO ESCOLAR CANTON LAS LAJAS”, situada en la </w:t>
      </w:r>
      <w:r w:rsidR="00AC0F23" w:rsidRPr="009C0CA9">
        <w:rPr>
          <w:rFonts w:ascii="Museo Sans 300" w:hAnsi="Museo Sans 300"/>
          <w:b/>
          <w:sz w:val="24"/>
          <w:szCs w:val="24"/>
          <w:lang w:val="es-ES_tradnl"/>
        </w:rPr>
        <w:t xml:space="preserve">HACIENDA SANTA ELENA, </w:t>
      </w:r>
      <w:r w:rsidR="00AC0F23" w:rsidRPr="009C0CA9">
        <w:rPr>
          <w:rFonts w:ascii="Museo Sans 300" w:hAnsi="Museo Sans 300"/>
          <w:sz w:val="24"/>
          <w:szCs w:val="24"/>
          <w:lang w:val="es-ES_tradnl"/>
        </w:rPr>
        <w:t>ubicada en cantón El Socorro, jurisdicción de Yayantique, departamento de La Unión; por lo que, este Instituto ha verificado que es factible la donación de dicho inmueble. Al respecto la Gerencia Legal hace las siguientes consideraciones:</w:t>
      </w:r>
    </w:p>
    <w:p w:rsidR="00AC0F23" w:rsidRPr="009C0CA9" w:rsidRDefault="00AC0F23" w:rsidP="009C0CA9">
      <w:pPr>
        <w:jc w:val="both"/>
        <w:rPr>
          <w:rFonts w:ascii="Museo Sans 300" w:hAnsi="Museo Sans 300"/>
          <w:color w:val="FF0000"/>
          <w:sz w:val="24"/>
          <w:szCs w:val="24"/>
          <w:lang w:val="es-ES_tradnl"/>
        </w:rPr>
      </w:pPr>
    </w:p>
    <w:p w:rsidR="00AC0F23" w:rsidRPr="009C0CA9" w:rsidRDefault="00AC0F23" w:rsidP="002720A8">
      <w:pPr>
        <w:pStyle w:val="Prrafodelista"/>
        <w:numPr>
          <w:ilvl w:val="0"/>
          <w:numId w:val="9"/>
        </w:numPr>
        <w:ind w:left="1134" w:hanging="708"/>
        <w:contextualSpacing/>
        <w:jc w:val="both"/>
        <w:rPr>
          <w:rFonts w:ascii="Museo Sans 300" w:eastAsia="Times New Roman" w:hAnsi="Museo Sans 300"/>
          <w:color w:val="FF0000"/>
          <w:sz w:val="24"/>
          <w:szCs w:val="24"/>
        </w:rPr>
      </w:pPr>
      <w:r w:rsidRPr="009C0CA9">
        <w:rPr>
          <w:rFonts w:ascii="Museo Sans 300" w:hAnsi="Museo Sans 300"/>
          <w:sz w:val="24"/>
          <w:szCs w:val="24"/>
          <w:lang w:val="es-ES_tradnl"/>
        </w:rPr>
        <w:t xml:space="preserve">El trámite de Donación fue iniciado conforme a escrito recibido en este Instituto bajo la Referencia </w:t>
      </w:r>
      <w:r w:rsidRPr="009C0CA9">
        <w:rPr>
          <w:rFonts w:ascii="Museo Sans 300" w:hAnsi="Museo Sans 300"/>
          <w:sz w:val="24"/>
          <w:szCs w:val="24"/>
        </w:rPr>
        <w:t xml:space="preserve">SGL-08-2322-19, de fecha 4 de noviembre de 2019, </w:t>
      </w:r>
      <w:r w:rsidRPr="009C0CA9">
        <w:rPr>
          <w:rFonts w:ascii="Museo Sans 300" w:hAnsi="Museo Sans 300"/>
          <w:sz w:val="24"/>
          <w:szCs w:val="24"/>
          <w:lang w:val="es-ES_tradnl"/>
        </w:rPr>
        <w:t xml:space="preserve">presentado por la Licenciada Carla Evelyn Hanania de Varela, actuando en su calidad de </w:t>
      </w:r>
      <w:r w:rsidRPr="009C0CA9">
        <w:rPr>
          <w:rFonts w:ascii="Museo Sans 300" w:hAnsi="Museo Sans 300"/>
          <w:b/>
          <w:sz w:val="24"/>
          <w:szCs w:val="24"/>
          <w:lang w:val="es-ES_tradnl"/>
        </w:rPr>
        <w:t>Ministra de Educación, Ciencia y Tecnología</w:t>
      </w:r>
      <w:r w:rsidRPr="009C0CA9">
        <w:rPr>
          <w:rFonts w:ascii="Museo Sans 300" w:hAnsi="Museo Sans 300"/>
          <w:sz w:val="24"/>
          <w:szCs w:val="24"/>
          <w:lang w:val="es-ES_tradnl"/>
        </w:rPr>
        <w:t xml:space="preserve">, y en tal carácter solicita la </w:t>
      </w:r>
      <w:r w:rsidRPr="009C0CA9">
        <w:rPr>
          <w:rFonts w:ascii="Museo Sans 300" w:hAnsi="Museo Sans 300"/>
          <w:b/>
          <w:sz w:val="24"/>
          <w:szCs w:val="24"/>
          <w:lang w:val="es-ES_tradnl"/>
        </w:rPr>
        <w:t xml:space="preserve">DONACIÓN A FAVOR DEL ESTADO Y GOBIERNO DE EL SALVADOR EN EL RAMO DE EDUCACION, CIENCIA Y TECNOLOGIA, </w:t>
      </w:r>
      <w:r w:rsidRPr="009C0CA9">
        <w:rPr>
          <w:rFonts w:ascii="Museo Sans 300" w:hAnsi="Museo Sans 3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construida y funciona como escuela </w:t>
      </w:r>
      <w:r w:rsidR="007E058F" w:rsidRPr="009C0CA9">
        <w:rPr>
          <w:rFonts w:ascii="Museo Sans 300" w:hAnsi="Museo Sans 300"/>
          <w:sz w:val="24"/>
          <w:szCs w:val="24"/>
          <w:lang w:val="es-ES_tradnl"/>
        </w:rPr>
        <w:t xml:space="preserve">identificado </w:t>
      </w:r>
      <w:r w:rsidRPr="009C0CA9">
        <w:rPr>
          <w:rFonts w:ascii="Museo Sans 300" w:hAnsi="Museo Sans 300"/>
          <w:sz w:val="24"/>
          <w:szCs w:val="24"/>
          <w:lang w:val="es-ES_tradnl"/>
        </w:rPr>
        <w:t xml:space="preserve">como “CENTRO ESCOLAR CANTON LAS LAJAS”, </w:t>
      </w:r>
      <w:r w:rsidRPr="009C0CA9">
        <w:rPr>
          <w:rFonts w:ascii="Museo Sans 300" w:hAnsi="Museo Sans 300"/>
          <w:color w:val="000000" w:themeColor="text1"/>
          <w:sz w:val="24"/>
          <w:szCs w:val="24"/>
          <w:lang w:val="es-ES_tradnl"/>
        </w:rPr>
        <w:t xml:space="preserve">situado en el proyecto de </w:t>
      </w:r>
      <w:r w:rsidRPr="009C0CA9">
        <w:rPr>
          <w:rFonts w:ascii="Museo Sans 300" w:eastAsia="Times New Roman" w:hAnsi="Museo Sans 300"/>
          <w:bCs/>
          <w:color w:val="000000" w:themeColor="text1"/>
          <w:sz w:val="24"/>
          <w:szCs w:val="24"/>
        </w:rPr>
        <w:t>Lotificación Agrícola y Asentamiento Comunitario</w:t>
      </w:r>
      <w:r w:rsidRPr="009C0CA9">
        <w:rPr>
          <w:rFonts w:ascii="Museo Sans 300" w:hAnsi="Museo Sans 300"/>
          <w:color w:val="000000" w:themeColor="text1"/>
          <w:sz w:val="24"/>
          <w:szCs w:val="24"/>
          <w:lang w:val="es-ES_tradnl"/>
        </w:rPr>
        <w:t xml:space="preserve"> denominado </w:t>
      </w:r>
      <w:r w:rsidRPr="009C0CA9">
        <w:rPr>
          <w:rFonts w:ascii="Museo Sans 300" w:hAnsi="Museo Sans 300"/>
          <w:b/>
          <w:color w:val="000000" w:themeColor="text1"/>
          <w:sz w:val="24"/>
          <w:szCs w:val="24"/>
          <w:lang w:val="es-ES_tradnl"/>
        </w:rPr>
        <w:t>Hacienda Santa Elena,</w:t>
      </w:r>
      <w:r w:rsidRPr="009C0CA9">
        <w:rPr>
          <w:rFonts w:ascii="Museo Sans 300" w:eastAsia="Times New Roman" w:hAnsi="Museo Sans 300"/>
          <w:b/>
          <w:bCs/>
          <w:color w:val="000000" w:themeColor="text1"/>
          <w:sz w:val="24"/>
          <w:szCs w:val="24"/>
          <w:lang w:eastAsia="en-US"/>
        </w:rPr>
        <w:t xml:space="preserve"> </w:t>
      </w:r>
      <w:r w:rsidRPr="009C0CA9">
        <w:rPr>
          <w:rFonts w:ascii="Museo Sans 300" w:hAnsi="Museo Sans 300"/>
          <w:sz w:val="24"/>
          <w:szCs w:val="24"/>
          <w:lang w:val="es-ES_tradnl"/>
        </w:rPr>
        <w:t>ubicada en cantón El Socorro, municipio de Yayantique, departamento La Unión</w:t>
      </w:r>
      <w:r w:rsidRPr="009C0CA9">
        <w:rPr>
          <w:rFonts w:ascii="Museo Sans 300" w:hAnsi="Museo Sans 300"/>
          <w:color w:val="000000" w:themeColor="text1"/>
          <w:sz w:val="24"/>
          <w:szCs w:val="24"/>
          <w:lang w:val="es-ES_tradnl"/>
        </w:rPr>
        <w:t xml:space="preserve">, </w:t>
      </w:r>
      <w:r w:rsidRPr="009C0CA9">
        <w:rPr>
          <w:rFonts w:ascii="Museo Sans 300" w:hAnsi="Museo Sans 300"/>
          <w:color w:val="000000" w:themeColor="text1"/>
          <w:sz w:val="24"/>
          <w:szCs w:val="24"/>
        </w:rPr>
        <w:t>inscrito en el</w:t>
      </w:r>
      <w:r w:rsidRPr="009C0CA9">
        <w:rPr>
          <w:rFonts w:ascii="Museo Sans 300" w:hAnsi="Museo Sans 300"/>
          <w:color w:val="000000" w:themeColor="text1"/>
          <w:sz w:val="24"/>
          <w:szCs w:val="24"/>
          <w:lang w:val="es-ES_tradnl"/>
        </w:rPr>
        <w:t xml:space="preserve"> Registro de la Propiedad Raíz e Hipotecas de la Tercera Sección de Oriente, del departamento de La Unión, </w:t>
      </w:r>
      <w:r w:rsidRPr="009C0CA9">
        <w:rPr>
          <w:rFonts w:ascii="Museo Sans 300" w:eastAsia="Times New Roman" w:hAnsi="Museo Sans 300"/>
          <w:color w:val="000000" w:themeColor="text1"/>
          <w:sz w:val="24"/>
          <w:szCs w:val="24"/>
        </w:rPr>
        <w:t>con</w:t>
      </w:r>
      <w:r w:rsidR="00AD5946" w:rsidRPr="009C0CA9">
        <w:rPr>
          <w:rFonts w:ascii="Museo Sans 300" w:eastAsia="Times New Roman" w:hAnsi="Museo Sans 300"/>
          <w:b/>
          <w:color w:val="000000" w:themeColor="text1"/>
          <w:sz w:val="24"/>
          <w:szCs w:val="24"/>
        </w:rPr>
        <w:t xml:space="preserve"> código de p</w:t>
      </w:r>
      <w:r w:rsidRPr="009C0CA9">
        <w:rPr>
          <w:rFonts w:ascii="Museo Sans 300" w:eastAsia="Times New Roman" w:hAnsi="Museo Sans 300"/>
          <w:b/>
          <w:color w:val="000000" w:themeColor="text1"/>
          <w:sz w:val="24"/>
          <w:szCs w:val="24"/>
        </w:rPr>
        <w:t xml:space="preserve">royecto 141404, SSE 599, </w:t>
      </w:r>
      <w:r w:rsidR="00AD5946" w:rsidRPr="009C0CA9">
        <w:rPr>
          <w:rFonts w:ascii="Museo Sans 300" w:eastAsia="Times New Roman" w:hAnsi="Museo Sans 300"/>
          <w:b/>
          <w:color w:val="000000" w:themeColor="text1"/>
          <w:sz w:val="24"/>
          <w:szCs w:val="24"/>
        </w:rPr>
        <w:t>e</w:t>
      </w:r>
      <w:r w:rsidRPr="009C0CA9">
        <w:rPr>
          <w:rFonts w:ascii="Museo Sans 300" w:eastAsia="Times New Roman" w:hAnsi="Museo Sans 300"/>
          <w:b/>
          <w:color w:val="000000" w:themeColor="text1"/>
          <w:sz w:val="24"/>
          <w:szCs w:val="24"/>
        </w:rPr>
        <w:t xml:space="preserve">ntrega 60, </w:t>
      </w:r>
      <w:r w:rsidRPr="009C0CA9">
        <w:rPr>
          <w:rFonts w:ascii="Museo Sans 300" w:eastAsia="Times New Roman" w:hAnsi="Museo Sans 300"/>
          <w:color w:val="000000" w:themeColor="text1"/>
          <w:sz w:val="24"/>
          <w:szCs w:val="24"/>
        </w:rPr>
        <w:t>el cual</w:t>
      </w:r>
      <w:r w:rsidRPr="009C0CA9">
        <w:rPr>
          <w:rFonts w:ascii="Museo Sans 300" w:hAnsi="Museo Sans 300"/>
          <w:color w:val="000000" w:themeColor="text1"/>
          <w:sz w:val="24"/>
          <w:szCs w:val="24"/>
          <w:lang w:val="es-ES_tradnl"/>
        </w:rPr>
        <w:t xml:space="preserve"> se identifica de la siguiente manera</w:t>
      </w:r>
      <w:r w:rsidRPr="009C0CA9">
        <w:rPr>
          <w:rFonts w:ascii="Museo Sans 300" w:hAnsi="Museo Sans 300"/>
          <w:sz w:val="24"/>
          <w:szCs w:val="24"/>
          <w:lang w:val="es-ES_tradnl"/>
        </w:rPr>
        <w:t>:</w:t>
      </w:r>
    </w:p>
    <w:tbl>
      <w:tblPr>
        <w:tblW w:w="8017" w:type="dxa"/>
        <w:tblInd w:w="1063" w:type="dxa"/>
        <w:tblCellMar>
          <w:left w:w="70" w:type="dxa"/>
          <w:right w:w="70" w:type="dxa"/>
        </w:tblCellMar>
        <w:tblLook w:val="04A0" w:firstRow="1" w:lastRow="0" w:firstColumn="1" w:lastColumn="0" w:noHBand="0" w:noVBand="1"/>
      </w:tblPr>
      <w:tblGrid>
        <w:gridCol w:w="3138"/>
        <w:gridCol w:w="3137"/>
        <w:gridCol w:w="1742"/>
      </w:tblGrid>
      <w:tr w:rsidR="00AC0F23" w:rsidRPr="00EC7CC8" w:rsidTr="009C0CA9">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23" w:rsidRPr="009C0CA9" w:rsidRDefault="00AC0F23" w:rsidP="00AC0F23">
            <w:pPr>
              <w:jc w:val="center"/>
              <w:rPr>
                <w:rFonts w:ascii="Museo Sans 300" w:eastAsia="Times New Roman" w:hAnsi="Museo Sans 300"/>
              </w:rPr>
            </w:pPr>
            <w:r w:rsidRPr="009C0CA9">
              <w:rPr>
                <w:rFonts w:ascii="Museo Sans 300" w:eastAsia="Times New Roman" w:hAnsi="Museo Sans 300"/>
              </w:rPr>
              <w:t>NOMBRE DEL INMUEBLE</w:t>
            </w:r>
          </w:p>
        </w:tc>
        <w:tc>
          <w:tcPr>
            <w:tcW w:w="31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0F23" w:rsidRPr="009C0CA9" w:rsidRDefault="00AC0F23" w:rsidP="00AC0F23">
            <w:pPr>
              <w:jc w:val="center"/>
              <w:rPr>
                <w:rFonts w:ascii="Museo Sans 300" w:eastAsia="Times New Roman" w:hAnsi="Museo Sans 300"/>
              </w:rPr>
            </w:pPr>
            <w:r w:rsidRPr="009C0CA9">
              <w:rPr>
                <w:rFonts w:ascii="Museo Sans 300" w:eastAsia="Times New Roman" w:hAnsi="Museo Sans 300"/>
              </w:rPr>
              <w:t>MATRICULA</w:t>
            </w:r>
          </w:p>
        </w:tc>
        <w:tc>
          <w:tcPr>
            <w:tcW w:w="1742" w:type="dxa"/>
            <w:tcBorders>
              <w:top w:val="single" w:sz="4" w:space="0" w:color="auto"/>
              <w:left w:val="nil"/>
              <w:bottom w:val="single" w:sz="4" w:space="0" w:color="auto"/>
              <w:right w:val="single" w:sz="4" w:space="0" w:color="auto"/>
            </w:tcBorders>
            <w:shd w:val="clear" w:color="auto" w:fill="D9D9D9" w:themeFill="background1" w:themeFillShade="D9"/>
          </w:tcPr>
          <w:p w:rsidR="00AC0F23" w:rsidRPr="009C0CA9" w:rsidRDefault="00AC0F23" w:rsidP="00AC0F23">
            <w:pPr>
              <w:jc w:val="center"/>
              <w:rPr>
                <w:rFonts w:ascii="Museo Sans 300" w:eastAsia="Times New Roman" w:hAnsi="Museo Sans 300"/>
              </w:rPr>
            </w:pPr>
            <w:r w:rsidRPr="009C0CA9">
              <w:rPr>
                <w:rFonts w:ascii="Museo Sans 300" w:eastAsia="Times New Roman" w:hAnsi="Museo Sans 300"/>
              </w:rPr>
              <w:t>AREA EN Mt</w:t>
            </w:r>
            <w:r w:rsidRPr="009C0CA9">
              <w:rPr>
                <w:rFonts w:ascii="Museo Sans 300" w:eastAsia="Times New Roman" w:hAnsi="Museo Sans 300"/>
                <w:vertAlign w:val="superscript"/>
              </w:rPr>
              <w:t>2</w:t>
            </w:r>
          </w:p>
        </w:tc>
      </w:tr>
      <w:tr w:rsidR="00AC0F23" w:rsidRPr="00D61FC7" w:rsidTr="009C0CA9">
        <w:trPr>
          <w:trHeight w:val="20"/>
        </w:trPr>
        <w:tc>
          <w:tcPr>
            <w:tcW w:w="3138" w:type="dxa"/>
            <w:tcBorders>
              <w:top w:val="single" w:sz="4" w:space="0" w:color="auto"/>
              <w:left w:val="single" w:sz="4" w:space="0" w:color="auto"/>
              <w:bottom w:val="single" w:sz="4" w:space="0" w:color="auto"/>
              <w:right w:val="single" w:sz="4" w:space="0" w:color="auto"/>
            </w:tcBorders>
            <w:vAlign w:val="center"/>
          </w:tcPr>
          <w:p w:rsidR="00AC0F23" w:rsidRPr="009C0CA9" w:rsidRDefault="00AC0F23" w:rsidP="00AC0F23">
            <w:pPr>
              <w:jc w:val="center"/>
              <w:rPr>
                <w:rFonts w:ascii="Museo Sans 300" w:eastAsia="Times New Roman" w:hAnsi="Museo Sans 300"/>
                <w:b/>
              </w:rPr>
            </w:pPr>
            <w:r w:rsidRPr="009C0CA9">
              <w:rPr>
                <w:rFonts w:ascii="Museo Sans 300" w:hAnsi="Museo Sans 300"/>
                <w:b/>
              </w:rPr>
              <w:t xml:space="preserve">ESCUELA </w:t>
            </w:r>
          </w:p>
        </w:tc>
        <w:tc>
          <w:tcPr>
            <w:tcW w:w="3137" w:type="dxa"/>
            <w:tcBorders>
              <w:top w:val="single" w:sz="4" w:space="0" w:color="auto"/>
              <w:left w:val="nil"/>
              <w:bottom w:val="single" w:sz="4" w:space="0" w:color="auto"/>
              <w:right w:val="single" w:sz="4" w:space="0" w:color="auto"/>
            </w:tcBorders>
            <w:noWrap/>
            <w:vAlign w:val="center"/>
          </w:tcPr>
          <w:p w:rsidR="00AC0F23" w:rsidRPr="009C0CA9" w:rsidRDefault="00DE308E" w:rsidP="00AC0F23">
            <w:pPr>
              <w:jc w:val="center"/>
              <w:rPr>
                <w:rFonts w:ascii="Museo Sans 300" w:eastAsia="Times New Roman" w:hAnsi="Museo Sans 300"/>
                <w:b/>
              </w:rPr>
            </w:pPr>
            <w:r>
              <w:rPr>
                <w:rFonts w:ascii="Museo Sans 300" w:eastAsia="Times New Roman" w:hAnsi="Museo Sans 300"/>
                <w:b/>
              </w:rPr>
              <w:t xml:space="preserve">--- </w:t>
            </w:r>
            <w:r w:rsidR="00AC0F23" w:rsidRPr="009C0CA9">
              <w:rPr>
                <w:rFonts w:ascii="Museo Sans 300" w:eastAsia="Times New Roman" w:hAnsi="Museo Sans 300"/>
                <w:b/>
              </w:rPr>
              <w:t>-00000</w:t>
            </w:r>
          </w:p>
        </w:tc>
        <w:tc>
          <w:tcPr>
            <w:tcW w:w="1742" w:type="dxa"/>
            <w:tcBorders>
              <w:top w:val="single" w:sz="4" w:space="0" w:color="auto"/>
              <w:left w:val="nil"/>
              <w:bottom w:val="single" w:sz="4" w:space="0" w:color="auto"/>
              <w:right w:val="single" w:sz="4" w:space="0" w:color="auto"/>
            </w:tcBorders>
            <w:vAlign w:val="center"/>
          </w:tcPr>
          <w:p w:rsidR="00AC0F23" w:rsidRPr="009C0CA9" w:rsidRDefault="00AC0F23" w:rsidP="00AC0F23">
            <w:pPr>
              <w:jc w:val="center"/>
              <w:rPr>
                <w:rFonts w:ascii="Museo Sans 300" w:eastAsia="Times New Roman" w:hAnsi="Museo Sans 300"/>
                <w:b/>
              </w:rPr>
            </w:pPr>
            <w:r w:rsidRPr="009C0CA9">
              <w:rPr>
                <w:rFonts w:ascii="Museo Sans 300" w:eastAsia="Times New Roman" w:hAnsi="Museo Sans 300"/>
                <w:b/>
              </w:rPr>
              <w:t>1,612.49</w:t>
            </w:r>
          </w:p>
        </w:tc>
      </w:tr>
    </w:tbl>
    <w:p w:rsidR="00AC0F23" w:rsidRPr="00DE308E" w:rsidRDefault="00AC0F23" w:rsidP="00DE308E">
      <w:pPr>
        <w:numPr>
          <w:ilvl w:val="0"/>
          <w:numId w:val="9"/>
        </w:numPr>
        <w:ind w:left="1134" w:hanging="708"/>
        <w:jc w:val="both"/>
        <w:rPr>
          <w:rFonts w:ascii="Museo Sans 300" w:eastAsia="Times New Roman" w:hAnsi="Museo Sans 300"/>
          <w:bCs/>
          <w:sz w:val="24"/>
          <w:szCs w:val="24"/>
        </w:rPr>
      </w:pPr>
      <w:r w:rsidRPr="009C0CA9">
        <w:rPr>
          <w:rFonts w:ascii="Museo Sans 300" w:eastAsia="Times New Roman" w:hAnsi="Museo Sans 300"/>
          <w:sz w:val="24"/>
          <w:szCs w:val="24"/>
        </w:rPr>
        <w:t xml:space="preserve">La Hacienda Santa Elena, fue adquirida por el ISTA mediante Expropiación, en virtud de los decretos leyes 153 y 154 de la Junta Revolucionaria de Gobierno, con un área de 590 Hás. 52 Ás. 15.00 Cás., por un precio de adquisición de $229,188.57, a razón de $388.11 por </w:t>
      </w:r>
      <w:r w:rsidRPr="00DE308E">
        <w:rPr>
          <w:rFonts w:ascii="Museo Sans 300" w:eastAsia="Times New Roman" w:hAnsi="Museo Sans 300"/>
          <w:sz w:val="24"/>
          <w:szCs w:val="24"/>
        </w:rPr>
        <w:lastRenderedPageBreak/>
        <w:t>hectárea y de $0.038811 por metro cuadrado, conforme al Acuerdo contenido en el Punto II del Acta Ordinaria  39-92, de fecha 10 de diciembre de 1992. No obstante la expropiación referida, el mencionado inmueble fue inscrito con un área de 590 Hás. 52 Ás. 00.15 Cás.</w:t>
      </w:r>
    </w:p>
    <w:p w:rsidR="00AD5946" w:rsidRPr="009C0CA9" w:rsidRDefault="00AD5946" w:rsidP="009C0CA9">
      <w:pPr>
        <w:ind w:left="1134"/>
        <w:jc w:val="both"/>
        <w:rPr>
          <w:rFonts w:ascii="Museo Sans 300" w:eastAsia="Times New Roman" w:hAnsi="Museo Sans 300"/>
          <w:bCs/>
          <w:sz w:val="24"/>
          <w:szCs w:val="24"/>
        </w:rPr>
      </w:pPr>
    </w:p>
    <w:p w:rsidR="00AC0F23" w:rsidRPr="009C0CA9" w:rsidRDefault="00AC0F23" w:rsidP="002720A8">
      <w:pPr>
        <w:numPr>
          <w:ilvl w:val="0"/>
          <w:numId w:val="9"/>
        </w:numPr>
        <w:ind w:left="1134" w:hanging="708"/>
        <w:jc w:val="both"/>
        <w:rPr>
          <w:rFonts w:ascii="Museo Sans 300" w:eastAsia="Times New Roman" w:hAnsi="Museo Sans 300"/>
          <w:bCs/>
          <w:sz w:val="24"/>
          <w:szCs w:val="24"/>
        </w:rPr>
      </w:pPr>
      <w:r w:rsidRPr="009C0CA9">
        <w:rPr>
          <w:rFonts w:ascii="Museo Sans 300" w:eastAsia="Times New Roman" w:hAnsi="Museo Sans 300"/>
          <w:sz w:val="24"/>
          <w:szCs w:val="24"/>
        </w:rPr>
        <w:t xml:space="preserve">Mediante el Punto XIII-8 del Acta Ordinaria 16-94, de fecha 9 de junio de 1994, se aprobó un </w:t>
      </w:r>
      <w:r w:rsidRPr="009C0CA9">
        <w:rPr>
          <w:rFonts w:ascii="Museo Sans 300" w:eastAsia="Times New Roman" w:hAnsi="Museo Sans 300"/>
          <w:bCs/>
          <w:sz w:val="24"/>
          <w:szCs w:val="24"/>
        </w:rPr>
        <w:t xml:space="preserve">Proyecto de Lotificación Agrícola y Asentamiento Comunitario desarrollado en el precitado inmueble, con un área de 622 Hás. 50 As. 96.80 Cás., el cual incluye: LOTIFICACION AGRICOLA: Área para </w:t>
      </w:r>
      <w:r w:rsidR="00794970">
        <w:rPr>
          <w:rFonts w:ascii="Museo Sans 300" w:eastAsia="Times New Roman" w:hAnsi="Museo Sans 300"/>
          <w:bCs/>
          <w:sz w:val="24"/>
          <w:szCs w:val="24"/>
        </w:rPr>
        <w:t>---</w:t>
      </w:r>
      <w:r w:rsidRPr="009C0CA9">
        <w:rPr>
          <w:rFonts w:ascii="Museo Sans 300" w:eastAsia="Times New Roman" w:hAnsi="Museo Sans 300"/>
          <w:bCs/>
          <w:sz w:val="24"/>
          <w:szCs w:val="24"/>
        </w:rPr>
        <w:t xml:space="preserve"> lotes agrícolas, área de calles, área de río, área de bosque, área de quebrada y área no cultivable, y ASENTAMIENTO COMUNITARIO: Área para 175 solares, área de calles, área de zona comunal y área de zona verde. </w:t>
      </w:r>
    </w:p>
    <w:p w:rsidR="00AC0F23" w:rsidRPr="009C0CA9" w:rsidRDefault="00AC0F23" w:rsidP="009C0CA9">
      <w:pPr>
        <w:pStyle w:val="Prrafodelista"/>
        <w:rPr>
          <w:rFonts w:ascii="Museo Sans 300" w:hAnsi="Museo Sans 300"/>
          <w:bCs/>
          <w:sz w:val="24"/>
          <w:szCs w:val="24"/>
        </w:rPr>
      </w:pPr>
    </w:p>
    <w:p w:rsidR="00AC0F23" w:rsidRPr="009C0CA9" w:rsidRDefault="00AC0F23" w:rsidP="009C0CA9">
      <w:pPr>
        <w:ind w:left="1134"/>
        <w:jc w:val="both"/>
        <w:rPr>
          <w:rFonts w:ascii="Museo Sans 300" w:eastAsia="Times New Roman" w:hAnsi="Museo Sans 300"/>
          <w:bCs/>
          <w:sz w:val="24"/>
          <w:szCs w:val="24"/>
        </w:rPr>
      </w:pPr>
      <w:r w:rsidRPr="009C0CA9">
        <w:rPr>
          <w:rFonts w:ascii="Museo Sans 300" w:eastAsia="Times New Roman" w:hAnsi="Museo Sans 300"/>
          <w:bCs/>
          <w:sz w:val="24"/>
          <w:szCs w:val="24"/>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Hás. 45 Ás. 45.27 Cás., quedando el Proyecto de Lotificación Agrícola y Asentamiento Comunitario en el inmueble identificado como HACIENDA SANTA ELENA, de la siguiente forma: </w:t>
      </w:r>
      <w:r w:rsidR="00DE308E">
        <w:rPr>
          <w:rFonts w:ascii="Museo Sans 300" w:eastAsia="Times New Roman" w:hAnsi="Museo Sans 300"/>
          <w:bCs/>
          <w:sz w:val="24"/>
          <w:szCs w:val="24"/>
        </w:rPr>
        <w:t>---</w:t>
      </w:r>
      <w:r w:rsidRPr="009C0CA9">
        <w:rPr>
          <w:rFonts w:ascii="Museo Sans 300" w:eastAsia="Times New Roman" w:hAnsi="Museo Sans 300"/>
          <w:bCs/>
          <w:sz w:val="24"/>
          <w:szCs w:val="24"/>
        </w:rPr>
        <w:t xml:space="preserve"> solares para vivienda (polígonos A, B, C, D y F); </w:t>
      </w:r>
      <w:r w:rsidR="00DE308E">
        <w:rPr>
          <w:rFonts w:ascii="Museo Sans 300" w:eastAsia="Times New Roman" w:hAnsi="Museo Sans 300"/>
          <w:bCs/>
          <w:sz w:val="24"/>
          <w:szCs w:val="24"/>
        </w:rPr>
        <w:t>---</w:t>
      </w:r>
      <w:r w:rsidRPr="009C0CA9">
        <w:rPr>
          <w:rFonts w:ascii="Museo Sans 300" w:eastAsia="Times New Roman" w:hAnsi="Museo Sans 300"/>
          <w:bCs/>
          <w:sz w:val="24"/>
          <w:szCs w:val="24"/>
        </w:rPr>
        <w:t xml:space="preserve"> lotes agrícolas (polígonos del 1 al 9); quebradas (de la 1 a la 7); calles; Talud (1 y 2); bosques (1 al 6); Farallón; Zona de Protección 1; Casa Comunal; Área Comunal (1 y 2); Escuela; Iglesia, Cancha de Fútbol (1 y 2); y Cementerio.</w:t>
      </w:r>
    </w:p>
    <w:p w:rsidR="00AC0F23" w:rsidRPr="009C0CA9" w:rsidRDefault="00AC0F23" w:rsidP="009C0CA9">
      <w:pPr>
        <w:ind w:left="720"/>
        <w:jc w:val="both"/>
        <w:rPr>
          <w:rFonts w:ascii="Museo Sans 300" w:eastAsia="Times New Roman" w:hAnsi="Museo Sans 300"/>
          <w:bCs/>
          <w:sz w:val="24"/>
          <w:szCs w:val="24"/>
        </w:rPr>
      </w:pPr>
    </w:p>
    <w:p w:rsidR="00AC0F23" w:rsidRPr="009C0CA9" w:rsidRDefault="00AC0F23" w:rsidP="009C0CA9">
      <w:pPr>
        <w:ind w:left="1134"/>
        <w:jc w:val="both"/>
        <w:rPr>
          <w:rFonts w:ascii="Museo Sans 300" w:eastAsia="Times New Roman" w:hAnsi="Museo Sans 300"/>
          <w:bCs/>
          <w:sz w:val="24"/>
          <w:szCs w:val="24"/>
        </w:rPr>
      </w:pPr>
      <w:r w:rsidRPr="009C0CA9">
        <w:rPr>
          <w:rFonts w:ascii="Museo Sans 300" w:eastAsia="Times New Roman" w:hAnsi="Museo Sans 300"/>
          <w:bCs/>
          <w:sz w:val="24"/>
          <w:szCs w:val="24"/>
        </w:rPr>
        <w:t xml:space="preserve">Sin embargo, debido a que no existían planos aprobados, se procedió a realizar el acto de Remedición y Segregación en el referido inmueble, quedando formado por cuatro porciones de la manera siguiente: </w:t>
      </w:r>
    </w:p>
    <w:p w:rsidR="00AC0F23" w:rsidRDefault="00AC0F23" w:rsidP="00AC0F23">
      <w:pPr>
        <w:spacing w:line="360" w:lineRule="auto"/>
        <w:ind w:left="720"/>
        <w:jc w:val="both"/>
        <w:rPr>
          <w:rFonts w:ascii="Times New Roman" w:eastAsia="Times New Roman" w:hAnsi="Times New Roman"/>
        </w:rPr>
      </w:pPr>
    </w:p>
    <w:tbl>
      <w:tblPr>
        <w:tblW w:w="7972" w:type="dxa"/>
        <w:tblInd w:w="1086" w:type="dxa"/>
        <w:tblCellMar>
          <w:left w:w="70" w:type="dxa"/>
          <w:right w:w="70" w:type="dxa"/>
        </w:tblCellMar>
        <w:tblLook w:val="04A0" w:firstRow="1" w:lastRow="0" w:firstColumn="1" w:lastColumn="0" w:noHBand="0" w:noVBand="1"/>
      </w:tblPr>
      <w:tblGrid>
        <w:gridCol w:w="1690"/>
        <w:gridCol w:w="689"/>
        <w:gridCol w:w="688"/>
        <w:gridCol w:w="389"/>
        <w:gridCol w:w="400"/>
        <w:gridCol w:w="650"/>
        <w:gridCol w:w="530"/>
        <w:gridCol w:w="1452"/>
        <w:gridCol w:w="1484"/>
      </w:tblGrid>
      <w:tr w:rsidR="00AC0F23" w:rsidRPr="00AD5946" w:rsidTr="00AD5946">
        <w:trPr>
          <w:trHeight w:val="315"/>
        </w:trPr>
        <w:tc>
          <w:tcPr>
            <w:tcW w:w="1690" w:type="dxa"/>
            <w:tcBorders>
              <w:top w:val="single" w:sz="4" w:space="0" w:color="auto"/>
              <w:left w:val="single" w:sz="4" w:space="0" w:color="auto"/>
              <w:bottom w:val="single" w:sz="4" w:space="0" w:color="auto"/>
              <w:right w:val="nil"/>
            </w:tcBorders>
            <w:shd w:val="clear" w:color="auto" w:fill="auto"/>
            <w:noWrap/>
            <w:vAlign w:val="center"/>
            <w:hideMark/>
          </w:tcPr>
          <w:p w:rsidR="00AC0F23" w:rsidRPr="00AD5946" w:rsidRDefault="00AC0F23" w:rsidP="00AC0F23">
            <w:pPr>
              <w:jc w:val="center"/>
              <w:rPr>
                <w:rFonts w:ascii="Museo Sans 300" w:eastAsia="Times New Roman" w:hAnsi="Museo Sans 300"/>
                <w:sz w:val="16"/>
                <w:szCs w:val="16"/>
              </w:rPr>
            </w:pPr>
            <w:r w:rsidRPr="00AD5946">
              <w:rPr>
                <w:rFonts w:ascii="Museo Sans 300" w:eastAsia="Times New Roman" w:hAnsi="Museo Sans 300"/>
                <w:sz w:val="16"/>
                <w:szCs w:val="16"/>
              </w:rPr>
              <w:t>Inmueble</w:t>
            </w:r>
          </w:p>
        </w:tc>
        <w:tc>
          <w:tcPr>
            <w:tcW w:w="3346" w:type="dxa"/>
            <w:gridSpan w:val="6"/>
            <w:tcBorders>
              <w:top w:val="single" w:sz="4" w:space="0" w:color="auto"/>
              <w:left w:val="nil"/>
              <w:bottom w:val="single" w:sz="4" w:space="0" w:color="auto"/>
              <w:right w:val="nil"/>
            </w:tcBorders>
            <w:shd w:val="clear" w:color="auto" w:fill="auto"/>
            <w:noWrap/>
            <w:vAlign w:val="center"/>
            <w:hideMark/>
          </w:tcPr>
          <w:p w:rsidR="00AC0F23" w:rsidRPr="00AD5946" w:rsidRDefault="00AC0F23" w:rsidP="00AC0F23">
            <w:pPr>
              <w:jc w:val="center"/>
              <w:rPr>
                <w:rFonts w:ascii="Museo Sans 300" w:eastAsia="Times New Roman" w:hAnsi="Museo Sans 300"/>
                <w:sz w:val="16"/>
                <w:szCs w:val="16"/>
              </w:rPr>
            </w:pPr>
            <w:r w:rsidRPr="00AD5946">
              <w:rPr>
                <w:rFonts w:ascii="Museo Sans 300" w:eastAsia="Times New Roman" w:hAnsi="Museo Sans 300"/>
                <w:sz w:val="16"/>
                <w:szCs w:val="16"/>
              </w:rPr>
              <w:t>Áreas (Hás)</w:t>
            </w:r>
          </w:p>
        </w:tc>
        <w:tc>
          <w:tcPr>
            <w:tcW w:w="1452" w:type="dxa"/>
            <w:tcBorders>
              <w:top w:val="single" w:sz="4" w:space="0" w:color="auto"/>
              <w:left w:val="nil"/>
              <w:bottom w:val="single" w:sz="4" w:space="0" w:color="auto"/>
              <w:right w:val="nil"/>
            </w:tcBorders>
            <w:shd w:val="clear" w:color="auto" w:fill="auto"/>
            <w:noWrap/>
            <w:vAlign w:val="center"/>
            <w:hideMark/>
          </w:tcPr>
          <w:p w:rsidR="00AC0F23" w:rsidRPr="00AD5946" w:rsidRDefault="00AC0F23" w:rsidP="00AC0F23">
            <w:pPr>
              <w:jc w:val="center"/>
              <w:rPr>
                <w:rFonts w:ascii="Museo Sans 300" w:eastAsia="Times New Roman" w:hAnsi="Museo Sans 300"/>
                <w:sz w:val="16"/>
                <w:szCs w:val="16"/>
              </w:rPr>
            </w:pPr>
            <w:r w:rsidRPr="00AD5946">
              <w:rPr>
                <w:rFonts w:ascii="Museo Sans 300" w:eastAsia="Times New Roman" w:hAnsi="Museo Sans 300"/>
                <w:sz w:val="16"/>
                <w:szCs w:val="16"/>
              </w:rPr>
              <w:t xml:space="preserve"> Áreas (M²)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AC0F23" w:rsidRPr="00AD5946" w:rsidRDefault="00AC0F23" w:rsidP="00AC0F23">
            <w:pPr>
              <w:jc w:val="center"/>
              <w:rPr>
                <w:rFonts w:ascii="Museo Sans 300" w:eastAsia="Times New Roman" w:hAnsi="Museo Sans 300"/>
                <w:sz w:val="16"/>
                <w:szCs w:val="16"/>
              </w:rPr>
            </w:pPr>
            <w:r w:rsidRPr="00AD5946">
              <w:rPr>
                <w:rFonts w:ascii="Museo Sans 300" w:eastAsia="Times New Roman" w:hAnsi="Museo Sans 300"/>
                <w:sz w:val="16"/>
                <w:szCs w:val="16"/>
              </w:rPr>
              <w:t>Matrícula</w:t>
            </w:r>
          </w:p>
        </w:tc>
      </w:tr>
      <w:tr w:rsidR="00AC0F23" w:rsidRPr="00AD5946" w:rsidTr="00AD5946">
        <w:trPr>
          <w:trHeight w:val="315"/>
        </w:trPr>
        <w:tc>
          <w:tcPr>
            <w:tcW w:w="1690" w:type="dxa"/>
            <w:tcBorders>
              <w:top w:val="nil"/>
              <w:left w:val="single" w:sz="4" w:space="0" w:color="auto"/>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Hacienda Santa Elena, Porción 1</w:t>
            </w:r>
          </w:p>
        </w:tc>
        <w:tc>
          <w:tcPr>
            <w:tcW w:w="6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243</w:t>
            </w:r>
          </w:p>
        </w:tc>
        <w:tc>
          <w:tcPr>
            <w:tcW w:w="688"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Hás.</w:t>
            </w:r>
          </w:p>
        </w:tc>
        <w:tc>
          <w:tcPr>
            <w:tcW w:w="3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60</w:t>
            </w:r>
          </w:p>
        </w:tc>
        <w:tc>
          <w:tcPr>
            <w:tcW w:w="40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Ás.</w:t>
            </w:r>
          </w:p>
        </w:tc>
        <w:tc>
          <w:tcPr>
            <w:tcW w:w="650"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42.51</w:t>
            </w:r>
          </w:p>
        </w:tc>
        <w:tc>
          <w:tcPr>
            <w:tcW w:w="53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Cás.</w:t>
            </w:r>
          </w:p>
        </w:tc>
        <w:tc>
          <w:tcPr>
            <w:tcW w:w="1452"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2,436,042.51</w:t>
            </w:r>
          </w:p>
        </w:tc>
        <w:tc>
          <w:tcPr>
            <w:tcW w:w="1484" w:type="dxa"/>
            <w:tcBorders>
              <w:top w:val="nil"/>
              <w:left w:val="nil"/>
              <w:bottom w:val="nil"/>
              <w:right w:val="single" w:sz="4" w:space="0" w:color="auto"/>
            </w:tcBorders>
            <w:shd w:val="clear" w:color="auto" w:fill="auto"/>
            <w:noWrap/>
            <w:vAlign w:val="center"/>
            <w:hideMark/>
          </w:tcPr>
          <w:p w:rsidR="00AC0F23" w:rsidRPr="00AD5946" w:rsidRDefault="00DE308E" w:rsidP="00AC0F23">
            <w:pPr>
              <w:rPr>
                <w:rFonts w:ascii="Museo Sans 300" w:eastAsia="Times New Roman" w:hAnsi="Museo Sans 300"/>
                <w:sz w:val="16"/>
                <w:szCs w:val="16"/>
              </w:rPr>
            </w:pPr>
            <w:r>
              <w:rPr>
                <w:rFonts w:ascii="Museo Sans 300" w:eastAsia="Times New Roman" w:hAnsi="Museo Sans 300"/>
                <w:sz w:val="16"/>
                <w:szCs w:val="16"/>
              </w:rPr>
              <w:t xml:space="preserve">--- </w:t>
            </w:r>
            <w:r w:rsidR="00AC0F23" w:rsidRPr="00AD5946">
              <w:rPr>
                <w:rFonts w:ascii="Museo Sans 300" w:eastAsia="Times New Roman" w:hAnsi="Museo Sans 300"/>
                <w:sz w:val="16"/>
                <w:szCs w:val="16"/>
              </w:rPr>
              <w:t>-00000</w:t>
            </w:r>
          </w:p>
        </w:tc>
      </w:tr>
      <w:tr w:rsidR="00AC0F23" w:rsidRPr="00AD5946" w:rsidTr="00AD5946">
        <w:trPr>
          <w:trHeight w:val="315"/>
        </w:trPr>
        <w:tc>
          <w:tcPr>
            <w:tcW w:w="1690" w:type="dxa"/>
            <w:tcBorders>
              <w:top w:val="nil"/>
              <w:left w:val="single" w:sz="4" w:space="0" w:color="auto"/>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Hacienda Santa Elena, Porción 2</w:t>
            </w:r>
          </w:p>
        </w:tc>
        <w:tc>
          <w:tcPr>
            <w:tcW w:w="6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124</w:t>
            </w:r>
          </w:p>
        </w:tc>
        <w:tc>
          <w:tcPr>
            <w:tcW w:w="688"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Hás.</w:t>
            </w:r>
          </w:p>
        </w:tc>
        <w:tc>
          <w:tcPr>
            <w:tcW w:w="3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92</w:t>
            </w:r>
          </w:p>
        </w:tc>
        <w:tc>
          <w:tcPr>
            <w:tcW w:w="40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Ás.</w:t>
            </w:r>
          </w:p>
        </w:tc>
        <w:tc>
          <w:tcPr>
            <w:tcW w:w="650"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27.15</w:t>
            </w:r>
          </w:p>
        </w:tc>
        <w:tc>
          <w:tcPr>
            <w:tcW w:w="53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Cás.</w:t>
            </w:r>
          </w:p>
        </w:tc>
        <w:tc>
          <w:tcPr>
            <w:tcW w:w="1452"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1,249,227.15</w:t>
            </w:r>
          </w:p>
        </w:tc>
        <w:tc>
          <w:tcPr>
            <w:tcW w:w="1484" w:type="dxa"/>
            <w:tcBorders>
              <w:top w:val="nil"/>
              <w:left w:val="nil"/>
              <w:bottom w:val="nil"/>
              <w:right w:val="single" w:sz="4" w:space="0" w:color="auto"/>
            </w:tcBorders>
            <w:shd w:val="clear" w:color="auto" w:fill="auto"/>
            <w:noWrap/>
            <w:vAlign w:val="center"/>
            <w:hideMark/>
          </w:tcPr>
          <w:p w:rsidR="00AC0F23" w:rsidRPr="00AD5946" w:rsidRDefault="00DE308E" w:rsidP="00AC0F23">
            <w:pPr>
              <w:rPr>
                <w:rFonts w:ascii="Museo Sans 300" w:eastAsia="Times New Roman" w:hAnsi="Museo Sans 300"/>
                <w:sz w:val="16"/>
                <w:szCs w:val="16"/>
              </w:rPr>
            </w:pPr>
            <w:r>
              <w:rPr>
                <w:rFonts w:ascii="Museo Sans 300" w:eastAsia="Times New Roman" w:hAnsi="Museo Sans 300"/>
                <w:sz w:val="16"/>
                <w:szCs w:val="16"/>
              </w:rPr>
              <w:t xml:space="preserve">--- </w:t>
            </w:r>
            <w:r w:rsidR="00AC0F23" w:rsidRPr="00AD5946">
              <w:rPr>
                <w:rFonts w:ascii="Museo Sans 300" w:eastAsia="Times New Roman" w:hAnsi="Museo Sans 300"/>
                <w:sz w:val="16"/>
                <w:szCs w:val="16"/>
              </w:rPr>
              <w:t>-00000</w:t>
            </w:r>
          </w:p>
        </w:tc>
      </w:tr>
      <w:tr w:rsidR="00AC0F23" w:rsidRPr="00AD5946" w:rsidTr="00AD5946">
        <w:trPr>
          <w:trHeight w:val="315"/>
        </w:trPr>
        <w:tc>
          <w:tcPr>
            <w:tcW w:w="1690" w:type="dxa"/>
            <w:tcBorders>
              <w:top w:val="nil"/>
              <w:left w:val="single" w:sz="4" w:space="0" w:color="auto"/>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Hacienda Santa Elena, Porción 3</w:t>
            </w:r>
          </w:p>
        </w:tc>
        <w:tc>
          <w:tcPr>
            <w:tcW w:w="6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49</w:t>
            </w:r>
          </w:p>
        </w:tc>
        <w:tc>
          <w:tcPr>
            <w:tcW w:w="688"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Hás.</w:t>
            </w:r>
          </w:p>
        </w:tc>
        <w:tc>
          <w:tcPr>
            <w:tcW w:w="389"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99</w:t>
            </w:r>
          </w:p>
        </w:tc>
        <w:tc>
          <w:tcPr>
            <w:tcW w:w="40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Ás.</w:t>
            </w:r>
          </w:p>
        </w:tc>
        <w:tc>
          <w:tcPr>
            <w:tcW w:w="650"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67.43</w:t>
            </w:r>
          </w:p>
        </w:tc>
        <w:tc>
          <w:tcPr>
            <w:tcW w:w="530" w:type="dxa"/>
            <w:tcBorders>
              <w:top w:val="nil"/>
              <w:left w:val="nil"/>
              <w:bottom w:val="nil"/>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Cás.</w:t>
            </w:r>
          </w:p>
        </w:tc>
        <w:tc>
          <w:tcPr>
            <w:tcW w:w="1452" w:type="dxa"/>
            <w:tcBorders>
              <w:top w:val="nil"/>
              <w:left w:val="nil"/>
              <w:bottom w:val="nil"/>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499,967.43</w:t>
            </w:r>
          </w:p>
        </w:tc>
        <w:tc>
          <w:tcPr>
            <w:tcW w:w="1484" w:type="dxa"/>
            <w:tcBorders>
              <w:top w:val="nil"/>
              <w:left w:val="nil"/>
              <w:bottom w:val="nil"/>
              <w:right w:val="single" w:sz="4" w:space="0" w:color="auto"/>
            </w:tcBorders>
            <w:shd w:val="clear" w:color="auto" w:fill="auto"/>
            <w:noWrap/>
            <w:vAlign w:val="center"/>
            <w:hideMark/>
          </w:tcPr>
          <w:p w:rsidR="00AC0F23" w:rsidRPr="00AD5946" w:rsidRDefault="00DE308E" w:rsidP="00AC0F23">
            <w:pPr>
              <w:rPr>
                <w:rFonts w:ascii="Museo Sans 300" w:eastAsia="Times New Roman" w:hAnsi="Museo Sans 300"/>
                <w:sz w:val="16"/>
                <w:szCs w:val="16"/>
              </w:rPr>
            </w:pPr>
            <w:r>
              <w:rPr>
                <w:rFonts w:ascii="Museo Sans 300" w:eastAsia="Times New Roman" w:hAnsi="Museo Sans 300"/>
                <w:sz w:val="16"/>
                <w:szCs w:val="16"/>
              </w:rPr>
              <w:t xml:space="preserve">--- </w:t>
            </w:r>
            <w:r w:rsidR="00AC0F23" w:rsidRPr="00AD5946">
              <w:rPr>
                <w:rFonts w:ascii="Museo Sans 300" w:eastAsia="Times New Roman" w:hAnsi="Museo Sans 300"/>
                <w:sz w:val="16"/>
                <w:szCs w:val="16"/>
              </w:rPr>
              <w:t>-00000</w:t>
            </w:r>
          </w:p>
        </w:tc>
      </w:tr>
      <w:tr w:rsidR="00AC0F23" w:rsidRPr="00AD5946" w:rsidTr="00AD5946">
        <w:trPr>
          <w:trHeight w:val="315"/>
        </w:trPr>
        <w:tc>
          <w:tcPr>
            <w:tcW w:w="1690" w:type="dxa"/>
            <w:tcBorders>
              <w:top w:val="nil"/>
              <w:left w:val="single" w:sz="4" w:space="0" w:color="auto"/>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Hacienda Santa Elena, Porción 4</w:t>
            </w:r>
          </w:p>
        </w:tc>
        <w:tc>
          <w:tcPr>
            <w:tcW w:w="689"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191</w:t>
            </w:r>
          </w:p>
        </w:tc>
        <w:tc>
          <w:tcPr>
            <w:tcW w:w="688"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Hás.</w:t>
            </w:r>
          </w:p>
        </w:tc>
        <w:tc>
          <w:tcPr>
            <w:tcW w:w="389"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93</w:t>
            </w:r>
          </w:p>
        </w:tc>
        <w:tc>
          <w:tcPr>
            <w:tcW w:w="400"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Ás.</w:t>
            </w:r>
          </w:p>
        </w:tc>
        <w:tc>
          <w:tcPr>
            <w:tcW w:w="650"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08.18</w:t>
            </w:r>
          </w:p>
        </w:tc>
        <w:tc>
          <w:tcPr>
            <w:tcW w:w="530"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Cás.</w:t>
            </w:r>
          </w:p>
        </w:tc>
        <w:tc>
          <w:tcPr>
            <w:tcW w:w="1452"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1,919,308.18</w:t>
            </w:r>
          </w:p>
        </w:tc>
        <w:tc>
          <w:tcPr>
            <w:tcW w:w="1484" w:type="dxa"/>
            <w:tcBorders>
              <w:top w:val="nil"/>
              <w:left w:val="nil"/>
              <w:bottom w:val="single" w:sz="4" w:space="0" w:color="auto"/>
              <w:right w:val="single" w:sz="4" w:space="0" w:color="auto"/>
            </w:tcBorders>
            <w:shd w:val="clear" w:color="auto" w:fill="auto"/>
            <w:noWrap/>
            <w:vAlign w:val="center"/>
            <w:hideMark/>
          </w:tcPr>
          <w:p w:rsidR="00AC0F23" w:rsidRPr="00AD5946" w:rsidRDefault="00DE308E" w:rsidP="00AC0F23">
            <w:pPr>
              <w:rPr>
                <w:rFonts w:ascii="Museo Sans 300" w:eastAsia="Times New Roman" w:hAnsi="Museo Sans 300"/>
                <w:sz w:val="16"/>
                <w:szCs w:val="16"/>
              </w:rPr>
            </w:pPr>
            <w:r>
              <w:rPr>
                <w:rFonts w:ascii="Museo Sans 300" w:eastAsia="Times New Roman" w:hAnsi="Museo Sans 300"/>
                <w:sz w:val="16"/>
                <w:szCs w:val="16"/>
              </w:rPr>
              <w:t xml:space="preserve">--- </w:t>
            </w:r>
            <w:r w:rsidR="00AC0F23" w:rsidRPr="00AD5946">
              <w:rPr>
                <w:rFonts w:ascii="Museo Sans 300" w:eastAsia="Times New Roman" w:hAnsi="Museo Sans 300"/>
                <w:sz w:val="16"/>
                <w:szCs w:val="16"/>
              </w:rPr>
              <w:t>-00000</w:t>
            </w:r>
          </w:p>
        </w:tc>
      </w:tr>
      <w:tr w:rsidR="00AC0F23" w:rsidRPr="00AD5946" w:rsidTr="00AD5946">
        <w:trPr>
          <w:trHeight w:val="315"/>
        </w:trPr>
        <w:tc>
          <w:tcPr>
            <w:tcW w:w="1690" w:type="dxa"/>
            <w:tcBorders>
              <w:top w:val="nil"/>
              <w:left w:val="single" w:sz="4" w:space="0" w:color="auto"/>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Total…</w:t>
            </w:r>
          </w:p>
        </w:tc>
        <w:tc>
          <w:tcPr>
            <w:tcW w:w="689"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610</w:t>
            </w:r>
          </w:p>
        </w:tc>
        <w:tc>
          <w:tcPr>
            <w:tcW w:w="688"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Hás.</w:t>
            </w:r>
          </w:p>
        </w:tc>
        <w:tc>
          <w:tcPr>
            <w:tcW w:w="389"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45</w:t>
            </w:r>
          </w:p>
        </w:tc>
        <w:tc>
          <w:tcPr>
            <w:tcW w:w="400"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Ás.</w:t>
            </w:r>
          </w:p>
        </w:tc>
        <w:tc>
          <w:tcPr>
            <w:tcW w:w="650"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45.27</w:t>
            </w:r>
          </w:p>
        </w:tc>
        <w:tc>
          <w:tcPr>
            <w:tcW w:w="530" w:type="dxa"/>
            <w:tcBorders>
              <w:top w:val="nil"/>
              <w:left w:val="nil"/>
              <w:bottom w:val="single" w:sz="4" w:space="0" w:color="auto"/>
              <w:right w:val="nil"/>
            </w:tcBorders>
            <w:shd w:val="clear" w:color="auto" w:fill="auto"/>
            <w:noWrap/>
            <w:vAlign w:val="center"/>
            <w:hideMark/>
          </w:tcPr>
          <w:p w:rsidR="00AC0F23" w:rsidRPr="00AD5946" w:rsidRDefault="00AC0F23" w:rsidP="00AC0F23">
            <w:pPr>
              <w:rPr>
                <w:rFonts w:ascii="Museo Sans 300" w:eastAsia="Times New Roman" w:hAnsi="Museo Sans 300"/>
                <w:sz w:val="16"/>
                <w:szCs w:val="16"/>
              </w:rPr>
            </w:pPr>
            <w:r w:rsidRPr="00AD5946">
              <w:rPr>
                <w:rFonts w:ascii="Museo Sans 300" w:eastAsia="Times New Roman" w:hAnsi="Museo Sans 300"/>
                <w:sz w:val="16"/>
                <w:szCs w:val="16"/>
              </w:rPr>
              <w:t>Cás.</w:t>
            </w:r>
          </w:p>
        </w:tc>
        <w:tc>
          <w:tcPr>
            <w:tcW w:w="1452" w:type="dxa"/>
            <w:tcBorders>
              <w:top w:val="nil"/>
              <w:left w:val="nil"/>
              <w:bottom w:val="single" w:sz="4" w:space="0" w:color="auto"/>
              <w:right w:val="nil"/>
            </w:tcBorders>
            <w:shd w:val="clear" w:color="auto" w:fill="auto"/>
            <w:noWrap/>
            <w:vAlign w:val="center"/>
            <w:hideMark/>
          </w:tcPr>
          <w:p w:rsidR="00AC0F23" w:rsidRPr="00AD5946" w:rsidRDefault="00AC0F23" w:rsidP="00AC0F23">
            <w:pPr>
              <w:jc w:val="right"/>
              <w:rPr>
                <w:rFonts w:ascii="Museo Sans 300" w:eastAsia="Times New Roman" w:hAnsi="Museo Sans 300"/>
                <w:sz w:val="16"/>
                <w:szCs w:val="16"/>
              </w:rPr>
            </w:pPr>
            <w:r w:rsidRPr="00AD5946">
              <w:rPr>
                <w:rFonts w:ascii="Museo Sans 300" w:eastAsia="Times New Roman" w:hAnsi="Museo Sans 300"/>
                <w:sz w:val="16"/>
                <w:szCs w:val="16"/>
              </w:rPr>
              <w:t>6,104,545.27</w:t>
            </w:r>
          </w:p>
        </w:tc>
        <w:tc>
          <w:tcPr>
            <w:tcW w:w="1484" w:type="dxa"/>
            <w:tcBorders>
              <w:top w:val="nil"/>
              <w:left w:val="nil"/>
              <w:bottom w:val="single" w:sz="4" w:space="0" w:color="auto"/>
              <w:right w:val="single" w:sz="4" w:space="0" w:color="auto"/>
            </w:tcBorders>
            <w:shd w:val="clear" w:color="auto" w:fill="auto"/>
            <w:noWrap/>
            <w:vAlign w:val="bottom"/>
            <w:hideMark/>
          </w:tcPr>
          <w:p w:rsidR="00AC0F23" w:rsidRPr="00AD5946" w:rsidRDefault="00AC0F23" w:rsidP="00AC0F23">
            <w:pPr>
              <w:rPr>
                <w:rFonts w:ascii="Museo Sans 300" w:eastAsia="Times New Roman" w:hAnsi="Museo Sans 300"/>
                <w:sz w:val="16"/>
                <w:szCs w:val="16"/>
              </w:rPr>
            </w:pPr>
          </w:p>
        </w:tc>
      </w:tr>
    </w:tbl>
    <w:p w:rsidR="00AC0F23" w:rsidRDefault="00AC0F23" w:rsidP="00AC0F23">
      <w:pPr>
        <w:ind w:left="708"/>
        <w:jc w:val="both"/>
        <w:rPr>
          <w:rFonts w:ascii="Times New Roman" w:eastAsia="Times New Roman" w:hAnsi="Times New Roman"/>
          <w:bCs/>
          <w:sz w:val="18"/>
          <w:szCs w:val="18"/>
        </w:rPr>
      </w:pPr>
    </w:p>
    <w:p w:rsidR="00D26727" w:rsidRPr="00314E28" w:rsidRDefault="00D26727" w:rsidP="00DE308E">
      <w:pPr>
        <w:jc w:val="both"/>
        <w:rPr>
          <w:rFonts w:ascii="Times New Roman" w:eastAsia="Times New Roman" w:hAnsi="Times New Roman"/>
          <w:bCs/>
          <w:sz w:val="18"/>
          <w:szCs w:val="18"/>
        </w:rPr>
      </w:pPr>
    </w:p>
    <w:p w:rsidR="00AC0F23" w:rsidRPr="00B4258C" w:rsidRDefault="00AC0F23" w:rsidP="002720A8">
      <w:pPr>
        <w:pStyle w:val="Prrafodelista"/>
        <w:numPr>
          <w:ilvl w:val="0"/>
          <w:numId w:val="9"/>
        </w:numPr>
        <w:ind w:left="1134" w:hanging="708"/>
        <w:contextualSpacing/>
        <w:jc w:val="both"/>
        <w:rPr>
          <w:rFonts w:ascii="Museo Sans 300" w:hAnsi="Museo Sans 300"/>
          <w:bCs/>
          <w:sz w:val="24"/>
          <w:szCs w:val="24"/>
        </w:rPr>
      </w:pPr>
      <w:r w:rsidRPr="00B4258C">
        <w:rPr>
          <w:rFonts w:ascii="Museo Sans 300" w:hAnsi="Museo Sans 300"/>
          <w:bCs/>
          <w:sz w:val="24"/>
          <w:szCs w:val="24"/>
        </w:rPr>
        <w:t xml:space="preserve">En el Punto VI del Acta de Sesión Ordinaria 41-2014, de fecha 12 de noviembre de 2014, se modificó el Punto IV del Acta de Sesión Ordinaria 18-2006, de fecha 11 de mayo de 2006, por reducción de área y por haberse aprobado nuevos planos por parte del Centro Nacional de </w:t>
      </w:r>
      <w:r w:rsidRPr="00B4258C">
        <w:rPr>
          <w:rFonts w:ascii="Museo Sans 300" w:hAnsi="Museo Sans 300"/>
          <w:bCs/>
          <w:sz w:val="24"/>
          <w:szCs w:val="24"/>
        </w:rPr>
        <w:lastRenderedPageBreak/>
        <w:t xml:space="preserve">Registros, de la HACIENDA SANTA ELENA, en la porción identificada como HACIENDA SANTA ELENA, PORCION UNO, en el que se desarrolló un Proyecto de Lotificación Agrícola y Asentamiento Comunitario, con un área de </w:t>
      </w:r>
      <w:r w:rsidRPr="00B4258C">
        <w:rPr>
          <w:rFonts w:ascii="Museo Sans 300" w:hAnsi="Museo Sans 300"/>
          <w:b/>
          <w:bCs/>
          <w:sz w:val="24"/>
          <w:szCs w:val="24"/>
        </w:rPr>
        <w:t>243 Hás. 60 Ás. 42.51 Cás.,</w:t>
      </w:r>
      <w:r w:rsidRPr="00B4258C">
        <w:rPr>
          <w:rFonts w:ascii="Museo Sans 300" w:hAnsi="Museo Sans 300"/>
          <w:bCs/>
          <w:sz w:val="24"/>
          <w:szCs w:val="24"/>
        </w:rPr>
        <w:t xml:space="preserve"> que comprende: </w:t>
      </w:r>
      <w:r w:rsidR="00DE308E">
        <w:rPr>
          <w:rFonts w:ascii="Museo Sans 300" w:hAnsi="Museo Sans 300"/>
          <w:bCs/>
          <w:sz w:val="24"/>
          <w:szCs w:val="24"/>
        </w:rPr>
        <w:t>---</w:t>
      </w:r>
      <w:r w:rsidRPr="00B4258C">
        <w:rPr>
          <w:rFonts w:ascii="Museo Sans 300" w:hAnsi="Museo Sans 300"/>
          <w:bCs/>
          <w:sz w:val="24"/>
          <w:szCs w:val="24"/>
        </w:rPr>
        <w:t xml:space="preserve"> lotes agrícolas (polígonos 1, 3 y 4); </w:t>
      </w:r>
      <w:r w:rsidR="00DE308E">
        <w:rPr>
          <w:rFonts w:ascii="Museo Sans 300" w:hAnsi="Museo Sans 300"/>
          <w:bCs/>
          <w:sz w:val="24"/>
          <w:szCs w:val="24"/>
        </w:rPr>
        <w:t>---</w:t>
      </w:r>
      <w:r w:rsidRPr="00B4258C">
        <w:rPr>
          <w:rFonts w:ascii="Museo Sans 300" w:hAnsi="Museo Sans 300"/>
          <w:bCs/>
          <w:sz w:val="24"/>
          <w:szCs w:val="24"/>
        </w:rPr>
        <w:t xml:space="preserve"> solares para vivienda (polígonos A y B); 1 área comunal; 1 escuela; 1 iglesia; 1 farallón; 4 bosques (1 al 4); 2 taludes (1 y 2); 8 zonas de protección (ZP-1 a ZP-8); 2 quebradas (1 y 2) y calles. Dentro del Proyecto relacionado se encuentra el inmueble objeto del presente </w:t>
      </w:r>
      <w:r w:rsidR="00AD5946" w:rsidRPr="00B4258C">
        <w:rPr>
          <w:rFonts w:ascii="Museo Sans 300" w:hAnsi="Museo Sans 300"/>
          <w:bCs/>
          <w:sz w:val="24"/>
          <w:szCs w:val="24"/>
        </w:rPr>
        <w:t>punto de acta</w:t>
      </w:r>
      <w:r w:rsidRPr="00B4258C">
        <w:rPr>
          <w:rFonts w:ascii="Museo Sans 300" w:hAnsi="Museo Sans 300"/>
          <w:bCs/>
          <w:sz w:val="24"/>
          <w:szCs w:val="24"/>
        </w:rPr>
        <w:t>.</w:t>
      </w:r>
    </w:p>
    <w:p w:rsidR="00AC0F23" w:rsidRPr="00B4258C" w:rsidRDefault="00AC0F23" w:rsidP="00B4258C">
      <w:pPr>
        <w:pStyle w:val="Prrafodelista"/>
        <w:ind w:left="360"/>
        <w:jc w:val="both"/>
        <w:rPr>
          <w:rFonts w:ascii="Museo Sans 300" w:hAnsi="Museo Sans 300"/>
          <w:bCs/>
          <w:sz w:val="24"/>
          <w:szCs w:val="24"/>
        </w:rPr>
      </w:pPr>
      <w:r w:rsidRPr="00B4258C">
        <w:rPr>
          <w:rFonts w:ascii="Museo Sans 300" w:hAnsi="Museo Sans 300"/>
          <w:bCs/>
          <w:sz w:val="24"/>
          <w:szCs w:val="24"/>
        </w:rPr>
        <w:t xml:space="preserve"> </w:t>
      </w:r>
    </w:p>
    <w:p w:rsidR="00AC0F23" w:rsidRPr="009C0CA9" w:rsidRDefault="00AC0F23" w:rsidP="002720A8">
      <w:pPr>
        <w:pStyle w:val="Prrafodelista"/>
        <w:numPr>
          <w:ilvl w:val="0"/>
          <w:numId w:val="9"/>
        </w:numPr>
        <w:tabs>
          <w:tab w:val="left" w:pos="1134"/>
        </w:tabs>
        <w:ind w:left="1134" w:hanging="708"/>
        <w:contextualSpacing/>
        <w:jc w:val="both"/>
        <w:rPr>
          <w:rFonts w:ascii="Museo Sans 300" w:eastAsia="Times New Roman" w:hAnsi="Museo Sans 300"/>
          <w:b/>
          <w:bCs/>
          <w:sz w:val="24"/>
          <w:szCs w:val="24"/>
        </w:rPr>
      </w:pPr>
      <w:r w:rsidRPr="00B4258C">
        <w:rPr>
          <w:rFonts w:ascii="Museo Sans 300" w:hAnsi="Museo Sans 300"/>
          <w:sz w:val="24"/>
          <w:szCs w:val="24"/>
        </w:rPr>
        <w:t>Es necesario advertir al Ministerio de Educación, Ciencia y Tecnología, a través de una cláusula especial en la escritura correspondiente de compraventa del inmueble, que deberá cumplir con la recomendación emitida por el Departamento Ambiental Institucional, en el sentido de implementar obras de conservación de suelos en el área de laderas para una mejor agricultura y protección del suelo, de conformidad a lo establecido en el Acuerdo Segundo del Punto VI del Acta de Sesión Ordinaria 41-2014, de fecha 12 de noviembre de 2014.</w:t>
      </w:r>
    </w:p>
    <w:p w:rsidR="009C0CA9" w:rsidRPr="00B4258C" w:rsidRDefault="009C0CA9" w:rsidP="009C0CA9">
      <w:pPr>
        <w:pStyle w:val="Prrafodelista"/>
        <w:tabs>
          <w:tab w:val="left" w:pos="1134"/>
        </w:tabs>
        <w:ind w:left="1134"/>
        <w:contextualSpacing/>
        <w:jc w:val="both"/>
        <w:rPr>
          <w:rFonts w:ascii="Museo Sans 300" w:eastAsia="Times New Roman" w:hAnsi="Museo Sans 300"/>
          <w:b/>
          <w:bCs/>
          <w:sz w:val="24"/>
          <w:szCs w:val="24"/>
        </w:rPr>
      </w:pPr>
    </w:p>
    <w:p w:rsidR="00AC0F23" w:rsidRPr="00B4258C" w:rsidRDefault="00AC0F23" w:rsidP="002720A8">
      <w:pPr>
        <w:numPr>
          <w:ilvl w:val="0"/>
          <w:numId w:val="9"/>
        </w:numPr>
        <w:ind w:left="1134" w:hanging="708"/>
        <w:jc w:val="both"/>
        <w:rPr>
          <w:rFonts w:ascii="Century Gothic" w:eastAsia="Times New Roman" w:hAnsi="Century Gothic"/>
          <w:sz w:val="24"/>
          <w:szCs w:val="24"/>
        </w:rPr>
      </w:pPr>
      <w:r w:rsidRPr="00B4258C">
        <w:rPr>
          <w:rFonts w:ascii="Museo Sans 300" w:eastAsia="Times New Roman" w:hAnsi="Museo Sans 300"/>
          <w:bCs/>
          <w:sz w:val="24"/>
          <w:szCs w:val="24"/>
        </w:rPr>
        <w:t xml:space="preserve">En informe con referencia SGD-02-0387-2020, de fecha 28 de febrero de 2020, el Departamento de Asignación Individual y Avalúos, determinó que el inmueble mencionado se encuentra disponible, y por ello ha </w:t>
      </w:r>
      <w:r w:rsidRPr="00B4258C">
        <w:rPr>
          <w:rFonts w:ascii="Museo Sans 300" w:hAnsi="Museo Sans 300"/>
          <w:sz w:val="24"/>
          <w:szCs w:val="24"/>
        </w:rPr>
        <w:t>establecido el valor de $3,628.10 para la Escuela</w:t>
      </w:r>
      <w:r w:rsidR="001D068F" w:rsidRPr="00B4258C">
        <w:rPr>
          <w:rFonts w:ascii="Museo Sans 300" w:hAnsi="Museo Sans 300"/>
          <w:sz w:val="24"/>
          <w:szCs w:val="24"/>
        </w:rPr>
        <w:t>, según reporte de valúo de fecha 28 de febrero de 2020</w:t>
      </w:r>
      <w:r w:rsidRPr="00B4258C">
        <w:rPr>
          <w:rFonts w:ascii="Museo Sans 300" w:eastAsia="Times New Roman" w:hAnsi="Museo Sans 300"/>
          <w:sz w:val="24"/>
          <w:szCs w:val="24"/>
        </w:rPr>
        <w:t xml:space="preserve">. </w:t>
      </w:r>
      <w:r w:rsidRPr="00B4258C">
        <w:rPr>
          <w:rFonts w:ascii="Museo Sans 300" w:hAnsi="Museo Sans 300"/>
          <w:sz w:val="24"/>
          <w:szCs w:val="24"/>
          <w:lang w:val="es-ES_tradnl"/>
        </w:rPr>
        <w:t xml:space="preserve">De conformidad al procedimiento establecido en el Instructivo “Criterios de Avalúos para la Transferencia de Inmuebles Propiedad de ISTA”, aprobado en el Punto </w:t>
      </w:r>
      <w:r w:rsidRPr="00B4258C">
        <w:rPr>
          <w:rFonts w:ascii="Museo Sans 300" w:eastAsia="Times New Roman" w:hAnsi="Museo Sans 300"/>
          <w:sz w:val="24"/>
          <w:szCs w:val="24"/>
        </w:rPr>
        <w:t>XV del Acta de Sesión Ordinaria 03-2015, de fecha 21 de enero de 2015.</w:t>
      </w:r>
      <w:r w:rsidRPr="00B4258C">
        <w:rPr>
          <w:rFonts w:ascii="Century Gothic" w:eastAsia="Times New Roman" w:hAnsi="Century Gothic"/>
          <w:sz w:val="24"/>
          <w:szCs w:val="24"/>
        </w:rPr>
        <w:t xml:space="preserve"> </w:t>
      </w:r>
    </w:p>
    <w:p w:rsidR="00AC0F23" w:rsidRPr="00B4258C" w:rsidRDefault="00AC0F23" w:rsidP="00B4258C">
      <w:pPr>
        <w:jc w:val="both"/>
        <w:rPr>
          <w:rFonts w:ascii="Century Gothic" w:eastAsia="Times New Roman" w:hAnsi="Century Gothic"/>
          <w:sz w:val="24"/>
          <w:szCs w:val="24"/>
        </w:rPr>
      </w:pPr>
    </w:p>
    <w:p w:rsidR="00AC0F23" w:rsidRPr="00DE308E" w:rsidRDefault="001D068F" w:rsidP="00DE308E">
      <w:pPr>
        <w:pStyle w:val="Prrafodelista"/>
        <w:numPr>
          <w:ilvl w:val="0"/>
          <w:numId w:val="9"/>
        </w:numPr>
        <w:ind w:left="1134" w:hanging="708"/>
        <w:contextualSpacing/>
        <w:jc w:val="both"/>
        <w:rPr>
          <w:rFonts w:ascii="Museo Sans 300" w:hAnsi="Museo Sans 300"/>
          <w:sz w:val="24"/>
          <w:szCs w:val="24"/>
          <w:lang w:val="es-ES_tradnl"/>
        </w:rPr>
      </w:pPr>
      <w:r w:rsidRPr="00B4258C">
        <w:rPr>
          <w:rFonts w:ascii="Museo Sans 300" w:hAnsi="Museo Sans 300"/>
          <w:sz w:val="24"/>
          <w:szCs w:val="24"/>
          <w:lang w:val="es-ES_tradnl"/>
        </w:rPr>
        <w:t>En informe con r</w:t>
      </w:r>
      <w:r w:rsidR="00AC0F23" w:rsidRPr="00B4258C">
        <w:rPr>
          <w:rFonts w:ascii="Museo Sans 300" w:hAnsi="Museo Sans 300"/>
          <w:sz w:val="24"/>
          <w:szCs w:val="24"/>
          <w:lang w:val="es-ES_tradnl"/>
        </w:rPr>
        <w:t xml:space="preserve">eferencia SGD-10-0037-20, de fecha 4 de marzo de 2020, proveniente de la Oficina Regional Oriental, la Técnico Ing. María Auxiliadora Torres Herrera, manifestó haber realizado inspección de campo, en el inmueble identificado como </w:t>
      </w:r>
      <w:r w:rsidRPr="00B4258C">
        <w:rPr>
          <w:rFonts w:ascii="Museo Sans 300" w:hAnsi="Museo Sans 300"/>
          <w:sz w:val="24"/>
          <w:szCs w:val="24"/>
          <w:lang w:val="es-ES_tradnl"/>
        </w:rPr>
        <w:t>Escuela, determinándose que en é</w:t>
      </w:r>
      <w:r w:rsidR="00AC0F23" w:rsidRPr="00B4258C">
        <w:rPr>
          <w:rFonts w:ascii="Museo Sans 300" w:hAnsi="Museo Sans 300"/>
          <w:sz w:val="24"/>
          <w:szCs w:val="24"/>
          <w:lang w:val="es-ES_tradnl"/>
        </w:rPr>
        <w:t xml:space="preserve">ste existe una construcción de bloque, </w:t>
      </w:r>
      <w:r w:rsidR="00AC0F23" w:rsidRPr="00B4258C">
        <w:rPr>
          <w:rFonts w:ascii="Museo Sans 300" w:hAnsi="Museo Sans 300"/>
          <w:color w:val="000000" w:themeColor="text1"/>
          <w:sz w:val="24"/>
          <w:szCs w:val="24"/>
          <w:lang w:val="es-ES_tradnl"/>
        </w:rPr>
        <w:t xml:space="preserve">techo de lámina y duralita, piso de ladrillo, área de cocina, fosa séptica. </w:t>
      </w:r>
      <w:r w:rsidR="00AC0F23" w:rsidRPr="00B4258C">
        <w:rPr>
          <w:rFonts w:ascii="Museo Sans 300" w:hAnsi="Museo Sans 300"/>
          <w:sz w:val="24"/>
          <w:szCs w:val="24"/>
          <w:lang w:val="es-ES_tradnl"/>
        </w:rPr>
        <w:t>Atendiendo 1° y 2° grado</w:t>
      </w:r>
      <w:r w:rsidRPr="00B4258C">
        <w:rPr>
          <w:rFonts w:ascii="Museo Sans 300" w:hAnsi="Museo Sans 300"/>
          <w:sz w:val="24"/>
          <w:szCs w:val="24"/>
          <w:lang w:val="es-ES_tradnl"/>
        </w:rPr>
        <w:t>,</w:t>
      </w:r>
      <w:r w:rsidR="00AC0F23" w:rsidRPr="00B4258C">
        <w:rPr>
          <w:rFonts w:ascii="Museo Sans 300" w:hAnsi="Museo Sans 300"/>
          <w:sz w:val="24"/>
          <w:szCs w:val="24"/>
          <w:lang w:val="es-ES_tradnl"/>
        </w:rPr>
        <w:t xml:space="preserve"> con una población de 18 alumnos y tienen en proyección iniciar la parvularia, tiene servicio de energía  eléctrica y agua potable. El Centro </w:t>
      </w:r>
      <w:r w:rsidR="00AC0F23" w:rsidRPr="00DE308E">
        <w:rPr>
          <w:rFonts w:ascii="Museo Sans 300" w:hAnsi="Museo Sans 300"/>
          <w:sz w:val="24"/>
          <w:szCs w:val="24"/>
          <w:lang w:val="es-ES_tradnl"/>
        </w:rPr>
        <w:t>Escolar “Cantón Las Lajas”, ejerce la posesión material del inmueble desde hace 40 años. Id</w:t>
      </w:r>
      <w:r w:rsidR="00AC0F23" w:rsidRPr="00DE308E">
        <w:rPr>
          <w:rFonts w:ascii="Museo Sans 300" w:hAnsi="Museo Sans 300"/>
          <w:color w:val="000000" w:themeColor="text1"/>
          <w:sz w:val="24"/>
          <w:szCs w:val="24"/>
          <w:lang w:val="es-ES_tradnl"/>
        </w:rPr>
        <w:t>entificando que ese inmueble se encuentra dentro del</w:t>
      </w:r>
      <w:r w:rsidR="00AC0F23" w:rsidRPr="00DE308E">
        <w:rPr>
          <w:rFonts w:ascii="Museo Sans 300" w:eastAsia="Times New Roman" w:hAnsi="Museo Sans 300"/>
          <w:bCs/>
          <w:color w:val="000000" w:themeColor="text1"/>
          <w:sz w:val="24"/>
          <w:szCs w:val="24"/>
        </w:rPr>
        <w:t xml:space="preserve"> </w:t>
      </w:r>
      <w:r w:rsidR="00AC0F23" w:rsidRPr="00DE308E">
        <w:rPr>
          <w:rFonts w:ascii="Museo Sans 300" w:eastAsia="Times New Roman" w:hAnsi="Museo Sans 300"/>
          <w:color w:val="000000" w:themeColor="text1"/>
          <w:sz w:val="24"/>
          <w:szCs w:val="24"/>
        </w:rPr>
        <w:t xml:space="preserve">Proyecto de Lotificación Agrícola y Asentamiento Comunitario desarrollado en la </w:t>
      </w:r>
      <w:r w:rsidR="00AC0F23" w:rsidRPr="00DE308E">
        <w:rPr>
          <w:rFonts w:ascii="Museo Sans 300" w:eastAsia="Times New Roman" w:hAnsi="Museo Sans 300"/>
          <w:b/>
          <w:color w:val="000000" w:themeColor="text1"/>
          <w:sz w:val="24"/>
          <w:szCs w:val="24"/>
        </w:rPr>
        <w:t>HACIENDA SANTA ELENA</w:t>
      </w:r>
      <w:r w:rsidR="00AC0F23" w:rsidRPr="00DE308E">
        <w:rPr>
          <w:rFonts w:ascii="Museo Sans 300" w:hAnsi="Museo Sans 300"/>
          <w:color w:val="000000" w:themeColor="text1"/>
          <w:sz w:val="24"/>
          <w:szCs w:val="24"/>
          <w:lang w:val="es-ES_tradnl"/>
        </w:rPr>
        <w:t>; por lo que, se considera que es viable proceder a la legalización del inmueble a favor del Estado y Gobierno de El Salvador en el Ramo de Educación, Ciencia y Tecnología</w:t>
      </w:r>
      <w:r w:rsidR="00AC0F23" w:rsidRPr="00DE308E">
        <w:rPr>
          <w:rFonts w:ascii="Museo Sans 300" w:hAnsi="Museo Sans 300"/>
          <w:sz w:val="24"/>
          <w:szCs w:val="24"/>
          <w:lang w:val="es-ES_tradnl"/>
        </w:rPr>
        <w:t>.</w:t>
      </w:r>
    </w:p>
    <w:p w:rsidR="00AC0F23" w:rsidRPr="00B4258C" w:rsidRDefault="00AC0F23" w:rsidP="00B4258C">
      <w:pPr>
        <w:pStyle w:val="Prrafodelista"/>
        <w:rPr>
          <w:rFonts w:ascii="Museo Sans 300" w:hAnsi="Museo Sans 300"/>
          <w:sz w:val="24"/>
          <w:szCs w:val="24"/>
          <w:lang w:val="es-ES_tradnl"/>
        </w:rPr>
      </w:pPr>
    </w:p>
    <w:p w:rsidR="00AC0F23" w:rsidRPr="00B4258C" w:rsidRDefault="00AC0F23" w:rsidP="002720A8">
      <w:pPr>
        <w:pStyle w:val="Prrafodelista"/>
        <w:numPr>
          <w:ilvl w:val="0"/>
          <w:numId w:val="9"/>
        </w:numPr>
        <w:ind w:left="1134" w:hanging="708"/>
        <w:contextualSpacing/>
        <w:jc w:val="both"/>
        <w:rPr>
          <w:rFonts w:ascii="Museo Sans 300" w:hAnsi="Museo Sans 300"/>
          <w:sz w:val="24"/>
          <w:szCs w:val="24"/>
          <w:lang w:val="es-ES_tradnl"/>
        </w:rPr>
      </w:pPr>
      <w:r w:rsidRPr="00B4258C">
        <w:rPr>
          <w:rFonts w:ascii="Museo Sans 300" w:hAnsi="Museo Sans 3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AC0F23" w:rsidRPr="00B4258C" w:rsidRDefault="00AC0F23" w:rsidP="00B4258C">
      <w:pPr>
        <w:jc w:val="both"/>
        <w:rPr>
          <w:rFonts w:ascii="Museo Sans 300" w:hAnsi="Museo Sans 300"/>
          <w:sz w:val="24"/>
          <w:szCs w:val="24"/>
          <w:lang w:val="es-ES_tradnl"/>
        </w:rPr>
      </w:pPr>
    </w:p>
    <w:p w:rsidR="00AC0F23" w:rsidRDefault="00AC0F23" w:rsidP="002720A8">
      <w:pPr>
        <w:pStyle w:val="Prrafodelista"/>
        <w:numPr>
          <w:ilvl w:val="0"/>
          <w:numId w:val="9"/>
        </w:numPr>
        <w:ind w:left="1134" w:hanging="708"/>
        <w:contextualSpacing/>
        <w:jc w:val="both"/>
        <w:rPr>
          <w:rFonts w:ascii="Museo Sans 300" w:hAnsi="Museo Sans 300"/>
          <w:sz w:val="24"/>
          <w:szCs w:val="24"/>
          <w:lang w:val="es-ES_tradnl"/>
        </w:rPr>
      </w:pPr>
      <w:r w:rsidRPr="00B4258C">
        <w:rPr>
          <w:rFonts w:ascii="Museo Sans 300" w:hAnsi="Museo Sans 3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B4258C">
        <w:rPr>
          <w:rFonts w:ascii="Museo Sans 300" w:hAnsi="Museo Sans 300"/>
          <w:b/>
          <w:sz w:val="24"/>
          <w:szCs w:val="24"/>
          <w:lang w:val="es-ES_tradnl"/>
        </w:rPr>
        <w:t>HACIENDA SANTA ELENA, PORCION 1</w:t>
      </w:r>
      <w:r w:rsidRPr="00B4258C">
        <w:rPr>
          <w:rFonts w:ascii="Museo Sans 300" w:hAnsi="Museo Sans 300"/>
          <w:sz w:val="24"/>
          <w:szCs w:val="24"/>
          <w:lang w:val="es-ES_tradnl"/>
        </w:rPr>
        <w:t xml:space="preserve">, </w:t>
      </w:r>
      <w:r w:rsidRPr="00B4258C">
        <w:rPr>
          <w:rFonts w:ascii="Museo Sans 300" w:hAnsi="Museo Sans 300"/>
          <w:b/>
          <w:sz w:val="24"/>
          <w:szCs w:val="24"/>
          <w:lang w:val="es-ES_tradnl"/>
        </w:rPr>
        <w:t>ESCUELA</w:t>
      </w:r>
      <w:r w:rsidRPr="00B4258C">
        <w:rPr>
          <w:rFonts w:ascii="Museo Sans 300" w:hAnsi="Museo Sans 300"/>
          <w:sz w:val="24"/>
          <w:szCs w:val="24"/>
          <w:lang w:val="es-ES_tradnl"/>
        </w:rPr>
        <w:t>, es utilizado como Centro Educativo; se recomienda que sea excluido de dicho proceso y transferirlo bajo la figura jurídica de la DONACION, a favor del Estado y Gobierno de El Salvador en el Ramo de Educación, Ciencia y Tecnología.</w:t>
      </w:r>
    </w:p>
    <w:p w:rsidR="00DE308E" w:rsidRPr="00DE308E" w:rsidRDefault="00DE308E" w:rsidP="00DE308E">
      <w:pPr>
        <w:contextualSpacing/>
        <w:jc w:val="both"/>
        <w:rPr>
          <w:rFonts w:ascii="Museo Sans 300" w:hAnsi="Museo Sans 300"/>
          <w:sz w:val="24"/>
          <w:szCs w:val="24"/>
          <w:lang w:val="es-ES_tradnl"/>
        </w:rPr>
      </w:pPr>
    </w:p>
    <w:p w:rsidR="00AC0F23" w:rsidRPr="00B4258C" w:rsidRDefault="00AC0F23" w:rsidP="00B4258C">
      <w:pPr>
        <w:jc w:val="both"/>
        <w:rPr>
          <w:rFonts w:ascii="Museo Sans 300" w:hAnsi="Museo Sans 300"/>
          <w:sz w:val="24"/>
          <w:szCs w:val="24"/>
          <w:lang w:val="es-ES_tradnl"/>
        </w:rPr>
      </w:pPr>
      <w:r w:rsidRPr="00B4258C">
        <w:rPr>
          <w:rFonts w:ascii="Museo Sans 300" w:hAnsi="Museo Sans 3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copias de Acuerdos de Junta Directiva, informes emitidos por el Departamento de Asignación Individual y Avalúos, y Oficina Regional Oriental, Razón y Constancia de Inscripción de Desmembración en Cabeza de su Dueño a favor del ISTA, consulta Virtual del CNR, Calca de Inmueble, Descripción Técnica, Reporte de Valúo, cuadros de Valores y Extensiones,</w:t>
      </w:r>
      <w:r w:rsidRPr="00B4258C">
        <w:rPr>
          <w:rFonts w:ascii="Museo Sans 300" w:hAnsi="Museo Sans 300"/>
          <w:color w:val="FF0000"/>
          <w:sz w:val="24"/>
          <w:szCs w:val="24"/>
          <w:lang w:val="es-ES_tradnl"/>
        </w:rPr>
        <w:t xml:space="preserve"> </w:t>
      </w:r>
      <w:r w:rsidRPr="00B4258C">
        <w:rPr>
          <w:rFonts w:ascii="Museo Sans 300" w:hAnsi="Museo Sans 300"/>
          <w:sz w:val="24"/>
          <w:szCs w:val="24"/>
          <w:lang w:val="es-ES_tradnl"/>
        </w:rPr>
        <w:t>en consecuencia, se estima procedente resolver favorablemente a lo solicitado.</w:t>
      </w:r>
    </w:p>
    <w:p w:rsidR="00DE308E" w:rsidRDefault="00DE308E" w:rsidP="00B4258C">
      <w:pPr>
        <w:pStyle w:val="Textocomentario"/>
        <w:jc w:val="both"/>
        <w:rPr>
          <w:rFonts w:ascii="Museo Sans 300" w:hAnsi="Museo Sans 300"/>
          <w:sz w:val="24"/>
          <w:szCs w:val="24"/>
          <w:lang w:val="es-ES_tradnl"/>
        </w:rPr>
      </w:pPr>
    </w:p>
    <w:p w:rsidR="00D26727" w:rsidRDefault="00D47BB4" w:rsidP="00B4258C">
      <w:pPr>
        <w:pStyle w:val="Textocomentario"/>
        <w:jc w:val="both"/>
        <w:rPr>
          <w:rFonts w:ascii="Museo Sans 300" w:hAnsi="Museo Sans 300"/>
          <w:b/>
          <w:sz w:val="24"/>
          <w:szCs w:val="24"/>
          <w:lang w:val="es-ES_tradnl"/>
        </w:rPr>
      </w:pPr>
      <w:r w:rsidRPr="00B4258C">
        <w:rPr>
          <w:rFonts w:ascii="Museo Sans 300" w:hAnsi="Museo Sans 300"/>
          <w:sz w:val="24"/>
          <w:szCs w:val="24"/>
          <w:lang w:val="es-ES_tradnl"/>
        </w:rPr>
        <w:t>Estando conforme a Derecho la documentación correspondiente, la Gerencia Legal recomienda aprobar lo solicitado, por lo que la Junta Directiva en uso de sus facultades y de c</w:t>
      </w:r>
      <w:r w:rsidR="00AC0F23" w:rsidRPr="00B4258C">
        <w:rPr>
          <w:rFonts w:ascii="Museo Sans 300" w:hAnsi="Museo Sans 300"/>
          <w:sz w:val="24"/>
          <w:szCs w:val="24"/>
          <w:lang w:val="es-ES_tradnl"/>
        </w:rPr>
        <w:t>onform</w:t>
      </w:r>
      <w:r w:rsidRPr="00B4258C">
        <w:rPr>
          <w:rFonts w:ascii="Museo Sans 300" w:hAnsi="Museo Sans 300"/>
          <w:sz w:val="24"/>
          <w:szCs w:val="24"/>
          <w:lang w:val="es-ES_tradnl"/>
        </w:rPr>
        <w:t>idad</w:t>
      </w:r>
      <w:r w:rsidR="00AC0F23" w:rsidRPr="00B4258C">
        <w:rPr>
          <w:rFonts w:ascii="Museo Sans 300" w:hAnsi="Museo Sans 3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B4258C">
        <w:rPr>
          <w:rFonts w:ascii="Museo Sans 300" w:hAnsi="Museo Sans 300"/>
          <w:b/>
          <w:sz w:val="24"/>
          <w:szCs w:val="24"/>
          <w:u w:val="single"/>
          <w:lang w:val="es-ES_tradnl"/>
        </w:rPr>
        <w:t>ACUERDA</w:t>
      </w:r>
      <w:r w:rsidR="00AC0F23" w:rsidRPr="00B4258C">
        <w:rPr>
          <w:rFonts w:ascii="Museo Sans 300" w:hAnsi="Museo Sans 300"/>
          <w:b/>
          <w:sz w:val="24"/>
          <w:szCs w:val="24"/>
          <w:u w:val="single"/>
          <w:lang w:val="es-ES_tradnl"/>
        </w:rPr>
        <w:t>: PRIMERO:</w:t>
      </w:r>
      <w:r w:rsidR="00AC0F23" w:rsidRPr="00B4258C">
        <w:rPr>
          <w:rFonts w:ascii="Museo Sans 300" w:hAnsi="Museo Sans 300"/>
          <w:b/>
          <w:sz w:val="24"/>
          <w:szCs w:val="24"/>
          <w:lang w:val="es-ES_tradnl"/>
        </w:rPr>
        <w:t xml:space="preserve"> </w:t>
      </w:r>
      <w:r w:rsidR="00AC0F23" w:rsidRPr="00B4258C">
        <w:rPr>
          <w:rFonts w:ascii="Museo Sans 300" w:hAnsi="Museo Sans 300"/>
          <w:sz w:val="24"/>
          <w:szCs w:val="24"/>
          <w:lang w:val="es-ES_tradnl"/>
        </w:rPr>
        <w:t>Excluir del Proceso de la Reforma Agraria, el inmueble identificado como:</w:t>
      </w:r>
      <w:r w:rsidR="00AC0F23" w:rsidRPr="00B4258C">
        <w:rPr>
          <w:rFonts w:ascii="Museo Sans 300" w:eastAsia="Times New Roman" w:hAnsi="Museo Sans 300"/>
          <w:sz w:val="24"/>
          <w:szCs w:val="24"/>
        </w:rPr>
        <w:t xml:space="preserve"> </w:t>
      </w:r>
      <w:r w:rsidR="00AC0F23" w:rsidRPr="00B4258C">
        <w:rPr>
          <w:rFonts w:ascii="Museo Sans 300" w:hAnsi="Museo Sans 300"/>
          <w:b/>
          <w:sz w:val="24"/>
          <w:szCs w:val="24"/>
          <w:lang w:val="es-ES_tradnl"/>
        </w:rPr>
        <w:t xml:space="preserve">HACIENDA SANTA ELENA, PORCION 1, </w:t>
      </w:r>
    </w:p>
    <w:p w:rsidR="00AC0F23" w:rsidRDefault="00AC0F23" w:rsidP="00B4258C">
      <w:pPr>
        <w:pStyle w:val="Textocomentario"/>
        <w:jc w:val="both"/>
        <w:rPr>
          <w:rFonts w:ascii="Museo Sans 300" w:eastAsia="Times New Roman" w:hAnsi="Museo Sans 300"/>
          <w:sz w:val="24"/>
          <w:szCs w:val="24"/>
        </w:rPr>
      </w:pPr>
      <w:r w:rsidRPr="00B4258C">
        <w:rPr>
          <w:rFonts w:ascii="Museo Sans 300" w:hAnsi="Museo Sans 300"/>
          <w:b/>
          <w:sz w:val="24"/>
          <w:szCs w:val="24"/>
          <w:lang w:val="es-ES_tradnl"/>
        </w:rPr>
        <w:t>ESCUELA</w:t>
      </w:r>
      <w:r w:rsidRPr="00B4258C">
        <w:rPr>
          <w:rFonts w:ascii="Museo Sans 300" w:eastAsia="Times New Roman" w:hAnsi="Museo Sans 300"/>
          <w:sz w:val="24"/>
          <w:szCs w:val="24"/>
        </w:rPr>
        <w:t xml:space="preserve">, </w:t>
      </w:r>
      <w:r w:rsidR="00D47BB4" w:rsidRPr="00B4258C">
        <w:rPr>
          <w:rFonts w:ascii="Museo Sans 300" w:hAnsi="Museo Sans 300"/>
          <w:sz w:val="24"/>
          <w:szCs w:val="24"/>
          <w:lang w:val="es-ES_tradnl"/>
        </w:rPr>
        <w:t>situada</w:t>
      </w:r>
      <w:r w:rsidRPr="00B4258C">
        <w:rPr>
          <w:rFonts w:ascii="Museo Sans 300" w:hAnsi="Museo Sans 300"/>
          <w:sz w:val="24"/>
          <w:szCs w:val="24"/>
          <w:lang w:val="es-ES_tradnl"/>
        </w:rPr>
        <w:t xml:space="preserve"> en el </w:t>
      </w:r>
      <w:r w:rsidRPr="00B4258C">
        <w:rPr>
          <w:rFonts w:ascii="Museo Sans 300" w:eastAsia="Times New Roman" w:hAnsi="Museo Sans 300"/>
          <w:sz w:val="24"/>
          <w:szCs w:val="24"/>
        </w:rPr>
        <w:t xml:space="preserve">Proyecto de Lotificación Agrícola y Asentamiento Comunitario desarrollado en la </w:t>
      </w:r>
      <w:r w:rsidRPr="00B4258C">
        <w:rPr>
          <w:rFonts w:ascii="Museo Sans 300" w:hAnsi="Museo Sans 300"/>
          <w:b/>
          <w:sz w:val="24"/>
          <w:szCs w:val="24"/>
          <w:lang w:val="es-ES_tradnl"/>
        </w:rPr>
        <w:t>HACIENDA SANTA ELENA, PORCION 1,</w:t>
      </w:r>
      <w:r w:rsidRPr="00B4258C">
        <w:rPr>
          <w:rFonts w:ascii="Museo Sans 300" w:eastAsia="Times New Roman" w:hAnsi="Museo Sans 300"/>
          <w:b/>
          <w:bCs/>
          <w:sz w:val="24"/>
          <w:szCs w:val="24"/>
          <w:lang w:eastAsia="en-US"/>
        </w:rPr>
        <w:t xml:space="preserve"> </w:t>
      </w:r>
      <w:r w:rsidRPr="00B4258C">
        <w:rPr>
          <w:rFonts w:ascii="Museo Sans 300" w:hAnsi="Museo Sans 300"/>
          <w:sz w:val="24"/>
          <w:szCs w:val="24"/>
          <w:lang w:val="es-ES_tradnl"/>
        </w:rPr>
        <w:t xml:space="preserve">ubicada en cantón El Socorro, jurisdicción de Yayantique, departamento de La Unión, por no estar destinado a los fines mismos del referido proceso, ya que está siendo utilizado como Centro Escolar. </w:t>
      </w:r>
      <w:r w:rsidRPr="00B4258C">
        <w:rPr>
          <w:rFonts w:ascii="Museo Sans 300" w:hAnsi="Museo Sans 300"/>
          <w:b/>
          <w:sz w:val="24"/>
          <w:szCs w:val="24"/>
          <w:u w:val="single"/>
          <w:lang w:val="es-ES_tradnl"/>
        </w:rPr>
        <w:t>SEGUNDO:</w:t>
      </w:r>
      <w:r w:rsidRPr="00B4258C">
        <w:rPr>
          <w:rFonts w:ascii="Museo Sans 300" w:hAnsi="Museo Sans 300"/>
          <w:b/>
          <w:sz w:val="24"/>
          <w:szCs w:val="24"/>
          <w:lang w:val="es-ES_tradnl"/>
        </w:rPr>
        <w:t xml:space="preserve"> </w:t>
      </w:r>
      <w:r w:rsidRPr="00B4258C">
        <w:rPr>
          <w:rFonts w:ascii="Museo Sans 300" w:hAnsi="Museo Sans 300"/>
          <w:sz w:val="24"/>
          <w:szCs w:val="24"/>
          <w:lang w:val="es-ES_tradnl"/>
        </w:rPr>
        <w:t xml:space="preserve">Aprobar la Donación a favor del Estado y Gobierno de El Salvador en el Ramo de Educación, Ciencia y Tecnología, </w:t>
      </w:r>
      <w:r w:rsidRPr="00B4258C">
        <w:rPr>
          <w:rFonts w:ascii="Museo Sans 300" w:hAnsi="Museo Sans 300"/>
          <w:sz w:val="24"/>
          <w:szCs w:val="24"/>
          <w:lang w:val="es-ES_tradnl"/>
        </w:rPr>
        <w:lastRenderedPageBreak/>
        <w:t xml:space="preserve">del inmueble identificado como: Hacienda Santa Elena Porción 1, </w:t>
      </w:r>
      <w:r w:rsidRPr="00B4258C">
        <w:rPr>
          <w:rFonts w:ascii="Museo Sans 300" w:eastAsia="Times New Roman" w:hAnsi="Museo Sans 300"/>
          <w:sz w:val="24"/>
          <w:szCs w:val="24"/>
        </w:rPr>
        <w:t xml:space="preserve">Escuela, con </w:t>
      </w:r>
      <w:r w:rsidRPr="00B4258C">
        <w:rPr>
          <w:rFonts w:ascii="Museo Sans 300" w:hAnsi="Museo Sans 300"/>
          <w:sz w:val="24"/>
          <w:szCs w:val="24"/>
          <w:lang w:val="es-ES_tradnl"/>
        </w:rPr>
        <w:t>un área de 1,612.49 Mt.</w:t>
      </w:r>
      <w:r w:rsidRPr="00B4258C">
        <w:rPr>
          <w:rFonts w:ascii="Museo Sans 300" w:hAnsi="Museo Sans 300"/>
          <w:sz w:val="24"/>
          <w:szCs w:val="24"/>
          <w:vertAlign w:val="superscript"/>
          <w:lang w:val="es-ES_tradnl"/>
        </w:rPr>
        <w:t>2</w:t>
      </w:r>
      <w:r w:rsidRPr="00B4258C">
        <w:rPr>
          <w:rFonts w:ascii="Museo Sans 300" w:hAnsi="Museo Sans 300"/>
          <w:sz w:val="24"/>
          <w:szCs w:val="24"/>
          <w:lang w:val="es-ES_tradnl"/>
        </w:rPr>
        <w:t xml:space="preserve">, inscrita a la Matrícula </w:t>
      </w:r>
      <w:r w:rsidR="00DE308E">
        <w:rPr>
          <w:rFonts w:ascii="Museo Sans 300" w:eastAsia="Times New Roman" w:hAnsi="Museo Sans 300"/>
          <w:sz w:val="24"/>
          <w:szCs w:val="24"/>
        </w:rPr>
        <w:t xml:space="preserve">--- </w:t>
      </w:r>
      <w:r w:rsidRPr="00B4258C">
        <w:rPr>
          <w:rFonts w:ascii="Museo Sans 300" w:eastAsia="Times New Roman" w:hAnsi="Museo Sans 300"/>
          <w:sz w:val="24"/>
          <w:szCs w:val="24"/>
        </w:rPr>
        <w:t>-00000; de</w:t>
      </w:r>
      <w:r w:rsidRPr="00B4258C">
        <w:rPr>
          <w:rFonts w:ascii="Museo Sans 300" w:hAnsi="Museo Sans 300"/>
          <w:sz w:val="24"/>
          <w:szCs w:val="24"/>
          <w:lang w:val="es-ES_tradnl"/>
        </w:rPr>
        <w:t xml:space="preserve">l Registro de la Propiedad Raíz e Hipotecas de la Tercera Sección de Oriente, departamento de La Unión, </w:t>
      </w:r>
      <w:r w:rsidRPr="00B4258C">
        <w:rPr>
          <w:rFonts w:ascii="Museo Sans 300" w:eastAsia="Times New Roman" w:hAnsi="Museo Sans 300"/>
          <w:sz w:val="24"/>
          <w:szCs w:val="24"/>
        </w:rPr>
        <w:t>quedando la</w:t>
      </w:r>
      <w:r w:rsidR="00D47BB4" w:rsidRPr="00B4258C">
        <w:rPr>
          <w:rFonts w:ascii="Museo Sans 300" w:eastAsia="Times New Roman" w:hAnsi="Museo Sans 300"/>
          <w:sz w:val="24"/>
          <w:szCs w:val="24"/>
        </w:rPr>
        <w:t xml:space="preserve"> d</w:t>
      </w:r>
      <w:r w:rsidRPr="00B4258C">
        <w:rPr>
          <w:rFonts w:ascii="Museo Sans 300" w:eastAsia="Times New Roman" w:hAnsi="Museo Sans 300"/>
          <w:sz w:val="24"/>
          <w:szCs w:val="24"/>
        </w:rPr>
        <w:t>onación</w:t>
      </w:r>
      <w:r w:rsidR="00D47BB4" w:rsidRPr="00B4258C">
        <w:rPr>
          <w:rFonts w:ascii="Museo Sans 300" w:eastAsia="Times New Roman" w:hAnsi="Museo Sans 300"/>
          <w:sz w:val="24"/>
          <w:szCs w:val="24"/>
        </w:rPr>
        <w:t xml:space="preserve"> conforme al cuadro de valores y e</w:t>
      </w:r>
      <w:r w:rsidRPr="00B4258C">
        <w:rPr>
          <w:rFonts w:ascii="Museo Sans 300" w:eastAsia="Times New Roman" w:hAnsi="Museo Sans 300"/>
          <w:sz w:val="24"/>
          <w:szCs w:val="24"/>
        </w:rPr>
        <w:t xml:space="preserve">xtensiones siguiente:  </w:t>
      </w:r>
    </w:p>
    <w:p w:rsidR="00DE308E" w:rsidRDefault="00DE308E" w:rsidP="00B4258C">
      <w:pPr>
        <w:pStyle w:val="Textocomentario"/>
        <w:jc w:val="both"/>
        <w:rPr>
          <w:rFonts w:ascii="Museo Sans 300" w:eastAsia="Times New Roman" w:hAnsi="Museo Sans 300"/>
          <w:sz w:val="24"/>
          <w:szCs w:val="24"/>
        </w:rPr>
      </w:pPr>
    </w:p>
    <w:tbl>
      <w:tblPr>
        <w:tblW w:w="9094" w:type="dxa"/>
        <w:tblInd w:w="-3" w:type="dxa"/>
        <w:tblLayout w:type="fixed"/>
        <w:tblCellMar>
          <w:left w:w="25" w:type="dxa"/>
          <w:right w:w="0" w:type="dxa"/>
        </w:tblCellMar>
        <w:tblLook w:val="0000" w:firstRow="0" w:lastRow="0" w:firstColumn="0" w:lastColumn="0" w:noHBand="0" w:noVBand="0"/>
      </w:tblPr>
      <w:tblGrid>
        <w:gridCol w:w="2570"/>
        <w:gridCol w:w="979"/>
        <w:gridCol w:w="2488"/>
        <w:gridCol w:w="571"/>
        <w:gridCol w:w="571"/>
        <w:gridCol w:w="611"/>
        <w:gridCol w:w="652"/>
        <w:gridCol w:w="652"/>
      </w:tblGrid>
      <w:tr w:rsidR="00AC0F23" w:rsidTr="00D47BB4">
        <w:trPr>
          <w:trHeight w:val="234"/>
        </w:trPr>
        <w:tc>
          <w:tcPr>
            <w:tcW w:w="2570" w:type="dxa"/>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C0F23" w:rsidTr="00D47BB4">
        <w:trPr>
          <w:trHeight w:val="210"/>
        </w:trPr>
        <w:tc>
          <w:tcPr>
            <w:tcW w:w="2570"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rPr>
                <w:rFonts w:ascii="Times New Roman" w:hAnsi="Times New Roman"/>
                <w:b/>
                <w:bCs/>
                <w:sz w:val="14"/>
                <w:szCs w:val="14"/>
              </w:rPr>
            </w:pPr>
          </w:p>
        </w:tc>
      </w:tr>
    </w:tbl>
    <w:p w:rsidR="00AC0F23" w:rsidRDefault="00AC0F23" w:rsidP="00AC0F2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C0F23" w:rsidTr="00D47BB4">
        <w:tc>
          <w:tcPr>
            <w:tcW w:w="2600"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60 </w:t>
            </w:r>
          </w:p>
        </w:tc>
      </w:tr>
    </w:tbl>
    <w:p w:rsidR="00AC0F23" w:rsidRDefault="00AC0F23" w:rsidP="00AC0F23">
      <w:pPr>
        <w:widowControl w:val="0"/>
        <w:autoSpaceDE w:val="0"/>
        <w:autoSpaceDN w:val="0"/>
        <w:adjustRightInd w:val="0"/>
        <w:jc w:val="center"/>
        <w:rPr>
          <w:rFonts w:ascii="Times New Roman" w:hAnsi="Times New Roman"/>
          <w:b/>
          <w:bCs/>
          <w:sz w:val="14"/>
          <w:szCs w:val="14"/>
        </w:rPr>
      </w:pPr>
    </w:p>
    <w:tbl>
      <w:tblPr>
        <w:tblW w:w="9066" w:type="dxa"/>
        <w:tblInd w:w="-3" w:type="dxa"/>
        <w:tblLayout w:type="fixed"/>
        <w:tblCellMar>
          <w:left w:w="25" w:type="dxa"/>
          <w:right w:w="0" w:type="dxa"/>
        </w:tblCellMar>
        <w:tblLook w:val="0000" w:firstRow="0" w:lastRow="0" w:firstColumn="0" w:lastColumn="0" w:noHBand="0" w:noVBand="0"/>
      </w:tblPr>
      <w:tblGrid>
        <w:gridCol w:w="2561"/>
        <w:gridCol w:w="975"/>
        <w:gridCol w:w="2137"/>
        <w:gridCol w:w="912"/>
        <w:gridCol w:w="569"/>
        <w:gridCol w:w="609"/>
        <w:gridCol w:w="650"/>
        <w:gridCol w:w="653"/>
      </w:tblGrid>
      <w:tr w:rsidR="00AC0F23" w:rsidTr="00D47BB4">
        <w:trPr>
          <w:trHeight w:val="257"/>
        </w:trPr>
        <w:tc>
          <w:tcPr>
            <w:tcW w:w="2561" w:type="dxa"/>
            <w:vMerge w:val="restart"/>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0614-010121-003-8        Donación </w:t>
            </w:r>
          </w:p>
          <w:p w:rsidR="00AC0F23" w:rsidRDefault="00AC0F23" w:rsidP="00AC0F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MINISTERIO DE EDUCACION, CIENCIA Y TECNOLOGIA. </w:t>
            </w:r>
          </w:p>
          <w:p w:rsidR="00AC0F23" w:rsidRDefault="00AC0F23" w:rsidP="00AC0F23">
            <w:pPr>
              <w:widowControl w:val="0"/>
              <w:autoSpaceDE w:val="0"/>
              <w:autoSpaceDN w:val="0"/>
              <w:adjustRightInd w:val="0"/>
              <w:rPr>
                <w:rFonts w:ascii="Times New Roman" w:hAnsi="Times New Roman"/>
                <w:b/>
                <w:bCs/>
                <w:sz w:val="14"/>
                <w:szCs w:val="14"/>
              </w:rPr>
            </w:pPr>
          </w:p>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C0F23" w:rsidRDefault="00DE308E"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AC0F23">
              <w:rPr>
                <w:rFonts w:ascii="Times New Roman" w:hAnsi="Times New Roman"/>
                <w:sz w:val="14"/>
                <w:szCs w:val="14"/>
              </w:rPr>
              <w:t xml:space="preserve">-00000 </w:t>
            </w:r>
          </w:p>
        </w:tc>
        <w:tc>
          <w:tcPr>
            <w:tcW w:w="2137" w:type="dxa"/>
            <w:vMerge w:val="restart"/>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912" w:type="dxa"/>
            <w:vMerge w:val="restart"/>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SIN POLIGONO </w:t>
            </w:r>
          </w:p>
        </w:tc>
        <w:tc>
          <w:tcPr>
            <w:tcW w:w="569" w:type="dxa"/>
            <w:vMerge w:val="restart"/>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p w:rsidR="00AC0F23" w:rsidRDefault="00AC0F23" w:rsidP="00AC0F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ESCUELA </w:t>
            </w:r>
          </w:p>
        </w:tc>
        <w:tc>
          <w:tcPr>
            <w:tcW w:w="609"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p>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1612.49 </w:t>
            </w:r>
          </w:p>
        </w:tc>
        <w:tc>
          <w:tcPr>
            <w:tcW w:w="650"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p>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3628.10 </w:t>
            </w:r>
          </w:p>
        </w:tc>
        <w:tc>
          <w:tcPr>
            <w:tcW w:w="653"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p>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31745.88 </w:t>
            </w:r>
          </w:p>
        </w:tc>
      </w:tr>
      <w:tr w:rsidR="00AC0F23" w:rsidTr="00D47BB4">
        <w:trPr>
          <w:trHeight w:val="134"/>
        </w:trPr>
        <w:tc>
          <w:tcPr>
            <w:tcW w:w="2561"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2137"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912"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1612.49 </w:t>
            </w:r>
          </w:p>
        </w:tc>
        <w:tc>
          <w:tcPr>
            <w:tcW w:w="650"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3628.10 </w:t>
            </w:r>
          </w:p>
        </w:tc>
        <w:tc>
          <w:tcPr>
            <w:tcW w:w="653" w:type="dxa"/>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31745.88 </w:t>
            </w:r>
          </w:p>
        </w:tc>
      </w:tr>
      <w:tr w:rsidR="00AC0F23" w:rsidTr="00D47BB4">
        <w:trPr>
          <w:trHeight w:val="392"/>
        </w:trPr>
        <w:tc>
          <w:tcPr>
            <w:tcW w:w="2561" w:type="dxa"/>
            <w:vMerge/>
            <w:tcBorders>
              <w:top w:val="single" w:sz="2" w:space="0" w:color="auto"/>
              <w:left w:val="single" w:sz="2" w:space="0" w:color="auto"/>
              <w:bottom w:val="single" w:sz="2" w:space="0" w:color="auto"/>
              <w:right w:val="single" w:sz="2" w:space="0" w:color="auto"/>
            </w:tcBorders>
          </w:tcPr>
          <w:p w:rsidR="00AC0F23" w:rsidRDefault="00AC0F23" w:rsidP="00AC0F23">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AC0F23" w:rsidRDefault="00AF4984"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0F23">
              <w:rPr>
                <w:rFonts w:ascii="Times New Roman" w:hAnsi="Times New Roman"/>
                <w:b/>
                <w:bCs/>
                <w:sz w:val="14"/>
                <w:szCs w:val="14"/>
              </w:rPr>
              <w:t xml:space="preserve"> Total: 1612.49 </w:t>
            </w:r>
          </w:p>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3628.10 </w:t>
            </w:r>
          </w:p>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31745.88 </w:t>
            </w:r>
          </w:p>
        </w:tc>
      </w:tr>
    </w:tbl>
    <w:p w:rsidR="00AC0F23" w:rsidRDefault="00AC0F23" w:rsidP="00AC0F23">
      <w:pPr>
        <w:widowControl w:val="0"/>
        <w:autoSpaceDE w:val="0"/>
        <w:autoSpaceDN w:val="0"/>
        <w:adjustRightInd w:val="0"/>
        <w:rPr>
          <w:rFonts w:ascii="Times New Roman" w:hAnsi="Times New Roman"/>
          <w:sz w:val="14"/>
          <w:szCs w:val="14"/>
        </w:rPr>
      </w:pPr>
    </w:p>
    <w:tbl>
      <w:tblPr>
        <w:tblW w:w="9047" w:type="dxa"/>
        <w:tblInd w:w="-3" w:type="dxa"/>
        <w:tblLayout w:type="fixed"/>
        <w:tblCellMar>
          <w:left w:w="25" w:type="dxa"/>
          <w:right w:w="0" w:type="dxa"/>
        </w:tblCellMar>
        <w:tblLook w:val="0000" w:firstRow="0" w:lastRow="0" w:firstColumn="0" w:lastColumn="0" w:noHBand="0" w:noVBand="0"/>
      </w:tblPr>
      <w:tblGrid>
        <w:gridCol w:w="3531"/>
        <w:gridCol w:w="2475"/>
        <w:gridCol w:w="1745"/>
        <w:gridCol w:w="648"/>
        <w:gridCol w:w="648"/>
      </w:tblGrid>
      <w:tr w:rsidR="00AC0F23" w:rsidTr="00D47BB4">
        <w:trPr>
          <w:trHeight w:val="286"/>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1612.49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3628.10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31745.88 </w:t>
            </w:r>
          </w:p>
        </w:tc>
      </w:tr>
      <w:tr w:rsidR="00AC0F23" w:rsidTr="00D47BB4">
        <w:trPr>
          <w:trHeight w:val="275"/>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C0F23" w:rsidRDefault="00AC0F23" w:rsidP="00AC0F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253BA" w:rsidRDefault="00C253BA" w:rsidP="00B4258C">
      <w:pPr>
        <w:jc w:val="both"/>
        <w:rPr>
          <w:rFonts w:ascii="Museo Sans 300" w:eastAsia="Times New Roman" w:hAnsi="Museo Sans 300"/>
          <w:b/>
          <w:sz w:val="24"/>
          <w:szCs w:val="24"/>
          <w:u w:val="single"/>
        </w:rPr>
      </w:pPr>
    </w:p>
    <w:p w:rsidR="00AC0F23" w:rsidRPr="00B4258C" w:rsidRDefault="00AC0F23" w:rsidP="00B4258C">
      <w:pPr>
        <w:jc w:val="both"/>
        <w:rPr>
          <w:rFonts w:ascii="Museo Sans 300" w:eastAsia="Times New Roman" w:hAnsi="Museo Sans 300"/>
          <w:b/>
          <w:sz w:val="24"/>
          <w:szCs w:val="24"/>
        </w:rPr>
      </w:pPr>
      <w:r w:rsidRPr="00B4258C">
        <w:rPr>
          <w:rFonts w:ascii="Museo Sans 300" w:eastAsia="Times New Roman" w:hAnsi="Museo Sans 300"/>
          <w:b/>
          <w:sz w:val="24"/>
          <w:szCs w:val="24"/>
          <w:u w:val="single"/>
        </w:rPr>
        <w:t>TERCERO:</w:t>
      </w:r>
      <w:r w:rsidRPr="00B4258C">
        <w:rPr>
          <w:rFonts w:ascii="Museo Sans 300" w:eastAsia="Times New Roman" w:hAnsi="Museo Sans 300"/>
          <w:sz w:val="24"/>
          <w:szCs w:val="24"/>
        </w:rPr>
        <w:t xml:space="preserve"> Advertir al adjudicatario, a través de una cláusula especial en la escritura de donación del inmueble, que deberá implementar las medidas emitidas por la Unidad Ambiental Institucional relacionadas en el considerando V del presente </w:t>
      </w:r>
      <w:r w:rsidR="00D47BB4" w:rsidRPr="00B4258C">
        <w:rPr>
          <w:rFonts w:ascii="Museo Sans 300" w:eastAsia="Times New Roman" w:hAnsi="Museo Sans 300"/>
          <w:sz w:val="24"/>
          <w:szCs w:val="24"/>
        </w:rPr>
        <w:t>punto de acta</w:t>
      </w:r>
      <w:r w:rsidRPr="00B4258C">
        <w:rPr>
          <w:rFonts w:ascii="Museo Sans 300" w:eastAsia="Times New Roman" w:hAnsi="Museo Sans 300"/>
          <w:sz w:val="24"/>
          <w:szCs w:val="24"/>
        </w:rPr>
        <w:t>.</w:t>
      </w:r>
      <w:r w:rsidRPr="00B4258C">
        <w:rPr>
          <w:rFonts w:ascii="Museo Sans 300" w:eastAsia="Times New Roman" w:hAnsi="Museo Sans 300"/>
          <w:b/>
          <w:sz w:val="24"/>
          <w:szCs w:val="24"/>
        </w:rPr>
        <w:t xml:space="preserve"> </w:t>
      </w:r>
      <w:r w:rsidRPr="00B4258C">
        <w:rPr>
          <w:rFonts w:ascii="Museo Sans 300" w:eastAsia="Times New Roman" w:hAnsi="Museo Sans 300"/>
          <w:b/>
          <w:sz w:val="24"/>
          <w:szCs w:val="24"/>
          <w:u w:val="single"/>
        </w:rPr>
        <w:t>CUARTO:</w:t>
      </w:r>
      <w:r w:rsidRPr="00B4258C">
        <w:rPr>
          <w:rFonts w:ascii="Museo Sans 300" w:eastAsia="Times New Roman" w:hAnsi="Museo Sans 300"/>
          <w:b/>
          <w:sz w:val="24"/>
          <w:szCs w:val="24"/>
        </w:rPr>
        <w:t xml:space="preserve"> </w:t>
      </w:r>
      <w:r w:rsidRPr="00B4258C">
        <w:rPr>
          <w:rFonts w:ascii="Museo Sans 300" w:hAnsi="Museo Sans 300"/>
          <w:sz w:val="24"/>
          <w:szCs w:val="24"/>
          <w:lang w:val="es-ES_tradnl"/>
        </w:rPr>
        <w:t>Comunicar a la Unidad Financiera Institucional que el valor nominal del inmueble donado será de</w:t>
      </w:r>
      <w:r w:rsidRPr="00B4258C">
        <w:rPr>
          <w:rFonts w:ascii="Museo Sans 300" w:hAnsi="Museo Sans 300"/>
          <w:sz w:val="24"/>
          <w:szCs w:val="24"/>
        </w:rPr>
        <w:t xml:space="preserve"> $3</w:t>
      </w:r>
      <w:r w:rsidR="00D47BB4" w:rsidRPr="00B4258C">
        <w:rPr>
          <w:rFonts w:ascii="Museo Sans 300" w:hAnsi="Museo Sans 300"/>
          <w:sz w:val="24"/>
          <w:szCs w:val="24"/>
        </w:rPr>
        <w:t>,</w:t>
      </w:r>
      <w:r w:rsidRPr="00B4258C">
        <w:rPr>
          <w:rFonts w:ascii="Museo Sans 300" w:hAnsi="Museo Sans 300"/>
          <w:sz w:val="24"/>
          <w:szCs w:val="24"/>
        </w:rPr>
        <w:t>628.10</w:t>
      </w:r>
      <w:r w:rsidRPr="00B4258C">
        <w:rPr>
          <w:rFonts w:ascii="Museo Sans 300" w:eastAsia="Times New Roman" w:hAnsi="Museo Sans 300"/>
          <w:sz w:val="24"/>
          <w:szCs w:val="24"/>
        </w:rPr>
        <w:t xml:space="preserve">, </w:t>
      </w:r>
      <w:r w:rsidRPr="00B4258C">
        <w:rPr>
          <w:rFonts w:ascii="Museo Sans 300" w:hAnsi="Museo Sans 300"/>
          <w:sz w:val="24"/>
          <w:szCs w:val="24"/>
          <w:lang w:val="es-ES_tradnl"/>
        </w:rPr>
        <w:t>cantidad que tendrá que incluirse conforme al descargo contable que debe aplicarse.</w:t>
      </w:r>
      <w:r w:rsidRPr="00B4258C">
        <w:rPr>
          <w:rFonts w:ascii="Museo Sans 300" w:hAnsi="Museo Sans 300"/>
          <w:b/>
          <w:sz w:val="24"/>
          <w:szCs w:val="24"/>
          <w:lang w:val="es-ES_tradnl"/>
        </w:rPr>
        <w:t xml:space="preserve"> </w:t>
      </w:r>
      <w:r w:rsidRPr="00B4258C">
        <w:rPr>
          <w:rFonts w:ascii="Museo Sans 300" w:hAnsi="Museo Sans 300"/>
          <w:b/>
          <w:sz w:val="24"/>
          <w:szCs w:val="24"/>
          <w:u w:val="single"/>
          <w:lang w:val="es-ES_tradnl"/>
        </w:rPr>
        <w:t>QUINTO:</w:t>
      </w:r>
      <w:r w:rsidRPr="00B4258C">
        <w:rPr>
          <w:rFonts w:ascii="Museo Sans 300" w:hAnsi="Museo Sans 300"/>
          <w:sz w:val="24"/>
          <w:szCs w:val="24"/>
          <w:lang w:val="es-ES_tradnl"/>
        </w:rPr>
        <w:t xml:space="preserve"> Prevenir al Ministerio de Educación, Ciencia y Tecnología,</w:t>
      </w:r>
      <w:r w:rsidRPr="00B4258C">
        <w:rPr>
          <w:rFonts w:ascii="Museo Sans 300" w:hAnsi="Museo Sans 300"/>
          <w:b/>
          <w:sz w:val="24"/>
          <w:szCs w:val="24"/>
          <w:lang w:val="es-ES_tradnl"/>
        </w:rPr>
        <w:t xml:space="preserve"> </w:t>
      </w:r>
      <w:r w:rsidRPr="00B4258C">
        <w:rPr>
          <w:rFonts w:ascii="Museo Sans 300" w:hAnsi="Museo Sans 300"/>
          <w:sz w:val="24"/>
          <w:szCs w:val="24"/>
          <w:lang w:val="es-ES_tradnl"/>
        </w:rPr>
        <w:t>que el inmueble a donarse, no podrá utilizarse para un fin distinto, de lo contrario</w:t>
      </w:r>
      <w:r w:rsidR="00D47BB4" w:rsidRPr="00B4258C">
        <w:rPr>
          <w:rFonts w:ascii="Museo Sans 300" w:hAnsi="Museo Sans 300"/>
          <w:sz w:val="24"/>
          <w:szCs w:val="24"/>
          <w:lang w:val="es-ES_tradnl"/>
        </w:rPr>
        <w:t>,</w:t>
      </w:r>
      <w:r w:rsidRPr="00B4258C">
        <w:rPr>
          <w:rFonts w:ascii="Museo Sans 300" w:hAnsi="Museo Sans 300"/>
          <w:sz w:val="24"/>
          <w:szCs w:val="24"/>
          <w:lang w:val="es-ES_tradnl"/>
        </w:rPr>
        <w:t xml:space="preserve"> pasará nuevamente al dominio de este Instituto, lo cual deberá constar en el instrumento público correspondiente</w:t>
      </w:r>
      <w:r w:rsidRPr="00B4258C">
        <w:rPr>
          <w:rFonts w:ascii="Museo Sans 300" w:eastAsia="Times New Roman" w:hAnsi="Museo Sans 300"/>
          <w:bCs/>
          <w:sz w:val="24"/>
          <w:szCs w:val="24"/>
          <w:lang w:val="es-ES_tradnl"/>
        </w:rPr>
        <w:t xml:space="preserve">. </w:t>
      </w:r>
      <w:r w:rsidRPr="00B4258C">
        <w:rPr>
          <w:rFonts w:ascii="Museo Sans 300" w:hAnsi="Museo Sans 300"/>
          <w:b/>
          <w:sz w:val="24"/>
          <w:szCs w:val="24"/>
          <w:u w:val="single"/>
          <w:lang w:val="es-ES_tradnl"/>
        </w:rPr>
        <w:t>SEXTO:</w:t>
      </w:r>
      <w:r w:rsidRPr="00B4258C">
        <w:rPr>
          <w:rFonts w:ascii="Museo Sans 300" w:hAnsi="Museo Sans 300"/>
          <w:b/>
          <w:sz w:val="24"/>
          <w:szCs w:val="24"/>
          <w:lang w:val="es-ES_tradnl"/>
        </w:rPr>
        <w:t xml:space="preserve"> </w:t>
      </w:r>
      <w:r w:rsidRPr="00B4258C">
        <w:rPr>
          <w:rFonts w:ascii="Museo Sans 300" w:hAnsi="Museo Sans 300"/>
          <w:sz w:val="24"/>
          <w:szCs w:val="24"/>
          <w:lang w:val="es-ES_tradnl"/>
        </w:rPr>
        <w:t xml:space="preserve">Instruir a la Gerencia Legal para que supervise el otorgamiento del instrumento público de donación y verifique el trámite de inscripción pertinente. </w:t>
      </w:r>
      <w:r w:rsidRPr="00B4258C">
        <w:rPr>
          <w:rFonts w:ascii="Museo Sans 300" w:eastAsia="Times New Roman" w:hAnsi="Museo Sans 300"/>
          <w:b/>
          <w:bCs/>
          <w:sz w:val="24"/>
          <w:szCs w:val="24"/>
          <w:u w:val="single"/>
          <w:lang w:val="es-ES_tradnl"/>
        </w:rPr>
        <w:t>SEPTIMO:</w:t>
      </w:r>
      <w:r w:rsidRPr="00B4258C">
        <w:rPr>
          <w:rFonts w:ascii="Museo Sans 300" w:hAnsi="Museo Sans 300"/>
          <w:sz w:val="24"/>
          <w:szCs w:val="24"/>
          <w:lang w:val="es-ES_tradnl"/>
        </w:rPr>
        <w:t xml:space="preserve"> Facultar al </w:t>
      </w:r>
      <w:r w:rsidR="00B4258C" w:rsidRPr="00B4258C">
        <w:rPr>
          <w:rFonts w:ascii="Museo Sans 300" w:hAnsi="Museo Sans 300"/>
          <w:sz w:val="24"/>
          <w:szCs w:val="24"/>
          <w:lang w:val="es-ES_tradnl"/>
        </w:rPr>
        <w:t xml:space="preserve">señor </w:t>
      </w:r>
      <w:r w:rsidRPr="00B4258C">
        <w:rPr>
          <w:rFonts w:ascii="Museo Sans 300" w:hAnsi="Museo Sans 300"/>
          <w:sz w:val="24"/>
          <w:szCs w:val="24"/>
          <w:lang w:val="es-ES_tradnl"/>
        </w:rPr>
        <w:t>Presidente de este Instituto para que por sí</w:t>
      </w:r>
      <w:r w:rsidR="00B4258C" w:rsidRPr="00B4258C">
        <w:rPr>
          <w:rFonts w:ascii="Museo Sans 300" w:hAnsi="Museo Sans 300"/>
          <w:sz w:val="24"/>
          <w:szCs w:val="24"/>
          <w:lang w:val="es-ES_tradnl"/>
        </w:rPr>
        <w:t>,</w:t>
      </w:r>
      <w:r w:rsidRPr="00B4258C">
        <w:rPr>
          <w:rFonts w:ascii="Museo Sans 300" w:hAnsi="Museo Sans 300"/>
          <w:sz w:val="24"/>
          <w:szCs w:val="24"/>
          <w:lang w:val="es-ES_tradnl"/>
        </w:rPr>
        <w:t xml:space="preserve"> o por medio de Apoderado Especial, comparezca al otorgamiento de la escritura pública respectiva.</w:t>
      </w:r>
      <w:r w:rsidR="00B4258C" w:rsidRPr="00B4258C">
        <w:rPr>
          <w:rFonts w:ascii="Museo Sans 300" w:hAnsi="Museo Sans 300"/>
          <w:sz w:val="24"/>
          <w:szCs w:val="24"/>
          <w:lang w:val="es-ES_tradnl"/>
        </w:rPr>
        <w:t xml:space="preserve"> Este Acuerdo, queda aprobado y ratificado</w:t>
      </w:r>
      <w:r w:rsidRPr="00B4258C">
        <w:rPr>
          <w:rFonts w:ascii="Museo Sans 300" w:eastAsia="Times New Roman" w:hAnsi="Museo Sans 300"/>
          <w:sz w:val="24"/>
          <w:szCs w:val="24"/>
        </w:rPr>
        <w:t>.</w:t>
      </w:r>
      <w:r w:rsidRPr="00B4258C">
        <w:rPr>
          <w:rFonts w:ascii="Museo Sans 300" w:hAnsi="Museo Sans 300"/>
          <w:sz w:val="24"/>
          <w:szCs w:val="24"/>
          <w:lang w:val="es-ES_tradnl"/>
        </w:rPr>
        <w:t xml:space="preserve"> </w:t>
      </w:r>
      <w:r w:rsidR="00B4258C" w:rsidRPr="00B4258C">
        <w:rPr>
          <w:rFonts w:ascii="Museo Sans 300" w:hAnsi="Museo Sans 300"/>
          <w:sz w:val="24"/>
          <w:szCs w:val="24"/>
          <w:lang w:val="es-ES_tradnl"/>
        </w:rPr>
        <w:t>NOTIFIQUESE.””””””</w:t>
      </w:r>
    </w:p>
    <w:p w:rsidR="0070377D" w:rsidRPr="00B4258C" w:rsidRDefault="0070377D" w:rsidP="00B4258C">
      <w:pPr>
        <w:jc w:val="both"/>
        <w:rPr>
          <w:rFonts w:ascii="Museo Sans 300" w:eastAsia="Times New Roman" w:hAnsi="Museo Sans 300"/>
          <w:sz w:val="24"/>
          <w:szCs w:val="24"/>
          <w:lang w:eastAsia="es-ES"/>
        </w:rPr>
      </w:pPr>
    </w:p>
    <w:p w:rsidR="00DC6212" w:rsidRPr="00C639D6" w:rsidRDefault="00DE308E" w:rsidP="00C639D6">
      <w:pPr>
        <w:jc w:val="both"/>
        <w:rPr>
          <w:rFonts w:ascii="Museo Sans 300" w:eastAsia="Times New Roman" w:hAnsi="Museo Sans 300"/>
          <w:b/>
          <w:color w:val="FF0000"/>
          <w:sz w:val="24"/>
          <w:szCs w:val="24"/>
          <w:lang w:eastAsia="es-ES"/>
        </w:rPr>
      </w:pPr>
      <w:r w:rsidRPr="00C639D6">
        <w:rPr>
          <w:rFonts w:ascii="Museo Sans 300" w:hAnsi="Museo Sans 300"/>
          <w:sz w:val="24"/>
          <w:szCs w:val="24"/>
        </w:rPr>
        <w:t xml:space="preserve"> </w:t>
      </w:r>
      <w:r w:rsidR="002312BE" w:rsidRPr="00C639D6">
        <w:rPr>
          <w:rFonts w:ascii="Museo Sans 300" w:hAnsi="Museo Sans 300"/>
          <w:sz w:val="24"/>
          <w:szCs w:val="24"/>
        </w:rPr>
        <w:t>“”””</w:t>
      </w:r>
      <w:r w:rsidR="00DC6212" w:rsidRPr="00C639D6">
        <w:rPr>
          <w:rFonts w:ascii="Museo Sans 300" w:hAnsi="Museo Sans 300"/>
          <w:sz w:val="24"/>
          <w:szCs w:val="24"/>
        </w:rPr>
        <w:t>I</w:t>
      </w:r>
      <w:r w:rsidR="002312BE" w:rsidRPr="00C639D6">
        <w:rPr>
          <w:rFonts w:ascii="Museo Sans 300" w:hAnsi="Museo Sans 300"/>
          <w:sz w:val="24"/>
          <w:szCs w:val="24"/>
        </w:rPr>
        <w:t>V) El señor Presidente somete a consideración de Junt</w:t>
      </w:r>
      <w:r w:rsidR="00DC6212" w:rsidRPr="00C639D6">
        <w:rPr>
          <w:rFonts w:ascii="Museo Sans 300" w:hAnsi="Museo Sans 300"/>
          <w:sz w:val="24"/>
          <w:szCs w:val="24"/>
        </w:rPr>
        <w:t>a Directiva dictamen jurídico 30</w:t>
      </w:r>
      <w:r w:rsidR="002312BE" w:rsidRPr="00C639D6">
        <w:rPr>
          <w:rFonts w:ascii="Museo Sans 300" w:hAnsi="Museo Sans 300"/>
          <w:sz w:val="24"/>
          <w:szCs w:val="24"/>
        </w:rPr>
        <w:t>3, solicitado por el Departamento de Asignación Individual y Avalúos mediante oficio SGD-02-0</w:t>
      </w:r>
      <w:r w:rsidR="00DC6212" w:rsidRPr="00C639D6">
        <w:rPr>
          <w:rFonts w:ascii="Museo Sans 300" w:hAnsi="Museo Sans 300"/>
          <w:sz w:val="24"/>
          <w:szCs w:val="24"/>
        </w:rPr>
        <w:t>200</w:t>
      </w:r>
      <w:r w:rsidR="002312BE" w:rsidRPr="00C639D6">
        <w:rPr>
          <w:rFonts w:ascii="Museo Sans 300" w:hAnsi="Museo Sans 300"/>
          <w:sz w:val="24"/>
          <w:szCs w:val="24"/>
        </w:rPr>
        <w:t>-</w:t>
      </w:r>
      <w:r w:rsidR="00DC6212" w:rsidRPr="00C639D6">
        <w:rPr>
          <w:rFonts w:ascii="Museo Sans 300" w:hAnsi="Museo Sans 300"/>
          <w:sz w:val="24"/>
          <w:szCs w:val="24"/>
        </w:rPr>
        <w:t>20</w:t>
      </w:r>
      <w:r w:rsidR="002312BE" w:rsidRPr="00C639D6">
        <w:rPr>
          <w:rFonts w:ascii="Museo Sans 300" w:hAnsi="Museo Sans 300"/>
          <w:sz w:val="24"/>
          <w:szCs w:val="24"/>
        </w:rPr>
        <w:t xml:space="preserve">, de fecha </w:t>
      </w:r>
      <w:r w:rsidR="00DC6212" w:rsidRPr="00C639D6">
        <w:rPr>
          <w:rFonts w:ascii="Museo Sans 300" w:hAnsi="Museo Sans 300"/>
          <w:sz w:val="24"/>
          <w:szCs w:val="24"/>
        </w:rPr>
        <w:t>19</w:t>
      </w:r>
      <w:r w:rsidR="002312BE" w:rsidRPr="00C639D6">
        <w:rPr>
          <w:rFonts w:ascii="Museo Sans 300" w:hAnsi="Museo Sans 300"/>
          <w:sz w:val="24"/>
          <w:szCs w:val="24"/>
        </w:rPr>
        <w:t xml:space="preserve"> de </w:t>
      </w:r>
      <w:r w:rsidR="00DC6212" w:rsidRPr="00C639D6">
        <w:rPr>
          <w:rFonts w:ascii="Museo Sans 300" w:hAnsi="Museo Sans 300"/>
          <w:sz w:val="24"/>
          <w:szCs w:val="24"/>
        </w:rPr>
        <w:t xml:space="preserve">febrero </w:t>
      </w:r>
      <w:r w:rsidR="002312BE" w:rsidRPr="00C639D6">
        <w:rPr>
          <w:rFonts w:ascii="Museo Sans 300" w:hAnsi="Museo Sans 300"/>
          <w:sz w:val="24"/>
          <w:szCs w:val="24"/>
        </w:rPr>
        <w:t>de 20</w:t>
      </w:r>
      <w:r w:rsidR="00DC6212" w:rsidRPr="00C639D6">
        <w:rPr>
          <w:rFonts w:ascii="Museo Sans 300" w:hAnsi="Museo Sans 300"/>
          <w:sz w:val="24"/>
          <w:szCs w:val="24"/>
        </w:rPr>
        <w:t>20</w:t>
      </w:r>
      <w:r w:rsidR="002312BE" w:rsidRPr="00C639D6">
        <w:rPr>
          <w:rFonts w:ascii="Museo Sans 300" w:hAnsi="Museo Sans 300"/>
          <w:sz w:val="24"/>
          <w:szCs w:val="24"/>
        </w:rPr>
        <w:t xml:space="preserve">, referente a la </w:t>
      </w:r>
      <w:r w:rsidR="00DC6212" w:rsidRPr="00C639D6">
        <w:rPr>
          <w:rFonts w:ascii="Museo Sans 300" w:eastAsia="Times New Roman" w:hAnsi="Museo Sans 300"/>
          <w:b/>
          <w:sz w:val="24"/>
          <w:szCs w:val="24"/>
          <w:lang w:eastAsia="es-ES"/>
        </w:rPr>
        <w:t>modificación del Punto XXXI del Acta de Sesión Ordinaria 02-2004, de fecha 15 de enero de 2004</w:t>
      </w:r>
      <w:r w:rsidR="00DC6212" w:rsidRPr="00C639D6">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el inmueble identificado como </w:t>
      </w:r>
      <w:r w:rsidR="00DC6212" w:rsidRPr="00C639D6">
        <w:rPr>
          <w:rFonts w:ascii="Museo Sans 300" w:eastAsia="Times New Roman" w:hAnsi="Museo Sans 300"/>
          <w:b/>
          <w:sz w:val="24"/>
          <w:szCs w:val="24"/>
          <w:lang w:eastAsia="es-ES"/>
        </w:rPr>
        <w:t xml:space="preserve">HACIENDA EL SOCORRO, </w:t>
      </w:r>
      <w:r w:rsidR="00DC6212" w:rsidRPr="00C639D6">
        <w:rPr>
          <w:rFonts w:ascii="Museo Sans 300" w:eastAsia="Times New Roman" w:hAnsi="Museo Sans 300"/>
          <w:sz w:val="24"/>
          <w:szCs w:val="24"/>
          <w:lang w:eastAsia="es-ES"/>
        </w:rPr>
        <w:t>ubicada en cantón El Socorro, jurisdicción de Yayantique, departamento de La Unión,</w:t>
      </w:r>
      <w:r w:rsidR="00DC6212" w:rsidRPr="00C639D6">
        <w:rPr>
          <w:rFonts w:ascii="Museo Sans 300" w:eastAsia="Times New Roman" w:hAnsi="Museo Sans 300"/>
          <w:b/>
          <w:sz w:val="24"/>
          <w:szCs w:val="24"/>
          <w:lang w:eastAsia="es-ES"/>
        </w:rPr>
        <w:t xml:space="preserve"> código de proyecto 141701, SSE 149, entrega 36</w:t>
      </w:r>
      <w:r w:rsidR="00DC6212" w:rsidRPr="00C639D6">
        <w:rPr>
          <w:rFonts w:ascii="Museo Sans 300" w:eastAsia="Times New Roman" w:hAnsi="Museo Sans 300"/>
          <w:sz w:val="24"/>
          <w:szCs w:val="24"/>
          <w:lang w:eastAsia="es-ES"/>
        </w:rPr>
        <w:t xml:space="preserve">; al respecto la Gerencia Legal hace las siguientes </w:t>
      </w:r>
      <w:r w:rsidR="00DC6212" w:rsidRPr="00C639D6">
        <w:rPr>
          <w:rFonts w:ascii="Museo Sans 300" w:eastAsia="Times New Roman" w:hAnsi="Museo Sans 300"/>
          <w:b/>
          <w:sz w:val="24"/>
          <w:szCs w:val="24"/>
          <w:lang w:eastAsia="es-ES"/>
        </w:rPr>
        <w:t>consideraciones:</w:t>
      </w:r>
    </w:p>
    <w:p w:rsidR="00DC6212" w:rsidRPr="00C639D6" w:rsidRDefault="00DC6212" w:rsidP="00C639D6">
      <w:pPr>
        <w:jc w:val="both"/>
        <w:rPr>
          <w:rFonts w:ascii="Times New Roman" w:eastAsia="Times New Roman" w:hAnsi="Times New Roman"/>
          <w:b/>
          <w:color w:val="FF0000"/>
          <w:sz w:val="24"/>
          <w:szCs w:val="24"/>
          <w:lang w:eastAsia="es-ES"/>
        </w:rPr>
      </w:pPr>
    </w:p>
    <w:p w:rsidR="00DC6212" w:rsidRDefault="00DC6212" w:rsidP="002720A8">
      <w:pPr>
        <w:numPr>
          <w:ilvl w:val="0"/>
          <w:numId w:val="11"/>
        </w:numPr>
        <w:ind w:left="1134" w:hanging="708"/>
        <w:jc w:val="both"/>
        <w:rPr>
          <w:rFonts w:ascii="Museo Sans 300" w:eastAsia="MS Mincho" w:hAnsi="Museo Sans 300"/>
          <w:bCs/>
          <w:sz w:val="24"/>
          <w:szCs w:val="24"/>
        </w:rPr>
      </w:pPr>
      <w:r w:rsidRPr="00C639D6">
        <w:rPr>
          <w:rFonts w:ascii="Museo Sans 300" w:eastAsia="MS Mincho" w:hAnsi="Museo Sans 300"/>
          <w:bCs/>
          <w:sz w:val="24"/>
          <w:szCs w:val="24"/>
        </w:rPr>
        <w:lastRenderedPageBreak/>
        <w:t>La HACIENDA El SOCORRO fue adquirida mediante compraventa en aplicación a la Ley Básica de la Reforma Agraria estando conformada por siete porciones separadas pero que forman un solo cuerpo según el detalle siguiente:</w:t>
      </w:r>
    </w:p>
    <w:p w:rsidR="00C639D6" w:rsidRPr="00C639D6" w:rsidRDefault="00C639D6" w:rsidP="00C639D6">
      <w:pPr>
        <w:ind w:left="1134"/>
        <w:jc w:val="both"/>
        <w:rPr>
          <w:rFonts w:ascii="Museo Sans 300" w:eastAsia="MS Mincho" w:hAnsi="Museo Sans 300"/>
          <w:bCs/>
          <w:sz w:val="24"/>
          <w:szCs w:val="24"/>
        </w:rPr>
      </w:pPr>
    </w:p>
    <w:tbl>
      <w:tblPr>
        <w:tblW w:w="812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1352"/>
        <w:gridCol w:w="1398"/>
        <w:gridCol w:w="2750"/>
      </w:tblGrid>
      <w:tr w:rsidR="00DC6212" w:rsidRPr="00DC6212" w:rsidTr="00DC6212">
        <w:trPr>
          <w:trHeight w:val="278"/>
        </w:trPr>
        <w:tc>
          <w:tcPr>
            <w:tcW w:w="2622" w:type="dxa"/>
            <w:shd w:val="clear" w:color="auto" w:fill="A6A6A6"/>
            <w:noWrap/>
            <w:vAlign w:val="center"/>
            <w:hideMark/>
          </w:tcPr>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HACIENDA</w:t>
            </w:r>
          </w:p>
        </w:tc>
        <w:tc>
          <w:tcPr>
            <w:tcW w:w="1352" w:type="dxa"/>
            <w:shd w:val="clear" w:color="auto" w:fill="A6A6A6"/>
            <w:noWrap/>
            <w:vAlign w:val="center"/>
            <w:hideMark/>
          </w:tcPr>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 xml:space="preserve">ÁREA </w:t>
            </w:r>
          </w:p>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(Hás)</w:t>
            </w:r>
          </w:p>
        </w:tc>
        <w:tc>
          <w:tcPr>
            <w:tcW w:w="1398" w:type="dxa"/>
            <w:shd w:val="clear" w:color="auto" w:fill="A6A6A6"/>
            <w:noWrap/>
            <w:vAlign w:val="center"/>
            <w:hideMark/>
          </w:tcPr>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 xml:space="preserve">ÁREA </w:t>
            </w:r>
          </w:p>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(Mts)</w:t>
            </w:r>
          </w:p>
        </w:tc>
        <w:tc>
          <w:tcPr>
            <w:tcW w:w="2750" w:type="dxa"/>
            <w:shd w:val="clear" w:color="auto" w:fill="A6A6A6"/>
            <w:noWrap/>
            <w:vAlign w:val="center"/>
            <w:hideMark/>
          </w:tcPr>
          <w:p w:rsidR="00DC6212" w:rsidRPr="00DC6212" w:rsidRDefault="00DC6212" w:rsidP="00DC6212">
            <w:pPr>
              <w:jc w:val="center"/>
              <w:rPr>
                <w:rFonts w:ascii="Museo Sans 300" w:eastAsia="Times New Roman" w:hAnsi="Museo Sans 300"/>
                <w:b/>
                <w:bCs/>
                <w:color w:val="000000"/>
                <w:sz w:val="16"/>
                <w:szCs w:val="16"/>
                <w:lang w:val="es-ES" w:eastAsia="es-ES"/>
              </w:rPr>
            </w:pPr>
            <w:r w:rsidRPr="00DC6212">
              <w:rPr>
                <w:rFonts w:ascii="Museo Sans 300" w:eastAsia="Times New Roman" w:hAnsi="Museo Sans 300"/>
                <w:b/>
                <w:bCs/>
                <w:color w:val="000000"/>
                <w:sz w:val="16"/>
                <w:szCs w:val="16"/>
              </w:rPr>
              <w:t>PUNTO DE ACTA</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No.2</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179.678180</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1796781.80</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III-2, A.O. 27-82, 23/07/1982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No.3)</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179.226302</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1792263.02</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III-3, A.O. 27-82, 23/07/1982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No.4)</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178.764058</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1787640.58</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III-4, A.O. 27-82, 23/07/1982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No.5)</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180.989347</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1809893.47</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III-5, A.O. 27-82, 23/07/1982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No.6)</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184.916239</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1849162.39</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III-6, A.O. 27-82, 23/07/1982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No.7)</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160.407102</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1604071.02</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II-3, A.O. 43-82, 17/11/1982</w:t>
            </w:r>
          </w:p>
        </w:tc>
      </w:tr>
      <w:tr w:rsidR="00DC6212" w:rsidRPr="00DC6212" w:rsidTr="00DC6212">
        <w:trPr>
          <w:trHeight w:val="278"/>
        </w:trPr>
        <w:tc>
          <w:tcPr>
            <w:tcW w:w="262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EL SOCORRO (PORCION No.8)</w:t>
            </w:r>
          </w:p>
        </w:tc>
        <w:tc>
          <w:tcPr>
            <w:tcW w:w="1352"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30.996379</w:t>
            </w:r>
          </w:p>
        </w:tc>
        <w:tc>
          <w:tcPr>
            <w:tcW w:w="1398"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309963.79</w:t>
            </w:r>
          </w:p>
        </w:tc>
        <w:tc>
          <w:tcPr>
            <w:tcW w:w="2750" w:type="dxa"/>
            <w:noWrap/>
            <w:vAlign w:val="center"/>
            <w:hideMark/>
          </w:tcPr>
          <w:p w:rsidR="00DC6212" w:rsidRPr="00DC6212" w:rsidRDefault="00DC6212" w:rsidP="00DC6212">
            <w:pPr>
              <w:jc w:val="center"/>
              <w:rPr>
                <w:rFonts w:ascii="Museo Sans 300" w:eastAsia="Times New Roman" w:hAnsi="Museo Sans 300"/>
                <w:color w:val="000000"/>
                <w:sz w:val="16"/>
                <w:szCs w:val="16"/>
                <w:lang w:val="es-ES" w:eastAsia="es-ES"/>
              </w:rPr>
            </w:pPr>
            <w:r w:rsidRPr="00DC6212">
              <w:rPr>
                <w:rFonts w:ascii="Museo Sans 300" w:eastAsia="Times New Roman" w:hAnsi="Museo Sans 300"/>
                <w:color w:val="000000"/>
                <w:sz w:val="16"/>
                <w:szCs w:val="16"/>
              </w:rPr>
              <w:t>PTO. II-4, A.O. 34-85, 13/09/1985</w:t>
            </w:r>
          </w:p>
        </w:tc>
      </w:tr>
      <w:tr w:rsidR="00DC6212" w:rsidRPr="00DC6212" w:rsidTr="00DC6212">
        <w:trPr>
          <w:trHeight w:val="278"/>
        </w:trPr>
        <w:tc>
          <w:tcPr>
            <w:tcW w:w="2622" w:type="dxa"/>
            <w:shd w:val="clear" w:color="auto" w:fill="BFBFBF"/>
            <w:noWrap/>
            <w:vAlign w:val="center"/>
            <w:hideMark/>
          </w:tcPr>
          <w:p w:rsidR="00DC6212" w:rsidRPr="00DC6212" w:rsidRDefault="00DC6212" w:rsidP="00DC6212">
            <w:pPr>
              <w:jc w:val="center"/>
              <w:rPr>
                <w:rFonts w:ascii="Museo Sans 300" w:eastAsia="Times New Roman" w:hAnsi="Museo Sans 300"/>
                <w:b/>
                <w:color w:val="000000"/>
                <w:sz w:val="16"/>
                <w:szCs w:val="16"/>
                <w:lang w:val="es-ES" w:eastAsia="es-ES"/>
              </w:rPr>
            </w:pPr>
            <w:r w:rsidRPr="00DC6212">
              <w:rPr>
                <w:rFonts w:ascii="Museo Sans 300" w:eastAsia="Times New Roman" w:hAnsi="Museo Sans 300"/>
                <w:b/>
                <w:color w:val="000000"/>
                <w:sz w:val="16"/>
                <w:szCs w:val="16"/>
              </w:rPr>
              <w:t>TOTAL</w:t>
            </w:r>
          </w:p>
        </w:tc>
        <w:tc>
          <w:tcPr>
            <w:tcW w:w="1352" w:type="dxa"/>
            <w:shd w:val="clear" w:color="auto" w:fill="BFBFBF"/>
            <w:noWrap/>
            <w:vAlign w:val="center"/>
            <w:hideMark/>
          </w:tcPr>
          <w:p w:rsidR="00DC6212" w:rsidRPr="00DC6212" w:rsidRDefault="00DC6212" w:rsidP="00DC6212">
            <w:pPr>
              <w:jc w:val="center"/>
              <w:rPr>
                <w:rFonts w:ascii="Museo Sans 300" w:eastAsia="Times New Roman" w:hAnsi="Museo Sans 300"/>
                <w:b/>
                <w:color w:val="000000"/>
                <w:sz w:val="16"/>
                <w:szCs w:val="16"/>
                <w:lang w:val="es-ES" w:eastAsia="es-ES"/>
              </w:rPr>
            </w:pPr>
            <w:r w:rsidRPr="00DC6212">
              <w:rPr>
                <w:rFonts w:ascii="Museo Sans 300" w:eastAsia="Times New Roman" w:hAnsi="Museo Sans 300"/>
                <w:b/>
                <w:color w:val="000000"/>
                <w:sz w:val="16"/>
                <w:szCs w:val="16"/>
              </w:rPr>
              <w:t>1094.977607</w:t>
            </w:r>
          </w:p>
        </w:tc>
        <w:tc>
          <w:tcPr>
            <w:tcW w:w="1398" w:type="dxa"/>
            <w:shd w:val="clear" w:color="auto" w:fill="BFBFBF"/>
            <w:noWrap/>
            <w:vAlign w:val="center"/>
            <w:hideMark/>
          </w:tcPr>
          <w:p w:rsidR="00DC6212" w:rsidRPr="00DC6212" w:rsidRDefault="00DC6212" w:rsidP="00DC6212">
            <w:pPr>
              <w:jc w:val="center"/>
              <w:rPr>
                <w:rFonts w:ascii="Museo Sans 300" w:eastAsia="Times New Roman" w:hAnsi="Museo Sans 300"/>
                <w:b/>
                <w:color w:val="000000"/>
                <w:sz w:val="16"/>
                <w:szCs w:val="16"/>
                <w:lang w:val="es-ES" w:eastAsia="es-ES"/>
              </w:rPr>
            </w:pPr>
            <w:r w:rsidRPr="00DC6212">
              <w:rPr>
                <w:rFonts w:ascii="Museo Sans 300" w:eastAsia="Times New Roman" w:hAnsi="Museo Sans 300"/>
                <w:b/>
                <w:color w:val="000000"/>
                <w:sz w:val="16"/>
                <w:szCs w:val="16"/>
              </w:rPr>
              <w:t>10,949,776.07</w:t>
            </w:r>
          </w:p>
        </w:tc>
        <w:tc>
          <w:tcPr>
            <w:tcW w:w="2750" w:type="dxa"/>
            <w:noWrap/>
            <w:vAlign w:val="center"/>
          </w:tcPr>
          <w:p w:rsidR="00DC6212" w:rsidRPr="00DC6212" w:rsidRDefault="00DC6212" w:rsidP="00DC6212">
            <w:pPr>
              <w:jc w:val="center"/>
              <w:rPr>
                <w:rFonts w:ascii="Museo Sans 300" w:eastAsia="Times New Roman" w:hAnsi="Museo Sans 300"/>
                <w:color w:val="000000"/>
                <w:sz w:val="16"/>
                <w:szCs w:val="16"/>
                <w:lang w:val="es-ES" w:eastAsia="es-ES"/>
              </w:rPr>
            </w:pPr>
          </w:p>
        </w:tc>
      </w:tr>
    </w:tbl>
    <w:p w:rsidR="00DC6212" w:rsidRPr="00A25AC2" w:rsidRDefault="00DC6212" w:rsidP="00DC6212">
      <w:pPr>
        <w:ind w:left="360"/>
        <w:jc w:val="both"/>
        <w:rPr>
          <w:rFonts w:ascii="Museo Sans 300" w:eastAsia="MS Mincho" w:hAnsi="Museo Sans 300" w:cs="Calibri"/>
          <w:bCs/>
          <w:sz w:val="26"/>
          <w:szCs w:val="26"/>
          <w:lang w:eastAsia="es-ES"/>
        </w:rPr>
      </w:pPr>
    </w:p>
    <w:p w:rsidR="00C639D6" w:rsidRDefault="00DC6212" w:rsidP="00C639D6">
      <w:pPr>
        <w:ind w:left="1134" w:right="-234"/>
        <w:jc w:val="both"/>
        <w:rPr>
          <w:rFonts w:ascii="Museo Sans 300" w:eastAsia="Times New Roman" w:hAnsi="Museo Sans 300"/>
          <w:bCs/>
          <w:iCs/>
          <w:sz w:val="24"/>
          <w:szCs w:val="24"/>
          <w:lang w:eastAsia="es-ES"/>
        </w:rPr>
      </w:pPr>
      <w:r w:rsidRPr="00C639D6">
        <w:rPr>
          <w:rFonts w:ascii="Museo Sans 300" w:eastAsia="Times New Roman" w:hAnsi="Museo Sans 300"/>
          <w:sz w:val="24"/>
          <w:szCs w:val="24"/>
          <w:lang w:eastAsia="es-ES"/>
        </w:rPr>
        <w:t>Lo anterior, por un valor de $81,440.47, a razón de un precio por hectárea de $74.38 y por metro cuadrado de $</w:t>
      </w:r>
      <w:r w:rsidRPr="00C639D6">
        <w:rPr>
          <w:rFonts w:ascii="Museo Sans 300" w:eastAsia="Times New Roman" w:hAnsi="Museo Sans 300"/>
          <w:bCs/>
          <w:iCs/>
          <w:sz w:val="24"/>
          <w:szCs w:val="24"/>
          <w:lang w:eastAsia="es-ES"/>
        </w:rPr>
        <w:t xml:space="preserve">0.007438. </w:t>
      </w:r>
    </w:p>
    <w:p w:rsidR="00C639D6" w:rsidRPr="00C639D6" w:rsidRDefault="00C639D6" w:rsidP="00C639D6">
      <w:pPr>
        <w:ind w:left="1134" w:right="-234"/>
        <w:jc w:val="both"/>
        <w:rPr>
          <w:rFonts w:ascii="Museo Sans 300" w:eastAsia="Times New Roman" w:hAnsi="Museo Sans 300"/>
          <w:bCs/>
          <w:iCs/>
          <w:sz w:val="24"/>
          <w:szCs w:val="24"/>
          <w:lang w:eastAsia="es-ES"/>
        </w:rPr>
      </w:pPr>
    </w:p>
    <w:p w:rsidR="00DC6212" w:rsidRPr="00C639D6" w:rsidRDefault="00DC6212" w:rsidP="002720A8">
      <w:pPr>
        <w:numPr>
          <w:ilvl w:val="0"/>
          <w:numId w:val="11"/>
        </w:numPr>
        <w:ind w:left="1134" w:hanging="708"/>
        <w:jc w:val="both"/>
        <w:rPr>
          <w:rFonts w:ascii="Museo Sans 300" w:eastAsia="MS Mincho" w:hAnsi="Museo Sans 300"/>
          <w:bCs/>
          <w:sz w:val="24"/>
          <w:szCs w:val="24"/>
        </w:rPr>
      </w:pPr>
      <w:r w:rsidRPr="00C639D6">
        <w:rPr>
          <w:rFonts w:ascii="Museo Sans 300" w:eastAsia="MS Mincho" w:hAnsi="Museo Sans 300"/>
          <w:bCs/>
          <w:sz w:val="24"/>
          <w:szCs w:val="24"/>
        </w:rPr>
        <w:t xml:space="preserve">Mediante Punto IV-2, de Acta Ordinaria 31-90, de fecha 20 de septiembre de 1990, se aprobó el proyecto de Lotificación Agrícola y Asentamiento Comunitario desarrollado en el inmueble denominado EL SOCORRO UNO; identificado el proyecto como EL SOCORRO UNO-PORCIÓN NUMERO SIETE, en un área de 65 Hás 20 Ás 01.96 Cás., que comprende: </w:t>
      </w:r>
      <w:r w:rsidR="005D7D12">
        <w:rPr>
          <w:rFonts w:ascii="Museo Sans 300" w:eastAsia="MS Mincho" w:hAnsi="Museo Sans 300"/>
          <w:bCs/>
          <w:sz w:val="24"/>
          <w:szCs w:val="24"/>
        </w:rPr>
        <w:t xml:space="preserve">--- </w:t>
      </w:r>
      <w:r w:rsidRPr="00C639D6">
        <w:rPr>
          <w:rFonts w:ascii="Museo Sans 300" w:eastAsia="MS Mincho" w:hAnsi="Museo Sans 300"/>
          <w:bCs/>
          <w:sz w:val="24"/>
          <w:szCs w:val="24"/>
        </w:rPr>
        <w:t xml:space="preserve">lotes agrícolas y </w:t>
      </w:r>
      <w:r w:rsidR="005D7D12">
        <w:rPr>
          <w:rFonts w:ascii="Museo Sans 300" w:eastAsia="MS Mincho" w:hAnsi="Museo Sans 300"/>
          <w:bCs/>
          <w:sz w:val="24"/>
          <w:szCs w:val="24"/>
        </w:rPr>
        <w:t xml:space="preserve">--- </w:t>
      </w:r>
      <w:r w:rsidRPr="00C639D6">
        <w:rPr>
          <w:rFonts w:ascii="Museo Sans 300" w:eastAsia="MS Mincho" w:hAnsi="Museo Sans 300"/>
          <w:bCs/>
          <w:sz w:val="24"/>
          <w:szCs w:val="24"/>
        </w:rPr>
        <w:t xml:space="preserve"> solares para vivienda más áreas complementarias. </w:t>
      </w:r>
    </w:p>
    <w:p w:rsidR="00DC6212" w:rsidRPr="00C639D6" w:rsidRDefault="00DC6212" w:rsidP="00C639D6">
      <w:pPr>
        <w:ind w:left="357"/>
        <w:jc w:val="both"/>
        <w:rPr>
          <w:rFonts w:ascii="Museo Sans 300" w:eastAsia="MS Mincho" w:hAnsi="Museo Sans 300" w:cs="Calibri"/>
          <w:bCs/>
          <w:sz w:val="24"/>
          <w:szCs w:val="24"/>
        </w:rPr>
      </w:pPr>
    </w:p>
    <w:p w:rsidR="00DC6212" w:rsidRPr="00C639D6" w:rsidRDefault="00DC6212" w:rsidP="00C639D6">
      <w:pPr>
        <w:ind w:left="1134"/>
        <w:jc w:val="both"/>
        <w:rPr>
          <w:rFonts w:ascii="Museo Sans 300" w:eastAsia="MS Mincho" w:hAnsi="Museo Sans 300"/>
          <w:bCs/>
          <w:sz w:val="24"/>
          <w:szCs w:val="24"/>
        </w:rPr>
      </w:pPr>
      <w:r w:rsidRPr="00C639D6">
        <w:rPr>
          <w:rFonts w:ascii="Museo Sans 300" w:eastAsia="MS Mincho" w:hAnsi="Museo Sans 300"/>
          <w:bCs/>
          <w:sz w:val="24"/>
          <w:szCs w:val="24"/>
        </w:rPr>
        <w:t>Dicho acuerdo fue modificado por el Punto XXVII, del Acta de Sesión Ordinaria  44-2003, de fecha 20 de noviembre de 2003, por nueva información técnica y áreas aprobadas en CNR, de la siguiente manera:</w:t>
      </w:r>
    </w:p>
    <w:p w:rsidR="00DC6212" w:rsidRDefault="00DC6212" w:rsidP="00C639D6">
      <w:pPr>
        <w:ind w:left="357"/>
        <w:jc w:val="both"/>
        <w:rPr>
          <w:rFonts w:ascii="Museo Sans 300" w:eastAsia="MS Mincho" w:hAnsi="Museo Sans 300"/>
          <w:bCs/>
          <w:sz w:val="24"/>
          <w:szCs w:val="24"/>
        </w:rPr>
      </w:pPr>
    </w:p>
    <w:p w:rsidR="00DC6212" w:rsidRPr="00C639D6" w:rsidRDefault="00DC6212" w:rsidP="002720A8">
      <w:pPr>
        <w:numPr>
          <w:ilvl w:val="0"/>
          <w:numId w:val="12"/>
        </w:numPr>
        <w:ind w:left="1560" w:hanging="426"/>
        <w:jc w:val="both"/>
        <w:rPr>
          <w:rFonts w:ascii="Museo Sans 300" w:eastAsia="MS Mincho" w:hAnsi="Museo Sans 300"/>
          <w:bCs/>
          <w:sz w:val="24"/>
          <w:szCs w:val="24"/>
        </w:rPr>
      </w:pPr>
      <w:r w:rsidRPr="00C639D6">
        <w:rPr>
          <w:rFonts w:ascii="Museo Sans 300" w:eastAsia="MS Mincho" w:hAnsi="Museo Sans 300"/>
          <w:bCs/>
          <w:sz w:val="24"/>
          <w:szCs w:val="24"/>
        </w:rPr>
        <w:t>Modificación en el Asentamiento Comunitario y Lotificación Agrícola (</w:t>
      </w:r>
      <w:r w:rsidRPr="00C639D6">
        <w:rPr>
          <w:rFonts w:ascii="Museo Sans 300" w:eastAsia="MS Mincho" w:hAnsi="Museo Sans 300"/>
          <w:b/>
          <w:bCs/>
          <w:sz w:val="24"/>
          <w:szCs w:val="24"/>
        </w:rPr>
        <w:t>SECTOR ISTA-CONADES)</w:t>
      </w:r>
      <w:r w:rsidRPr="00C639D6">
        <w:rPr>
          <w:rFonts w:ascii="Museo Sans 300" w:eastAsia="MS Mincho" w:hAnsi="Museo Sans 300"/>
          <w:bCs/>
          <w:sz w:val="24"/>
          <w:szCs w:val="24"/>
        </w:rPr>
        <w:t xml:space="preserve"> que comprende </w:t>
      </w:r>
      <w:r w:rsidR="005D7D12">
        <w:rPr>
          <w:rFonts w:ascii="Museo Sans 300" w:eastAsia="MS Mincho" w:hAnsi="Museo Sans 300"/>
          <w:bCs/>
          <w:sz w:val="24"/>
          <w:szCs w:val="24"/>
        </w:rPr>
        <w:t>---</w:t>
      </w:r>
      <w:r w:rsidRPr="00C639D6">
        <w:rPr>
          <w:rFonts w:ascii="Museo Sans 300" w:eastAsia="MS Mincho" w:hAnsi="Museo Sans 300"/>
          <w:bCs/>
          <w:sz w:val="24"/>
          <w:szCs w:val="24"/>
        </w:rPr>
        <w:t xml:space="preserve"> solares para vivienda polígonos A, B, C, y </w:t>
      </w:r>
      <w:r w:rsidR="005D7D12">
        <w:rPr>
          <w:rFonts w:ascii="Museo Sans 300" w:eastAsia="MS Mincho" w:hAnsi="Museo Sans 300"/>
          <w:bCs/>
          <w:sz w:val="24"/>
          <w:szCs w:val="24"/>
        </w:rPr>
        <w:t>---</w:t>
      </w:r>
      <w:r w:rsidRPr="00C639D6">
        <w:rPr>
          <w:rFonts w:ascii="Museo Sans 300" w:eastAsia="MS Mincho" w:hAnsi="Museo Sans 300"/>
          <w:bCs/>
          <w:sz w:val="24"/>
          <w:szCs w:val="24"/>
        </w:rPr>
        <w:t xml:space="preserve"> lotes agrícolas, Polígono 8, más áreas complementarias.</w:t>
      </w:r>
    </w:p>
    <w:p w:rsidR="00DC6212" w:rsidRPr="00C639D6" w:rsidRDefault="00DC6212" w:rsidP="00C639D6">
      <w:pPr>
        <w:ind w:left="1560" w:hanging="426"/>
        <w:jc w:val="both"/>
        <w:rPr>
          <w:rFonts w:ascii="Museo Sans 300" w:eastAsia="MS Mincho" w:hAnsi="Museo Sans 300"/>
          <w:bCs/>
          <w:sz w:val="24"/>
          <w:szCs w:val="24"/>
        </w:rPr>
      </w:pPr>
    </w:p>
    <w:p w:rsidR="00DC6212" w:rsidRPr="00C639D6" w:rsidRDefault="00DC6212" w:rsidP="002720A8">
      <w:pPr>
        <w:numPr>
          <w:ilvl w:val="0"/>
          <w:numId w:val="12"/>
        </w:numPr>
        <w:ind w:left="1560" w:hanging="426"/>
        <w:jc w:val="both"/>
        <w:rPr>
          <w:rFonts w:ascii="Museo Sans 300" w:eastAsia="MS Mincho" w:hAnsi="Museo Sans 300"/>
          <w:bCs/>
          <w:sz w:val="24"/>
          <w:szCs w:val="24"/>
        </w:rPr>
      </w:pPr>
      <w:r w:rsidRPr="00C639D6">
        <w:rPr>
          <w:rFonts w:ascii="Museo Sans 300" w:eastAsia="MS Mincho" w:hAnsi="Museo Sans 300"/>
          <w:bCs/>
          <w:sz w:val="24"/>
          <w:szCs w:val="24"/>
        </w:rPr>
        <w:t xml:space="preserve"> Aprobación de Proyecto de Asentamiento Comunitario y Lotificación Agrícola </w:t>
      </w:r>
      <w:r w:rsidRPr="00C639D6">
        <w:rPr>
          <w:rFonts w:ascii="Museo Sans 300" w:eastAsia="MS Mincho" w:hAnsi="Museo Sans 300"/>
          <w:b/>
          <w:bCs/>
          <w:sz w:val="24"/>
          <w:szCs w:val="24"/>
        </w:rPr>
        <w:t>(SECTOR UCS y COOPERATIVA)</w:t>
      </w:r>
      <w:r w:rsidRPr="00C639D6">
        <w:rPr>
          <w:rFonts w:ascii="Museo Sans 300" w:eastAsia="MS Mincho" w:hAnsi="Museo Sans 300"/>
          <w:bCs/>
          <w:sz w:val="24"/>
          <w:szCs w:val="24"/>
        </w:rPr>
        <w:t xml:space="preserve">, que comprende: </w:t>
      </w:r>
      <w:r w:rsidR="005D7D12">
        <w:rPr>
          <w:rFonts w:ascii="Museo Sans 300" w:eastAsia="MS Mincho" w:hAnsi="Museo Sans 300"/>
          <w:bCs/>
          <w:sz w:val="24"/>
          <w:szCs w:val="24"/>
        </w:rPr>
        <w:t>---</w:t>
      </w:r>
      <w:r w:rsidRPr="00C639D6">
        <w:rPr>
          <w:rFonts w:ascii="Museo Sans 300" w:eastAsia="MS Mincho" w:hAnsi="Museo Sans 300"/>
          <w:bCs/>
          <w:sz w:val="24"/>
          <w:szCs w:val="24"/>
        </w:rPr>
        <w:t xml:space="preserve"> solares para vivienda polígonos del D al N, y </w:t>
      </w:r>
      <w:r w:rsidR="005D7D12">
        <w:rPr>
          <w:rFonts w:ascii="Museo Sans 300" w:eastAsia="MS Mincho" w:hAnsi="Museo Sans 300"/>
          <w:bCs/>
          <w:sz w:val="24"/>
          <w:szCs w:val="24"/>
        </w:rPr>
        <w:t>---</w:t>
      </w:r>
      <w:r w:rsidRPr="00C639D6">
        <w:rPr>
          <w:rFonts w:ascii="Museo Sans 300" w:eastAsia="MS Mincho" w:hAnsi="Museo Sans 300"/>
          <w:bCs/>
          <w:sz w:val="24"/>
          <w:szCs w:val="24"/>
        </w:rPr>
        <w:t xml:space="preserve"> lotes agrícolas, polígonos del 1 al 7, 9 y 10, más áreas complementarias.</w:t>
      </w:r>
    </w:p>
    <w:p w:rsidR="00DC6212" w:rsidRPr="00C639D6" w:rsidRDefault="00DC6212" w:rsidP="00C639D6">
      <w:pPr>
        <w:pStyle w:val="Prrafodelista"/>
        <w:rPr>
          <w:rFonts w:ascii="Museo Sans 300" w:eastAsia="MS Mincho" w:hAnsi="Museo Sans 300"/>
          <w:bCs/>
          <w:sz w:val="24"/>
          <w:szCs w:val="24"/>
        </w:rPr>
      </w:pPr>
    </w:p>
    <w:p w:rsidR="00DC6212" w:rsidRDefault="00DC6212" w:rsidP="00C639D6">
      <w:pPr>
        <w:ind w:left="1134"/>
        <w:jc w:val="both"/>
        <w:rPr>
          <w:rFonts w:ascii="Museo Sans 300" w:eastAsia="MS Mincho" w:hAnsi="Museo Sans 300"/>
          <w:bCs/>
          <w:sz w:val="24"/>
          <w:szCs w:val="24"/>
        </w:rPr>
      </w:pPr>
      <w:r w:rsidRPr="00C639D6">
        <w:rPr>
          <w:rFonts w:ascii="Museo Sans 300" w:eastAsia="MS Mincho" w:hAnsi="Museo Sans 300"/>
          <w:bCs/>
          <w:sz w:val="24"/>
          <w:szCs w:val="24"/>
        </w:rPr>
        <w:t xml:space="preserve">Como se explicó en el romano I, el inmueble está formado por siete porciones que fueron adquiridas en forma separada pero que </w:t>
      </w:r>
      <w:r w:rsidRPr="00C639D6">
        <w:rPr>
          <w:rFonts w:ascii="Museo Sans 300" w:eastAsia="MS Mincho" w:hAnsi="Museo Sans 300"/>
          <w:bCs/>
          <w:sz w:val="24"/>
          <w:szCs w:val="24"/>
        </w:rPr>
        <w:lastRenderedPageBreak/>
        <w:t xml:space="preserve">constituyen un solo cuerpo, en tal sentido fue necesario seguir diligencias de reunión de inmueble, las cuales fueron inscritas por CNR según consta en Punto </w:t>
      </w:r>
      <w:r w:rsidRPr="00C639D6">
        <w:rPr>
          <w:rFonts w:ascii="Museo Sans 300" w:eastAsia="MS Mincho" w:hAnsi="Museo Sans 300"/>
          <w:bCs/>
          <w:color w:val="000000" w:themeColor="text1"/>
          <w:sz w:val="24"/>
          <w:szCs w:val="24"/>
        </w:rPr>
        <w:t>XIII, de Acta de Sesión Ordinaria 26-2008, de fecha 09 de julio de 2008</w:t>
      </w:r>
      <w:r w:rsidRPr="00C639D6">
        <w:rPr>
          <w:rFonts w:ascii="Museo Sans 300" w:eastAsia="MS Mincho" w:hAnsi="Museo Sans 300"/>
          <w:bCs/>
          <w:color w:val="FF0000"/>
          <w:sz w:val="24"/>
          <w:szCs w:val="24"/>
        </w:rPr>
        <w:t xml:space="preserve"> </w:t>
      </w:r>
      <w:r w:rsidRPr="00C639D6">
        <w:rPr>
          <w:rFonts w:ascii="Museo Sans 300" w:eastAsia="MS Mincho" w:hAnsi="Museo Sans 300"/>
          <w:bCs/>
          <w:sz w:val="24"/>
          <w:szCs w:val="24"/>
        </w:rPr>
        <w:t>y Punto IX, del Acta de Sesión Ordinaria  08-2009, de fecha 25 de febrero de 2009,</w:t>
      </w:r>
      <w:r w:rsidRPr="00C639D6">
        <w:rPr>
          <w:rFonts w:ascii="Museo Sans 300" w:eastAsia="MS Mincho" w:hAnsi="Museo Sans 300"/>
          <w:bCs/>
          <w:color w:val="FF0000"/>
          <w:sz w:val="24"/>
          <w:szCs w:val="24"/>
        </w:rPr>
        <w:t xml:space="preserve"> </w:t>
      </w:r>
      <w:r w:rsidRPr="00C639D6">
        <w:rPr>
          <w:rFonts w:ascii="Museo Sans 300" w:eastAsia="MS Mincho" w:hAnsi="Museo Sans 300"/>
          <w:bCs/>
          <w:sz w:val="24"/>
          <w:szCs w:val="24"/>
        </w:rPr>
        <w:t xml:space="preserve">en el inmueble identificado como </w:t>
      </w:r>
      <w:r w:rsidRPr="00C639D6">
        <w:rPr>
          <w:rFonts w:ascii="Museo Sans 300" w:eastAsia="MS Mincho" w:hAnsi="Museo Sans 300"/>
          <w:b/>
          <w:bCs/>
          <w:sz w:val="24"/>
          <w:szCs w:val="24"/>
        </w:rPr>
        <w:t>HACIENDA EL SOCORRO</w:t>
      </w:r>
      <w:r w:rsidRPr="00C639D6">
        <w:rPr>
          <w:rFonts w:ascii="Museo Sans 300" w:eastAsia="MS Mincho" w:hAnsi="Museo Sans 300"/>
          <w:bCs/>
          <w:sz w:val="24"/>
          <w:szCs w:val="24"/>
        </w:rPr>
        <w:t xml:space="preserve">, denominado el proyecto </w:t>
      </w:r>
      <w:r w:rsidRPr="00C639D6">
        <w:rPr>
          <w:rFonts w:ascii="Museo Sans 300" w:eastAsia="MS Mincho" w:hAnsi="Museo Sans 300"/>
          <w:b/>
          <w:bCs/>
          <w:sz w:val="24"/>
          <w:szCs w:val="24"/>
        </w:rPr>
        <w:t>EL SOCORRO UCS, COOPERATIVA ISTA-CONADES</w:t>
      </w:r>
      <w:r w:rsidRPr="00C639D6">
        <w:rPr>
          <w:rFonts w:ascii="Museo Sans 300" w:eastAsia="MS Mincho" w:hAnsi="Museo Sans 300"/>
          <w:bCs/>
          <w:sz w:val="24"/>
          <w:szCs w:val="24"/>
        </w:rPr>
        <w:t>, quedando las nuevas áreas distribuidas de la siguiente forma:</w:t>
      </w:r>
    </w:p>
    <w:p w:rsidR="00C639D6" w:rsidRPr="00C639D6" w:rsidRDefault="00C639D6" w:rsidP="00C639D6">
      <w:pPr>
        <w:ind w:left="1134"/>
        <w:jc w:val="both"/>
        <w:rPr>
          <w:rFonts w:ascii="Museo Sans 300" w:eastAsia="MS Mincho" w:hAnsi="Museo Sans 300"/>
          <w:bCs/>
          <w:sz w:val="24"/>
          <w:szCs w:val="24"/>
        </w:rPr>
      </w:pPr>
    </w:p>
    <w:tbl>
      <w:tblPr>
        <w:tblW w:w="803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470"/>
        <w:gridCol w:w="3337"/>
        <w:gridCol w:w="1798"/>
      </w:tblGrid>
      <w:tr w:rsidR="00DC6212" w:rsidRPr="00A25AC2" w:rsidTr="00DC6212">
        <w:trPr>
          <w:trHeight w:val="20"/>
        </w:trPr>
        <w:tc>
          <w:tcPr>
            <w:tcW w:w="1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Reunión</w:t>
            </w:r>
          </w:p>
        </w:tc>
        <w:tc>
          <w:tcPr>
            <w:tcW w:w="14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Porción</w:t>
            </w:r>
          </w:p>
        </w:tc>
        <w:tc>
          <w:tcPr>
            <w:tcW w:w="33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Polígonos</w:t>
            </w:r>
          </w:p>
        </w:tc>
        <w:tc>
          <w:tcPr>
            <w:tcW w:w="17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No. de inmuebles</w:t>
            </w:r>
          </w:p>
        </w:tc>
      </w:tr>
      <w:tr w:rsidR="00DC6212" w:rsidRPr="00A25AC2" w:rsidTr="00DC6212">
        <w:trPr>
          <w:trHeight w:val="20"/>
        </w:trPr>
        <w:tc>
          <w:tcPr>
            <w:tcW w:w="1431" w:type="dxa"/>
            <w:vMerge w:val="restart"/>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 y 2</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69</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10</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25</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3</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val="en-US" w:eastAsia="es-ES"/>
              </w:rPr>
            </w:pPr>
            <w:r w:rsidRPr="00DC6212">
              <w:rPr>
                <w:rFonts w:ascii="Museo Sans 300" w:eastAsia="MS Mincho" w:hAnsi="Museo Sans 300"/>
                <w:bCs/>
                <w:sz w:val="16"/>
                <w:szCs w:val="16"/>
                <w:lang w:val="en-US"/>
              </w:rPr>
              <w:t>D, E, F, G, H, I, J, K, L, P</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103</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4</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3, 4, 5, M</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56</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5</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7, M</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91</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480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 xml:space="preserve">Sub-total </w:t>
            </w:r>
          </w:p>
        </w:tc>
        <w:tc>
          <w:tcPr>
            <w:tcW w:w="17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344</w:t>
            </w:r>
          </w:p>
        </w:tc>
      </w:tr>
      <w:tr w:rsidR="00DC6212" w:rsidRPr="00A25AC2" w:rsidTr="00DC6212">
        <w:trPr>
          <w:trHeight w:val="20"/>
        </w:trPr>
        <w:tc>
          <w:tcPr>
            <w:tcW w:w="8036" w:type="dxa"/>
            <w:gridSpan w:val="4"/>
            <w:tcBorders>
              <w:top w:val="single" w:sz="4" w:space="0" w:color="000000"/>
              <w:left w:val="nil"/>
              <w:bottom w:val="single" w:sz="4" w:space="0" w:color="000000"/>
              <w:right w:val="nil"/>
            </w:tcBorders>
            <w:vAlign w:val="center"/>
          </w:tcPr>
          <w:p w:rsidR="00DC6212" w:rsidRPr="00DC6212" w:rsidRDefault="00DC6212" w:rsidP="00DC6212">
            <w:pPr>
              <w:rPr>
                <w:rFonts w:ascii="Museo Sans 300" w:eastAsia="MS Mincho" w:hAnsi="Museo Sans 300"/>
                <w:b/>
                <w:bCs/>
                <w:sz w:val="16"/>
                <w:szCs w:val="16"/>
                <w:lang w:eastAsia="es-ES"/>
              </w:rPr>
            </w:pPr>
          </w:p>
        </w:tc>
      </w:tr>
      <w:tr w:rsidR="00DC6212" w:rsidRPr="00A25AC2" w:rsidTr="00DC6212">
        <w:trPr>
          <w:trHeight w:val="20"/>
        </w:trPr>
        <w:tc>
          <w:tcPr>
            <w:tcW w:w="14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Reunión</w:t>
            </w:r>
          </w:p>
        </w:tc>
        <w:tc>
          <w:tcPr>
            <w:tcW w:w="14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Porción</w:t>
            </w:r>
          </w:p>
        </w:tc>
        <w:tc>
          <w:tcPr>
            <w:tcW w:w="33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Polígonos</w:t>
            </w:r>
          </w:p>
        </w:tc>
        <w:tc>
          <w:tcPr>
            <w:tcW w:w="17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No. de inmuebles</w:t>
            </w:r>
          </w:p>
        </w:tc>
      </w:tr>
      <w:tr w:rsidR="00DC6212" w:rsidRPr="00A25AC2" w:rsidTr="00DC6212">
        <w:trPr>
          <w:trHeight w:val="20"/>
        </w:trPr>
        <w:tc>
          <w:tcPr>
            <w:tcW w:w="1431" w:type="dxa"/>
            <w:vMerge w:val="restart"/>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6</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56</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 xml:space="preserve">9, M </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6</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3</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9, M</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4</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9</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3</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5</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A, B, C</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15</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6</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8</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Cs/>
                <w:sz w:val="16"/>
                <w:szCs w:val="16"/>
              </w:rPr>
              <w:t>27</w:t>
            </w:r>
          </w:p>
        </w:tc>
      </w:tr>
      <w:tr w:rsidR="00DC6212" w:rsidRPr="00A25AC2" w:rsidTr="00DC621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6212" w:rsidRPr="00DC6212" w:rsidRDefault="00DC6212" w:rsidP="00DC6212">
            <w:pPr>
              <w:rPr>
                <w:rFonts w:ascii="Museo Sans 300" w:eastAsia="MS Mincho" w:hAnsi="Museo Sans 300"/>
                <w:bCs/>
                <w:sz w:val="16"/>
                <w:szCs w:val="16"/>
                <w:lang w:eastAsia="es-ES"/>
              </w:rPr>
            </w:pPr>
          </w:p>
        </w:tc>
        <w:tc>
          <w:tcPr>
            <w:tcW w:w="480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Cs/>
                <w:sz w:val="16"/>
                <w:szCs w:val="16"/>
                <w:lang w:eastAsia="es-ES"/>
              </w:rPr>
            </w:pPr>
            <w:r w:rsidRPr="00DC6212">
              <w:rPr>
                <w:rFonts w:ascii="Museo Sans 300" w:eastAsia="MS Mincho" w:hAnsi="Museo Sans 300"/>
                <w:b/>
                <w:bCs/>
                <w:sz w:val="16"/>
                <w:szCs w:val="16"/>
              </w:rPr>
              <w:t>Sub-total</w:t>
            </w:r>
          </w:p>
        </w:tc>
        <w:tc>
          <w:tcPr>
            <w:tcW w:w="17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DC6212" w:rsidRDefault="00DC6212" w:rsidP="00DC6212">
            <w:pPr>
              <w:jc w:val="center"/>
              <w:rPr>
                <w:rFonts w:ascii="Museo Sans 300" w:eastAsia="MS Mincho" w:hAnsi="Museo Sans 300"/>
                <w:b/>
                <w:bCs/>
                <w:sz w:val="16"/>
                <w:szCs w:val="16"/>
                <w:lang w:eastAsia="es-ES"/>
              </w:rPr>
            </w:pPr>
            <w:r w:rsidRPr="00DC6212">
              <w:rPr>
                <w:rFonts w:ascii="Museo Sans 300" w:eastAsia="MS Mincho" w:hAnsi="Museo Sans 300"/>
                <w:b/>
                <w:bCs/>
                <w:sz w:val="16"/>
                <w:szCs w:val="16"/>
              </w:rPr>
              <w:t>109</w:t>
            </w:r>
          </w:p>
        </w:tc>
      </w:tr>
      <w:tr w:rsidR="00DC6212" w:rsidRPr="00A25AC2" w:rsidTr="00DC6212">
        <w:trPr>
          <w:trHeight w:val="20"/>
        </w:trPr>
        <w:tc>
          <w:tcPr>
            <w:tcW w:w="6238" w:type="dxa"/>
            <w:gridSpan w:val="3"/>
            <w:tcBorders>
              <w:top w:val="single" w:sz="4" w:space="0" w:color="000000"/>
              <w:left w:val="nil"/>
              <w:bottom w:val="single" w:sz="4" w:space="0" w:color="000000"/>
              <w:right w:val="nil"/>
            </w:tcBorders>
            <w:shd w:val="clear" w:color="auto" w:fill="FFFFFF"/>
            <w:vAlign w:val="center"/>
          </w:tcPr>
          <w:p w:rsidR="00DC6212" w:rsidRPr="00DC6212" w:rsidRDefault="00DC6212" w:rsidP="00DC6212">
            <w:pPr>
              <w:jc w:val="center"/>
              <w:rPr>
                <w:rFonts w:ascii="Museo Sans 300" w:eastAsia="MS Mincho" w:hAnsi="Museo Sans 300"/>
                <w:b/>
                <w:bCs/>
                <w:sz w:val="16"/>
                <w:szCs w:val="16"/>
                <w:lang w:eastAsia="es-ES"/>
              </w:rPr>
            </w:pPr>
          </w:p>
        </w:tc>
        <w:tc>
          <w:tcPr>
            <w:tcW w:w="1798" w:type="dxa"/>
            <w:tcBorders>
              <w:top w:val="single" w:sz="4" w:space="0" w:color="000000"/>
              <w:left w:val="nil"/>
              <w:bottom w:val="single" w:sz="4" w:space="0" w:color="000000"/>
              <w:right w:val="nil"/>
            </w:tcBorders>
            <w:shd w:val="clear" w:color="auto" w:fill="FFFFFF"/>
            <w:vAlign w:val="center"/>
          </w:tcPr>
          <w:p w:rsidR="00DC6212" w:rsidRPr="00DC6212" w:rsidRDefault="00DC6212" w:rsidP="00DC6212">
            <w:pPr>
              <w:jc w:val="center"/>
              <w:rPr>
                <w:rFonts w:ascii="Museo Sans 300" w:eastAsia="MS Mincho" w:hAnsi="Museo Sans 300"/>
                <w:b/>
                <w:bCs/>
                <w:sz w:val="16"/>
                <w:szCs w:val="16"/>
                <w:lang w:eastAsia="es-ES"/>
              </w:rPr>
            </w:pPr>
          </w:p>
        </w:tc>
      </w:tr>
      <w:tr w:rsidR="00DC6212" w:rsidRPr="00A25AC2" w:rsidTr="00DC6212">
        <w:trPr>
          <w:trHeight w:val="239"/>
        </w:trPr>
        <w:tc>
          <w:tcPr>
            <w:tcW w:w="803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212" w:rsidRPr="00A25AC2" w:rsidRDefault="00DC6212" w:rsidP="00DC6212">
            <w:pPr>
              <w:jc w:val="center"/>
              <w:rPr>
                <w:rFonts w:ascii="Museo Sans 300" w:eastAsia="MS Mincho" w:hAnsi="Museo Sans 300"/>
                <w:b/>
                <w:bCs/>
                <w:lang w:eastAsia="es-ES"/>
              </w:rPr>
            </w:pPr>
            <w:r w:rsidRPr="00A25AC2">
              <w:rPr>
                <w:rFonts w:ascii="Museo Sans 300" w:eastAsia="MS Mincho" w:hAnsi="Museo Sans 300"/>
                <w:b/>
                <w:bCs/>
              </w:rPr>
              <w:t>Total de inmuebles: 453</w:t>
            </w:r>
          </w:p>
        </w:tc>
      </w:tr>
    </w:tbl>
    <w:p w:rsidR="00DC6212" w:rsidRPr="00A25AC2" w:rsidRDefault="00DC6212" w:rsidP="00DC6212">
      <w:pPr>
        <w:jc w:val="both"/>
        <w:rPr>
          <w:rFonts w:ascii="Museo Sans 300" w:hAnsi="Museo Sans 300"/>
          <w:sz w:val="26"/>
          <w:szCs w:val="26"/>
        </w:rPr>
      </w:pPr>
    </w:p>
    <w:p w:rsidR="00DC6212" w:rsidRPr="00C639D6" w:rsidRDefault="00DC6212" w:rsidP="00C639D6">
      <w:pPr>
        <w:ind w:left="1134"/>
        <w:jc w:val="both"/>
        <w:rPr>
          <w:rFonts w:ascii="Museo Sans 300" w:hAnsi="Museo Sans 300"/>
          <w:sz w:val="24"/>
          <w:szCs w:val="24"/>
        </w:rPr>
      </w:pPr>
      <w:r w:rsidRPr="00C639D6">
        <w:rPr>
          <w:rFonts w:ascii="Museo Sans 300" w:hAnsi="Museo Sans 300"/>
          <w:sz w:val="24"/>
          <w:szCs w:val="24"/>
        </w:rPr>
        <w:t>Dentro de este Proyecto, se encuentran los inmuebles objeto del presente punto de acta.</w:t>
      </w:r>
    </w:p>
    <w:p w:rsidR="00DC6212" w:rsidRPr="00C639D6" w:rsidRDefault="00DC6212" w:rsidP="00C639D6">
      <w:pPr>
        <w:jc w:val="both"/>
        <w:rPr>
          <w:rFonts w:ascii="Museo Sans 300" w:eastAsia="Times New Roman" w:hAnsi="Museo Sans 300"/>
          <w:color w:val="FF0000"/>
          <w:sz w:val="24"/>
          <w:szCs w:val="24"/>
          <w:lang w:eastAsia="es-ES"/>
        </w:rPr>
      </w:pPr>
    </w:p>
    <w:p w:rsidR="00DC6212" w:rsidRPr="005D7D12" w:rsidRDefault="00DC6212" w:rsidP="005D7D12">
      <w:pPr>
        <w:pStyle w:val="Prrafodelista"/>
        <w:numPr>
          <w:ilvl w:val="0"/>
          <w:numId w:val="11"/>
        </w:numPr>
        <w:ind w:left="1134" w:hanging="774"/>
        <w:contextualSpacing/>
        <w:jc w:val="both"/>
        <w:rPr>
          <w:rFonts w:ascii="Museo Sans 300" w:eastAsia="Times New Roman" w:hAnsi="Museo Sans 300"/>
          <w:b/>
          <w:sz w:val="24"/>
          <w:szCs w:val="24"/>
          <w:lang w:eastAsia="es-ES"/>
        </w:rPr>
      </w:pPr>
      <w:r w:rsidRPr="00C639D6">
        <w:rPr>
          <w:rFonts w:ascii="Museo Sans 300" w:eastAsia="Times New Roman" w:hAnsi="Museo Sans 300"/>
          <w:sz w:val="24"/>
          <w:szCs w:val="24"/>
          <w:lang w:eastAsia="es-ES"/>
        </w:rPr>
        <w:t xml:space="preserve">En el Punto XXXI del Acta Ordinaria  2-2004, de fecha 15 de enero de 2004, se  adjudicó, entre otros, los inmuebles identificados como: </w:t>
      </w:r>
      <w:r w:rsidRPr="00C639D6">
        <w:rPr>
          <w:rFonts w:ascii="Museo Sans 300" w:eastAsia="Times New Roman" w:hAnsi="Museo Sans 300"/>
          <w:b/>
          <w:sz w:val="24"/>
          <w:szCs w:val="24"/>
        </w:rPr>
        <w:t xml:space="preserve">LOTE </w:t>
      </w:r>
      <w:r w:rsidR="005D7D12">
        <w:rPr>
          <w:rFonts w:ascii="Museo Sans 300" w:eastAsia="Times New Roman" w:hAnsi="Museo Sans 300"/>
          <w:b/>
          <w:sz w:val="24"/>
          <w:szCs w:val="24"/>
        </w:rPr>
        <w:t>--</w:t>
      </w:r>
      <w:r w:rsidRPr="00C639D6">
        <w:rPr>
          <w:rFonts w:ascii="Museo Sans 300" w:eastAsia="Times New Roman" w:hAnsi="Museo Sans 300"/>
          <w:b/>
          <w:sz w:val="24"/>
          <w:szCs w:val="24"/>
        </w:rPr>
        <w:t xml:space="preserve">, POLÍGONO </w:t>
      </w:r>
      <w:r w:rsidR="005D7D12">
        <w:rPr>
          <w:rFonts w:ascii="Museo Sans 300" w:eastAsia="Times New Roman" w:hAnsi="Museo Sans 300"/>
          <w:b/>
          <w:sz w:val="24"/>
          <w:szCs w:val="24"/>
        </w:rPr>
        <w:t>--</w:t>
      </w:r>
      <w:r w:rsidRPr="00C639D6">
        <w:rPr>
          <w:rFonts w:ascii="Museo Sans 300" w:eastAsia="Times New Roman" w:hAnsi="Museo Sans 300"/>
          <w:b/>
          <w:sz w:val="24"/>
          <w:szCs w:val="24"/>
        </w:rPr>
        <w:t xml:space="preserve">, </w:t>
      </w:r>
      <w:r w:rsidRPr="00C639D6">
        <w:rPr>
          <w:rFonts w:ascii="Museo Sans 300" w:eastAsia="Times New Roman" w:hAnsi="Museo Sans 300"/>
          <w:sz w:val="24"/>
          <w:szCs w:val="24"/>
          <w:lang w:eastAsia="es-ES"/>
        </w:rPr>
        <w:t>con un área de 26,962.81</w:t>
      </w:r>
      <w:r w:rsidRPr="00C639D6">
        <w:rPr>
          <w:rFonts w:ascii="Museo Sans 300" w:eastAsia="Times New Roman" w:hAnsi="Museo Sans 300"/>
          <w:sz w:val="24"/>
          <w:szCs w:val="24"/>
        </w:rPr>
        <w:t xml:space="preserve"> </w:t>
      </w:r>
      <w:r w:rsidR="00DB6279" w:rsidRPr="00C639D6">
        <w:rPr>
          <w:rFonts w:ascii="Museo Sans 300" w:eastAsia="Times New Roman" w:hAnsi="Museo Sans 300"/>
          <w:sz w:val="24"/>
          <w:szCs w:val="24"/>
          <w:lang w:eastAsia="es-ES"/>
        </w:rPr>
        <w:t>Mts.², y</w:t>
      </w:r>
      <w:r w:rsidRPr="00C639D6">
        <w:rPr>
          <w:rFonts w:ascii="Museo Sans 300" w:eastAsia="Times New Roman" w:hAnsi="Museo Sans 300"/>
          <w:sz w:val="24"/>
          <w:szCs w:val="24"/>
          <w:lang w:eastAsia="es-ES"/>
        </w:rPr>
        <w:t xml:space="preserve"> un precio de </w:t>
      </w:r>
      <w:r w:rsidRPr="005D7D12">
        <w:rPr>
          <w:rFonts w:ascii="Museo Sans 300" w:eastAsia="Times New Roman" w:hAnsi="Museo Sans 300"/>
          <w:sz w:val="24"/>
          <w:szCs w:val="24"/>
          <w:lang w:eastAsia="es-ES"/>
        </w:rPr>
        <w:t>$1,062.18</w:t>
      </w:r>
      <w:r w:rsidRPr="005D7D12">
        <w:rPr>
          <w:rFonts w:ascii="Museo Sans 300" w:eastAsia="Times New Roman" w:hAnsi="Museo Sans 300"/>
          <w:sz w:val="24"/>
          <w:szCs w:val="24"/>
        </w:rPr>
        <w:t xml:space="preserve">, y </w:t>
      </w:r>
      <w:r w:rsidRPr="005D7D12">
        <w:rPr>
          <w:rFonts w:ascii="Museo Sans 300" w:eastAsia="Times New Roman" w:hAnsi="Museo Sans 300"/>
          <w:b/>
          <w:sz w:val="24"/>
          <w:szCs w:val="24"/>
        </w:rPr>
        <w:t xml:space="preserve">SOLAR </w:t>
      </w:r>
      <w:r w:rsidR="005D7D12">
        <w:rPr>
          <w:rFonts w:ascii="Museo Sans 300" w:eastAsia="Times New Roman" w:hAnsi="Museo Sans 300"/>
          <w:b/>
          <w:sz w:val="24"/>
          <w:szCs w:val="24"/>
        </w:rPr>
        <w:t>--</w:t>
      </w:r>
      <w:r w:rsidRPr="005D7D12">
        <w:rPr>
          <w:rFonts w:ascii="Museo Sans 300" w:eastAsia="Times New Roman" w:hAnsi="Museo Sans 300"/>
          <w:b/>
          <w:sz w:val="24"/>
          <w:szCs w:val="24"/>
        </w:rPr>
        <w:t xml:space="preserve">, POLÍGONO </w:t>
      </w:r>
      <w:r w:rsidR="005D7D12">
        <w:rPr>
          <w:rFonts w:ascii="Museo Sans 300" w:eastAsia="Times New Roman" w:hAnsi="Museo Sans 300"/>
          <w:b/>
          <w:sz w:val="24"/>
          <w:szCs w:val="24"/>
        </w:rPr>
        <w:t>--</w:t>
      </w:r>
      <w:r w:rsidRPr="005D7D12">
        <w:rPr>
          <w:rFonts w:ascii="Museo Sans 300" w:eastAsia="Times New Roman" w:hAnsi="Museo Sans 300"/>
          <w:b/>
          <w:sz w:val="24"/>
          <w:szCs w:val="24"/>
        </w:rPr>
        <w:t xml:space="preserve">, </w:t>
      </w:r>
      <w:r w:rsidRPr="005D7D12">
        <w:rPr>
          <w:rFonts w:ascii="Museo Sans 300" w:eastAsia="Times New Roman" w:hAnsi="Museo Sans 300"/>
          <w:sz w:val="24"/>
          <w:szCs w:val="24"/>
          <w:lang w:eastAsia="es-ES"/>
        </w:rPr>
        <w:t xml:space="preserve">con un área de </w:t>
      </w:r>
      <w:r w:rsidRPr="005D7D12">
        <w:rPr>
          <w:rFonts w:ascii="Museo Sans 300" w:eastAsia="Times New Roman" w:hAnsi="Museo Sans 300"/>
          <w:sz w:val="24"/>
          <w:szCs w:val="24"/>
        </w:rPr>
        <w:t xml:space="preserve">716.12 </w:t>
      </w:r>
      <w:r w:rsidRPr="005D7D12">
        <w:rPr>
          <w:rFonts w:ascii="Museo Sans 300" w:eastAsia="Times New Roman" w:hAnsi="Museo Sans 300"/>
          <w:sz w:val="24"/>
          <w:szCs w:val="24"/>
          <w:lang w:eastAsia="es-ES"/>
        </w:rPr>
        <w:t xml:space="preserve">Mts.², </w:t>
      </w:r>
      <w:r w:rsidR="00DB6279" w:rsidRPr="005D7D12">
        <w:rPr>
          <w:rFonts w:ascii="Museo Sans 300" w:eastAsia="Times New Roman" w:hAnsi="Museo Sans 300"/>
          <w:sz w:val="24"/>
          <w:szCs w:val="24"/>
          <w:lang w:eastAsia="es-ES"/>
        </w:rPr>
        <w:t>y</w:t>
      </w:r>
      <w:r w:rsidRPr="005D7D12">
        <w:rPr>
          <w:rFonts w:ascii="Museo Sans 300" w:eastAsia="Times New Roman" w:hAnsi="Museo Sans 300"/>
          <w:sz w:val="24"/>
          <w:szCs w:val="24"/>
          <w:lang w:eastAsia="es-ES"/>
        </w:rPr>
        <w:t xml:space="preserve"> un precio de $81.84, ambos inmuebles </w:t>
      </w:r>
      <w:r w:rsidRPr="005D7D12">
        <w:rPr>
          <w:rFonts w:ascii="Museo Sans 300" w:eastAsia="Times New Roman" w:hAnsi="Museo Sans 300"/>
          <w:sz w:val="24"/>
          <w:szCs w:val="24"/>
        </w:rPr>
        <w:t xml:space="preserve">a favor de los señores: Esteban Henríquez Vásquez, Eva Chicas de Henríquez, Evelin Elizabeth Chicas, Noé Henríquez Chicas, y Santos Emilio Chicas Amaya. </w:t>
      </w:r>
    </w:p>
    <w:p w:rsidR="00DC6212" w:rsidRPr="00C639D6" w:rsidRDefault="00DC6212" w:rsidP="00C639D6">
      <w:pPr>
        <w:pStyle w:val="Prrafodelista"/>
        <w:rPr>
          <w:rFonts w:ascii="Museo Sans 300" w:eastAsia="Times New Roman" w:hAnsi="Museo Sans 300"/>
          <w:sz w:val="24"/>
          <w:szCs w:val="24"/>
          <w:lang w:eastAsia="es-ES"/>
        </w:rPr>
      </w:pPr>
    </w:p>
    <w:p w:rsidR="00DC6212" w:rsidRPr="00C639D6" w:rsidRDefault="00DC6212" w:rsidP="002720A8">
      <w:pPr>
        <w:pStyle w:val="Prrafodelista"/>
        <w:numPr>
          <w:ilvl w:val="0"/>
          <w:numId w:val="11"/>
        </w:numPr>
        <w:ind w:left="1134" w:hanging="774"/>
        <w:contextualSpacing/>
        <w:jc w:val="both"/>
        <w:rPr>
          <w:rFonts w:ascii="Museo Sans 300" w:eastAsia="Times New Roman" w:hAnsi="Museo Sans 300"/>
          <w:b/>
          <w:sz w:val="24"/>
          <w:szCs w:val="24"/>
          <w:lang w:eastAsia="es-ES"/>
        </w:rPr>
      </w:pPr>
      <w:r w:rsidRPr="00C639D6">
        <w:rPr>
          <w:rFonts w:ascii="Museo Sans 300" w:eastAsia="Times New Roman" w:hAnsi="Museo Sans 300"/>
          <w:sz w:val="24"/>
          <w:szCs w:val="24"/>
          <w:lang w:eastAsia="es-ES"/>
        </w:rPr>
        <w:t xml:space="preserve">Habiéndose actualizado la información de la adjudicación de los inmuebles antes mencionados, y que ahora se encuentran dentro del Proyecto de Asentamiento Comunitario y Lotificación Agrícola en </w:t>
      </w:r>
      <w:r w:rsidR="00DB6279" w:rsidRPr="00C639D6">
        <w:rPr>
          <w:rFonts w:ascii="Museo Sans 300" w:eastAsia="Times New Roman" w:hAnsi="Museo Sans 300"/>
          <w:sz w:val="24"/>
          <w:szCs w:val="24"/>
          <w:lang w:eastAsia="es-ES"/>
        </w:rPr>
        <w:t xml:space="preserve">la </w:t>
      </w:r>
      <w:r w:rsidRPr="00C639D6">
        <w:rPr>
          <w:rFonts w:ascii="Museo Sans 300" w:eastAsia="Times New Roman" w:hAnsi="Museo Sans 300"/>
          <w:b/>
          <w:sz w:val="24"/>
          <w:szCs w:val="24"/>
          <w:lang w:eastAsia="es-ES"/>
        </w:rPr>
        <w:t xml:space="preserve">HACIENDA EL SOCORRO, </w:t>
      </w:r>
      <w:r w:rsidRPr="00C639D6">
        <w:rPr>
          <w:rFonts w:ascii="Museo Sans 300" w:eastAsia="Times New Roman" w:hAnsi="Museo Sans 300"/>
          <w:sz w:val="24"/>
          <w:szCs w:val="24"/>
          <w:lang w:eastAsia="es-ES"/>
        </w:rPr>
        <w:t xml:space="preserve">denominado el Proyecto </w:t>
      </w:r>
      <w:r w:rsidRPr="00C639D6">
        <w:rPr>
          <w:rFonts w:ascii="Museo Sans 300" w:eastAsia="Times New Roman" w:hAnsi="Museo Sans 300"/>
          <w:b/>
          <w:sz w:val="24"/>
          <w:szCs w:val="24"/>
          <w:lang w:eastAsia="es-ES"/>
        </w:rPr>
        <w:t xml:space="preserve">EL SOCORRO UCS, COOPERATIVA ISTA-CONADES, </w:t>
      </w:r>
      <w:r w:rsidR="00DB6279" w:rsidRPr="00C639D6">
        <w:rPr>
          <w:rFonts w:ascii="Museo Sans 300" w:eastAsia="Times New Roman" w:hAnsi="Museo Sans 300"/>
          <w:sz w:val="24"/>
          <w:szCs w:val="24"/>
          <w:lang w:eastAsia="es-ES"/>
        </w:rPr>
        <w:t>ubicada</w:t>
      </w:r>
      <w:r w:rsidRPr="00C639D6">
        <w:rPr>
          <w:rFonts w:ascii="Museo Sans 300" w:eastAsia="Times New Roman" w:hAnsi="Museo Sans 300"/>
          <w:sz w:val="24"/>
          <w:szCs w:val="24"/>
          <w:lang w:eastAsia="es-ES"/>
        </w:rPr>
        <w:t xml:space="preserve"> en cantón El Socorro, jurisdicción de Yayantique, departamento de La Unión, aprobado en el Punto IX del Acta de Sesión Ordinaria 08-2009, de fecha 25 de febrero de 2009;</w:t>
      </w:r>
      <w:r w:rsidRPr="00C639D6">
        <w:rPr>
          <w:rFonts w:ascii="Museo Sans 300" w:eastAsia="Times New Roman" w:hAnsi="Museo Sans 300"/>
          <w:b/>
          <w:sz w:val="24"/>
          <w:szCs w:val="24"/>
          <w:lang w:eastAsia="es-ES"/>
        </w:rPr>
        <w:t xml:space="preserve"> </w:t>
      </w:r>
      <w:r w:rsidRPr="00C639D6">
        <w:rPr>
          <w:rFonts w:ascii="Museo Sans 300" w:eastAsia="Times New Roman" w:hAnsi="Museo Sans 300"/>
          <w:sz w:val="24"/>
          <w:szCs w:val="24"/>
          <w:lang w:eastAsia="es-ES"/>
        </w:rPr>
        <w:t>se hace necesaria la modificación del Punto de acta citado en el</w:t>
      </w:r>
      <w:r w:rsidR="00DB6279" w:rsidRPr="00C639D6">
        <w:rPr>
          <w:rFonts w:ascii="Museo Sans 300" w:eastAsia="Times New Roman" w:hAnsi="Museo Sans 300"/>
          <w:sz w:val="24"/>
          <w:szCs w:val="24"/>
          <w:lang w:eastAsia="es-ES"/>
        </w:rPr>
        <w:t xml:space="preserve"> considerando anterior</w:t>
      </w:r>
      <w:r w:rsidRPr="00C639D6">
        <w:rPr>
          <w:rFonts w:ascii="Museo Sans 300" w:eastAsia="Times New Roman" w:hAnsi="Museo Sans 300"/>
          <w:sz w:val="24"/>
          <w:szCs w:val="24"/>
          <w:lang w:eastAsia="es-ES"/>
        </w:rPr>
        <w:t>, por las siguientes causales:</w:t>
      </w:r>
    </w:p>
    <w:p w:rsidR="00DC6212" w:rsidRPr="00C639D6" w:rsidRDefault="00DC6212" w:rsidP="00C639D6">
      <w:pPr>
        <w:jc w:val="both"/>
        <w:rPr>
          <w:rFonts w:ascii="Museo Sans 300" w:eastAsia="Times New Roman" w:hAnsi="Museo Sans 300"/>
          <w:b/>
          <w:sz w:val="24"/>
          <w:szCs w:val="24"/>
          <w:lang w:eastAsia="es-ES"/>
        </w:rPr>
      </w:pPr>
    </w:p>
    <w:p w:rsidR="00DC6212" w:rsidRPr="00C639D6" w:rsidRDefault="00DB6279" w:rsidP="002720A8">
      <w:pPr>
        <w:pStyle w:val="Prrafodelista"/>
        <w:numPr>
          <w:ilvl w:val="0"/>
          <w:numId w:val="10"/>
        </w:numPr>
        <w:ind w:left="1418" w:hanging="284"/>
        <w:contextualSpacing/>
        <w:jc w:val="both"/>
        <w:rPr>
          <w:rFonts w:ascii="Museo Sans 300" w:eastAsia="Times New Roman" w:hAnsi="Museo Sans 300"/>
          <w:sz w:val="24"/>
          <w:szCs w:val="24"/>
          <w:lang w:eastAsia="es-ES"/>
        </w:rPr>
      </w:pPr>
      <w:r w:rsidRPr="00C639D6">
        <w:rPr>
          <w:rFonts w:ascii="Museo Sans 300" w:eastAsia="Times New Roman" w:hAnsi="Museo Sans 300"/>
          <w:sz w:val="24"/>
          <w:szCs w:val="24"/>
          <w:lang w:eastAsia="es-ES"/>
        </w:rPr>
        <w:t>Corregir</w:t>
      </w:r>
      <w:r w:rsidR="00DC6212" w:rsidRPr="00C639D6">
        <w:rPr>
          <w:rFonts w:ascii="Museo Sans 300" w:eastAsia="Times New Roman" w:hAnsi="Museo Sans 300"/>
          <w:sz w:val="24"/>
          <w:szCs w:val="24"/>
          <w:lang w:eastAsia="es-ES"/>
        </w:rPr>
        <w:t xml:space="preserve"> </w:t>
      </w:r>
      <w:r w:rsidRPr="00C639D6">
        <w:rPr>
          <w:rFonts w:ascii="Museo Sans 300" w:eastAsia="Times New Roman" w:hAnsi="Museo Sans 300"/>
          <w:sz w:val="24"/>
          <w:szCs w:val="24"/>
          <w:lang w:eastAsia="es-ES"/>
        </w:rPr>
        <w:t xml:space="preserve">la </w:t>
      </w:r>
      <w:r w:rsidR="00DC6212" w:rsidRPr="00C639D6">
        <w:rPr>
          <w:rFonts w:ascii="Museo Sans 300" w:eastAsia="Times New Roman" w:hAnsi="Museo Sans 300"/>
          <w:sz w:val="24"/>
          <w:szCs w:val="24"/>
          <w:lang w:eastAsia="es-ES"/>
        </w:rPr>
        <w:t xml:space="preserve">nomenclatura del Lote  </w:t>
      </w:r>
      <w:r w:rsidR="005D7D12">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Polígono </w:t>
      </w:r>
      <w:r w:rsidR="005D7D12">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00DC6212" w:rsidRPr="00C639D6">
        <w:rPr>
          <w:rFonts w:ascii="Museo Sans 300" w:eastAsia="Times New Roman" w:hAnsi="Museo Sans 300"/>
          <w:b/>
          <w:sz w:val="24"/>
          <w:szCs w:val="24"/>
          <w:lang w:eastAsia="es-ES"/>
        </w:rPr>
        <w:t xml:space="preserve"> </w:t>
      </w:r>
      <w:r w:rsidR="00DC6212" w:rsidRPr="00C639D6">
        <w:rPr>
          <w:rFonts w:ascii="Museo Sans 300" w:eastAsia="Times New Roman" w:hAnsi="Museo Sans 300"/>
          <w:sz w:val="24"/>
          <w:szCs w:val="24"/>
          <w:lang w:eastAsia="es-ES"/>
        </w:rPr>
        <w:t xml:space="preserve">la identificación correcta </w:t>
      </w:r>
      <w:r w:rsidR="00DC6212" w:rsidRPr="00C639D6">
        <w:rPr>
          <w:rFonts w:ascii="Museo Sans 300" w:eastAsia="Times New Roman" w:hAnsi="Museo Sans 300"/>
          <w:b/>
          <w:sz w:val="24"/>
          <w:szCs w:val="24"/>
          <w:lang w:eastAsia="es-ES"/>
        </w:rPr>
        <w:t xml:space="preserve">LOTE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POLIGONO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REUNION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PORCION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sz w:val="24"/>
          <w:szCs w:val="24"/>
          <w:lang w:eastAsia="es-ES"/>
        </w:rPr>
        <w:t xml:space="preserve">. </w:t>
      </w:r>
    </w:p>
    <w:p w:rsidR="00DC6212" w:rsidRPr="00C639D6" w:rsidRDefault="00DC6212" w:rsidP="00C639D6">
      <w:pPr>
        <w:pStyle w:val="Prrafodelista"/>
        <w:ind w:left="1068"/>
        <w:jc w:val="both"/>
        <w:rPr>
          <w:rFonts w:ascii="Museo Sans 300" w:eastAsia="Times New Roman" w:hAnsi="Museo Sans 300"/>
          <w:sz w:val="24"/>
          <w:szCs w:val="24"/>
          <w:lang w:eastAsia="es-ES"/>
        </w:rPr>
      </w:pPr>
    </w:p>
    <w:p w:rsidR="00DC6212" w:rsidRPr="00C639D6" w:rsidRDefault="00DB6279" w:rsidP="002720A8">
      <w:pPr>
        <w:pStyle w:val="Prrafodelista"/>
        <w:numPr>
          <w:ilvl w:val="0"/>
          <w:numId w:val="10"/>
        </w:numPr>
        <w:ind w:left="1418" w:hanging="284"/>
        <w:contextualSpacing/>
        <w:jc w:val="both"/>
        <w:rPr>
          <w:rFonts w:ascii="Museo Sans 300" w:eastAsia="Times New Roman" w:hAnsi="Museo Sans 300"/>
          <w:sz w:val="24"/>
          <w:szCs w:val="24"/>
          <w:lang w:eastAsia="es-ES"/>
        </w:rPr>
      </w:pPr>
      <w:r w:rsidRPr="00C639D6">
        <w:rPr>
          <w:rFonts w:ascii="Museo Sans 300" w:eastAsia="Times New Roman" w:hAnsi="Museo Sans 300"/>
          <w:sz w:val="24"/>
          <w:szCs w:val="24"/>
          <w:lang w:eastAsia="es-ES"/>
        </w:rPr>
        <w:t>Corregir</w:t>
      </w:r>
      <w:r w:rsidR="00DC6212" w:rsidRPr="00C639D6">
        <w:rPr>
          <w:rFonts w:ascii="Museo Sans 300" w:eastAsia="Times New Roman" w:hAnsi="Museo Sans 300"/>
          <w:sz w:val="24"/>
          <w:szCs w:val="24"/>
          <w:lang w:eastAsia="es-ES"/>
        </w:rPr>
        <w:t xml:space="preserve"> </w:t>
      </w:r>
      <w:r w:rsidRPr="00C639D6">
        <w:rPr>
          <w:rFonts w:ascii="Museo Sans 300" w:eastAsia="Times New Roman" w:hAnsi="Museo Sans 300"/>
          <w:sz w:val="24"/>
          <w:szCs w:val="24"/>
          <w:lang w:eastAsia="es-ES"/>
        </w:rPr>
        <w:t>la</w:t>
      </w:r>
      <w:r w:rsidR="00DC6212" w:rsidRPr="00C639D6">
        <w:rPr>
          <w:rFonts w:ascii="Museo Sans 300" w:eastAsia="Times New Roman" w:hAnsi="Museo Sans 300"/>
          <w:sz w:val="24"/>
          <w:szCs w:val="24"/>
          <w:lang w:eastAsia="es-ES"/>
        </w:rPr>
        <w:t xml:space="preserve"> nomenclatura del Solar </w:t>
      </w:r>
      <w:r w:rsidR="005D7D12">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Polígono </w:t>
      </w:r>
      <w:r w:rsidR="005D7D12">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00DC6212" w:rsidRPr="00C639D6">
        <w:rPr>
          <w:rFonts w:ascii="Museo Sans 300" w:eastAsia="Times New Roman" w:hAnsi="Museo Sans 300"/>
          <w:b/>
          <w:sz w:val="24"/>
          <w:szCs w:val="24"/>
          <w:lang w:eastAsia="es-ES"/>
        </w:rPr>
        <w:t xml:space="preserve"> </w:t>
      </w:r>
      <w:r w:rsidR="00DC6212" w:rsidRPr="00C639D6">
        <w:rPr>
          <w:rFonts w:ascii="Museo Sans 300" w:eastAsia="Times New Roman" w:hAnsi="Museo Sans 300"/>
          <w:sz w:val="24"/>
          <w:szCs w:val="24"/>
          <w:lang w:eastAsia="es-ES"/>
        </w:rPr>
        <w:t xml:space="preserve">la identificación correcta </w:t>
      </w:r>
      <w:r w:rsidR="005D7D12">
        <w:rPr>
          <w:rFonts w:ascii="Museo Sans 300" w:eastAsia="Times New Roman" w:hAnsi="Museo Sans 300"/>
          <w:b/>
          <w:sz w:val="24"/>
          <w:szCs w:val="24"/>
          <w:lang w:eastAsia="es-ES"/>
        </w:rPr>
        <w:t>SOLAR</w:t>
      </w:r>
      <w:r w:rsidR="00DC6212" w:rsidRPr="00C639D6">
        <w:rPr>
          <w:rFonts w:ascii="Museo Sans 300" w:eastAsia="Times New Roman" w:hAnsi="Museo Sans 300"/>
          <w:b/>
          <w:sz w:val="24"/>
          <w:szCs w:val="24"/>
          <w:lang w:eastAsia="es-ES"/>
        </w:rPr>
        <w:t xml:space="preserve">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POLIGONO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REUNION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PORCION </w:t>
      </w:r>
      <w:r w:rsidR="005D7D12">
        <w:rPr>
          <w:rFonts w:ascii="Museo Sans 300" w:eastAsia="Times New Roman" w:hAnsi="Museo Sans 300"/>
          <w:b/>
          <w:sz w:val="24"/>
          <w:szCs w:val="24"/>
          <w:lang w:eastAsia="es-ES"/>
        </w:rPr>
        <w:t>--</w:t>
      </w:r>
      <w:r w:rsidR="00DC6212" w:rsidRPr="00C639D6">
        <w:rPr>
          <w:rFonts w:ascii="Museo Sans 300" w:eastAsia="Times New Roman" w:hAnsi="Museo Sans 300"/>
          <w:sz w:val="24"/>
          <w:szCs w:val="24"/>
          <w:lang w:eastAsia="es-ES"/>
        </w:rPr>
        <w:t xml:space="preserve">. </w:t>
      </w:r>
    </w:p>
    <w:p w:rsidR="00DC6212" w:rsidRPr="00C639D6" w:rsidRDefault="00DC6212" w:rsidP="00C639D6">
      <w:pPr>
        <w:pStyle w:val="Prrafodelista"/>
        <w:ind w:left="1068"/>
        <w:jc w:val="both"/>
        <w:rPr>
          <w:rFonts w:ascii="Times New Roman" w:eastAsia="Times New Roman" w:hAnsi="Times New Roman"/>
          <w:color w:val="FF0000"/>
          <w:sz w:val="24"/>
          <w:szCs w:val="24"/>
          <w:lang w:eastAsia="es-ES"/>
        </w:rPr>
      </w:pPr>
    </w:p>
    <w:p w:rsidR="00DC6212" w:rsidRPr="005D7D12" w:rsidRDefault="00DB6279" w:rsidP="005D7D12">
      <w:pPr>
        <w:pStyle w:val="Prrafodelista"/>
        <w:numPr>
          <w:ilvl w:val="0"/>
          <w:numId w:val="10"/>
        </w:numPr>
        <w:ind w:left="1418" w:hanging="284"/>
        <w:contextualSpacing/>
        <w:jc w:val="both"/>
        <w:rPr>
          <w:rFonts w:ascii="Museo Sans 300" w:eastAsia="Times New Roman" w:hAnsi="Museo Sans 300"/>
          <w:b/>
          <w:bCs/>
          <w:sz w:val="24"/>
          <w:szCs w:val="24"/>
          <w:lang w:eastAsia="es-ES"/>
        </w:rPr>
      </w:pPr>
      <w:r w:rsidRPr="00C639D6">
        <w:rPr>
          <w:rFonts w:ascii="Museo Sans 300" w:hAnsi="Museo Sans 300"/>
          <w:sz w:val="24"/>
          <w:szCs w:val="24"/>
        </w:rPr>
        <w:t>Excluir</w:t>
      </w:r>
      <w:r w:rsidR="00DC6212" w:rsidRPr="00C639D6">
        <w:rPr>
          <w:rFonts w:ascii="Museo Sans 300" w:hAnsi="Museo Sans 300"/>
          <w:sz w:val="24"/>
          <w:szCs w:val="24"/>
        </w:rPr>
        <w:t xml:space="preserve"> de la adjudica</w:t>
      </w:r>
      <w:r w:rsidRPr="00C639D6">
        <w:rPr>
          <w:rFonts w:ascii="Museo Sans 300" w:hAnsi="Museo Sans 300"/>
          <w:sz w:val="24"/>
          <w:szCs w:val="24"/>
        </w:rPr>
        <w:t>ción del inmueble a</w:t>
      </w:r>
      <w:r w:rsidR="00DC6212" w:rsidRPr="00C639D6">
        <w:rPr>
          <w:rFonts w:ascii="Museo Sans 300" w:hAnsi="Museo Sans 300"/>
          <w:sz w:val="24"/>
          <w:szCs w:val="24"/>
        </w:rPr>
        <w:t xml:space="preserve">l señor Santos Emilio Chicas Amaya, </w:t>
      </w:r>
      <w:r w:rsidRPr="00C639D6">
        <w:rPr>
          <w:rFonts w:ascii="Museo Sans 300" w:hAnsi="Museo Sans 300"/>
          <w:sz w:val="24"/>
          <w:szCs w:val="24"/>
        </w:rPr>
        <w:t xml:space="preserve">por la causal de abandono, </w:t>
      </w:r>
      <w:r w:rsidR="00DC6212" w:rsidRPr="00C639D6">
        <w:rPr>
          <w:rFonts w:ascii="Museo Sans 300" w:hAnsi="Museo Sans 300"/>
          <w:sz w:val="24"/>
          <w:szCs w:val="24"/>
        </w:rPr>
        <w:t xml:space="preserve">de acuerdo a Solicitud de Exclusión de Beneficiarios de fecha 25 de septiembre de 2018, situación robustecida con la Declaración Jurada de fecha </w:t>
      </w:r>
      <w:r w:rsidR="00DC6212" w:rsidRPr="00C639D6">
        <w:rPr>
          <w:rFonts w:ascii="Museo Sans 300" w:hAnsi="Museo Sans 300"/>
          <w:color w:val="000000" w:themeColor="text1"/>
          <w:sz w:val="24"/>
          <w:szCs w:val="24"/>
        </w:rPr>
        <w:t>9</w:t>
      </w:r>
      <w:r w:rsidR="00DC6212" w:rsidRPr="00C639D6">
        <w:rPr>
          <w:rFonts w:ascii="Museo Sans 300" w:hAnsi="Museo Sans 300"/>
          <w:color w:val="FF0000"/>
          <w:sz w:val="24"/>
          <w:szCs w:val="24"/>
        </w:rPr>
        <w:t xml:space="preserve"> </w:t>
      </w:r>
      <w:r w:rsidR="00DC6212" w:rsidRPr="00C639D6">
        <w:rPr>
          <w:rFonts w:ascii="Museo Sans 300" w:hAnsi="Museo Sans 300"/>
          <w:color w:val="000000" w:themeColor="text1"/>
          <w:sz w:val="24"/>
          <w:szCs w:val="24"/>
        </w:rPr>
        <w:t>de octubre de 2015</w:t>
      </w:r>
      <w:r w:rsidR="00DC6212" w:rsidRPr="00C639D6">
        <w:rPr>
          <w:rFonts w:ascii="Museo Sans 300" w:hAnsi="Museo Sans 300"/>
          <w:sz w:val="24"/>
          <w:szCs w:val="24"/>
        </w:rPr>
        <w:t>, otorgada ante los Oficios del Notario Jorge Alberto Rivas Cuchillas, y que ha sido presentada por el señor Esteban Henríquez Vásquez, en la que declara que desconoce el paradero del señor Santos Emilio Chicas Amaya, desde hace 3 años, habiendo agotado todos los medios necesarios para su localización</w:t>
      </w:r>
      <w:r w:rsidR="00DC6212" w:rsidRPr="00C639D6">
        <w:rPr>
          <w:rFonts w:ascii="Museo Sans 300" w:eastAsia="Times New Roman" w:hAnsi="Museo Sans 300"/>
          <w:sz w:val="24"/>
          <w:szCs w:val="24"/>
          <w:lang w:eastAsia="es-ES"/>
        </w:rPr>
        <w:t xml:space="preserve">, </w:t>
      </w:r>
      <w:r w:rsidR="00DC6212" w:rsidRPr="00C639D6">
        <w:rPr>
          <w:rFonts w:ascii="Museo Sans 300" w:hAnsi="Museo Sans 300"/>
          <w:sz w:val="24"/>
          <w:szCs w:val="24"/>
        </w:rPr>
        <w:t xml:space="preserve">causal comprobada con el Acta de </w:t>
      </w:r>
      <w:r w:rsidR="00DC6212" w:rsidRPr="005D7D12">
        <w:rPr>
          <w:rFonts w:ascii="Museo Sans 300" w:hAnsi="Museo Sans 300"/>
          <w:sz w:val="24"/>
          <w:szCs w:val="24"/>
        </w:rPr>
        <w:t>Abandono de fecha 25 de septi</w:t>
      </w:r>
      <w:r w:rsidR="005D7D12" w:rsidRPr="005D7D12">
        <w:rPr>
          <w:rFonts w:ascii="Museo Sans 300" w:hAnsi="Museo Sans 300"/>
          <w:sz w:val="24"/>
          <w:szCs w:val="24"/>
        </w:rPr>
        <w:t xml:space="preserve">embre de 2018, levantada por el  </w:t>
      </w:r>
      <w:r w:rsidR="00DC6212" w:rsidRPr="005D7D12">
        <w:rPr>
          <w:rFonts w:ascii="Museo Sans 300" w:hAnsi="Museo Sans 300"/>
          <w:sz w:val="24"/>
          <w:szCs w:val="24"/>
        </w:rPr>
        <w:t>técnico de la Oficina Regional Oriental, señora María A. Torres, en la que se hizo constar que el señor Santos Emilio Chicas Amaya, ha abandonado el inmueble que le fue adjudicado, desde hace 3 años, documentos que se encuentran anexos al expediente respectivo.</w:t>
      </w:r>
    </w:p>
    <w:p w:rsidR="00DC6212" w:rsidRPr="00C639D6" w:rsidRDefault="00DC6212" w:rsidP="00C639D6">
      <w:pPr>
        <w:pStyle w:val="Prrafodelista"/>
        <w:rPr>
          <w:rFonts w:ascii="Museo Sans 300" w:eastAsia="Times New Roman" w:hAnsi="Museo Sans 300"/>
          <w:b/>
          <w:bCs/>
          <w:sz w:val="24"/>
          <w:szCs w:val="24"/>
          <w:lang w:eastAsia="es-ES"/>
        </w:rPr>
      </w:pPr>
    </w:p>
    <w:p w:rsidR="00DC6212" w:rsidRPr="00C639D6" w:rsidRDefault="00DF39C1" w:rsidP="002720A8">
      <w:pPr>
        <w:pStyle w:val="Prrafodelista"/>
        <w:numPr>
          <w:ilvl w:val="0"/>
          <w:numId w:val="10"/>
        </w:numPr>
        <w:ind w:left="1418" w:hanging="284"/>
        <w:contextualSpacing/>
        <w:jc w:val="both"/>
        <w:rPr>
          <w:rFonts w:ascii="Museo Sans 300" w:eastAsia="Times New Roman" w:hAnsi="Museo Sans 300"/>
          <w:b/>
          <w:bCs/>
          <w:sz w:val="24"/>
          <w:szCs w:val="24"/>
          <w:lang w:eastAsia="es-ES"/>
        </w:rPr>
      </w:pPr>
      <w:r w:rsidRPr="00C639D6">
        <w:rPr>
          <w:rFonts w:ascii="Museo Sans 300" w:eastAsia="Times New Roman" w:hAnsi="Museo Sans 300"/>
          <w:sz w:val="24"/>
          <w:szCs w:val="24"/>
          <w:lang w:eastAsia="es-ES"/>
        </w:rPr>
        <w:t xml:space="preserve">Corregir </w:t>
      </w:r>
      <w:r w:rsidR="00DC6212" w:rsidRPr="00C639D6">
        <w:rPr>
          <w:rFonts w:ascii="Museo Sans 300" w:eastAsia="Times New Roman" w:hAnsi="Museo Sans 300"/>
          <w:sz w:val="24"/>
          <w:szCs w:val="24"/>
          <w:lang w:eastAsia="es-ES"/>
        </w:rPr>
        <w:t>el nombre de la señora Evelin Elizabeth Chicas, siendo lo correcto según Documento Único de Identidad EVELIN ELIZABETH HENRIQUEZ CHICAS.</w:t>
      </w:r>
    </w:p>
    <w:p w:rsidR="00DC6212" w:rsidRPr="00C639D6" w:rsidRDefault="00DC6212" w:rsidP="00C639D6">
      <w:pPr>
        <w:rPr>
          <w:rFonts w:ascii="Times New Roman" w:eastAsia="Times New Roman" w:hAnsi="Times New Roman"/>
          <w:b/>
          <w:bCs/>
          <w:color w:val="FF0000"/>
          <w:sz w:val="24"/>
          <w:szCs w:val="24"/>
          <w:lang w:eastAsia="es-ES"/>
        </w:rPr>
      </w:pPr>
    </w:p>
    <w:p w:rsidR="00DC6212" w:rsidRPr="00C639D6" w:rsidRDefault="00DC6212" w:rsidP="002720A8">
      <w:pPr>
        <w:pStyle w:val="Prrafodelista"/>
        <w:numPr>
          <w:ilvl w:val="0"/>
          <w:numId w:val="11"/>
        </w:numPr>
        <w:tabs>
          <w:tab w:val="left" w:pos="1134"/>
        </w:tabs>
        <w:ind w:left="1134" w:hanging="708"/>
        <w:contextualSpacing/>
        <w:jc w:val="both"/>
        <w:rPr>
          <w:rFonts w:ascii="Museo Sans 300" w:eastAsia="Times New Roman" w:hAnsi="Museo Sans 300"/>
          <w:color w:val="000000" w:themeColor="text1"/>
          <w:sz w:val="24"/>
          <w:szCs w:val="24"/>
        </w:rPr>
      </w:pPr>
      <w:r w:rsidRPr="00C639D6">
        <w:rPr>
          <w:rFonts w:ascii="Museo Sans 300" w:hAnsi="Museo Sans 300"/>
          <w:sz w:val="24"/>
          <w:szCs w:val="24"/>
        </w:rPr>
        <w:t>Conforme al Acta de Posesión Material de fecha 25 de septiembre de 2018, levantada por la técnico de la Oficina Regional Oriental, señora María A. Torres, el beneficiario se encuentra poseyendo el inmueble de forma quieta, pacífica y sin interrupción desde hace 14 años</w:t>
      </w:r>
      <w:r w:rsidRPr="00C639D6">
        <w:rPr>
          <w:rFonts w:ascii="Museo Sans 300" w:eastAsia="Times New Roman" w:hAnsi="Museo Sans 300"/>
          <w:color w:val="000000" w:themeColor="text1"/>
          <w:sz w:val="24"/>
          <w:szCs w:val="24"/>
        </w:rPr>
        <w:t>.</w:t>
      </w:r>
    </w:p>
    <w:p w:rsidR="00DC6212" w:rsidRPr="00C639D6" w:rsidRDefault="00DC6212" w:rsidP="00C639D6">
      <w:pPr>
        <w:tabs>
          <w:tab w:val="left" w:pos="851"/>
          <w:tab w:val="left" w:pos="993"/>
        </w:tabs>
        <w:jc w:val="both"/>
        <w:rPr>
          <w:rFonts w:ascii="Museo Sans 300" w:eastAsia="Times New Roman" w:hAnsi="Museo Sans 300"/>
          <w:color w:val="FF0000"/>
          <w:sz w:val="24"/>
          <w:szCs w:val="24"/>
        </w:rPr>
      </w:pPr>
    </w:p>
    <w:p w:rsidR="00DC6212" w:rsidRPr="00C639D6" w:rsidRDefault="00DC6212" w:rsidP="002720A8">
      <w:pPr>
        <w:pStyle w:val="Prrafodelista"/>
        <w:numPr>
          <w:ilvl w:val="0"/>
          <w:numId w:val="11"/>
        </w:numPr>
        <w:ind w:left="1134" w:hanging="708"/>
        <w:contextualSpacing/>
        <w:jc w:val="both"/>
        <w:rPr>
          <w:rFonts w:ascii="Museo Sans 300" w:hAnsi="Museo Sans 300"/>
          <w:sz w:val="24"/>
          <w:szCs w:val="24"/>
        </w:rPr>
      </w:pPr>
      <w:r w:rsidRPr="00C639D6">
        <w:rPr>
          <w:rFonts w:ascii="Museo Sans 300" w:hAnsi="Museo Sans 300"/>
          <w:sz w:val="24"/>
          <w:szCs w:val="24"/>
        </w:rPr>
        <w:lastRenderedPageBreak/>
        <w:t xml:space="preserve">De acuerdo a Declaración Simple contenida en la Solicitud de Adjudicación de Inmueble de fecha 25 de septiembre de 2018, el beneficiario manifiesta que ni él, ni los integrantes de su grupo familiar son empleados del ISTA; situación robustecida de conformidad a la consulta realizada en la Base de Datos de Empleados de este Instituto. </w:t>
      </w:r>
    </w:p>
    <w:p w:rsidR="00C639D6" w:rsidRDefault="00C639D6" w:rsidP="00C639D6">
      <w:pPr>
        <w:jc w:val="both"/>
        <w:rPr>
          <w:rFonts w:ascii="Museo Sans 300" w:eastAsia="Times New Roman" w:hAnsi="Museo Sans 300"/>
          <w:sz w:val="24"/>
          <w:szCs w:val="24"/>
        </w:rPr>
      </w:pPr>
    </w:p>
    <w:p w:rsidR="00DC6212" w:rsidRDefault="00DC6212" w:rsidP="00C639D6">
      <w:pPr>
        <w:jc w:val="both"/>
        <w:rPr>
          <w:rFonts w:ascii="Museo Sans 300" w:eastAsia="Times New Roman" w:hAnsi="Museo Sans 300"/>
          <w:sz w:val="24"/>
          <w:szCs w:val="24"/>
        </w:rPr>
      </w:pPr>
      <w:r w:rsidRPr="00C639D6">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Oriental y los departamentos de Asignación Individual y Avalúos y Asistencia Jurídica, </w:t>
      </w:r>
      <w:r w:rsidRPr="00C639D6">
        <w:rPr>
          <w:rFonts w:ascii="Museo Sans 300" w:eastAsia="Times New Roman" w:hAnsi="Museo Sans 300"/>
          <w:color w:val="000000" w:themeColor="text1"/>
          <w:sz w:val="24"/>
          <w:szCs w:val="24"/>
        </w:rPr>
        <w:t>reporte de inmuebles pendientes de escriturar</w:t>
      </w:r>
      <w:r w:rsidRPr="00C639D6">
        <w:rPr>
          <w:rFonts w:ascii="Museo Sans 300" w:eastAsia="Times New Roman" w:hAnsi="Museo Sans 300"/>
          <w:sz w:val="24"/>
          <w:szCs w:val="24"/>
        </w:rPr>
        <w:t>, Solicitud de Adjudicación de Inmueble en la cual además consta la declaración simple, Acta de Posesión Material y Abandono, Declaración Jurada  copia de acuerdos de Junta Directiva, copias de documentos únicos de identidad, de tarjetas de identificación tributaria, certificaciones de partidas de nacimiento, constancias de cancelación de crédito, calcas de inmuebles, Razón y Constancia de Inscripción de Desmembración en Cabeza de su Dueño a favor del ISTA, se estima procedente resolver favorablemente a lo solicitado.</w:t>
      </w:r>
    </w:p>
    <w:p w:rsidR="007531EA" w:rsidRPr="00C639D6" w:rsidRDefault="007531EA" w:rsidP="00C639D6">
      <w:pPr>
        <w:jc w:val="both"/>
        <w:rPr>
          <w:rFonts w:ascii="Museo Sans 300" w:eastAsia="Times New Roman" w:hAnsi="Museo Sans 300"/>
          <w:sz w:val="24"/>
          <w:szCs w:val="24"/>
        </w:rPr>
      </w:pPr>
    </w:p>
    <w:p w:rsidR="00085BC1" w:rsidRDefault="00DF39C1" w:rsidP="00C639D6">
      <w:pPr>
        <w:jc w:val="both"/>
        <w:rPr>
          <w:rFonts w:ascii="Museo Sans 300" w:eastAsia="Times New Roman" w:hAnsi="Museo Sans 300"/>
          <w:sz w:val="24"/>
          <w:szCs w:val="24"/>
          <w:lang w:eastAsia="es-ES"/>
        </w:rPr>
      </w:pPr>
      <w:r w:rsidRPr="00C639D6">
        <w:rPr>
          <w:rFonts w:ascii="Museo Sans 300" w:eastAsia="Times New Roman" w:hAnsi="Museo Sans 300"/>
          <w:sz w:val="24"/>
          <w:szCs w:val="24"/>
          <w:lang w:eastAsia="es-ES"/>
        </w:rPr>
        <w:t xml:space="preserve">Estando conforme a Derecho la </w:t>
      </w:r>
      <w:r w:rsidR="00F92A2B" w:rsidRPr="00C639D6">
        <w:rPr>
          <w:rFonts w:ascii="Museo Sans 300" w:eastAsia="Times New Roman" w:hAnsi="Museo Sans 300"/>
          <w:sz w:val="24"/>
          <w:szCs w:val="24"/>
          <w:lang w:eastAsia="es-ES"/>
        </w:rPr>
        <w:t>documentación correspondiente, la Gerencia Legal recomienda aprobar lo solicitado, por lo que la Junta Directiva en uso de sus facultades y de conformidad a</w:t>
      </w:r>
      <w:r w:rsidR="00DC6212" w:rsidRPr="00C639D6">
        <w:rPr>
          <w:rFonts w:ascii="Museo Sans 300" w:eastAsia="Times New Roman" w:hAnsi="Museo Sans 300"/>
          <w:sz w:val="24"/>
          <w:szCs w:val="24"/>
          <w:lang w:eastAsia="es-ES"/>
        </w:rPr>
        <w:t xml:space="preserve">l artículo 18 letras “g” y “h” de la Ley de Creación del Instituto Salvadoreño de Transformación Agraria, </w:t>
      </w:r>
      <w:r w:rsidR="00F92A2B" w:rsidRPr="00C639D6">
        <w:rPr>
          <w:rFonts w:ascii="Museo Sans 300" w:eastAsia="Times New Roman" w:hAnsi="Museo Sans 300"/>
          <w:b/>
          <w:sz w:val="24"/>
          <w:szCs w:val="24"/>
          <w:u w:val="single"/>
          <w:lang w:eastAsia="es-ES"/>
        </w:rPr>
        <w:t>ACUERDA:</w:t>
      </w:r>
      <w:r w:rsidR="00DC6212" w:rsidRPr="00C639D6">
        <w:rPr>
          <w:rFonts w:ascii="Museo Sans 300" w:eastAsia="Times New Roman" w:hAnsi="Museo Sans 300"/>
          <w:b/>
          <w:sz w:val="24"/>
          <w:szCs w:val="24"/>
          <w:u w:val="single"/>
          <w:lang w:eastAsia="es-ES"/>
        </w:rPr>
        <w:t xml:space="preserve"> PRIMERO:</w:t>
      </w:r>
      <w:r w:rsidR="00DC6212" w:rsidRPr="00C639D6">
        <w:rPr>
          <w:rFonts w:ascii="Museo Sans 300" w:eastAsia="Times New Roman" w:hAnsi="Museo Sans 300"/>
          <w:b/>
          <w:sz w:val="24"/>
          <w:szCs w:val="24"/>
          <w:lang w:eastAsia="es-ES"/>
        </w:rPr>
        <w:t xml:space="preserve"> Modificar</w:t>
      </w:r>
      <w:r w:rsidR="00DC6212" w:rsidRPr="00C639D6">
        <w:rPr>
          <w:rFonts w:ascii="Museo Sans 300" w:eastAsia="Times New Roman" w:hAnsi="Museo Sans 300"/>
          <w:sz w:val="24"/>
          <w:szCs w:val="24"/>
          <w:lang w:eastAsia="es-ES"/>
        </w:rPr>
        <w:t xml:space="preserve"> </w:t>
      </w:r>
      <w:r w:rsidR="00DC6212" w:rsidRPr="00C639D6">
        <w:rPr>
          <w:rFonts w:ascii="Museo Sans 300" w:eastAsia="Times New Roman" w:hAnsi="Museo Sans 300"/>
          <w:b/>
          <w:sz w:val="24"/>
          <w:szCs w:val="24"/>
          <w:lang w:eastAsia="es-ES"/>
        </w:rPr>
        <w:t xml:space="preserve">el Punto XXXI del Acta </w:t>
      </w:r>
      <w:r w:rsidR="00F92A2B" w:rsidRPr="00C639D6">
        <w:rPr>
          <w:rFonts w:ascii="Museo Sans 300" w:eastAsia="Times New Roman" w:hAnsi="Museo Sans 300"/>
          <w:b/>
          <w:sz w:val="24"/>
          <w:szCs w:val="24"/>
          <w:lang w:eastAsia="es-ES"/>
        </w:rPr>
        <w:t xml:space="preserve">de Sesión </w:t>
      </w:r>
      <w:r w:rsidR="00DC6212" w:rsidRPr="00C639D6">
        <w:rPr>
          <w:rFonts w:ascii="Museo Sans 300" w:eastAsia="Times New Roman" w:hAnsi="Museo Sans 300"/>
          <w:b/>
          <w:sz w:val="24"/>
          <w:szCs w:val="24"/>
          <w:lang w:eastAsia="es-ES"/>
        </w:rPr>
        <w:t xml:space="preserve">Ordinaria  2-2004, de fecha 15 de enero de 2004, </w:t>
      </w:r>
      <w:r w:rsidR="00DC6212" w:rsidRPr="00C639D6">
        <w:rPr>
          <w:rFonts w:ascii="Museo Sans 300" w:eastAsia="Times New Roman" w:hAnsi="Museo Sans 300"/>
          <w:sz w:val="24"/>
          <w:szCs w:val="24"/>
          <w:lang w:eastAsia="es-ES"/>
        </w:rPr>
        <w:t>en el cual se aprobó la adjudicación, entre otros, de</w:t>
      </w:r>
      <w:r w:rsidR="00F92A2B" w:rsidRPr="00C639D6">
        <w:rPr>
          <w:rFonts w:ascii="Museo Sans 300" w:eastAsia="Times New Roman" w:hAnsi="Museo Sans 300"/>
          <w:sz w:val="24"/>
          <w:szCs w:val="24"/>
          <w:lang w:eastAsia="es-ES"/>
        </w:rPr>
        <w:t>l</w:t>
      </w:r>
      <w:r w:rsidR="00DC6212" w:rsidRPr="00C639D6">
        <w:rPr>
          <w:rFonts w:ascii="Museo Sans 300" w:eastAsia="Times New Roman" w:hAnsi="Museo Sans 300"/>
          <w:sz w:val="24"/>
          <w:szCs w:val="24"/>
          <w:lang w:eastAsia="es-ES"/>
        </w:rPr>
        <w:t xml:space="preserve"> LOTE </w:t>
      </w:r>
      <w:r w:rsidR="007531EA">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POLIGONO </w:t>
      </w:r>
    </w:p>
    <w:p w:rsidR="00DC6212" w:rsidRDefault="007531EA" w:rsidP="00C639D6">
      <w:pPr>
        <w:jc w:val="both"/>
        <w:rPr>
          <w:rFonts w:ascii="Museo Sans 300" w:eastAsia="Times New Roman" w:hAnsi="Museo Sans 300"/>
          <w:sz w:val="24"/>
          <w:szCs w:val="24"/>
          <w:lang w:eastAsia="es-ES"/>
        </w:rPr>
      </w:pPr>
      <w:r>
        <w:rPr>
          <w:rFonts w:ascii="Museo Sans 300" w:eastAsia="MS Mincho" w:hAnsi="Museo Sans 300"/>
          <w:bCs/>
          <w:sz w:val="24"/>
          <w:szCs w:val="24"/>
        </w:rPr>
        <w:t>--</w:t>
      </w:r>
      <w:r w:rsidR="00DC6212" w:rsidRPr="00C639D6">
        <w:rPr>
          <w:rFonts w:ascii="Museo Sans 300" w:eastAsia="Times New Roman" w:hAnsi="Museo Sans 300"/>
          <w:sz w:val="24"/>
          <w:szCs w:val="24"/>
          <w:lang w:eastAsia="es-ES"/>
        </w:rPr>
        <w:t xml:space="preserve">, y SOLAR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POLIGONO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en el sentido de: </w:t>
      </w:r>
      <w:r w:rsidR="00DC6212" w:rsidRPr="00C639D6">
        <w:rPr>
          <w:rFonts w:ascii="Museo Sans 300" w:eastAsia="Times New Roman" w:hAnsi="Museo Sans 300"/>
          <w:b/>
          <w:sz w:val="24"/>
          <w:szCs w:val="24"/>
          <w:lang w:eastAsia="es-ES"/>
        </w:rPr>
        <w:t xml:space="preserve">a) </w:t>
      </w:r>
      <w:r w:rsidR="00DC6212" w:rsidRPr="00C639D6">
        <w:rPr>
          <w:rFonts w:ascii="Museo Sans 300" w:eastAsia="Times New Roman" w:hAnsi="Museo Sans 300"/>
          <w:sz w:val="24"/>
          <w:szCs w:val="24"/>
          <w:lang w:eastAsia="es-ES"/>
        </w:rPr>
        <w:t xml:space="preserve">Corregir </w:t>
      </w:r>
      <w:r w:rsidR="00F92A2B" w:rsidRPr="00C639D6">
        <w:rPr>
          <w:rFonts w:ascii="Museo Sans 300" w:eastAsia="Times New Roman" w:hAnsi="Museo Sans 300"/>
          <w:sz w:val="24"/>
          <w:szCs w:val="24"/>
          <w:lang w:eastAsia="es-ES"/>
        </w:rPr>
        <w:t xml:space="preserve">la </w:t>
      </w:r>
      <w:r w:rsidR="00DC6212" w:rsidRPr="00C639D6">
        <w:rPr>
          <w:rFonts w:ascii="Museo Sans 300" w:eastAsia="Times New Roman" w:hAnsi="Museo Sans 300"/>
          <w:sz w:val="24"/>
          <w:szCs w:val="24"/>
          <w:lang w:eastAsia="es-ES"/>
        </w:rPr>
        <w:t xml:space="preserve">nomenclatura del Lote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Polígono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siendo </w:t>
      </w:r>
      <w:r w:rsidR="00F92A2B" w:rsidRPr="00C639D6">
        <w:rPr>
          <w:rFonts w:ascii="Museo Sans 300" w:eastAsia="Times New Roman" w:hAnsi="Museo Sans 300"/>
          <w:sz w:val="24"/>
          <w:szCs w:val="24"/>
          <w:lang w:eastAsia="es-ES"/>
        </w:rPr>
        <w:t xml:space="preserve">lo </w:t>
      </w:r>
      <w:r w:rsidR="00DC6212" w:rsidRPr="00C639D6">
        <w:rPr>
          <w:rFonts w:ascii="Museo Sans 300" w:eastAsia="Times New Roman" w:hAnsi="Museo Sans 300"/>
          <w:sz w:val="24"/>
          <w:szCs w:val="24"/>
          <w:lang w:eastAsia="es-ES"/>
        </w:rPr>
        <w:t>correct</w:t>
      </w:r>
      <w:r w:rsidR="00F92A2B" w:rsidRPr="00C639D6">
        <w:rPr>
          <w:rFonts w:ascii="Museo Sans 300" w:eastAsia="Times New Roman" w:hAnsi="Museo Sans 300"/>
          <w:sz w:val="24"/>
          <w:szCs w:val="24"/>
          <w:lang w:eastAsia="es-ES"/>
        </w:rPr>
        <w:t>o</w:t>
      </w:r>
      <w:r w:rsidR="00DC6212" w:rsidRPr="00C639D6">
        <w:rPr>
          <w:rFonts w:ascii="Museo Sans 300" w:eastAsia="Times New Roman" w:hAnsi="Museo Sans 300"/>
          <w:sz w:val="24"/>
          <w:szCs w:val="24"/>
          <w:lang w:eastAsia="es-ES"/>
        </w:rPr>
        <w:t xml:space="preserve"> </w:t>
      </w:r>
      <w:r w:rsidR="00DC6212" w:rsidRPr="00C639D6">
        <w:rPr>
          <w:rFonts w:ascii="Museo Sans 300" w:eastAsia="Times New Roman" w:hAnsi="Museo Sans 300"/>
          <w:b/>
          <w:sz w:val="24"/>
          <w:szCs w:val="24"/>
          <w:lang w:eastAsia="es-ES"/>
        </w:rPr>
        <w:t xml:space="preserve">LOTE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POLIGONO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REUNION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PORCION </w:t>
      </w:r>
      <w:r>
        <w:rPr>
          <w:rFonts w:ascii="Museo Sans 300" w:eastAsia="Times New Roman" w:hAnsi="Museo Sans 300"/>
          <w:b/>
          <w:sz w:val="24"/>
          <w:szCs w:val="24"/>
          <w:lang w:eastAsia="es-ES"/>
        </w:rPr>
        <w:t>--</w:t>
      </w:r>
      <w:r w:rsidR="00DC6212" w:rsidRPr="00C639D6">
        <w:rPr>
          <w:rFonts w:ascii="Museo Sans 300" w:hAnsi="Museo Sans 300"/>
          <w:sz w:val="24"/>
          <w:szCs w:val="24"/>
        </w:rPr>
        <w:t>;</w:t>
      </w:r>
      <w:r w:rsidR="00DC6212" w:rsidRPr="00C639D6">
        <w:rPr>
          <w:rFonts w:ascii="Times New Roman" w:hAnsi="Times New Roman"/>
          <w:sz w:val="24"/>
          <w:szCs w:val="24"/>
        </w:rPr>
        <w:t xml:space="preserve"> </w:t>
      </w:r>
      <w:r w:rsidR="00DC6212" w:rsidRPr="00C639D6">
        <w:rPr>
          <w:rFonts w:ascii="Museo Sans 300" w:hAnsi="Museo Sans 300"/>
          <w:b/>
          <w:sz w:val="24"/>
          <w:szCs w:val="24"/>
        </w:rPr>
        <w:t xml:space="preserve">b) </w:t>
      </w:r>
      <w:r w:rsidR="00DC6212" w:rsidRPr="00C639D6">
        <w:rPr>
          <w:rFonts w:ascii="Museo Sans 300" w:eastAsia="Times New Roman" w:hAnsi="Museo Sans 300"/>
          <w:sz w:val="24"/>
          <w:szCs w:val="24"/>
          <w:lang w:eastAsia="es-ES"/>
        </w:rPr>
        <w:t>Corregir</w:t>
      </w:r>
      <w:r w:rsidR="00F92A2B" w:rsidRPr="00C639D6">
        <w:rPr>
          <w:rFonts w:ascii="Museo Sans 300" w:eastAsia="Times New Roman" w:hAnsi="Museo Sans 300"/>
          <w:sz w:val="24"/>
          <w:szCs w:val="24"/>
          <w:lang w:eastAsia="es-ES"/>
        </w:rPr>
        <w:t xml:space="preserve"> la</w:t>
      </w:r>
      <w:r w:rsidR="00DC6212" w:rsidRPr="00C639D6">
        <w:rPr>
          <w:rFonts w:ascii="Museo Sans 300" w:eastAsia="Times New Roman" w:hAnsi="Museo Sans 300"/>
          <w:sz w:val="24"/>
          <w:szCs w:val="24"/>
          <w:lang w:eastAsia="es-ES"/>
        </w:rPr>
        <w:t xml:space="preserve"> nomenclatura del Solar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Polígono </w:t>
      </w:r>
      <w:r>
        <w:rPr>
          <w:rFonts w:ascii="Museo Sans 300" w:eastAsia="Times New Roman" w:hAnsi="Museo Sans 300"/>
          <w:sz w:val="24"/>
          <w:szCs w:val="24"/>
          <w:lang w:eastAsia="es-ES"/>
        </w:rPr>
        <w:t>--</w:t>
      </w:r>
      <w:r w:rsidR="00DC6212" w:rsidRPr="00C639D6">
        <w:rPr>
          <w:rFonts w:ascii="Museo Sans 300" w:eastAsia="Times New Roman" w:hAnsi="Museo Sans 300"/>
          <w:sz w:val="24"/>
          <w:szCs w:val="24"/>
          <w:lang w:eastAsia="es-ES"/>
        </w:rPr>
        <w:t xml:space="preserve">, </w:t>
      </w:r>
      <w:r w:rsidR="00F92A2B" w:rsidRPr="00C639D6">
        <w:rPr>
          <w:rFonts w:ascii="Museo Sans 300" w:eastAsia="Times New Roman" w:hAnsi="Museo Sans 300"/>
          <w:sz w:val="24"/>
          <w:szCs w:val="24"/>
          <w:lang w:eastAsia="es-ES"/>
        </w:rPr>
        <w:t>siendo lo</w:t>
      </w:r>
      <w:r w:rsidR="00DC6212" w:rsidRPr="00C639D6">
        <w:rPr>
          <w:rFonts w:ascii="Museo Sans 300" w:eastAsia="Times New Roman" w:hAnsi="Museo Sans 300"/>
          <w:sz w:val="24"/>
          <w:szCs w:val="24"/>
          <w:lang w:eastAsia="es-ES"/>
        </w:rPr>
        <w:t xml:space="preserve"> </w:t>
      </w:r>
      <w:r w:rsidR="00C639D6" w:rsidRPr="00C639D6">
        <w:rPr>
          <w:rFonts w:ascii="Museo Sans 300" w:eastAsia="Times New Roman" w:hAnsi="Museo Sans 300"/>
          <w:sz w:val="24"/>
          <w:szCs w:val="24"/>
          <w:lang w:eastAsia="es-ES"/>
        </w:rPr>
        <w:t>correcto</w:t>
      </w:r>
      <w:r w:rsidR="00DC6212" w:rsidRPr="00C639D6">
        <w:rPr>
          <w:rFonts w:ascii="Museo Sans 300" w:eastAsia="Times New Roman" w:hAnsi="Museo Sans 300"/>
          <w:sz w:val="24"/>
          <w:szCs w:val="24"/>
          <w:lang w:eastAsia="es-ES"/>
        </w:rPr>
        <w:t xml:space="preserve"> </w:t>
      </w:r>
      <w:r w:rsidR="00DC6212" w:rsidRPr="00C639D6">
        <w:rPr>
          <w:rFonts w:ascii="Museo Sans 300" w:eastAsia="Times New Roman" w:hAnsi="Museo Sans 300"/>
          <w:b/>
          <w:sz w:val="24"/>
          <w:szCs w:val="24"/>
          <w:lang w:eastAsia="es-ES"/>
        </w:rPr>
        <w:t xml:space="preserve">SOLAR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POLIGONO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REUNION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xml:space="preserve">, PORCION </w:t>
      </w:r>
      <w:r>
        <w:rPr>
          <w:rFonts w:ascii="Museo Sans 300" w:eastAsia="Times New Roman" w:hAnsi="Museo Sans 300"/>
          <w:b/>
          <w:sz w:val="24"/>
          <w:szCs w:val="24"/>
          <w:lang w:eastAsia="es-ES"/>
        </w:rPr>
        <w:t>--</w:t>
      </w:r>
      <w:r w:rsidR="00DC6212" w:rsidRPr="00C639D6">
        <w:rPr>
          <w:rFonts w:ascii="Museo Sans 300" w:eastAsia="Times New Roman" w:hAnsi="Museo Sans 300"/>
          <w:b/>
          <w:sz w:val="24"/>
          <w:szCs w:val="24"/>
          <w:lang w:eastAsia="es-ES"/>
        </w:rPr>
        <w:t>; c)</w:t>
      </w:r>
      <w:r w:rsidR="00DC6212" w:rsidRPr="00C639D6">
        <w:rPr>
          <w:rFonts w:ascii="Museo Sans 300" w:eastAsia="Times New Roman" w:hAnsi="Museo Sans 300"/>
          <w:sz w:val="24"/>
          <w:szCs w:val="24"/>
          <w:lang w:eastAsia="es-ES"/>
        </w:rPr>
        <w:t xml:space="preserve"> </w:t>
      </w:r>
      <w:r w:rsidR="00C639D6" w:rsidRPr="00C639D6">
        <w:rPr>
          <w:rFonts w:ascii="Museo Sans 300" w:hAnsi="Museo Sans 300"/>
          <w:sz w:val="24"/>
          <w:szCs w:val="24"/>
        </w:rPr>
        <w:t>Excluir</w:t>
      </w:r>
      <w:r w:rsidR="00DC6212" w:rsidRPr="00C639D6">
        <w:rPr>
          <w:rFonts w:ascii="Museo Sans 300" w:hAnsi="Museo Sans 300"/>
          <w:sz w:val="24"/>
          <w:szCs w:val="24"/>
        </w:rPr>
        <w:t xml:space="preserve"> </w:t>
      </w:r>
      <w:r w:rsidR="00C639D6" w:rsidRPr="00C639D6">
        <w:rPr>
          <w:rFonts w:ascii="Museo Sans 300" w:hAnsi="Museo Sans 300"/>
          <w:sz w:val="24"/>
          <w:szCs w:val="24"/>
        </w:rPr>
        <w:t xml:space="preserve">al </w:t>
      </w:r>
      <w:r w:rsidR="00DC6212" w:rsidRPr="00C639D6">
        <w:rPr>
          <w:rFonts w:ascii="Museo Sans 300" w:hAnsi="Museo Sans 300"/>
          <w:sz w:val="24"/>
          <w:szCs w:val="24"/>
        </w:rPr>
        <w:t xml:space="preserve">señor </w:t>
      </w:r>
      <w:r w:rsidR="00DC6212" w:rsidRPr="00C639D6">
        <w:rPr>
          <w:rFonts w:ascii="Museo Sans 300" w:eastAsia="Times New Roman" w:hAnsi="Museo Sans 300"/>
          <w:sz w:val="24"/>
          <w:szCs w:val="24"/>
          <w:lang w:eastAsia="es-ES"/>
        </w:rPr>
        <w:t>Santos Emilio Chicas Amaya,</w:t>
      </w:r>
      <w:r w:rsidR="00DC6212" w:rsidRPr="00C639D6">
        <w:rPr>
          <w:rFonts w:ascii="Museo Sans 300" w:hAnsi="Museo Sans 300"/>
          <w:sz w:val="24"/>
          <w:szCs w:val="24"/>
        </w:rPr>
        <w:t xml:space="preserve"> por ABANDONO; </w:t>
      </w:r>
      <w:r w:rsidR="00DC6212" w:rsidRPr="00C639D6">
        <w:rPr>
          <w:rFonts w:ascii="Museo Sans 300" w:hAnsi="Museo Sans 300"/>
          <w:b/>
          <w:sz w:val="24"/>
          <w:szCs w:val="24"/>
        </w:rPr>
        <w:t xml:space="preserve">y d) </w:t>
      </w:r>
      <w:r w:rsidR="00C639D6" w:rsidRPr="00C639D6">
        <w:rPr>
          <w:rFonts w:ascii="Museo Sans 300" w:eastAsia="Times New Roman" w:hAnsi="Museo Sans 300"/>
          <w:sz w:val="24"/>
          <w:szCs w:val="24"/>
        </w:rPr>
        <w:t xml:space="preserve">Corregir </w:t>
      </w:r>
      <w:r w:rsidR="00DC6212" w:rsidRPr="00C639D6">
        <w:rPr>
          <w:rFonts w:ascii="Museo Sans 300" w:eastAsia="Times New Roman" w:hAnsi="Museo Sans 300"/>
          <w:sz w:val="24"/>
          <w:szCs w:val="24"/>
        </w:rPr>
        <w:t xml:space="preserve">el nombre de la señora EVELIN ELIZABETH CHICAS, siendo lo correcto según Documento Único de Identidad </w:t>
      </w:r>
      <w:r w:rsidR="00DC6212" w:rsidRPr="003A387F">
        <w:rPr>
          <w:rFonts w:ascii="Museo Sans 300" w:eastAsia="Times New Roman" w:hAnsi="Museo Sans 300"/>
          <w:b/>
          <w:sz w:val="24"/>
          <w:szCs w:val="24"/>
        </w:rPr>
        <w:t>EVELIN ELIZABETH HENRIQUEZ CHICAS</w:t>
      </w:r>
      <w:r w:rsidR="00DC6212" w:rsidRPr="00C639D6">
        <w:rPr>
          <w:rFonts w:ascii="Museo Sans 300" w:hAnsi="Museo Sans 300"/>
          <w:b/>
          <w:sz w:val="24"/>
          <w:szCs w:val="24"/>
        </w:rPr>
        <w:t xml:space="preserve">; </w:t>
      </w:r>
      <w:r w:rsidR="00DC6212" w:rsidRPr="00C639D6">
        <w:rPr>
          <w:rFonts w:ascii="Museo Sans 300" w:eastAsia="Times New Roman" w:hAnsi="Museo Sans 300"/>
          <w:sz w:val="24"/>
          <w:szCs w:val="24"/>
          <w:lang w:eastAsia="es-ES"/>
        </w:rPr>
        <w:t xml:space="preserve">inmuebles situados en la </w:t>
      </w:r>
      <w:r w:rsidR="00DC6212" w:rsidRPr="00C639D6">
        <w:rPr>
          <w:rFonts w:ascii="Museo Sans 300" w:eastAsia="Times New Roman" w:hAnsi="Museo Sans 300"/>
          <w:b/>
          <w:sz w:val="24"/>
          <w:szCs w:val="24"/>
          <w:lang w:eastAsia="es-ES"/>
        </w:rPr>
        <w:t xml:space="preserve">HACIENDA EL SOCORRO, </w:t>
      </w:r>
      <w:r w:rsidR="00DC6212" w:rsidRPr="00C639D6">
        <w:rPr>
          <w:rFonts w:ascii="Museo Sans 300" w:eastAsia="Times New Roman" w:hAnsi="Museo Sans 300"/>
          <w:sz w:val="24"/>
          <w:szCs w:val="24"/>
          <w:lang w:eastAsia="es-ES"/>
        </w:rPr>
        <w:t>denominado el Proyecto</w:t>
      </w:r>
      <w:r w:rsidR="00DC6212" w:rsidRPr="00C639D6">
        <w:rPr>
          <w:rFonts w:ascii="Museo Sans 300" w:eastAsia="Times New Roman" w:hAnsi="Museo Sans 300"/>
          <w:b/>
          <w:sz w:val="24"/>
          <w:szCs w:val="24"/>
          <w:lang w:eastAsia="es-ES"/>
        </w:rPr>
        <w:t xml:space="preserve"> EL SOCORRO UCS, COOPERATIVA ISTA-CONADES, </w:t>
      </w:r>
      <w:r w:rsidR="00DC6212" w:rsidRPr="00C639D6">
        <w:rPr>
          <w:rFonts w:ascii="Museo Sans 300" w:eastAsia="Times New Roman" w:hAnsi="Museo Sans 300"/>
          <w:sz w:val="24"/>
          <w:szCs w:val="24"/>
          <w:lang w:eastAsia="es-ES"/>
        </w:rPr>
        <w:t>ubicada en cantón El Socorro, jurisdicción de Yayantique, departamento de La Unión; quedando la</w:t>
      </w:r>
      <w:r w:rsidR="00C639D6" w:rsidRPr="00C639D6">
        <w:rPr>
          <w:rFonts w:ascii="Museo Sans 300" w:eastAsia="Times New Roman" w:hAnsi="Museo Sans 300"/>
          <w:sz w:val="24"/>
          <w:szCs w:val="24"/>
          <w:lang w:eastAsia="es-ES"/>
        </w:rPr>
        <w:t>s adjudicaciones</w:t>
      </w:r>
      <w:r w:rsidR="00DC6212" w:rsidRPr="00C639D6">
        <w:rPr>
          <w:rFonts w:ascii="Museo Sans 300" w:eastAsia="Times New Roman" w:hAnsi="Museo Sans 300"/>
          <w:sz w:val="24"/>
          <w:szCs w:val="24"/>
          <w:lang w:eastAsia="es-ES"/>
        </w:rPr>
        <w:t xml:space="preserve"> conforme al cuadro de valores y extensiones siguiente:</w:t>
      </w:r>
    </w:p>
    <w:p w:rsidR="00DA1ADD" w:rsidRPr="00C639D6" w:rsidRDefault="00DA1ADD" w:rsidP="00C639D6">
      <w:pPr>
        <w:jc w:val="both"/>
        <w:rPr>
          <w:rFonts w:ascii="Museo Sans 300" w:hAnsi="Museo Sans 300"/>
          <w:b/>
          <w:sz w:val="24"/>
          <w:szCs w:val="24"/>
        </w:rPr>
      </w:pPr>
    </w:p>
    <w:tbl>
      <w:tblPr>
        <w:tblW w:w="9091" w:type="dxa"/>
        <w:tblInd w:w="-3" w:type="dxa"/>
        <w:tblLayout w:type="fixed"/>
        <w:tblCellMar>
          <w:left w:w="25" w:type="dxa"/>
          <w:right w:w="0" w:type="dxa"/>
        </w:tblCellMar>
        <w:tblLook w:val="0000" w:firstRow="0" w:lastRow="0" w:firstColumn="0" w:lastColumn="0" w:noHBand="0" w:noVBand="0"/>
      </w:tblPr>
      <w:tblGrid>
        <w:gridCol w:w="2569"/>
        <w:gridCol w:w="31"/>
        <w:gridCol w:w="946"/>
        <w:gridCol w:w="2489"/>
        <w:gridCol w:w="570"/>
        <w:gridCol w:w="571"/>
        <w:gridCol w:w="611"/>
        <w:gridCol w:w="652"/>
        <w:gridCol w:w="652"/>
      </w:tblGrid>
      <w:tr w:rsidR="00DC6212" w:rsidRPr="008B53B2" w:rsidTr="00085BC1">
        <w:trPr>
          <w:trHeight w:val="388"/>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D.U.I.     PROGRAMA </w:t>
            </w:r>
          </w:p>
        </w:tc>
        <w:tc>
          <w:tcPr>
            <w:tcW w:w="3466" w:type="dxa"/>
            <w:gridSpan w:val="3"/>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VALOR (¢) </w:t>
            </w:r>
          </w:p>
        </w:tc>
      </w:tr>
      <w:tr w:rsidR="00DC6212" w:rsidRPr="008B53B2" w:rsidTr="00085BC1">
        <w:trPr>
          <w:trHeight w:val="187"/>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p>
        </w:tc>
      </w:tr>
      <w:tr w:rsidR="00DC6212" w:rsidRPr="008B53B2" w:rsidTr="00085BC1">
        <w:trPr>
          <w:gridAfter w:val="7"/>
          <w:wAfter w:w="6491" w:type="dxa"/>
        </w:trPr>
        <w:tc>
          <w:tcPr>
            <w:tcW w:w="2600" w:type="dxa"/>
            <w:gridSpan w:val="2"/>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No DE ENTREGA: 36 </w:t>
            </w:r>
          </w:p>
        </w:tc>
      </w:tr>
    </w:tbl>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 xml:space="preserve"> </w:t>
      </w:r>
    </w:p>
    <w:tbl>
      <w:tblPr>
        <w:tblW w:w="9065" w:type="dxa"/>
        <w:tblInd w:w="-3" w:type="dxa"/>
        <w:tblLayout w:type="fixed"/>
        <w:tblCellMar>
          <w:left w:w="25" w:type="dxa"/>
          <w:right w:w="0" w:type="dxa"/>
        </w:tblCellMar>
        <w:tblLook w:val="0000" w:firstRow="0" w:lastRow="0" w:firstColumn="0" w:lastColumn="0" w:noHBand="0" w:noVBand="0"/>
      </w:tblPr>
      <w:tblGrid>
        <w:gridCol w:w="2561"/>
        <w:gridCol w:w="975"/>
        <w:gridCol w:w="2479"/>
        <w:gridCol w:w="568"/>
        <w:gridCol w:w="568"/>
        <w:gridCol w:w="646"/>
        <w:gridCol w:w="612"/>
        <w:gridCol w:w="656"/>
      </w:tblGrid>
      <w:tr w:rsidR="00DC6212" w:rsidRPr="008B53B2" w:rsidTr="000D1BD1">
        <w:trPr>
          <w:trHeight w:val="238"/>
        </w:trPr>
        <w:tc>
          <w:tcPr>
            <w:tcW w:w="2561" w:type="dxa"/>
            <w:vMerge w:val="restart"/>
            <w:tcBorders>
              <w:top w:val="single" w:sz="2" w:space="0" w:color="auto"/>
              <w:left w:val="single" w:sz="2" w:space="0" w:color="auto"/>
              <w:bottom w:val="single" w:sz="2" w:space="0" w:color="auto"/>
              <w:right w:val="single" w:sz="2" w:space="0" w:color="auto"/>
            </w:tcBorders>
          </w:tcPr>
          <w:p w:rsidR="00DC6212" w:rsidRPr="008B53B2" w:rsidRDefault="007531EA" w:rsidP="00DC621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Solares:</w:t>
            </w: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 xml:space="preserve">--- </w:t>
            </w:r>
            <w:r w:rsidR="00DC6212" w:rsidRPr="008B53B2">
              <w:rPr>
                <w:rFonts w:ascii="Times New Roman" w:eastAsiaTheme="minorEastAsia" w:hAnsi="Times New Roman"/>
                <w:sz w:val="14"/>
                <w:szCs w:val="14"/>
              </w:rPr>
              <w:t>-00000</w:t>
            </w:r>
          </w:p>
        </w:tc>
        <w:tc>
          <w:tcPr>
            <w:tcW w:w="2479"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PORCION TRES DE LA REUNION 1</w:t>
            </w:r>
          </w:p>
        </w:tc>
        <w:tc>
          <w:tcPr>
            <w:tcW w:w="568"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4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716.12</w:t>
            </w:r>
          </w:p>
        </w:tc>
        <w:tc>
          <w:tcPr>
            <w:tcW w:w="612"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81.84</w:t>
            </w:r>
          </w:p>
        </w:tc>
        <w:tc>
          <w:tcPr>
            <w:tcW w:w="65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716.10</w:t>
            </w:r>
          </w:p>
        </w:tc>
      </w:tr>
      <w:tr w:rsidR="00DC6212" w:rsidRPr="008B53B2" w:rsidTr="000D1BD1">
        <w:trPr>
          <w:trHeight w:val="124"/>
        </w:trPr>
        <w:tc>
          <w:tcPr>
            <w:tcW w:w="2561"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64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716.12</w:t>
            </w:r>
          </w:p>
        </w:tc>
        <w:tc>
          <w:tcPr>
            <w:tcW w:w="612"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81.84</w:t>
            </w:r>
          </w:p>
        </w:tc>
        <w:tc>
          <w:tcPr>
            <w:tcW w:w="65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716.10</w:t>
            </w:r>
          </w:p>
        </w:tc>
      </w:tr>
      <w:tr w:rsidR="00DC6212" w:rsidRPr="008B53B2" w:rsidTr="000D1BD1">
        <w:trPr>
          <w:trHeight w:val="363"/>
        </w:trPr>
        <w:tc>
          <w:tcPr>
            <w:tcW w:w="2561"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rPr>
                <w:rFonts w:ascii="Times New Roman" w:eastAsiaTheme="minorEastAsia"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Lotes:</w:t>
            </w: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 xml:space="preserve">--- </w:t>
            </w:r>
            <w:r w:rsidR="00DC6212" w:rsidRPr="008B53B2">
              <w:rPr>
                <w:rFonts w:ascii="Times New Roman" w:eastAsiaTheme="minorEastAsia" w:hAnsi="Times New Roman"/>
                <w:sz w:val="14"/>
                <w:szCs w:val="14"/>
              </w:rPr>
              <w:t>-00000</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2479"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PORCION CUATRO DE LA REUNION 1</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7531EA" w:rsidP="00DC621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64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26962.81</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1062.18</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65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9294.08</w:t>
            </w:r>
          </w:p>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r>
      <w:tr w:rsidR="00DC6212" w:rsidRPr="008B53B2" w:rsidTr="000D1BD1">
        <w:trPr>
          <w:trHeight w:val="124"/>
        </w:trPr>
        <w:tc>
          <w:tcPr>
            <w:tcW w:w="2561"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p>
        </w:tc>
        <w:tc>
          <w:tcPr>
            <w:tcW w:w="64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26962.81</w:t>
            </w:r>
          </w:p>
        </w:tc>
        <w:tc>
          <w:tcPr>
            <w:tcW w:w="612"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1062.18</w:t>
            </w:r>
          </w:p>
        </w:tc>
        <w:tc>
          <w:tcPr>
            <w:tcW w:w="656" w:type="dxa"/>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sz w:val="14"/>
                <w:szCs w:val="14"/>
              </w:rPr>
            </w:pPr>
            <w:r w:rsidRPr="008B53B2">
              <w:rPr>
                <w:rFonts w:ascii="Times New Roman" w:eastAsiaTheme="minorEastAsia" w:hAnsi="Times New Roman"/>
                <w:sz w:val="14"/>
                <w:szCs w:val="14"/>
              </w:rPr>
              <w:t>9294.08</w:t>
            </w:r>
          </w:p>
        </w:tc>
      </w:tr>
      <w:tr w:rsidR="00DC6212" w:rsidRPr="008B53B2" w:rsidTr="00C639D6">
        <w:trPr>
          <w:trHeight w:val="363"/>
        </w:trPr>
        <w:tc>
          <w:tcPr>
            <w:tcW w:w="2561" w:type="dxa"/>
            <w:vMerge/>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Área Total: 27678.93</w:t>
            </w:r>
          </w:p>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Valor Total ($): 1144.02</w:t>
            </w:r>
          </w:p>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Valor Total (¢): 10010.18</w:t>
            </w:r>
          </w:p>
        </w:tc>
      </w:tr>
    </w:tbl>
    <w:p w:rsidR="00DC6212" w:rsidRPr="008B53B2" w:rsidRDefault="00DC6212" w:rsidP="00DC6212">
      <w:pPr>
        <w:widowControl w:val="0"/>
        <w:autoSpaceDE w:val="0"/>
        <w:autoSpaceDN w:val="0"/>
        <w:adjustRightInd w:val="0"/>
        <w:rPr>
          <w:rFonts w:ascii="Times New Roman" w:eastAsiaTheme="minorEastAsia" w:hAnsi="Times New Roman"/>
          <w:sz w:val="14"/>
          <w:szCs w:val="14"/>
        </w:rPr>
      </w:pPr>
    </w:p>
    <w:tbl>
      <w:tblPr>
        <w:tblW w:w="9060" w:type="dxa"/>
        <w:tblInd w:w="-3" w:type="dxa"/>
        <w:tblLayout w:type="fixed"/>
        <w:tblCellMar>
          <w:left w:w="25" w:type="dxa"/>
          <w:right w:w="0" w:type="dxa"/>
        </w:tblCellMar>
        <w:tblLook w:val="0000" w:firstRow="0" w:lastRow="0" w:firstColumn="0" w:lastColumn="0" w:noHBand="0" w:noVBand="0"/>
      </w:tblPr>
      <w:tblGrid>
        <w:gridCol w:w="3536"/>
        <w:gridCol w:w="2479"/>
        <w:gridCol w:w="1747"/>
        <w:gridCol w:w="649"/>
        <w:gridCol w:w="649"/>
      </w:tblGrid>
      <w:tr w:rsidR="00DC6212" w:rsidRPr="008B53B2" w:rsidTr="00C639D6">
        <w:trPr>
          <w:trHeight w:val="270"/>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TOTAL SOLARES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1</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716.12</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81.84</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716.10</w:t>
            </w:r>
          </w:p>
        </w:tc>
      </w:tr>
      <w:tr w:rsidR="00DC6212" w:rsidRPr="008B53B2" w:rsidTr="00C639D6">
        <w:trPr>
          <w:trHeight w:val="259"/>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TOTAL LOTES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1</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26962.81</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1062.18</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C6212" w:rsidRPr="008B53B2" w:rsidRDefault="00DC6212" w:rsidP="00DC6212">
            <w:pPr>
              <w:widowControl w:val="0"/>
              <w:autoSpaceDE w:val="0"/>
              <w:autoSpaceDN w:val="0"/>
              <w:adjustRightInd w:val="0"/>
              <w:jc w:val="center"/>
              <w:rPr>
                <w:rFonts w:ascii="Times New Roman" w:eastAsiaTheme="minorEastAsia" w:hAnsi="Times New Roman"/>
                <w:b/>
                <w:bCs/>
                <w:sz w:val="14"/>
                <w:szCs w:val="14"/>
              </w:rPr>
            </w:pPr>
            <w:r w:rsidRPr="008B53B2">
              <w:rPr>
                <w:rFonts w:ascii="Times New Roman" w:eastAsiaTheme="minorEastAsia" w:hAnsi="Times New Roman"/>
                <w:b/>
                <w:bCs/>
                <w:sz w:val="14"/>
                <w:szCs w:val="14"/>
              </w:rPr>
              <w:t>9294.08</w:t>
            </w:r>
          </w:p>
        </w:tc>
      </w:tr>
    </w:tbl>
    <w:p w:rsidR="00C639D6" w:rsidRDefault="00C639D6" w:rsidP="00DC6212">
      <w:pPr>
        <w:pStyle w:val="Textocomentario"/>
        <w:jc w:val="both"/>
        <w:rPr>
          <w:rFonts w:ascii="Museo Sans 300" w:eastAsia="Times New Roman" w:hAnsi="Museo Sans 300"/>
          <w:b/>
          <w:sz w:val="26"/>
          <w:szCs w:val="26"/>
          <w:lang w:eastAsia="es-ES"/>
        </w:rPr>
      </w:pPr>
    </w:p>
    <w:p w:rsidR="00DC6212" w:rsidRPr="00C639D6" w:rsidRDefault="00DC6212" w:rsidP="00C639D6">
      <w:pPr>
        <w:pStyle w:val="Textocomentario"/>
        <w:jc w:val="both"/>
        <w:rPr>
          <w:rFonts w:ascii="Museo Sans 300" w:eastAsia="Times New Roman" w:hAnsi="Museo Sans 300"/>
          <w:b/>
          <w:sz w:val="24"/>
          <w:szCs w:val="24"/>
          <w:lang w:eastAsia="es-ES"/>
        </w:rPr>
      </w:pPr>
      <w:r w:rsidRPr="00C639D6">
        <w:rPr>
          <w:rFonts w:ascii="Museo Sans 300" w:eastAsia="Times New Roman" w:hAnsi="Museo Sans 300"/>
          <w:b/>
          <w:sz w:val="24"/>
          <w:szCs w:val="24"/>
          <w:u w:val="single"/>
          <w:lang w:eastAsia="es-ES"/>
        </w:rPr>
        <w:t>SEGUNDO:</w:t>
      </w:r>
      <w:r w:rsidRPr="00C639D6">
        <w:rPr>
          <w:rFonts w:ascii="Museo Sans 300" w:eastAsia="Times New Roman" w:hAnsi="Museo Sans 300"/>
          <w:sz w:val="24"/>
          <w:szCs w:val="24"/>
          <w:lang w:eastAsia="es-ES"/>
        </w:rPr>
        <w:t xml:space="preserve"> </w:t>
      </w:r>
      <w:r w:rsidRPr="00C639D6">
        <w:rPr>
          <w:rFonts w:ascii="Museo Sans 300" w:hAnsi="Museo Sans 300"/>
          <w:sz w:val="24"/>
          <w:szCs w:val="24"/>
        </w:rPr>
        <w:t xml:space="preserve">Comisionar al Departamento de Créditos de este Instituto que deberá realizar los cambios correspondientes en la Base de Datos. </w:t>
      </w:r>
      <w:r w:rsidRPr="00C639D6">
        <w:rPr>
          <w:rFonts w:ascii="Museo Sans 300" w:hAnsi="Museo Sans 300"/>
          <w:b/>
          <w:bCs/>
          <w:sz w:val="24"/>
          <w:szCs w:val="24"/>
          <w:u w:val="single"/>
        </w:rPr>
        <w:t>TERCERO:</w:t>
      </w:r>
      <w:r w:rsidRPr="00C639D6">
        <w:rPr>
          <w:rFonts w:ascii="Museo Sans 300" w:hAnsi="Museo Sans 300"/>
          <w:b/>
          <w:bCs/>
          <w:sz w:val="24"/>
          <w:szCs w:val="24"/>
        </w:rPr>
        <w:t xml:space="preserve"> </w:t>
      </w:r>
      <w:r w:rsidRPr="00C639D6">
        <w:rPr>
          <w:rFonts w:ascii="Museo Sans 300" w:hAnsi="Museo Sans 300"/>
          <w:sz w:val="24"/>
          <w:szCs w:val="24"/>
        </w:rPr>
        <w:t>Instruir a la Gerencia de Desarrollo Rural para que a través de la Sección de Cobros, realice las gestiones para el cobro</w:t>
      </w:r>
      <w:r w:rsidRPr="00C639D6">
        <w:rPr>
          <w:rFonts w:ascii="Museo Sans 300" w:hAnsi="Museo Sans 300"/>
          <w:sz w:val="24"/>
          <w:szCs w:val="24"/>
          <w:lang w:eastAsia="es-ES"/>
        </w:rPr>
        <w:t xml:space="preserve"> correspondiente a los beneficiarios sobre los gastos administrativos y escrituración. </w:t>
      </w:r>
      <w:r w:rsidRPr="00C639D6">
        <w:rPr>
          <w:rFonts w:ascii="Museo Sans 300" w:hAnsi="Museo Sans 300"/>
          <w:b/>
          <w:sz w:val="24"/>
          <w:szCs w:val="24"/>
          <w:u w:val="single"/>
        </w:rPr>
        <w:t>CUARTO:</w:t>
      </w:r>
      <w:r w:rsidRPr="00C639D6">
        <w:rPr>
          <w:rFonts w:ascii="Museo Sans 300" w:hAnsi="Museo Sans 300"/>
          <w:b/>
          <w:sz w:val="24"/>
          <w:szCs w:val="24"/>
        </w:rPr>
        <w:t xml:space="preserve"> </w:t>
      </w:r>
      <w:r w:rsidRPr="00C639D6">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C639D6">
        <w:rPr>
          <w:rFonts w:ascii="Museo Sans 300" w:eastAsia="Times New Roman" w:hAnsi="Museo Sans 300"/>
          <w:b/>
          <w:sz w:val="24"/>
          <w:szCs w:val="24"/>
          <w:u w:val="single"/>
          <w:lang w:eastAsia="es-ES"/>
        </w:rPr>
        <w:t>QUINTO:</w:t>
      </w:r>
      <w:r w:rsidRPr="00C639D6">
        <w:rPr>
          <w:rFonts w:ascii="Museo Sans 300" w:eastAsia="Times New Roman" w:hAnsi="Museo Sans 300"/>
          <w:b/>
          <w:sz w:val="24"/>
          <w:szCs w:val="24"/>
          <w:lang w:eastAsia="es-ES"/>
        </w:rPr>
        <w:t xml:space="preserve"> </w:t>
      </w:r>
      <w:r w:rsidRPr="00C639D6">
        <w:rPr>
          <w:rFonts w:ascii="Museo Sans 300" w:eastAsia="Times New Roman" w:hAnsi="Museo Sans 300"/>
          <w:sz w:val="24"/>
          <w:szCs w:val="24"/>
          <w:lang w:eastAsia="es-ES"/>
        </w:rPr>
        <w:t>Facultar</w:t>
      </w:r>
      <w:r w:rsidRPr="00C639D6">
        <w:rPr>
          <w:rFonts w:ascii="Museo Sans 300" w:eastAsia="Times New Roman" w:hAnsi="Museo Sans 300"/>
          <w:b/>
          <w:sz w:val="24"/>
          <w:szCs w:val="24"/>
          <w:lang w:eastAsia="es-ES"/>
        </w:rPr>
        <w:t xml:space="preserve"> </w:t>
      </w:r>
      <w:r w:rsidRPr="00C639D6">
        <w:rPr>
          <w:rFonts w:ascii="Museo Sans 300" w:eastAsia="Times New Roman" w:hAnsi="Museo Sans 300"/>
          <w:sz w:val="24"/>
          <w:szCs w:val="24"/>
          <w:lang w:eastAsia="es-ES"/>
        </w:rPr>
        <w:t xml:space="preserve">al </w:t>
      </w:r>
      <w:r w:rsidR="00C639D6" w:rsidRPr="00C639D6">
        <w:rPr>
          <w:rFonts w:ascii="Museo Sans 300" w:eastAsia="Times New Roman" w:hAnsi="Museo Sans 300"/>
          <w:sz w:val="24"/>
          <w:szCs w:val="24"/>
          <w:lang w:eastAsia="es-ES"/>
        </w:rPr>
        <w:t xml:space="preserve">señor </w:t>
      </w:r>
      <w:r w:rsidRPr="00C639D6">
        <w:rPr>
          <w:rFonts w:ascii="Museo Sans 300" w:eastAsia="Times New Roman" w:hAnsi="Museo Sans 300"/>
          <w:sz w:val="24"/>
          <w:szCs w:val="24"/>
          <w:lang w:eastAsia="es-ES"/>
        </w:rPr>
        <w:t>Presidente para que por sí, o por medio de Apoderado Especial, comparezca al otorgamiento de las correspondientes escrituras.</w:t>
      </w:r>
      <w:r w:rsidR="00C639D6" w:rsidRPr="00C639D6">
        <w:rPr>
          <w:rFonts w:ascii="Museo Sans 300" w:eastAsia="Times New Roman" w:hAnsi="Museo Sans 300"/>
          <w:sz w:val="24"/>
          <w:szCs w:val="24"/>
          <w:lang w:eastAsia="es-ES"/>
        </w:rPr>
        <w:t xml:space="preserve"> Este Acuerdo, queda aprobado y ratificado</w:t>
      </w:r>
      <w:r w:rsidRPr="00C639D6">
        <w:rPr>
          <w:rFonts w:ascii="Museo Sans 300" w:eastAsia="Times New Roman" w:hAnsi="Museo Sans 300"/>
          <w:sz w:val="24"/>
          <w:szCs w:val="24"/>
          <w:lang w:eastAsia="es-ES"/>
        </w:rPr>
        <w:t xml:space="preserve">. </w:t>
      </w:r>
      <w:r w:rsidR="00C639D6" w:rsidRPr="00C639D6">
        <w:rPr>
          <w:rFonts w:ascii="Museo Sans 300" w:eastAsia="Times New Roman" w:hAnsi="Museo Sans 300"/>
          <w:sz w:val="24"/>
          <w:szCs w:val="24"/>
          <w:lang w:eastAsia="es-ES"/>
        </w:rPr>
        <w:t>NOTIFIQUESE.””””””</w:t>
      </w:r>
    </w:p>
    <w:p w:rsidR="002312BE" w:rsidRPr="00C639D6" w:rsidRDefault="002312BE" w:rsidP="00C639D6">
      <w:pPr>
        <w:jc w:val="both"/>
        <w:rPr>
          <w:rFonts w:ascii="Museo Sans 300" w:hAnsi="Museo Sans 300"/>
          <w:sz w:val="24"/>
          <w:szCs w:val="24"/>
        </w:rPr>
      </w:pPr>
    </w:p>
    <w:p w:rsidR="003A387F" w:rsidRPr="00417AD2" w:rsidRDefault="007531EA" w:rsidP="00417AD2">
      <w:pPr>
        <w:jc w:val="both"/>
        <w:rPr>
          <w:rFonts w:ascii="Museo Sans 300" w:eastAsia="Times New Roman" w:hAnsi="Museo Sans 300"/>
          <w:b/>
          <w:sz w:val="24"/>
          <w:szCs w:val="24"/>
          <w:lang w:eastAsia="es-ES"/>
        </w:rPr>
      </w:pPr>
      <w:r w:rsidRPr="00417AD2">
        <w:rPr>
          <w:rFonts w:ascii="Museo Sans 300" w:hAnsi="Museo Sans 300"/>
          <w:sz w:val="24"/>
          <w:szCs w:val="24"/>
        </w:rPr>
        <w:t xml:space="preserve"> </w:t>
      </w:r>
      <w:r w:rsidR="00953CE3" w:rsidRPr="00417AD2">
        <w:rPr>
          <w:rFonts w:ascii="Museo Sans 300" w:hAnsi="Museo Sans 300"/>
          <w:sz w:val="24"/>
          <w:szCs w:val="24"/>
        </w:rPr>
        <w:t>“”””V) El señor Presidente somete a consideración de Junt</w:t>
      </w:r>
      <w:r w:rsidR="003A387F" w:rsidRPr="00417AD2">
        <w:rPr>
          <w:rFonts w:ascii="Museo Sans 300" w:hAnsi="Museo Sans 300"/>
          <w:sz w:val="24"/>
          <w:szCs w:val="24"/>
        </w:rPr>
        <w:t>a Directiva dictamen jurídico 30</w:t>
      </w:r>
      <w:r w:rsidR="00953CE3" w:rsidRPr="00417AD2">
        <w:rPr>
          <w:rFonts w:ascii="Museo Sans 300" w:hAnsi="Museo Sans 300"/>
          <w:sz w:val="24"/>
          <w:szCs w:val="24"/>
        </w:rPr>
        <w:t>4, solicitado por el Departamento de Asignación Individual y Avalúos mediante oficio SGD-02-</w:t>
      </w:r>
      <w:r w:rsidR="003A387F" w:rsidRPr="00417AD2">
        <w:rPr>
          <w:rFonts w:ascii="Museo Sans 300" w:hAnsi="Museo Sans 300"/>
          <w:sz w:val="24"/>
          <w:szCs w:val="24"/>
        </w:rPr>
        <w:t>1786-19, de fecha 28</w:t>
      </w:r>
      <w:r w:rsidR="00953CE3" w:rsidRPr="00417AD2">
        <w:rPr>
          <w:rFonts w:ascii="Museo Sans 300" w:hAnsi="Museo Sans 300"/>
          <w:sz w:val="24"/>
          <w:szCs w:val="24"/>
        </w:rPr>
        <w:t xml:space="preserve"> de </w:t>
      </w:r>
      <w:r w:rsidR="003A387F" w:rsidRPr="00417AD2">
        <w:rPr>
          <w:rFonts w:ascii="Museo Sans 300" w:hAnsi="Museo Sans 300"/>
          <w:sz w:val="24"/>
          <w:szCs w:val="24"/>
        </w:rPr>
        <w:t xml:space="preserve">noviembre </w:t>
      </w:r>
      <w:r w:rsidR="00953CE3" w:rsidRPr="00417AD2">
        <w:rPr>
          <w:rFonts w:ascii="Museo Sans 300" w:hAnsi="Museo Sans 300"/>
          <w:sz w:val="24"/>
          <w:szCs w:val="24"/>
        </w:rPr>
        <w:t xml:space="preserve">de 2019, referente a la </w:t>
      </w:r>
      <w:r w:rsidR="003A387F" w:rsidRPr="00417AD2">
        <w:rPr>
          <w:rFonts w:ascii="Museo Sans 300" w:eastAsia="Times New Roman" w:hAnsi="Museo Sans 300"/>
          <w:b/>
          <w:sz w:val="24"/>
          <w:szCs w:val="24"/>
          <w:lang w:eastAsia="es-ES"/>
        </w:rPr>
        <w:t xml:space="preserve">modificación del Punto XIII del Acta de Sesión Ordinaria 31-2005 de fecha 25 de agosto de 2005, </w:t>
      </w:r>
      <w:r w:rsidR="003A387F" w:rsidRPr="00417AD2">
        <w:rPr>
          <w:rFonts w:ascii="Museo Sans 300" w:eastAsia="Times New Roman" w:hAnsi="Museo Sans 300"/>
          <w:sz w:val="24"/>
          <w:szCs w:val="24"/>
          <w:lang w:eastAsia="es-ES"/>
        </w:rPr>
        <w:t xml:space="preserve">mediante el cual se aprobó nómina de beneficiarios del Proyecto de Asentamiento Comunitario desarrollado en el inmueble denominado </w:t>
      </w:r>
      <w:r w:rsidR="003A387F" w:rsidRPr="00417AD2">
        <w:rPr>
          <w:rFonts w:ascii="Museo Sans 300" w:eastAsia="Times New Roman" w:hAnsi="Museo Sans 300"/>
          <w:b/>
          <w:sz w:val="24"/>
          <w:szCs w:val="24"/>
          <w:lang w:eastAsia="es-ES"/>
        </w:rPr>
        <w:t xml:space="preserve">HACIENDA EL ZACAMIL, </w:t>
      </w:r>
      <w:r w:rsidR="003A387F" w:rsidRPr="00417AD2">
        <w:rPr>
          <w:rFonts w:ascii="Museo Sans 300" w:eastAsia="Times New Roman" w:hAnsi="Museo Sans 300"/>
          <w:sz w:val="24"/>
          <w:szCs w:val="24"/>
          <w:lang w:eastAsia="es-ES"/>
        </w:rPr>
        <w:t>ubicad</w:t>
      </w:r>
      <w:r w:rsidR="00FF41E6" w:rsidRPr="00417AD2">
        <w:rPr>
          <w:rFonts w:ascii="Museo Sans 300" w:eastAsia="Times New Roman" w:hAnsi="Museo Sans 300"/>
          <w:sz w:val="24"/>
          <w:szCs w:val="24"/>
          <w:lang w:eastAsia="es-ES"/>
        </w:rPr>
        <w:t>a</w:t>
      </w:r>
      <w:r w:rsidR="003A387F" w:rsidRPr="00417AD2">
        <w:rPr>
          <w:rFonts w:ascii="Museo Sans 300" w:eastAsia="Times New Roman" w:hAnsi="Museo Sans 300"/>
          <w:sz w:val="24"/>
          <w:szCs w:val="24"/>
          <w:lang w:eastAsia="es-ES"/>
        </w:rPr>
        <w:t xml:space="preserve"> en cantón Ashapuco, jurisdicción y departamento de Ahuachapán, </w:t>
      </w:r>
      <w:r w:rsidR="00FF41E6" w:rsidRPr="00417AD2">
        <w:rPr>
          <w:rFonts w:ascii="Museo Sans 300" w:eastAsia="Times New Roman" w:hAnsi="Museo Sans 300"/>
          <w:b/>
          <w:sz w:val="24"/>
          <w:szCs w:val="24"/>
          <w:lang w:eastAsia="es-ES"/>
        </w:rPr>
        <w:t>código de p</w:t>
      </w:r>
      <w:r w:rsidR="003A387F" w:rsidRPr="00417AD2">
        <w:rPr>
          <w:rFonts w:ascii="Museo Sans 300" w:eastAsia="Times New Roman" w:hAnsi="Museo Sans 300"/>
          <w:b/>
          <w:sz w:val="24"/>
          <w:szCs w:val="24"/>
          <w:lang w:eastAsia="es-ES"/>
        </w:rPr>
        <w:t xml:space="preserve">royecto 010109, </w:t>
      </w:r>
      <w:r w:rsidR="00FF41E6" w:rsidRPr="00417AD2">
        <w:rPr>
          <w:rFonts w:ascii="Museo Sans 300" w:eastAsia="Times New Roman" w:hAnsi="Museo Sans 300"/>
          <w:b/>
          <w:sz w:val="24"/>
          <w:szCs w:val="24"/>
          <w:lang w:eastAsia="es-ES"/>
        </w:rPr>
        <w:t>SSE 1357, e</w:t>
      </w:r>
      <w:r w:rsidR="003A387F" w:rsidRPr="00417AD2">
        <w:rPr>
          <w:rFonts w:ascii="Museo Sans 300" w:eastAsia="Times New Roman" w:hAnsi="Museo Sans 300"/>
          <w:b/>
          <w:sz w:val="24"/>
          <w:szCs w:val="24"/>
          <w:lang w:eastAsia="es-ES"/>
        </w:rPr>
        <w:t>ntrega 10</w:t>
      </w:r>
      <w:r w:rsidR="003A387F" w:rsidRPr="00417AD2">
        <w:rPr>
          <w:rFonts w:ascii="Museo Sans 300" w:eastAsia="Times New Roman" w:hAnsi="Museo Sans 300"/>
          <w:sz w:val="24"/>
          <w:szCs w:val="24"/>
          <w:lang w:eastAsia="es-ES"/>
        </w:rPr>
        <w:t xml:space="preserve">; al respecto la Gerencia Legal hace las siguientes </w:t>
      </w:r>
      <w:r w:rsidR="003A387F" w:rsidRPr="00417AD2">
        <w:rPr>
          <w:rFonts w:ascii="Museo Sans 300" w:eastAsia="Times New Roman" w:hAnsi="Museo Sans 300"/>
          <w:b/>
          <w:sz w:val="24"/>
          <w:szCs w:val="24"/>
          <w:lang w:eastAsia="es-ES"/>
        </w:rPr>
        <w:t>consideraciones:</w:t>
      </w:r>
    </w:p>
    <w:p w:rsidR="003A387F" w:rsidRPr="00417AD2" w:rsidRDefault="003A387F" w:rsidP="00417AD2">
      <w:pPr>
        <w:jc w:val="both"/>
        <w:rPr>
          <w:rFonts w:ascii="Museo Sans 300" w:eastAsia="Times New Roman" w:hAnsi="Museo Sans 300"/>
          <w:b/>
          <w:sz w:val="24"/>
          <w:szCs w:val="24"/>
          <w:lang w:eastAsia="es-ES"/>
        </w:rPr>
      </w:pPr>
    </w:p>
    <w:p w:rsidR="003A387F" w:rsidRPr="00417AD2" w:rsidRDefault="003A387F" w:rsidP="002720A8">
      <w:pPr>
        <w:pStyle w:val="Prrafodelista"/>
        <w:numPr>
          <w:ilvl w:val="0"/>
          <w:numId w:val="14"/>
        </w:numPr>
        <w:ind w:left="1134" w:hanging="708"/>
        <w:contextualSpacing/>
        <w:jc w:val="both"/>
        <w:rPr>
          <w:rFonts w:ascii="Museo Sans 300" w:eastAsia="Times New Roman" w:hAnsi="Museo Sans 300"/>
          <w:sz w:val="24"/>
          <w:szCs w:val="24"/>
        </w:rPr>
      </w:pPr>
      <w:r w:rsidRPr="00417AD2">
        <w:rPr>
          <w:rFonts w:ascii="Museo Sans 300" w:eastAsia="Times New Roman" w:hAnsi="Museo Sans 300"/>
          <w:sz w:val="24"/>
          <w:szCs w:val="24"/>
        </w:rPr>
        <w:t>El ISTA adquirió la Hacienda El Zacamil, mediante Expropiación realizada conforme a los Decretos Ley 153 y 220, de Junta Revolucionaria de Gobierno, un área de 2,827,586.00 Mts.², por un precio de $59,177.14, a razón de $209.28 por hectárea, y de $0.020928 por metro cuadrado, según consta en el Punto III-1, del Acta Ordinaria 37-85, de fecha 18 de octubre de 1985.</w:t>
      </w:r>
    </w:p>
    <w:p w:rsidR="00FF41E6" w:rsidRPr="00417AD2" w:rsidRDefault="00FF41E6" w:rsidP="00417AD2">
      <w:pPr>
        <w:pStyle w:val="Prrafodelista"/>
        <w:ind w:left="1134"/>
        <w:contextualSpacing/>
        <w:jc w:val="both"/>
        <w:rPr>
          <w:rFonts w:ascii="Museo Sans 300" w:eastAsia="Times New Roman" w:hAnsi="Museo Sans 300"/>
          <w:sz w:val="24"/>
          <w:szCs w:val="24"/>
        </w:rPr>
      </w:pPr>
    </w:p>
    <w:p w:rsidR="003A387F" w:rsidRPr="00417AD2" w:rsidRDefault="003A387F" w:rsidP="002720A8">
      <w:pPr>
        <w:pStyle w:val="Prrafodelista"/>
        <w:numPr>
          <w:ilvl w:val="0"/>
          <w:numId w:val="14"/>
        </w:numPr>
        <w:tabs>
          <w:tab w:val="left" w:pos="6447"/>
        </w:tabs>
        <w:ind w:left="1134" w:hanging="708"/>
        <w:contextualSpacing/>
        <w:jc w:val="both"/>
        <w:rPr>
          <w:rFonts w:ascii="Museo Sans 300" w:hAnsi="Museo Sans 300"/>
          <w:sz w:val="24"/>
          <w:szCs w:val="24"/>
        </w:rPr>
      </w:pPr>
      <w:r w:rsidRPr="00417AD2">
        <w:rPr>
          <w:rFonts w:ascii="Museo Sans 300" w:hAnsi="Museo Sans 300"/>
          <w:sz w:val="24"/>
          <w:szCs w:val="24"/>
        </w:rPr>
        <w:t xml:space="preserve">Mediante el Punto III del Acta Ordinaria 17-93, de fecha 6 de mayo de 1993, se aprobó el Proyecto de Lotificación Agrícola y Asentamiento Comunitario en el inmueble de nominado Hacienda El Zacamil, en un área de 09 Hás., 53 Ás., 44.59 Cás., distribuidas de la siguiente manera: </w:t>
      </w:r>
      <w:r w:rsidR="007531EA">
        <w:rPr>
          <w:rFonts w:ascii="Museo Sans 300" w:hAnsi="Museo Sans 300"/>
          <w:sz w:val="24"/>
          <w:szCs w:val="24"/>
        </w:rPr>
        <w:t>---</w:t>
      </w:r>
      <w:r w:rsidRPr="00417AD2">
        <w:rPr>
          <w:rFonts w:ascii="Museo Sans 300" w:hAnsi="Museo Sans 300"/>
          <w:sz w:val="24"/>
          <w:szCs w:val="24"/>
        </w:rPr>
        <w:t xml:space="preserve"> solares para vivienda; área de calles y área de zona comunal; dicho Punto de Acta fue modificado por el Acuerdo contenido en el </w:t>
      </w:r>
      <w:r w:rsidR="00FF41E6" w:rsidRPr="00417AD2">
        <w:rPr>
          <w:rFonts w:ascii="Museo Sans 300" w:hAnsi="Museo Sans 300"/>
          <w:sz w:val="24"/>
          <w:szCs w:val="24"/>
        </w:rPr>
        <w:t xml:space="preserve">punto </w:t>
      </w:r>
      <w:r w:rsidRPr="00417AD2">
        <w:rPr>
          <w:rFonts w:ascii="Museo Sans 300" w:hAnsi="Museo Sans 300"/>
          <w:sz w:val="24"/>
          <w:szCs w:val="24"/>
        </w:rPr>
        <w:t xml:space="preserve">XIII del Acta de Sesión Ordinaria 26-2016, de fecha 01 de septiembre de 2016, por haberse aprobado nuevo plano de la porción denominada </w:t>
      </w:r>
      <w:r w:rsidRPr="00417AD2">
        <w:rPr>
          <w:rFonts w:ascii="Museo Sans 300" w:hAnsi="Museo Sans 300"/>
          <w:b/>
          <w:sz w:val="24"/>
          <w:szCs w:val="24"/>
        </w:rPr>
        <w:lastRenderedPageBreak/>
        <w:t xml:space="preserve">HACIENDA EL ZACAMIL PORCION “H”, </w:t>
      </w:r>
      <w:r w:rsidRPr="00417AD2">
        <w:rPr>
          <w:rFonts w:ascii="Museo Sans 300" w:hAnsi="Museo Sans 300"/>
          <w:sz w:val="24"/>
          <w:szCs w:val="24"/>
        </w:rPr>
        <w:t xml:space="preserve">de la ubicación anteriormente relacionada, con una extensión superficial de 01 Hás., 47 Ás., 42.58 Cás, inscrito a favor de este Instituto a la Matrícula </w:t>
      </w:r>
      <w:r w:rsidR="007531EA">
        <w:rPr>
          <w:rFonts w:ascii="Museo Sans 300" w:hAnsi="Museo Sans 300"/>
          <w:sz w:val="24"/>
          <w:szCs w:val="24"/>
        </w:rPr>
        <w:t xml:space="preserve">--- </w:t>
      </w:r>
      <w:r w:rsidRPr="00417AD2">
        <w:rPr>
          <w:rFonts w:ascii="Museo Sans 300" w:hAnsi="Museo Sans 300"/>
          <w:sz w:val="24"/>
          <w:szCs w:val="24"/>
        </w:rPr>
        <w:t xml:space="preserve">-00000, del Registro de la Propiedad Raíz e Hipotecas, de la Segunda Sección de Occidente, departamento de Ahuachapán, el cual comprende: </w:t>
      </w:r>
      <w:r w:rsidR="007531EA">
        <w:rPr>
          <w:rFonts w:ascii="Museo Sans 300" w:hAnsi="Museo Sans 300"/>
          <w:sz w:val="24"/>
          <w:szCs w:val="24"/>
        </w:rPr>
        <w:t>---</w:t>
      </w:r>
      <w:r w:rsidRPr="00417AD2">
        <w:rPr>
          <w:rFonts w:ascii="Museo Sans 300" w:hAnsi="Museo Sans 300"/>
          <w:sz w:val="24"/>
          <w:szCs w:val="24"/>
        </w:rPr>
        <w:t xml:space="preserve"> solares (polígonos E y F), y área de calles. Dentro del  Proyecto relacionado, se encuentra el inmueble objeto del presente </w:t>
      </w:r>
      <w:r w:rsidR="00615DA4" w:rsidRPr="00417AD2">
        <w:rPr>
          <w:rFonts w:ascii="Museo Sans 300" w:hAnsi="Museo Sans 300"/>
          <w:sz w:val="24"/>
          <w:szCs w:val="24"/>
        </w:rPr>
        <w:t>punto de acta</w:t>
      </w:r>
      <w:r w:rsidRPr="00417AD2">
        <w:rPr>
          <w:rFonts w:ascii="Museo Sans 300" w:hAnsi="Museo Sans 300"/>
          <w:sz w:val="24"/>
          <w:szCs w:val="24"/>
        </w:rPr>
        <w:t>.</w:t>
      </w:r>
    </w:p>
    <w:p w:rsidR="003A387F" w:rsidRPr="00417AD2" w:rsidRDefault="003A387F" w:rsidP="00417AD2">
      <w:pPr>
        <w:pStyle w:val="Prrafodelista"/>
        <w:tabs>
          <w:tab w:val="left" w:pos="6447"/>
        </w:tabs>
        <w:ind w:left="425"/>
        <w:jc w:val="both"/>
        <w:rPr>
          <w:rFonts w:ascii="Museo Sans 300" w:hAnsi="Museo Sans 300"/>
          <w:sz w:val="24"/>
          <w:szCs w:val="24"/>
        </w:rPr>
      </w:pPr>
    </w:p>
    <w:p w:rsidR="00EF0F94" w:rsidRPr="007531EA" w:rsidRDefault="003A387F" w:rsidP="007531EA">
      <w:pPr>
        <w:pStyle w:val="Prrafodelista"/>
        <w:numPr>
          <w:ilvl w:val="0"/>
          <w:numId w:val="14"/>
        </w:numPr>
        <w:tabs>
          <w:tab w:val="left" w:pos="6447"/>
        </w:tabs>
        <w:ind w:left="1134" w:hanging="708"/>
        <w:contextualSpacing/>
        <w:jc w:val="both"/>
        <w:rPr>
          <w:rFonts w:ascii="Museo Sans 300" w:eastAsia="Times New Roman" w:hAnsi="Museo Sans 300"/>
          <w:sz w:val="24"/>
          <w:szCs w:val="24"/>
          <w:lang w:eastAsia="es-ES"/>
        </w:rPr>
      </w:pPr>
      <w:r w:rsidRPr="00417AD2">
        <w:rPr>
          <w:rFonts w:ascii="Museo Sans 300" w:eastAsia="Times New Roman" w:hAnsi="Museo Sans 300"/>
          <w:sz w:val="24"/>
          <w:szCs w:val="24"/>
          <w:lang w:eastAsia="es-ES"/>
        </w:rPr>
        <w:t xml:space="preserve">En el </w:t>
      </w:r>
      <w:r w:rsidR="00615DA4" w:rsidRPr="00417AD2">
        <w:rPr>
          <w:rFonts w:ascii="Museo Sans 300" w:eastAsia="Times New Roman" w:hAnsi="Museo Sans 300"/>
          <w:sz w:val="24"/>
          <w:szCs w:val="24"/>
          <w:lang w:eastAsia="es-ES"/>
        </w:rPr>
        <w:t>Punto</w:t>
      </w:r>
      <w:r w:rsidRPr="00417AD2">
        <w:rPr>
          <w:rFonts w:ascii="Museo Sans 300" w:eastAsia="Times New Roman" w:hAnsi="Museo Sans 300"/>
          <w:sz w:val="24"/>
          <w:szCs w:val="24"/>
          <w:lang w:eastAsia="es-ES"/>
        </w:rPr>
        <w:t xml:space="preserve"> XIII del Acta de Sesión Ordinaria 31-2005, de fecha 25 de agosto de 2005,</w:t>
      </w:r>
      <w:r w:rsidR="00615DA4" w:rsidRPr="00417AD2">
        <w:rPr>
          <w:rFonts w:ascii="Museo Sans 300" w:eastAsia="Times New Roman" w:hAnsi="Museo Sans 300"/>
          <w:sz w:val="24"/>
          <w:szCs w:val="24"/>
          <w:lang w:eastAsia="es-ES"/>
        </w:rPr>
        <w:t xml:space="preserve"> se adjudicó</w:t>
      </w:r>
      <w:r w:rsidRPr="00417AD2">
        <w:rPr>
          <w:rFonts w:ascii="Museo Sans 300" w:eastAsia="Times New Roman" w:hAnsi="Museo Sans 300"/>
          <w:sz w:val="24"/>
          <w:szCs w:val="24"/>
          <w:lang w:eastAsia="es-ES"/>
        </w:rPr>
        <w:t xml:space="preserve">, entre otros, el </w:t>
      </w:r>
      <w:r w:rsidRPr="00417AD2">
        <w:rPr>
          <w:rFonts w:ascii="Museo Sans 300" w:eastAsia="Times New Roman" w:hAnsi="Museo Sans 300"/>
          <w:b/>
          <w:sz w:val="24"/>
          <w:szCs w:val="24"/>
          <w:lang w:eastAsia="es-ES"/>
        </w:rPr>
        <w:t xml:space="preserve">Solar </w:t>
      </w:r>
      <w:r w:rsidR="007531EA">
        <w:rPr>
          <w:rFonts w:ascii="Museo Sans 300" w:eastAsia="Times New Roman" w:hAnsi="Museo Sans 300"/>
          <w:b/>
          <w:sz w:val="24"/>
          <w:szCs w:val="24"/>
          <w:lang w:eastAsia="es-ES"/>
        </w:rPr>
        <w:t>---</w:t>
      </w:r>
      <w:r w:rsidRPr="00417AD2">
        <w:rPr>
          <w:rFonts w:ascii="Museo Sans 300" w:eastAsia="Times New Roman" w:hAnsi="Museo Sans 300"/>
          <w:b/>
          <w:sz w:val="24"/>
          <w:szCs w:val="24"/>
          <w:lang w:eastAsia="es-ES"/>
        </w:rPr>
        <w:t xml:space="preserve">, Polígono </w:t>
      </w:r>
      <w:r w:rsidR="007531EA">
        <w:rPr>
          <w:rFonts w:ascii="Museo Sans 300" w:eastAsia="Times New Roman" w:hAnsi="Museo Sans 300"/>
          <w:b/>
          <w:sz w:val="24"/>
          <w:szCs w:val="24"/>
          <w:lang w:eastAsia="es-ES"/>
        </w:rPr>
        <w:t>---</w:t>
      </w:r>
      <w:r w:rsidRPr="00417AD2">
        <w:rPr>
          <w:rFonts w:ascii="Museo Sans 300" w:eastAsia="Times New Roman" w:hAnsi="Museo Sans 300"/>
          <w:b/>
          <w:sz w:val="24"/>
          <w:szCs w:val="24"/>
          <w:lang w:eastAsia="es-ES"/>
        </w:rPr>
        <w:t xml:space="preserve">, </w:t>
      </w:r>
      <w:r w:rsidRPr="00417AD2">
        <w:rPr>
          <w:rFonts w:ascii="Museo Sans 300" w:eastAsia="Times New Roman" w:hAnsi="Museo Sans 300"/>
          <w:sz w:val="24"/>
          <w:szCs w:val="24"/>
          <w:lang w:eastAsia="es-ES"/>
        </w:rPr>
        <w:t xml:space="preserve">con un área de 403.13 Mt.², y con un precio de $65.88, a favor del señor Mario Antonio González Zelada. </w:t>
      </w:r>
    </w:p>
    <w:p w:rsidR="00EF0F94" w:rsidRPr="00417AD2" w:rsidRDefault="00EF0F94" w:rsidP="00417AD2">
      <w:pPr>
        <w:pStyle w:val="Prrafodelista"/>
        <w:rPr>
          <w:rFonts w:ascii="Museo Sans 300" w:eastAsia="Times New Roman" w:hAnsi="Museo Sans 300"/>
          <w:sz w:val="24"/>
          <w:szCs w:val="24"/>
          <w:lang w:eastAsia="es-ES"/>
        </w:rPr>
      </w:pPr>
    </w:p>
    <w:p w:rsidR="003A387F" w:rsidRPr="00417AD2" w:rsidRDefault="003A387F" w:rsidP="002720A8">
      <w:pPr>
        <w:pStyle w:val="Prrafodelista"/>
        <w:numPr>
          <w:ilvl w:val="0"/>
          <w:numId w:val="14"/>
        </w:numPr>
        <w:tabs>
          <w:tab w:val="left" w:pos="6447"/>
        </w:tabs>
        <w:ind w:left="1134" w:hanging="708"/>
        <w:contextualSpacing/>
        <w:jc w:val="both"/>
        <w:rPr>
          <w:rFonts w:ascii="Museo Sans 300" w:hAnsi="Museo Sans 300"/>
          <w:sz w:val="24"/>
          <w:szCs w:val="24"/>
        </w:rPr>
      </w:pPr>
      <w:r w:rsidRPr="00417AD2">
        <w:rPr>
          <w:rFonts w:ascii="Museo Sans 300" w:eastAsia="Times New Roman" w:hAnsi="Museo Sans 300"/>
          <w:sz w:val="24"/>
          <w:szCs w:val="24"/>
          <w:lang w:eastAsia="es-ES"/>
        </w:rPr>
        <w:t xml:space="preserve">Habiéndose actualizado la información de la adjudicación del inmueble, y que </w:t>
      </w:r>
      <w:r w:rsidR="00615DA4" w:rsidRPr="00417AD2">
        <w:rPr>
          <w:rFonts w:ascii="Museo Sans 300" w:eastAsia="Times New Roman" w:hAnsi="Museo Sans 300"/>
          <w:sz w:val="24"/>
          <w:szCs w:val="24"/>
          <w:lang w:eastAsia="es-ES"/>
        </w:rPr>
        <w:t>en la actualidad</w:t>
      </w:r>
      <w:r w:rsidRPr="00417AD2">
        <w:rPr>
          <w:rFonts w:ascii="Museo Sans 300" w:eastAsia="Times New Roman" w:hAnsi="Museo Sans 300"/>
          <w:sz w:val="24"/>
          <w:szCs w:val="24"/>
          <w:lang w:eastAsia="es-ES"/>
        </w:rPr>
        <w:t xml:space="preserve"> se encuentra dentro del Proyecto de Asentamiento Comunitario desarrollado en la </w:t>
      </w:r>
      <w:r w:rsidRPr="00417AD2">
        <w:rPr>
          <w:rFonts w:ascii="Museo Sans 300" w:eastAsia="Times New Roman" w:hAnsi="Museo Sans 300"/>
          <w:b/>
          <w:sz w:val="24"/>
          <w:szCs w:val="24"/>
          <w:lang w:eastAsia="es-ES"/>
        </w:rPr>
        <w:t xml:space="preserve">HACIENDA EL ZACAMIL, </w:t>
      </w:r>
      <w:r w:rsidRPr="00417AD2">
        <w:rPr>
          <w:rFonts w:ascii="Museo Sans 300" w:eastAsia="Times New Roman" w:hAnsi="Museo Sans 300"/>
          <w:sz w:val="24"/>
          <w:szCs w:val="24"/>
          <w:lang w:eastAsia="es-ES"/>
        </w:rPr>
        <w:t>en la Porción denominada</w:t>
      </w:r>
      <w:r w:rsidRPr="00417AD2">
        <w:rPr>
          <w:rFonts w:ascii="Museo Sans 300" w:eastAsia="Times New Roman" w:hAnsi="Museo Sans 300"/>
          <w:b/>
          <w:sz w:val="24"/>
          <w:szCs w:val="24"/>
          <w:lang w:eastAsia="es-ES"/>
        </w:rPr>
        <w:t xml:space="preserve"> HACIENDA EL ZACAMIL PORCION “H”, </w:t>
      </w:r>
      <w:r w:rsidRPr="00417AD2">
        <w:rPr>
          <w:rFonts w:ascii="Museo Sans 300" w:eastAsia="Times New Roman" w:hAnsi="Museo Sans 300"/>
          <w:sz w:val="24"/>
          <w:szCs w:val="24"/>
          <w:lang w:eastAsia="es-ES"/>
        </w:rPr>
        <w:t>ubicado en cantón Ashapuco, jurisdicción y departamento de Ahuachapán, aprobado en el Punto XIII del Acta de Sesión Ordinaria 26-2016 de fecha 1 de septiembre de 2016;</w:t>
      </w:r>
      <w:r w:rsidRPr="00417AD2">
        <w:rPr>
          <w:rFonts w:ascii="Museo Sans 300" w:eastAsia="Times New Roman" w:hAnsi="Museo Sans 300"/>
          <w:b/>
          <w:sz w:val="24"/>
          <w:szCs w:val="24"/>
          <w:lang w:eastAsia="es-ES"/>
        </w:rPr>
        <w:t xml:space="preserve"> </w:t>
      </w:r>
      <w:r w:rsidRPr="00417AD2">
        <w:rPr>
          <w:rFonts w:ascii="Museo Sans 300" w:eastAsia="Times New Roman" w:hAnsi="Museo Sans 300"/>
          <w:sz w:val="24"/>
          <w:szCs w:val="24"/>
          <w:lang w:eastAsia="es-ES"/>
        </w:rPr>
        <w:t>se hace necesaria la modificación del Punto de Acta citado en el considerando</w:t>
      </w:r>
      <w:r w:rsidR="00615DA4" w:rsidRPr="00417AD2">
        <w:rPr>
          <w:rFonts w:ascii="Museo Sans 300" w:eastAsia="Times New Roman" w:hAnsi="Museo Sans 300"/>
          <w:sz w:val="24"/>
          <w:szCs w:val="24"/>
          <w:lang w:eastAsia="es-ES"/>
        </w:rPr>
        <w:t xml:space="preserve"> anterior</w:t>
      </w:r>
      <w:r w:rsidRPr="00417AD2">
        <w:rPr>
          <w:rFonts w:ascii="Museo Sans 300" w:eastAsia="Times New Roman" w:hAnsi="Museo Sans 300"/>
          <w:sz w:val="24"/>
          <w:szCs w:val="24"/>
          <w:lang w:eastAsia="es-ES"/>
        </w:rPr>
        <w:t>, por las siguientes causales:</w:t>
      </w:r>
    </w:p>
    <w:p w:rsidR="003A387F" w:rsidRPr="00417AD2" w:rsidRDefault="003A387F" w:rsidP="00417AD2">
      <w:pPr>
        <w:pStyle w:val="Prrafodelista"/>
        <w:ind w:left="425"/>
        <w:jc w:val="both"/>
        <w:rPr>
          <w:rFonts w:ascii="Museo Sans 300" w:eastAsia="Times New Roman" w:hAnsi="Museo Sans 300"/>
          <w:bCs/>
          <w:sz w:val="24"/>
          <w:szCs w:val="24"/>
          <w:lang w:eastAsia="es-ES"/>
        </w:rPr>
      </w:pPr>
    </w:p>
    <w:p w:rsidR="003A387F" w:rsidRPr="00417AD2" w:rsidRDefault="00615DA4" w:rsidP="002720A8">
      <w:pPr>
        <w:pStyle w:val="Prrafodelista"/>
        <w:numPr>
          <w:ilvl w:val="0"/>
          <w:numId w:val="13"/>
        </w:numPr>
        <w:ind w:left="1560" w:hanging="426"/>
        <w:contextualSpacing/>
        <w:jc w:val="both"/>
        <w:rPr>
          <w:rFonts w:ascii="Museo Sans 300" w:hAnsi="Museo Sans 300"/>
          <w:sz w:val="24"/>
          <w:szCs w:val="24"/>
        </w:rPr>
      </w:pPr>
      <w:r w:rsidRPr="00417AD2">
        <w:rPr>
          <w:rFonts w:ascii="Museo Sans 300" w:eastAsia="Times New Roman" w:hAnsi="Museo Sans 300"/>
          <w:sz w:val="24"/>
          <w:szCs w:val="24"/>
          <w:lang w:eastAsia="es-ES"/>
        </w:rPr>
        <w:t>Corregir</w:t>
      </w:r>
      <w:r w:rsidR="003A387F" w:rsidRPr="00417AD2">
        <w:rPr>
          <w:rFonts w:ascii="Museo Sans 300" w:eastAsia="Times New Roman" w:hAnsi="Museo Sans 300"/>
          <w:sz w:val="24"/>
          <w:szCs w:val="24"/>
          <w:lang w:eastAsia="es-ES"/>
        </w:rPr>
        <w:t xml:space="preserve"> nomenclatura y área del Solar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Polígono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esto debido a que Junta Directiva aprobó la adjudicación del inmueble identificándolo como se ha relacionado anteriormente, con un área de 403.13 Mt.²; y un precio de $65.88; sin embargo, al reprocesar los planos e inscribir la Desmembración en Cabeza de su Dueño a favor de ISTA, resultó que la nomenclatura y área han variado, siendo</w:t>
      </w:r>
      <w:r w:rsidR="003A387F" w:rsidRPr="00417AD2">
        <w:rPr>
          <w:rFonts w:ascii="Museo Sans 300" w:eastAsia="Times New Roman" w:hAnsi="Museo Sans 300"/>
          <w:b/>
          <w:sz w:val="24"/>
          <w:szCs w:val="24"/>
          <w:lang w:eastAsia="es-ES"/>
        </w:rPr>
        <w:t xml:space="preserve"> </w:t>
      </w:r>
      <w:r w:rsidR="003A387F" w:rsidRPr="00417AD2">
        <w:rPr>
          <w:rFonts w:ascii="Museo Sans 300" w:eastAsia="Times New Roman" w:hAnsi="Museo Sans 300"/>
          <w:sz w:val="24"/>
          <w:szCs w:val="24"/>
          <w:lang w:eastAsia="es-ES"/>
        </w:rPr>
        <w:t xml:space="preserve">la identificación correcta </w:t>
      </w:r>
      <w:r w:rsidR="003A387F" w:rsidRPr="00417AD2">
        <w:rPr>
          <w:rFonts w:ascii="Museo Sans 300" w:eastAsia="Times New Roman" w:hAnsi="Museo Sans 300"/>
          <w:b/>
          <w:sz w:val="24"/>
          <w:szCs w:val="24"/>
          <w:lang w:eastAsia="es-ES"/>
        </w:rPr>
        <w:t xml:space="preserve">SOLAR </w:t>
      </w:r>
      <w:r w:rsidR="007531EA">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POLIGONO </w:t>
      </w:r>
      <w:r w:rsidR="007531EA">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PORCION </w:t>
      </w:r>
      <w:r w:rsidR="007531EA">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w:t>
      </w:r>
      <w:r w:rsidR="003A387F" w:rsidRPr="00417AD2">
        <w:rPr>
          <w:rFonts w:ascii="Museo Sans 300" w:eastAsia="Times New Roman" w:hAnsi="Museo Sans 300"/>
          <w:sz w:val="24"/>
          <w:szCs w:val="24"/>
          <w:lang w:eastAsia="es-ES"/>
        </w:rPr>
        <w:t xml:space="preserve">con un área de 400.14 Mt.², resultando que ésta ha disminuido en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Mt.², lo cual ha sido aceptado por el titular de la adjudicación, según consta en el Acta de Aceptación de Corrección de Nomenclatura y Reducción de Área de Inmueble, de fecha</w:t>
      </w:r>
      <w:r w:rsidR="003A387F" w:rsidRPr="00417AD2">
        <w:rPr>
          <w:rFonts w:ascii="Museo Sans 300" w:hAnsi="Museo Sans 300"/>
          <w:sz w:val="24"/>
          <w:szCs w:val="24"/>
        </w:rPr>
        <w:t xml:space="preserve"> 29 de octubre de 2019, la cual se encuentra anexa al expediente respectivo.</w:t>
      </w:r>
    </w:p>
    <w:p w:rsidR="003A387F" w:rsidRPr="00417AD2" w:rsidRDefault="003A387F" w:rsidP="00417AD2">
      <w:pPr>
        <w:pStyle w:val="Prrafodelista"/>
        <w:ind w:left="1066"/>
        <w:jc w:val="both"/>
        <w:rPr>
          <w:rFonts w:ascii="Museo Sans 300" w:eastAsia="Times New Roman" w:hAnsi="Museo Sans 300"/>
          <w:bCs/>
          <w:sz w:val="24"/>
          <w:szCs w:val="24"/>
          <w:lang w:eastAsia="es-ES"/>
        </w:rPr>
      </w:pPr>
    </w:p>
    <w:p w:rsidR="003A387F" w:rsidRPr="00417AD2" w:rsidRDefault="00615DA4" w:rsidP="002720A8">
      <w:pPr>
        <w:pStyle w:val="Prrafodelista"/>
        <w:numPr>
          <w:ilvl w:val="0"/>
          <w:numId w:val="13"/>
        </w:numPr>
        <w:ind w:left="1560" w:hanging="426"/>
        <w:contextualSpacing/>
        <w:jc w:val="both"/>
        <w:rPr>
          <w:rFonts w:ascii="Museo Sans 300" w:eastAsia="Times New Roman" w:hAnsi="Museo Sans 300"/>
          <w:b/>
          <w:sz w:val="24"/>
          <w:szCs w:val="24"/>
          <w:lang w:eastAsia="es-ES"/>
        </w:rPr>
      </w:pPr>
      <w:r w:rsidRPr="00417AD2">
        <w:rPr>
          <w:rFonts w:ascii="Museo Sans 300" w:eastAsia="Times New Roman" w:hAnsi="Museo Sans 300"/>
          <w:sz w:val="24"/>
          <w:szCs w:val="24"/>
          <w:lang w:eastAsia="es-ES"/>
        </w:rPr>
        <w:t>Incluir</w:t>
      </w:r>
      <w:r w:rsidR="003A387F" w:rsidRPr="00417AD2">
        <w:rPr>
          <w:rFonts w:ascii="Museo Sans 300" w:eastAsia="Times New Roman" w:hAnsi="Museo Sans 300"/>
          <w:sz w:val="24"/>
          <w:szCs w:val="24"/>
          <w:lang w:eastAsia="es-ES"/>
        </w:rPr>
        <w:t xml:space="preserve"> en la adjudicación del </w:t>
      </w:r>
      <w:r w:rsidRPr="00417AD2">
        <w:rPr>
          <w:rFonts w:ascii="Museo Sans 300" w:eastAsia="Times New Roman" w:hAnsi="Museo Sans 300"/>
          <w:sz w:val="24"/>
          <w:szCs w:val="24"/>
          <w:lang w:eastAsia="es-ES"/>
        </w:rPr>
        <w:t>inmueble a</w:t>
      </w:r>
      <w:r w:rsidR="003A387F" w:rsidRPr="00417AD2">
        <w:rPr>
          <w:rFonts w:ascii="Museo Sans 300" w:eastAsia="Times New Roman" w:hAnsi="Museo Sans 300"/>
          <w:sz w:val="24"/>
          <w:szCs w:val="24"/>
          <w:lang w:eastAsia="es-ES"/>
        </w:rPr>
        <w:t xml:space="preserve"> la señora</w:t>
      </w:r>
      <w:r w:rsidR="003A387F" w:rsidRPr="00417AD2">
        <w:rPr>
          <w:rFonts w:ascii="Museo Sans 300" w:eastAsia="Times New Roman" w:hAnsi="Museo Sans 300"/>
          <w:b/>
          <w:sz w:val="24"/>
          <w:szCs w:val="24"/>
          <w:lang w:eastAsia="es-ES"/>
        </w:rPr>
        <w:t xml:space="preserve"> ERIKA MARILYN GONZALEZ MENENDEZ, </w:t>
      </w:r>
      <w:r w:rsidR="003A387F" w:rsidRPr="00417AD2">
        <w:rPr>
          <w:rFonts w:ascii="Museo Sans 300" w:eastAsia="Times New Roman" w:hAnsi="Museo Sans 300"/>
          <w:sz w:val="24"/>
          <w:szCs w:val="24"/>
          <w:lang w:eastAsia="es-ES"/>
        </w:rPr>
        <w:t xml:space="preserve">de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años de edad,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del domicilio de la ciudad y departamento de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con Documento Único de Identidad número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en su calidad de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del titular de la adjudicación, señor Mario Antonio González </w:t>
      </w:r>
      <w:proofErr w:type="spellStart"/>
      <w:r w:rsidR="003A387F" w:rsidRPr="00417AD2">
        <w:rPr>
          <w:rFonts w:ascii="Museo Sans 300" w:eastAsia="Times New Roman" w:hAnsi="Museo Sans 300"/>
          <w:sz w:val="24"/>
          <w:szCs w:val="24"/>
          <w:lang w:eastAsia="es-ES"/>
        </w:rPr>
        <w:t>Zelada</w:t>
      </w:r>
      <w:proofErr w:type="spellEnd"/>
      <w:r w:rsidR="003A387F" w:rsidRPr="00417AD2">
        <w:rPr>
          <w:rFonts w:ascii="Museo Sans 300" w:eastAsia="Times New Roman" w:hAnsi="Museo Sans 300"/>
          <w:sz w:val="24"/>
          <w:szCs w:val="24"/>
          <w:lang w:eastAsia="es-ES"/>
        </w:rPr>
        <w:t xml:space="preserve">, </w:t>
      </w:r>
      <w:r w:rsidR="003A387F" w:rsidRPr="00417AD2">
        <w:rPr>
          <w:rFonts w:ascii="Museo Sans 300" w:eastAsia="Times New Roman" w:hAnsi="Museo Sans 300"/>
          <w:bCs/>
          <w:sz w:val="24"/>
          <w:szCs w:val="24"/>
          <w:lang w:eastAsia="es-ES"/>
        </w:rPr>
        <w:t xml:space="preserve">según Solicitud </w:t>
      </w:r>
      <w:r w:rsidR="003A387F" w:rsidRPr="00417AD2">
        <w:rPr>
          <w:rFonts w:ascii="Museo Sans 300" w:eastAsia="Times New Roman" w:hAnsi="Museo Sans 300"/>
          <w:bCs/>
          <w:sz w:val="24"/>
          <w:szCs w:val="24"/>
          <w:lang w:eastAsia="es-ES"/>
        </w:rPr>
        <w:lastRenderedPageBreak/>
        <w:t xml:space="preserve">de Inclusión de Beneficiaria de fecha </w:t>
      </w:r>
      <w:r w:rsidR="003A387F" w:rsidRPr="00417AD2">
        <w:rPr>
          <w:rFonts w:ascii="Museo Sans 300" w:eastAsia="Times New Roman" w:hAnsi="Museo Sans 300"/>
          <w:sz w:val="24"/>
          <w:szCs w:val="24"/>
          <w:lang w:eastAsia="es-ES"/>
        </w:rPr>
        <w:t>15 de agosto de 2019</w:t>
      </w:r>
      <w:r w:rsidR="003A387F" w:rsidRPr="00417AD2">
        <w:rPr>
          <w:rFonts w:ascii="Museo Sans 300" w:eastAsia="Times New Roman" w:hAnsi="Museo Sans 300"/>
          <w:bCs/>
          <w:sz w:val="24"/>
          <w:szCs w:val="24"/>
          <w:lang w:eastAsia="es-ES"/>
        </w:rPr>
        <w:t>, documentos anexos al expediente respectivo</w:t>
      </w:r>
      <w:r w:rsidR="003A387F" w:rsidRPr="00417AD2">
        <w:rPr>
          <w:rFonts w:ascii="Museo Sans 300" w:eastAsia="Times New Roman" w:hAnsi="Museo Sans 300"/>
          <w:sz w:val="24"/>
          <w:szCs w:val="24"/>
          <w:lang w:eastAsia="es-ES"/>
        </w:rPr>
        <w:t>.</w:t>
      </w:r>
    </w:p>
    <w:p w:rsidR="003A387F" w:rsidRPr="00417AD2" w:rsidRDefault="003A387F" w:rsidP="00417AD2">
      <w:pPr>
        <w:pStyle w:val="Prrafodelista"/>
        <w:rPr>
          <w:rFonts w:ascii="Museo Sans 300" w:eastAsia="Times New Roman" w:hAnsi="Museo Sans 300"/>
          <w:sz w:val="24"/>
          <w:szCs w:val="24"/>
        </w:rPr>
      </w:pPr>
    </w:p>
    <w:p w:rsidR="003A387F" w:rsidRPr="00417AD2" w:rsidRDefault="003A387F" w:rsidP="002720A8">
      <w:pPr>
        <w:pStyle w:val="Prrafodelista"/>
        <w:numPr>
          <w:ilvl w:val="0"/>
          <w:numId w:val="14"/>
        </w:numPr>
        <w:ind w:left="1134" w:hanging="708"/>
        <w:contextualSpacing/>
        <w:jc w:val="both"/>
        <w:rPr>
          <w:rFonts w:ascii="Museo Sans 300" w:eastAsia="Times New Roman" w:hAnsi="Museo Sans 300"/>
          <w:sz w:val="24"/>
          <w:szCs w:val="24"/>
          <w:lang w:val="es-ES"/>
        </w:rPr>
      </w:pPr>
      <w:r w:rsidRPr="00417AD2">
        <w:rPr>
          <w:rFonts w:ascii="Museo Sans 300" w:eastAsia="Times New Roman" w:hAnsi="Museo Sans 300"/>
          <w:sz w:val="24"/>
          <w:szCs w:val="24"/>
        </w:rPr>
        <w:t>Conforme al Acta de Posesión Material de fecha 15 de agosto  de 2019, levantada por el técnico de la Oficina Regional Occidental hoy Centro Estratégico de Transformación e Innovación Agropecuaria I, señor José Fidel Castro Romero, el beneficiario se encuentra poseyendo el inmueble de forma quieta, pacífica y sin interrupción desde hace 14 años.</w:t>
      </w:r>
    </w:p>
    <w:p w:rsidR="003A387F" w:rsidRPr="00417AD2" w:rsidRDefault="003A387F" w:rsidP="00417AD2">
      <w:pPr>
        <w:jc w:val="both"/>
        <w:rPr>
          <w:rFonts w:ascii="Museo Sans 300" w:eastAsia="Times New Roman" w:hAnsi="Museo Sans 300"/>
          <w:bCs/>
          <w:sz w:val="24"/>
          <w:szCs w:val="24"/>
          <w:lang w:eastAsia="es-ES"/>
        </w:rPr>
      </w:pPr>
    </w:p>
    <w:p w:rsidR="003A387F" w:rsidRPr="007531EA" w:rsidRDefault="003A387F" w:rsidP="007531EA">
      <w:pPr>
        <w:pStyle w:val="Prrafodelista"/>
        <w:numPr>
          <w:ilvl w:val="0"/>
          <w:numId w:val="14"/>
        </w:numPr>
        <w:ind w:left="993" w:hanging="567"/>
        <w:contextualSpacing/>
        <w:jc w:val="both"/>
        <w:rPr>
          <w:rFonts w:ascii="Museo Sans 300" w:eastAsia="Times New Roman" w:hAnsi="Museo Sans 300"/>
          <w:bCs/>
          <w:sz w:val="24"/>
          <w:szCs w:val="24"/>
          <w:lang w:eastAsia="es-ES"/>
        </w:rPr>
      </w:pPr>
      <w:r w:rsidRPr="00417AD2">
        <w:rPr>
          <w:rFonts w:ascii="Museo Sans 300" w:hAnsi="Museo Sans 300"/>
          <w:sz w:val="24"/>
          <w:szCs w:val="24"/>
        </w:rPr>
        <w:t xml:space="preserve">De acuerdo a declaración simple contenida en la solicitud de adjudicación de inmueble de fecha 15 de agosto de 2019, el adjudicatario manifiesta que ni él ni la integrante de su grupo familiar son empleados del ISTA; situación </w:t>
      </w:r>
      <w:r w:rsidRPr="007531EA">
        <w:rPr>
          <w:rFonts w:ascii="Museo Sans 300" w:hAnsi="Museo Sans 300"/>
          <w:sz w:val="24"/>
          <w:szCs w:val="24"/>
        </w:rPr>
        <w:t>robustecida de conformidad a la consulta realizada en la Base de Datos de Empleados de este Instituto.</w:t>
      </w:r>
    </w:p>
    <w:p w:rsidR="003A387F" w:rsidRPr="00417AD2" w:rsidRDefault="003A387F" w:rsidP="00417AD2">
      <w:pPr>
        <w:jc w:val="both"/>
        <w:rPr>
          <w:rFonts w:ascii="Museo Sans 300" w:eastAsia="Times New Roman" w:hAnsi="Museo Sans 300"/>
          <w:sz w:val="24"/>
          <w:szCs w:val="24"/>
        </w:rPr>
      </w:pPr>
    </w:p>
    <w:p w:rsidR="003A387F" w:rsidRPr="00417AD2" w:rsidRDefault="003A387F" w:rsidP="00417AD2">
      <w:pPr>
        <w:jc w:val="both"/>
        <w:rPr>
          <w:rFonts w:ascii="Museo Sans 300" w:eastAsia="Times New Roman" w:hAnsi="Museo Sans 300"/>
          <w:sz w:val="24"/>
          <w:szCs w:val="24"/>
        </w:rPr>
      </w:pPr>
      <w:r w:rsidRPr="00417AD2">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Occidental hoy Centro Estratégico de Transformación e Innovación Agropecuaria I, y los departamentos de Asignación Individual y Avalúos y Asistencia Jurídica,  copia de acuerdos de Junta Directiva, solicitud de adjudicación de inmueble en la cual además consta la declaración simple, acta de posesión material, copias de documentos únicos de identidad y tarjetas de identificación tributaria, certificación de partida de nacimiento,</w:t>
      </w:r>
      <w:r w:rsidRPr="00417AD2">
        <w:rPr>
          <w:rFonts w:ascii="Museo Sans 300" w:hAnsi="Museo Sans 300"/>
          <w:sz w:val="24"/>
          <w:szCs w:val="24"/>
        </w:rPr>
        <w:t xml:space="preserve"> solicitud de inclusión de beneficiario</w:t>
      </w:r>
      <w:r w:rsidRPr="00417AD2">
        <w:rPr>
          <w:rFonts w:ascii="Museo Sans 300" w:eastAsia="Times New Roman" w:hAnsi="Museo Sans 300"/>
          <w:sz w:val="24"/>
          <w:szCs w:val="24"/>
        </w:rPr>
        <w:t xml:space="preserve">, constancia de cancelación de crédito, calcas y cuadros de áreas de los inmuebles, Razón y Constancia de Inscripción de Desmembración en Cabeza de su Dueño a favor de ISTA, y acta de Aceptación de Corrección de Nomenclatura reducción de Área de Inmueble, consulta virtual del Sistema Institucional Integrado de </w:t>
      </w:r>
      <w:r w:rsidR="00AF4984" w:rsidRPr="00417AD2">
        <w:rPr>
          <w:rFonts w:ascii="Museo Sans 300" w:eastAsia="Times New Roman" w:hAnsi="Museo Sans 300"/>
          <w:sz w:val="24"/>
          <w:szCs w:val="24"/>
        </w:rPr>
        <w:t>Escrituración</w:t>
      </w:r>
      <w:r w:rsidRPr="00417AD2">
        <w:rPr>
          <w:rFonts w:ascii="Museo Sans 300" w:eastAsia="Times New Roman" w:hAnsi="Museo Sans 300"/>
          <w:sz w:val="24"/>
          <w:szCs w:val="24"/>
        </w:rPr>
        <w:t xml:space="preserve">, se estima procedente resolver favorablemente a lo solicitado. </w:t>
      </w:r>
    </w:p>
    <w:p w:rsidR="00615DA4" w:rsidRPr="00417AD2" w:rsidRDefault="00615DA4" w:rsidP="00417AD2">
      <w:pPr>
        <w:jc w:val="both"/>
        <w:rPr>
          <w:rFonts w:ascii="Museo Sans 300" w:hAnsi="Museo Sans 300"/>
          <w:b/>
          <w:sz w:val="24"/>
          <w:szCs w:val="24"/>
          <w:lang w:eastAsia="es-ES"/>
        </w:rPr>
      </w:pPr>
    </w:p>
    <w:p w:rsidR="00364190" w:rsidRPr="00825AE9" w:rsidRDefault="00615DA4" w:rsidP="00825AE9">
      <w:pPr>
        <w:jc w:val="both"/>
        <w:rPr>
          <w:rFonts w:ascii="Museo Sans 300" w:eastAsia="Times New Roman" w:hAnsi="Museo Sans 300"/>
          <w:sz w:val="24"/>
          <w:szCs w:val="24"/>
          <w:lang w:eastAsia="es-ES"/>
        </w:rPr>
      </w:pPr>
      <w:r w:rsidRPr="00417AD2">
        <w:rPr>
          <w:rFonts w:ascii="Museo Sans 300" w:hAnsi="Museo Sans 300"/>
          <w:sz w:val="24"/>
          <w:szCs w:val="24"/>
          <w:lang w:eastAsia="es-ES"/>
        </w:rPr>
        <w:t>Estando conforme a Derecho la documentación correspondiente, la Gerencia Legal recomienda aprobar lo solicitado, por lo que la Junta Directiva en uso de sus facultades y d</w:t>
      </w:r>
      <w:r w:rsidR="003A387F" w:rsidRPr="00417AD2">
        <w:rPr>
          <w:rFonts w:ascii="Museo Sans 300" w:hAnsi="Museo Sans 300"/>
          <w:sz w:val="24"/>
          <w:szCs w:val="24"/>
          <w:lang w:eastAsia="es-ES"/>
        </w:rPr>
        <w:t>e conformidad al Artículo 18 letras “g” y “h” de la Ley de Creación del Instituto Salvadoreño de Transfo</w:t>
      </w:r>
      <w:r w:rsidR="007531EA">
        <w:rPr>
          <w:rFonts w:ascii="Museo Sans 300" w:hAnsi="Museo Sans 300"/>
          <w:sz w:val="24"/>
          <w:szCs w:val="24"/>
          <w:lang w:eastAsia="es-ES"/>
        </w:rPr>
        <w:t xml:space="preserve">rmación Agraria, </w:t>
      </w:r>
      <w:r w:rsidRPr="00417AD2">
        <w:rPr>
          <w:rFonts w:ascii="Museo Sans 300" w:hAnsi="Museo Sans 300"/>
          <w:b/>
          <w:sz w:val="24"/>
          <w:szCs w:val="24"/>
          <w:u w:val="single"/>
          <w:lang w:eastAsia="es-ES"/>
        </w:rPr>
        <w:t>ACUERDA</w:t>
      </w:r>
      <w:r w:rsidR="003A387F" w:rsidRPr="00417AD2">
        <w:rPr>
          <w:rFonts w:ascii="Museo Sans 300" w:hAnsi="Museo Sans 300"/>
          <w:b/>
          <w:sz w:val="24"/>
          <w:szCs w:val="24"/>
          <w:u w:val="single"/>
          <w:lang w:eastAsia="es-ES"/>
        </w:rPr>
        <w:t>: PRIMERO</w:t>
      </w:r>
      <w:r w:rsidR="003A387F" w:rsidRPr="00417AD2">
        <w:rPr>
          <w:rFonts w:ascii="Museo Sans 300" w:hAnsi="Museo Sans 300"/>
          <w:sz w:val="24"/>
          <w:szCs w:val="24"/>
          <w:u w:val="single"/>
          <w:lang w:eastAsia="es-ES"/>
        </w:rPr>
        <w:t>:</w:t>
      </w:r>
      <w:r w:rsidR="003A387F" w:rsidRPr="00417AD2">
        <w:rPr>
          <w:rFonts w:ascii="Museo Sans 300" w:hAnsi="Museo Sans 300"/>
          <w:sz w:val="24"/>
          <w:szCs w:val="24"/>
          <w:lang w:eastAsia="es-ES"/>
        </w:rPr>
        <w:t xml:space="preserve"> </w:t>
      </w:r>
      <w:r w:rsidRPr="00417AD2">
        <w:rPr>
          <w:rFonts w:ascii="Museo Sans 300" w:hAnsi="Museo Sans 300"/>
          <w:b/>
          <w:sz w:val="24"/>
          <w:szCs w:val="24"/>
          <w:lang w:eastAsia="es-ES"/>
        </w:rPr>
        <w:t>M</w:t>
      </w:r>
      <w:r w:rsidR="003A387F" w:rsidRPr="00417AD2">
        <w:rPr>
          <w:rFonts w:ascii="Museo Sans 300" w:hAnsi="Museo Sans 300"/>
          <w:b/>
          <w:sz w:val="24"/>
          <w:szCs w:val="24"/>
          <w:lang w:eastAsia="es-ES"/>
        </w:rPr>
        <w:t>odificar el</w:t>
      </w:r>
      <w:r w:rsidR="003A387F" w:rsidRPr="00417AD2">
        <w:rPr>
          <w:rFonts w:ascii="Museo Sans 300" w:hAnsi="Museo Sans 300"/>
          <w:sz w:val="24"/>
          <w:szCs w:val="24"/>
          <w:lang w:eastAsia="es-ES"/>
        </w:rPr>
        <w:t xml:space="preserve"> </w:t>
      </w:r>
      <w:r w:rsidR="003A387F" w:rsidRPr="00417AD2">
        <w:rPr>
          <w:rFonts w:ascii="Museo Sans 300" w:hAnsi="Museo Sans 300"/>
          <w:b/>
          <w:sz w:val="24"/>
          <w:szCs w:val="24"/>
          <w:lang w:eastAsia="es-ES"/>
        </w:rPr>
        <w:t xml:space="preserve">Punto </w:t>
      </w:r>
      <w:r w:rsidR="003A387F" w:rsidRPr="00417AD2">
        <w:rPr>
          <w:rFonts w:ascii="Museo Sans 300" w:eastAsia="Times New Roman" w:hAnsi="Museo Sans 300"/>
          <w:b/>
          <w:sz w:val="24"/>
          <w:szCs w:val="24"/>
          <w:lang w:eastAsia="es-ES"/>
        </w:rPr>
        <w:t>XIII</w:t>
      </w:r>
      <w:r w:rsidRPr="00417AD2">
        <w:rPr>
          <w:rFonts w:ascii="Museo Sans 300" w:eastAsia="Times New Roman" w:hAnsi="Museo Sans 300"/>
          <w:b/>
          <w:sz w:val="24"/>
          <w:szCs w:val="24"/>
          <w:lang w:eastAsia="es-ES"/>
        </w:rPr>
        <w:t xml:space="preserve"> del Acta de Sesión Ordinaria </w:t>
      </w:r>
      <w:r w:rsidR="003A387F" w:rsidRPr="00417AD2">
        <w:rPr>
          <w:rFonts w:ascii="Museo Sans 300" w:eastAsia="Times New Roman" w:hAnsi="Museo Sans 300"/>
          <w:b/>
          <w:sz w:val="24"/>
          <w:szCs w:val="24"/>
          <w:lang w:eastAsia="es-ES"/>
        </w:rPr>
        <w:t xml:space="preserve"> 31-2005, de fecha 25 de agosto de 2005</w:t>
      </w:r>
      <w:r w:rsidR="003A387F" w:rsidRPr="00417AD2">
        <w:rPr>
          <w:rFonts w:ascii="Museo Sans 300" w:hAnsi="Museo Sans 300"/>
          <w:b/>
          <w:sz w:val="24"/>
          <w:szCs w:val="24"/>
          <w:lang w:eastAsia="es-ES"/>
        </w:rPr>
        <w:t xml:space="preserve">, </w:t>
      </w:r>
      <w:r w:rsidR="00E142D2" w:rsidRPr="00417AD2">
        <w:rPr>
          <w:rFonts w:ascii="Museo Sans 300" w:hAnsi="Museo Sans 300"/>
          <w:sz w:val="24"/>
          <w:szCs w:val="24"/>
          <w:lang w:eastAsia="es-ES"/>
        </w:rPr>
        <w:t xml:space="preserve">en el que se adjudicó el </w:t>
      </w:r>
      <w:r w:rsidR="003A387F" w:rsidRPr="00417AD2">
        <w:rPr>
          <w:rFonts w:ascii="Museo Sans 300" w:eastAsia="Times New Roman" w:hAnsi="Museo Sans 300"/>
          <w:sz w:val="24"/>
          <w:szCs w:val="24"/>
          <w:lang w:eastAsia="es-ES"/>
        </w:rPr>
        <w:t xml:space="preserve">SOLAR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xml:space="preserve">, POLIGONO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w:t>
      </w:r>
      <w:r w:rsidR="003A387F" w:rsidRPr="00417AD2">
        <w:rPr>
          <w:rFonts w:ascii="Museo Sans 300" w:hAnsi="Museo Sans 300"/>
          <w:b/>
          <w:bCs/>
          <w:sz w:val="24"/>
          <w:szCs w:val="24"/>
          <w:lang w:eastAsia="es-ES"/>
        </w:rPr>
        <w:t xml:space="preserve"> </w:t>
      </w:r>
      <w:r w:rsidR="003A387F" w:rsidRPr="00417AD2">
        <w:rPr>
          <w:rFonts w:ascii="Museo Sans 300" w:hAnsi="Museo Sans 300"/>
          <w:bCs/>
          <w:sz w:val="24"/>
          <w:szCs w:val="24"/>
          <w:lang w:eastAsia="es-ES"/>
        </w:rPr>
        <w:t xml:space="preserve">en el sentido de: </w:t>
      </w:r>
      <w:r w:rsidR="003A387F" w:rsidRPr="00417AD2">
        <w:rPr>
          <w:rFonts w:ascii="Museo Sans 300" w:hAnsi="Museo Sans 300"/>
          <w:b/>
          <w:bCs/>
          <w:sz w:val="24"/>
          <w:szCs w:val="24"/>
          <w:lang w:eastAsia="es-ES"/>
        </w:rPr>
        <w:t>a)</w:t>
      </w:r>
      <w:r w:rsidR="003A387F" w:rsidRPr="00417AD2">
        <w:rPr>
          <w:rFonts w:ascii="Museo Sans 300" w:hAnsi="Museo Sans 300"/>
          <w:bCs/>
          <w:sz w:val="24"/>
          <w:szCs w:val="24"/>
          <w:lang w:eastAsia="es-ES"/>
        </w:rPr>
        <w:t xml:space="preserve"> </w:t>
      </w:r>
      <w:r w:rsidR="00E142D2" w:rsidRPr="00417AD2">
        <w:rPr>
          <w:rFonts w:ascii="Museo Sans 300" w:eastAsia="Times New Roman" w:hAnsi="Museo Sans 300"/>
          <w:sz w:val="24"/>
          <w:szCs w:val="24"/>
          <w:lang w:eastAsia="es-ES"/>
        </w:rPr>
        <w:t xml:space="preserve">Corregir </w:t>
      </w:r>
      <w:r w:rsidR="003A387F" w:rsidRPr="00417AD2">
        <w:rPr>
          <w:rFonts w:ascii="Museo Sans 300" w:eastAsia="Times New Roman" w:hAnsi="Museo Sans 300"/>
          <w:sz w:val="24"/>
          <w:szCs w:val="24"/>
          <w:lang w:eastAsia="es-ES"/>
        </w:rPr>
        <w:t xml:space="preserve"> nomenclatura y área, del Solar </w:t>
      </w:r>
      <w:r w:rsidR="007531EA">
        <w:rPr>
          <w:rFonts w:ascii="Museo Sans 300" w:eastAsia="Times New Roman" w:hAnsi="Museo Sans 300"/>
          <w:sz w:val="24"/>
          <w:szCs w:val="24"/>
          <w:lang w:eastAsia="es-ES"/>
        </w:rPr>
        <w:t>--</w:t>
      </w:r>
      <w:r w:rsidR="003A387F" w:rsidRPr="00417AD2">
        <w:rPr>
          <w:rFonts w:ascii="Museo Sans 300" w:eastAsia="Times New Roman" w:hAnsi="Museo Sans 300"/>
          <w:sz w:val="24"/>
          <w:szCs w:val="24"/>
          <w:lang w:eastAsia="es-ES"/>
        </w:rPr>
        <w:t>, Polígono F-1, con un área de 403.13 Mt.², y un precio de $65.88</w:t>
      </w:r>
      <w:r w:rsidR="00E142D2" w:rsidRPr="00417AD2">
        <w:rPr>
          <w:rFonts w:ascii="Museo Sans 300" w:eastAsia="Times New Roman" w:hAnsi="Museo Sans 300"/>
          <w:sz w:val="24"/>
          <w:szCs w:val="24"/>
          <w:lang w:eastAsia="es-ES"/>
        </w:rPr>
        <w:t>, siendo lo</w:t>
      </w:r>
      <w:r w:rsidR="003A387F" w:rsidRPr="00417AD2">
        <w:rPr>
          <w:rFonts w:ascii="Museo Sans 300" w:eastAsia="Times New Roman" w:hAnsi="Museo Sans 300"/>
          <w:sz w:val="24"/>
          <w:szCs w:val="24"/>
          <w:lang w:eastAsia="es-ES"/>
        </w:rPr>
        <w:t xml:space="preserve"> </w:t>
      </w:r>
      <w:r w:rsidR="00E142D2" w:rsidRPr="00417AD2">
        <w:rPr>
          <w:rFonts w:ascii="Museo Sans 300" w:eastAsia="Times New Roman" w:hAnsi="Museo Sans 300"/>
          <w:sz w:val="24"/>
          <w:szCs w:val="24"/>
          <w:lang w:eastAsia="es-ES"/>
        </w:rPr>
        <w:t>correcto</w:t>
      </w:r>
      <w:r w:rsidR="003A387F" w:rsidRPr="00417AD2">
        <w:rPr>
          <w:rFonts w:ascii="Museo Sans 300" w:eastAsia="Times New Roman" w:hAnsi="Museo Sans 300"/>
          <w:sz w:val="24"/>
          <w:szCs w:val="24"/>
          <w:lang w:eastAsia="es-ES"/>
        </w:rPr>
        <w:t xml:space="preserve"> </w:t>
      </w:r>
      <w:r w:rsidR="003A387F" w:rsidRPr="00417AD2">
        <w:rPr>
          <w:rFonts w:ascii="Museo Sans 300" w:eastAsia="Times New Roman" w:hAnsi="Museo Sans 300"/>
          <w:b/>
          <w:sz w:val="24"/>
          <w:szCs w:val="24"/>
          <w:lang w:eastAsia="es-ES"/>
        </w:rPr>
        <w:t xml:space="preserve">SOLAR </w:t>
      </w:r>
      <w:r w:rsidR="007531EA">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POLIGONO </w:t>
      </w:r>
      <w:r w:rsidR="007531EA">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PORCION </w:t>
      </w:r>
      <w:r w:rsidR="00825AE9">
        <w:rPr>
          <w:rFonts w:ascii="Museo Sans 300" w:eastAsia="Times New Roman" w:hAnsi="Museo Sans 300"/>
          <w:b/>
          <w:sz w:val="24"/>
          <w:szCs w:val="24"/>
          <w:lang w:eastAsia="es-ES"/>
        </w:rPr>
        <w:t>--</w:t>
      </w:r>
      <w:r w:rsidR="003A387F" w:rsidRPr="00417AD2">
        <w:rPr>
          <w:rFonts w:ascii="Museo Sans 300" w:eastAsia="Times New Roman" w:hAnsi="Museo Sans 300"/>
          <w:b/>
          <w:sz w:val="24"/>
          <w:szCs w:val="24"/>
          <w:lang w:eastAsia="es-ES"/>
        </w:rPr>
        <w:t xml:space="preserve">, </w:t>
      </w:r>
      <w:r w:rsidR="003A387F" w:rsidRPr="00417AD2">
        <w:rPr>
          <w:rFonts w:ascii="Museo Sans 300" w:eastAsia="Times New Roman" w:hAnsi="Museo Sans 300"/>
          <w:sz w:val="24"/>
          <w:szCs w:val="24"/>
          <w:lang w:eastAsia="es-ES"/>
        </w:rPr>
        <w:t>con un área de 400.14 Mt.², con un precio de $</w:t>
      </w:r>
      <w:r w:rsidR="008370CD" w:rsidRPr="00417AD2">
        <w:rPr>
          <w:rFonts w:ascii="Museo Sans 300" w:eastAsia="Times New Roman" w:hAnsi="Museo Sans 300"/>
          <w:sz w:val="24"/>
          <w:szCs w:val="24"/>
          <w:lang w:eastAsia="es-ES"/>
        </w:rPr>
        <w:t>65.88</w:t>
      </w:r>
      <w:r w:rsidR="003A387F" w:rsidRPr="00417AD2">
        <w:rPr>
          <w:rFonts w:ascii="Museo Sans 300" w:eastAsia="Times New Roman" w:hAnsi="Museo Sans 300"/>
          <w:sz w:val="24"/>
          <w:szCs w:val="24"/>
          <w:lang w:eastAsia="es-ES"/>
        </w:rPr>
        <w:t xml:space="preserve">; y </w:t>
      </w:r>
      <w:r w:rsidR="003A387F" w:rsidRPr="00417AD2">
        <w:rPr>
          <w:rFonts w:ascii="Museo Sans 300" w:eastAsia="Times New Roman" w:hAnsi="Museo Sans 300"/>
          <w:b/>
          <w:sz w:val="24"/>
          <w:szCs w:val="24"/>
          <w:lang w:eastAsia="es-ES"/>
        </w:rPr>
        <w:t xml:space="preserve">b) </w:t>
      </w:r>
      <w:r w:rsidR="008370CD" w:rsidRPr="00417AD2">
        <w:rPr>
          <w:rFonts w:ascii="Museo Sans 300" w:eastAsia="Times New Roman" w:hAnsi="Museo Sans 300"/>
          <w:sz w:val="24"/>
          <w:szCs w:val="24"/>
          <w:lang w:eastAsia="es-ES"/>
        </w:rPr>
        <w:t>Incluir a</w:t>
      </w:r>
      <w:r w:rsidR="003A387F" w:rsidRPr="00417AD2">
        <w:rPr>
          <w:rFonts w:ascii="Museo Sans 300" w:eastAsia="Times New Roman" w:hAnsi="Museo Sans 300"/>
          <w:sz w:val="24"/>
          <w:szCs w:val="24"/>
          <w:lang w:eastAsia="es-ES"/>
        </w:rPr>
        <w:t xml:space="preserve"> la señora</w:t>
      </w:r>
      <w:r w:rsidR="003A387F" w:rsidRPr="00417AD2">
        <w:rPr>
          <w:rFonts w:ascii="Museo Sans 300" w:eastAsia="Times New Roman" w:hAnsi="Museo Sans 300"/>
          <w:b/>
          <w:sz w:val="24"/>
          <w:szCs w:val="24"/>
          <w:lang w:eastAsia="es-ES"/>
        </w:rPr>
        <w:t xml:space="preserve"> ERIKA MARILYN GONZALEZ MENENDEZ, </w:t>
      </w:r>
      <w:r w:rsidR="008370CD" w:rsidRPr="00417AD2">
        <w:rPr>
          <w:rFonts w:ascii="Museo Sans 300" w:eastAsia="Times New Roman" w:hAnsi="Museo Sans 300"/>
          <w:sz w:val="24"/>
          <w:szCs w:val="24"/>
          <w:lang w:eastAsia="es-ES"/>
        </w:rPr>
        <w:t xml:space="preserve">de generales antes </w:t>
      </w:r>
      <w:r w:rsidR="008370CD" w:rsidRPr="00417AD2">
        <w:rPr>
          <w:rFonts w:ascii="Museo Sans 300" w:eastAsia="Times New Roman" w:hAnsi="Museo Sans 300"/>
          <w:sz w:val="24"/>
          <w:szCs w:val="24"/>
          <w:lang w:eastAsia="es-ES"/>
        </w:rPr>
        <w:lastRenderedPageBreak/>
        <w:t>expresadas.</w:t>
      </w:r>
      <w:r w:rsidR="003A387F" w:rsidRPr="00417AD2">
        <w:rPr>
          <w:rFonts w:ascii="Museo Sans 300" w:eastAsia="Times New Roman" w:hAnsi="Museo Sans 300"/>
          <w:sz w:val="24"/>
          <w:szCs w:val="24"/>
          <w:lang w:eastAsia="es-ES"/>
        </w:rPr>
        <w:t xml:space="preserve"> inmueble situado en el Proyecto de Asentamiento Comunitario desarrollado en la </w:t>
      </w:r>
      <w:r w:rsidR="003A387F" w:rsidRPr="00417AD2">
        <w:rPr>
          <w:rFonts w:ascii="Museo Sans 300" w:eastAsia="Times New Roman" w:hAnsi="Museo Sans 300"/>
          <w:b/>
          <w:sz w:val="24"/>
          <w:szCs w:val="24"/>
          <w:lang w:eastAsia="es-ES"/>
        </w:rPr>
        <w:t xml:space="preserve">HACIENDA EL ZACAMIL, </w:t>
      </w:r>
      <w:r w:rsidR="003A387F" w:rsidRPr="00417AD2">
        <w:rPr>
          <w:rFonts w:ascii="Museo Sans 300" w:eastAsia="Times New Roman" w:hAnsi="Museo Sans 300"/>
          <w:sz w:val="24"/>
          <w:szCs w:val="24"/>
          <w:lang w:eastAsia="es-ES"/>
        </w:rPr>
        <w:t xml:space="preserve">en la Porción denominada </w:t>
      </w:r>
      <w:r w:rsidR="003A387F" w:rsidRPr="00417AD2">
        <w:rPr>
          <w:rFonts w:ascii="Museo Sans 300" w:eastAsia="Times New Roman" w:hAnsi="Museo Sans 300"/>
          <w:b/>
          <w:sz w:val="24"/>
          <w:szCs w:val="24"/>
          <w:lang w:eastAsia="es-ES"/>
        </w:rPr>
        <w:t xml:space="preserve">HACIENDA EL ZACAMIL PORCION H, </w:t>
      </w:r>
      <w:r w:rsidR="003A387F" w:rsidRPr="00417AD2">
        <w:rPr>
          <w:rFonts w:ascii="Museo Sans 300" w:eastAsia="Times New Roman" w:hAnsi="Museo Sans 300"/>
          <w:sz w:val="24"/>
          <w:szCs w:val="24"/>
          <w:lang w:eastAsia="es-ES"/>
        </w:rPr>
        <w:t>ubicado en cantón Ashapuco, jurisdicción y departamento de Ahuachapán, quedando la adjudicación conforme al cuadro de v</w:t>
      </w:r>
      <w:r w:rsidR="00825AE9">
        <w:rPr>
          <w:rFonts w:ascii="Museo Sans 300" w:eastAsia="Times New Roman" w:hAnsi="Museo Sans 300"/>
          <w:sz w:val="24"/>
          <w:szCs w:val="24"/>
          <w:lang w:eastAsia="es-ES"/>
        </w:rPr>
        <w:t>alores y extensiones siguiente:</w:t>
      </w:r>
    </w:p>
    <w:p w:rsidR="00364190" w:rsidRPr="00C53980" w:rsidRDefault="00364190" w:rsidP="003A387F">
      <w:pPr>
        <w:widowControl w:val="0"/>
        <w:autoSpaceDE w:val="0"/>
        <w:autoSpaceDN w:val="0"/>
        <w:adjustRightInd w:val="0"/>
        <w:rPr>
          <w:rFonts w:ascii="Museo Sans 300" w:hAnsi="Museo Sans 300" w:cs="Arial"/>
          <w:sz w:val="16"/>
          <w:szCs w:val="16"/>
        </w:rPr>
      </w:pPr>
    </w:p>
    <w:tbl>
      <w:tblPr>
        <w:tblW w:w="9031"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8"/>
        <w:gridCol w:w="606"/>
        <w:gridCol w:w="648"/>
        <w:gridCol w:w="648"/>
      </w:tblGrid>
      <w:tr w:rsidR="003A387F" w:rsidRPr="00C53980" w:rsidTr="008370CD">
        <w:trPr>
          <w:trHeight w:val="285"/>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VALOR (¢) </w:t>
            </w:r>
          </w:p>
        </w:tc>
      </w:tr>
      <w:tr w:rsidR="008370CD" w:rsidRPr="00C53980" w:rsidTr="008370CD">
        <w:trPr>
          <w:trHeight w:val="232"/>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rPr>
                <w:rFonts w:ascii="Museo Sans 300" w:hAnsi="Museo Sans 300"/>
                <w:b/>
                <w:bCs/>
                <w:sz w:val="14"/>
                <w:szCs w:val="14"/>
              </w:rPr>
            </w:pPr>
          </w:p>
        </w:tc>
      </w:tr>
    </w:tbl>
    <w:p w:rsidR="003A387F" w:rsidRPr="00C53980" w:rsidRDefault="003A387F" w:rsidP="003A387F">
      <w:pPr>
        <w:widowControl w:val="0"/>
        <w:autoSpaceDE w:val="0"/>
        <w:autoSpaceDN w:val="0"/>
        <w:adjustRightInd w:val="0"/>
        <w:rPr>
          <w:rFonts w:ascii="Museo Sans 300" w:hAnsi="Museo Sans 300"/>
          <w:sz w:val="14"/>
          <w:szCs w:val="14"/>
        </w:rPr>
      </w:pPr>
    </w:p>
    <w:tbl>
      <w:tblPr>
        <w:tblpPr w:leftFromText="141" w:rightFromText="141" w:vertAnchor="text" w:horzAnchor="margin" w:tblpY="-24"/>
        <w:tblW w:w="0" w:type="auto"/>
        <w:tblLayout w:type="fixed"/>
        <w:tblCellMar>
          <w:left w:w="25" w:type="dxa"/>
          <w:right w:w="0" w:type="dxa"/>
        </w:tblCellMar>
        <w:tblLook w:val="0000" w:firstRow="0" w:lastRow="0" w:firstColumn="0" w:lastColumn="0" w:noHBand="0" w:noVBand="0"/>
      </w:tblPr>
      <w:tblGrid>
        <w:gridCol w:w="2600"/>
      </w:tblGrid>
      <w:tr w:rsidR="008370CD" w:rsidRPr="00C53980" w:rsidTr="008370CD">
        <w:tc>
          <w:tcPr>
            <w:tcW w:w="2600" w:type="dxa"/>
            <w:tcBorders>
              <w:top w:val="single" w:sz="2" w:space="0" w:color="auto"/>
              <w:left w:val="single" w:sz="2" w:space="0" w:color="auto"/>
              <w:bottom w:val="single" w:sz="2" w:space="0" w:color="auto"/>
              <w:right w:val="single" w:sz="2" w:space="0" w:color="auto"/>
            </w:tcBorders>
          </w:tcPr>
          <w:p w:rsidR="008370CD" w:rsidRPr="00C53980" w:rsidRDefault="008370CD" w:rsidP="008370CD">
            <w:pPr>
              <w:widowControl w:val="0"/>
              <w:autoSpaceDE w:val="0"/>
              <w:autoSpaceDN w:val="0"/>
              <w:adjustRightInd w:val="0"/>
              <w:rPr>
                <w:rFonts w:ascii="Museo Sans 300" w:hAnsi="Museo Sans 300"/>
                <w:b/>
                <w:bCs/>
                <w:sz w:val="14"/>
                <w:szCs w:val="14"/>
              </w:rPr>
            </w:pPr>
            <w:r w:rsidRPr="00C53980">
              <w:rPr>
                <w:rFonts w:ascii="Museo Sans 300" w:hAnsi="Museo Sans 300"/>
                <w:b/>
                <w:bCs/>
                <w:sz w:val="14"/>
                <w:szCs w:val="14"/>
              </w:rPr>
              <w:t xml:space="preserve">No DE ENTREGA: 10 </w:t>
            </w:r>
          </w:p>
        </w:tc>
      </w:tr>
    </w:tbl>
    <w:p w:rsidR="003A387F" w:rsidRPr="00C53980" w:rsidRDefault="003A387F" w:rsidP="003A387F">
      <w:pPr>
        <w:widowControl w:val="0"/>
        <w:autoSpaceDE w:val="0"/>
        <w:autoSpaceDN w:val="0"/>
        <w:adjustRightInd w:val="0"/>
        <w:jc w:val="center"/>
        <w:rPr>
          <w:rFonts w:ascii="Museo Sans 300" w:hAnsi="Museo Sans 300"/>
          <w:b/>
          <w:bCs/>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5"/>
      </w:tblGrid>
      <w:tr w:rsidR="003A387F" w:rsidRPr="00C53980" w:rsidTr="008370CD">
        <w:trPr>
          <w:trHeight w:val="235"/>
        </w:trPr>
        <w:tc>
          <w:tcPr>
            <w:tcW w:w="2552" w:type="dxa"/>
            <w:vMerge w:val="restart"/>
            <w:tcBorders>
              <w:top w:val="single" w:sz="2" w:space="0" w:color="auto"/>
              <w:left w:val="single" w:sz="2" w:space="0" w:color="auto"/>
              <w:bottom w:val="single" w:sz="2" w:space="0" w:color="auto"/>
              <w:right w:val="single" w:sz="2" w:space="0" w:color="auto"/>
            </w:tcBorders>
          </w:tcPr>
          <w:p w:rsidR="003A387F" w:rsidRPr="00C53980" w:rsidRDefault="00825AE9" w:rsidP="001635E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A387F" w:rsidRPr="00C53980">
              <w:rPr>
                <w:rFonts w:ascii="Museo Sans 300"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r w:rsidRPr="00C53980">
              <w:rPr>
                <w:rFonts w:ascii="Museo Sans 300" w:hAnsi="Museo Sans 300"/>
                <w:sz w:val="14"/>
                <w:szCs w:val="14"/>
              </w:rPr>
              <w:t xml:space="preserve">Solares: </w:t>
            </w:r>
          </w:p>
          <w:p w:rsidR="003A387F" w:rsidRPr="00C53980" w:rsidRDefault="00825AE9" w:rsidP="001635E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3A387F" w:rsidRPr="00C53980">
              <w:rPr>
                <w:rFonts w:ascii="Museo Sans 300"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p w:rsidR="003A387F" w:rsidRPr="00C53980" w:rsidRDefault="003A387F" w:rsidP="001635E8">
            <w:pPr>
              <w:widowControl w:val="0"/>
              <w:autoSpaceDE w:val="0"/>
              <w:autoSpaceDN w:val="0"/>
              <w:adjustRightInd w:val="0"/>
              <w:rPr>
                <w:rFonts w:ascii="Museo Sans 300" w:hAnsi="Museo Sans 300"/>
                <w:sz w:val="14"/>
                <w:szCs w:val="14"/>
              </w:rPr>
            </w:pPr>
            <w:r w:rsidRPr="00C53980">
              <w:rPr>
                <w:rFonts w:ascii="Museo Sans 300" w:hAnsi="Museo Sans 300"/>
                <w:sz w:val="14"/>
                <w:szCs w:val="14"/>
              </w:rPr>
              <w:t xml:space="preserve">HACIENDA EL ZACAMIL PORCION H </w:t>
            </w:r>
          </w:p>
        </w:tc>
        <w:tc>
          <w:tcPr>
            <w:tcW w:w="566" w:type="dxa"/>
            <w:vMerge w:val="restart"/>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center"/>
              <w:rPr>
                <w:rFonts w:ascii="Museo Sans 300" w:hAnsi="Museo Sans 300"/>
                <w:sz w:val="14"/>
                <w:szCs w:val="14"/>
              </w:rPr>
            </w:pPr>
          </w:p>
          <w:p w:rsidR="003A387F" w:rsidRPr="00C53980" w:rsidRDefault="00825AE9" w:rsidP="001635E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center"/>
              <w:rPr>
                <w:rFonts w:ascii="Museo Sans 300" w:hAnsi="Museo Sans 300"/>
                <w:sz w:val="14"/>
                <w:szCs w:val="14"/>
              </w:rPr>
            </w:pPr>
          </w:p>
          <w:p w:rsidR="003A387F" w:rsidRPr="00C53980" w:rsidRDefault="00825AE9" w:rsidP="001635E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p>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400.14 </w:t>
            </w:r>
          </w:p>
        </w:tc>
        <w:tc>
          <w:tcPr>
            <w:tcW w:w="647" w:type="dxa"/>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p>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65.88 </w:t>
            </w:r>
          </w:p>
        </w:tc>
        <w:tc>
          <w:tcPr>
            <w:tcW w:w="650" w:type="dxa"/>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p>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576.45 </w:t>
            </w:r>
          </w:p>
        </w:tc>
      </w:tr>
      <w:tr w:rsidR="003A387F" w:rsidRPr="00C53980" w:rsidTr="008370CD">
        <w:trPr>
          <w:trHeight w:val="117"/>
        </w:trPr>
        <w:tc>
          <w:tcPr>
            <w:tcW w:w="2552"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400.14 </w:t>
            </w:r>
          </w:p>
        </w:tc>
        <w:tc>
          <w:tcPr>
            <w:tcW w:w="647" w:type="dxa"/>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65.88 </w:t>
            </w:r>
          </w:p>
        </w:tc>
        <w:tc>
          <w:tcPr>
            <w:tcW w:w="650" w:type="dxa"/>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jc w:val="right"/>
              <w:rPr>
                <w:rFonts w:ascii="Museo Sans 300" w:hAnsi="Museo Sans 300"/>
                <w:sz w:val="14"/>
                <w:szCs w:val="14"/>
              </w:rPr>
            </w:pPr>
            <w:r w:rsidRPr="00C53980">
              <w:rPr>
                <w:rFonts w:ascii="Museo Sans 300" w:hAnsi="Museo Sans 300"/>
                <w:sz w:val="14"/>
                <w:szCs w:val="14"/>
              </w:rPr>
              <w:t xml:space="preserve">576.45 </w:t>
            </w:r>
          </w:p>
        </w:tc>
      </w:tr>
      <w:tr w:rsidR="003A387F" w:rsidRPr="00C53980" w:rsidTr="008370CD">
        <w:trPr>
          <w:trHeight w:val="363"/>
        </w:trPr>
        <w:tc>
          <w:tcPr>
            <w:tcW w:w="2552" w:type="dxa"/>
            <w:vMerge/>
            <w:tcBorders>
              <w:top w:val="single" w:sz="2" w:space="0" w:color="auto"/>
              <w:left w:val="single" w:sz="2" w:space="0" w:color="auto"/>
              <w:bottom w:val="single" w:sz="2" w:space="0" w:color="auto"/>
              <w:right w:val="single" w:sz="2" w:space="0" w:color="auto"/>
            </w:tcBorders>
          </w:tcPr>
          <w:p w:rsidR="003A387F" w:rsidRPr="00C53980" w:rsidRDefault="003A387F" w:rsidP="001635E8">
            <w:pPr>
              <w:widowControl w:val="0"/>
              <w:autoSpaceDE w:val="0"/>
              <w:autoSpaceDN w:val="0"/>
              <w:adjustRightInd w:val="0"/>
              <w:rPr>
                <w:rFonts w:ascii="Museo Sans 300"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3A387F" w:rsidRPr="00C53980" w:rsidRDefault="00AF4984"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Área</w:t>
            </w:r>
            <w:r w:rsidR="003A387F" w:rsidRPr="00C53980">
              <w:rPr>
                <w:rFonts w:ascii="Museo Sans 300" w:hAnsi="Museo Sans 300"/>
                <w:b/>
                <w:bCs/>
                <w:sz w:val="14"/>
                <w:szCs w:val="14"/>
              </w:rPr>
              <w:t xml:space="preserve"> Total: 400.14 </w:t>
            </w:r>
          </w:p>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 Valor Total ($): 65.88 </w:t>
            </w:r>
          </w:p>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 Valor Total (¢): 576.45 </w:t>
            </w:r>
          </w:p>
        </w:tc>
      </w:tr>
    </w:tbl>
    <w:p w:rsidR="003A387F" w:rsidRPr="00C53980" w:rsidRDefault="003A387F" w:rsidP="003A387F">
      <w:pPr>
        <w:widowControl w:val="0"/>
        <w:autoSpaceDE w:val="0"/>
        <w:autoSpaceDN w:val="0"/>
        <w:adjustRightInd w:val="0"/>
        <w:rPr>
          <w:rFonts w:ascii="Museo Sans 300" w:hAnsi="Museo Sans 300"/>
          <w:sz w:val="14"/>
          <w:szCs w:val="14"/>
        </w:rPr>
      </w:pPr>
    </w:p>
    <w:tbl>
      <w:tblPr>
        <w:tblW w:w="9017" w:type="dxa"/>
        <w:tblInd w:w="-3" w:type="dxa"/>
        <w:tblLayout w:type="fixed"/>
        <w:tblCellMar>
          <w:left w:w="25" w:type="dxa"/>
          <w:right w:w="0" w:type="dxa"/>
        </w:tblCellMar>
        <w:tblLook w:val="0000" w:firstRow="0" w:lastRow="0" w:firstColumn="0" w:lastColumn="0" w:noHBand="0" w:noVBand="0"/>
      </w:tblPr>
      <w:tblGrid>
        <w:gridCol w:w="3519"/>
        <w:gridCol w:w="2467"/>
        <w:gridCol w:w="1739"/>
        <w:gridCol w:w="646"/>
        <w:gridCol w:w="646"/>
      </w:tblGrid>
      <w:tr w:rsidR="003A387F" w:rsidRPr="00C53980" w:rsidTr="008370CD">
        <w:trPr>
          <w:trHeight w:val="317"/>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1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400.14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65.88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576.45 </w:t>
            </w:r>
          </w:p>
        </w:tc>
      </w:tr>
      <w:tr w:rsidR="003A387F" w:rsidRPr="00C53980" w:rsidTr="008370CD">
        <w:trPr>
          <w:trHeight w:val="259"/>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center"/>
              <w:rPr>
                <w:rFonts w:ascii="Museo Sans 300" w:hAnsi="Museo Sans 300"/>
                <w:b/>
                <w:bCs/>
                <w:sz w:val="14"/>
                <w:szCs w:val="14"/>
              </w:rPr>
            </w:pPr>
            <w:r w:rsidRPr="00C53980">
              <w:rPr>
                <w:rFonts w:ascii="Museo Sans 300" w:hAnsi="Museo Sans 300"/>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A387F" w:rsidRPr="00C53980" w:rsidRDefault="003A387F" w:rsidP="001635E8">
            <w:pPr>
              <w:widowControl w:val="0"/>
              <w:autoSpaceDE w:val="0"/>
              <w:autoSpaceDN w:val="0"/>
              <w:adjustRightInd w:val="0"/>
              <w:jc w:val="right"/>
              <w:rPr>
                <w:rFonts w:ascii="Museo Sans 300" w:hAnsi="Museo Sans 300"/>
                <w:b/>
                <w:bCs/>
                <w:sz w:val="14"/>
                <w:szCs w:val="14"/>
              </w:rPr>
            </w:pPr>
            <w:r w:rsidRPr="00C53980">
              <w:rPr>
                <w:rFonts w:ascii="Museo Sans 300" w:hAnsi="Museo Sans 300"/>
                <w:b/>
                <w:bCs/>
                <w:sz w:val="14"/>
                <w:szCs w:val="14"/>
              </w:rPr>
              <w:t xml:space="preserve">0 </w:t>
            </w:r>
          </w:p>
        </w:tc>
      </w:tr>
    </w:tbl>
    <w:p w:rsidR="003A387F" w:rsidRPr="00C53980" w:rsidRDefault="003A387F" w:rsidP="003A387F">
      <w:pPr>
        <w:jc w:val="both"/>
        <w:rPr>
          <w:rFonts w:ascii="Museo Sans 300" w:hAnsi="Museo Sans 300"/>
          <w:b/>
          <w:bCs/>
          <w:sz w:val="26"/>
          <w:szCs w:val="26"/>
        </w:rPr>
      </w:pPr>
    </w:p>
    <w:p w:rsidR="003A387F" w:rsidRPr="00417AD2" w:rsidRDefault="003A387F" w:rsidP="00417AD2">
      <w:pPr>
        <w:jc w:val="both"/>
        <w:rPr>
          <w:rFonts w:ascii="Museo Sans 300" w:eastAsia="Times New Roman" w:hAnsi="Museo Sans 300"/>
          <w:sz w:val="24"/>
          <w:szCs w:val="24"/>
          <w:lang w:eastAsia="es-ES"/>
        </w:rPr>
      </w:pPr>
      <w:r w:rsidRPr="00417AD2">
        <w:rPr>
          <w:rFonts w:ascii="Museo Sans 300" w:hAnsi="Museo Sans 300"/>
          <w:b/>
          <w:bCs/>
          <w:sz w:val="24"/>
          <w:szCs w:val="24"/>
          <w:u w:val="single"/>
        </w:rPr>
        <w:t>SEGUNDO:</w:t>
      </w:r>
      <w:r w:rsidRPr="00417AD2">
        <w:rPr>
          <w:rFonts w:ascii="Museo Sans 300" w:hAnsi="Museo Sans 300"/>
          <w:sz w:val="24"/>
          <w:szCs w:val="24"/>
        </w:rPr>
        <w:t xml:space="preserve"> Comisionar al Departamento de Créditos de este Instituto </w:t>
      </w:r>
      <w:r w:rsidR="000D1BD1">
        <w:rPr>
          <w:rFonts w:ascii="Museo Sans 300" w:hAnsi="Museo Sans 300"/>
          <w:sz w:val="24"/>
          <w:szCs w:val="24"/>
        </w:rPr>
        <w:t>para que</w:t>
      </w:r>
      <w:r w:rsidRPr="00417AD2">
        <w:rPr>
          <w:rFonts w:ascii="Museo Sans 300" w:hAnsi="Museo Sans 300"/>
          <w:sz w:val="24"/>
          <w:szCs w:val="24"/>
        </w:rPr>
        <w:t xml:space="preserve"> </w:t>
      </w:r>
      <w:r w:rsidR="000D1BD1">
        <w:rPr>
          <w:rFonts w:ascii="Museo Sans 300" w:hAnsi="Museo Sans 300"/>
          <w:sz w:val="24"/>
          <w:szCs w:val="24"/>
        </w:rPr>
        <w:t>realice</w:t>
      </w:r>
      <w:r w:rsidRPr="00417AD2">
        <w:rPr>
          <w:rFonts w:ascii="Museo Sans 300" w:hAnsi="Museo Sans 300"/>
          <w:sz w:val="24"/>
          <w:szCs w:val="24"/>
        </w:rPr>
        <w:t xml:space="preserve"> los cambios correspondientes en la Base de Datos. </w:t>
      </w:r>
      <w:r w:rsidRPr="00417AD2">
        <w:rPr>
          <w:rFonts w:ascii="Museo Sans 300" w:hAnsi="Museo Sans 300"/>
          <w:b/>
          <w:bCs/>
          <w:sz w:val="24"/>
          <w:szCs w:val="24"/>
          <w:u w:val="single"/>
        </w:rPr>
        <w:t>TERCERO:</w:t>
      </w:r>
      <w:r w:rsidRPr="00417AD2">
        <w:rPr>
          <w:rFonts w:ascii="Museo Sans 300" w:hAnsi="Museo Sans 300"/>
          <w:sz w:val="24"/>
          <w:szCs w:val="24"/>
          <w:lang w:eastAsia="es-ES"/>
        </w:rPr>
        <w:t xml:space="preserve"> </w:t>
      </w:r>
      <w:r w:rsidRPr="00417AD2">
        <w:rPr>
          <w:rFonts w:ascii="Museo Sans 300" w:hAnsi="Museo Sans 300"/>
          <w:sz w:val="24"/>
          <w:szCs w:val="24"/>
        </w:rPr>
        <w:t>Instruir a la Gerencia de Desarrollo Rural para que, a través de la Sección de Cobros, realice las gestiones para el cobro</w:t>
      </w:r>
      <w:r w:rsidRPr="00417AD2">
        <w:rPr>
          <w:rFonts w:ascii="Museo Sans 300" w:hAnsi="Museo Sans 300"/>
          <w:sz w:val="24"/>
          <w:szCs w:val="24"/>
          <w:lang w:eastAsia="es-ES"/>
        </w:rPr>
        <w:t xml:space="preserve"> correspondiente al beneficiario sobre los gastos administrativos y de escrituración. </w:t>
      </w:r>
      <w:r w:rsidRPr="00417AD2">
        <w:rPr>
          <w:rFonts w:ascii="Museo Sans 300" w:eastAsia="Times New Roman" w:hAnsi="Museo Sans 300"/>
          <w:b/>
          <w:sz w:val="24"/>
          <w:szCs w:val="24"/>
          <w:u w:val="single"/>
          <w:lang w:eastAsia="es-ES"/>
        </w:rPr>
        <w:t>CUARTO:</w:t>
      </w:r>
      <w:r w:rsidRPr="00417AD2">
        <w:rPr>
          <w:rFonts w:ascii="Museo Sans 300" w:eastAsia="Times New Roman" w:hAnsi="Museo Sans 300"/>
          <w:b/>
          <w:sz w:val="24"/>
          <w:szCs w:val="24"/>
          <w:lang w:eastAsia="es-ES"/>
        </w:rPr>
        <w:t xml:space="preserve"> </w:t>
      </w:r>
      <w:r w:rsidRPr="00417AD2">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417AD2">
        <w:rPr>
          <w:rFonts w:ascii="Museo Sans 300" w:eastAsia="Times New Roman" w:hAnsi="Museo Sans 300"/>
          <w:b/>
          <w:sz w:val="24"/>
          <w:szCs w:val="24"/>
          <w:u w:val="single"/>
          <w:lang w:eastAsia="es-ES"/>
        </w:rPr>
        <w:t>QUINTO:</w:t>
      </w:r>
      <w:r w:rsidRPr="00417AD2">
        <w:rPr>
          <w:rFonts w:ascii="Museo Sans 300" w:eastAsia="Times New Roman" w:hAnsi="Museo Sans 300"/>
          <w:b/>
          <w:sz w:val="24"/>
          <w:szCs w:val="24"/>
          <w:lang w:eastAsia="es-ES"/>
        </w:rPr>
        <w:t xml:space="preserve"> </w:t>
      </w:r>
      <w:r w:rsidRPr="00417AD2">
        <w:rPr>
          <w:rFonts w:ascii="Museo Sans 300" w:eastAsia="Times New Roman" w:hAnsi="Museo Sans 300"/>
          <w:sz w:val="24"/>
          <w:szCs w:val="24"/>
          <w:lang w:eastAsia="es-ES"/>
        </w:rPr>
        <w:t>Facultar</w:t>
      </w:r>
      <w:r w:rsidRPr="00417AD2">
        <w:rPr>
          <w:rFonts w:ascii="Museo Sans 300" w:eastAsia="Times New Roman" w:hAnsi="Museo Sans 300"/>
          <w:b/>
          <w:sz w:val="24"/>
          <w:szCs w:val="24"/>
          <w:lang w:eastAsia="es-ES"/>
        </w:rPr>
        <w:t xml:space="preserve"> </w:t>
      </w:r>
      <w:r w:rsidRPr="00417AD2">
        <w:rPr>
          <w:rFonts w:ascii="Museo Sans 300" w:eastAsia="Times New Roman" w:hAnsi="Museo Sans 300"/>
          <w:sz w:val="24"/>
          <w:szCs w:val="24"/>
          <w:lang w:eastAsia="es-ES"/>
        </w:rPr>
        <w:t>al señor Presidente para que por sí, o por medio de Apoderado Especial, comparezca al otorgamiento de la correspondiente escritura.</w:t>
      </w:r>
      <w:r w:rsidR="00417AD2" w:rsidRPr="00417AD2">
        <w:rPr>
          <w:rFonts w:ascii="Museo Sans 300" w:eastAsia="Times New Roman" w:hAnsi="Museo Sans 300"/>
          <w:sz w:val="24"/>
          <w:szCs w:val="24"/>
          <w:lang w:eastAsia="es-ES"/>
        </w:rPr>
        <w:t xml:space="preserve"> Este Acuerdo, queda aprobado y ratificado</w:t>
      </w:r>
      <w:r w:rsidRPr="00417AD2">
        <w:rPr>
          <w:rFonts w:ascii="Museo Sans 300" w:eastAsia="Times New Roman" w:hAnsi="Museo Sans 300"/>
          <w:sz w:val="24"/>
          <w:szCs w:val="24"/>
          <w:lang w:eastAsia="es-ES"/>
        </w:rPr>
        <w:t xml:space="preserve">. </w:t>
      </w:r>
      <w:r w:rsidR="00417AD2" w:rsidRPr="00417AD2">
        <w:rPr>
          <w:rFonts w:ascii="Museo Sans 300" w:eastAsia="Times New Roman" w:hAnsi="Museo Sans 300"/>
          <w:sz w:val="24"/>
          <w:szCs w:val="24"/>
          <w:lang w:eastAsia="es-ES"/>
        </w:rPr>
        <w:t>NOTIFIQUESE.””””””</w:t>
      </w:r>
    </w:p>
    <w:p w:rsidR="00036B8D" w:rsidRPr="00B111C4" w:rsidRDefault="00036B8D" w:rsidP="00036B8D">
      <w:pPr>
        <w:rPr>
          <w:rFonts w:ascii="Times New Roman" w:hAnsi="Times New Roman"/>
          <w:sz w:val="26"/>
          <w:szCs w:val="26"/>
        </w:rPr>
      </w:pPr>
      <w:r w:rsidRPr="00B111C4">
        <w:rPr>
          <w:rFonts w:ascii="Times New Roman" w:hAnsi="Times New Roman"/>
          <w:sz w:val="26"/>
          <w:szCs w:val="26"/>
        </w:rPr>
        <w:t xml:space="preserve">                                                                                   </w:t>
      </w:r>
    </w:p>
    <w:p w:rsidR="00036B8D" w:rsidRPr="00BE4020" w:rsidRDefault="00036B8D" w:rsidP="00BE4020">
      <w:pPr>
        <w:jc w:val="both"/>
        <w:rPr>
          <w:rFonts w:ascii="Museo Sans 300" w:hAnsi="Museo Sans 300"/>
          <w:sz w:val="24"/>
          <w:szCs w:val="24"/>
        </w:rPr>
      </w:pPr>
      <w:r w:rsidRPr="00BE4020">
        <w:rPr>
          <w:rFonts w:ascii="Museo Sans 300" w:hAnsi="Museo Sans 300"/>
          <w:sz w:val="24"/>
          <w:szCs w:val="24"/>
        </w:rPr>
        <w:t>““””VI) A solicitud de la señora:</w:t>
      </w:r>
      <w:r w:rsidR="00D85F02" w:rsidRPr="00BE4020">
        <w:rPr>
          <w:rFonts w:ascii="Museo Sans 300" w:hAnsi="Museo Sans 300"/>
          <w:b/>
          <w:bCs/>
          <w:sz w:val="24"/>
          <w:szCs w:val="24"/>
        </w:rPr>
        <w:t xml:space="preserve"> ROSENDA DE LOS ANGELES MONTANO PALACIOS</w:t>
      </w:r>
      <w:r w:rsidR="00D85F02" w:rsidRPr="00BE4020">
        <w:rPr>
          <w:rFonts w:ascii="Museo Sans 300" w:hAnsi="Museo Sans 300"/>
          <w:b/>
          <w:sz w:val="24"/>
          <w:szCs w:val="24"/>
        </w:rPr>
        <w:t xml:space="preserve">, </w:t>
      </w:r>
      <w:r w:rsidR="00D85F02" w:rsidRPr="00BE4020">
        <w:rPr>
          <w:rFonts w:ascii="Museo Sans 300" w:hAnsi="Museo Sans 300"/>
          <w:sz w:val="24"/>
          <w:szCs w:val="24"/>
        </w:rPr>
        <w:t xml:space="preserve">de </w:t>
      </w:r>
      <w:r w:rsidR="00825AE9">
        <w:rPr>
          <w:rFonts w:ascii="Museo Sans 300" w:hAnsi="Museo Sans 300"/>
          <w:sz w:val="24"/>
          <w:szCs w:val="24"/>
        </w:rPr>
        <w:t>---</w:t>
      </w:r>
      <w:r w:rsidR="00D85F02" w:rsidRPr="00BE4020">
        <w:rPr>
          <w:rFonts w:ascii="Museo Sans 300" w:hAnsi="Museo Sans 300"/>
          <w:sz w:val="24"/>
          <w:szCs w:val="24"/>
        </w:rPr>
        <w:t xml:space="preserve"> años de edad, </w:t>
      </w:r>
      <w:r w:rsidR="00825AE9">
        <w:rPr>
          <w:rFonts w:ascii="Museo Sans 300" w:hAnsi="Museo Sans 300"/>
          <w:sz w:val="24"/>
          <w:szCs w:val="24"/>
        </w:rPr>
        <w:t>---</w:t>
      </w:r>
      <w:r w:rsidR="00D85F02" w:rsidRPr="00BE4020">
        <w:rPr>
          <w:rFonts w:ascii="Museo Sans 300" w:hAnsi="Museo Sans 300"/>
          <w:sz w:val="24"/>
          <w:szCs w:val="24"/>
        </w:rPr>
        <w:t xml:space="preserve">, del domicilio de la ciudad y departamento de </w:t>
      </w:r>
      <w:r w:rsidR="00825AE9">
        <w:rPr>
          <w:rFonts w:ascii="Museo Sans 300" w:hAnsi="Museo Sans 300"/>
          <w:sz w:val="24"/>
          <w:szCs w:val="24"/>
        </w:rPr>
        <w:t>---</w:t>
      </w:r>
      <w:r w:rsidR="00D85F02" w:rsidRPr="00BE4020">
        <w:rPr>
          <w:rFonts w:ascii="Museo Sans 300" w:hAnsi="Museo Sans 300"/>
          <w:sz w:val="24"/>
          <w:szCs w:val="24"/>
        </w:rPr>
        <w:t xml:space="preserve">, con Documento Único de Identidad número </w:t>
      </w:r>
      <w:r w:rsidR="00825AE9">
        <w:rPr>
          <w:rFonts w:ascii="Museo Sans 300" w:hAnsi="Museo Sans 300"/>
          <w:sz w:val="24"/>
          <w:szCs w:val="24"/>
        </w:rPr>
        <w:t>---</w:t>
      </w:r>
      <w:r w:rsidR="00D85F02" w:rsidRPr="00BE4020">
        <w:rPr>
          <w:rFonts w:ascii="Museo Sans 300" w:hAnsi="Museo Sans 300"/>
          <w:sz w:val="24"/>
          <w:szCs w:val="24"/>
        </w:rPr>
        <w:t xml:space="preserve">, y </w:t>
      </w:r>
      <w:r w:rsidR="00825AE9">
        <w:rPr>
          <w:rFonts w:ascii="Museo Sans 300" w:hAnsi="Museo Sans 300"/>
          <w:sz w:val="24"/>
          <w:szCs w:val="24"/>
        </w:rPr>
        <w:t>---</w:t>
      </w:r>
      <w:r w:rsidR="00D85F02" w:rsidRPr="00BE4020">
        <w:rPr>
          <w:rFonts w:ascii="Museo Sans 300" w:hAnsi="Museo Sans 300"/>
          <w:sz w:val="24"/>
          <w:szCs w:val="24"/>
        </w:rPr>
        <w:t xml:space="preserve"> </w:t>
      </w:r>
      <w:r w:rsidR="00D85F02" w:rsidRPr="00BE4020">
        <w:rPr>
          <w:rFonts w:ascii="Museo Sans 300" w:hAnsi="Museo Sans 300"/>
          <w:b/>
          <w:sz w:val="24"/>
          <w:szCs w:val="24"/>
        </w:rPr>
        <w:t xml:space="preserve">ADA LUZ MONTANO PALACIOS, </w:t>
      </w:r>
      <w:r w:rsidR="00D85F02" w:rsidRPr="00BE4020">
        <w:rPr>
          <w:rFonts w:ascii="Museo Sans 300" w:hAnsi="Museo Sans 300"/>
          <w:sz w:val="24"/>
          <w:szCs w:val="24"/>
        </w:rPr>
        <w:t xml:space="preserve">de </w:t>
      </w:r>
      <w:r w:rsidR="00825AE9">
        <w:rPr>
          <w:rFonts w:ascii="Museo Sans 300" w:hAnsi="Museo Sans 300"/>
          <w:sz w:val="24"/>
          <w:szCs w:val="24"/>
        </w:rPr>
        <w:t>---</w:t>
      </w:r>
      <w:r w:rsidR="00D85F02" w:rsidRPr="00BE4020">
        <w:rPr>
          <w:rFonts w:ascii="Museo Sans 300" w:hAnsi="Museo Sans 300"/>
          <w:sz w:val="24"/>
          <w:szCs w:val="24"/>
        </w:rPr>
        <w:t xml:space="preserve"> años de edad, </w:t>
      </w:r>
      <w:r w:rsidR="00825AE9">
        <w:rPr>
          <w:rFonts w:ascii="Museo Sans 300" w:hAnsi="Museo Sans 300"/>
          <w:sz w:val="24"/>
          <w:szCs w:val="24"/>
        </w:rPr>
        <w:t>---</w:t>
      </w:r>
      <w:r w:rsidR="00D85F02" w:rsidRPr="00BE4020">
        <w:rPr>
          <w:rFonts w:ascii="Museo Sans 300" w:hAnsi="Museo Sans 300"/>
          <w:sz w:val="24"/>
          <w:szCs w:val="24"/>
        </w:rPr>
        <w:t xml:space="preserve">, del domicilio de la ciudad y departamento de </w:t>
      </w:r>
      <w:r w:rsidR="00825AE9">
        <w:rPr>
          <w:rFonts w:ascii="Museo Sans 300" w:hAnsi="Museo Sans 300"/>
          <w:sz w:val="24"/>
          <w:szCs w:val="24"/>
        </w:rPr>
        <w:t>---</w:t>
      </w:r>
      <w:r w:rsidR="00D85F02" w:rsidRPr="00BE4020">
        <w:rPr>
          <w:rFonts w:ascii="Museo Sans 300" w:hAnsi="Museo Sans 300"/>
          <w:sz w:val="24"/>
          <w:szCs w:val="24"/>
        </w:rPr>
        <w:t xml:space="preserve">, con Documento Único de Identidad número </w:t>
      </w:r>
      <w:r w:rsidR="00825AE9">
        <w:rPr>
          <w:rFonts w:ascii="Museo Sans 300" w:hAnsi="Museo Sans 300"/>
          <w:sz w:val="24"/>
          <w:szCs w:val="24"/>
        </w:rPr>
        <w:t>---</w:t>
      </w:r>
      <w:r w:rsidRPr="00BE4020">
        <w:rPr>
          <w:rFonts w:ascii="Museo Sans 300" w:hAnsi="Museo Sans 300"/>
          <w:sz w:val="24"/>
          <w:szCs w:val="24"/>
        </w:rPr>
        <w:t>;</w:t>
      </w:r>
      <w:r w:rsidRPr="00BE4020">
        <w:rPr>
          <w:rFonts w:ascii="Museo Sans 300" w:eastAsia="Times New Roman" w:hAnsi="Museo Sans 300"/>
          <w:sz w:val="24"/>
          <w:szCs w:val="24"/>
          <w:lang w:val="es-ES_tradnl"/>
        </w:rPr>
        <w:t xml:space="preserve"> el</w:t>
      </w:r>
      <w:r w:rsidRPr="00BE4020">
        <w:rPr>
          <w:rFonts w:ascii="Museo Sans 300" w:hAnsi="Museo Sans 300"/>
          <w:sz w:val="24"/>
          <w:szCs w:val="24"/>
        </w:rPr>
        <w:t xml:space="preserve"> señor Presidente somete a consideración de Junta Directiva, dictamen jurídico 305, relacionado con la adjudicación en venta de  01 solar para vivienda, </w:t>
      </w:r>
      <w:r w:rsidRPr="00BE4020">
        <w:rPr>
          <w:rFonts w:ascii="Museo Sans 300" w:eastAsia="Times New Roman" w:hAnsi="Museo Sans 300"/>
          <w:sz w:val="24"/>
          <w:szCs w:val="24"/>
        </w:rPr>
        <w:t xml:space="preserve">ubicado en </w:t>
      </w:r>
      <w:r w:rsidRPr="00BE4020">
        <w:rPr>
          <w:rFonts w:ascii="Museo Sans 300" w:hAnsi="Museo Sans 300"/>
          <w:sz w:val="24"/>
          <w:szCs w:val="24"/>
        </w:rPr>
        <w:t>el</w:t>
      </w:r>
      <w:r w:rsidR="00D85F02" w:rsidRPr="00BE4020">
        <w:rPr>
          <w:rFonts w:ascii="Museo Sans 300" w:hAnsi="Museo Sans 300"/>
          <w:sz w:val="24"/>
          <w:szCs w:val="24"/>
        </w:rPr>
        <w:t xml:space="preserve"> Proyecto de </w:t>
      </w:r>
      <w:r w:rsidR="00D85F02" w:rsidRPr="00BE4020">
        <w:rPr>
          <w:rFonts w:ascii="Museo Sans 300" w:hAnsi="Museo Sans 300"/>
          <w:sz w:val="24"/>
          <w:szCs w:val="24"/>
          <w:lang w:val="es-ES"/>
        </w:rPr>
        <w:t xml:space="preserve">Asentamiento Comunitario y Lotificación Agrícola desarrollado en el inmueble identificado registralmente como </w:t>
      </w:r>
      <w:r w:rsidR="00D85F02" w:rsidRPr="00BE4020">
        <w:rPr>
          <w:rFonts w:ascii="Museo Sans 300" w:hAnsi="Museo Sans 300"/>
          <w:b/>
          <w:sz w:val="24"/>
          <w:szCs w:val="24"/>
          <w:lang w:val="es-ES"/>
        </w:rPr>
        <w:t xml:space="preserve">HACIENDA SAN ARTURO, ZONA NORTE, </w:t>
      </w:r>
      <w:r w:rsidR="00D85F02" w:rsidRPr="00BE4020">
        <w:rPr>
          <w:rFonts w:ascii="Museo Sans 300" w:hAnsi="Museo Sans 300"/>
          <w:sz w:val="24"/>
          <w:szCs w:val="24"/>
          <w:lang w:val="es-ES"/>
        </w:rPr>
        <w:t xml:space="preserve">y administrativamente como </w:t>
      </w:r>
      <w:r w:rsidR="00D85F02" w:rsidRPr="00BE4020">
        <w:rPr>
          <w:rFonts w:ascii="Museo Sans 300" w:hAnsi="Museo Sans 300"/>
          <w:b/>
          <w:sz w:val="24"/>
          <w:szCs w:val="24"/>
          <w:lang w:val="es-ES"/>
        </w:rPr>
        <w:t xml:space="preserve">HACIENDA SAN ARTURO, </w:t>
      </w:r>
      <w:r w:rsidR="00D85F02" w:rsidRPr="00BE4020">
        <w:rPr>
          <w:rFonts w:ascii="Museo Sans 300" w:hAnsi="Museo Sans 300"/>
          <w:sz w:val="24"/>
          <w:szCs w:val="24"/>
        </w:rPr>
        <w:t>situado</w:t>
      </w:r>
      <w:r w:rsidR="00D85F02" w:rsidRPr="00BE4020">
        <w:rPr>
          <w:rFonts w:ascii="Museo Sans 300" w:hAnsi="Museo Sans 300"/>
          <w:sz w:val="24"/>
          <w:szCs w:val="24"/>
          <w:lang w:val="es-ES"/>
        </w:rPr>
        <w:t xml:space="preserve"> en cantón Cangrejera, jurisdicción y departamento de La Libertad</w:t>
      </w:r>
      <w:r w:rsidR="00D85F02" w:rsidRPr="00BE4020">
        <w:rPr>
          <w:rFonts w:ascii="Museo Sans 300" w:hAnsi="Museo Sans 300"/>
          <w:sz w:val="24"/>
          <w:szCs w:val="24"/>
        </w:rPr>
        <w:t xml:space="preserve">, </w:t>
      </w:r>
      <w:r w:rsidR="00D85F02" w:rsidRPr="00BE4020">
        <w:rPr>
          <w:rFonts w:ascii="Museo Sans 300" w:hAnsi="Museo Sans 300"/>
          <w:b/>
          <w:sz w:val="24"/>
          <w:szCs w:val="24"/>
        </w:rPr>
        <w:t>código de proyecto 050916, SSE 1551, entrega 05</w:t>
      </w:r>
      <w:r w:rsidRPr="00BE4020">
        <w:rPr>
          <w:rFonts w:ascii="Museo Sans 300" w:hAnsi="Museo Sans 300"/>
          <w:b/>
          <w:sz w:val="24"/>
          <w:szCs w:val="24"/>
        </w:rPr>
        <w:t xml:space="preserve">, </w:t>
      </w:r>
      <w:r w:rsidRPr="00BE4020">
        <w:rPr>
          <w:rFonts w:ascii="Museo Sans 300" w:hAnsi="Museo Sans 300"/>
          <w:sz w:val="24"/>
          <w:szCs w:val="24"/>
        </w:rPr>
        <w:t>en el cual la Gerencia Legal hace las siguientes consideraciones:</w:t>
      </w:r>
    </w:p>
    <w:p w:rsidR="00036B8D" w:rsidRPr="00BE4020" w:rsidRDefault="00036B8D" w:rsidP="00BE4020">
      <w:pPr>
        <w:jc w:val="both"/>
        <w:rPr>
          <w:rFonts w:ascii="Museo Sans 300" w:hAnsi="Museo Sans 300"/>
          <w:sz w:val="24"/>
          <w:szCs w:val="24"/>
        </w:rPr>
      </w:pPr>
    </w:p>
    <w:p w:rsidR="00D85F02" w:rsidRPr="00BE4020" w:rsidRDefault="00D85F02" w:rsidP="002720A8">
      <w:pPr>
        <w:pStyle w:val="Prrafodelista"/>
        <w:numPr>
          <w:ilvl w:val="0"/>
          <w:numId w:val="16"/>
        </w:numPr>
        <w:tabs>
          <w:tab w:val="left" w:pos="1134"/>
        </w:tabs>
        <w:ind w:left="1134" w:hanging="708"/>
        <w:contextualSpacing/>
        <w:jc w:val="both"/>
        <w:rPr>
          <w:rFonts w:ascii="Museo Sans 300" w:hAnsi="Museo Sans 300"/>
          <w:sz w:val="24"/>
          <w:szCs w:val="24"/>
        </w:rPr>
      </w:pPr>
      <w:r w:rsidRPr="00BE4020">
        <w:rPr>
          <w:rFonts w:ascii="Museo Sans 300" w:hAnsi="Museo Sans 300"/>
          <w:sz w:val="24"/>
          <w:szCs w:val="24"/>
        </w:rPr>
        <w:t xml:space="preserve">El ISTA adquirió por expropiación la Hacienda San Arturo, según la distribución siguiente: </w:t>
      </w:r>
    </w:p>
    <w:p w:rsidR="00D85F02" w:rsidRPr="00FC0655" w:rsidRDefault="00D85F02" w:rsidP="00D85F02">
      <w:pPr>
        <w:pStyle w:val="Prrafodelista"/>
        <w:tabs>
          <w:tab w:val="left" w:pos="709"/>
        </w:tabs>
        <w:jc w:val="both"/>
        <w:rPr>
          <w:rFonts w:ascii="Museo Sans 300" w:hAnsi="Museo Sans 300"/>
          <w:sz w:val="26"/>
          <w:szCs w:val="26"/>
        </w:rPr>
      </w:pPr>
    </w:p>
    <w:tbl>
      <w:tblPr>
        <w:tblpPr w:leftFromText="141" w:rightFromText="141" w:bottomFromText="200" w:vertAnchor="text" w:horzAnchor="margin" w:tblpXSpec="right" w:tblpY="36"/>
        <w:tblW w:w="7568" w:type="dxa"/>
        <w:tblCellMar>
          <w:left w:w="70" w:type="dxa"/>
          <w:right w:w="70" w:type="dxa"/>
        </w:tblCellMar>
        <w:tblLook w:val="04A0" w:firstRow="1" w:lastRow="0" w:firstColumn="1" w:lastColumn="0" w:noHBand="0" w:noVBand="1"/>
      </w:tblPr>
      <w:tblGrid>
        <w:gridCol w:w="3898"/>
        <w:gridCol w:w="3670"/>
      </w:tblGrid>
      <w:tr w:rsidR="00D85F02" w:rsidRPr="00DE2A4B" w:rsidTr="00D85F02">
        <w:trPr>
          <w:trHeight w:val="342"/>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D85F02" w:rsidRPr="00DE2A4B" w:rsidRDefault="00D85F02" w:rsidP="00D85F02">
            <w:pPr>
              <w:jc w:val="center"/>
              <w:rPr>
                <w:rFonts w:ascii="Museo Sans 300" w:hAnsi="Museo Sans 300"/>
                <w:b/>
                <w:bCs/>
              </w:rPr>
            </w:pPr>
            <w:r w:rsidRPr="00DE2A4B">
              <w:rPr>
                <w:rFonts w:ascii="Museo Sans 300" w:hAnsi="Museo Sans 300"/>
                <w:b/>
                <w:bCs/>
              </w:rPr>
              <w:t>HACIENDA SAN ARTURO</w:t>
            </w:r>
          </w:p>
        </w:tc>
      </w:tr>
      <w:tr w:rsidR="00D85F02" w:rsidRPr="00DE2A4B" w:rsidTr="00D85F02">
        <w:trPr>
          <w:trHeight w:val="265"/>
        </w:trPr>
        <w:tc>
          <w:tcPr>
            <w:tcW w:w="3898" w:type="dxa"/>
            <w:tcBorders>
              <w:top w:val="nil"/>
              <w:left w:val="single" w:sz="4" w:space="0" w:color="auto"/>
              <w:bottom w:val="single" w:sz="4" w:space="0" w:color="auto"/>
              <w:right w:val="single" w:sz="4" w:space="0" w:color="auto"/>
            </w:tcBorders>
            <w:shd w:val="clear" w:color="auto" w:fill="FFFFFF"/>
            <w:noWrap/>
            <w:vAlign w:val="bottom"/>
            <w:hideMark/>
          </w:tcPr>
          <w:p w:rsidR="00D85F02" w:rsidRPr="00DE2A4B" w:rsidRDefault="00D85F02" w:rsidP="00D85F02">
            <w:pPr>
              <w:jc w:val="center"/>
              <w:rPr>
                <w:rFonts w:ascii="Museo Sans 300" w:hAnsi="Museo Sans 300"/>
                <w:b/>
                <w:bCs/>
              </w:rPr>
            </w:pPr>
            <w:r w:rsidRPr="00DE2A4B">
              <w:rPr>
                <w:rFonts w:ascii="Museo Sans 300" w:hAnsi="Museo Sans 300"/>
                <w:b/>
                <w:bCs/>
              </w:rPr>
              <w:t>INMUEBLE</w:t>
            </w:r>
          </w:p>
        </w:tc>
        <w:tc>
          <w:tcPr>
            <w:tcW w:w="3670" w:type="dxa"/>
            <w:tcBorders>
              <w:top w:val="nil"/>
              <w:left w:val="nil"/>
              <w:bottom w:val="single" w:sz="4" w:space="0" w:color="auto"/>
              <w:right w:val="single" w:sz="4" w:space="0" w:color="auto"/>
            </w:tcBorders>
            <w:shd w:val="clear" w:color="auto" w:fill="FFFFFF"/>
            <w:noWrap/>
            <w:vAlign w:val="bottom"/>
            <w:hideMark/>
          </w:tcPr>
          <w:p w:rsidR="00D85F02" w:rsidRPr="00DE2A4B" w:rsidRDefault="00D85F02" w:rsidP="00D85F02">
            <w:pPr>
              <w:jc w:val="center"/>
              <w:rPr>
                <w:rFonts w:ascii="Museo Sans 300" w:hAnsi="Museo Sans 300"/>
                <w:b/>
                <w:bCs/>
              </w:rPr>
            </w:pPr>
            <w:r w:rsidRPr="00DE2A4B">
              <w:rPr>
                <w:rFonts w:ascii="Museo Sans 300" w:hAnsi="Museo Sans 300"/>
                <w:b/>
                <w:bCs/>
              </w:rPr>
              <w:t>AREA</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D85F02" w:rsidRPr="00DE2A4B" w:rsidRDefault="00D85F02" w:rsidP="00D85F02">
            <w:pPr>
              <w:rPr>
                <w:rFonts w:ascii="Museo Sans 300" w:hAnsi="Museo Sans 300"/>
                <w:b/>
                <w:bCs/>
                <w:i/>
                <w:iCs/>
              </w:rPr>
            </w:pPr>
            <w:r w:rsidRPr="00DE2A4B">
              <w:rPr>
                <w:rFonts w:ascii="Museo Sans 300" w:hAnsi="Museo Sans 300"/>
                <w:b/>
                <w:bCs/>
                <w:i/>
                <w:iCs/>
              </w:rPr>
              <w:t>TERRENO ZONA NORTE (parcela N°3)</w:t>
            </w:r>
          </w:p>
        </w:tc>
        <w:tc>
          <w:tcPr>
            <w:tcW w:w="3670" w:type="dxa"/>
            <w:tcBorders>
              <w:top w:val="nil"/>
              <w:left w:val="nil"/>
              <w:bottom w:val="single" w:sz="4" w:space="0" w:color="auto"/>
              <w:right w:val="single" w:sz="4" w:space="0" w:color="auto"/>
            </w:tcBorders>
            <w:shd w:val="clear" w:color="auto" w:fill="BFBFBF" w:themeFill="background1" w:themeFillShade="BF"/>
            <w:noWrap/>
            <w:vAlign w:val="bottom"/>
            <w:hideMark/>
          </w:tcPr>
          <w:p w:rsidR="00D85F02" w:rsidRPr="00DE2A4B" w:rsidRDefault="00D85F02" w:rsidP="00D85F02">
            <w:pPr>
              <w:jc w:val="center"/>
              <w:rPr>
                <w:rFonts w:ascii="Museo Sans 300" w:hAnsi="Museo Sans 300"/>
                <w:b/>
                <w:bCs/>
                <w:i/>
                <w:iCs/>
              </w:rPr>
            </w:pPr>
            <w:r w:rsidRPr="00DE2A4B">
              <w:rPr>
                <w:rFonts w:ascii="Museo Sans 300" w:hAnsi="Museo Sans 300"/>
                <w:b/>
                <w:bCs/>
                <w:i/>
                <w:iCs/>
              </w:rPr>
              <w:t>304 Hás. 51 Ás. 45.51 Cás.</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b/>
                <w:bCs/>
              </w:rPr>
            </w:pPr>
            <w:r w:rsidRPr="00DE2A4B">
              <w:rPr>
                <w:rFonts w:ascii="Museo Sans 300" w:hAnsi="Museo Sans 300"/>
                <w:b/>
                <w:bCs/>
              </w:rPr>
              <w:t>TERRENO ZONA SUR</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rPr>
            </w:pPr>
            <w:r w:rsidRPr="00DE2A4B">
              <w:rPr>
                <w:rFonts w:ascii="Museo Sans 300" w:hAnsi="Museo Sans 300"/>
              </w:rPr>
              <w:t>Parcela N° 1</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r w:rsidRPr="00DE2A4B">
              <w:rPr>
                <w:rFonts w:ascii="Museo Sans 300" w:hAnsi="Museo Sans 300"/>
              </w:rPr>
              <w:t>215 Hás. 86 Ás. 38.63 Cás.</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rPr>
            </w:pPr>
            <w:r w:rsidRPr="00DE2A4B">
              <w:rPr>
                <w:rFonts w:ascii="Museo Sans 300" w:hAnsi="Museo Sans 300"/>
              </w:rPr>
              <w:t>Parcela N° 2</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r w:rsidRPr="00DE2A4B">
              <w:rPr>
                <w:rFonts w:ascii="Museo Sans 300" w:hAnsi="Museo Sans 300"/>
              </w:rPr>
              <w:t>28 Hás. 92 Ás. 12.99 Cás.</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rPr>
            </w:pPr>
            <w:r w:rsidRPr="00DE2A4B">
              <w:rPr>
                <w:rFonts w:ascii="Museo Sans 300" w:hAnsi="Museo Sans 300"/>
              </w:rPr>
              <w:t>Parcela N° 3</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r w:rsidRPr="00DE2A4B">
              <w:rPr>
                <w:rFonts w:ascii="Museo Sans 300" w:hAnsi="Museo Sans 300"/>
              </w:rPr>
              <w:t>3 Hás. 73 Ás. 07.78 Cás.</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b/>
                <w:bCs/>
              </w:rPr>
            </w:pPr>
            <w:r w:rsidRPr="00DE2A4B">
              <w:rPr>
                <w:rFonts w:ascii="Museo Sans 300" w:hAnsi="Museo Sans 300"/>
                <w:b/>
                <w:bCs/>
              </w:rPr>
              <w:t>BOSQUE SALADO</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r w:rsidRPr="00DE2A4B">
              <w:rPr>
                <w:rFonts w:ascii="Museo Sans 300" w:hAnsi="Museo Sans 300"/>
              </w:rPr>
              <w:t>64 Hás. 19 Ás. 32.74 Cás.</w:t>
            </w:r>
          </w:p>
        </w:tc>
      </w:tr>
      <w:tr w:rsidR="00D85F02" w:rsidRPr="00DE2A4B" w:rsidTr="00D85F02">
        <w:trPr>
          <w:trHeight w:val="253"/>
        </w:trPr>
        <w:tc>
          <w:tcPr>
            <w:tcW w:w="3898" w:type="dxa"/>
            <w:tcBorders>
              <w:top w:val="nil"/>
              <w:left w:val="single" w:sz="4" w:space="0" w:color="auto"/>
              <w:bottom w:val="single" w:sz="4" w:space="0" w:color="auto"/>
              <w:right w:val="single" w:sz="4" w:space="0" w:color="auto"/>
            </w:tcBorders>
            <w:noWrap/>
            <w:vAlign w:val="bottom"/>
            <w:hideMark/>
          </w:tcPr>
          <w:p w:rsidR="00D85F02" w:rsidRPr="00DE2A4B" w:rsidRDefault="00D85F02" w:rsidP="00D85F02">
            <w:pPr>
              <w:rPr>
                <w:rFonts w:ascii="Museo Sans 300" w:hAnsi="Museo Sans 300"/>
                <w:b/>
                <w:bCs/>
              </w:rPr>
            </w:pPr>
            <w:r w:rsidRPr="00DE2A4B">
              <w:rPr>
                <w:rFonts w:ascii="Museo Sans 300" w:hAnsi="Museo Sans 300"/>
                <w:b/>
                <w:bCs/>
              </w:rPr>
              <w:t>PARCELACION SAN ARTURO 2</w:t>
            </w:r>
          </w:p>
        </w:tc>
        <w:tc>
          <w:tcPr>
            <w:tcW w:w="3670" w:type="dxa"/>
            <w:tcBorders>
              <w:top w:val="nil"/>
              <w:left w:val="nil"/>
              <w:bottom w:val="single" w:sz="4" w:space="0" w:color="auto"/>
              <w:right w:val="single" w:sz="4" w:space="0" w:color="auto"/>
            </w:tcBorders>
            <w:noWrap/>
            <w:vAlign w:val="bottom"/>
            <w:hideMark/>
          </w:tcPr>
          <w:p w:rsidR="00D85F02" w:rsidRPr="00DE2A4B" w:rsidRDefault="00D85F02" w:rsidP="00D85F02">
            <w:pPr>
              <w:jc w:val="center"/>
              <w:rPr>
                <w:rFonts w:ascii="Museo Sans 300" w:hAnsi="Museo Sans 300"/>
              </w:rPr>
            </w:pPr>
            <w:r w:rsidRPr="00DE2A4B">
              <w:rPr>
                <w:rFonts w:ascii="Museo Sans 300" w:hAnsi="Museo Sans 300"/>
              </w:rPr>
              <w:t>05 Hás. 10 Ás. 20.40 Cás.</w:t>
            </w:r>
          </w:p>
        </w:tc>
      </w:tr>
      <w:tr w:rsidR="00D85F02" w:rsidRPr="00DE2A4B" w:rsidTr="00D85F02">
        <w:trPr>
          <w:trHeight w:val="253"/>
        </w:trPr>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85F02" w:rsidRPr="00DE2A4B" w:rsidRDefault="00D85F02" w:rsidP="00D85F02">
            <w:pPr>
              <w:jc w:val="center"/>
              <w:rPr>
                <w:rFonts w:ascii="Museo Sans 300" w:hAnsi="Museo Sans 300"/>
                <w:b/>
                <w:bCs/>
              </w:rPr>
            </w:pPr>
            <w:r w:rsidRPr="00DE2A4B">
              <w:rPr>
                <w:rFonts w:ascii="Museo Sans 300" w:hAnsi="Museo Sans 300"/>
                <w:b/>
                <w:bCs/>
              </w:rPr>
              <w:t>TOTAL:</w:t>
            </w:r>
          </w:p>
        </w:tc>
        <w:tc>
          <w:tcPr>
            <w:tcW w:w="3670" w:type="dxa"/>
            <w:tcBorders>
              <w:top w:val="single" w:sz="4" w:space="0" w:color="auto"/>
              <w:left w:val="nil"/>
              <w:bottom w:val="single" w:sz="4" w:space="0" w:color="auto"/>
              <w:right w:val="single" w:sz="4" w:space="0" w:color="auto"/>
            </w:tcBorders>
            <w:shd w:val="clear" w:color="auto" w:fill="BFBFBF" w:themeFill="background1" w:themeFillShade="BF"/>
            <w:noWrap/>
          </w:tcPr>
          <w:p w:rsidR="00D85F02" w:rsidRPr="00DE2A4B" w:rsidRDefault="00D85F02" w:rsidP="00D85F02">
            <w:pPr>
              <w:jc w:val="center"/>
              <w:rPr>
                <w:rFonts w:ascii="Museo Sans 300" w:hAnsi="Museo Sans 300"/>
                <w:b/>
                <w:bCs/>
              </w:rPr>
            </w:pPr>
            <w:r w:rsidRPr="00DE2A4B">
              <w:rPr>
                <w:rFonts w:ascii="Museo Sans 300" w:hAnsi="Museo Sans 300"/>
                <w:b/>
                <w:bCs/>
              </w:rPr>
              <w:t>622 Hás. 32 Ás. 58.05 Cás.</w:t>
            </w:r>
          </w:p>
        </w:tc>
      </w:tr>
    </w:tbl>
    <w:p w:rsidR="00D85F02" w:rsidRPr="00FC0655" w:rsidRDefault="00D85F02" w:rsidP="00D85F02">
      <w:pPr>
        <w:spacing w:line="360" w:lineRule="auto"/>
        <w:jc w:val="both"/>
        <w:rPr>
          <w:rFonts w:ascii="Times New Roman" w:hAnsi="Times New Roman"/>
          <w:sz w:val="28"/>
          <w:szCs w:val="28"/>
        </w:rPr>
      </w:pPr>
    </w:p>
    <w:p w:rsidR="00D85F02" w:rsidRPr="00FC0655" w:rsidRDefault="00D85F02" w:rsidP="00D85F02">
      <w:pPr>
        <w:spacing w:line="360" w:lineRule="auto"/>
        <w:jc w:val="both"/>
        <w:rPr>
          <w:rFonts w:ascii="Times New Roman" w:hAnsi="Times New Roman"/>
          <w:sz w:val="28"/>
          <w:szCs w:val="28"/>
        </w:rPr>
      </w:pPr>
    </w:p>
    <w:p w:rsidR="00D85F02" w:rsidRPr="00FC0655" w:rsidRDefault="00D85F02" w:rsidP="00D85F02">
      <w:pPr>
        <w:spacing w:line="360" w:lineRule="auto"/>
        <w:jc w:val="both"/>
        <w:rPr>
          <w:rFonts w:ascii="Times New Roman" w:hAnsi="Times New Roman"/>
          <w:sz w:val="28"/>
          <w:szCs w:val="28"/>
        </w:rPr>
      </w:pPr>
    </w:p>
    <w:p w:rsidR="00D85F02" w:rsidRPr="00FC0655" w:rsidRDefault="00D85F02" w:rsidP="00D85F02">
      <w:pPr>
        <w:spacing w:line="360" w:lineRule="auto"/>
        <w:jc w:val="both"/>
        <w:rPr>
          <w:rFonts w:ascii="Times New Roman" w:hAnsi="Times New Roman"/>
          <w:sz w:val="28"/>
          <w:szCs w:val="28"/>
        </w:rPr>
      </w:pPr>
    </w:p>
    <w:p w:rsidR="00D85F02" w:rsidRPr="00FC0655" w:rsidRDefault="00D85F02" w:rsidP="00D85F02">
      <w:pPr>
        <w:spacing w:line="360" w:lineRule="auto"/>
        <w:jc w:val="both"/>
        <w:rPr>
          <w:rFonts w:ascii="Times New Roman" w:hAnsi="Times New Roman"/>
          <w:sz w:val="28"/>
          <w:szCs w:val="28"/>
        </w:rPr>
      </w:pPr>
    </w:p>
    <w:p w:rsidR="00D85F02" w:rsidRDefault="00D85F02" w:rsidP="00D85F02">
      <w:pPr>
        <w:spacing w:line="360" w:lineRule="auto"/>
        <w:jc w:val="both"/>
        <w:rPr>
          <w:rFonts w:ascii="Museo Sans 300" w:hAnsi="Museo Sans 300"/>
          <w:sz w:val="26"/>
          <w:szCs w:val="26"/>
        </w:rPr>
      </w:pPr>
    </w:p>
    <w:p w:rsidR="00825AE9" w:rsidRDefault="00825AE9" w:rsidP="00BE4020">
      <w:pPr>
        <w:ind w:left="1134"/>
        <w:jc w:val="both"/>
        <w:rPr>
          <w:rFonts w:ascii="Museo Sans 300" w:hAnsi="Museo Sans 300"/>
          <w:sz w:val="24"/>
          <w:szCs w:val="24"/>
        </w:rPr>
      </w:pPr>
    </w:p>
    <w:p w:rsidR="00D85F02" w:rsidRPr="00BE4020" w:rsidRDefault="00D85F02" w:rsidP="00DC5DEC">
      <w:pPr>
        <w:ind w:left="1134"/>
        <w:jc w:val="both"/>
        <w:rPr>
          <w:rFonts w:ascii="Museo Sans 300" w:hAnsi="Museo Sans 300"/>
          <w:sz w:val="24"/>
          <w:szCs w:val="24"/>
        </w:rPr>
      </w:pPr>
      <w:r w:rsidRPr="00BE4020">
        <w:rPr>
          <w:rFonts w:ascii="Museo Sans 300" w:hAnsi="Museo Sans 300"/>
          <w:sz w:val="24"/>
          <w:szCs w:val="24"/>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BE4020">
        <w:rPr>
          <w:rFonts w:ascii="Museo Sans 300" w:hAnsi="Museo Sans 300"/>
          <w:b/>
          <w:sz w:val="24"/>
          <w:szCs w:val="24"/>
        </w:rPr>
        <w:t xml:space="preserve">HACIENDA SAN ARTURO, </w:t>
      </w:r>
      <w:r w:rsidRPr="00BE4020">
        <w:rPr>
          <w:rFonts w:ascii="Museo Sans 300" w:hAnsi="Museo Sans 300"/>
          <w:sz w:val="24"/>
          <w:szCs w:val="24"/>
        </w:rPr>
        <w:t xml:space="preserve">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 equivalentes a $477,165.71, a razón de $766.74 por hectárea y de $0.076674 por metro cuadrado. </w:t>
      </w:r>
    </w:p>
    <w:p w:rsidR="00D71E0F" w:rsidRDefault="00D71E0F" w:rsidP="00BE4020">
      <w:pPr>
        <w:ind w:left="1134"/>
        <w:jc w:val="both"/>
        <w:rPr>
          <w:rFonts w:ascii="Museo Sans 300" w:hAnsi="Museo Sans 300"/>
          <w:sz w:val="24"/>
          <w:szCs w:val="24"/>
        </w:rPr>
      </w:pPr>
    </w:p>
    <w:p w:rsidR="00D85F02" w:rsidRPr="00BE4020" w:rsidRDefault="00D85F02" w:rsidP="00BE4020">
      <w:pPr>
        <w:ind w:left="1134"/>
        <w:jc w:val="both"/>
        <w:rPr>
          <w:rFonts w:ascii="Museo Sans 300" w:hAnsi="Museo Sans 300"/>
          <w:sz w:val="24"/>
          <w:szCs w:val="24"/>
        </w:rPr>
      </w:pPr>
      <w:r w:rsidRPr="00BE4020">
        <w:rPr>
          <w:rFonts w:ascii="Museo Sans 300" w:hAnsi="Museo Sans 300"/>
          <w:sz w:val="24"/>
          <w:szCs w:val="24"/>
        </w:rPr>
        <w:t>En el Punto V-2 del Acta Ordinaria  8-84, de fecha 24 de febrero de 1984, la Junta Directiva del ISTA, acordó asignar en venta con garantía hipotecaria y Pacto de Cogestión a la “Asociación Cooperativa de la Reforma Agraria El Pinal, de Responsabilidad Limitada, el inmueble denominado Hacienda San Arturo de una extensión superficial de 622 Hás., 32 Ás., 58.05 Cás., por un precio de ¢4,175,200.00, el cual quedó sin efecto por el Punto II-2 del Acta de Sesión Ordinaria 31-86, de fecha 19 de agosto de 1986, en el sentido de asignar en venta con garantía hipotecaria y pacto de cogestión a favor de la Cooperativa San Arturo, de R.L., siendo el área a asignar de 553 Hás., 03 Ás., 04.91 Cás., y registral de 622 Hás., 32 Ás., 58.05 Cás., por un precio de venta de ¢3,710,298.15, a favor de la referida Asociación Cooperativa.</w:t>
      </w:r>
    </w:p>
    <w:p w:rsidR="00D85F02" w:rsidRPr="00BE4020" w:rsidRDefault="00D85F02" w:rsidP="00BE4020">
      <w:pPr>
        <w:ind w:left="1134"/>
        <w:jc w:val="both"/>
        <w:rPr>
          <w:rFonts w:ascii="Museo Sans 300" w:hAnsi="Museo Sans 300"/>
          <w:sz w:val="24"/>
          <w:szCs w:val="24"/>
        </w:rPr>
      </w:pPr>
    </w:p>
    <w:p w:rsidR="00D85F02" w:rsidRDefault="00D85F02" w:rsidP="002720A8">
      <w:pPr>
        <w:pStyle w:val="Prrafodelista"/>
        <w:numPr>
          <w:ilvl w:val="0"/>
          <w:numId w:val="15"/>
        </w:numPr>
        <w:ind w:left="1134" w:hanging="708"/>
        <w:contextualSpacing/>
        <w:jc w:val="both"/>
        <w:rPr>
          <w:rFonts w:ascii="Museo Sans 300" w:hAnsi="Museo Sans 300"/>
          <w:sz w:val="24"/>
          <w:szCs w:val="24"/>
        </w:rPr>
      </w:pPr>
      <w:r w:rsidRPr="00BE4020">
        <w:rPr>
          <w:rFonts w:ascii="Museo Sans 300" w:hAnsi="Museo Sans 300"/>
          <w:sz w:val="24"/>
          <w:szCs w:val="24"/>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BE4020" w:rsidRPr="00BE4020" w:rsidRDefault="00BE4020" w:rsidP="00BE4020">
      <w:pPr>
        <w:pStyle w:val="Prrafodelista"/>
        <w:ind w:left="1134"/>
        <w:contextualSpacing/>
        <w:jc w:val="both"/>
        <w:rPr>
          <w:rFonts w:ascii="Museo Sans 300" w:hAnsi="Museo Sans 300"/>
          <w:sz w:val="24"/>
          <w:szCs w:val="24"/>
        </w:rPr>
      </w:pPr>
    </w:p>
    <w:tbl>
      <w:tblPr>
        <w:tblpPr w:leftFromText="141" w:rightFromText="141" w:bottomFromText="200" w:vertAnchor="text" w:horzAnchor="margin" w:tblpXSpec="right" w:tblpY="50"/>
        <w:tblW w:w="0" w:type="auto"/>
        <w:tblCellMar>
          <w:left w:w="70" w:type="dxa"/>
          <w:right w:w="70" w:type="dxa"/>
        </w:tblCellMar>
        <w:tblLook w:val="04A0" w:firstRow="1" w:lastRow="0" w:firstColumn="1" w:lastColumn="0" w:noHBand="0" w:noVBand="1"/>
      </w:tblPr>
      <w:tblGrid>
        <w:gridCol w:w="4387"/>
        <w:gridCol w:w="3060"/>
      </w:tblGrid>
      <w:tr w:rsidR="00D85F02" w:rsidRPr="00FC0655" w:rsidTr="00D85F02">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lang w:val="en-US"/>
              </w:rPr>
            </w:pPr>
            <w:r w:rsidRPr="00FC0655">
              <w:rPr>
                <w:rFonts w:ascii="Museo Sans 300" w:hAnsi="Museo Sans 300"/>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rPr>
            </w:pPr>
            <w:r w:rsidRPr="00FC0655">
              <w:rPr>
                <w:rFonts w:ascii="Museo Sans 300" w:hAnsi="Museo Sans 300"/>
                <w:b/>
              </w:rPr>
              <w:t>ÁREAS  (Has.)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C5DEC">
            <w:pPr>
              <w:rPr>
                <w:rFonts w:ascii="Museo Sans 300" w:hAnsi="Museo Sans 300"/>
              </w:rPr>
            </w:pPr>
            <w:r w:rsidRPr="00FC0655">
              <w:rPr>
                <w:rFonts w:ascii="Museo Sans 300" w:hAnsi="Museo Sans 300"/>
              </w:rPr>
              <w:t>Lotificación Agrícola</w:t>
            </w:r>
            <w:r w:rsidR="00DC5DEC">
              <w:rPr>
                <w:rFonts w:ascii="Museo Sans 300" w:hAnsi="Museo Sans 300"/>
              </w:rPr>
              <w:t xml:space="preserve"> </w:t>
            </w:r>
            <w:r w:rsidRPr="00FC0655">
              <w:rPr>
                <w:rFonts w:ascii="Museo Sans 300" w:hAnsi="Museo Sans 300"/>
              </w:rPr>
              <w:t>(</w:t>
            </w:r>
            <w:r w:rsidR="00DC5DEC">
              <w:rPr>
                <w:rFonts w:ascii="Museo Sans 300" w:hAnsi="Museo Sans 300"/>
              </w:rPr>
              <w:t>---</w:t>
            </w:r>
            <w:r w:rsidRPr="00FC0655">
              <w:rPr>
                <w:rFonts w:ascii="Museo Sans 300" w:hAnsi="Museo Sans 300"/>
              </w:rPr>
              <w:t>)</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164</w:t>
            </w:r>
            <w:r w:rsidRPr="00FC0655">
              <w:rPr>
                <w:rFonts w:ascii="Museo Sans 300" w:hAnsi="Museo Sans 300"/>
                <w:bCs/>
              </w:rPr>
              <w:t>Hás.</w:t>
            </w:r>
            <w:r w:rsidRPr="00FC0655">
              <w:rPr>
                <w:rFonts w:ascii="Museo Sans 300" w:hAnsi="Museo Sans 300"/>
              </w:rPr>
              <w:t xml:space="preserve"> 96Ás. 71.64</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de calles</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16</w:t>
            </w:r>
            <w:r w:rsidRPr="00FC0655">
              <w:rPr>
                <w:rFonts w:ascii="Museo Sans 300" w:hAnsi="Museo Sans 300"/>
                <w:bCs/>
              </w:rPr>
              <w:t>Hás.</w:t>
            </w:r>
            <w:r w:rsidRPr="00FC0655">
              <w:rPr>
                <w:rFonts w:ascii="Museo Sans 300" w:hAnsi="Museo Sans 300"/>
              </w:rPr>
              <w:t xml:space="preserve"> 74Ás. 96.69</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de protección</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00</w:t>
            </w:r>
            <w:r w:rsidRPr="00FC0655">
              <w:rPr>
                <w:rFonts w:ascii="Museo Sans 300" w:hAnsi="Museo Sans 300"/>
                <w:bCs/>
              </w:rPr>
              <w:t>Hás.</w:t>
            </w:r>
            <w:r w:rsidRPr="00FC0655">
              <w:rPr>
                <w:rFonts w:ascii="Museo Sans 300" w:hAnsi="Museo Sans 300"/>
              </w:rPr>
              <w:t xml:space="preserve"> 65Ás. 46.76</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b/>
              </w:rPr>
            </w:pPr>
            <w:r w:rsidRPr="00FC0655">
              <w:rPr>
                <w:rFonts w:ascii="Museo Sans 300" w:hAnsi="Museo Sans 300"/>
                <w:b/>
              </w:rPr>
              <w:t>Subtotal….</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rPr>
            </w:pPr>
            <w:r w:rsidRPr="00FC0655">
              <w:rPr>
                <w:rFonts w:ascii="Museo Sans 300" w:hAnsi="Museo Sans 300"/>
                <w:b/>
              </w:rPr>
              <w:t>182</w:t>
            </w:r>
            <w:r w:rsidRPr="00FC0655">
              <w:rPr>
                <w:rFonts w:ascii="Museo Sans 300" w:hAnsi="Museo Sans 300"/>
                <w:b/>
                <w:bCs/>
              </w:rPr>
              <w:t>Hás.</w:t>
            </w:r>
            <w:r w:rsidRPr="00FC0655">
              <w:rPr>
                <w:rFonts w:ascii="Museo Sans 300" w:hAnsi="Museo Sans 300"/>
                <w:b/>
              </w:rPr>
              <w:t xml:space="preserve"> 37Ás. 15.10</w:t>
            </w:r>
            <w:r w:rsidRPr="00FC0655">
              <w:rPr>
                <w:rFonts w:ascii="Museo Sans 300" w:hAnsi="Museo Sans 300"/>
                <w:b/>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C5DEC">
            <w:pPr>
              <w:rPr>
                <w:rFonts w:ascii="Museo Sans 300" w:hAnsi="Museo Sans 300"/>
              </w:rPr>
            </w:pPr>
            <w:r w:rsidRPr="00FC0655">
              <w:rPr>
                <w:rFonts w:ascii="Museo Sans 300" w:hAnsi="Museo Sans 300"/>
              </w:rPr>
              <w:t>Asentamiento Comunitario</w:t>
            </w:r>
            <w:r w:rsidR="00DC5DEC">
              <w:rPr>
                <w:rFonts w:ascii="Museo Sans 300" w:hAnsi="Museo Sans 300"/>
              </w:rPr>
              <w:t xml:space="preserve"> </w:t>
            </w:r>
            <w:r w:rsidRPr="00FC0655">
              <w:rPr>
                <w:rFonts w:ascii="Museo Sans 300" w:hAnsi="Museo Sans 300"/>
              </w:rPr>
              <w:t>(</w:t>
            </w:r>
            <w:r w:rsidR="00DC5DEC">
              <w:rPr>
                <w:rFonts w:ascii="Museo Sans 300" w:hAnsi="Museo Sans 300"/>
              </w:rPr>
              <w:t>---</w:t>
            </w:r>
            <w:r w:rsidRPr="00FC0655">
              <w:rPr>
                <w:rFonts w:ascii="Museo Sans 300" w:hAnsi="Museo Sans 300"/>
              </w:rPr>
              <w:t>)</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*34</w:t>
            </w:r>
            <w:r w:rsidRPr="00FC0655">
              <w:rPr>
                <w:rFonts w:ascii="Museo Sans 300" w:hAnsi="Museo Sans 300"/>
                <w:bCs/>
              </w:rPr>
              <w:t>Hás.</w:t>
            </w:r>
            <w:r w:rsidRPr="00FC0655">
              <w:rPr>
                <w:rFonts w:ascii="Museo Sans 300" w:hAnsi="Museo Sans 300"/>
              </w:rPr>
              <w:t xml:space="preserve"> 92Ás. 98.97</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zona comunal</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01</w:t>
            </w:r>
            <w:r w:rsidRPr="00FC0655">
              <w:rPr>
                <w:rFonts w:ascii="Museo Sans 300" w:hAnsi="Museo Sans 300"/>
                <w:bCs/>
              </w:rPr>
              <w:t>Hás.</w:t>
            </w:r>
            <w:r w:rsidRPr="00FC0655">
              <w:rPr>
                <w:rFonts w:ascii="Museo Sans 300" w:hAnsi="Museo Sans 300"/>
              </w:rPr>
              <w:t xml:space="preserve"> 06Ás. 37.71</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de calles</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04</w:t>
            </w:r>
            <w:r w:rsidRPr="00FC0655">
              <w:rPr>
                <w:rFonts w:ascii="Museo Sans 300" w:hAnsi="Museo Sans 300"/>
                <w:bCs/>
              </w:rPr>
              <w:t>Hás.</w:t>
            </w:r>
            <w:r w:rsidRPr="00FC0655">
              <w:rPr>
                <w:rFonts w:ascii="Museo Sans 300" w:hAnsi="Museo Sans 300"/>
              </w:rPr>
              <w:t xml:space="preserve"> 37Ás. 35.16</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de tanque</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00</w:t>
            </w:r>
            <w:r w:rsidRPr="00FC0655">
              <w:rPr>
                <w:rFonts w:ascii="Museo Sans 300" w:hAnsi="Museo Sans 300"/>
                <w:bCs/>
              </w:rPr>
              <w:t>Hás.</w:t>
            </w:r>
            <w:r w:rsidRPr="00FC0655">
              <w:rPr>
                <w:rFonts w:ascii="Museo Sans 300" w:hAnsi="Museo Sans 300"/>
              </w:rPr>
              <w:t xml:space="preserve"> 02Ás. 96.87</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rPr>
                <w:rFonts w:ascii="Museo Sans 300" w:hAnsi="Museo Sans 300"/>
              </w:rPr>
            </w:pPr>
            <w:r w:rsidRPr="00FC0655">
              <w:rPr>
                <w:rFonts w:ascii="Museo Sans 300" w:hAnsi="Museo Sans 300"/>
              </w:rPr>
              <w:t>Área de cementerio</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rPr>
            </w:pPr>
            <w:r w:rsidRPr="00FC0655">
              <w:rPr>
                <w:rFonts w:ascii="Museo Sans 300" w:hAnsi="Museo Sans 300"/>
              </w:rPr>
              <w:t>00</w:t>
            </w:r>
            <w:r w:rsidRPr="00FC0655">
              <w:rPr>
                <w:rFonts w:ascii="Museo Sans 300" w:hAnsi="Museo Sans 300"/>
                <w:bCs/>
              </w:rPr>
              <w:t>Hás.</w:t>
            </w:r>
            <w:r w:rsidRPr="00FC0655">
              <w:rPr>
                <w:rFonts w:ascii="Museo Sans 300" w:hAnsi="Museo Sans 300"/>
              </w:rPr>
              <w:t xml:space="preserve"> 48Ás. 11.16</w:t>
            </w:r>
            <w:r w:rsidRPr="00FC0655">
              <w:rPr>
                <w:rFonts w:ascii="Museo Sans 300" w:hAnsi="Museo Sans 300"/>
                <w:bCs/>
              </w:rPr>
              <w:t>Cás</w:t>
            </w:r>
          </w:p>
        </w:tc>
      </w:tr>
      <w:tr w:rsidR="00D85F02" w:rsidRPr="00FC0655" w:rsidTr="00D85F02">
        <w:trPr>
          <w:trHeight w:val="227"/>
        </w:trPr>
        <w:tc>
          <w:tcPr>
            <w:tcW w:w="4387" w:type="dxa"/>
            <w:tcBorders>
              <w:top w:val="nil"/>
              <w:left w:val="single" w:sz="4" w:space="0" w:color="auto"/>
              <w:bottom w:val="nil"/>
              <w:right w:val="double" w:sz="6" w:space="0" w:color="auto"/>
            </w:tcBorders>
            <w:shd w:val="clear" w:color="auto" w:fill="FFFFFF" w:themeFill="background1"/>
            <w:noWrap/>
            <w:vAlign w:val="center"/>
            <w:hideMark/>
          </w:tcPr>
          <w:p w:rsidR="00D85F02" w:rsidRPr="00FC0655" w:rsidRDefault="00D85F02" w:rsidP="00D85F02">
            <w:pPr>
              <w:jc w:val="right"/>
              <w:rPr>
                <w:rFonts w:ascii="Museo Sans 300" w:hAnsi="Museo Sans 300"/>
                <w:b/>
              </w:rPr>
            </w:pPr>
            <w:r w:rsidRPr="00FC0655">
              <w:rPr>
                <w:rFonts w:ascii="Museo Sans 300" w:hAnsi="Museo Sans 300"/>
                <w:b/>
              </w:rPr>
              <w:t>Subtotal….</w:t>
            </w:r>
          </w:p>
        </w:tc>
        <w:tc>
          <w:tcPr>
            <w:tcW w:w="3060" w:type="dxa"/>
            <w:tcBorders>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rPr>
            </w:pPr>
            <w:r w:rsidRPr="00FC0655">
              <w:rPr>
                <w:rFonts w:ascii="Museo Sans 300" w:hAnsi="Museo Sans 300"/>
                <w:b/>
              </w:rPr>
              <w:t>40</w:t>
            </w:r>
            <w:r w:rsidRPr="00FC0655">
              <w:rPr>
                <w:rFonts w:ascii="Museo Sans 300" w:hAnsi="Museo Sans 300"/>
                <w:b/>
                <w:bCs/>
              </w:rPr>
              <w:t>Hás.</w:t>
            </w:r>
            <w:r w:rsidRPr="00FC0655">
              <w:rPr>
                <w:rFonts w:ascii="Museo Sans 300" w:hAnsi="Museo Sans 300"/>
                <w:b/>
              </w:rPr>
              <w:t xml:space="preserve"> 87Ás. 79.87</w:t>
            </w:r>
            <w:r w:rsidRPr="00FC0655">
              <w:rPr>
                <w:rFonts w:ascii="Museo Sans 300" w:hAnsi="Museo Sans 300"/>
                <w:b/>
                <w:bCs/>
              </w:rPr>
              <w:t>Cás</w:t>
            </w:r>
          </w:p>
        </w:tc>
      </w:tr>
      <w:tr w:rsidR="00D85F02" w:rsidRPr="00FC0655" w:rsidTr="00D85F02">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rPr>
            </w:pPr>
            <w:r w:rsidRPr="00FC0655">
              <w:rPr>
                <w:rFonts w:ascii="Museo Sans 300" w:hAnsi="Museo Sans 300"/>
                <w:b/>
              </w:rPr>
              <w:t>TOTAL</w:t>
            </w:r>
          </w:p>
        </w:tc>
        <w:tc>
          <w:tcPr>
            <w:tcW w:w="3060" w:type="dxa"/>
            <w:tcBorders>
              <w:top w:val="double" w:sz="4" w:space="0" w:color="auto"/>
              <w:left w:val="nil"/>
              <w:bottom w:val="single" w:sz="4" w:space="0" w:color="auto"/>
              <w:right w:val="single" w:sz="4" w:space="0" w:color="auto"/>
            </w:tcBorders>
            <w:shd w:val="clear" w:color="auto" w:fill="FFFFFF" w:themeFill="background1"/>
            <w:noWrap/>
            <w:vAlign w:val="center"/>
            <w:hideMark/>
          </w:tcPr>
          <w:p w:rsidR="00D85F02" w:rsidRPr="00FC0655" w:rsidRDefault="00D85F02" w:rsidP="00D85F02">
            <w:pPr>
              <w:jc w:val="center"/>
              <w:rPr>
                <w:rFonts w:ascii="Museo Sans 300" w:hAnsi="Museo Sans 300"/>
                <w:b/>
              </w:rPr>
            </w:pPr>
            <w:r w:rsidRPr="00FC0655">
              <w:rPr>
                <w:rFonts w:ascii="Museo Sans 300" w:hAnsi="Museo Sans 300"/>
                <w:b/>
              </w:rPr>
              <w:t>223</w:t>
            </w:r>
            <w:r w:rsidRPr="00FC0655">
              <w:rPr>
                <w:rFonts w:ascii="Museo Sans 300" w:hAnsi="Museo Sans 300"/>
                <w:b/>
                <w:bCs/>
              </w:rPr>
              <w:t>Hás.</w:t>
            </w:r>
            <w:r w:rsidRPr="00FC0655">
              <w:rPr>
                <w:rFonts w:ascii="Museo Sans 300" w:hAnsi="Museo Sans 300"/>
                <w:b/>
              </w:rPr>
              <w:t xml:space="preserve"> 24Ás. 94.97</w:t>
            </w:r>
            <w:r w:rsidRPr="00FC0655">
              <w:rPr>
                <w:rFonts w:ascii="Museo Sans 300" w:hAnsi="Museo Sans 300"/>
                <w:b/>
                <w:bCs/>
              </w:rPr>
              <w:t>Cás</w:t>
            </w:r>
          </w:p>
        </w:tc>
      </w:tr>
    </w:tbl>
    <w:p w:rsidR="00D85F02" w:rsidRPr="00FC0655" w:rsidRDefault="00D85F02" w:rsidP="00D85F02">
      <w:pPr>
        <w:spacing w:line="480" w:lineRule="auto"/>
        <w:jc w:val="both"/>
        <w:rPr>
          <w:rFonts w:ascii="Museo Sans 300" w:hAnsi="Museo Sans 300"/>
        </w:rPr>
      </w:pPr>
    </w:p>
    <w:p w:rsidR="00D85F02" w:rsidRPr="00FC0655" w:rsidRDefault="00D85F02" w:rsidP="00D85F02">
      <w:pPr>
        <w:spacing w:line="480" w:lineRule="auto"/>
        <w:jc w:val="both"/>
        <w:rPr>
          <w:rFonts w:ascii="Museo Sans 300" w:hAnsi="Museo Sans 300"/>
        </w:rPr>
      </w:pPr>
    </w:p>
    <w:p w:rsidR="00D85F02" w:rsidRPr="00FC0655" w:rsidRDefault="00D85F02" w:rsidP="00D85F02">
      <w:pPr>
        <w:spacing w:line="480" w:lineRule="auto"/>
        <w:jc w:val="both"/>
        <w:rPr>
          <w:rFonts w:ascii="Museo Sans 300" w:hAnsi="Museo Sans 300"/>
        </w:rPr>
      </w:pPr>
    </w:p>
    <w:p w:rsidR="00D85F02" w:rsidRPr="00FC0655" w:rsidRDefault="00D85F02" w:rsidP="00D85F02">
      <w:pPr>
        <w:spacing w:line="360" w:lineRule="auto"/>
        <w:jc w:val="both"/>
        <w:rPr>
          <w:rFonts w:ascii="Museo Sans 300" w:hAnsi="Museo Sans 300"/>
        </w:rPr>
      </w:pPr>
    </w:p>
    <w:p w:rsidR="00D85F02" w:rsidRPr="00FC0655" w:rsidRDefault="00D85F02" w:rsidP="00D85F02">
      <w:pPr>
        <w:spacing w:line="360" w:lineRule="auto"/>
        <w:jc w:val="both"/>
        <w:rPr>
          <w:rFonts w:ascii="Museo Sans 300" w:hAnsi="Museo Sans 300"/>
        </w:rPr>
      </w:pPr>
    </w:p>
    <w:p w:rsidR="00D85F02" w:rsidRPr="00FC0655" w:rsidRDefault="00D85F02" w:rsidP="00D85F02">
      <w:pPr>
        <w:spacing w:line="360" w:lineRule="auto"/>
        <w:ind w:left="720"/>
        <w:jc w:val="both"/>
        <w:rPr>
          <w:rFonts w:ascii="Museo Sans 300" w:hAnsi="Museo Sans 300"/>
        </w:rPr>
      </w:pPr>
    </w:p>
    <w:p w:rsidR="00D85F02" w:rsidRPr="00FC0655" w:rsidRDefault="00D85F02" w:rsidP="00D85F02">
      <w:pPr>
        <w:ind w:left="720"/>
        <w:jc w:val="both"/>
        <w:rPr>
          <w:rFonts w:ascii="Century Gothic" w:hAnsi="Century Gothic"/>
        </w:rPr>
      </w:pPr>
    </w:p>
    <w:p w:rsidR="00D85F02" w:rsidRDefault="00D85F02" w:rsidP="00D85F02">
      <w:pPr>
        <w:spacing w:line="360" w:lineRule="auto"/>
        <w:ind w:left="720"/>
        <w:jc w:val="both"/>
        <w:rPr>
          <w:rFonts w:ascii="Museo Sans 300" w:hAnsi="Museo Sans 300"/>
        </w:rPr>
      </w:pPr>
    </w:p>
    <w:p w:rsidR="00BE4020" w:rsidRDefault="00BE4020" w:rsidP="00BE4020">
      <w:pPr>
        <w:ind w:left="1134"/>
        <w:jc w:val="both"/>
        <w:rPr>
          <w:rFonts w:ascii="Museo Sans 300" w:hAnsi="Museo Sans 300"/>
        </w:rPr>
      </w:pPr>
    </w:p>
    <w:p w:rsidR="00D85F02" w:rsidRPr="00BE4020" w:rsidRDefault="00D85F02" w:rsidP="00BE4020">
      <w:pPr>
        <w:ind w:left="1134"/>
        <w:jc w:val="both"/>
        <w:rPr>
          <w:rFonts w:ascii="Museo Sans 300" w:hAnsi="Museo Sans 300"/>
        </w:rPr>
      </w:pPr>
      <w:r w:rsidRPr="00FC0655">
        <w:rPr>
          <w:rFonts w:ascii="Museo Sans 300" w:hAnsi="Museo Sans 300"/>
        </w:rPr>
        <w:t>*</w:t>
      </w:r>
      <w:r w:rsidRPr="00BE4020">
        <w:rPr>
          <w:rFonts w:ascii="Museo Sans 300" w:hAnsi="Museo Sans 300"/>
        </w:rPr>
        <w:t>Se aclara que el acuerdo se consignó por error que el área del asentamiento comunitario es de 341 Hás. 92 Ás. 98.97 Cás., siendo lo correcto lo consignado en este cuadro.</w:t>
      </w:r>
    </w:p>
    <w:p w:rsidR="00624E63" w:rsidRPr="00FC0655" w:rsidRDefault="00624E63" w:rsidP="00DC5DEC">
      <w:pPr>
        <w:contextualSpacing/>
        <w:jc w:val="both"/>
        <w:rPr>
          <w:rFonts w:ascii="Times New Roman" w:hAnsi="Times New Roman"/>
          <w:sz w:val="28"/>
          <w:szCs w:val="28"/>
        </w:rPr>
      </w:pPr>
    </w:p>
    <w:p w:rsidR="00D85F02" w:rsidRPr="00BE4020" w:rsidRDefault="00D85F02" w:rsidP="00BE4020">
      <w:pPr>
        <w:ind w:left="1134"/>
        <w:contextualSpacing/>
        <w:jc w:val="both"/>
        <w:rPr>
          <w:rFonts w:ascii="Museo Sans 300" w:hAnsi="Museo Sans 300"/>
          <w:sz w:val="24"/>
          <w:szCs w:val="24"/>
        </w:rPr>
      </w:pPr>
      <w:r w:rsidRPr="00BE4020">
        <w:rPr>
          <w:rFonts w:ascii="Museo Sans 300" w:hAnsi="Museo Sans 300"/>
          <w:sz w:val="24"/>
          <w:szCs w:val="24"/>
        </w:rPr>
        <w:t xml:space="preserve">En el inmueble de </w:t>
      </w:r>
      <w:r w:rsidRPr="00BE4020">
        <w:rPr>
          <w:rFonts w:ascii="Museo Sans 300" w:hAnsi="Museo Sans 300"/>
          <w:b/>
          <w:bCs/>
          <w:iCs/>
          <w:sz w:val="24"/>
          <w:szCs w:val="24"/>
        </w:rPr>
        <w:t xml:space="preserve">304 Hás., 51 Ás., 45.51 Cás., </w:t>
      </w:r>
      <w:r w:rsidRPr="00BE4020">
        <w:rPr>
          <w:rFonts w:ascii="Museo Sans 300" w:hAnsi="Museo Sans 300"/>
          <w:bCs/>
          <w:iCs/>
          <w:sz w:val="24"/>
          <w:szCs w:val="24"/>
        </w:rPr>
        <w:t xml:space="preserve">identificado como </w:t>
      </w:r>
      <w:r w:rsidRPr="00BE4020">
        <w:rPr>
          <w:rFonts w:ascii="Museo Sans 300" w:hAnsi="Museo Sans 300"/>
          <w:b/>
          <w:bCs/>
          <w:iCs/>
          <w:sz w:val="24"/>
          <w:szCs w:val="24"/>
        </w:rPr>
        <w:t xml:space="preserve">TERRENO ZONA NORTE, PARCELA 3 </w:t>
      </w:r>
      <w:r w:rsidRPr="00BE4020">
        <w:rPr>
          <w:rFonts w:ascii="Museo Sans 300" w:hAnsi="Museo Sans 300"/>
          <w:bCs/>
          <w:iCs/>
          <w:sz w:val="24"/>
          <w:szCs w:val="24"/>
        </w:rPr>
        <w:t>de la referida Hacienda San Arturo,</w:t>
      </w:r>
      <w:r w:rsidRPr="00BE4020">
        <w:rPr>
          <w:rFonts w:ascii="Museo Sans 300" w:hAnsi="Museo Sans 300"/>
          <w:b/>
          <w:bCs/>
          <w:iCs/>
          <w:sz w:val="24"/>
          <w:szCs w:val="24"/>
        </w:rPr>
        <w:t xml:space="preserve"> </w:t>
      </w:r>
      <w:r w:rsidRPr="00BE4020">
        <w:rPr>
          <w:rFonts w:ascii="Museo Sans 300" w:hAnsi="Museo Sans 300"/>
          <w:bCs/>
          <w:iCs/>
          <w:sz w:val="24"/>
          <w:szCs w:val="24"/>
        </w:rPr>
        <w:t>se realizaron varias segregaciones, quedando un resto registral de 101 Hás., 23 Hás., 36.08 Cás.</w:t>
      </w:r>
      <w:r w:rsidRPr="00BE4020">
        <w:rPr>
          <w:rFonts w:ascii="Museo Sans 300" w:hAnsi="Museo Sans 300"/>
          <w:sz w:val="24"/>
          <w:szCs w:val="24"/>
        </w:rPr>
        <w:t xml:space="preserve">, a favor del Instituto Salvadoreño de Transformación Agraria, bajo la matrícula </w:t>
      </w:r>
      <w:r w:rsidR="00DC5DEC">
        <w:rPr>
          <w:rFonts w:ascii="Museo Sans 300" w:hAnsi="Museo Sans 300"/>
          <w:sz w:val="24"/>
          <w:szCs w:val="24"/>
        </w:rPr>
        <w:t xml:space="preserve">--- </w:t>
      </w:r>
      <w:r w:rsidRPr="00BE4020">
        <w:rPr>
          <w:rFonts w:ascii="Museo Sans 300" w:hAnsi="Museo Sans 300"/>
          <w:sz w:val="24"/>
          <w:szCs w:val="24"/>
        </w:rPr>
        <w:t>-00000, del Registro de la Propiedad Raíz e Hipotecas de la Cuarta Sección del Centro, departamento de La Libertad.</w:t>
      </w:r>
    </w:p>
    <w:p w:rsidR="00D85F02" w:rsidRPr="00BE4020" w:rsidRDefault="00D85F02" w:rsidP="00BE4020">
      <w:pPr>
        <w:ind w:left="1134"/>
        <w:contextualSpacing/>
        <w:jc w:val="both"/>
        <w:rPr>
          <w:rFonts w:ascii="Museo Sans 300" w:hAnsi="Museo Sans 300"/>
          <w:sz w:val="24"/>
          <w:szCs w:val="24"/>
        </w:rPr>
      </w:pPr>
    </w:p>
    <w:p w:rsidR="00D85F02" w:rsidRPr="00BE4020" w:rsidRDefault="00D85F02" w:rsidP="002720A8">
      <w:pPr>
        <w:pStyle w:val="Prrafodelista"/>
        <w:numPr>
          <w:ilvl w:val="0"/>
          <w:numId w:val="15"/>
        </w:numPr>
        <w:tabs>
          <w:tab w:val="left" w:pos="1134"/>
          <w:tab w:val="left" w:pos="1276"/>
        </w:tabs>
        <w:ind w:left="1134" w:hanging="708"/>
        <w:contextualSpacing/>
        <w:jc w:val="both"/>
        <w:rPr>
          <w:rFonts w:ascii="Museo Sans 300" w:hAnsi="Museo Sans 300"/>
          <w:sz w:val="24"/>
          <w:szCs w:val="24"/>
        </w:rPr>
      </w:pPr>
      <w:r w:rsidRPr="00BE4020">
        <w:rPr>
          <w:rFonts w:ascii="Museo Sans 300" w:hAnsi="Museo Sans 300"/>
          <w:sz w:val="24"/>
          <w:szCs w:val="24"/>
        </w:rPr>
        <w:t>En la matrícula antes relacionada se realizaron Diligencias de Actos de Fraccionamiento de Desmembración Simple, la cual fue inscrita a favor del ISTA de forma separada según el detalle siguiente:</w:t>
      </w:r>
    </w:p>
    <w:p w:rsidR="00D85F02" w:rsidRPr="00FC0655" w:rsidRDefault="00D85F02" w:rsidP="00D85F02">
      <w:pPr>
        <w:pStyle w:val="Prrafodelista"/>
        <w:ind w:left="426"/>
        <w:jc w:val="both"/>
        <w:rPr>
          <w:rFonts w:ascii="Museo Sans 300" w:hAnsi="Museo Sans 300"/>
          <w:sz w:val="26"/>
          <w:szCs w:val="26"/>
        </w:rPr>
      </w:pPr>
    </w:p>
    <w:tbl>
      <w:tblPr>
        <w:tblStyle w:val="Tablaconcuadrcula"/>
        <w:tblW w:w="7958" w:type="dxa"/>
        <w:tblInd w:w="1116" w:type="dxa"/>
        <w:tblLook w:val="04A0" w:firstRow="1" w:lastRow="0" w:firstColumn="1" w:lastColumn="0" w:noHBand="0" w:noVBand="1"/>
      </w:tblPr>
      <w:tblGrid>
        <w:gridCol w:w="2168"/>
        <w:gridCol w:w="1823"/>
        <w:gridCol w:w="2009"/>
        <w:gridCol w:w="1958"/>
      </w:tblGrid>
      <w:tr w:rsidR="00D85F02" w:rsidRPr="00FC0655" w:rsidTr="00D85F02">
        <w:trPr>
          <w:trHeight w:val="397"/>
        </w:trPr>
        <w:tc>
          <w:tcPr>
            <w:tcW w:w="2168" w:type="dxa"/>
            <w:shd w:val="clear" w:color="auto" w:fill="FFFFFF" w:themeFill="background1"/>
          </w:tcPr>
          <w:p w:rsidR="00D85F02" w:rsidRPr="00BE4020" w:rsidRDefault="00D85F02" w:rsidP="001635E8">
            <w:pPr>
              <w:pStyle w:val="Prrafodelista"/>
              <w:ind w:left="0"/>
              <w:jc w:val="center"/>
              <w:rPr>
                <w:rFonts w:ascii="Museo Sans 300" w:hAnsi="Museo Sans 300"/>
                <w:b/>
              </w:rPr>
            </w:pPr>
            <w:r w:rsidRPr="00BE4020">
              <w:rPr>
                <w:rFonts w:ascii="Museo Sans 300" w:hAnsi="Museo Sans 300"/>
                <w:b/>
              </w:rPr>
              <w:t>Matrícula</w:t>
            </w:r>
          </w:p>
        </w:tc>
        <w:tc>
          <w:tcPr>
            <w:tcW w:w="1823" w:type="dxa"/>
            <w:shd w:val="clear" w:color="auto" w:fill="FFFFFF" w:themeFill="background1"/>
          </w:tcPr>
          <w:p w:rsidR="00D85F02" w:rsidRPr="00BE4020" w:rsidRDefault="00D85F02" w:rsidP="001635E8">
            <w:pPr>
              <w:pStyle w:val="Prrafodelista"/>
              <w:ind w:left="0"/>
              <w:jc w:val="center"/>
              <w:rPr>
                <w:rFonts w:ascii="Museo Sans 300" w:hAnsi="Museo Sans 300"/>
                <w:b/>
              </w:rPr>
            </w:pPr>
            <w:r w:rsidRPr="00BE4020">
              <w:rPr>
                <w:rFonts w:ascii="Museo Sans 300" w:hAnsi="Museo Sans 300"/>
                <w:b/>
              </w:rPr>
              <w:t>Solar</w:t>
            </w:r>
          </w:p>
        </w:tc>
        <w:tc>
          <w:tcPr>
            <w:tcW w:w="2009" w:type="dxa"/>
            <w:shd w:val="clear" w:color="auto" w:fill="FFFFFF" w:themeFill="background1"/>
          </w:tcPr>
          <w:p w:rsidR="00D85F02" w:rsidRPr="00BE4020" w:rsidRDefault="00D85F02" w:rsidP="001635E8">
            <w:pPr>
              <w:pStyle w:val="Prrafodelista"/>
              <w:ind w:left="0"/>
              <w:jc w:val="center"/>
              <w:rPr>
                <w:rFonts w:ascii="Museo Sans 300" w:hAnsi="Museo Sans 300"/>
                <w:b/>
              </w:rPr>
            </w:pPr>
            <w:r w:rsidRPr="00BE4020">
              <w:rPr>
                <w:rFonts w:ascii="Museo Sans 300" w:hAnsi="Museo Sans 300"/>
                <w:b/>
              </w:rPr>
              <w:t>Polígono</w:t>
            </w:r>
          </w:p>
        </w:tc>
        <w:tc>
          <w:tcPr>
            <w:tcW w:w="1958" w:type="dxa"/>
            <w:shd w:val="clear" w:color="auto" w:fill="FFFFFF" w:themeFill="background1"/>
          </w:tcPr>
          <w:p w:rsidR="00D85F02" w:rsidRPr="00BE4020" w:rsidRDefault="00D85F02" w:rsidP="001635E8">
            <w:pPr>
              <w:pStyle w:val="Prrafodelista"/>
              <w:ind w:left="0"/>
              <w:jc w:val="center"/>
              <w:rPr>
                <w:rFonts w:ascii="Museo Sans 300" w:hAnsi="Museo Sans 300"/>
                <w:b/>
              </w:rPr>
            </w:pPr>
            <w:r w:rsidRPr="00BE4020">
              <w:rPr>
                <w:rFonts w:ascii="Museo Sans 300" w:hAnsi="Museo Sans 300"/>
                <w:b/>
              </w:rPr>
              <w:t>Área</w:t>
            </w:r>
          </w:p>
        </w:tc>
      </w:tr>
      <w:tr w:rsidR="00D85F02" w:rsidRPr="00FC0655" w:rsidTr="00D85F02">
        <w:trPr>
          <w:trHeight w:val="213"/>
        </w:trPr>
        <w:tc>
          <w:tcPr>
            <w:tcW w:w="2168" w:type="dxa"/>
            <w:shd w:val="clear" w:color="auto" w:fill="FFFFFF" w:themeFill="background1"/>
          </w:tcPr>
          <w:p w:rsidR="00D85F02" w:rsidRPr="00BE4020" w:rsidRDefault="00DC5DEC" w:rsidP="001635E8">
            <w:pPr>
              <w:pStyle w:val="Prrafodelista"/>
              <w:ind w:left="0"/>
              <w:jc w:val="center"/>
              <w:rPr>
                <w:rFonts w:ascii="Museo Sans 300" w:hAnsi="Museo Sans 300"/>
                <w:sz w:val="16"/>
                <w:szCs w:val="16"/>
              </w:rPr>
            </w:pPr>
            <w:r>
              <w:rPr>
                <w:rFonts w:ascii="Museo Sans 300" w:hAnsi="Museo Sans 300"/>
                <w:sz w:val="16"/>
                <w:szCs w:val="16"/>
              </w:rPr>
              <w:t xml:space="preserve">--- </w:t>
            </w:r>
            <w:r w:rsidR="00D85F02" w:rsidRPr="00BE4020">
              <w:rPr>
                <w:rFonts w:ascii="Museo Sans 300" w:hAnsi="Museo Sans 300"/>
                <w:sz w:val="16"/>
                <w:szCs w:val="16"/>
              </w:rPr>
              <w:t>-00000</w:t>
            </w:r>
          </w:p>
        </w:tc>
        <w:tc>
          <w:tcPr>
            <w:tcW w:w="1823" w:type="dxa"/>
            <w:shd w:val="clear" w:color="auto" w:fill="FFFFFF" w:themeFill="background1"/>
          </w:tcPr>
          <w:p w:rsidR="00D85F02" w:rsidRPr="00BE4020" w:rsidRDefault="00DC5DEC" w:rsidP="001635E8">
            <w:pPr>
              <w:pStyle w:val="Prrafodelista"/>
              <w:ind w:left="0"/>
              <w:jc w:val="center"/>
              <w:rPr>
                <w:rFonts w:ascii="Museo Sans 300" w:hAnsi="Museo Sans 300"/>
                <w:sz w:val="16"/>
                <w:szCs w:val="16"/>
              </w:rPr>
            </w:pPr>
            <w:r>
              <w:rPr>
                <w:rFonts w:ascii="Museo Sans 300" w:hAnsi="Museo Sans 300"/>
                <w:sz w:val="16"/>
                <w:szCs w:val="16"/>
              </w:rPr>
              <w:t>--</w:t>
            </w:r>
          </w:p>
        </w:tc>
        <w:tc>
          <w:tcPr>
            <w:tcW w:w="2009"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C</w:t>
            </w:r>
          </w:p>
        </w:tc>
        <w:tc>
          <w:tcPr>
            <w:tcW w:w="1958"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757.60</w:t>
            </w:r>
          </w:p>
        </w:tc>
      </w:tr>
      <w:tr w:rsidR="00D85F02" w:rsidRPr="00FC0655" w:rsidTr="00D85F02">
        <w:trPr>
          <w:trHeight w:val="227"/>
        </w:trPr>
        <w:tc>
          <w:tcPr>
            <w:tcW w:w="2168" w:type="dxa"/>
            <w:shd w:val="clear" w:color="auto" w:fill="FFFFFF" w:themeFill="background1"/>
          </w:tcPr>
          <w:p w:rsidR="00D85F02" w:rsidRPr="00BE4020" w:rsidRDefault="00DC5DEC" w:rsidP="001635E8">
            <w:pPr>
              <w:jc w:val="center"/>
              <w:rPr>
                <w:sz w:val="16"/>
                <w:szCs w:val="16"/>
              </w:rPr>
            </w:pPr>
            <w:r>
              <w:rPr>
                <w:rFonts w:ascii="Museo Sans 300" w:hAnsi="Museo Sans 300"/>
                <w:sz w:val="16"/>
                <w:szCs w:val="16"/>
              </w:rPr>
              <w:t xml:space="preserve"> --- </w:t>
            </w:r>
            <w:r w:rsidR="00D85F02" w:rsidRPr="00BE4020">
              <w:rPr>
                <w:rFonts w:ascii="Museo Sans 300" w:hAnsi="Museo Sans 300"/>
                <w:sz w:val="16"/>
                <w:szCs w:val="16"/>
              </w:rPr>
              <w:t>-00000</w:t>
            </w:r>
          </w:p>
        </w:tc>
        <w:tc>
          <w:tcPr>
            <w:tcW w:w="1823" w:type="dxa"/>
            <w:shd w:val="clear" w:color="auto" w:fill="FFFFFF" w:themeFill="background1"/>
          </w:tcPr>
          <w:p w:rsidR="00D85F02" w:rsidRPr="00BE4020" w:rsidRDefault="00DC5DEC" w:rsidP="001635E8">
            <w:pPr>
              <w:pStyle w:val="Prrafodelista"/>
              <w:ind w:left="0"/>
              <w:jc w:val="center"/>
              <w:rPr>
                <w:rFonts w:ascii="Museo Sans 300" w:hAnsi="Museo Sans 300"/>
                <w:sz w:val="16"/>
                <w:szCs w:val="16"/>
              </w:rPr>
            </w:pPr>
            <w:r>
              <w:rPr>
                <w:rFonts w:ascii="Museo Sans 300" w:hAnsi="Museo Sans 300"/>
                <w:sz w:val="16"/>
                <w:szCs w:val="16"/>
              </w:rPr>
              <w:t>--</w:t>
            </w:r>
          </w:p>
        </w:tc>
        <w:tc>
          <w:tcPr>
            <w:tcW w:w="2009"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A</w:t>
            </w:r>
          </w:p>
        </w:tc>
        <w:tc>
          <w:tcPr>
            <w:tcW w:w="1958"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886.12</w:t>
            </w:r>
          </w:p>
        </w:tc>
      </w:tr>
      <w:tr w:rsidR="00D85F02" w:rsidRPr="00FC0655" w:rsidTr="00D85F02">
        <w:trPr>
          <w:trHeight w:val="213"/>
        </w:trPr>
        <w:tc>
          <w:tcPr>
            <w:tcW w:w="2168" w:type="dxa"/>
            <w:shd w:val="clear" w:color="auto" w:fill="FFFFFF" w:themeFill="background1"/>
          </w:tcPr>
          <w:p w:rsidR="00D85F02" w:rsidRPr="00BE4020" w:rsidRDefault="00DC5DEC" w:rsidP="001635E8">
            <w:pPr>
              <w:jc w:val="center"/>
              <w:rPr>
                <w:sz w:val="16"/>
                <w:szCs w:val="16"/>
              </w:rPr>
            </w:pPr>
            <w:r>
              <w:rPr>
                <w:rFonts w:ascii="Museo Sans 300" w:hAnsi="Museo Sans 300"/>
                <w:sz w:val="16"/>
                <w:szCs w:val="16"/>
              </w:rPr>
              <w:t xml:space="preserve">--- </w:t>
            </w:r>
            <w:r w:rsidR="00D85F02" w:rsidRPr="00BE4020">
              <w:rPr>
                <w:rFonts w:ascii="Museo Sans 300" w:hAnsi="Museo Sans 300"/>
                <w:sz w:val="16"/>
                <w:szCs w:val="16"/>
              </w:rPr>
              <w:t>-00000</w:t>
            </w:r>
          </w:p>
        </w:tc>
        <w:tc>
          <w:tcPr>
            <w:tcW w:w="1823" w:type="dxa"/>
            <w:shd w:val="clear" w:color="auto" w:fill="FFFFFF" w:themeFill="background1"/>
          </w:tcPr>
          <w:p w:rsidR="00D85F02" w:rsidRPr="00BE4020" w:rsidRDefault="00DC5DEC" w:rsidP="001635E8">
            <w:pPr>
              <w:pStyle w:val="Prrafodelista"/>
              <w:ind w:left="0"/>
              <w:jc w:val="center"/>
              <w:rPr>
                <w:rFonts w:ascii="Museo Sans 300" w:hAnsi="Museo Sans 300"/>
                <w:sz w:val="16"/>
                <w:szCs w:val="16"/>
              </w:rPr>
            </w:pPr>
            <w:r>
              <w:rPr>
                <w:rFonts w:ascii="Museo Sans 300" w:hAnsi="Museo Sans 300"/>
                <w:sz w:val="16"/>
                <w:szCs w:val="16"/>
              </w:rPr>
              <w:t>--</w:t>
            </w:r>
          </w:p>
        </w:tc>
        <w:tc>
          <w:tcPr>
            <w:tcW w:w="2009"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A</w:t>
            </w:r>
          </w:p>
        </w:tc>
        <w:tc>
          <w:tcPr>
            <w:tcW w:w="1958" w:type="dxa"/>
            <w:shd w:val="clear" w:color="auto" w:fill="FFFFFF" w:themeFill="background1"/>
          </w:tcPr>
          <w:p w:rsidR="00D85F02" w:rsidRPr="00BE4020" w:rsidRDefault="00D85F02" w:rsidP="001635E8">
            <w:pPr>
              <w:pStyle w:val="Prrafodelista"/>
              <w:ind w:left="0"/>
              <w:jc w:val="center"/>
              <w:rPr>
                <w:rFonts w:ascii="Museo Sans 300" w:hAnsi="Museo Sans 300"/>
                <w:sz w:val="16"/>
                <w:szCs w:val="16"/>
              </w:rPr>
            </w:pPr>
            <w:r w:rsidRPr="00BE4020">
              <w:rPr>
                <w:rFonts w:ascii="Museo Sans 300" w:hAnsi="Museo Sans 300"/>
                <w:sz w:val="16"/>
                <w:szCs w:val="16"/>
              </w:rPr>
              <w:t>604.29</w:t>
            </w:r>
          </w:p>
        </w:tc>
      </w:tr>
    </w:tbl>
    <w:p w:rsidR="00DC5DEC" w:rsidRDefault="00DC5DEC" w:rsidP="00BE4020">
      <w:pPr>
        <w:pStyle w:val="Prrafodelista"/>
        <w:ind w:left="1134"/>
        <w:jc w:val="both"/>
        <w:rPr>
          <w:rFonts w:ascii="Museo Sans 300" w:hAnsi="Museo Sans 300"/>
          <w:sz w:val="24"/>
          <w:szCs w:val="24"/>
        </w:rPr>
      </w:pPr>
    </w:p>
    <w:p w:rsidR="00D85F02" w:rsidRPr="00BE4020" w:rsidRDefault="00D85F02" w:rsidP="00BE4020">
      <w:pPr>
        <w:pStyle w:val="Prrafodelista"/>
        <w:ind w:left="1134"/>
        <w:jc w:val="both"/>
        <w:rPr>
          <w:rFonts w:ascii="Museo Sans 300" w:hAnsi="Museo Sans 300"/>
          <w:sz w:val="24"/>
          <w:szCs w:val="24"/>
        </w:rPr>
      </w:pPr>
      <w:r w:rsidRPr="00BE4020">
        <w:rPr>
          <w:rFonts w:ascii="Museo Sans 300" w:hAnsi="Museo Sans 300"/>
          <w:sz w:val="24"/>
          <w:szCs w:val="24"/>
        </w:rPr>
        <w:t>Por lo que los inmuebles antes relacionados, quedaron comprendidos dentro de la aprobación del Proyecto de Asentamiento Comunitario y Lotificación Agrícola en el inmueble denominado HACIENDA SAN ARTURO, aprobado en el Punto VI del Acta Ordinaria  8-91, de fecha 28 de febrero de 1991, pues no fue necesario realizar en su momento, otro tipo de diligencia; a pesar de que dicho Punto de Acta fue modificado por el Punto LIX del Acta de Sesión Ordinaria 35-2016, de fecha 10 de noviembre de 2016.</w:t>
      </w:r>
    </w:p>
    <w:p w:rsidR="00D85F02" w:rsidRPr="00BE4020" w:rsidRDefault="00D85F02" w:rsidP="00BE4020">
      <w:pPr>
        <w:pStyle w:val="Prrafodelista"/>
        <w:jc w:val="both"/>
        <w:rPr>
          <w:rFonts w:ascii="Museo Sans 300" w:hAnsi="Museo Sans 300"/>
          <w:sz w:val="24"/>
          <w:szCs w:val="24"/>
        </w:rPr>
      </w:pPr>
    </w:p>
    <w:p w:rsidR="00D85F02" w:rsidRPr="00BE4020" w:rsidRDefault="00D85F02" w:rsidP="002720A8">
      <w:pPr>
        <w:pStyle w:val="Prrafodelista"/>
        <w:numPr>
          <w:ilvl w:val="0"/>
          <w:numId w:val="15"/>
        </w:numPr>
        <w:ind w:left="1134" w:hanging="708"/>
        <w:contextualSpacing/>
        <w:jc w:val="both"/>
        <w:rPr>
          <w:rFonts w:ascii="Museo Sans 300" w:hAnsi="Museo Sans 300"/>
          <w:bCs/>
          <w:sz w:val="24"/>
          <w:szCs w:val="24"/>
        </w:rPr>
      </w:pPr>
      <w:r w:rsidRPr="00BE4020">
        <w:rPr>
          <w:rFonts w:ascii="Museo Sans 300" w:hAnsi="Museo Sans 300"/>
          <w:sz w:val="24"/>
          <w:szCs w:val="24"/>
        </w:rPr>
        <w:lastRenderedPageBreak/>
        <w:t>Que en nota con referencia UAM-00-0309-19, de fecha 26 de noviembre de 2019, emitida por la Unidad Ambiental Institucional, concluyó que los referidos solares no están afectando significativamente los recursos naturales, por lo que, es necesario advertir a los adjudicatarios, a través de una cláusula especial en las escrituras correspondientes de compraventa, que deberán cumplir las medidas ambientales emitidas por dicha Unidad, referentes a:</w:t>
      </w:r>
    </w:p>
    <w:p w:rsidR="00D85F02" w:rsidRPr="00FC0655" w:rsidRDefault="00D85F02" w:rsidP="00D85F02">
      <w:pPr>
        <w:pStyle w:val="Prrafodelista"/>
        <w:tabs>
          <w:tab w:val="left" w:pos="142"/>
        </w:tabs>
        <w:jc w:val="both"/>
        <w:rPr>
          <w:rFonts w:ascii="Museo Sans 300" w:hAnsi="Museo Sans 300"/>
          <w:bCs/>
          <w:sz w:val="26"/>
          <w:szCs w:val="26"/>
        </w:rPr>
      </w:pPr>
    </w:p>
    <w:p w:rsidR="00D85F02" w:rsidRPr="00BE4020" w:rsidRDefault="00D85F02" w:rsidP="002720A8">
      <w:pPr>
        <w:numPr>
          <w:ilvl w:val="0"/>
          <w:numId w:val="17"/>
        </w:numPr>
        <w:ind w:left="1418" w:hanging="284"/>
        <w:contextualSpacing/>
        <w:rPr>
          <w:rFonts w:ascii="Museo Sans 300" w:hAnsi="Museo Sans 300"/>
          <w:lang w:val="es-ES" w:eastAsia="es-ES"/>
        </w:rPr>
      </w:pPr>
      <w:r w:rsidRPr="00BE4020">
        <w:rPr>
          <w:rFonts w:ascii="Museo Sans 300" w:hAnsi="Museo Sans 300"/>
          <w:lang w:val="es-ES" w:eastAsia="es-ES"/>
        </w:rPr>
        <w:t>Manejo adecuado de los desechos sólidos y las aguas residuales (que la comunidad coordine con las autoridades municipales);</w:t>
      </w:r>
    </w:p>
    <w:p w:rsidR="00D85F02" w:rsidRPr="00BE4020" w:rsidRDefault="00D85F02" w:rsidP="002720A8">
      <w:pPr>
        <w:numPr>
          <w:ilvl w:val="0"/>
          <w:numId w:val="17"/>
        </w:numPr>
        <w:ind w:left="1418" w:hanging="284"/>
        <w:contextualSpacing/>
        <w:rPr>
          <w:rFonts w:ascii="Museo Sans 300" w:hAnsi="Museo Sans 300"/>
          <w:lang w:val="es-ES" w:eastAsia="es-ES"/>
        </w:rPr>
      </w:pPr>
      <w:r w:rsidRPr="00BE4020">
        <w:rPr>
          <w:rFonts w:ascii="Museo Sans 300" w:hAnsi="Museo Sans 300"/>
          <w:lang w:val="es-ES" w:eastAsia="es-ES"/>
        </w:rPr>
        <w:t>Evitar las quemas de los desechos sólidos; y</w:t>
      </w:r>
    </w:p>
    <w:p w:rsidR="00D85F02" w:rsidRPr="00BE4020" w:rsidRDefault="00D85F02" w:rsidP="002720A8">
      <w:pPr>
        <w:numPr>
          <w:ilvl w:val="0"/>
          <w:numId w:val="17"/>
        </w:numPr>
        <w:ind w:left="1418" w:hanging="284"/>
        <w:contextualSpacing/>
        <w:rPr>
          <w:rFonts w:ascii="Museo Sans 300" w:hAnsi="Museo Sans 300"/>
          <w:lang w:val="es-ES" w:eastAsia="es-ES"/>
        </w:rPr>
      </w:pPr>
      <w:r w:rsidRPr="00BE4020">
        <w:rPr>
          <w:rFonts w:ascii="Museo Sans 300" w:hAnsi="Museo Sans 300"/>
          <w:lang w:val="es-ES" w:eastAsia="es-ES"/>
        </w:rPr>
        <w:t>Construcción de muros de contención, barreras vivas en laderas.</w:t>
      </w:r>
    </w:p>
    <w:p w:rsidR="00DC5DEC" w:rsidRDefault="00DC5DEC" w:rsidP="00BE4020">
      <w:pPr>
        <w:ind w:left="1134"/>
        <w:jc w:val="both"/>
        <w:rPr>
          <w:rFonts w:ascii="Museo Sans 300" w:eastAsia="Times New Roman" w:hAnsi="Museo Sans 300"/>
          <w:sz w:val="24"/>
          <w:szCs w:val="24"/>
          <w:lang w:val="es-ES" w:eastAsia="es-ES"/>
        </w:rPr>
      </w:pPr>
    </w:p>
    <w:p w:rsidR="00D85F02" w:rsidRPr="00BE4020" w:rsidRDefault="00D85F02" w:rsidP="00BE4020">
      <w:pPr>
        <w:ind w:left="1134"/>
        <w:jc w:val="both"/>
        <w:rPr>
          <w:rFonts w:ascii="Museo Sans 300" w:eastAsia="Times New Roman" w:hAnsi="Museo Sans 300"/>
          <w:sz w:val="24"/>
          <w:szCs w:val="24"/>
          <w:lang w:val="es-ES" w:eastAsia="es-ES"/>
        </w:rPr>
      </w:pPr>
      <w:r w:rsidRPr="00BE4020">
        <w:rPr>
          <w:rFonts w:ascii="Museo Sans 300" w:eastAsia="Times New Roman" w:hAnsi="Museo Sans 300"/>
          <w:sz w:val="24"/>
          <w:szCs w:val="24"/>
          <w:lang w:val="es-ES" w:eastAsia="es-ES"/>
        </w:rPr>
        <w:t xml:space="preserve">Lo anterior, de conformidad a lo establecido en el Acuerdo Segundo del Punto </w:t>
      </w:r>
      <w:r w:rsidRPr="00BE4020">
        <w:rPr>
          <w:rFonts w:ascii="Museo Sans 300" w:hAnsi="Museo Sans 300"/>
          <w:sz w:val="24"/>
          <w:szCs w:val="24"/>
        </w:rPr>
        <w:t>LIX del Acta de Sesión Ordinaria 35-2016, de fecha 10 de noviembre de 2016.</w:t>
      </w:r>
      <w:r w:rsidRPr="00BE4020">
        <w:rPr>
          <w:rFonts w:ascii="Museo Sans 300" w:eastAsia="Times New Roman" w:hAnsi="Museo Sans 300"/>
          <w:sz w:val="24"/>
          <w:szCs w:val="24"/>
          <w:lang w:val="es-ES" w:eastAsia="es-ES"/>
        </w:rPr>
        <w:t xml:space="preserve"> </w:t>
      </w:r>
    </w:p>
    <w:p w:rsidR="00624E63" w:rsidRPr="00BE4020" w:rsidRDefault="00624E63" w:rsidP="00DC5DEC">
      <w:pPr>
        <w:jc w:val="both"/>
        <w:rPr>
          <w:rFonts w:ascii="Museo Sans 300" w:eastAsia="Times New Roman" w:hAnsi="Museo Sans 300"/>
          <w:sz w:val="24"/>
          <w:szCs w:val="24"/>
          <w:lang w:val="es-ES" w:eastAsia="es-ES"/>
        </w:rPr>
      </w:pPr>
    </w:p>
    <w:p w:rsidR="00D85F02" w:rsidRPr="00BE4020" w:rsidRDefault="00D85F02" w:rsidP="002720A8">
      <w:pPr>
        <w:pStyle w:val="Prrafodelista"/>
        <w:numPr>
          <w:ilvl w:val="0"/>
          <w:numId w:val="15"/>
        </w:numPr>
        <w:ind w:left="1134" w:hanging="708"/>
        <w:contextualSpacing/>
        <w:jc w:val="both"/>
        <w:rPr>
          <w:rFonts w:ascii="Museo Sans 300" w:hAnsi="Museo Sans 300"/>
          <w:sz w:val="24"/>
          <w:szCs w:val="24"/>
        </w:rPr>
      </w:pPr>
      <w:r w:rsidRPr="00BE4020">
        <w:rPr>
          <w:rFonts w:ascii="Museo Sans 300" w:hAnsi="Museo Sans 300"/>
          <w:sz w:val="24"/>
          <w:szCs w:val="24"/>
        </w:rPr>
        <w:t>Según valúo de fecha 17 de enero de 2020, realizado por el Departamento de Asignación Individual y Avalúos, se recomienda el precio de venta para el inmueble, según detalle consignado en el cuadro de valores y extensiones que se relacionará en el Acuerdo Primero del presente</w:t>
      </w:r>
      <w:r w:rsidR="00BE4020" w:rsidRPr="00BE4020">
        <w:rPr>
          <w:rFonts w:ascii="Museo Sans 300" w:hAnsi="Museo Sans 300"/>
          <w:sz w:val="24"/>
          <w:szCs w:val="24"/>
        </w:rPr>
        <w:t xml:space="preserve"> punto de acta</w:t>
      </w:r>
      <w:r w:rsidRPr="00BE4020">
        <w:rPr>
          <w:rFonts w:ascii="Museo Sans 300" w:hAnsi="Museo Sans 300"/>
          <w:sz w:val="24"/>
          <w:szCs w:val="24"/>
        </w:rPr>
        <w:t xml:space="preserve">, y que ha sido requerido por la solicitante calificada dentro del Programa de Nuevas Opciones de Tenencia de la Tierra. </w:t>
      </w:r>
    </w:p>
    <w:p w:rsidR="00624E63" w:rsidRPr="00DC5DEC" w:rsidRDefault="00624E63" w:rsidP="00DC5DEC">
      <w:pPr>
        <w:jc w:val="both"/>
        <w:rPr>
          <w:rFonts w:ascii="Museo Sans 300" w:hAnsi="Museo Sans 300"/>
          <w:sz w:val="24"/>
          <w:szCs w:val="24"/>
        </w:rPr>
      </w:pPr>
    </w:p>
    <w:p w:rsidR="00D85F02" w:rsidRPr="00BE4020" w:rsidRDefault="00D85F02" w:rsidP="002720A8">
      <w:pPr>
        <w:pStyle w:val="Prrafodelista"/>
        <w:numPr>
          <w:ilvl w:val="0"/>
          <w:numId w:val="15"/>
        </w:numPr>
        <w:ind w:left="1134" w:hanging="708"/>
        <w:contextualSpacing/>
        <w:jc w:val="both"/>
        <w:rPr>
          <w:rFonts w:ascii="Museo Sans 300" w:hAnsi="Museo Sans 300"/>
          <w:sz w:val="24"/>
          <w:szCs w:val="24"/>
        </w:rPr>
      </w:pPr>
      <w:r w:rsidRPr="00BE4020">
        <w:rPr>
          <w:rFonts w:ascii="Museo Sans 300" w:hAnsi="Museo Sans 3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el inmueble a adjudicarse.</w:t>
      </w:r>
    </w:p>
    <w:p w:rsidR="00624E63" w:rsidRPr="00DC5DEC" w:rsidRDefault="00624E63" w:rsidP="00DC5DEC">
      <w:pPr>
        <w:contextualSpacing/>
        <w:jc w:val="both"/>
        <w:rPr>
          <w:rFonts w:ascii="Museo Sans 300" w:hAnsi="Museo Sans 300"/>
          <w:sz w:val="24"/>
          <w:szCs w:val="24"/>
        </w:rPr>
      </w:pPr>
    </w:p>
    <w:p w:rsidR="00D85F02" w:rsidRPr="00BE4020" w:rsidRDefault="00D85F02" w:rsidP="002720A8">
      <w:pPr>
        <w:pStyle w:val="Prrafodelista"/>
        <w:numPr>
          <w:ilvl w:val="0"/>
          <w:numId w:val="15"/>
        </w:numPr>
        <w:ind w:left="1134" w:hanging="708"/>
        <w:contextualSpacing/>
        <w:jc w:val="both"/>
        <w:rPr>
          <w:rFonts w:ascii="Museo Sans 300" w:hAnsi="Museo Sans 300"/>
          <w:sz w:val="24"/>
          <w:szCs w:val="24"/>
        </w:rPr>
      </w:pPr>
      <w:r w:rsidRPr="00BE4020">
        <w:rPr>
          <w:rFonts w:ascii="Museo Sans 300" w:hAnsi="Museo Sans 300"/>
          <w:sz w:val="24"/>
          <w:szCs w:val="24"/>
        </w:rPr>
        <w:t>Conforme al Acta de Posesión Material de fecha 21 de mayo de 2018, levantada por el técnico de la Oficina Regional Central, señor Manrrique Alexander Iraheta Vilaseca, la solicitante se encuentra poseyendo el inmueble de forma quieta, pacífica y sin interrupción desde hace 5 años.</w:t>
      </w:r>
    </w:p>
    <w:p w:rsidR="00624E63" w:rsidRPr="00DC5DEC" w:rsidRDefault="00624E63" w:rsidP="00DC5DEC">
      <w:pPr>
        <w:jc w:val="both"/>
        <w:rPr>
          <w:rFonts w:ascii="Museo Sans 300" w:hAnsi="Museo Sans 300"/>
          <w:sz w:val="24"/>
          <w:szCs w:val="24"/>
        </w:rPr>
      </w:pPr>
    </w:p>
    <w:p w:rsidR="00624E63" w:rsidRDefault="00D85F02" w:rsidP="00BE4020">
      <w:pPr>
        <w:pStyle w:val="Prrafodelista"/>
        <w:numPr>
          <w:ilvl w:val="0"/>
          <w:numId w:val="15"/>
        </w:numPr>
        <w:ind w:left="1134" w:hanging="708"/>
        <w:contextualSpacing/>
        <w:jc w:val="both"/>
        <w:rPr>
          <w:rFonts w:ascii="Museo Sans 300" w:hAnsi="Museo Sans 300"/>
          <w:sz w:val="24"/>
          <w:szCs w:val="24"/>
        </w:rPr>
      </w:pPr>
      <w:r w:rsidRPr="00BE4020">
        <w:rPr>
          <w:rFonts w:ascii="Museo Sans 300" w:hAnsi="Museo Sans 300"/>
          <w:sz w:val="24"/>
          <w:szCs w:val="24"/>
        </w:rPr>
        <w:t>De acuerdo a declaración simple contenida en la solicitud de adjudicación de inmueble de fecha 21 de mayo de 2018, la peticionaria manifiesta que ni ella ni la integrante de su grupo familiar son empleadas del ISTA; situación robustecida de conformidad a la consulta realizada en la Base de Datos de Empleados de este Instituto.</w:t>
      </w:r>
    </w:p>
    <w:p w:rsidR="00DA1ADD" w:rsidRPr="00DA1ADD" w:rsidRDefault="00DA1ADD" w:rsidP="00DA1ADD">
      <w:pPr>
        <w:contextualSpacing/>
        <w:jc w:val="both"/>
        <w:rPr>
          <w:rFonts w:ascii="Museo Sans 300" w:hAnsi="Museo Sans 300"/>
          <w:sz w:val="24"/>
          <w:szCs w:val="24"/>
        </w:rPr>
      </w:pPr>
    </w:p>
    <w:p w:rsidR="00036B8D" w:rsidRPr="00BE4020" w:rsidRDefault="00036B8D" w:rsidP="00BE4020">
      <w:pPr>
        <w:jc w:val="both"/>
        <w:rPr>
          <w:rFonts w:ascii="Museo Sans 300" w:hAnsi="Museo Sans 300"/>
          <w:sz w:val="24"/>
          <w:szCs w:val="24"/>
        </w:rPr>
      </w:pPr>
      <w:r w:rsidRPr="00BE4020">
        <w:rPr>
          <w:rFonts w:ascii="Museo Sans 300" w:eastAsia="Times New Roman" w:hAnsi="Museo Sans 300"/>
          <w:sz w:val="24"/>
          <w:szCs w:val="24"/>
        </w:rPr>
        <w:t>Se ha tenido a la vista:</w:t>
      </w:r>
      <w:r w:rsidR="00D85F02" w:rsidRPr="00BE4020">
        <w:rPr>
          <w:rFonts w:ascii="Museo Sans 300" w:hAnsi="Museo Sans 300"/>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hoy Centro Estratégico de Transformación e Innovación Agropecuaria II departamentos de Asignación Individual y Avalúos y Asistencia Jurídica, copia de acuerdos de Junta Directiva, informes ambientales, calca del inmueble, Razón y Constancia de Inscripción de Desmembración en Cabeza de su Dueño a favor del ISTA, solicitud de adjudicación de inmueble en la cual además consta la declaración simple, Acta de Posesión Material, copias de documentos únicos de identidad, tarjetas de identificación tributaria, y carencia de bienes</w:t>
      </w:r>
      <w:r w:rsidRPr="00BE4020">
        <w:rPr>
          <w:rFonts w:ascii="Museo Sans 300" w:eastAsia="Times New Roman" w:hAnsi="Museo Sans 300"/>
          <w:sz w:val="24"/>
          <w:szCs w:val="24"/>
        </w:rPr>
        <w:t>; c</w:t>
      </w:r>
      <w:r w:rsidRPr="00BE4020">
        <w:rPr>
          <w:rFonts w:ascii="Museo Sans 300" w:hAnsi="Museo Sans 3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3A6745" w:rsidRPr="00BE4020" w:rsidRDefault="003A6745" w:rsidP="00BE4020">
      <w:pPr>
        <w:jc w:val="both"/>
        <w:rPr>
          <w:rFonts w:ascii="Museo Sans 300" w:hAnsi="Museo Sans 300"/>
          <w:sz w:val="24"/>
          <w:szCs w:val="24"/>
        </w:rPr>
      </w:pPr>
    </w:p>
    <w:p w:rsidR="00036B8D" w:rsidRPr="00BE4020" w:rsidRDefault="00036B8D" w:rsidP="00BE4020">
      <w:pPr>
        <w:jc w:val="both"/>
        <w:rPr>
          <w:rFonts w:ascii="Museo Sans 300" w:hAnsi="Museo Sans 300"/>
          <w:sz w:val="24"/>
          <w:szCs w:val="24"/>
        </w:rPr>
      </w:pPr>
      <w:r w:rsidRPr="00BE402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E4020">
        <w:rPr>
          <w:rFonts w:ascii="Museo Sans 300" w:hAnsi="Museo Sans 300"/>
          <w:bCs/>
          <w:sz w:val="24"/>
          <w:szCs w:val="24"/>
        </w:rPr>
        <w:t>Ley del Régimen Especial de la Tierra en Propiedad de Las Asociaciones Cooperativas, Comunales y Comunitarias Campesinas  Beneficiarios de la Reforma Agraria</w:t>
      </w:r>
      <w:r w:rsidRPr="00BE4020">
        <w:rPr>
          <w:rFonts w:ascii="Museo Sans 300" w:hAnsi="Museo Sans 300"/>
          <w:sz w:val="24"/>
          <w:szCs w:val="24"/>
        </w:rPr>
        <w:t xml:space="preserve">, la Junta Directiva, </w:t>
      </w:r>
      <w:r w:rsidRPr="00BE4020">
        <w:rPr>
          <w:rFonts w:ascii="Museo Sans 300" w:hAnsi="Museo Sans 300"/>
          <w:b/>
          <w:sz w:val="24"/>
          <w:szCs w:val="24"/>
          <w:u w:val="single"/>
        </w:rPr>
        <w:t>ACUERDA: PRIMERO:</w:t>
      </w:r>
      <w:r w:rsidRPr="00BE4020">
        <w:rPr>
          <w:rFonts w:ascii="Museo Sans 300" w:hAnsi="Museo Sans 300"/>
          <w:b/>
          <w:sz w:val="24"/>
          <w:szCs w:val="24"/>
        </w:rPr>
        <w:t xml:space="preserve"> </w:t>
      </w:r>
      <w:r w:rsidRPr="00BE4020">
        <w:rPr>
          <w:rFonts w:ascii="Museo Sans 300" w:hAnsi="Museo Sans 300"/>
          <w:sz w:val="24"/>
          <w:szCs w:val="24"/>
        </w:rPr>
        <w:t xml:space="preserve">Aprobar la adjudicación y transferencia por compraventa de 01 </w:t>
      </w:r>
      <w:r w:rsidR="003A6745" w:rsidRPr="00BE4020">
        <w:rPr>
          <w:rFonts w:ascii="Museo Sans 300" w:hAnsi="Museo Sans 300"/>
          <w:sz w:val="24"/>
          <w:szCs w:val="24"/>
        </w:rPr>
        <w:t>solar para vivienda</w:t>
      </w:r>
      <w:r w:rsidRPr="00BE4020">
        <w:rPr>
          <w:rFonts w:ascii="Museo Sans 300" w:hAnsi="Museo Sans 300"/>
          <w:sz w:val="24"/>
          <w:szCs w:val="24"/>
        </w:rPr>
        <w:t xml:space="preserve"> a favor de la señora:</w:t>
      </w:r>
      <w:r w:rsidR="00D85F02" w:rsidRPr="00BE4020">
        <w:rPr>
          <w:rFonts w:ascii="Museo Sans 300" w:hAnsi="Museo Sans 300"/>
          <w:b/>
          <w:bCs/>
          <w:sz w:val="24"/>
          <w:szCs w:val="24"/>
        </w:rPr>
        <w:t xml:space="preserve"> ROSENDA DE LOS ANGELES MONTANO PALACIOS</w:t>
      </w:r>
      <w:r w:rsidR="00D85F02" w:rsidRPr="00BE4020">
        <w:rPr>
          <w:rFonts w:ascii="Museo Sans 300" w:hAnsi="Museo Sans 300"/>
          <w:b/>
          <w:sz w:val="24"/>
          <w:szCs w:val="24"/>
        </w:rPr>
        <w:t xml:space="preserve">, </w:t>
      </w:r>
      <w:r w:rsidR="00D85F02" w:rsidRPr="00BE4020">
        <w:rPr>
          <w:rFonts w:ascii="Museo Sans 300" w:hAnsi="Museo Sans 300"/>
          <w:sz w:val="24"/>
          <w:szCs w:val="24"/>
        </w:rPr>
        <w:t xml:space="preserve">y su hija </w:t>
      </w:r>
      <w:r w:rsidR="00D85F02" w:rsidRPr="00BE4020">
        <w:rPr>
          <w:rFonts w:ascii="Museo Sans 300" w:hAnsi="Museo Sans 300"/>
          <w:b/>
          <w:sz w:val="24"/>
          <w:szCs w:val="24"/>
        </w:rPr>
        <w:t>ADA LUZ MONTANO PALACIOS;</w:t>
      </w:r>
      <w:r w:rsidR="00D85F02" w:rsidRPr="00BE4020">
        <w:rPr>
          <w:rFonts w:ascii="Museo Sans 300" w:hAnsi="Museo Sans 300"/>
          <w:sz w:val="24"/>
          <w:szCs w:val="24"/>
        </w:rPr>
        <w:t xml:space="preserve"> </w:t>
      </w:r>
      <w:r w:rsidR="00D85F02" w:rsidRPr="00BE4020">
        <w:rPr>
          <w:rFonts w:ascii="Museo Sans 300" w:eastAsia="Times New Roman" w:hAnsi="Museo Sans 300"/>
          <w:sz w:val="24"/>
          <w:szCs w:val="24"/>
          <w:lang w:val="es-ES" w:eastAsia="es-ES"/>
        </w:rPr>
        <w:t xml:space="preserve">de </w:t>
      </w:r>
      <w:r w:rsidR="00BE4020" w:rsidRPr="00BE4020">
        <w:rPr>
          <w:rFonts w:ascii="Museo Sans 300" w:eastAsia="Times New Roman" w:hAnsi="Museo Sans 300"/>
          <w:sz w:val="24"/>
          <w:szCs w:val="24"/>
          <w:lang w:val="es-ES" w:eastAsia="es-ES"/>
        </w:rPr>
        <w:t xml:space="preserve">las </w:t>
      </w:r>
      <w:r w:rsidR="00D85F02" w:rsidRPr="00BE4020">
        <w:rPr>
          <w:rFonts w:ascii="Museo Sans 300" w:eastAsia="Times New Roman" w:hAnsi="Museo Sans 300"/>
          <w:sz w:val="24"/>
          <w:szCs w:val="24"/>
          <w:lang w:val="es-ES" w:eastAsia="es-ES"/>
        </w:rPr>
        <w:t xml:space="preserve">generales antes expresadas, en </w:t>
      </w:r>
      <w:r w:rsidR="00D85F02" w:rsidRPr="00BE4020">
        <w:rPr>
          <w:rFonts w:ascii="Museo Sans 300" w:eastAsia="Times New Roman" w:hAnsi="Museo Sans 300"/>
          <w:sz w:val="24"/>
          <w:szCs w:val="24"/>
          <w:lang w:eastAsia="es-ES"/>
        </w:rPr>
        <w:t xml:space="preserve">el </w:t>
      </w:r>
      <w:r w:rsidR="00D85F02" w:rsidRPr="00BE4020">
        <w:rPr>
          <w:rFonts w:ascii="Museo Sans 300" w:hAnsi="Museo Sans 300"/>
          <w:sz w:val="24"/>
          <w:szCs w:val="24"/>
        </w:rPr>
        <w:t xml:space="preserve">Proyecto de </w:t>
      </w:r>
      <w:r w:rsidR="00D85F02" w:rsidRPr="00BE4020">
        <w:rPr>
          <w:rFonts w:ascii="Museo Sans 300" w:hAnsi="Museo Sans 300"/>
          <w:sz w:val="24"/>
          <w:szCs w:val="24"/>
          <w:lang w:val="es-ES"/>
        </w:rPr>
        <w:t xml:space="preserve">Asentamiento Comunitario y Lotificación Agrícola desarrollado en el inmueble identificado registralmente como </w:t>
      </w:r>
      <w:r w:rsidR="00D85F02" w:rsidRPr="00BE4020">
        <w:rPr>
          <w:rFonts w:ascii="Museo Sans 300" w:hAnsi="Museo Sans 300"/>
          <w:b/>
          <w:sz w:val="24"/>
          <w:szCs w:val="24"/>
          <w:lang w:val="es-ES"/>
        </w:rPr>
        <w:t xml:space="preserve">HACIENDA SAN ARTURO, ZONA NORTE, </w:t>
      </w:r>
      <w:r w:rsidR="00D85F02" w:rsidRPr="00BE4020">
        <w:rPr>
          <w:rFonts w:ascii="Museo Sans 300" w:hAnsi="Museo Sans 300"/>
          <w:sz w:val="24"/>
          <w:szCs w:val="24"/>
          <w:lang w:val="es-ES"/>
        </w:rPr>
        <w:t xml:space="preserve">y administrativamente como </w:t>
      </w:r>
      <w:r w:rsidR="00D85F02" w:rsidRPr="00BE4020">
        <w:rPr>
          <w:rFonts w:ascii="Museo Sans 300" w:hAnsi="Museo Sans 300"/>
          <w:b/>
          <w:sz w:val="24"/>
          <w:szCs w:val="24"/>
          <w:lang w:val="es-ES"/>
        </w:rPr>
        <w:t xml:space="preserve">HACIENDA SAN ARTURO, </w:t>
      </w:r>
      <w:r w:rsidR="00D85F02" w:rsidRPr="00BE4020">
        <w:rPr>
          <w:rFonts w:ascii="Museo Sans 300" w:hAnsi="Museo Sans 300"/>
          <w:sz w:val="24"/>
          <w:szCs w:val="24"/>
        </w:rPr>
        <w:t>situado</w:t>
      </w:r>
      <w:r w:rsidR="00D85F02" w:rsidRPr="00BE4020">
        <w:rPr>
          <w:rFonts w:ascii="Museo Sans 300" w:hAnsi="Museo Sans 300"/>
          <w:sz w:val="24"/>
          <w:szCs w:val="24"/>
          <w:lang w:val="es-ES"/>
        </w:rPr>
        <w:t xml:space="preserve"> en cantón Cangrejera, jurisdicción y departamento de La Libertad</w:t>
      </w:r>
      <w:r w:rsidRPr="00BE4020">
        <w:rPr>
          <w:rFonts w:ascii="Museo Sans 300" w:hAnsi="Museo Sans 300"/>
          <w:b/>
          <w:bCs/>
          <w:sz w:val="24"/>
          <w:szCs w:val="24"/>
        </w:rPr>
        <w:t>;</w:t>
      </w:r>
      <w:r w:rsidRPr="00BE4020">
        <w:rPr>
          <w:rFonts w:ascii="Museo Sans 300" w:hAnsi="Museo Sans 300"/>
          <w:sz w:val="24"/>
          <w:szCs w:val="24"/>
        </w:rPr>
        <w:t xml:space="preserve"> quedando la adjudicación conforme al cuadro de valores y extensiones siguiente:</w:t>
      </w:r>
    </w:p>
    <w:p w:rsidR="003A6745" w:rsidRDefault="003A6745" w:rsidP="00036B8D">
      <w:pPr>
        <w:jc w:val="both"/>
        <w:rPr>
          <w:rFonts w:ascii="Museo Sans 300" w:eastAsia="Times New Roman" w:hAnsi="Museo Sans 300"/>
          <w:b/>
          <w:color w:val="000000" w:themeColor="text1"/>
          <w:sz w:val="24"/>
          <w:szCs w:val="24"/>
          <w:u w:val="single"/>
          <w:lang w:eastAsia="es-ES"/>
        </w:rPr>
      </w:pPr>
    </w:p>
    <w:tbl>
      <w:tblPr>
        <w:tblW w:w="8940" w:type="dxa"/>
        <w:jc w:val="center"/>
        <w:tblLayout w:type="fixed"/>
        <w:tblCellMar>
          <w:left w:w="25" w:type="dxa"/>
          <w:right w:w="0" w:type="dxa"/>
        </w:tblCellMar>
        <w:tblLook w:val="0000" w:firstRow="0" w:lastRow="0" w:firstColumn="0" w:lastColumn="0" w:noHBand="0" w:noVBand="0"/>
      </w:tblPr>
      <w:tblGrid>
        <w:gridCol w:w="2527"/>
        <w:gridCol w:w="962"/>
        <w:gridCol w:w="2447"/>
        <w:gridCol w:w="560"/>
        <w:gridCol w:w="562"/>
        <w:gridCol w:w="600"/>
        <w:gridCol w:w="641"/>
        <w:gridCol w:w="641"/>
      </w:tblGrid>
      <w:tr w:rsidR="00D85F02" w:rsidRPr="00D42FC7" w:rsidTr="00BE4020">
        <w:trPr>
          <w:trHeight w:val="285"/>
          <w:jc w:val="center"/>
        </w:trPr>
        <w:tc>
          <w:tcPr>
            <w:tcW w:w="2527" w:type="dxa"/>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D.U.I.     PROGRAMA </w:t>
            </w:r>
          </w:p>
        </w:tc>
        <w:tc>
          <w:tcPr>
            <w:tcW w:w="3409" w:type="dxa"/>
            <w:gridSpan w:val="2"/>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SOLAR / A COMP. Y LOTES </w:t>
            </w:r>
          </w:p>
        </w:tc>
        <w:tc>
          <w:tcPr>
            <w:tcW w:w="112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VALOR ($)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VALOR (¢) </w:t>
            </w:r>
          </w:p>
        </w:tc>
      </w:tr>
      <w:tr w:rsidR="00BE4020" w:rsidRPr="00D42FC7" w:rsidTr="00BE4020">
        <w:trPr>
          <w:trHeight w:val="232"/>
          <w:jc w:val="center"/>
        </w:trPr>
        <w:tc>
          <w:tcPr>
            <w:tcW w:w="2527"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MATRICULA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POL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rPr>
                <w:rFonts w:ascii="Museo Sans 300" w:hAnsi="Museo Sans 300"/>
                <w:b/>
                <w:bCs/>
                <w:sz w:val="14"/>
                <w:szCs w:val="14"/>
              </w:rPr>
            </w:pPr>
          </w:p>
        </w:tc>
      </w:tr>
    </w:tbl>
    <w:p w:rsidR="00D85F02" w:rsidRPr="00D42FC7" w:rsidRDefault="00D85F02" w:rsidP="00D85F02">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85F02" w:rsidRPr="00D42FC7" w:rsidTr="00BE4020">
        <w:tc>
          <w:tcPr>
            <w:tcW w:w="2600"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b/>
                <w:bCs/>
                <w:sz w:val="14"/>
                <w:szCs w:val="14"/>
              </w:rPr>
            </w:pPr>
            <w:r w:rsidRPr="00D42FC7">
              <w:rPr>
                <w:rFonts w:ascii="Museo Sans 300" w:hAnsi="Museo Sans 300"/>
                <w:b/>
                <w:bCs/>
                <w:sz w:val="14"/>
                <w:szCs w:val="14"/>
              </w:rPr>
              <w:t xml:space="preserve">No DE ENTREGA: 05 </w:t>
            </w:r>
          </w:p>
        </w:tc>
      </w:tr>
    </w:tbl>
    <w:p w:rsidR="00D85F02" w:rsidRPr="00D42FC7" w:rsidRDefault="00D85F02" w:rsidP="00D85F02">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Tasa de Interés: 6% </w:t>
      </w:r>
    </w:p>
    <w:tbl>
      <w:tblPr>
        <w:tblW w:w="8959" w:type="dxa"/>
        <w:jc w:val="center"/>
        <w:tblLayout w:type="fixed"/>
        <w:tblCellMar>
          <w:left w:w="25" w:type="dxa"/>
          <w:right w:w="0" w:type="dxa"/>
        </w:tblCellMar>
        <w:tblLook w:val="0000" w:firstRow="0" w:lastRow="0" w:firstColumn="0" w:lastColumn="0" w:noHBand="0" w:noVBand="0"/>
      </w:tblPr>
      <w:tblGrid>
        <w:gridCol w:w="2530"/>
        <w:gridCol w:w="963"/>
        <w:gridCol w:w="2450"/>
        <w:gridCol w:w="561"/>
        <w:gridCol w:w="561"/>
        <w:gridCol w:w="600"/>
        <w:gridCol w:w="642"/>
        <w:gridCol w:w="652"/>
      </w:tblGrid>
      <w:tr w:rsidR="00BE4020" w:rsidRPr="00D42FC7" w:rsidTr="00BE4020">
        <w:trPr>
          <w:trHeight w:val="250"/>
          <w:jc w:val="center"/>
        </w:trPr>
        <w:tc>
          <w:tcPr>
            <w:tcW w:w="2530" w:type="dxa"/>
            <w:vMerge w:val="restart"/>
            <w:tcBorders>
              <w:top w:val="single" w:sz="2" w:space="0" w:color="auto"/>
              <w:left w:val="single" w:sz="2" w:space="0" w:color="auto"/>
              <w:bottom w:val="single" w:sz="2" w:space="0" w:color="auto"/>
              <w:right w:val="single" w:sz="2" w:space="0" w:color="auto"/>
            </w:tcBorders>
          </w:tcPr>
          <w:p w:rsidR="00D85F02" w:rsidRPr="00D42FC7" w:rsidRDefault="00DA1ADD" w:rsidP="001635E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85F02" w:rsidRPr="00D42FC7">
              <w:rPr>
                <w:rFonts w:ascii="Museo Sans 300"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r w:rsidRPr="00D42FC7">
              <w:rPr>
                <w:rFonts w:ascii="Museo Sans 300" w:hAnsi="Museo Sans 300"/>
                <w:sz w:val="14"/>
                <w:szCs w:val="14"/>
              </w:rPr>
              <w:t xml:space="preserve">Solares: </w:t>
            </w:r>
          </w:p>
          <w:p w:rsidR="00D85F02" w:rsidRPr="00D42FC7" w:rsidRDefault="00DA1ADD" w:rsidP="001635E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D85F02" w:rsidRPr="00D42FC7">
              <w:rPr>
                <w:rFonts w:ascii="Museo Sans 300"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p w:rsidR="00D85F02" w:rsidRPr="00D42FC7" w:rsidRDefault="00D85F02" w:rsidP="001635E8">
            <w:pPr>
              <w:widowControl w:val="0"/>
              <w:autoSpaceDE w:val="0"/>
              <w:autoSpaceDN w:val="0"/>
              <w:adjustRightInd w:val="0"/>
              <w:rPr>
                <w:rFonts w:ascii="Museo Sans 300" w:hAnsi="Museo Sans 300"/>
                <w:sz w:val="14"/>
                <w:szCs w:val="14"/>
              </w:rPr>
            </w:pPr>
            <w:r w:rsidRPr="00D42FC7">
              <w:rPr>
                <w:rFonts w:ascii="Museo Sans 300" w:hAnsi="Museo Sans 300"/>
                <w:sz w:val="14"/>
                <w:szCs w:val="14"/>
              </w:rPr>
              <w:t xml:space="preserve">SAN ARTURO ZONA NORTE </w:t>
            </w:r>
          </w:p>
        </w:tc>
        <w:tc>
          <w:tcPr>
            <w:tcW w:w="561" w:type="dxa"/>
            <w:vMerge w:val="restart"/>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center"/>
              <w:rPr>
                <w:rFonts w:ascii="Museo Sans 300" w:hAnsi="Museo Sans 300"/>
                <w:sz w:val="14"/>
                <w:szCs w:val="14"/>
              </w:rPr>
            </w:pPr>
          </w:p>
          <w:p w:rsidR="00D85F02" w:rsidRPr="00D42FC7" w:rsidRDefault="00DA1ADD" w:rsidP="001635E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center"/>
              <w:rPr>
                <w:rFonts w:ascii="Museo Sans 300" w:hAnsi="Museo Sans 300"/>
                <w:sz w:val="14"/>
                <w:szCs w:val="14"/>
              </w:rPr>
            </w:pPr>
          </w:p>
          <w:p w:rsidR="00D85F02" w:rsidRPr="00D42FC7" w:rsidRDefault="00DA1ADD" w:rsidP="001635E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p>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886.12 </w:t>
            </w:r>
          </w:p>
        </w:tc>
        <w:tc>
          <w:tcPr>
            <w:tcW w:w="642"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p>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5520.53 </w:t>
            </w:r>
          </w:p>
        </w:tc>
        <w:tc>
          <w:tcPr>
            <w:tcW w:w="649"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p>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48304.64 </w:t>
            </w:r>
          </w:p>
        </w:tc>
      </w:tr>
      <w:tr w:rsidR="00BE4020" w:rsidRPr="00D42FC7" w:rsidTr="00BE4020">
        <w:trPr>
          <w:trHeight w:val="125"/>
          <w:jc w:val="center"/>
        </w:trPr>
        <w:tc>
          <w:tcPr>
            <w:tcW w:w="2530"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886.12 </w:t>
            </w:r>
          </w:p>
        </w:tc>
        <w:tc>
          <w:tcPr>
            <w:tcW w:w="642"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5520.53 </w:t>
            </w:r>
          </w:p>
        </w:tc>
        <w:tc>
          <w:tcPr>
            <w:tcW w:w="649" w:type="dxa"/>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right"/>
              <w:rPr>
                <w:rFonts w:ascii="Museo Sans 300" w:hAnsi="Museo Sans 300"/>
                <w:sz w:val="14"/>
                <w:szCs w:val="14"/>
              </w:rPr>
            </w:pPr>
            <w:r w:rsidRPr="00D42FC7">
              <w:rPr>
                <w:rFonts w:ascii="Museo Sans 300" w:hAnsi="Museo Sans 300"/>
                <w:sz w:val="14"/>
                <w:szCs w:val="14"/>
              </w:rPr>
              <w:t xml:space="preserve">48304.64 </w:t>
            </w:r>
          </w:p>
        </w:tc>
      </w:tr>
      <w:tr w:rsidR="00D85F02" w:rsidRPr="00D42FC7" w:rsidTr="00BE4020">
        <w:trPr>
          <w:trHeight w:val="386"/>
          <w:jc w:val="center"/>
        </w:trPr>
        <w:tc>
          <w:tcPr>
            <w:tcW w:w="2530" w:type="dxa"/>
            <w:vMerge/>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rPr>
                <w:rFonts w:ascii="Museo Sans 300"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Área Total: 886.12 </w:t>
            </w:r>
          </w:p>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 Valor Total ($): 5520.53 </w:t>
            </w:r>
          </w:p>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 Valor Total (¢): 48304.64 </w:t>
            </w:r>
          </w:p>
        </w:tc>
      </w:tr>
    </w:tbl>
    <w:p w:rsidR="00D85F02" w:rsidRPr="00D42FC7" w:rsidRDefault="00D85F02" w:rsidP="00D85F02">
      <w:pPr>
        <w:widowControl w:val="0"/>
        <w:autoSpaceDE w:val="0"/>
        <w:autoSpaceDN w:val="0"/>
        <w:adjustRightInd w:val="0"/>
        <w:rPr>
          <w:rFonts w:ascii="Museo Sans 300" w:hAnsi="Museo Sans 300"/>
          <w:sz w:val="14"/>
          <w:szCs w:val="14"/>
        </w:rPr>
      </w:pPr>
    </w:p>
    <w:tbl>
      <w:tblPr>
        <w:tblW w:w="8938" w:type="dxa"/>
        <w:jc w:val="center"/>
        <w:tblLayout w:type="fixed"/>
        <w:tblCellMar>
          <w:left w:w="25" w:type="dxa"/>
          <w:right w:w="0" w:type="dxa"/>
        </w:tblCellMar>
        <w:tblLook w:val="0000" w:firstRow="0" w:lastRow="0" w:firstColumn="0" w:lastColumn="0" w:noHBand="0" w:noVBand="0"/>
      </w:tblPr>
      <w:tblGrid>
        <w:gridCol w:w="3489"/>
        <w:gridCol w:w="2446"/>
        <w:gridCol w:w="1723"/>
        <w:gridCol w:w="640"/>
        <w:gridCol w:w="640"/>
      </w:tblGrid>
      <w:tr w:rsidR="00D85F02" w:rsidRPr="00D42FC7" w:rsidTr="00BE4020">
        <w:trPr>
          <w:trHeight w:val="275"/>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886.12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5520.53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48304.64 </w:t>
            </w:r>
          </w:p>
        </w:tc>
      </w:tr>
      <w:tr w:rsidR="00D85F02" w:rsidRPr="00D42FC7" w:rsidTr="00BE4020">
        <w:trPr>
          <w:trHeight w:val="224"/>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center"/>
              <w:rPr>
                <w:rFonts w:ascii="Museo Sans 300" w:hAnsi="Museo Sans 300"/>
                <w:b/>
                <w:bCs/>
                <w:sz w:val="14"/>
                <w:szCs w:val="14"/>
              </w:rPr>
            </w:pPr>
            <w:r w:rsidRPr="00D42FC7">
              <w:rPr>
                <w:rFonts w:ascii="Museo Sans 300" w:hAnsi="Museo Sans 300"/>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85F02" w:rsidRPr="00D42FC7" w:rsidRDefault="00D85F02" w:rsidP="001635E8">
            <w:pPr>
              <w:widowControl w:val="0"/>
              <w:autoSpaceDE w:val="0"/>
              <w:autoSpaceDN w:val="0"/>
              <w:adjustRightInd w:val="0"/>
              <w:jc w:val="right"/>
              <w:rPr>
                <w:rFonts w:ascii="Museo Sans 300" w:hAnsi="Museo Sans 300"/>
                <w:b/>
                <w:bCs/>
                <w:sz w:val="14"/>
                <w:szCs w:val="14"/>
              </w:rPr>
            </w:pPr>
            <w:r w:rsidRPr="00D42FC7">
              <w:rPr>
                <w:rFonts w:ascii="Museo Sans 300" w:hAnsi="Museo Sans 300"/>
                <w:b/>
                <w:bCs/>
                <w:sz w:val="14"/>
                <w:szCs w:val="14"/>
              </w:rPr>
              <w:t xml:space="preserve">0 </w:t>
            </w:r>
          </w:p>
        </w:tc>
      </w:tr>
    </w:tbl>
    <w:p w:rsidR="00624E63" w:rsidRDefault="00624E63" w:rsidP="00036B8D">
      <w:pPr>
        <w:jc w:val="both"/>
        <w:rPr>
          <w:rFonts w:ascii="Museo Sans 300" w:eastAsia="Times New Roman" w:hAnsi="Museo Sans 300"/>
          <w:b/>
          <w:color w:val="000000" w:themeColor="text1"/>
          <w:sz w:val="24"/>
          <w:szCs w:val="24"/>
          <w:u w:val="single"/>
          <w:lang w:eastAsia="es-ES"/>
        </w:rPr>
      </w:pPr>
    </w:p>
    <w:p w:rsidR="00036B8D" w:rsidRPr="0019761B" w:rsidRDefault="00036B8D" w:rsidP="00036B8D">
      <w:pPr>
        <w:jc w:val="both"/>
        <w:rPr>
          <w:rFonts w:ascii="Museo Sans 300" w:eastAsia="Times New Roman" w:hAnsi="Museo Sans 300"/>
          <w:b/>
          <w:sz w:val="24"/>
          <w:szCs w:val="24"/>
          <w:u w:val="single"/>
        </w:rPr>
      </w:pPr>
      <w:r w:rsidRPr="0019761B">
        <w:rPr>
          <w:rFonts w:ascii="Museo Sans 300" w:eastAsia="Times New Roman" w:hAnsi="Museo Sans 300"/>
          <w:b/>
          <w:color w:val="000000" w:themeColor="text1"/>
          <w:sz w:val="24"/>
          <w:szCs w:val="24"/>
          <w:u w:val="single"/>
          <w:lang w:eastAsia="es-ES"/>
        </w:rPr>
        <w:t>SEGUNDO:</w:t>
      </w:r>
      <w:r w:rsidRPr="0019761B">
        <w:rPr>
          <w:rFonts w:ascii="Museo Sans 300" w:eastAsia="Times New Roman" w:hAnsi="Museo Sans 300"/>
          <w:color w:val="000000" w:themeColor="text1"/>
          <w:sz w:val="24"/>
          <w:szCs w:val="24"/>
          <w:lang w:val="es-ES" w:eastAsia="es-ES"/>
        </w:rPr>
        <w:t xml:space="preserve"> Advertir a la adjudicataria, a través de una cláusula especial en la escritura de compraventa del inmueble, que </w:t>
      </w:r>
      <w:r>
        <w:rPr>
          <w:rFonts w:ascii="Museo Sans 300" w:hAnsi="Museo Sans 300"/>
          <w:color w:val="000000" w:themeColor="text1"/>
          <w:sz w:val="24"/>
          <w:szCs w:val="24"/>
        </w:rPr>
        <w:t xml:space="preserve">deberá cumplir con </w:t>
      </w:r>
      <w:r w:rsidRPr="0019761B">
        <w:rPr>
          <w:rFonts w:ascii="Museo Sans 300" w:hAnsi="Museo Sans 300"/>
          <w:color w:val="000000" w:themeColor="text1"/>
          <w:sz w:val="24"/>
          <w:szCs w:val="24"/>
        </w:rPr>
        <w:t>las medidas</w:t>
      </w:r>
      <w:r>
        <w:rPr>
          <w:rFonts w:ascii="Museo Sans 300" w:hAnsi="Museo Sans 300"/>
          <w:color w:val="000000" w:themeColor="text1"/>
          <w:sz w:val="24"/>
          <w:szCs w:val="24"/>
        </w:rPr>
        <w:t xml:space="preserve"> ambientales</w:t>
      </w:r>
      <w:r w:rsidRPr="0019761B">
        <w:rPr>
          <w:rFonts w:ascii="Museo Sans 300" w:eastAsia="Times New Roman" w:hAnsi="Museo Sans 300"/>
          <w:color w:val="000000" w:themeColor="text1"/>
          <w:sz w:val="24"/>
          <w:szCs w:val="24"/>
          <w:lang w:val="es-ES" w:eastAsia="es-ES"/>
        </w:rPr>
        <w:t>, relacionad</w:t>
      </w:r>
      <w:r>
        <w:rPr>
          <w:rFonts w:ascii="Museo Sans 300" w:eastAsia="Times New Roman" w:hAnsi="Museo Sans 300"/>
          <w:color w:val="000000" w:themeColor="text1"/>
          <w:sz w:val="24"/>
          <w:szCs w:val="24"/>
          <w:lang w:val="es-ES" w:eastAsia="es-ES"/>
        </w:rPr>
        <w:t xml:space="preserve">as en el considerando </w:t>
      </w:r>
      <w:r w:rsidR="003A6745">
        <w:rPr>
          <w:rFonts w:ascii="Museo Sans 300" w:eastAsia="Times New Roman" w:hAnsi="Museo Sans 300"/>
          <w:color w:val="000000" w:themeColor="text1"/>
          <w:sz w:val="24"/>
          <w:szCs w:val="24"/>
          <w:lang w:val="es-ES" w:eastAsia="es-ES"/>
        </w:rPr>
        <w:t>I</w:t>
      </w:r>
      <w:r>
        <w:rPr>
          <w:rFonts w:ascii="Museo Sans 300" w:eastAsia="Times New Roman" w:hAnsi="Museo Sans 300"/>
          <w:color w:val="000000" w:themeColor="text1"/>
          <w:sz w:val="24"/>
          <w:szCs w:val="24"/>
          <w:lang w:val="es-ES" w:eastAsia="es-ES"/>
        </w:rPr>
        <w:t xml:space="preserve">V </w:t>
      </w:r>
      <w:r w:rsidRPr="0019761B">
        <w:rPr>
          <w:rFonts w:ascii="Museo Sans 300" w:eastAsia="Times New Roman" w:hAnsi="Museo Sans 300"/>
          <w:color w:val="000000" w:themeColor="text1"/>
          <w:sz w:val="24"/>
          <w:szCs w:val="24"/>
          <w:lang w:val="es-ES" w:eastAsia="es-ES"/>
        </w:rPr>
        <w:t>del presente punto de acta.</w:t>
      </w:r>
      <w:r w:rsidRPr="0019761B">
        <w:rPr>
          <w:rFonts w:ascii="Museo Sans 300" w:eastAsia="Times New Roman" w:hAnsi="Museo Sans 300"/>
          <w:color w:val="000000" w:themeColor="text1"/>
          <w:sz w:val="26"/>
          <w:szCs w:val="26"/>
          <w:lang w:val="es-ES" w:eastAsia="es-ES"/>
        </w:rPr>
        <w:t xml:space="preserve"> </w:t>
      </w:r>
      <w:r w:rsidRPr="0019761B">
        <w:rPr>
          <w:rFonts w:ascii="Museo Sans 300" w:eastAsia="Times New Roman" w:hAnsi="Museo Sans 300"/>
          <w:b/>
          <w:sz w:val="24"/>
          <w:szCs w:val="24"/>
          <w:u w:val="single"/>
        </w:rPr>
        <w:t>TERCER</w:t>
      </w:r>
      <w:r w:rsidRPr="0019761B">
        <w:rPr>
          <w:rFonts w:ascii="Museo Sans 300" w:eastAsia="Times New Roman" w:hAnsi="Museo Sans 300"/>
          <w:b/>
          <w:sz w:val="24"/>
          <w:szCs w:val="24"/>
          <w:u w:val="single"/>
          <w:lang w:val="es-ES"/>
        </w:rPr>
        <w:t>O:</w:t>
      </w:r>
      <w:r w:rsidRPr="0019761B">
        <w:rPr>
          <w:rFonts w:ascii="Museo Sans 300" w:eastAsia="Times New Roman" w:hAnsi="Museo Sans 300"/>
          <w:b/>
          <w:sz w:val="24"/>
          <w:szCs w:val="24"/>
          <w:lang w:val="es-ES"/>
        </w:rPr>
        <w:t xml:space="preserve"> </w:t>
      </w:r>
      <w:r w:rsidRPr="0019761B">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9761B">
        <w:rPr>
          <w:rFonts w:ascii="Museo Sans 300" w:hAnsi="Museo Sans 300"/>
          <w:b/>
          <w:sz w:val="24"/>
          <w:szCs w:val="24"/>
        </w:rPr>
        <w:t xml:space="preserve"> </w:t>
      </w:r>
      <w:r w:rsidRPr="0019761B">
        <w:rPr>
          <w:rFonts w:ascii="Museo Sans 300" w:eastAsia="Times New Roman" w:hAnsi="Museo Sans 300"/>
          <w:b/>
          <w:sz w:val="24"/>
          <w:szCs w:val="24"/>
          <w:u w:val="single"/>
        </w:rPr>
        <w:t>CUARTO</w:t>
      </w:r>
      <w:r w:rsidRPr="0019761B">
        <w:rPr>
          <w:rFonts w:ascii="Museo Sans 300" w:eastAsia="Times New Roman" w:hAnsi="Museo Sans 300"/>
          <w:sz w:val="24"/>
          <w:szCs w:val="24"/>
        </w:rPr>
        <w:t>:</w:t>
      </w:r>
      <w:r w:rsidRPr="0019761B">
        <w:rPr>
          <w:rFonts w:ascii="Museo Sans 300" w:hAnsi="Museo Sans 300"/>
          <w:b/>
          <w:sz w:val="24"/>
          <w:szCs w:val="24"/>
        </w:rPr>
        <w:t xml:space="preserve"> </w:t>
      </w:r>
      <w:r w:rsidRPr="0019761B">
        <w:rPr>
          <w:rFonts w:ascii="Museo Sans 300" w:hAnsi="Museo Sans 300"/>
          <w:sz w:val="24"/>
          <w:szCs w:val="24"/>
        </w:rPr>
        <w:t>Instruir a la Gerencia de Desarrollo Rural para que a través de la Sección de Cobros, realice las gestiones correspondientes para el cobro en concepto de gastos administrativos y legales.</w:t>
      </w:r>
      <w:r w:rsidRPr="0019761B">
        <w:rPr>
          <w:rFonts w:ascii="Museo Sans 300" w:eastAsia="Times New Roman" w:hAnsi="Museo Sans 300"/>
          <w:b/>
          <w:sz w:val="24"/>
          <w:szCs w:val="24"/>
          <w:lang w:eastAsia="es-ES"/>
        </w:rPr>
        <w:t xml:space="preserve"> </w:t>
      </w:r>
      <w:r w:rsidRPr="0019761B">
        <w:rPr>
          <w:rFonts w:ascii="Museo Sans 300" w:eastAsia="Times New Roman" w:hAnsi="Museo Sans 300"/>
          <w:b/>
          <w:sz w:val="24"/>
          <w:szCs w:val="24"/>
          <w:u w:val="single"/>
        </w:rPr>
        <w:t>QUINTO:</w:t>
      </w:r>
      <w:r w:rsidRPr="0019761B">
        <w:rPr>
          <w:rFonts w:ascii="Museo Sans 300" w:hAnsi="Museo Sans 300"/>
          <w:b/>
          <w:sz w:val="24"/>
          <w:szCs w:val="24"/>
        </w:rPr>
        <w:t xml:space="preserve"> </w:t>
      </w:r>
      <w:r w:rsidRPr="0019761B">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Pr="0019761B">
        <w:rPr>
          <w:rFonts w:ascii="Museo Sans 300" w:eastAsia="Times New Roman" w:hAnsi="Museo Sans 300"/>
          <w:b/>
          <w:sz w:val="24"/>
          <w:szCs w:val="24"/>
          <w:lang w:eastAsia="es-ES"/>
        </w:rPr>
        <w:t xml:space="preserve"> </w:t>
      </w:r>
      <w:r w:rsidRPr="0019761B">
        <w:rPr>
          <w:rFonts w:ascii="Museo Sans 300" w:hAnsi="Museo Sans 300"/>
          <w:b/>
          <w:sz w:val="24"/>
          <w:szCs w:val="24"/>
          <w:u w:val="single"/>
        </w:rPr>
        <w:t>SEXTO:</w:t>
      </w:r>
      <w:r w:rsidRPr="0019761B">
        <w:rPr>
          <w:rFonts w:ascii="Museo Sans 300" w:hAnsi="Museo Sans 300"/>
          <w:b/>
          <w:sz w:val="24"/>
          <w:szCs w:val="24"/>
        </w:rPr>
        <w:t xml:space="preserve"> </w:t>
      </w:r>
      <w:r w:rsidRPr="0019761B">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rsidR="00B51DA8" w:rsidRDefault="00B51DA8" w:rsidP="00B51DA8">
      <w:pPr>
        <w:jc w:val="both"/>
        <w:rPr>
          <w:rFonts w:ascii="Museo Sans 300" w:hAnsi="Museo Sans 300"/>
          <w:sz w:val="24"/>
          <w:szCs w:val="24"/>
        </w:rPr>
      </w:pPr>
    </w:p>
    <w:p w:rsidR="001635E8" w:rsidRPr="00835148" w:rsidRDefault="000D192C" w:rsidP="00835148">
      <w:pPr>
        <w:jc w:val="both"/>
        <w:rPr>
          <w:rFonts w:ascii="Museo Sans 300" w:eastAsia="Times New Roman" w:hAnsi="Museo Sans 300"/>
          <w:sz w:val="24"/>
          <w:szCs w:val="24"/>
          <w:lang w:val="es-ES"/>
        </w:rPr>
      </w:pPr>
      <w:r w:rsidRPr="00835148">
        <w:rPr>
          <w:rFonts w:ascii="Museo Sans 300" w:hAnsi="Museo Sans 300"/>
          <w:sz w:val="24"/>
          <w:szCs w:val="24"/>
        </w:rPr>
        <w:t>“”””VII</w:t>
      </w:r>
      <w:r w:rsidR="003C491C" w:rsidRPr="00835148">
        <w:rPr>
          <w:rFonts w:ascii="Museo Sans 300" w:hAnsi="Museo Sans 300"/>
          <w:sz w:val="24"/>
          <w:szCs w:val="24"/>
        </w:rPr>
        <w:t xml:space="preserve">) El señor Presidente somete a consideración de Junta </w:t>
      </w:r>
      <w:r w:rsidRPr="00835148">
        <w:rPr>
          <w:rFonts w:ascii="Museo Sans 300" w:hAnsi="Museo Sans 300"/>
          <w:sz w:val="24"/>
          <w:szCs w:val="24"/>
        </w:rPr>
        <w:t>Directiva, dictamen jurídico 306</w:t>
      </w:r>
      <w:r w:rsidR="003C491C" w:rsidRPr="00835148">
        <w:rPr>
          <w:rFonts w:ascii="Museo Sans 300" w:hAnsi="Museo Sans 300"/>
          <w:sz w:val="24"/>
          <w:szCs w:val="24"/>
        </w:rPr>
        <w:t>, solicitado por el Departamento de Asignación Individual y Avalúos mediante oficio SGD-02-10</w:t>
      </w:r>
      <w:r w:rsidRPr="00835148">
        <w:rPr>
          <w:rFonts w:ascii="Museo Sans 300" w:hAnsi="Museo Sans 300"/>
          <w:sz w:val="24"/>
          <w:szCs w:val="24"/>
        </w:rPr>
        <w:t>41</w:t>
      </w:r>
      <w:r w:rsidR="003C491C" w:rsidRPr="00835148">
        <w:rPr>
          <w:rFonts w:ascii="Museo Sans 300" w:hAnsi="Museo Sans 300"/>
          <w:sz w:val="24"/>
          <w:szCs w:val="24"/>
        </w:rPr>
        <w:t xml:space="preserve">-19, de fecha 12 de julio de 2019, referente a la </w:t>
      </w:r>
      <w:r w:rsidR="001635E8" w:rsidRPr="00835148">
        <w:rPr>
          <w:rFonts w:ascii="Museo Sans 300" w:eastAsia="Times New Roman" w:hAnsi="Museo Sans 300"/>
          <w:b/>
          <w:sz w:val="24"/>
          <w:szCs w:val="24"/>
          <w:lang w:eastAsia="es-ES"/>
        </w:rPr>
        <w:t>modificación del Punto XIX del Acta de Sesión Ordinaria 18-2017 de fecha 17 de julio de 2017,</w:t>
      </w:r>
      <w:r w:rsidR="001635E8" w:rsidRPr="00835148">
        <w:rPr>
          <w:rFonts w:ascii="Museo Sans 300" w:eastAsia="Times New Roman" w:hAnsi="Museo Sans 300"/>
          <w:sz w:val="24"/>
          <w:szCs w:val="24"/>
          <w:lang w:eastAsia="es-ES"/>
        </w:rPr>
        <w:t xml:space="preserve"> mediante el cual se aprobó nómina de beneficiarios del Proyecto </w:t>
      </w:r>
      <w:r w:rsidR="001635E8" w:rsidRPr="00835148">
        <w:rPr>
          <w:rFonts w:ascii="Museo Sans 300" w:hAnsi="Museo Sans 300"/>
          <w:sz w:val="24"/>
          <w:szCs w:val="24"/>
        </w:rPr>
        <w:t xml:space="preserve">denominado </w:t>
      </w:r>
      <w:r w:rsidR="001635E8" w:rsidRPr="00835148">
        <w:rPr>
          <w:rFonts w:ascii="Museo Sans 300" w:hAnsi="Museo Sans 300"/>
          <w:b/>
          <w:sz w:val="24"/>
          <w:szCs w:val="24"/>
        </w:rPr>
        <w:t xml:space="preserve">LOTIFICACION AGRICOLA, </w:t>
      </w:r>
      <w:r w:rsidR="001635E8" w:rsidRPr="00835148">
        <w:rPr>
          <w:rFonts w:ascii="Museo Sans 300" w:hAnsi="Museo Sans 300"/>
          <w:sz w:val="24"/>
          <w:szCs w:val="24"/>
        </w:rPr>
        <w:t xml:space="preserve">desarrollado en la </w:t>
      </w:r>
      <w:r w:rsidR="001635E8" w:rsidRPr="00835148">
        <w:rPr>
          <w:rFonts w:ascii="Museo Sans 300" w:hAnsi="Museo Sans 300"/>
          <w:b/>
          <w:sz w:val="24"/>
          <w:szCs w:val="24"/>
        </w:rPr>
        <w:t>HACIENDA MIRAVALLE, EL JOCOTILLO, PORCION UNO DACION</w:t>
      </w:r>
      <w:r w:rsidR="001635E8" w:rsidRPr="00835148">
        <w:rPr>
          <w:rFonts w:ascii="Museo Sans 300" w:hAnsi="Museo Sans 300"/>
          <w:sz w:val="24"/>
          <w:szCs w:val="24"/>
        </w:rPr>
        <w:t>, situada en jurisdicción y departamento de Sonsonate</w:t>
      </w:r>
      <w:r w:rsidR="001635E8" w:rsidRPr="00835148">
        <w:rPr>
          <w:rFonts w:ascii="Museo Sans 300" w:eastAsia="Times New Roman" w:hAnsi="Museo Sans 300"/>
          <w:sz w:val="24"/>
          <w:szCs w:val="24"/>
          <w:lang w:val="es-ES"/>
        </w:rPr>
        <w:t xml:space="preserve">; </w:t>
      </w:r>
      <w:r w:rsidR="001635E8" w:rsidRPr="00835148">
        <w:rPr>
          <w:rFonts w:ascii="Museo Sans 300" w:eastAsia="Times New Roman" w:hAnsi="Museo Sans 300"/>
          <w:b/>
          <w:sz w:val="24"/>
          <w:szCs w:val="24"/>
          <w:lang w:val="es-ES"/>
        </w:rPr>
        <w:t xml:space="preserve">código de proyecto 030171, SSE 1614, entrega 15; </w:t>
      </w:r>
      <w:r w:rsidR="001635E8" w:rsidRPr="00835148">
        <w:rPr>
          <w:rFonts w:ascii="Museo Sans 300" w:eastAsia="Times New Roman" w:hAnsi="Museo Sans 300"/>
          <w:sz w:val="24"/>
          <w:szCs w:val="24"/>
          <w:lang w:eastAsia="es-ES"/>
        </w:rPr>
        <w:t xml:space="preserve">al respecto la Gerencia Legal hace las siguientes </w:t>
      </w:r>
      <w:r w:rsidR="001635E8" w:rsidRPr="00835148">
        <w:rPr>
          <w:rFonts w:ascii="Museo Sans 300" w:eastAsia="Times New Roman" w:hAnsi="Museo Sans 300"/>
          <w:b/>
          <w:sz w:val="24"/>
          <w:szCs w:val="24"/>
          <w:lang w:eastAsia="es-ES"/>
        </w:rPr>
        <w:t>consideraciones:</w:t>
      </w:r>
    </w:p>
    <w:p w:rsidR="001635E8" w:rsidRPr="00835148" w:rsidRDefault="001635E8" w:rsidP="00835148">
      <w:pPr>
        <w:jc w:val="both"/>
        <w:rPr>
          <w:rFonts w:ascii="Museo Sans 300" w:hAnsi="Museo Sans 300"/>
          <w:sz w:val="24"/>
          <w:szCs w:val="24"/>
        </w:rPr>
      </w:pPr>
    </w:p>
    <w:p w:rsidR="001635E8" w:rsidRPr="00835148" w:rsidRDefault="001635E8" w:rsidP="002720A8">
      <w:pPr>
        <w:numPr>
          <w:ilvl w:val="0"/>
          <w:numId w:val="18"/>
        </w:numPr>
        <w:ind w:left="1134" w:hanging="774"/>
        <w:contextualSpacing/>
        <w:jc w:val="both"/>
        <w:rPr>
          <w:rFonts w:ascii="Museo Sans 300" w:eastAsia="Times New Roman" w:hAnsi="Museo Sans 300"/>
          <w:sz w:val="24"/>
          <w:szCs w:val="24"/>
          <w:lang w:val="es-ES" w:eastAsia="es-ES"/>
        </w:rPr>
      </w:pPr>
      <w:r w:rsidRPr="00835148">
        <w:rPr>
          <w:rFonts w:ascii="Museo Sans 300" w:eastAsia="Times New Roman" w:hAnsi="Museo Sans 300"/>
          <w:sz w:val="24"/>
          <w:szCs w:val="24"/>
          <w:lang w:val="es-ES" w:eastAsia="es-ES"/>
        </w:rPr>
        <w:t xml:space="preserve">El ISTA adquirió mediante Compraventa por Deuda Bancaria ofrecida por la Asociación Cooperativa de Producción Agropecuaria Miravalles de R. L., según Acuerdo de Junta Directiva en el Punto XIV del Acta de </w:t>
      </w:r>
      <w:r w:rsidR="00D546D1">
        <w:rPr>
          <w:rFonts w:ascii="Museo Sans 300" w:eastAsia="Times New Roman" w:hAnsi="Museo Sans 300"/>
          <w:sz w:val="24"/>
          <w:szCs w:val="24"/>
          <w:lang w:val="es-ES" w:eastAsia="es-ES"/>
        </w:rPr>
        <w:t>Sesión Ordinaria</w:t>
      </w:r>
      <w:r w:rsidRPr="00835148">
        <w:rPr>
          <w:rFonts w:ascii="Museo Sans 300" w:eastAsia="Times New Roman" w:hAnsi="Museo Sans 300"/>
          <w:sz w:val="24"/>
          <w:szCs w:val="24"/>
          <w:lang w:val="es-ES" w:eastAsia="es-ES"/>
        </w:rPr>
        <w:t xml:space="preserve"> 7-2002 de fecha 21 de febrero de 2002, modificado por el Punto XXXVI del Acta de Sesión Ordinaria 23-2004 de fecha 17 de junio de 2004,</w:t>
      </w:r>
      <w:r w:rsidRPr="00835148">
        <w:rPr>
          <w:rFonts w:ascii="Museo Sans 300" w:eastAsia="Times New Roman" w:hAnsi="Museo Sans 300" w:cs="Arial"/>
          <w:sz w:val="24"/>
          <w:szCs w:val="24"/>
          <w:lang w:val="es-ES" w:eastAsia="es-ES"/>
        </w:rPr>
        <w:t xml:space="preserve"> </w:t>
      </w:r>
      <w:r w:rsidRPr="00835148">
        <w:rPr>
          <w:rFonts w:ascii="Museo Sans 300" w:eastAsia="Times New Roman" w:hAnsi="Museo Sans 300"/>
          <w:sz w:val="24"/>
          <w:szCs w:val="24"/>
          <w:lang w:val="es-ES" w:eastAsia="es-ES"/>
        </w:rPr>
        <w:t>en el sentido de corregir el área ofrecida originalmente que era de 83.5000 Mzs., siendo la correcta de 83 Mzs. 4388.40 V², por un valor de $328,942.21, a razón de un precio por hectárea de $5,640.66 y por metro cuadrado de $0.564066.</w:t>
      </w:r>
    </w:p>
    <w:p w:rsidR="001635E8" w:rsidRPr="00835148" w:rsidRDefault="001635E8" w:rsidP="00835148">
      <w:pPr>
        <w:ind w:left="720"/>
        <w:contextualSpacing/>
        <w:jc w:val="both"/>
        <w:rPr>
          <w:rFonts w:ascii="Museo Sans 300" w:eastAsia="Times New Roman" w:hAnsi="Museo Sans 300"/>
          <w:sz w:val="24"/>
          <w:szCs w:val="24"/>
          <w:lang w:val="es-ES" w:eastAsia="es-ES"/>
        </w:rPr>
      </w:pPr>
    </w:p>
    <w:p w:rsidR="001635E8" w:rsidRDefault="001635E8" w:rsidP="002720A8">
      <w:pPr>
        <w:numPr>
          <w:ilvl w:val="0"/>
          <w:numId w:val="18"/>
        </w:numPr>
        <w:ind w:left="1134" w:hanging="708"/>
        <w:contextualSpacing/>
        <w:jc w:val="both"/>
        <w:rPr>
          <w:rFonts w:ascii="Museo Sans 300" w:eastAsia="Times New Roman" w:hAnsi="Museo Sans 300"/>
          <w:sz w:val="24"/>
          <w:szCs w:val="24"/>
          <w:lang w:val="es-ES" w:eastAsia="es-ES"/>
        </w:rPr>
      </w:pPr>
      <w:r w:rsidRPr="00835148">
        <w:rPr>
          <w:rFonts w:ascii="Museo Sans 300" w:eastAsia="Times New Roman" w:hAnsi="Museo Sans 300"/>
          <w:sz w:val="24"/>
          <w:szCs w:val="24"/>
          <w:lang w:val="es-ES" w:eastAsia="es-ES"/>
        </w:rPr>
        <w:t xml:space="preserve">La adquisición del aludido inmueble fue materializada según Escritura Pública de Compraventa número </w:t>
      </w:r>
      <w:r w:rsidR="00D546D1">
        <w:rPr>
          <w:rFonts w:ascii="Museo Sans 300" w:eastAsia="Times New Roman" w:hAnsi="Museo Sans 300"/>
          <w:sz w:val="24"/>
          <w:szCs w:val="24"/>
          <w:lang w:val="es-ES" w:eastAsia="es-ES"/>
        </w:rPr>
        <w:t>--</w:t>
      </w:r>
      <w:r w:rsidRPr="00835148">
        <w:rPr>
          <w:rFonts w:ascii="Museo Sans 300" w:eastAsia="Times New Roman" w:hAnsi="Museo Sans 300"/>
          <w:sz w:val="24"/>
          <w:szCs w:val="24"/>
          <w:lang w:val="es-ES" w:eastAsia="es-ES"/>
        </w:rPr>
        <w:t xml:space="preserve"> del Libro </w:t>
      </w:r>
      <w:r w:rsidR="00D546D1">
        <w:rPr>
          <w:rFonts w:ascii="Museo Sans 300" w:eastAsia="Times New Roman" w:hAnsi="Museo Sans 300"/>
          <w:sz w:val="24"/>
          <w:szCs w:val="24"/>
          <w:lang w:val="es-ES" w:eastAsia="es-ES"/>
        </w:rPr>
        <w:t>--</w:t>
      </w:r>
      <w:r w:rsidRPr="00835148">
        <w:rPr>
          <w:rFonts w:ascii="Museo Sans 300" w:eastAsia="Times New Roman" w:hAnsi="Museo Sans 300"/>
          <w:sz w:val="24"/>
          <w:szCs w:val="24"/>
          <w:lang w:val="es-ES" w:eastAsia="es-ES"/>
        </w:rPr>
        <w:t xml:space="preserve"> de Protocolo de la Notario Ana Patricia Rubio Ayala, otorgada el día </w:t>
      </w:r>
      <w:r w:rsidR="00D546D1">
        <w:rPr>
          <w:rFonts w:ascii="Museo Sans 300" w:eastAsia="Times New Roman" w:hAnsi="Museo Sans 300"/>
          <w:sz w:val="24"/>
          <w:szCs w:val="24"/>
          <w:lang w:val="es-ES" w:eastAsia="es-ES"/>
        </w:rPr>
        <w:t>--</w:t>
      </w:r>
      <w:r w:rsidRPr="00835148">
        <w:rPr>
          <w:rFonts w:ascii="Museo Sans 300" w:eastAsia="Times New Roman" w:hAnsi="Museo Sans 300"/>
          <w:sz w:val="24"/>
          <w:szCs w:val="24"/>
          <w:lang w:val="es-ES" w:eastAsia="es-ES"/>
        </w:rPr>
        <w:t xml:space="preserve"> de </w:t>
      </w:r>
      <w:r w:rsidR="00D546D1">
        <w:rPr>
          <w:rFonts w:ascii="Museo Sans 300" w:eastAsia="Times New Roman" w:hAnsi="Museo Sans 300"/>
          <w:sz w:val="24"/>
          <w:szCs w:val="24"/>
          <w:lang w:val="es-ES" w:eastAsia="es-ES"/>
        </w:rPr>
        <w:t>--</w:t>
      </w:r>
      <w:r w:rsidRPr="00835148">
        <w:rPr>
          <w:rFonts w:ascii="Museo Sans 300" w:eastAsia="Times New Roman" w:hAnsi="Museo Sans 300"/>
          <w:sz w:val="24"/>
          <w:szCs w:val="24"/>
          <w:lang w:val="es-ES" w:eastAsia="es-ES"/>
        </w:rPr>
        <w:t xml:space="preserve"> </w:t>
      </w:r>
      <w:proofErr w:type="spellStart"/>
      <w:r w:rsidRPr="00835148">
        <w:rPr>
          <w:rFonts w:ascii="Museo Sans 300" w:eastAsia="Times New Roman" w:hAnsi="Museo Sans 300"/>
          <w:sz w:val="24"/>
          <w:szCs w:val="24"/>
          <w:lang w:val="es-ES" w:eastAsia="es-ES"/>
        </w:rPr>
        <w:t>de</w:t>
      </w:r>
      <w:proofErr w:type="spellEnd"/>
      <w:r w:rsidRPr="00835148">
        <w:rPr>
          <w:rFonts w:ascii="Museo Sans 300" w:eastAsia="Times New Roman" w:hAnsi="Museo Sans 300"/>
          <w:sz w:val="24"/>
          <w:szCs w:val="24"/>
          <w:lang w:val="es-ES" w:eastAsia="es-ES"/>
        </w:rPr>
        <w:t xml:space="preserve"> </w:t>
      </w:r>
      <w:r w:rsidR="00D546D1">
        <w:rPr>
          <w:rFonts w:ascii="Museo Sans 300" w:eastAsia="Times New Roman" w:hAnsi="Museo Sans 300"/>
          <w:sz w:val="24"/>
          <w:szCs w:val="24"/>
          <w:lang w:val="es-ES" w:eastAsia="es-ES"/>
        </w:rPr>
        <w:t>--</w:t>
      </w:r>
      <w:r w:rsidRPr="00835148">
        <w:rPr>
          <w:rFonts w:ascii="Museo Sans 300" w:eastAsia="Times New Roman" w:hAnsi="Museo Sans 300"/>
          <w:sz w:val="24"/>
          <w:szCs w:val="24"/>
          <w:lang w:val="es-ES" w:eastAsia="es-ES"/>
        </w:rPr>
        <w:t xml:space="preserve">, en la </w:t>
      </w:r>
      <w:r w:rsidRPr="00835148">
        <w:rPr>
          <w:rFonts w:ascii="Museo Sans 300" w:eastAsia="Times New Roman" w:hAnsi="Museo Sans 300"/>
          <w:sz w:val="24"/>
          <w:szCs w:val="24"/>
          <w:lang w:val="es-ES" w:eastAsia="es-ES"/>
        </w:rPr>
        <w:lastRenderedPageBreak/>
        <w:t>cual consta que el inmueble estaba formado por dos porciones de la siguiente manera:</w:t>
      </w:r>
    </w:p>
    <w:p w:rsidR="00835148" w:rsidRPr="00835148" w:rsidRDefault="00835148" w:rsidP="00835148">
      <w:pPr>
        <w:ind w:left="1134"/>
        <w:contextualSpacing/>
        <w:jc w:val="both"/>
        <w:rPr>
          <w:rFonts w:ascii="Museo Sans 300" w:eastAsia="Times New Roman" w:hAnsi="Museo Sans 300"/>
          <w:sz w:val="24"/>
          <w:szCs w:val="24"/>
          <w:lang w:val="es-ES" w:eastAsia="es-ES"/>
        </w:rPr>
      </w:pPr>
    </w:p>
    <w:tbl>
      <w:tblPr>
        <w:tblW w:w="7764" w:type="dxa"/>
        <w:tblInd w:w="1249" w:type="dxa"/>
        <w:tblCellMar>
          <w:left w:w="70" w:type="dxa"/>
          <w:right w:w="70" w:type="dxa"/>
        </w:tblCellMar>
        <w:tblLook w:val="04A0" w:firstRow="1" w:lastRow="0" w:firstColumn="1" w:lastColumn="0" w:noHBand="0" w:noVBand="1"/>
      </w:tblPr>
      <w:tblGrid>
        <w:gridCol w:w="2699"/>
        <w:gridCol w:w="2243"/>
        <w:gridCol w:w="1202"/>
        <w:gridCol w:w="1620"/>
      </w:tblGrid>
      <w:tr w:rsidR="001635E8" w:rsidRPr="001635E8" w:rsidTr="001635E8">
        <w:trPr>
          <w:trHeight w:val="20"/>
        </w:trPr>
        <w:tc>
          <w:tcPr>
            <w:tcW w:w="269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Inmueble</w:t>
            </w:r>
          </w:p>
        </w:tc>
        <w:tc>
          <w:tcPr>
            <w:tcW w:w="2243" w:type="dxa"/>
            <w:tcBorders>
              <w:top w:val="single" w:sz="4" w:space="0" w:color="auto"/>
              <w:left w:val="nil"/>
              <w:bottom w:val="double" w:sz="6"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Área (Hás.)</w:t>
            </w:r>
          </w:p>
        </w:tc>
        <w:tc>
          <w:tcPr>
            <w:tcW w:w="1202" w:type="dxa"/>
            <w:tcBorders>
              <w:top w:val="single" w:sz="4" w:space="0" w:color="auto"/>
              <w:left w:val="nil"/>
              <w:bottom w:val="double" w:sz="6" w:space="0" w:color="auto"/>
              <w:right w:val="nil"/>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Área (M²)</w:t>
            </w:r>
          </w:p>
        </w:tc>
        <w:tc>
          <w:tcPr>
            <w:tcW w:w="16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Matrícula Siryc</w:t>
            </w:r>
          </w:p>
        </w:tc>
      </w:tr>
      <w:tr w:rsidR="001635E8" w:rsidRPr="001635E8" w:rsidTr="001635E8">
        <w:trPr>
          <w:trHeight w:val="2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 xml:space="preserve">Hacienda Miravalle </w:t>
            </w:r>
            <w:r w:rsidRPr="001635E8">
              <w:rPr>
                <w:rFonts w:ascii="Museo Sans 300" w:eastAsia="Times New Roman" w:hAnsi="Museo Sans 300"/>
                <w:sz w:val="16"/>
                <w:szCs w:val="16"/>
              </w:rPr>
              <w:br/>
              <w:t>El Jocotillo, Porción Uno Dación</w:t>
            </w:r>
          </w:p>
        </w:tc>
        <w:tc>
          <w:tcPr>
            <w:tcW w:w="2243" w:type="dxa"/>
            <w:tcBorders>
              <w:top w:val="nil"/>
              <w:left w:val="nil"/>
              <w:bottom w:val="single" w:sz="4"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33 Hás. 38 Ás. 71.05 Cás.</w:t>
            </w:r>
          </w:p>
        </w:tc>
        <w:tc>
          <w:tcPr>
            <w:tcW w:w="1202" w:type="dxa"/>
            <w:tcBorders>
              <w:top w:val="nil"/>
              <w:left w:val="nil"/>
              <w:bottom w:val="single" w:sz="4" w:space="0" w:color="auto"/>
              <w:right w:val="nil"/>
            </w:tcBorders>
            <w:shd w:val="clear" w:color="auto" w:fill="auto"/>
            <w:noWrap/>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333,871.05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635E8" w:rsidRPr="001635E8" w:rsidRDefault="00D546D1" w:rsidP="001635E8">
            <w:pPr>
              <w:jc w:val="center"/>
              <w:rPr>
                <w:rFonts w:ascii="Museo Sans 300" w:eastAsia="Times New Roman" w:hAnsi="Museo Sans 300"/>
                <w:sz w:val="16"/>
                <w:szCs w:val="16"/>
              </w:rPr>
            </w:pPr>
            <w:r>
              <w:rPr>
                <w:rFonts w:ascii="Museo Sans 300" w:eastAsia="Times New Roman" w:hAnsi="Museo Sans 300"/>
                <w:sz w:val="16"/>
                <w:szCs w:val="16"/>
              </w:rPr>
              <w:t xml:space="preserve">--- </w:t>
            </w:r>
            <w:r w:rsidR="001635E8" w:rsidRPr="001635E8">
              <w:rPr>
                <w:rFonts w:ascii="Museo Sans 300" w:eastAsia="Times New Roman" w:hAnsi="Museo Sans 300"/>
                <w:sz w:val="16"/>
                <w:szCs w:val="16"/>
              </w:rPr>
              <w:t>-00000</w:t>
            </w:r>
          </w:p>
        </w:tc>
      </w:tr>
      <w:tr w:rsidR="001635E8" w:rsidRPr="001635E8" w:rsidTr="001635E8">
        <w:trPr>
          <w:trHeight w:val="2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 xml:space="preserve">Hacienda Miravalle </w:t>
            </w:r>
            <w:r w:rsidRPr="001635E8">
              <w:rPr>
                <w:rFonts w:ascii="Museo Sans 300" w:eastAsia="Times New Roman" w:hAnsi="Museo Sans 300"/>
                <w:sz w:val="16"/>
                <w:szCs w:val="16"/>
              </w:rPr>
              <w:br/>
              <w:t>Porción Seis “La Casona”</w:t>
            </w:r>
          </w:p>
        </w:tc>
        <w:tc>
          <w:tcPr>
            <w:tcW w:w="2243" w:type="dxa"/>
            <w:tcBorders>
              <w:top w:val="nil"/>
              <w:left w:val="nil"/>
              <w:bottom w:val="single" w:sz="4"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24 Hás 92 Ás. 91.10 Cás.</w:t>
            </w:r>
          </w:p>
        </w:tc>
        <w:tc>
          <w:tcPr>
            <w:tcW w:w="1202" w:type="dxa"/>
            <w:tcBorders>
              <w:top w:val="nil"/>
              <w:left w:val="nil"/>
              <w:bottom w:val="single" w:sz="4" w:space="0" w:color="auto"/>
              <w:right w:val="nil"/>
            </w:tcBorders>
            <w:shd w:val="clear" w:color="auto" w:fill="auto"/>
            <w:noWrap/>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249,291.10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635E8" w:rsidRPr="001635E8" w:rsidRDefault="00D546D1" w:rsidP="001635E8">
            <w:pPr>
              <w:jc w:val="center"/>
              <w:rPr>
                <w:rFonts w:ascii="Museo Sans 300" w:eastAsia="Times New Roman" w:hAnsi="Museo Sans 300"/>
                <w:sz w:val="16"/>
                <w:szCs w:val="16"/>
              </w:rPr>
            </w:pPr>
            <w:r>
              <w:rPr>
                <w:rFonts w:ascii="Museo Sans 300" w:eastAsia="Times New Roman" w:hAnsi="Museo Sans 300"/>
                <w:sz w:val="16"/>
                <w:szCs w:val="16"/>
              </w:rPr>
              <w:t xml:space="preserve">--- </w:t>
            </w:r>
            <w:r w:rsidR="001635E8" w:rsidRPr="001635E8">
              <w:rPr>
                <w:rFonts w:ascii="Museo Sans 300" w:eastAsia="Times New Roman" w:hAnsi="Museo Sans 300"/>
                <w:sz w:val="16"/>
                <w:szCs w:val="16"/>
              </w:rPr>
              <w:t>-00000</w:t>
            </w:r>
          </w:p>
        </w:tc>
      </w:tr>
      <w:tr w:rsidR="001635E8" w:rsidRPr="001635E8" w:rsidTr="001635E8">
        <w:trPr>
          <w:trHeight w:val="20"/>
        </w:trPr>
        <w:tc>
          <w:tcPr>
            <w:tcW w:w="2699"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TOTAL</w:t>
            </w:r>
          </w:p>
        </w:tc>
        <w:tc>
          <w:tcPr>
            <w:tcW w:w="2243" w:type="dxa"/>
            <w:tcBorders>
              <w:top w:val="double" w:sz="6" w:space="0" w:color="auto"/>
              <w:left w:val="nil"/>
              <w:bottom w:val="single" w:sz="4"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58 Hás. 31 Ás. 62.15 Cás.</w:t>
            </w:r>
          </w:p>
        </w:tc>
        <w:tc>
          <w:tcPr>
            <w:tcW w:w="1202" w:type="dxa"/>
            <w:tcBorders>
              <w:top w:val="double" w:sz="6" w:space="0" w:color="auto"/>
              <w:left w:val="nil"/>
              <w:bottom w:val="single" w:sz="4" w:space="0" w:color="auto"/>
              <w:right w:val="nil"/>
            </w:tcBorders>
            <w:shd w:val="clear" w:color="auto" w:fill="auto"/>
            <w:noWrap/>
            <w:vAlign w:val="center"/>
            <w:hideMark/>
          </w:tcPr>
          <w:p w:rsidR="001635E8" w:rsidRPr="001635E8" w:rsidRDefault="001635E8" w:rsidP="001635E8">
            <w:pPr>
              <w:jc w:val="center"/>
              <w:rPr>
                <w:rFonts w:ascii="Museo Sans 300" w:eastAsia="Times New Roman" w:hAnsi="Museo Sans 300"/>
                <w:b/>
                <w:sz w:val="16"/>
                <w:szCs w:val="16"/>
              </w:rPr>
            </w:pPr>
            <w:r w:rsidRPr="001635E8">
              <w:rPr>
                <w:rFonts w:ascii="Museo Sans 300" w:eastAsia="Times New Roman" w:hAnsi="Museo Sans 300"/>
                <w:b/>
                <w:sz w:val="16"/>
                <w:szCs w:val="16"/>
              </w:rPr>
              <w:t>583,162.15</w:t>
            </w:r>
          </w:p>
        </w:tc>
        <w:tc>
          <w:tcPr>
            <w:tcW w:w="162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635E8" w:rsidRPr="001635E8" w:rsidRDefault="001635E8" w:rsidP="001635E8">
            <w:pPr>
              <w:jc w:val="center"/>
              <w:rPr>
                <w:rFonts w:ascii="Museo Sans 300" w:eastAsia="Times New Roman" w:hAnsi="Museo Sans 300"/>
                <w:sz w:val="16"/>
                <w:szCs w:val="16"/>
              </w:rPr>
            </w:pPr>
            <w:r w:rsidRPr="001635E8">
              <w:rPr>
                <w:rFonts w:ascii="Museo Sans 300" w:eastAsia="Times New Roman" w:hAnsi="Museo Sans 300"/>
                <w:sz w:val="16"/>
                <w:szCs w:val="16"/>
              </w:rPr>
              <w:t> </w:t>
            </w:r>
          </w:p>
        </w:tc>
      </w:tr>
    </w:tbl>
    <w:p w:rsidR="001635E8" w:rsidRPr="00346BF0" w:rsidRDefault="001635E8" w:rsidP="001635E8">
      <w:pPr>
        <w:ind w:left="540"/>
        <w:jc w:val="both"/>
        <w:rPr>
          <w:rFonts w:ascii="Museo Sans 300" w:hAnsi="Museo Sans 300"/>
          <w:sz w:val="26"/>
          <w:szCs w:val="26"/>
        </w:rPr>
      </w:pPr>
    </w:p>
    <w:p w:rsidR="001635E8" w:rsidRPr="00835148" w:rsidRDefault="001635E8" w:rsidP="002720A8">
      <w:pPr>
        <w:pStyle w:val="Prrafodelista"/>
        <w:numPr>
          <w:ilvl w:val="0"/>
          <w:numId w:val="18"/>
        </w:numPr>
        <w:ind w:left="1134" w:hanging="774"/>
        <w:contextualSpacing/>
        <w:jc w:val="both"/>
        <w:rPr>
          <w:rFonts w:ascii="Museo Sans 300" w:eastAsia="Times New Roman" w:hAnsi="Museo Sans 300"/>
          <w:sz w:val="24"/>
          <w:szCs w:val="24"/>
        </w:rPr>
      </w:pPr>
      <w:r w:rsidRPr="00835148">
        <w:rPr>
          <w:rFonts w:ascii="Museo Sans 300" w:hAnsi="Museo Sans 300"/>
          <w:sz w:val="24"/>
          <w:szCs w:val="24"/>
        </w:rPr>
        <w:t xml:space="preserve">Según </w:t>
      </w:r>
      <w:r w:rsidRPr="00835148">
        <w:rPr>
          <w:rFonts w:ascii="Museo Sans 300" w:hAnsi="Museo Sans 300"/>
          <w:sz w:val="24"/>
          <w:szCs w:val="24"/>
          <w:lang w:val="es-ES"/>
        </w:rPr>
        <w:t xml:space="preserve">el Punto XXVI del Acta de Sesión Ordinaria 16-2017 de fecha 15 de junio de 2017, se aprobó el proyecto denominado Lotificación Agrícola desarrollado en el inmueble identificado como Hacienda Miravalle, El Jocotillo Porción Uno Dación, con un área total de 33 Hás. 38 Ás. 71.05 Cás., </w:t>
      </w:r>
      <w:r w:rsidRPr="00835148">
        <w:rPr>
          <w:rFonts w:ascii="Museo Sans 300" w:hAnsi="Museo Sans 300"/>
          <w:sz w:val="24"/>
          <w:szCs w:val="24"/>
        </w:rPr>
        <w:t xml:space="preserve">que comprende: </w:t>
      </w:r>
      <w:r w:rsidR="00D546D1">
        <w:rPr>
          <w:rFonts w:ascii="Museo Sans 300" w:hAnsi="Museo Sans 300"/>
          <w:sz w:val="24"/>
          <w:szCs w:val="24"/>
        </w:rPr>
        <w:t>--</w:t>
      </w:r>
      <w:r w:rsidRPr="00835148">
        <w:rPr>
          <w:rFonts w:ascii="Museo Sans 300" w:hAnsi="Museo Sans 300"/>
          <w:sz w:val="24"/>
          <w:szCs w:val="24"/>
        </w:rPr>
        <w:t xml:space="preserve"> lotes agrícolas</w:t>
      </w:r>
      <w:r w:rsidR="00D546D1">
        <w:rPr>
          <w:rFonts w:ascii="Museo Sans 300" w:hAnsi="Museo Sans 300"/>
          <w:sz w:val="24"/>
          <w:szCs w:val="24"/>
        </w:rPr>
        <w:t xml:space="preserve"> (Polígonos 2, 3, 4, 6, 7 y 8),</w:t>
      </w:r>
      <w:r w:rsidRPr="00835148">
        <w:rPr>
          <w:rFonts w:ascii="Museo Sans 300" w:hAnsi="Museo Sans 300"/>
          <w:sz w:val="24"/>
          <w:szCs w:val="24"/>
        </w:rPr>
        <w:t xml:space="preserve"> 8 zonas de protección, 4 quebradas y calles</w:t>
      </w:r>
      <w:r w:rsidRPr="00835148">
        <w:rPr>
          <w:rFonts w:ascii="Museo Sans 300" w:hAnsi="Museo Sans 300"/>
          <w:sz w:val="24"/>
          <w:szCs w:val="24"/>
          <w:lang w:val="es-ES"/>
        </w:rPr>
        <w:t xml:space="preserve">. </w:t>
      </w:r>
      <w:r w:rsidRPr="00835148">
        <w:rPr>
          <w:rFonts w:ascii="Museo Sans 300" w:eastAsia="Times New Roman" w:hAnsi="Museo Sans 300"/>
          <w:bCs/>
          <w:sz w:val="24"/>
          <w:szCs w:val="24"/>
          <w:lang w:eastAsia="es-ES"/>
        </w:rPr>
        <w:t>Dentro del Proyecto relacionado se encuentra el inmueble objeto del presente punto de acta.</w:t>
      </w:r>
    </w:p>
    <w:p w:rsidR="00017501" w:rsidRPr="00D546D1" w:rsidRDefault="00017501" w:rsidP="00D546D1">
      <w:pPr>
        <w:jc w:val="both"/>
        <w:rPr>
          <w:rFonts w:ascii="Museo Sans 300" w:eastAsia="Times New Roman" w:hAnsi="Museo Sans 300"/>
          <w:sz w:val="24"/>
          <w:szCs w:val="24"/>
        </w:rPr>
      </w:pPr>
    </w:p>
    <w:p w:rsidR="001635E8" w:rsidRPr="00835148" w:rsidRDefault="001635E8" w:rsidP="002720A8">
      <w:pPr>
        <w:pStyle w:val="Prrafodelista"/>
        <w:numPr>
          <w:ilvl w:val="0"/>
          <w:numId w:val="18"/>
        </w:numPr>
        <w:ind w:left="1134" w:hanging="774"/>
        <w:contextualSpacing/>
        <w:jc w:val="both"/>
        <w:rPr>
          <w:rFonts w:ascii="Museo Sans 300" w:eastAsia="Times New Roman" w:hAnsi="Museo Sans 300"/>
          <w:sz w:val="24"/>
          <w:szCs w:val="24"/>
        </w:rPr>
      </w:pPr>
      <w:r w:rsidRPr="00835148">
        <w:rPr>
          <w:rFonts w:ascii="Museo Sans 300" w:eastAsia="Times New Roman" w:hAnsi="Museo Sans 300"/>
          <w:sz w:val="24"/>
          <w:szCs w:val="24"/>
          <w:lang w:eastAsia="es-ES"/>
        </w:rPr>
        <w:t xml:space="preserve">En el Acuerdo contenido en el Punto XIX del Acta de Sesión Ordinaria 18-2017, de fecha 17 de julio de 2017, se adjudicó, entre otros, el </w:t>
      </w:r>
      <w:r w:rsidRPr="00835148">
        <w:rPr>
          <w:rFonts w:ascii="Museo Sans 300" w:eastAsia="Times New Roman" w:hAnsi="Museo Sans 300"/>
          <w:b/>
          <w:sz w:val="24"/>
          <w:szCs w:val="24"/>
          <w:lang w:eastAsia="es-ES"/>
        </w:rPr>
        <w:t xml:space="preserve">Lote </w:t>
      </w:r>
      <w:r w:rsidRPr="00835148">
        <w:rPr>
          <w:rFonts w:ascii="Museo Sans 300" w:eastAsia="Times New Roman" w:hAnsi="Museo Sans 300"/>
          <w:sz w:val="24"/>
          <w:szCs w:val="24"/>
          <w:lang w:eastAsia="es-ES"/>
        </w:rPr>
        <w:t xml:space="preserve"> </w:t>
      </w:r>
      <w:r w:rsidR="00D546D1">
        <w:rPr>
          <w:rFonts w:ascii="Museo Sans 300" w:eastAsia="Times New Roman" w:hAnsi="Museo Sans 300"/>
          <w:b/>
          <w:sz w:val="24"/>
          <w:szCs w:val="24"/>
          <w:lang w:eastAsia="es-ES"/>
        </w:rPr>
        <w:t>--</w:t>
      </w:r>
      <w:r w:rsidRPr="00835148">
        <w:rPr>
          <w:rFonts w:ascii="Museo Sans 300" w:eastAsia="Times New Roman" w:hAnsi="Museo Sans 300"/>
          <w:b/>
          <w:sz w:val="24"/>
          <w:szCs w:val="24"/>
          <w:lang w:eastAsia="es-ES"/>
        </w:rPr>
        <w:t xml:space="preserve">, Polígono </w:t>
      </w:r>
      <w:r w:rsidR="00D546D1">
        <w:rPr>
          <w:rFonts w:ascii="Museo Sans 300" w:eastAsia="Times New Roman" w:hAnsi="Museo Sans 300"/>
          <w:b/>
          <w:sz w:val="24"/>
          <w:szCs w:val="24"/>
          <w:lang w:eastAsia="es-ES"/>
        </w:rPr>
        <w:t>--</w:t>
      </w:r>
      <w:r w:rsidRPr="00835148">
        <w:rPr>
          <w:rFonts w:ascii="Museo Sans 300" w:eastAsia="Times New Roman" w:hAnsi="Museo Sans 300"/>
          <w:b/>
          <w:sz w:val="24"/>
          <w:szCs w:val="24"/>
          <w:lang w:eastAsia="es-ES"/>
        </w:rPr>
        <w:t xml:space="preserve">, </w:t>
      </w:r>
      <w:r w:rsidRPr="00835148">
        <w:rPr>
          <w:rFonts w:ascii="Museo Sans 300" w:eastAsia="Times New Roman" w:hAnsi="Museo Sans 300"/>
          <w:sz w:val="24"/>
          <w:szCs w:val="24"/>
          <w:lang w:eastAsia="es-ES"/>
        </w:rPr>
        <w:t xml:space="preserve">con un área de 4,962.35  Mt.², y un precio de $2,691.09, a favor de los señores: Estefany Lizeth Cabrera Cabrera y Juan Rafael Mejía Recinos. </w:t>
      </w:r>
    </w:p>
    <w:p w:rsidR="001635E8" w:rsidRPr="00835148" w:rsidRDefault="001635E8" w:rsidP="00835148">
      <w:pPr>
        <w:pStyle w:val="Prrafodelista"/>
        <w:rPr>
          <w:rFonts w:ascii="Museo Sans 300" w:eastAsia="Times New Roman" w:hAnsi="Museo Sans 300"/>
          <w:sz w:val="24"/>
          <w:szCs w:val="24"/>
          <w:lang w:eastAsia="es-ES"/>
        </w:rPr>
      </w:pPr>
    </w:p>
    <w:p w:rsidR="001635E8" w:rsidRPr="00835148" w:rsidRDefault="001635E8" w:rsidP="002720A8">
      <w:pPr>
        <w:pStyle w:val="Prrafodelista"/>
        <w:numPr>
          <w:ilvl w:val="0"/>
          <w:numId w:val="18"/>
        </w:numPr>
        <w:ind w:left="1134" w:hanging="774"/>
        <w:contextualSpacing/>
        <w:jc w:val="both"/>
        <w:rPr>
          <w:rFonts w:ascii="Museo Sans 300" w:eastAsia="Times New Roman" w:hAnsi="Museo Sans 300"/>
          <w:sz w:val="24"/>
          <w:szCs w:val="24"/>
        </w:rPr>
      </w:pPr>
      <w:r w:rsidRPr="00835148">
        <w:rPr>
          <w:rFonts w:ascii="Museo Sans 300" w:eastAsia="Times New Roman" w:hAnsi="Museo Sans 300"/>
          <w:sz w:val="24"/>
          <w:szCs w:val="24"/>
          <w:lang w:eastAsia="es-ES"/>
        </w:rPr>
        <w:t>Habiéndose actualizado la información de la adjudicación del inmueble antes mencionado, se hace necesaria la modificación, del Punto de Acta mencionado en el considerando anterior, por las siguientes causales:</w:t>
      </w:r>
    </w:p>
    <w:p w:rsidR="001635E8" w:rsidRPr="00835148" w:rsidRDefault="001635E8" w:rsidP="00835148">
      <w:pPr>
        <w:pStyle w:val="Prrafodelista"/>
        <w:rPr>
          <w:rFonts w:ascii="Museo Sans 300" w:hAnsi="Museo Sans 300"/>
          <w:sz w:val="24"/>
          <w:szCs w:val="24"/>
        </w:rPr>
      </w:pPr>
    </w:p>
    <w:p w:rsidR="001635E8" w:rsidRPr="00835148" w:rsidRDefault="001635E8" w:rsidP="002720A8">
      <w:pPr>
        <w:pStyle w:val="Prrafodelista"/>
        <w:numPr>
          <w:ilvl w:val="0"/>
          <w:numId w:val="20"/>
        </w:numPr>
        <w:ind w:left="1560" w:hanging="426"/>
        <w:contextualSpacing/>
        <w:jc w:val="both"/>
        <w:rPr>
          <w:rFonts w:ascii="Museo Sans 300" w:eastAsia="Times New Roman" w:hAnsi="Museo Sans 300"/>
          <w:b/>
          <w:sz w:val="24"/>
          <w:szCs w:val="24"/>
          <w:lang w:eastAsia="es-ES"/>
        </w:rPr>
      </w:pPr>
      <w:r w:rsidRPr="00835148">
        <w:rPr>
          <w:rFonts w:ascii="Museo Sans 300" w:hAnsi="Museo Sans 300"/>
          <w:sz w:val="24"/>
          <w:szCs w:val="24"/>
        </w:rPr>
        <w:t>Excluir al señor Juan Rafael Mejía Recinos, por la causal de abandono, de acuerdo a solicitud de exclusión de beneficiario de fecha 14 de agosto de 2018, situación robustecida con la Declaración Jurada de fecha 31 de agosto de 2018, otorgada ante los Oficios de la Notario María de los Ángeles Vargas Villeda, por la señora Estefany Lizeth Cabrera Cabrera, en la que declara que desconoce el paradero del señor Juan Rafael Mejía Recinos, desde hace 1 año, habiendo agotado todos los medios necesarios para su localización</w:t>
      </w:r>
      <w:r w:rsidRPr="00835148">
        <w:rPr>
          <w:rFonts w:ascii="Museo Sans 300" w:eastAsia="Times New Roman" w:hAnsi="Museo Sans 300"/>
          <w:sz w:val="24"/>
          <w:szCs w:val="24"/>
          <w:lang w:eastAsia="es-ES"/>
        </w:rPr>
        <w:t xml:space="preserve">, lo cual ha sido </w:t>
      </w:r>
      <w:r w:rsidRPr="00835148">
        <w:rPr>
          <w:rFonts w:ascii="Museo Sans 300" w:hAnsi="Museo Sans 300"/>
          <w:sz w:val="24"/>
          <w:szCs w:val="24"/>
        </w:rPr>
        <w:t>comprobado con el Acta de Abandono de fecha 14 de agosto de 2018, levantada por el técnico del Centro Estratégicos de Transferencia e Innovación Agropecuaria CETIA -I, señor Darío Enrique Zelada Salazar, en la que se hizo constar que el señor antes mencionado, abandonó el inmueble que le fue adjudicado, desde hace 1 año, documentos anexos al expediente respectivo.</w:t>
      </w:r>
    </w:p>
    <w:p w:rsidR="001635E8" w:rsidRPr="00835148" w:rsidRDefault="001635E8" w:rsidP="00835148">
      <w:pPr>
        <w:pStyle w:val="Prrafodelista"/>
        <w:ind w:left="1080"/>
        <w:jc w:val="both"/>
        <w:rPr>
          <w:rFonts w:ascii="Museo Sans 300" w:eastAsia="Times New Roman" w:hAnsi="Museo Sans 300"/>
          <w:b/>
          <w:sz w:val="24"/>
          <w:szCs w:val="24"/>
          <w:lang w:eastAsia="es-ES"/>
        </w:rPr>
      </w:pPr>
    </w:p>
    <w:p w:rsidR="001635E8" w:rsidRDefault="001635E8" w:rsidP="002720A8">
      <w:pPr>
        <w:pStyle w:val="Prrafodelista"/>
        <w:numPr>
          <w:ilvl w:val="0"/>
          <w:numId w:val="20"/>
        </w:numPr>
        <w:ind w:left="1560" w:hanging="426"/>
        <w:contextualSpacing/>
        <w:jc w:val="both"/>
        <w:rPr>
          <w:rFonts w:ascii="Museo Sans 300" w:hAnsi="Museo Sans 300"/>
          <w:sz w:val="24"/>
          <w:szCs w:val="24"/>
        </w:rPr>
      </w:pPr>
      <w:r w:rsidRPr="00835148">
        <w:rPr>
          <w:rFonts w:ascii="Museo Sans 300" w:eastAsia="Times New Roman" w:hAnsi="Museo Sans 300"/>
          <w:sz w:val="24"/>
          <w:szCs w:val="24"/>
          <w:lang w:eastAsia="es-ES"/>
        </w:rPr>
        <w:lastRenderedPageBreak/>
        <w:t xml:space="preserve">Incluir en la adjudicación del inmueble, a la menor </w:t>
      </w:r>
      <w:r w:rsidR="005A6FC0">
        <w:rPr>
          <w:rFonts w:ascii="Museo Sans 300" w:eastAsia="Times New Roman" w:hAnsi="Museo Sans 300"/>
          <w:b/>
          <w:sz w:val="24"/>
          <w:szCs w:val="24"/>
          <w:lang w:eastAsia="es-ES"/>
        </w:rPr>
        <w:t>---</w:t>
      </w:r>
      <w:r w:rsidRPr="00835148">
        <w:rPr>
          <w:rFonts w:ascii="Museo Sans 300" w:eastAsia="Times New Roman" w:hAnsi="Museo Sans 300"/>
          <w:sz w:val="24"/>
          <w:szCs w:val="24"/>
          <w:lang w:eastAsia="es-ES"/>
        </w:rPr>
        <w:t xml:space="preserve">, en su calidad de </w:t>
      </w:r>
      <w:r w:rsidR="005A6FC0">
        <w:rPr>
          <w:rFonts w:ascii="Museo Sans 300" w:eastAsia="Times New Roman" w:hAnsi="Museo Sans 300"/>
          <w:sz w:val="24"/>
          <w:szCs w:val="24"/>
          <w:lang w:eastAsia="es-ES"/>
        </w:rPr>
        <w:t>---</w:t>
      </w:r>
      <w:r w:rsidRPr="00835148">
        <w:rPr>
          <w:rFonts w:ascii="Museo Sans 300" w:eastAsia="Times New Roman" w:hAnsi="Museo Sans 300"/>
          <w:sz w:val="24"/>
          <w:szCs w:val="24"/>
          <w:lang w:eastAsia="es-ES"/>
        </w:rPr>
        <w:t xml:space="preserve"> de la titular de la adjudicación, señora Estefany Lizeth Cabrera Cabrera, según Solicitud de Inclusión de Beneficiaria de fecha 14 de agosto de 2018, vínculo familiar comprobado con la Certificación de Partida de Nacimiento, documentos </w:t>
      </w:r>
      <w:r w:rsidRPr="00835148">
        <w:rPr>
          <w:rFonts w:ascii="Museo Sans 300" w:hAnsi="Museo Sans 300"/>
          <w:sz w:val="24"/>
          <w:szCs w:val="24"/>
        </w:rPr>
        <w:t xml:space="preserve">anexos al expediente respectivo. </w:t>
      </w:r>
    </w:p>
    <w:p w:rsidR="00835148" w:rsidRPr="00835148" w:rsidRDefault="00835148" w:rsidP="00835148">
      <w:pPr>
        <w:pStyle w:val="Prrafodelista"/>
        <w:ind w:left="1560"/>
        <w:contextualSpacing/>
        <w:jc w:val="both"/>
        <w:rPr>
          <w:rFonts w:ascii="Museo Sans 300" w:hAnsi="Museo Sans 300"/>
          <w:sz w:val="24"/>
          <w:szCs w:val="24"/>
        </w:rPr>
      </w:pPr>
    </w:p>
    <w:p w:rsidR="001635E8" w:rsidRPr="00835148" w:rsidRDefault="001635E8" w:rsidP="002720A8">
      <w:pPr>
        <w:numPr>
          <w:ilvl w:val="0"/>
          <w:numId w:val="18"/>
        </w:numPr>
        <w:tabs>
          <w:tab w:val="left" w:pos="1134"/>
        </w:tabs>
        <w:ind w:left="1134" w:hanging="774"/>
        <w:contextualSpacing/>
        <w:jc w:val="both"/>
        <w:rPr>
          <w:rFonts w:ascii="Museo Sans 300" w:eastAsia="Times New Roman" w:hAnsi="Museo Sans 300"/>
          <w:sz w:val="24"/>
          <w:szCs w:val="24"/>
        </w:rPr>
      </w:pPr>
      <w:r w:rsidRPr="00835148">
        <w:rPr>
          <w:rFonts w:ascii="Museo Sans 300" w:eastAsia="Times New Roman" w:hAnsi="Museo Sans 300"/>
          <w:sz w:val="24"/>
          <w:szCs w:val="24"/>
          <w:lang w:eastAsia="es-ES"/>
        </w:rPr>
        <w:t xml:space="preserve">Es necesario </w:t>
      </w:r>
      <w:r w:rsidRPr="00835148">
        <w:rPr>
          <w:rFonts w:ascii="Museo Sans 300" w:eastAsia="Times New Roman" w:hAnsi="Museo Sans 300"/>
          <w:sz w:val="24"/>
          <w:szCs w:val="24"/>
          <w:lang w:val="es-ES" w:eastAsia="es-ES"/>
        </w:rPr>
        <w:t>advertir a la adjudicataria, a través de una cláusula especial en la escritura correspondiente de compraventa del inmueble, que deberá cumplir con las medidas emitidas por la Unidad Ambiental Institucional, referentes a:</w:t>
      </w:r>
    </w:p>
    <w:p w:rsidR="00017501" w:rsidRPr="00346BF0" w:rsidRDefault="00017501" w:rsidP="001635E8">
      <w:pPr>
        <w:tabs>
          <w:tab w:val="left" w:pos="709"/>
        </w:tabs>
        <w:contextualSpacing/>
        <w:jc w:val="both"/>
        <w:rPr>
          <w:rFonts w:ascii="Museo Sans 300" w:eastAsia="Times New Roman" w:hAnsi="Museo Sans 300"/>
          <w:sz w:val="26"/>
          <w:szCs w:val="26"/>
        </w:rPr>
      </w:pP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Mantener zonas verdes.</w:t>
      </w: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Evitar quema de rastrojos.</w:t>
      </w: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Manejo adecuado de las aguas residuales.</w:t>
      </w: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 xml:space="preserve">Prácticas agrícolas adecuadas. </w:t>
      </w: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 xml:space="preserve">Implementar buenas obras de conservación del suelo y </w:t>
      </w:r>
    </w:p>
    <w:p w:rsidR="001635E8" w:rsidRPr="00835148" w:rsidRDefault="001635E8" w:rsidP="002720A8">
      <w:pPr>
        <w:numPr>
          <w:ilvl w:val="0"/>
          <w:numId w:val="19"/>
        </w:numPr>
        <w:ind w:left="1559" w:hanging="425"/>
        <w:jc w:val="both"/>
        <w:rPr>
          <w:rFonts w:ascii="Museo Sans 300" w:hAnsi="Museo Sans 300"/>
        </w:rPr>
      </w:pPr>
      <w:r w:rsidRPr="00835148">
        <w:rPr>
          <w:rFonts w:ascii="Museo Sans 300" w:hAnsi="Museo Sans 300"/>
        </w:rPr>
        <w:t>Minimizar el uso de agroquímicos.</w:t>
      </w:r>
    </w:p>
    <w:p w:rsidR="005A6FC0" w:rsidRDefault="005A6FC0" w:rsidP="00835148">
      <w:pPr>
        <w:ind w:left="1134"/>
        <w:jc w:val="both"/>
        <w:rPr>
          <w:rFonts w:ascii="Museo Sans 300" w:eastAsia="Times New Roman" w:hAnsi="Museo Sans 300"/>
          <w:sz w:val="24"/>
          <w:szCs w:val="24"/>
          <w:lang w:val="es-ES" w:eastAsia="es-ES"/>
        </w:rPr>
      </w:pPr>
    </w:p>
    <w:p w:rsidR="001635E8" w:rsidRPr="00835148" w:rsidRDefault="001635E8" w:rsidP="00835148">
      <w:pPr>
        <w:ind w:left="1134"/>
        <w:jc w:val="both"/>
        <w:rPr>
          <w:rFonts w:ascii="Museo Sans 300" w:hAnsi="Museo Sans 300"/>
          <w:sz w:val="24"/>
          <w:szCs w:val="24"/>
        </w:rPr>
      </w:pPr>
      <w:r w:rsidRPr="00835148">
        <w:rPr>
          <w:rFonts w:ascii="Museo Sans 300" w:eastAsia="Times New Roman" w:hAnsi="Museo Sans 300"/>
          <w:sz w:val="24"/>
          <w:szCs w:val="24"/>
          <w:lang w:val="es-ES" w:eastAsia="es-ES"/>
        </w:rPr>
        <w:t xml:space="preserve">Lo anterior, de conformidad a lo establecido en el Acuerdo Segundo del Punto </w:t>
      </w:r>
      <w:r w:rsidRPr="00835148">
        <w:rPr>
          <w:rFonts w:ascii="Museo Sans 300" w:hAnsi="Museo Sans 300"/>
          <w:sz w:val="24"/>
          <w:szCs w:val="24"/>
        </w:rPr>
        <w:t>XXVI del Acta de Sesión Ordinaria 16-2017 de fecha 15 de junio de 2017.</w:t>
      </w:r>
    </w:p>
    <w:p w:rsidR="001635E8" w:rsidRPr="00835148" w:rsidRDefault="001635E8" w:rsidP="00835148">
      <w:pPr>
        <w:jc w:val="both"/>
        <w:rPr>
          <w:rFonts w:ascii="Museo Sans 300" w:eastAsia="Times New Roman" w:hAnsi="Museo Sans 300"/>
          <w:sz w:val="24"/>
          <w:szCs w:val="24"/>
        </w:rPr>
      </w:pPr>
    </w:p>
    <w:p w:rsidR="001635E8" w:rsidRPr="00835148" w:rsidRDefault="001635E8" w:rsidP="002720A8">
      <w:pPr>
        <w:pStyle w:val="Prrafodelista"/>
        <w:numPr>
          <w:ilvl w:val="0"/>
          <w:numId w:val="18"/>
        </w:numPr>
        <w:ind w:left="1134" w:hanging="708"/>
        <w:contextualSpacing/>
        <w:jc w:val="both"/>
        <w:rPr>
          <w:rFonts w:ascii="Museo Sans 300" w:eastAsia="Times New Roman" w:hAnsi="Museo Sans 300"/>
          <w:spacing w:val="-6"/>
          <w:sz w:val="24"/>
          <w:szCs w:val="24"/>
        </w:rPr>
      </w:pPr>
      <w:r w:rsidRPr="00835148">
        <w:rPr>
          <w:rFonts w:ascii="Museo Sans 300" w:hAnsi="Museo Sans 300"/>
          <w:sz w:val="24"/>
          <w:szCs w:val="24"/>
        </w:rPr>
        <w:t>Conforme al Acta de Posesión Material de fecha 14 de agosto de 2018, levantada por el técnico de la Oficina Regional Occidental hoy Centro Estratégicos de Transferencia e Innovación Agropecuaria CETIA-I, señor Darío Enrique Zelada Salazar, la solicitante se encuentra poseyendo el inmueble de forma quieta, pacífica y sin interrupción desde hace 1 año.</w:t>
      </w:r>
    </w:p>
    <w:p w:rsidR="001635E8" w:rsidRPr="00835148" w:rsidRDefault="001635E8" w:rsidP="00835148">
      <w:pPr>
        <w:pStyle w:val="Prrafodelista"/>
        <w:jc w:val="both"/>
        <w:rPr>
          <w:rFonts w:ascii="Museo Sans 300" w:eastAsia="Times New Roman" w:hAnsi="Museo Sans 300"/>
          <w:spacing w:val="-6"/>
          <w:sz w:val="24"/>
          <w:szCs w:val="24"/>
        </w:rPr>
      </w:pPr>
      <w:r w:rsidRPr="00835148">
        <w:rPr>
          <w:rFonts w:ascii="Museo Sans 300" w:hAnsi="Museo Sans 300"/>
          <w:sz w:val="24"/>
          <w:szCs w:val="24"/>
        </w:rPr>
        <w:t xml:space="preserve">  </w:t>
      </w:r>
    </w:p>
    <w:p w:rsidR="001635E8" w:rsidRPr="00835148" w:rsidRDefault="001635E8" w:rsidP="002720A8">
      <w:pPr>
        <w:pStyle w:val="Prrafodelista"/>
        <w:numPr>
          <w:ilvl w:val="0"/>
          <w:numId w:val="18"/>
        </w:numPr>
        <w:ind w:left="1134" w:hanging="708"/>
        <w:jc w:val="both"/>
        <w:rPr>
          <w:rFonts w:ascii="Museo Sans 300" w:hAnsi="Museo Sans 300"/>
          <w:sz w:val="24"/>
          <w:szCs w:val="24"/>
        </w:rPr>
      </w:pPr>
      <w:r w:rsidRPr="00835148">
        <w:rPr>
          <w:rFonts w:ascii="Museo Sans 300" w:hAnsi="Museo Sans 300"/>
          <w:sz w:val="24"/>
          <w:szCs w:val="24"/>
        </w:rPr>
        <w:t>De acuerdo a Declaración Simple contenida en la Solicitud de Adjudicación de Inmueble de fecha 14 de agosto de 2018, la peticionaria manifiesta que ni ella ni la integrante de su grupo familiar son empleadas del ISTA; situación robustecida de conformidad a la consulta realizada en la Base de Datos de Empleados de este Instituto.</w:t>
      </w:r>
    </w:p>
    <w:p w:rsidR="001635E8" w:rsidRPr="00835148" w:rsidRDefault="001635E8" w:rsidP="00835148">
      <w:pPr>
        <w:jc w:val="both"/>
        <w:rPr>
          <w:rFonts w:ascii="Museo Sans 300" w:hAnsi="Museo Sans 300"/>
          <w:sz w:val="24"/>
          <w:szCs w:val="24"/>
        </w:rPr>
      </w:pPr>
    </w:p>
    <w:p w:rsidR="001635E8" w:rsidRPr="00835148" w:rsidRDefault="001635E8" w:rsidP="00835148">
      <w:pPr>
        <w:tabs>
          <w:tab w:val="left" w:pos="0"/>
        </w:tabs>
        <w:jc w:val="both"/>
        <w:rPr>
          <w:rFonts w:ascii="Museo Sans 300" w:eastAsia="Times New Roman" w:hAnsi="Museo Sans 300"/>
          <w:sz w:val="24"/>
          <w:szCs w:val="24"/>
        </w:rPr>
      </w:pPr>
      <w:r w:rsidRPr="00835148">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Valores y Extensiones, reporte de valúo por lote Agrícola, reportes de búsqueda de solicitantes para adjudicaciones emitidos por la Oficina Regional Occidental hoy </w:t>
      </w:r>
      <w:r w:rsidRPr="00835148">
        <w:rPr>
          <w:rFonts w:ascii="Museo Sans 300" w:hAnsi="Museo Sans 300"/>
          <w:sz w:val="24"/>
          <w:szCs w:val="24"/>
        </w:rPr>
        <w:t xml:space="preserve">Centro Estratégicos de Transferencia e Innovación Agropecuaria CETIA-I, </w:t>
      </w:r>
      <w:r w:rsidRPr="00835148">
        <w:rPr>
          <w:rFonts w:ascii="Museo Sans 300" w:eastAsia="Times New Roman" w:hAnsi="Museo Sans 300"/>
          <w:sz w:val="24"/>
          <w:szCs w:val="24"/>
        </w:rPr>
        <w:t xml:space="preserve">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w:t>
      </w:r>
      <w:r w:rsidRPr="00835148">
        <w:rPr>
          <w:rFonts w:ascii="Museo Sans 300" w:eastAsia="Times New Roman" w:hAnsi="Museo Sans 300"/>
          <w:sz w:val="24"/>
          <w:szCs w:val="24"/>
        </w:rPr>
        <w:lastRenderedPageBreak/>
        <w:t>declaración jurada, actas de posesión material y de Abandono, certificación de partidas de nacimiento, estado de cuenta, búsqueda de inmueble pendiente de escriturar, copias de documentos únicos de identidad, tarjetas de identificación tributaria, solicitudes de exclusión e inclusión de beneficiarios, se estima procedente resolver favorablemente a lo solicitado.</w:t>
      </w:r>
    </w:p>
    <w:p w:rsidR="001635E8" w:rsidRPr="00835148" w:rsidRDefault="001635E8" w:rsidP="00835148">
      <w:pPr>
        <w:jc w:val="both"/>
        <w:rPr>
          <w:rFonts w:ascii="Museo Sans 300" w:eastAsia="Times New Roman" w:hAnsi="Museo Sans 300"/>
          <w:b/>
          <w:sz w:val="24"/>
          <w:szCs w:val="24"/>
          <w:lang w:val="es-ES"/>
        </w:rPr>
      </w:pPr>
    </w:p>
    <w:p w:rsidR="001635E8" w:rsidRPr="005A6FC0" w:rsidRDefault="00835148" w:rsidP="00835148">
      <w:pPr>
        <w:jc w:val="both"/>
        <w:rPr>
          <w:rFonts w:ascii="Museo Sans 300" w:hAnsi="Museo Sans 300"/>
          <w:sz w:val="24"/>
          <w:szCs w:val="24"/>
          <w:lang w:val="es-ES"/>
        </w:rPr>
      </w:pPr>
      <w:r w:rsidRPr="0083514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1635E8" w:rsidRPr="00835148">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835148">
        <w:rPr>
          <w:rFonts w:ascii="Museo Sans 300" w:eastAsia="Times New Roman" w:hAnsi="Museo Sans 300"/>
          <w:b/>
          <w:sz w:val="24"/>
          <w:szCs w:val="24"/>
          <w:u w:val="single"/>
          <w:lang w:val="es-ES"/>
        </w:rPr>
        <w:t>ACUERDA:</w:t>
      </w:r>
      <w:r w:rsidR="001635E8" w:rsidRPr="00835148">
        <w:rPr>
          <w:rFonts w:ascii="Museo Sans 300" w:eastAsia="Times New Roman" w:hAnsi="Museo Sans 300"/>
          <w:sz w:val="24"/>
          <w:szCs w:val="24"/>
          <w:u w:val="single"/>
          <w:lang w:val="es-ES"/>
        </w:rPr>
        <w:t xml:space="preserve"> </w:t>
      </w:r>
      <w:r w:rsidR="001635E8" w:rsidRPr="00835148">
        <w:rPr>
          <w:rFonts w:ascii="Museo Sans 300" w:eastAsia="Times New Roman" w:hAnsi="Museo Sans 300"/>
          <w:b/>
          <w:sz w:val="24"/>
          <w:szCs w:val="24"/>
          <w:u w:val="single"/>
          <w:lang w:val="es-ES"/>
        </w:rPr>
        <w:t>PRIMERO:</w:t>
      </w:r>
      <w:r w:rsidR="001635E8" w:rsidRPr="00835148">
        <w:rPr>
          <w:rFonts w:ascii="Museo Sans 300" w:eastAsia="Times New Roman" w:hAnsi="Museo Sans 300"/>
          <w:sz w:val="24"/>
          <w:szCs w:val="24"/>
          <w:lang w:val="es-ES"/>
        </w:rPr>
        <w:t xml:space="preserve"> </w:t>
      </w:r>
      <w:r w:rsidRPr="00835148">
        <w:rPr>
          <w:rFonts w:ascii="Museo Sans 300" w:hAnsi="Museo Sans 300"/>
          <w:sz w:val="24"/>
          <w:szCs w:val="24"/>
          <w:lang w:val="es-ES"/>
        </w:rPr>
        <w:t>M</w:t>
      </w:r>
      <w:r w:rsidR="001635E8" w:rsidRPr="00835148">
        <w:rPr>
          <w:rFonts w:ascii="Museo Sans 300" w:hAnsi="Museo Sans 300"/>
          <w:sz w:val="24"/>
          <w:szCs w:val="24"/>
          <w:lang w:val="es-ES"/>
        </w:rPr>
        <w:t xml:space="preserve">odificar el </w:t>
      </w:r>
      <w:r w:rsidR="001635E8" w:rsidRPr="00835148">
        <w:rPr>
          <w:rFonts w:ascii="Museo Sans 300" w:eastAsia="Times New Roman" w:hAnsi="Museo Sans 300"/>
          <w:sz w:val="24"/>
          <w:szCs w:val="24"/>
          <w:lang w:eastAsia="es-ES"/>
        </w:rPr>
        <w:t>Punto</w:t>
      </w:r>
      <w:r w:rsidR="001635E8" w:rsidRPr="00835148">
        <w:rPr>
          <w:rFonts w:ascii="Museo Sans 300" w:eastAsia="Times New Roman" w:hAnsi="Museo Sans 300"/>
          <w:b/>
          <w:sz w:val="24"/>
          <w:szCs w:val="24"/>
          <w:lang w:eastAsia="es-ES"/>
        </w:rPr>
        <w:t xml:space="preserve"> XIX</w:t>
      </w:r>
      <w:r w:rsidR="001635E8" w:rsidRPr="00835148">
        <w:rPr>
          <w:rFonts w:ascii="Museo Sans 300" w:eastAsia="Times New Roman" w:hAnsi="Museo Sans 300"/>
          <w:sz w:val="24"/>
          <w:szCs w:val="24"/>
          <w:lang w:eastAsia="es-ES"/>
        </w:rPr>
        <w:t xml:space="preserve"> del Acta de Sesión Ordinaria  18-2017, de fecha 17 de julio de 2017, en el sentido de: </w:t>
      </w:r>
      <w:r w:rsidR="001635E8" w:rsidRPr="00835148">
        <w:rPr>
          <w:rFonts w:ascii="Museo Sans 300" w:eastAsia="Times New Roman" w:hAnsi="Museo Sans 300"/>
          <w:b/>
          <w:sz w:val="24"/>
          <w:szCs w:val="24"/>
          <w:lang w:eastAsia="es-ES"/>
        </w:rPr>
        <w:t>a)</w:t>
      </w:r>
      <w:r w:rsidR="001635E8" w:rsidRPr="00835148">
        <w:rPr>
          <w:rFonts w:ascii="Museo Sans 300" w:eastAsia="Times New Roman" w:hAnsi="Museo Sans 300"/>
          <w:sz w:val="24"/>
          <w:szCs w:val="24"/>
          <w:lang w:eastAsia="es-ES"/>
        </w:rPr>
        <w:t xml:space="preserve"> </w:t>
      </w:r>
      <w:r w:rsidR="001635E8" w:rsidRPr="00835148">
        <w:rPr>
          <w:rFonts w:ascii="Museo Sans 300" w:hAnsi="Museo Sans 300"/>
          <w:sz w:val="24"/>
          <w:szCs w:val="24"/>
        </w:rPr>
        <w:t xml:space="preserve">Excluir al señor Juan Rafael Mejía Recinos, por ABANDONO y </w:t>
      </w:r>
      <w:r w:rsidR="001635E8" w:rsidRPr="00835148">
        <w:rPr>
          <w:rFonts w:ascii="Museo Sans 300" w:hAnsi="Museo Sans 300"/>
          <w:b/>
          <w:sz w:val="24"/>
          <w:szCs w:val="24"/>
        </w:rPr>
        <w:t xml:space="preserve">b) </w:t>
      </w:r>
      <w:r w:rsidR="001635E8" w:rsidRPr="00835148">
        <w:rPr>
          <w:rFonts w:ascii="Museo Sans 300" w:eastAsia="Times New Roman" w:hAnsi="Museo Sans 300"/>
          <w:sz w:val="24"/>
          <w:szCs w:val="24"/>
          <w:lang w:eastAsia="es-ES"/>
        </w:rPr>
        <w:t xml:space="preserve">Incluir a la menor </w:t>
      </w:r>
      <w:r w:rsidR="005A6FC0">
        <w:rPr>
          <w:rFonts w:ascii="Museo Sans 300" w:eastAsia="Times New Roman" w:hAnsi="Museo Sans 300"/>
          <w:b/>
          <w:sz w:val="24"/>
          <w:szCs w:val="24"/>
          <w:lang w:eastAsia="es-ES"/>
        </w:rPr>
        <w:t>---</w:t>
      </w:r>
      <w:r w:rsidR="001635E8" w:rsidRPr="00835148">
        <w:rPr>
          <w:rFonts w:ascii="Museo Sans 300" w:hAnsi="Museo Sans 300"/>
          <w:sz w:val="24"/>
          <w:szCs w:val="24"/>
        </w:rPr>
        <w:t xml:space="preserve">; </w:t>
      </w:r>
      <w:r w:rsidRPr="00835148">
        <w:rPr>
          <w:rFonts w:ascii="Museo Sans 300" w:hAnsi="Museo Sans 300"/>
          <w:sz w:val="24"/>
          <w:szCs w:val="24"/>
        </w:rPr>
        <w:t xml:space="preserve">inmueble ubicado </w:t>
      </w:r>
      <w:r w:rsidR="001635E8" w:rsidRPr="00835148">
        <w:rPr>
          <w:rFonts w:ascii="Museo Sans 300" w:eastAsia="Times New Roman" w:hAnsi="Museo Sans 300"/>
          <w:sz w:val="24"/>
          <w:szCs w:val="24"/>
          <w:lang w:val="es-ES"/>
        </w:rPr>
        <w:t xml:space="preserve">en el </w:t>
      </w:r>
      <w:r w:rsidR="001635E8" w:rsidRPr="00835148">
        <w:rPr>
          <w:rFonts w:ascii="Museo Sans 300" w:hAnsi="Museo Sans 300"/>
          <w:b/>
          <w:sz w:val="24"/>
          <w:szCs w:val="24"/>
        </w:rPr>
        <w:t>PROYECTO</w:t>
      </w:r>
      <w:r w:rsidR="001635E8" w:rsidRPr="00835148">
        <w:rPr>
          <w:rFonts w:ascii="Museo Sans 300" w:hAnsi="Museo Sans 300"/>
          <w:sz w:val="24"/>
          <w:szCs w:val="24"/>
        </w:rPr>
        <w:t xml:space="preserve"> </w:t>
      </w:r>
      <w:r w:rsidRPr="00835148">
        <w:rPr>
          <w:rFonts w:ascii="Museo Sans 300" w:hAnsi="Museo Sans 300"/>
          <w:sz w:val="24"/>
          <w:szCs w:val="24"/>
        </w:rPr>
        <w:t xml:space="preserve">de </w:t>
      </w:r>
      <w:r w:rsidR="001635E8" w:rsidRPr="00835148">
        <w:rPr>
          <w:rFonts w:ascii="Museo Sans 300" w:hAnsi="Museo Sans 300"/>
          <w:b/>
          <w:sz w:val="24"/>
          <w:szCs w:val="24"/>
        </w:rPr>
        <w:t xml:space="preserve">LOTIFICACION AGRICOLA, </w:t>
      </w:r>
      <w:r w:rsidR="001635E8" w:rsidRPr="00835148">
        <w:rPr>
          <w:rFonts w:ascii="Museo Sans 300" w:hAnsi="Museo Sans 300"/>
          <w:sz w:val="24"/>
          <w:szCs w:val="24"/>
        </w:rPr>
        <w:t xml:space="preserve">desarrollado en </w:t>
      </w:r>
      <w:r w:rsidRPr="00835148">
        <w:rPr>
          <w:rFonts w:ascii="Museo Sans 300" w:hAnsi="Museo Sans 300"/>
          <w:sz w:val="24"/>
          <w:szCs w:val="24"/>
        </w:rPr>
        <w:t xml:space="preserve">la </w:t>
      </w:r>
      <w:r w:rsidR="001635E8" w:rsidRPr="00835148">
        <w:rPr>
          <w:rFonts w:ascii="Museo Sans 300" w:hAnsi="Museo Sans 300"/>
          <w:b/>
          <w:sz w:val="24"/>
          <w:szCs w:val="24"/>
        </w:rPr>
        <w:t>HACIENDA MIRAVALLE, EL JOCOTILLO, PORCION UNO DACION</w:t>
      </w:r>
      <w:r w:rsidRPr="00835148">
        <w:rPr>
          <w:rFonts w:ascii="Museo Sans 300" w:hAnsi="Museo Sans 300"/>
          <w:sz w:val="24"/>
          <w:szCs w:val="24"/>
        </w:rPr>
        <w:t>, situada</w:t>
      </w:r>
      <w:r w:rsidR="001635E8" w:rsidRPr="00835148">
        <w:rPr>
          <w:rFonts w:ascii="Museo Sans 300" w:hAnsi="Museo Sans 300"/>
          <w:sz w:val="24"/>
          <w:szCs w:val="24"/>
        </w:rPr>
        <w:t xml:space="preserve"> en jurisdicción y departamento de Sonsonate</w:t>
      </w:r>
      <w:r w:rsidR="001635E8" w:rsidRPr="00835148">
        <w:rPr>
          <w:rFonts w:ascii="Museo Sans 300" w:eastAsia="Times New Roman" w:hAnsi="Museo Sans 300"/>
          <w:sz w:val="24"/>
          <w:szCs w:val="24"/>
          <w:lang w:val="es-ES"/>
        </w:rPr>
        <w:t>, quedando la adjudicación conforme al cuadro de valores y extensiones siguiente:</w:t>
      </w:r>
    </w:p>
    <w:p w:rsidR="00835148" w:rsidRPr="00835148" w:rsidRDefault="00835148" w:rsidP="00835148">
      <w:pPr>
        <w:jc w:val="both"/>
        <w:rPr>
          <w:rFonts w:ascii="Museo Sans 300" w:eastAsia="Times New Roman" w:hAnsi="Museo Sans 300"/>
          <w:sz w:val="24"/>
          <w:szCs w:val="24"/>
          <w:lang w:val="es-ES"/>
        </w:rPr>
      </w:pPr>
    </w:p>
    <w:tbl>
      <w:tblPr>
        <w:tblW w:w="9092" w:type="dxa"/>
        <w:jc w:val="center"/>
        <w:tblLayout w:type="fixed"/>
        <w:tblCellMar>
          <w:left w:w="25" w:type="dxa"/>
          <w:right w:w="0" w:type="dxa"/>
        </w:tblCellMar>
        <w:tblLook w:val="0000" w:firstRow="0" w:lastRow="0" w:firstColumn="0" w:lastColumn="0" w:noHBand="0" w:noVBand="0"/>
      </w:tblPr>
      <w:tblGrid>
        <w:gridCol w:w="1908"/>
        <w:gridCol w:w="342"/>
        <w:gridCol w:w="1511"/>
        <w:gridCol w:w="2022"/>
        <w:gridCol w:w="945"/>
        <w:gridCol w:w="554"/>
        <w:gridCol w:w="592"/>
        <w:gridCol w:w="631"/>
        <w:gridCol w:w="587"/>
      </w:tblGrid>
      <w:tr w:rsidR="001635E8" w:rsidRPr="0024747E" w:rsidTr="00835148">
        <w:trPr>
          <w:trHeight w:val="143"/>
          <w:jc w:val="center"/>
        </w:trPr>
        <w:tc>
          <w:tcPr>
            <w:tcW w:w="2250" w:type="dxa"/>
            <w:gridSpan w:val="2"/>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D.U.I.     PROGRAMA </w:t>
            </w:r>
          </w:p>
        </w:tc>
        <w:tc>
          <w:tcPr>
            <w:tcW w:w="3533" w:type="dxa"/>
            <w:gridSpan w:val="2"/>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sidRPr="00274C7D">
              <w:rPr>
                <w:rFonts w:ascii="Museo Sans 300" w:hAnsi="Museo Sans 300"/>
                <w:b/>
                <w:bCs/>
                <w:sz w:val="14"/>
                <w:szCs w:val="14"/>
                <w:lang w:bidi="en-US"/>
              </w:rPr>
              <w:t xml:space="preserve">SOLAR / A COMP. Y LOTES </w:t>
            </w:r>
          </w:p>
        </w:tc>
        <w:tc>
          <w:tcPr>
            <w:tcW w:w="1499" w:type="dxa"/>
            <w:gridSpan w:val="2"/>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bidi="en-US"/>
              </w:rPr>
            </w:pPr>
          </w:p>
        </w:tc>
        <w:tc>
          <w:tcPr>
            <w:tcW w:w="592" w:type="dxa"/>
            <w:vMerge w:val="restart"/>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val="en-US" w:bidi="en-US"/>
              </w:rPr>
            </w:pPr>
            <w:r w:rsidRPr="00274C7D">
              <w:rPr>
                <w:rFonts w:ascii="Museo Sans 300" w:hAnsi="Museo Sans 300"/>
                <w:b/>
                <w:bCs/>
                <w:sz w:val="14"/>
                <w:szCs w:val="14"/>
                <w:lang w:val="en-US" w:bidi="en-US"/>
              </w:rPr>
              <w:t xml:space="preserve">AREA (MTS) </w:t>
            </w: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val="en-US" w:bidi="en-US"/>
              </w:rPr>
            </w:pPr>
            <w:r w:rsidRPr="00274C7D">
              <w:rPr>
                <w:rFonts w:ascii="Museo Sans 300" w:hAnsi="Museo Sans 300"/>
                <w:b/>
                <w:bCs/>
                <w:sz w:val="14"/>
                <w:szCs w:val="14"/>
                <w:lang w:val="en-US" w:bidi="en-US"/>
              </w:rPr>
              <w:t xml:space="preserve">VALOR ($) </w:t>
            </w:r>
          </w:p>
        </w:tc>
        <w:tc>
          <w:tcPr>
            <w:tcW w:w="585" w:type="dxa"/>
            <w:vMerge w:val="restart"/>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val="en-US" w:bidi="en-US"/>
              </w:rPr>
            </w:pPr>
            <w:r w:rsidRPr="00274C7D">
              <w:rPr>
                <w:rFonts w:ascii="Museo Sans 300" w:hAnsi="Museo Sans 300"/>
                <w:b/>
                <w:bCs/>
                <w:sz w:val="14"/>
                <w:szCs w:val="14"/>
                <w:lang w:val="en-US" w:bidi="en-US"/>
              </w:rPr>
              <w:t xml:space="preserve">VALOR (¢) </w:t>
            </w:r>
          </w:p>
        </w:tc>
      </w:tr>
      <w:tr w:rsidR="001635E8" w:rsidRPr="0024747E" w:rsidTr="00835148">
        <w:trPr>
          <w:trHeight w:val="117"/>
          <w:jc w:val="center"/>
        </w:trPr>
        <w:tc>
          <w:tcPr>
            <w:tcW w:w="2250" w:type="dxa"/>
            <w:gridSpan w:val="2"/>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BENEFICIARIO </w:t>
            </w:r>
          </w:p>
        </w:tc>
        <w:tc>
          <w:tcPr>
            <w:tcW w:w="1511"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MATRICULA </w:t>
            </w:r>
          </w:p>
        </w:tc>
        <w:tc>
          <w:tcPr>
            <w:tcW w:w="2021"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PORCION </w:t>
            </w:r>
          </w:p>
        </w:tc>
        <w:tc>
          <w:tcPr>
            <w:tcW w:w="945"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POL </w:t>
            </w:r>
          </w:p>
        </w:tc>
        <w:tc>
          <w:tcPr>
            <w:tcW w:w="554"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sidRPr="00274C7D">
              <w:rPr>
                <w:rFonts w:ascii="Museo Sans 300" w:hAnsi="Museo Sans 300"/>
                <w:b/>
                <w:bCs/>
                <w:sz w:val="14"/>
                <w:szCs w:val="14"/>
                <w:lang w:val="en-US" w:bidi="en-US"/>
              </w:rPr>
              <w:t xml:space="preserve">No </w:t>
            </w:r>
          </w:p>
        </w:tc>
        <w:tc>
          <w:tcPr>
            <w:tcW w:w="592" w:type="dxa"/>
            <w:vMerge/>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p>
        </w:tc>
        <w:tc>
          <w:tcPr>
            <w:tcW w:w="585" w:type="dxa"/>
            <w:vMerge/>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p>
        </w:tc>
      </w:tr>
      <w:tr w:rsidR="001635E8" w:rsidRPr="0024747E" w:rsidTr="00835148">
        <w:tblPrEx>
          <w:jc w:val="left"/>
        </w:tblPrEx>
        <w:trPr>
          <w:gridAfter w:val="8"/>
          <w:wAfter w:w="7184" w:type="dxa"/>
          <w:trHeight w:val="143"/>
        </w:trPr>
        <w:tc>
          <w:tcPr>
            <w:tcW w:w="1908"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b/>
                <w:bCs/>
                <w:sz w:val="14"/>
                <w:szCs w:val="14"/>
                <w:lang w:val="en-US" w:bidi="en-US"/>
              </w:rPr>
            </w:pPr>
            <w:r>
              <w:rPr>
                <w:rFonts w:ascii="Museo Sans 300" w:hAnsi="Museo Sans 300"/>
                <w:b/>
                <w:bCs/>
                <w:sz w:val="14"/>
                <w:szCs w:val="14"/>
                <w:lang w:val="en-US" w:bidi="en-US"/>
              </w:rPr>
              <w:t>No DE ENTREGA: 15</w:t>
            </w:r>
          </w:p>
        </w:tc>
      </w:tr>
      <w:tr w:rsidR="001635E8" w:rsidRPr="0024747E" w:rsidTr="00835148">
        <w:trPr>
          <w:trHeight w:val="555"/>
          <w:jc w:val="center"/>
        </w:trPr>
        <w:tc>
          <w:tcPr>
            <w:tcW w:w="2250" w:type="dxa"/>
            <w:gridSpan w:val="2"/>
            <w:vMerge w:val="restart"/>
            <w:tcBorders>
              <w:top w:val="single" w:sz="2" w:space="0" w:color="auto"/>
              <w:left w:val="single" w:sz="2" w:space="0" w:color="auto"/>
              <w:bottom w:val="single" w:sz="2" w:space="0" w:color="auto"/>
              <w:right w:val="single" w:sz="2" w:space="0" w:color="auto"/>
            </w:tcBorders>
          </w:tcPr>
          <w:p w:rsidR="001635E8" w:rsidRPr="00274C7D" w:rsidRDefault="005A6FC0" w:rsidP="001635E8">
            <w:pPr>
              <w:widowControl w:val="0"/>
              <w:autoSpaceDE w:val="0"/>
              <w:autoSpaceDN w:val="0"/>
              <w:adjustRightInd w:val="0"/>
              <w:rPr>
                <w:rFonts w:ascii="Museo Sans 300" w:hAnsi="Museo Sans 300"/>
                <w:sz w:val="14"/>
                <w:szCs w:val="14"/>
                <w:lang w:bidi="en-US"/>
              </w:rPr>
            </w:pPr>
            <w:r>
              <w:rPr>
                <w:rFonts w:ascii="Calibri Light" w:hAnsi="Calibri Light"/>
                <w:bCs/>
                <w:sz w:val="14"/>
                <w:szCs w:val="14"/>
                <w:lang w:bidi="en-US"/>
              </w:rPr>
              <w:t>---</w:t>
            </w:r>
          </w:p>
        </w:tc>
        <w:tc>
          <w:tcPr>
            <w:tcW w:w="1511" w:type="dxa"/>
            <w:vMerge w:val="restart"/>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rPr>
                <w:rFonts w:ascii="Museo Sans 300" w:hAnsi="Museo Sans 300"/>
                <w:sz w:val="14"/>
                <w:szCs w:val="14"/>
                <w:lang w:val="en-US" w:bidi="en-US"/>
              </w:rPr>
            </w:pPr>
            <w:r>
              <w:rPr>
                <w:rFonts w:ascii="Museo Sans 300" w:hAnsi="Museo Sans 300"/>
                <w:sz w:val="14"/>
                <w:szCs w:val="14"/>
                <w:lang w:val="en-US" w:bidi="en-US"/>
              </w:rPr>
              <w:t>Lotes</w:t>
            </w:r>
            <w:r w:rsidRPr="00274C7D">
              <w:rPr>
                <w:rFonts w:ascii="Museo Sans 300" w:hAnsi="Museo Sans 300"/>
                <w:sz w:val="14"/>
                <w:szCs w:val="14"/>
                <w:lang w:val="en-US" w:bidi="en-US"/>
              </w:rPr>
              <w:t xml:space="preserve">: </w:t>
            </w:r>
          </w:p>
          <w:p w:rsidR="001635E8" w:rsidRDefault="001635E8" w:rsidP="001635E8">
            <w:pPr>
              <w:widowControl w:val="0"/>
              <w:autoSpaceDE w:val="0"/>
              <w:autoSpaceDN w:val="0"/>
              <w:adjustRightInd w:val="0"/>
              <w:rPr>
                <w:rFonts w:ascii="Museo Sans 300" w:hAnsi="Museo Sans 300"/>
                <w:sz w:val="14"/>
                <w:szCs w:val="14"/>
                <w:lang w:val="en-US" w:bidi="en-US"/>
              </w:rPr>
            </w:pPr>
          </w:p>
          <w:p w:rsidR="001635E8" w:rsidRPr="00274C7D" w:rsidRDefault="005A6FC0" w:rsidP="001635E8">
            <w:pPr>
              <w:widowControl w:val="0"/>
              <w:autoSpaceDE w:val="0"/>
              <w:autoSpaceDN w:val="0"/>
              <w:adjustRightInd w:val="0"/>
              <w:rPr>
                <w:rFonts w:ascii="Museo Sans 300" w:hAnsi="Museo Sans 300"/>
                <w:sz w:val="14"/>
                <w:szCs w:val="14"/>
                <w:lang w:val="en-US" w:bidi="en-US"/>
              </w:rPr>
            </w:pPr>
            <w:r>
              <w:rPr>
                <w:rFonts w:ascii="Museo Sans 300" w:hAnsi="Museo Sans 300"/>
                <w:sz w:val="14"/>
                <w:szCs w:val="14"/>
                <w:lang w:val="en-US" w:bidi="en-US"/>
              </w:rPr>
              <w:t xml:space="preserve">--- </w:t>
            </w:r>
            <w:r w:rsidR="001635E8" w:rsidRPr="00274C7D">
              <w:rPr>
                <w:rFonts w:ascii="Museo Sans 300" w:hAnsi="Museo Sans 300"/>
                <w:sz w:val="14"/>
                <w:szCs w:val="14"/>
                <w:lang w:val="en-US" w:bidi="en-US"/>
              </w:rPr>
              <w:t xml:space="preserve">-00000 </w:t>
            </w:r>
          </w:p>
        </w:tc>
        <w:tc>
          <w:tcPr>
            <w:tcW w:w="2021" w:type="dxa"/>
            <w:vMerge w:val="restart"/>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r>
              <w:rPr>
                <w:rFonts w:ascii="Museo Sans 300" w:hAnsi="Museo Sans 300"/>
                <w:sz w:val="14"/>
                <w:szCs w:val="14"/>
                <w:lang w:bidi="en-US"/>
              </w:rPr>
              <w:t>PORCION UNO DACION</w:t>
            </w:r>
          </w:p>
        </w:tc>
        <w:tc>
          <w:tcPr>
            <w:tcW w:w="945" w:type="dxa"/>
            <w:vMerge w:val="restart"/>
            <w:tcBorders>
              <w:top w:val="single" w:sz="2" w:space="0" w:color="auto"/>
              <w:left w:val="single" w:sz="2" w:space="0" w:color="auto"/>
              <w:bottom w:val="single" w:sz="2" w:space="0" w:color="auto"/>
              <w:right w:val="single" w:sz="2" w:space="0" w:color="auto"/>
            </w:tcBorders>
          </w:tcPr>
          <w:p w:rsidR="005A6FC0" w:rsidRDefault="005A6FC0" w:rsidP="001635E8">
            <w:pPr>
              <w:widowControl w:val="0"/>
              <w:autoSpaceDE w:val="0"/>
              <w:autoSpaceDN w:val="0"/>
              <w:adjustRightInd w:val="0"/>
              <w:ind w:firstLine="57"/>
              <w:jc w:val="center"/>
              <w:rPr>
                <w:rFonts w:ascii="Museo Sans 300" w:hAnsi="Museo Sans 300"/>
                <w:sz w:val="14"/>
                <w:szCs w:val="14"/>
                <w:lang w:bidi="en-US"/>
              </w:rPr>
            </w:pPr>
          </w:p>
          <w:p w:rsidR="001635E8" w:rsidRPr="00274C7D" w:rsidRDefault="005A6FC0" w:rsidP="001635E8">
            <w:pPr>
              <w:widowControl w:val="0"/>
              <w:autoSpaceDE w:val="0"/>
              <w:autoSpaceDN w:val="0"/>
              <w:adjustRightInd w:val="0"/>
              <w:ind w:firstLine="57"/>
              <w:jc w:val="center"/>
              <w:rPr>
                <w:rFonts w:ascii="Museo Sans 300" w:hAnsi="Museo Sans 300"/>
                <w:sz w:val="14"/>
                <w:szCs w:val="14"/>
                <w:lang w:val="en-US" w:bidi="en-US"/>
              </w:rPr>
            </w:pPr>
            <w:r>
              <w:rPr>
                <w:rFonts w:ascii="Museo Sans 300" w:hAnsi="Museo Sans 300"/>
                <w:sz w:val="14"/>
                <w:szCs w:val="14"/>
                <w:lang w:bidi="en-US"/>
              </w:rPr>
              <w:t>---</w:t>
            </w:r>
          </w:p>
        </w:tc>
        <w:tc>
          <w:tcPr>
            <w:tcW w:w="554" w:type="dxa"/>
            <w:vMerge w:val="restart"/>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val="en-US" w:bidi="en-US"/>
              </w:rPr>
            </w:pPr>
          </w:p>
          <w:p w:rsidR="001635E8" w:rsidRPr="00274C7D" w:rsidRDefault="005A6FC0" w:rsidP="001635E8">
            <w:pPr>
              <w:widowControl w:val="0"/>
              <w:autoSpaceDE w:val="0"/>
              <w:autoSpaceDN w:val="0"/>
              <w:adjustRightInd w:val="0"/>
              <w:ind w:firstLine="57"/>
              <w:jc w:val="center"/>
              <w:rPr>
                <w:rFonts w:ascii="Museo Sans 300" w:hAnsi="Museo Sans 300"/>
                <w:sz w:val="14"/>
                <w:szCs w:val="14"/>
                <w:lang w:val="en-US" w:bidi="en-US"/>
              </w:rPr>
            </w:pPr>
            <w:r>
              <w:rPr>
                <w:rFonts w:ascii="Museo Sans 300" w:hAnsi="Museo Sans 300"/>
                <w:sz w:val="14"/>
                <w:szCs w:val="14"/>
                <w:lang w:val="en-US" w:bidi="en-US"/>
              </w:rPr>
              <w:t>---</w:t>
            </w:r>
          </w:p>
        </w:tc>
        <w:tc>
          <w:tcPr>
            <w:tcW w:w="592"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p>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4,962.35</w:t>
            </w:r>
          </w:p>
        </w:tc>
        <w:tc>
          <w:tcPr>
            <w:tcW w:w="631"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p>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2691.09</w:t>
            </w:r>
          </w:p>
        </w:tc>
        <w:tc>
          <w:tcPr>
            <w:tcW w:w="585"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p>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23,547.04</w:t>
            </w:r>
          </w:p>
        </w:tc>
      </w:tr>
      <w:tr w:rsidR="001635E8" w:rsidRPr="0024747E" w:rsidTr="00835148">
        <w:trPr>
          <w:trHeight w:val="283"/>
          <w:jc w:val="center"/>
        </w:trPr>
        <w:tc>
          <w:tcPr>
            <w:tcW w:w="2250" w:type="dxa"/>
            <w:gridSpan w:val="2"/>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1511" w:type="dxa"/>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2021" w:type="dxa"/>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945" w:type="dxa"/>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554" w:type="dxa"/>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592"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4,962.35</w:t>
            </w:r>
            <w:r w:rsidRPr="00274C7D">
              <w:rPr>
                <w:rFonts w:ascii="Museo Sans 300" w:hAnsi="Museo Sans 300"/>
                <w:sz w:val="14"/>
                <w:szCs w:val="14"/>
                <w:lang w:bidi="en-US"/>
              </w:rPr>
              <w:t xml:space="preserve"> </w:t>
            </w:r>
          </w:p>
        </w:tc>
        <w:tc>
          <w:tcPr>
            <w:tcW w:w="631"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2691.09</w:t>
            </w:r>
          </w:p>
        </w:tc>
        <w:tc>
          <w:tcPr>
            <w:tcW w:w="585" w:type="dxa"/>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right"/>
              <w:rPr>
                <w:rFonts w:ascii="Museo Sans 300" w:hAnsi="Museo Sans 300"/>
                <w:sz w:val="14"/>
                <w:szCs w:val="14"/>
                <w:lang w:bidi="en-US"/>
              </w:rPr>
            </w:pPr>
            <w:r>
              <w:rPr>
                <w:rFonts w:ascii="Museo Sans 300" w:hAnsi="Museo Sans 300"/>
                <w:sz w:val="14"/>
                <w:szCs w:val="14"/>
                <w:lang w:bidi="en-US"/>
              </w:rPr>
              <w:t>23,547.04</w:t>
            </w:r>
          </w:p>
        </w:tc>
      </w:tr>
      <w:tr w:rsidR="001635E8" w:rsidRPr="0024747E" w:rsidTr="00835148">
        <w:trPr>
          <w:trHeight w:val="528"/>
          <w:jc w:val="center"/>
        </w:trPr>
        <w:tc>
          <w:tcPr>
            <w:tcW w:w="2250" w:type="dxa"/>
            <w:gridSpan w:val="2"/>
            <w:vMerge/>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rPr>
                <w:rFonts w:ascii="Museo Sans 300" w:hAnsi="Museo Sans 300"/>
                <w:sz w:val="14"/>
                <w:szCs w:val="14"/>
                <w:lang w:bidi="en-US"/>
              </w:rPr>
            </w:pPr>
          </w:p>
        </w:tc>
        <w:tc>
          <w:tcPr>
            <w:tcW w:w="6842" w:type="dxa"/>
            <w:gridSpan w:val="7"/>
            <w:tcBorders>
              <w:top w:val="single" w:sz="2" w:space="0" w:color="auto"/>
              <w:left w:val="single" w:sz="2" w:space="0" w:color="auto"/>
              <w:bottom w:val="single" w:sz="2" w:space="0" w:color="auto"/>
              <w:right w:val="single" w:sz="2" w:space="0" w:color="auto"/>
            </w:tcBorders>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sidRPr="00274C7D">
              <w:rPr>
                <w:rFonts w:ascii="Museo Sans 300" w:hAnsi="Museo Sans 300"/>
                <w:b/>
                <w:bCs/>
                <w:sz w:val="14"/>
                <w:szCs w:val="14"/>
                <w:lang w:bidi="en-US"/>
              </w:rPr>
              <w:t>Área Total:</w:t>
            </w:r>
            <w:r>
              <w:rPr>
                <w:rFonts w:ascii="Museo Sans 300" w:hAnsi="Museo Sans 300"/>
                <w:b/>
                <w:bCs/>
                <w:sz w:val="14"/>
                <w:szCs w:val="14"/>
                <w:lang w:bidi="en-US"/>
              </w:rPr>
              <w:t xml:space="preserve"> 4,962.35</w:t>
            </w:r>
          </w:p>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Pr>
                <w:rFonts w:ascii="Museo Sans 300" w:hAnsi="Museo Sans 300"/>
                <w:b/>
                <w:bCs/>
                <w:sz w:val="14"/>
                <w:szCs w:val="14"/>
                <w:lang w:bidi="en-US"/>
              </w:rPr>
              <w:t xml:space="preserve"> Valor Total ($): 2691.09</w:t>
            </w:r>
          </w:p>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Pr>
                <w:rFonts w:ascii="Museo Sans 300" w:hAnsi="Museo Sans 300"/>
                <w:b/>
                <w:bCs/>
                <w:sz w:val="14"/>
                <w:szCs w:val="14"/>
                <w:lang w:bidi="en-US"/>
              </w:rPr>
              <w:t xml:space="preserve"> Valor Total (¢): 23,547.04</w:t>
            </w:r>
          </w:p>
        </w:tc>
      </w:tr>
    </w:tbl>
    <w:p w:rsidR="001635E8" w:rsidRPr="00D4426B" w:rsidRDefault="001635E8" w:rsidP="001635E8">
      <w:pPr>
        <w:rPr>
          <w:vanish/>
        </w:rPr>
      </w:pPr>
    </w:p>
    <w:tbl>
      <w:tblPr>
        <w:tblpPr w:leftFromText="141" w:rightFromText="141" w:vertAnchor="text" w:horzAnchor="margin" w:tblpXSpec="center" w:tblpY="59"/>
        <w:tblW w:w="9108" w:type="dxa"/>
        <w:tblLayout w:type="fixed"/>
        <w:tblCellMar>
          <w:left w:w="25" w:type="dxa"/>
          <w:right w:w="0" w:type="dxa"/>
        </w:tblCellMar>
        <w:tblLook w:val="0000" w:firstRow="0" w:lastRow="0" w:firstColumn="0" w:lastColumn="0" w:noHBand="0" w:noVBand="0"/>
      </w:tblPr>
      <w:tblGrid>
        <w:gridCol w:w="3235"/>
        <w:gridCol w:w="2554"/>
        <w:gridCol w:w="1896"/>
        <w:gridCol w:w="593"/>
        <w:gridCol w:w="830"/>
      </w:tblGrid>
      <w:tr w:rsidR="001635E8" w:rsidRPr="0024747E" w:rsidTr="00835148">
        <w:trPr>
          <w:trHeight w:val="288"/>
        </w:trPr>
        <w:tc>
          <w:tcPr>
            <w:tcW w:w="3235"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Cs/>
                <w:sz w:val="14"/>
                <w:szCs w:val="14"/>
                <w:lang w:bidi="en-US"/>
              </w:rPr>
            </w:pPr>
            <w:r w:rsidRPr="00274C7D">
              <w:rPr>
                <w:rFonts w:ascii="Museo Sans 300" w:hAnsi="Museo Sans 300"/>
                <w:bCs/>
                <w:sz w:val="14"/>
                <w:szCs w:val="14"/>
                <w:lang w:bidi="en-US"/>
              </w:rPr>
              <w:t xml:space="preserve">TOTAL SOLARES  </w:t>
            </w:r>
          </w:p>
        </w:tc>
        <w:tc>
          <w:tcPr>
            <w:tcW w:w="2554"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Pr>
                <w:rFonts w:ascii="Museo Sans 300" w:hAnsi="Museo Sans 300"/>
                <w:b/>
                <w:bCs/>
                <w:sz w:val="14"/>
                <w:szCs w:val="14"/>
                <w:lang w:bidi="en-US"/>
              </w:rPr>
              <w:t>0</w:t>
            </w:r>
          </w:p>
        </w:tc>
        <w:tc>
          <w:tcPr>
            <w:tcW w:w="1896"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0</w:t>
            </w:r>
            <w:r w:rsidRPr="00274C7D">
              <w:rPr>
                <w:rFonts w:ascii="Museo Sans 300" w:hAnsi="Museo Sans 300"/>
                <w:b/>
                <w:bCs/>
                <w:sz w:val="14"/>
                <w:szCs w:val="14"/>
                <w:lang w:bidi="en-US"/>
              </w:rPr>
              <w:t xml:space="preserve"> </w:t>
            </w:r>
          </w:p>
        </w:tc>
        <w:tc>
          <w:tcPr>
            <w:tcW w:w="593"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0</w:t>
            </w:r>
          </w:p>
        </w:tc>
        <w:tc>
          <w:tcPr>
            <w:tcW w:w="830"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0</w:t>
            </w:r>
            <w:r w:rsidRPr="00274C7D">
              <w:rPr>
                <w:rFonts w:ascii="Museo Sans 300" w:hAnsi="Museo Sans 300"/>
                <w:b/>
                <w:bCs/>
                <w:sz w:val="14"/>
                <w:szCs w:val="14"/>
                <w:lang w:bidi="en-US"/>
              </w:rPr>
              <w:t xml:space="preserve"> </w:t>
            </w:r>
          </w:p>
        </w:tc>
      </w:tr>
      <w:tr w:rsidR="001635E8" w:rsidRPr="0024747E" w:rsidTr="00835148">
        <w:trPr>
          <w:trHeight w:val="241"/>
        </w:trPr>
        <w:tc>
          <w:tcPr>
            <w:tcW w:w="3235"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Cs/>
                <w:sz w:val="14"/>
                <w:szCs w:val="14"/>
                <w:lang w:bidi="en-US"/>
              </w:rPr>
            </w:pPr>
            <w:r w:rsidRPr="00274C7D">
              <w:rPr>
                <w:rFonts w:ascii="Museo Sans 300" w:hAnsi="Museo Sans 300"/>
                <w:bCs/>
                <w:sz w:val="14"/>
                <w:szCs w:val="14"/>
                <w:lang w:bidi="en-US"/>
              </w:rPr>
              <w:t xml:space="preserve">TOTAL LOTES  </w:t>
            </w:r>
          </w:p>
        </w:tc>
        <w:tc>
          <w:tcPr>
            <w:tcW w:w="2554"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center"/>
              <w:rPr>
                <w:rFonts w:ascii="Museo Sans 300" w:hAnsi="Museo Sans 300"/>
                <w:b/>
                <w:bCs/>
                <w:sz w:val="14"/>
                <w:szCs w:val="14"/>
                <w:lang w:bidi="en-US"/>
              </w:rPr>
            </w:pPr>
            <w:r>
              <w:rPr>
                <w:rFonts w:ascii="Museo Sans 300" w:hAnsi="Museo Sans 300"/>
                <w:b/>
                <w:bCs/>
                <w:sz w:val="14"/>
                <w:szCs w:val="14"/>
                <w:lang w:bidi="en-US"/>
              </w:rPr>
              <w:t>1</w:t>
            </w:r>
          </w:p>
        </w:tc>
        <w:tc>
          <w:tcPr>
            <w:tcW w:w="1896"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4962.35</w:t>
            </w:r>
          </w:p>
        </w:tc>
        <w:tc>
          <w:tcPr>
            <w:tcW w:w="593"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2691.09</w:t>
            </w:r>
          </w:p>
        </w:tc>
        <w:tc>
          <w:tcPr>
            <w:tcW w:w="830" w:type="dxa"/>
            <w:tcBorders>
              <w:top w:val="single" w:sz="2" w:space="0" w:color="auto"/>
              <w:left w:val="single" w:sz="2" w:space="0" w:color="auto"/>
              <w:bottom w:val="single" w:sz="2" w:space="0" w:color="auto"/>
              <w:right w:val="single" w:sz="2" w:space="0" w:color="auto"/>
            </w:tcBorders>
            <w:shd w:val="clear" w:color="auto" w:fill="DCDCDC"/>
          </w:tcPr>
          <w:p w:rsidR="001635E8" w:rsidRPr="00274C7D" w:rsidRDefault="001635E8" w:rsidP="001635E8">
            <w:pPr>
              <w:widowControl w:val="0"/>
              <w:autoSpaceDE w:val="0"/>
              <w:autoSpaceDN w:val="0"/>
              <w:adjustRightInd w:val="0"/>
              <w:ind w:firstLine="57"/>
              <w:jc w:val="right"/>
              <w:rPr>
                <w:rFonts w:ascii="Museo Sans 300" w:hAnsi="Museo Sans 300"/>
                <w:b/>
                <w:bCs/>
                <w:sz w:val="14"/>
                <w:szCs w:val="14"/>
                <w:lang w:bidi="en-US"/>
              </w:rPr>
            </w:pPr>
            <w:r>
              <w:rPr>
                <w:rFonts w:ascii="Museo Sans 300" w:hAnsi="Museo Sans 300"/>
                <w:b/>
                <w:bCs/>
                <w:sz w:val="14"/>
                <w:szCs w:val="14"/>
                <w:lang w:bidi="en-US"/>
              </w:rPr>
              <w:t>23547.04</w:t>
            </w:r>
          </w:p>
        </w:tc>
      </w:tr>
    </w:tbl>
    <w:p w:rsidR="001635E8" w:rsidRDefault="001635E8" w:rsidP="001635E8">
      <w:pPr>
        <w:jc w:val="both"/>
        <w:rPr>
          <w:rFonts w:ascii="Museo Sans 300" w:eastAsia="Times New Roman" w:hAnsi="Museo Sans 300"/>
          <w:sz w:val="26"/>
          <w:szCs w:val="26"/>
        </w:rPr>
      </w:pPr>
    </w:p>
    <w:p w:rsidR="001635E8" w:rsidRPr="00835148" w:rsidRDefault="001635E8" w:rsidP="00835148">
      <w:pPr>
        <w:jc w:val="both"/>
        <w:rPr>
          <w:rFonts w:ascii="Museo Sans 300" w:eastAsia="Times New Roman" w:hAnsi="Museo Sans 300"/>
          <w:b/>
          <w:sz w:val="24"/>
          <w:szCs w:val="24"/>
        </w:rPr>
      </w:pPr>
      <w:r w:rsidRPr="00835148">
        <w:rPr>
          <w:rFonts w:ascii="Museo Sans 300" w:eastAsia="Times New Roman" w:hAnsi="Museo Sans 300"/>
          <w:b/>
          <w:sz w:val="24"/>
          <w:szCs w:val="24"/>
          <w:u w:val="single"/>
          <w:lang w:val="es-ES"/>
        </w:rPr>
        <w:t>SEGUNDO:</w:t>
      </w:r>
      <w:r w:rsidRPr="00835148">
        <w:rPr>
          <w:rFonts w:ascii="Museo Sans 300" w:eastAsia="Times New Roman" w:hAnsi="Museo Sans 300"/>
          <w:b/>
          <w:sz w:val="24"/>
          <w:szCs w:val="24"/>
          <w:lang w:val="es-ES"/>
        </w:rPr>
        <w:t xml:space="preserve"> </w:t>
      </w:r>
      <w:r w:rsidRPr="00835148">
        <w:rPr>
          <w:rFonts w:ascii="Museo Sans 300" w:eastAsia="Times New Roman" w:hAnsi="Museo Sans 300"/>
          <w:sz w:val="24"/>
          <w:szCs w:val="24"/>
          <w:lang w:val="es-ES" w:eastAsia="es-ES"/>
        </w:rPr>
        <w:t xml:space="preserve">Advertir a la adjudicataria a través de una cláusula especial en la escritura correspondiente de compraventa del inmueble, que deberá cumplir con las medidas ambientales relacionadas en el considerado VI del presente </w:t>
      </w:r>
      <w:r w:rsidR="00835148" w:rsidRPr="00835148">
        <w:rPr>
          <w:rFonts w:ascii="Museo Sans 300" w:eastAsia="Times New Roman" w:hAnsi="Museo Sans 300"/>
          <w:sz w:val="24"/>
          <w:szCs w:val="24"/>
          <w:lang w:val="es-ES" w:eastAsia="es-ES"/>
        </w:rPr>
        <w:t>punto de acta</w:t>
      </w:r>
      <w:r w:rsidRPr="00835148">
        <w:rPr>
          <w:rFonts w:ascii="Museo Sans 300" w:eastAsia="Times New Roman" w:hAnsi="Museo Sans 300"/>
          <w:sz w:val="24"/>
          <w:szCs w:val="24"/>
          <w:lang w:val="es-ES" w:eastAsia="es-ES"/>
        </w:rPr>
        <w:t xml:space="preserve">. </w:t>
      </w:r>
      <w:r w:rsidRPr="00835148">
        <w:rPr>
          <w:rFonts w:ascii="Museo Sans 300" w:eastAsia="Times New Roman" w:hAnsi="Museo Sans 300"/>
          <w:b/>
          <w:sz w:val="24"/>
          <w:szCs w:val="24"/>
          <w:u w:val="single"/>
          <w:lang w:val="es-ES" w:eastAsia="es-ES"/>
        </w:rPr>
        <w:t>TERCERO:</w:t>
      </w:r>
      <w:r w:rsidR="000D1BD1" w:rsidRPr="000D1BD1">
        <w:rPr>
          <w:rFonts w:ascii="Museo Sans 300" w:hAnsi="Museo Sans 300"/>
          <w:sz w:val="24"/>
          <w:szCs w:val="24"/>
        </w:rPr>
        <w:t xml:space="preserve"> </w:t>
      </w:r>
      <w:r w:rsidR="000D1BD1" w:rsidRPr="00417AD2">
        <w:rPr>
          <w:rFonts w:ascii="Museo Sans 300" w:hAnsi="Museo Sans 300"/>
          <w:sz w:val="24"/>
          <w:szCs w:val="24"/>
        </w:rPr>
        <w:t xml:space="preserve">Comisionar al Departamento de Créditos de este Instituto </w:t>
      </w:r>
      <w:r w:rsidR="000D1BD1">
        <w:rPr>
          <w:rFonts w:ascii="Museo Sans 300" w:hAnsi="Museo Sans 300"/>
          <w:sz w:val="24"/>
          <w:szCs w:val="24"/>
        </w:rPr>
        <w:t>para que realice</w:t>
      </w:r>
      <w:r w:rsidR="000D1BD1" w:rsidRPr="00417AD2">
        <w:rPr>
          <w:rFonts w:ascii="Museo Sans 300" w:hAnsi="Museo Sans 300"/>
          <w:sz w:val="24"/>
          <w:szCs w:val="24"/>
        </w:rPr>
        <w:t xml:space="preserve"> los cambios correspondientes en la Base de Datos.</w:t>
      </w:r>
      <w:r w:rsidRPr="00835148">
        <w:rPr>
          <w:rFonts w:ascii="Museo Sans 300" w:eastAsia="Times New Roman" w:hAnsi="Museo Sans 300"/>
          <w:bCs/>
          <w:sz w:val="24"/>
          <w:szCs w:val="24"/>
          <w:lang w:val="es-ES_tradnl"/>
        </w:rPr>
        <w:t xml:space="preserve"> </w:t>
      </w:r>
      <w:r w:rsidRPr="00835148">
        <w:rPr>
          <w:rFonts w:ascii="Museo Sans 300" w:eastAsia="Times New Roman" w:hAnsi="Museo Sans 300"/>
          <w:b/>
          <w:bCs/>
          <w:sz w:val="24"/>
          <w:szCs w:val="24"/>
          <w:u w:val="single"/>
          <w:lang w:val="es-ES_tradnl"/>
        </w:rPr>
        <w:t>CUARTO:</w:t>
      </w:r>
      <w:r w:rsidRPr="00835148">
        <w:rPr>
          <w:rFonts w:ascii="Museo Sans 300" w:eastAsia="Times New Roman" w:hAnsi="Museo Sans 300"/>
          <w:bCs/>
          <w:sz w:val="24"/>
          <w:szCs w:val="24"/>
          <w:lang w:val="es-ES_tradnl"/>
        </w:rPr>
        <w:t xml:space="preserve"> </w:t>
      </w:r>
      <w:r w:rsidRPr="00835148">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835148">
        <w:rPr>
          <w:rFonts w:ascii="Museo Sans 300" w:hAnsi="Museo Sans 300"/>
          <w:b/>
          <w:sz w:val="24"/>
          <w:szCs w:val="24"/>
          <w:u w:val="single"/>
        </w:rPr>
        <w:t>QUINTO:</w:t>
      </w:r>
      <w:r w:rsidRPr="00835148">
        <w:rPr>
          <w:rFonts w:ascii="Museo Sans 300" w:hAnsi="Museo Sans 300"/>
          <w:b/>
          <w:sz w:val="24"/>
          <w:szCs w:val="24"/>
        </w:rPr>
        <w:t xml:space="preserve"> </w:t>
      </w:r>
      <w:r w:rsidRPr="00835148">
        <w:rPr>
          <w:rFonts w:ascii="Museo Sans 300" w:eastAsia="Times New Roman" w:hAnsi="Museo Sans 300"/>
          <w:bCs/>
          <w:sz w:val="24"/>
          <w:szCs w:val="24"/>
          <w:lang w:val="es-ES_tradnl"/>
        </w:rPr>
        <w:t xml:space="preserve">Autorizar a la Gerencia Legal para que a través del Departamento de Escrituración elabore la respectiva escritura y al Departamento de Registro </w:t>
      </w:r>
      <w:r w:rsidRPr="00835148">
        <w:rPr>
          <w:rFonts w:ascii="Museo Sans 300" w:eastAsia="Times New Roman" w:hAnsi="Museo Sans 300"/>
          <w:sz w:val="24"/>
          <w:szCs w:val="24"/>
        </w:rPr>
        <w:t>para realizar los trámites de inscripción de la misma.</w:t>
      </w:r>
      <w:r w:rsidRPr="00835148">
        <w:rPr>
          <w:rFonts w:ascii="Museo Sans 300" w:eastAsia="Times New Roman" w:hAnsi="Museo Sans 300"/>
          <w:b/>
          <w:sz w:val="24"/>
          <w:szCs w:val="24"/>
        </w:rPr>
        <w:t xml:space="preserve"> </w:t>
      </w:r>
      <w:r w:rsidRPr="00835148">
        <w:rPr>
          <w:rFonts w:ascii="Museo Sans 300" w:eastAsia="Times New Roman" w:hAnsi="Museo Sans 300"/>
          <w:b/>
          <w:sz w:val="24"/>
          <w:szCs w:val="24"/>
          <w:u w:val="single"/>
        </w:rPr>
        <w:t>SEXTO:</w:t>
      </w:r>
      <w:r w:rsidRPr="00835148">
        <w:rPr>
          <w:rFonts w:ascii="Museo Sans 300" w:eastAsia="Times New Roman" w:hAnsi="Museo Sans 300"/>
          <w:sz w:val="24"/>
          <w:szCs w:val="24"/>
        </w:rPr>
        <w:t xml:space="preserve"> Facultar al </w:t>
      </w:r>
      <w:r w:rsidR="00835148" w:rsidRPr="00835148">
        <w:rPr>
          <w:rFonts w:ascii="Museo Sans 300" w:eastAsia="Times New Roman" w:hAnsi="Museo Sans 300"/>
          <w:sz w:val="24"/>
          <w:szCs w:val="24"/>
        </w:rPr>
        <w:t xml:space="preserve">señor </w:t>
      </w:r>
      <w:r w:rsidRPr="00835148">
        <w:rPr>
          <w:rFonts w:ascii="Museo Sans 300" w:eastAsia="Times New Roman" w:hAnsi="Museo Sans 300"/>
          <w:sz w:val="24"/>
          <w:szCs w:val="24"/>
        </w:rPr>
        <w:t>Presidente para que por sí</w:t>
      </w:r>
      <w:r w:rsidR="00835148" w:rsidRPr="00835148">
        <w:rPr>
          <w:rFonts w:ascii="Museo Sans 300" w:eastAsia="Times New Roman" w:hAnsi="Museo Sans 300"/>
          <w:sz w:val="24"/>
          <w:szCs w:val="24"/>
        </w:rPr>
        <w:t>,</w:t>
      </w:r>
      <w:r w:rsidRPr="00835148">
        <w:rPr>
          <w:rFonts w:ascii="Museo Sans 300" w:eastAsia="Times New Roman" w:hAnsi="Museo Sans 300"/>
          <w:sz w:val="24"/>
          <w:szCs w:val="24"/>
        </w:rPr>
        <w:t xml:space="preserve"> o por medio de Apoderado Especial, comparezca al otorgamiento de la correspondiente escritura.</w:t>
      </w:r>
      <w:r w:rsidR="00835148" w:rsidRPr="00835148">
        <w:rPr>
          <w:rFonts w:ascii="Museo Sans 300" w:eastAsia="Times New Roman" w:hAnsi="Museo Sans 300"/>
          <w:sz w:val="24"/>
          <w:szCs w:val="24"/>
        </w:rPr>
        <w:t xml:space="preserve"> Este Acuerdo, queda aprobado y ratificado</w:t>
      </w:r>
      <w:r w:rsidRPr="00835148">
        <w:rPr>
          <w:rFonts w:ascii="Museo Sans 300" w:eastAsia="Times New Roman" w:hAnsi="Museo Sans 300"/>
          <w:sz w:val="24"/>
          <w:szCs w:val="24"/>
          <w:lang w:eastAsia="es-ES"/>
        </w:rPr>
        <w:t xml:space="preserve">. </w:t>
      </w:r>
      <w:r w:rsidR="00835148" w:rsidRPr="00835148">
        <w:rPr>
          <w:rFonts w:ascii="Museo Sans 300" w:eastAsia="Times New Roman" w:hAnsi="Museo Sans 300"/>
          <w:sz w:val="24"/>
          <w:szCs w:val="24"/>
          <w:lang w:eastAsia="es-ES"/>
        </w:rPr>
        <w:t>NOTIFIQUESE.””””””</w:t>
      </w:r>
    </w:p>
    <w:p w:rsidR="007729EA" w:rsidRDefault="007729EA" w:rsidP="007729EA">
      <w:pPr>
        <w:jc w:val="both"/>
        <w:rPr>
          <w:rFonts w:ascii="Museo Sans 300" w:hAnsi="Museo Sans 300"/>
          <w:sz w:val="24"/>
          <w:szCs w:val="24"/>
        </w:rPr>
      </w:pPr>
    </w:p>
    <w:p w:rsidR="00BD7388" w:rsidRPr="005A755F" w:rsidRDefault="007729EA" w:rsidP="00BD7388">
      <w:pPr>
        <w:jc w:val="both"/>
        <w:rPr>
          <w:rFonts w:ascii="Museo Sans 300" w:hAnsi="Museo Sans 300"/>
          <w:sz w:val="23"/>
          <w:szCs w:val="23"/>
        </w:rPr>
      </w:pPr>
      <w:r w:rsidRPr="005A755F">
        <w:rPr>
          <w:rFonts w:ascii="Museo Sans 300" w:hAnsi="Museo Sans 300"/>
          <w:sz w:val="23"/>
          <w:szCs w:val="23"/>
        </w:rPr>
        <w:t xml:space="preserve">“”””VIII) El señor Presidente somete a consideración de Junta Directiva, dictamen jurídico 307, </w:t>
      </w:r>
      <w:r w:rsidR="00BD7388" w:rsidRPr="005A755F">
        <w:rPr>
          <w:rFonts w:ascii="Museo Sans 300" w:hAnsi="Museo Sans 300"/>
          <w:sz w:val="23"/>
          <w:szCs w:val="23"/>
        </w:rPr>
        <w:t xml:space="preserve">en atención al escrito recibido en este Instituto el día veintiocho de enero </w:t>
      </w:r>
      <w:r w:rsidR="00BD7388" w:rsidRPr="005A755F">
        <w:rPr>
          <w:rFonts w:ascii="Museo Sans 300" w:hAnsi="Museo Sans 300"/>
          <w:sz w:val="23"/>
          <w:szCs w:val="23"/>
        </w:rPr>
        <w:lastRenderedPageBreak/>
        <w:t xml:space="preserve">del año dos mil veinte, mediante el cual el señor EDDY SADINOEL OROZCO ABREGO,  conocido por Eduardo Orozco Abrego, manifiesta que el doctor OSCAR MAURICIO CARRANZA, por medio de un Convenio de Intermediación no Mercantil lo facultó para gestionar el pago de la indemnización derivada de la sentencia definitiva dictada a favor del señor Luis Carlos Paulino Selva Roa conocido por Luis Carlos Paulino Selva, en el proceso judicial con referencia </w:t>
      </w:r>
      <w:r w:rsidR="00794970">
        <w:rPr>
          <w:rFonts w:ascii="Museo Sans 300" w:hAnsi="Museo Sans 300"/>
          <w:sz w:val="23"/>
          <w:szCs w:val="23"/>
        </w:rPr>
        <w:t>---</w:t>
      </w:r>
      <w:r w:rsidR="00BD7388" w:rsidRPr="005A755F">
        <w:rPr>
          <w:rFonts w:ascii="Museo Sans 300" w:hAnsi="Museo Sans 300"/>
          <w:sz w:val="23"/>
          <w:szCs w:val="23"/>
        </w:rPr>
        <w:t xml:space="preserve"> ante la Sala de lo Contencioso Administrativo, por ser el señor Carranza cesionario de la misma. Al respecto la Gerencia Legal hace las siguientes consideraciones:</w:t>
      </w:r>
    </w:p>
    <w:p w:rsidR="00BD7388" w:rsidRPr="005A755F" w:rsidRDefault="00BD7388" w:rsidP="00BD7388">
      <w:pPr>
        <w:jc w:val="both"/>
        <w:rPr>
          <w:rFonts w:ascii="Museo Sans 300" w:hAnsi="Museo Sans 300"/>
          <w:b/>
          <w:sz w:val="23"/>
          <w:szCs w:val="23"/>
        </w:rPr>
      </w:pPr>
    </w:p>
    <w:p w:rsidR="00BD7388" w:rsidRPr="005A755F" w:rsidRDefault="00BD7388" w:rsidP="002720A8">
      <w:pPr>
        <w:numPr>
          <w:ilvl w:val="0"/>
          <w:numId w:val="46"/>
        </w:numPr>
        <w:ind w:left="1134" w:hanging="708"/>
        <w:jc w:val="both"/>
        <w:rPr>
          <w:rFonts w:ascii="Museo Sans 300" w:hAnsi="Museo Sans 300" w:cs="Arial"/>
          <w:sz w:val="23"/>
          <w:szCs w:val="23"/>
        </w:rPr>
      </w:pPr>
      <w:r w:rsidRPr="005A755F">
        <w:rPr>
          <w:rFonts w:ascii="Museo Sans 300" w:hAnsi="Museo Sans 300" w:cs="Arial"/>
          <w:sz w:val="23"/>
          <w:szCs w:val="23"/>
        </w:rPr>
        <w:t>La Hacienda El Portillo, ubicada en el cantón El Tihuilotal del municipio y departamento de La Unión fue intervenida a los señores</w:t>
      </w:r>
      <w:r w:rsidRPr="005A755F">
        <w:rPr>
          <w:rFonts w:ascii="Museo Sans 300" w:hAnsi="Museo Sans 300"/>
          <w:sz w:val="23"/>
          <w:szCs w:val="23"/>
        </w:rPr>
        <w:t xml:space="preserve"> </w:t>
      </w:r>
      <w:r w:rsidRPr="005A755F">
        <w:rPr>
          <w:rFonts w:ascii="Museo Sans 300" w:hAnsi="Museo Sans 300" w:cs="Arial"/>
          <w:sz w:val="23"/>
          <w:szCs w:val="23"/>
        </w:rPr>
        <w:t xml:space="preserve">Igor Leonel, Enzo Guillermo, Rodolfo y Vilma, todos de apellido Rubio Morán y Mirna Elena Tatiana Rubio Morán de Cáceres, el día 13 de marzo de 1980, según Acta de Intervención y Toma de Posesión, con un área de 1,172 Hás. 77 Ás. 05.20 Cás. </w:t>
      </w:r>
    </w:p>
    <w:p w:rsidR="00BD7388" w:rsidRPr="005A755F" w:rsidRDefault="00BD7388" w:rsidP="00BD7388">
      <w:pPr>
        <w:ind w:left="1080"/>
        <w:jc w:val="both"/>
        <w:rPr>
          <w:rFonts w:ascii="Museo Sans 300" w:hAnsi="Museo Sans 300" w:cs="Arial"/>
          <w:sz w:val="23"/>
          <w:szCs w:val="23"/>
        </w:rPr>
      </w:pPr>
    </w:p>
    <w:p w:rsidR="00BD7388" w:rsidRDefault="00BD7388" w:rsidP="002720A8">
      <w:pPr>
        <w:numPr>
          <w:ilvl w:val="0"/>
          <w:numId w:val="46"/>
        </w:numPr>
        <w:ind w:left="1134" w:hanging="708"/>
        <w:jc w:val="both"/>
        <w:rPr>
          <w:rFonts w:ascii="Museo Sans 300" w:hAnsi="Museo Sans 300"/>
          <w:sz w:val="23"/>
          <w:szCs w:val="23"/>
          <w:lang w:val="es-MX"/>
        </w:rPr>
      </w:pPr>
      <w:r w:rsidRPr="005A755F">
        <w:rPr>
          <w:rFonts w:ascii="Museo Sans 300" w:hAnsi="Museo Sans 300"/>
          <w:sz w:val="23"/>
          <w:szCs w:val="23"/>
        </w:rPr>
        <w:t xml:space="preserve">Que debido a la expropiación del inmueble en mención </w:t>
      </w:r>
      <w:r w:rsidRPr="005A755F">
        <w:rPr>
          <w:rFonts w:ascii="Museo Sans 300" w:hAnsi="Museo Sans 300" w:cs="Arial"/>
          <w:sz w:val="23"/>
          <w:szCs w:val="23"/>
        </w:rPr>
        <w:t xml:space="preserve">inscrito bajo la Matrícula </w:t>
      </w:r>
      <w:r w:rsidR="00794970">
        <w:rPr>
          <w:rFonts w:ascii="Museo Sans 300" w:hAnsi="Museo Sans 300" w:cs="Arial"/>
          <w:sz w:val="23"/>
          <w:szCs w:val="23"/>
        </w:rPr>
        <w:t>---</w:t>
      </w:r>
      <w:r w:rsidRPr="005A755F">
        <w:rPr>
          <w:rFonts w:ascii="Museo Sans 300" w:hAnsi="Museo Sans 300" w:cs="Arial"/>
          <w:sz w:val="23"/>
          <w:szCs w:val="23"/>
        </w:rPr>
        <w:t xml:space="preserve">-00000 del Registro de la Propiedad Raíz e Hipotecas de la Tercera Sección de Oriente, departamento de La Unión, el señor Luis Carlos Paulino Selva Roa, conocido por Luis Carlos Paulino Selva, por medio de sus apoderados los abogados Oscar Mauricio Carranza y Mauricio Carranza Rivas, promovieron ante la Sala de lo Contencioso Administrativo </w:t>
      </w:r>
      <w:r w:rsidRPr="005A755F">
        <w:rPr>
          <w:rFonts w:ascii="Museo Sans 300" w:hAnsi="Museo Sans 300"/>
          <w:sz w:val="23"/>
          <w:szCs w:val="23"/>
        </w:rPr>
        <w:t xml:space="preserve">de la Corte Suprema de Justicia Proceso Contencioso Administrativo </w:t>
      </w:r>
      <w:r w:rsidRPr="005A755F">
        <w:rPr>
          <w:rFonts w:ascii="Museo Sans 300" w:hAnsi="Museo Sans 300" w:cs="Arial"/>
          <w:sz w:val="23"/>
          <w:szCs w:val="23"/>
        </w:rPr>
        <w:t>con referencia número</w:t>
      </w:r>
      <w:r w:rsidRPr="005A755F">
        <w:rPr>
          <w:rFonts w:ascii="Museo Sans 300" w:hAnsi="Museo Sans 300"/>
          <w:sz w:val="23"/>
          <w:szCs w:val="23"/>
        </w:rPr>
        <w:t xml:space="preserve"> </w:t>
      </w:r>
      <w:r w:rsidR="00794970">
        <w:rPr>
          <w:rFonts w:ascii="Museo Sans 300" w:hAnsi="Museo Sans 300"/>
          <w:sz w:val="23"/>
          <w:szCs w:val="23"/>
        </w:rPr>
        <w:t>---</w:t>
      </w:r>
      <w:r w:rsidRPr="005A755F">
        <w:rPr>
          <w:rFonts w:ascii="Museo Sans 300" w:hAnsi="Museo Sans 300"/>
          <w:sz w:val="23"/>
          <w:szCs w:val="23"/>
        </w:rPr>
        <w:t xml:space="preserve">, en el que </w:t>
      </w:r>
      <w:r w:rsidRPr="005A755F">
        <w:rPr>
          <w:rFonts w:ascii="Museo Sans 300" w:hAnsi="Museo Sans 300"/>
          <w:sz w:val="23"/>
          <w:szCs w:val="23"/>
          <w:lang w:val="es-MX"/>
        </w:rPr>
        <w:t>la Sala, establece</w:t>
      </w:r>
      <w:r w:rsidRPr="005A755F">
        <w:rPr>
          <w:rFonts w:ascii="Museo Sans 300" w:hAnsi="Museo Sans 300"/>
          <w:i/>
          <w:sz w:val="23"/>
          <w:szCs w:val="23"/>
          <w:lang w:val="es-MX"/>
        </w:rPr>
        <w:t xml:space="preserve"> “que uno de los aspectos que se discuten y que conforman lo medular de la pretensión del demandante, es el hecho que la expropiación de la Hacienda El Portillo, efectuada a la familia Rubio, afectó su esfera jurídica, puesto que él se atribuye la propiedad del inmueble expropiado”, </w:t>
      </w:r>
      <w:r w:rsidRPr="005A755F">
        <w:rPr>
          <w:rFonts w:ascii="Museo Sans 300" w:hAnsi="Museo Sans 300"/>
          <w:sz w:val="23"/>
          <w:szCs w:val="23"/>
          <w:lang w:val="es-MX"/>
        </w:rPr>
        <w:t>siendo así que según el razonamiento de la Sala, se evidencia que e</w:t>
      </w:r>
      <w:r w:rsidRPr="005A755F">
        <w:rPr>
          <w:rFonts w:ascii="Museo Sans 300" w:hAnsi="Museo Sans 300"/>
          <w:i/>
          <w:sz w:val="23"/>
          <w:szCs w:val="23"/>
          <w:lang w:val="es-MX"/>
        </w:rPr>
        <w:t>l “Acto Expropiatorio” transgredió la normativa secundaria, ya que el ISTA no respetó un elemento esencial al momento de realizar la expropiación del inmueble, el cual era comprobar el dominio, del inmueble denominado Hacienda El Portillo, emitiéndose el mencionado acto en exceso y fuera de las potestades normativamente conferidas”</w:t>
      </w:r>
      <w:r w:rsidRPr="005A755F">
        <w:rPr>
          <w:rFonts w:ascii="Museo Sans 300" w:hAnsi="Museo Sans 300"/>
          <w:sz w:val="23"/>
          <w:szCs w:val="23"/>
          <w:lang w:val="es-MX"/>
        </w:rPr>
        <w:t>.</w:t>
      </w:r>
    </w:p>
    <w:p w:rsidR="005A755F" w:rsidRDefault="005A755F" w:rsidP="005A755F">
      <w:pPr>
        <w:ind w:left="1134"/>
        <w:jc w:val="both"/>
        <w:rPr>
          <w:rFonts w:ascii="Museo Sans 300" w:hAnsi="Museo Sans 300"/>
          <w:sz w:val="23"/>
          <w:szCs w:val="23"/>
          <w:lang w:val="es-MX"/>
        </w:rPr>
      </w:pPr>
    </w:p>
    <w:p w:rsidR="00BD7388" w:rsidRPr="005A6FC0" w:rsidRDefault="00BD7388" w:rsidP="005A6FC0">
      <w:pPr>
        <w:numPr>
          <w:ilvl w:val="0"/>
          <w:numId w:val="46"/>
        </w:numPr>
        <w:ind w:left="1134" w:hanging="708"/>
        <w:jc w:val="both"/>
        <w:rPr>
          <w:rFonts w:ascii="Museo Sans 300" w:hAnsi="Museo Sans 300"/>
          <w:sz w:val="23"/>
          <w:szCs w:val="23"/>
          <w:lang w:val="es-MX"/>
        </w:rPr>
      </w:pPr>
      <w:r w:rsidRPr="005A755F">
        <w:rPr>
          <w:rFonts w:ascii="Museo Sans 300" w:hAnsi="Museo Sans 300"/>
          <w:sz w:val="23"/>
          <w:szCs w:val="23"/>
        </w:rPr>
        <w:t xml:space="preserve">En razón de lo expuesto mediante SENTENCIA DEFINITIVA </w:t>
      </w:r>
      <w:r w:rsidRPr="005A755F">
        <w:rPr>
          <w:rFonts w:ascii="Museo Sans 300" w:hAnsi="Museo Sans 300" w:cs="Arial"/>
          <w:sz w:val="23"/>
          <w:szCs w:val="23"/>
        </w:rPr>
        <w:t xml:space="preserve">de las </w:t>
      </w:r>
      <w:r w:rsidR="00794970">
        <w:rPr>
          <w:rFonts w:ascii="Museo Sans 300" w:hAnsi="Museo Sans 300" w:cs="Arial"/>
          <w:sz w:val="23"/>
          <w:szCs w:val="23"/>
        </w:rPr>
        <w:t>---</w:t>
      </w:r>
      <w:r w:rsidRPr="005A755F">
        <w:rPr>
          <w:rFonts w:ascii="Museo Sans 300" w:hAnsi="Museo Sans 300" w:cs="Arial"/>
          <w:sz w:val="23"/>
          <w:szCs w:val="23"/>
        </w:rPr>
        <w:t xml:space="preserve"> horas </w:t>
      </w:r>
      <w:r w:rsidR="00794970">
        <w:rPr>
          <w:rFonts w:ascii="Museo Sans 300" w:hAnsi="Museo Sans 300" w:cs="Arial"/>
          <w:sz w:val="23"/>
          <w:szCs w:val="23"/>
        </w:rPr>
        <w:t>---</w:t>
      </w:r>
      <w:r w:rsidRPr="005A755F">
        <w:rPr>
          <w:rFonts w:ascii="Museo Sans 300" w:hAnsi="Museo Sans 300" w:cs="Arial"/>
          <w:sz w:val="23"/>
          <w:szCs w:val="23"/>
        </w:rPr>
        <w:t xml:space="preserve"> minutos del día </w:t>
      </w:r>
      <w:r w:rsidR="00794970">
        <w:rPr>
          <w:rFonts w:ascii="Museo Sans 300" w:hAnsi="Museo Sans 300"/>
          <w:b/>
          <w:sz w:val="23"/>
          <w:szCs w:val="23"/>
        </w:rPr>
        <w:t>---</w:t>
      </w:r>
      <w:r w:rsidRPr="005A755F">
        <w:rPr>
          <w:rFonts w:ascii="Museo Sans 300" w:hAnsi="Museo Sans 300"/>
          <w:b/>
          <w:sz w:val="23"/>
          <w:szCs w:val="23"/>
        </w:rPr>
        <w:t xml:space="preserve"> de </w:t>
      </w:r>
      <w:r w:rsidR="00794970">
        <w:rPr>
          <w:rFonts w:ascii="Museo Sans 300" w:hAnsi="Museo Sans 300"/>
          <w:b/>
          <w:sz w:val="23"/>
          <w:szCs w:val="23"/>
        </w:rPr>
        <w:t>---</w:t>
      </w:r>
      <w:r w:rsidRPr="005A755F">
        <w:rPr>
          <w:rFonts w:ascii="Museo Sans 300" w:hAnsi="Museo Sans 300"/>
          <w:b/>
          <w:sz w:val="23"/>
          <w:szCs w:val="23"/>
        </w:rPr>
        <w:t xml:space="preserve"> del año </w:t>
      </w:r>
      <w:r w:rsidR="00794970">
        <w:rPr>
          <w:rFonts w:ascii="Museo Sans 300" w:hAnsi="Museo Sans 300"/>
          <w:b/>
          <w:sz w:val="23"/>
          <w:szCs w:val="23"/>
          <w:u w:val="single"/>
        </w:rPr>
        <w:t>---</w:t>
      </w:r>
      <w:r w:rsidRPr="005A755F">
        <w:rPr>
          <w:rFonts w:ascii="Museo Sans 300" w:hAnsi="Museo Sans 300"/>
          <w:sz w:val="23"/>
          <w:szCs w:val="23"/>
        </w:rPr>
        <w:t xml:space="preserve">, la Sala </w:t>
      </w:r>
      <w:r w:rsidR="005A755F" w:rsidRPr="005A755F">
        <w:rPr>
          <w:rFonts w:ascii="Museo Sans 300" w:hAnsi="Museo Sans 300"/>
          <w:sz w:val="23"/>
          <w:szCs w:val="23"/>
        </w:rPr>
        <w:t xml:space="preserve">de lo Contencioso Administrativo resolvió: </w:t>
      </w:r>
      <w:r w:rsidR="005A755F" w:rsidRPr="005A755F">
        <w:rPr>
          <w:rFonts w:ascii="Museo Sans 300" w:hAnsi="Museo Sans 300" w:cs="Arial"/>
          <w:i/>
          <w:sz w:val="23"/>
          <w:szCs w:val="23"/>
        </w:rPr>
        <w:t>“</w:t>
      </w:r>
      <w:r w:rsidR="005A755F" w:rsidRPr="005A755F">
        <w:rPr>
          <w:rFonts w:ascii="Museo Sans 300" w:hAnsi="Museo Sans 300" w:cs="Arial"/>
          <w:b/>
          <w:i/>
          <w:sz w:val="23"/>
          <w:szCs w:val="23"/>
        </w:rPr>
        <w:t>a)</w:t>
      </w:r>
      <w:r w:rsidR="005A755F" w:rsidRPr="005A755F">
        <w:rPr>
          <w:rFonts w:ascii="Museo Sans 300" w:hAnsi="Museo Sans 300" w:cs="Arial"/>
          <w:i/>
          <w:sz w:val="23"/>
          <w:szCs w:val="23"/>
        </w:rPr>
        <w:t xml:space="preserve"> Que es nulo de </w:t>
      </w:r>
      <w:r w:rsidRPr="005A755F">
        <w:rPr>
          <w:rFonts w:ascii="Museo Sans 300" w:hAnsi="Museo Sans 300" w:cs="Arial"/>
          <w:i/>
          <w:sz w:val="23"/>
          <w:szCs w:val="23"/>
        </w:rPr>
        <w:t xml:space="preserve">pleno derecho el acto administrativo de las trece horas del día 13 de marzo de 1980, en el que consta el Acta de Intervención y Toma de Posesión de la Hacienda El </w:t>
      </w:r>
      <w:r w:rsidRPr="005A6FC0">
        <w:rPr>
          <w:rFonts w:ascii="Museo Sans 300" w:hAnsi="Museo Sans 300" w:cs="Arial"/>
          <w:i/>
          <w:sz w:val="23"/>
          <w:szCs w:val="23"/>
        </w:rPr>
        <w:t xml:space="preserve">Portillo, emitida por el Instituto Salvadoreño de Transformación Agraria, </w:t>
      </w:r>
      <w:r w:rsidRPr="005A6FC0">
        <w:rPr>
          <w:rFonts w:ascii="Museo Sans 300" w:hAnsi="Museo Sans 300" w:cs="Arial"/>
          <w:b/>
          <w:i/>
          <w:sz w:val="23"/>
          <w:szCs w:val="23"/>
        </w:rPr>
        <w:t>b)</w:t>
      </w:r>
      <w:r w:rsidRPr="005A6FC0">
        <w:rPr>
          <w:rFonts w:ascii="Museo Sans 300" w:hAnsi="Museo Sans 300" w:cs="Arial"/>
          <w:i/>
          <w:sz w:val="23"/>
          <w:szCs w:val="23"/>
        </w:rPr>
        <w:t xml:space="preserve"> </w:t>
      </w:r>
      <w:r w:rsidRPr="005A6FC0">
        <w:rPr>
          <w:rFonts w:ascii="Museo Sans 300" w:hAnsi="Museo Sans 300" w:cs="Arial"/>
          <w:i/>
          <w:sz w:val="23"/>
          <w:szCs w:val="23"/>
          <w:u w:val="single"/>
        </w:rPr>
        <w:t>Como medida para establecer el derecho violado páguese al curador de la herencia yacente del señor Luis Carlos Paulino Selva Roa, el precio que le correspondía  por haber expropiado de su Hacienda El Jícaro o San José Las Animas 1,172 Hás. 77 Às. 05.20 Cás.,”</w:t>
      </w:r>
      <w:r w:rsidRPr="005A6FC0">
        <w:rPr>
          <w:rFonts w:ascii="Museo Sans 300" w:hAnsi="Museo Sans 300" w:cs="Arial"/>
          <w:i/>
          <w:sz w:val="23"/>
          <w:szCs w:val="23"/>
        </w:rPr>
        <w:t xml:space="preserve"> </w:t>
      </w:r>
    </w:p>
    <w:p w:rsidR="005A755F" w:rsidRPr="005A755F" w:rsidRDefault="005A755F" w:rsidP="005A755F">
      <w:pPr>
        <w:ind w:left="1134"/>
        <w:jc w:val="both"/>
        <w:rPr>
          <w:rFonts w:ascii="Museo Sans 300" w:hAnsi="Museo Sans 300"/>
          <w:sz w:val="23"/>
          <w:szCs w:val="23"/>
          <w:lang w:val="es-MX"/>
        </w:rPr>
      </w:pPr>
    </w:p>
    <w:p w:rsidR="00BD7388" w:rsidRDefault="00BD7388" w:rsidP="005A755F">
      <w:pPr>
        <w:ind w:left="1134"/>
        <w:jc w:val="both"/>
        <w:rPr>
          <w:rFonts w:ascii="Museo Sans 300" w:hAnsi="Museo Sans 300"/>
          <w:i/>
          <w:sz w:val="23"/>
          <w:szCs w:val="23"/>
        </w:rPr>
      </w:pPr>
      <w:r w:rsidRPr="005A755F">
        <w:rPr>
          <w:rFonts w:ascii="Museo Sans 300" w:hAnsi="Museo Sans 300"/>
          <w:sz w:val="23"/>
          <w:szCs w:val="23"/>
          <w:lang w:val="es-MX"/>
        </w:rPr>
        <w:t xml:space="preserve">La misma Sala con relación </w:t>
      </w:r>
      <w:r w:rsidRPr="005A755F">
        <w:rPr>
          <w:rFonts w:ascii="Museo Sans 300" w:hAnsi="Museo Sans 300"/>
          <w:sz w:val="23"/>
          <w:szCs w:val="23"/>
        </w:rPr>
        <w:t xml:space="preserve">al pago de la indemnización del área expropiada, mediante resolución emitida a las </w:t>
      </w:r>
      <w:r w:rsidR="00794970">
        <w:rPr>
          <w:rFonts w:ascii="Museo Sans 300" w:hAnsi="Museo Sans 300"/>
          <w:sz w:val="23"/>
          <w:szCs w:val="23"/>
        </w:rPr>
        <w:t>---</w:t>
      </w:r>
      <w:r w:rsidRPr="005A755F">
        <w:rPr>
          <w:rFonts w:ascii="Museo Sans 300" w:hAnsi="Museo Sans 300"/>
          <w:sz w:val="23"/>
          <w:szCs w:val="23"/>
        </w:rPr>
        <w:t xml:space="preserve"> horas con </w:t>
      </w:r>
      <w:r w:rsidR="00794970">
        <w:rPr>
          <w:rFonts w:ascii="Museo Sans 300" w:hAnsi="Museo Sans 300"/>
          <w:sz w:val="23"/>
          <w:szCs w:val="23"/>
        </w:rPr>
        <w:t>---</w:t>
      </w:r>
      <w:r w:rsidRPr="005A755F">
        <w:rPr>
          <w:rFonts w:ascii="Museo Sans 300" w:hAnsi="Museo Sans 300"/>
          <w:sz w:val="23"/>
          <w:szCs w:val="23"/>
        </w:rPr>
        <w:t xml:space="preserve"> minutos del </w:t>
      </w:r>
      <w:r w:rsidR="00794970">
        <w:rPr>
          <w:rFonts w:ascii="Museo Sans 300" w:hAnsi="Museo Sans 300"/>
          <w:b/>
          <w:sz w:val="23"/>
          <w:szCs w:val="23"/>
        </w:rPr>
        <w:t>---</w:t>
      </w:r>
      <w:r w:rsidRPr="005A755F">
        <w:rPr>
          <w:rFonts w:ascii="Museo Sans 300" w:hAnsi="Museo Sans 300"/>
          <w:b/>
          <w:sz w:val="23"/>
          <w:szCs w:val="23"/>
        </w:rPr>
        <w:t xml:space="preserve"> de </w:t>
      </w:r>
      <w:r w:rsidR="00794970">
        <w:rPr>
          <w:rFonts w:ascii="Museo Sans 300" w:hAnsi="Museo Sans 300"/>
          <w:b/>
          <w:sz w:val="23"/>
          <w:szCs w:val="23"/>
        </w:rPr>
        <w:t>---</w:t>
      </w:r>
      <w:r w:rsidRPr="005A755F">
        <w:rPr>
          <w:rFonts w:ascii="Museo Sans 300" w:hAnsi="Museo Sans 300"/>
          <w:b/>
          <w:sz w:val="23"/>
          <w:szCs w:val="23"/>
        </w:rPr>
        <w:t xml:space="preserve"> del año </w:t>
      </w:r>
      <w:r w:rsidR="00794970">
        <w:rPr>
          <w:rFonts w:ascii="Museo Sans 300" w:hAnsi="Museo Sans 300"/>
          <w:b/>
          <w:sz w:val="23"/>
          <w:szCs w:val="23"/>
        </w:rPr>
        <w:t>---</w:t>
      </w:r>
      <w:r w:rsidRPr="005A755F">
        <w:rPr>
          <w:rFonts w:ascii="Museo Sans 300" w:hAnsi="Museo Sans 300"/>
          <w:b/>
          <w:sz w:val="23"/>
          <w:szCs w:val="23"/>
        </w:rPr>
        <w:t>,</w:t>
      </w:r>
      <w:r w:rsidRPr="005A755F">
        <w:rPr>
          <w:rFonts w:ascii="Museo Sans 300" w:hAnsi="Museo Sans 300"/>
          <w:sz w:val="23"/>
          <w:szCs w:val="23"/>
        </w:rPr>
        <w:t xml:space="preserve"> Resolvió (…) “</w:t>
      </w:r>
      <w:r w:rsidRPr="005A755F">
        <w:rPr>
          <w:rFonts w:ascii="Museo Sans 300" w:hAnsi="Museo Sans 300"/>
          <w:i/>
          <w:sz w:val="23"/>
          <w:szCs w:val="23"/>
        </w:rPr>
        <w:t xml:space="preserve">se le dé cumplimiento a la sentencia definitiva dictada por este Tribunal, </w:t>
      </w:r>
      <w:r w:rsidRPr="005A755F">
        <w:rPr>
          <w:rFonts w:ascii="Museo Sans 300" w:hAnsi="Museo Sans 300"/>
          <w:b/>
          <w:i/>
          <w:sz w:val="23"/>
          <w:szCs w:val="23"/>
          <w:u w:val="single"/>
        </w:rPr>
        <w:t>debiendo pagarle al doctor Víctor Augusto Pinaud Quintanilla por ser curador de la herencia yacente del señor Luis Carlos Paulino Selva Roa conocido por Luis Carlos Paulino Selva</w:t>
      </w:r>
      <w:r w:rsidRPr="005A755F">
        <w:rPr>
          <w:rFonts w:ascii="Museo Sans 300" w:hAnsi="Museo Sans 300"/>
          <w:i/>
          <w:sz w:val="23"/>
          <w:szCs w:val="23"/>
        </w:rPr>
        <w:t xml:space="preserve">, el precio que le correspondía por haber expropiado de su  Hacienda El Jícaro o San José Las Animas 1,172 Hás. 77Äs. 05.02 Cás., las cuales fueron denominadas por el ISTA y por la familia Rubio como Hacienda El Portillo…”, </w:t>
      </w:r>
      <w:r w:rsidRPr="005A755F">
        <w:rPr>
          <w:rFonts w:ascii="Museo Sans 300" w:hAnsi="Museo Sans 300"/>
          <w:sz w:val="23"/>
          <w:szCs w:val="23"/>
        </w:rPr>
        <w:t>habiendo considerado en dicha resolución previamente la Sala que (…)</w:t>
      </w:r>
      <w:r w:rsidRPr="005A755F">
        <w:rPr>
          <w:rFonts w:ascii="Museo Sans 300" w:hAnsi="Museo Sans 300"/>
          <w:b/>
          <w:sz w:val="23"/>
          <w:szCs w:val="23"/>
        </w:rPr>
        <w:t xml:space="preserve"> </w:t>
      </w:r>
      <w:r w:rsidRPr="005A755F">
        <w:rPr>
          <w:rFonts w:ascii="Museo Sans 300" w:hAnsi="Museo Sans 300"/>
          <w:i/>
          <w:sz w:val="23"/>
          <w:szCs w:val="23"/>
          <w:u w:val="single"/>
        </w:rPr>
        <w:t>”la cesión a la que hace alusión el abogado Carranza no es válida por existir ya un pronunciamiento a favor de la parte actora y por ende ya no existe incertidumbre sobre el resultado de la litis, pues únicamente se encuentra en fase de ejecución, advirtiendo que para que un curador de herencia yacente pueda realizar ese tipo de actos necesita de autorización judicial…</w:t>
      </w:r>
      <w:r w:rsidRPr="005A755F">
        <w:rPr>
          <w:rFonts w:ascii="Museo Sans 300" w:hAnsi="Museo Sans 300"/>
          <w:sz w:val="23"/>
          <w:szCs w:val="23"/>
        </w:rPr>
        <w:t>resaltando que el artículo 489 del código civil claramente dice:</w:t>
      </w:r>
      <w:r w:rsidRPr="005A755F">
        <w:rPr>
          <w:rFonts w:ascii="Museo Sans 300" w:hAnsi="Museo Sans 300"/>
          <w:b/>
          <w:sz w:val="23"/>
          <w:szCs w:val="23"/>
        </w:rPr>
        <w:t xml:space="preserve"> “</w:t>
      </w:r>
      <w:r w:rsidRPr="005A755F">
        <w:rPr>
          <w:rFonts w:ascii="Museo Sans 300" w:hAnsi="Museo Sans 300"/>
          <w:i/>
          <w:sz w:val="23"/>
          <w:szCs w:val="23"/>
        </w:rPr>
        <w:t xml:space="preserve">toca a los curadores de bienes en todo lo que se refiere a su administración especial, el ejercicio de las acciones y defensas judiciales de sus respectivos representados; a las personas que tengan créditos contra los bienes de los últimos, podrán hacerlos valer contra los respectivos curadores” </w:t>
      </w:r>
      <w:r w:rsidRPr="005A755F">
        <w:rPr>
          <w:rFonts w:ascii="Museo Sans 300" w:hAnsi="Museo Sans 300"/>
          <w:sz w:val="23"/>
          <w:szCs w:val="23"/>
        </w:rPr>
        <w:t>y el artículo 488 inciso 1º</w:t>
      </w:r>
      <w:r w:rsidRPr="005A755F">
        <w:rPr>
          <w:rFonts w:ascii="Museo Sans 300" w:hAnsi="Museo Sans 300"/>
          <w:i/>
          <w:sz w:val="23"/>
          <w:szCs w:val="23"/>
        </w:rPr>
        <w:t xml:space="preserve"> (…) “sin embargo de lo dispuesto en los artículos precedentes, los actos prohibidos en ellos a los curadores de bienes serán válidos, si justificada su necesidad o utilidad, lo autorice el juez previamente”.</w:t>
      </w:r>
    </w:p>
    <w:p w:rsidR="00BD7388" w:rsidRPr="005A755F" w:rsidRDefault="00BD7388" w:rsidP="00BD7388">
      <w:pPr>
        <w:ind w:left="1134"/>
        <w:jc w:val="both"/>
        <w:rPr>
          <w:rFonts w:ascii="Museo Sans 300" w:hAnsi="Museo Sans 300"/>
          <w:i/>
          <w:sz w:val="23"/>
          <w:szCs w:val="23"/>
        </w:rPr>
      </w:pPr>
    </w:p>
    <w:p w:rsidR="00BD7388" w:rsidRPr="001A2F7A" w:rsidRDefault="000F7D5D" w:rsidP="005A6FC0">
      <w:pPr>
        <w:ind w:left="1146" w:hanging="720"/>
        <w:jc w:val="both"/>
        <w:rPr>
          <w:rFonts w:ascii="Museo Sans 300" w:hAnsi="Museo Sans 300"/>
          <w:i/>
          <w:sz w:val="23"/>
          <w:szCs w:val="23"/>
        </w:rPr>
      </w:pPr>
      <w:r>
        <w:rPr>
          <w:rFonts w:ascii="Museo Sans 300" w:hAnsi="Museo Sans 300"/>
          <w:sz w:val="23"/>
          <w:szCs w:val="23"/>
        </w:rPr>
        <w:t xml:space="preserve">IV. </w:t>
      </w:r>
      <w:r>
        <w:rPr>
          <w:rFonts w:ascii="Museo Sans 300" w:hAnsi="Museo Sans 300"/>
          <w:sz w:val="23"/>
          <w:szCs w:val="23"/>
        </w:rPr>
        <w:tab/>
      </w:r>
      <w:r w:rsidR="00BD7388" w:rsidRPr="000F7D5D">
        <w:rPr>
          <w:rFonts w:ascii="Museo Sans 300" w:hAnsi="Museo Sans 300"/>
          <w:sz w:val="23"/>
          <w:szCs w:val="23"/>
        </w:rPr>
        <w:t xml:space="preserve">Que en resolución de las </w:t>
      </w:r>
      <w:r w:rsidR="00794970">
        <w:rPr>
          <w:rFonts w:ascii="Museo Sans 300" w:hAnsi="Museo Sans 300"/>
          <w:sz w:val="23"/>
          <w:szCs w:val="23"/>
        </w:rPr>
        <w:t>---</w:t>
      </w:r>
      <w:r w:rsidR="00BD7388" w:rsidRPr="000F7D5D">
        <w:rPr>
          <w:rFonts w:ascii="Museo Sans 300" w:hAnsi="Museo Sans 300"/>
          <w:sz w:val="23"/>
          <w:szCs w:val="23"/>
        </w:rPr>
        <w:t xml:space="preserve"> horas </w:t>
      </w:r>
      <w:r w:rsidR="00794970">
        <w:rPr>
          <w:rFonts w:ascii="Museo Sans 300" w:hAnsi="Museo Sans 300"/>
          <w:sz w:val="23"/>
          <w:szCs w:val="23"/>
        </w:rPr>
        <w:t>---</w:t>
      </w:r>
      <w:r w:rsidR="00BD7388" w:rsidRPr="000F7D5D">
        <w:rPr>
          <w:rFonts w:ascii="Museo Sans 300" w:hAnsi="Museo Sans 300"/>
          <w:sz w:val="23"/>
          <w:szCs w:val="23"/>
        </w:rPr>
        <w:t xml:space="preserve"> minutos del </w:t>
      </w:r>
      <w:r w:rsidR="00794970">
        <w:rPr>
          <w:rFonts w:ascii="Museo Sans 300" w:hAnsi="Museo Sans 300"/>
          <w:b/>
          <w:sz w:val="23"/>
          <w:szCs w:val="23"/>
        </w:rPr>
        <w:t>--</w:t>
      </w:r>
      <w:r w:rsidR="00BD7388" w:rsidRPr="000F7D5D">
        <w:rPr>
          <w:rFonts w:ascii="Museo Sans 300" w:hAnsi="Museo Sans 300"/>
          <w:b/>
          <w:sz w:val="23"/>
          <w:szCs w:val="23"/>
        </w:rPr>
        <w:t xml:space="preserve"> de </w:t>
      </w:r>
      <w:r w:rsidR="00794970">
        <w:rPr>
          <w:rFonts w:ascii="Museo Sans 300" w:hAnsi="Museo Sans 300"/>
          <w:b/>
          <w:sz w:val="23"/>
          <w:szCs w:val="23"/>
        </w:rPr>
        <w:t>--</w:t>
      </w:r>
      <w:r w:rsidR="00BD7388" w:rsidRPr="000F7D5D">
        <w:rPr>
          <w:rFonts w:ascii="Museo Sans 300" w:hAnsi="Museo Sans 300"/>
          <w:b/>
          <w:sz w:val="23"/>
          <w:szCs w:val="23"/>
        </w:rPr>
        <w:t xml:space="preserve"> </w:t>
      </w:r>
      <w:proofErr w:type="spellStart"/>
      <w:r w:rsidR="00BD7388" w:rsidRPr="000F7D5D">
        <w:rPr>
          <w:rFonts w:ascii="Museo Sans 300" w:hAnsi="Museo Sans 300"/>
          <w:b/>
          <w:sz w:val="23"/>
          <w:szCs w:val="23"/>
        </w:rPr>
        <w:t>de</w:t>
      </w:r>
      <w:proofErr w:type="spellEnd"/>
      <w:r w:rsidR="00BD7388" w:rsidRPr="000F7D5D">
        <w:rPr>
          <w:rFonts w:ascii="Museo Sans 300" w:hAnsi="Museo Sans 300"/>
          <w:b/>
          <w:sz w:val="23"/>
          <w:szCs w:val="23"/>
        </w:rPr>
        <w:t xml:space="preserve"> </w:t>
      </w:r>
      <w:r w:rsidR="00794970">
        <w:rPr>
          <w:rFonts w:ascii="Museo Sans 300" w:hAnsi="Museo Sans 300"/>
          <w:b/>
          <w:sz w:val="23"/>
          <w:szCs w:val="23"/>
        </w:rPr>
        <w:t>---</w:t>
      </w:r>
      <w:r w:rsidR="00BD7388" w:rsidRPr="000F7D5D">
        <w:rPr>
          <w:rFonts w:ascii="Museo Sans 300" w:hAnsi="Museo Sans 300"/>
          <w:b/>
          <w:sz w:val="23"/>
          <w:szCs w:val="23"/>
        </w:rPr>
        <w:t xml:space="preserve">, </w:t>
      </w:r>
      <w:r w:rsidR="00BD7388" w:rsidRPr="000F7D5D">
        <w:rPr>
          <w:rFonts w:ascii="Museo Sans 300" w:hAnsi="Museo Sans 300"/>
          <w:sz w:val="23"/>
          <w:szCs w:val="23"/>
        </w:rPr>
        <w:t>en el proceso objeto del presente informe la Sala de lo Contencioso Administrativo</w:t>
      </w:r>
      <w:r w:rsidR="00BD7388" w:rsidRPr="000F7D5D">
        <w:rPr>
          <w:rFonts w:ascii="Museo Sans 300" w:hAnsi="Museo Sans 300"/>
          <w:b/>
          <w:sz w:val="23"/>
          <w:szCs w:val="23"/>
        </w:rPr>
        <w:t xml:space="preserve"> </w:t>
      </w:r>
      <w:r w:rsidR="00BD7388" w:rsidRPr="000F7D5D">
        <w:rPr>
          <w:rFonts w:ascii="Museo Sans 300" w:hAnsi="Museo Sans 300"/>
          <w:sz w:val="23"/>
          <w:szCs w:val="23"/>
        </w:rPr>
        <w:t xml:space="preserve">entre las estimaciones de dicha resolución consideró </w:t>
      </w:r>
      <w:r w:rsidR="00BD7388" w:rsidRPr="000F7D5D">
        <w:rPr>
          <w:rFonts w:ascii="Museo Sans 300" w:hAnsi="Museo Sans 300"/>
          <w:i/>
          <w:sz w:val="23"/>
          <w:szCs w:val="23"/>
        </w:rPr>
        <w:t xml:space="preserve">“…el Doctor Oscar Mauricio Carranza pretende sustituir al doctor Víctor Augusto Pinaud Quintanilla, curador de la herencia yacente del señor Luis Carlos Paulino Selva Roa conocido por Luis Carlos Paulino Selva. Sin embargo, debe tenerse en cuenta que en la sentencia que puso fin al proceso pronunciada a las ocho horas doce minutos del día cuatro de noviembre de dos mil trece, </w:t>
      </w:r>
      <w:r w:rsidR="00BD7388" w:rsidRPr="000F7D5D">
        <w:rPr>
          <w:rFonts w:ascii="Museo Sans 300" w:hAnsi="Museo Sans 300"/>
          <w:i/>
          <w:sz w:val="23"/>
          <w:szCs w:val="23"/>
          <w:u w:val="single"/>
        </w:rPr>
        <w:t>se ordenó hacer el pago de la indemnización correspondiente al curador de la herencia yacente del señor Luis Carlos Paulino Selva Roa conocido por Luis Carlos Paulino Selva.</w:t>
      </w:r>
      <w:r w:rsidR="00BD7388" w:rsidRPr="000F7D5D">
        <w:rPr>
          <w:rFonts w:ascii="Museo Sans 300" w:hAnsi="Museo Sans 300"/>
          <w:i/>
          <w:sz w:val="23"/>
          <w:szCs w:val="23"/>
        </w:rPr>
        <w:t xml:space="preserve"> En consecuencia la intervención que se le da al doctor Oscar Mauricio Carranza no puede </w:t>
      </w:r>
      <w:r w:rsidRPr="001A2F7A">
        <w:rPr>
          <w:rFonts w:ascii="Museo Sans 300" w:hAnsi="Museo Sans 300"/>
          <w:i/>
          <w:sz w:val="23"/>
          <w:szCs w:val="23"/>
        </w:rPr>
        <w:t>concederse en sustitución del curador de la herencia yacente”.</w:t>
      </w:r>
      <w:r w:rsidR="005A6FC0">
        <w:rPr>
          <w:rFonts w:ascii="Museo Sans 300" w:hAnsi="Museo Sans 300"/>
          <w:i/>
          <w:sz w:val="23"/>
          <w:szCs w:val="23"/>
        </w:rPr>
        <w:t xml:space="preserve"> </w:t>
      </w:r>
      <w:r w:rsidR="00BD7388" w:rsidRPr="001A2F7A">
        <w:rPr>
          <w:rFonts w:ascii="Museo Sans 300" w:hAnsi="Museo Sans 300"/>
          <w:sz w:val="23"/>
          <w:szCs w:val="23"/>
        </w:rPr>
        <w:t xml:space="preserve">Resolviendo entre otras: </w:t>
      </w:r>
      <w:r w:rsidR="00BD7388" w:rsidRPr="001A2F7A">
        <w:rPr>
          <w:rFonts w:ascii="Museo Sans 300" w:hAnsi="Museo Sans 300"/>
          <w:i/>
          <w:sz w:val="23"/>
          <w:szCs w:val="23"/>
        </w:rPr>
        <w:t>“…Conceder Intervención al doctor Oscar Mauricio Carranza, en el carácter personal y como apoderado general judicial del señor Fernando Sagrega Aberle, por tener un interés legítimo en el presente proceso…”.</w:t>
      </w:r>
    </w:p>
    <w:p w:rsidR="00BD7388" w:rsidRPr="005A755F" w:rsidRDefault="00BD7388" w:rsidP="00BD7388">
      <w:pPr>
        <w:ind w:left="720"/>
        <w:jc w:val="both"/>
        <w:rPr>
          <w:rFonts w:ascii="Museo Sans 300" w:hAnsi="Museo Sans 300"/>
          <w:i/>
          <w:sz w:val="23"/>
          <w:szCs w:val="23"/>
        </w:rPr>
      </w:pPr>
    </w:p>
    <w:p w:rsidR="00BD7388" w:rsidRPr="005A755F" w:rsidRDefault="000F7D5D" w:rsidP="000F7D5D">
      <w:pPr>
        <w:ind w:left="1134" w:hanging="708"/>
        <w:jc w:val="both"/>
        <w:rPr>
          <w:rFonts w:ascii="Museo Sans 300" w:hAnsi="Museo Sans 300"/>
          <w:i/>
          <w:sz w:val="23"/>
          <w:szCs w:val="23"/>
        </w:rPr>
      </w:pPr>
      <w:r>
        <w:rPr>
          <w:rFonts w:ascii="Museo Sans 300" w:hAnsi="Museo Sans 300"/>
          <w:sz w:val="23"/>
          <w:szCs w:val="23"/>
        </w:rPr>
        <w:lastRenderedPageBreak/>
        <w:t xml:space="preserve">V. </w:t>
      </w:r>
      <w:r>
        <w:rPr>
          <w:rFonts w:ascii="Museo Sans 300" w:hAnsi="Museo Sans 300"/>
          <w:sz w:val="23"/>
          <w:szCs w:val="23"/>
        </w:rPr>
        <w:tab/>
      </w:r>
      <w:r w:rsidR="00BD7388" w:rsidRPr="005A755F">
        <w:rPr>
          <w:rFonts w:ascii="Museo Sans 300" w:hAnsi="Museo Sans 300"/>
          <w:sz w:val="23"/>
          <w:szCs w:val="23"/>
        </w:rPr>
        <w:t xml:space="preserve">Que en razón a lo anterior, el doctor OSCAR MAURICIO CARRANZA, presenta escrito en este Instituto el veinticuatro de julio de dos mil diecinueve, dirigido a la Junta Directiva Institucional, exponiendo que en su calidad de cesionario del derecho del 80% de la indemnización a pagar al señor Luis Carlos Paulino Selva Roa conocido por Luis Carlos Paulino Selva, pide se le tenga por parte en el expediente que este Instituto lleva y se ordene que de la indemnización se le pague el 80% que le corresponde. </w:t>
      </w:r>
    </w:p>
    <w:p w:rsidR="00BD7388" w:rsidRPr="005A755F" w:rsidRDefault="00BD7388" w:rsidP="00BD7388">
      <w:pPr>
        <w:ind w:left="1080"/>
        <w:jc w:val="both"/>
        <w:rPr>
          <w:rFonts w:ascii="Museo Sans 300" w:hAnsi="Museo Sans 300"/>
          <w:i/>
          <w:sz w:val="23"/>
          <w:szCs w:val="23"/>
        </w:rPr>
      </w:pPr>
    </w:p>
    <w:p w:rsidR="00BD7388" w:rsidRPr="005A755F" w:rsidRDefault="000F7D5D" w:rsidP="000F7D5D">
      <w:pPr>
        <w:ind w:left="1134" w:hanging="708"/>
        <w:jc w:val="both"/>
        <w:rPr>
          <w:rFonts w:ascii="Museo Sans 300" w:hAnsi="Museo Sans 300"/>
          <w:b/>
          <w:i/>
          <w:sz w:val="23"/>
          <w:szCs w:val="23"/>
        </w:rPr>
      </w:pPr>
      <w:r>
        <w:rPr>
          <w:rFonts w:ascii="Museo Sans 300" w:hAnsi="Museo Sans 300"/>
          <w:sz w:val="23"/>
          <w:szCs w:val="23"/>
        </w:rPr>
        <w:t>VI.</w:t>
      </w:r>
      <w:r>
        <w:rPr>
          <w:rFonts w:ascii="Museo Sans 300" w:hAnsi="Museo Sans 300"/>
          <w:sz w:val="23"/>
          <w:szCs w:val="23"/>
        </w:rPr>
        <w:tab/>
      </w:r>
      <w:r w:rsidR="00BD7388" w:rsidRPr="005A755F">
        <w:rPr>
          <w:rFonts w:ascii="Museo Sans 300" w:hAnsi="Museo Sans 300"/>
          <w:sz w:val="23"/>
          <w:szCs w:val="23"/>
        </w:rPr>
        <w:t xml:space="preserve">Mediante nota con referencia SGL-00-174-19 de fecha veintiocho de agosto de dos mil diecinueve, se emite respuesta al escrito presentado en fecha veinticuatro de julio de dos mil diecinueve, suscrita por el licenciado Oscar Enrique Guardado Calderón en su calidad de Presidente y Representante Legal del ISTA, en los siguientes términos: </w:t>
      </w:r>
      <w:r w:rsidR="00BD7388" w:rsidRPr="005A755F">
        <w:rPr>
          <w:rFonts w:ascii="Museo Sans 300" w:hAnsi="Museo Sans 300"/>
          <w:b/>
          <w:sz w:val="23"/>
          <w:szCs w:val="23"/>
        </w:rPr>
        <w:t xml:space="preserve">“a) </w:t>
      </w:r>
      <w:r w:rsidR="00BD7388" w:rsidRPr="005A755F">
        <w:rPr>
          <w:rFonts w:ascii="Museo Sans 300" w:hAnsi="Museo Sans 300"/>
          <w:b/>
          <w:i/>
          <w:sz w:val="23"/>
          <w:szCs w:val="23"/>
        </w:rPr>
        <w:t xml:space="preserve">Que no se puede tener por parte administrativa, en razón a que existe un proceso judicial que no ha finalizado. </w:t>
      </w:r>
      <w:r w:rsidR="00BD7388" w:rsidRPr="005A755F">
        <w:rPr>
          <w:rFonts w:ascii="Museo Sans 300" w:hAnsi="Museo Sans 300"/>
          <w:b/>
          <w:sz w:val="23"/>
          <w:szCs w:val="23"/>
        </w:rPr>
        <w:t xml:space="preserve">b) </w:t>
      </w:r>
      <w:r w:rsidR="00BD7388" w:rsidRPr="005A755F">
        <w:rPr>
          <w:rFonts w:ascii="Museo Sans 300" w:hAnsi="Museo Sans 300"/>
          <w:b/>
          <w:i/>
          <w:sz w:val="23"/>
          <w:szCs w:val="23"/>
        </w:rPr>
        <w:t xml:space="preserve">Que no se le puede reconocer como cesionario del ochenta por ciento de los derechos de la indemnización derivados de la Sentencia Definitiva relacionada. </w:t>
      </w:r>
      <w:r w:rsidR="00BD7388" w:rsidRPr="005A755F">
        <w:rPr>
          <w:rFonts w:ascii="Museo Sans 300" w:hAnsi="Museo Sans 300"/>
          <w:b/>
          <w:sz w:val="23"/>
          <w:szCs w:val="23"/>
          <w:u w:val="single"/>
        </w:rPr>
        <w:t xml:space="preserve">c) </w:t>
      </w:r>
      <w:r w:rsidR="00BD7388" w:rsidRPr="005A755F">
        <w:rPr>
          <w:rFonts w:ascii="Museo Sans 300" w:hAnsi="Museo Sans 300"/>
          <w:b/>
          <w:i/>
          <w:sz w:val="23"/>
          <w:szCs w:val="23"/>
          <w:u w:val="single"/>
        </w:rPr>
        <w:t>Que la Sala de lo Contencioso administrativo ya ha establecido en reiteradas resoluciones, que el pago de la indemnización se le hará al curador de la herencia yacente del señor Luis Carlos Paulino Selva Roa, es decir al Doctor Victor Augusto Pinaud Quintanilla</w:t>
      </w:r>
      <w:r w:rsidR="00BD7388" w:rsidRPr="005A755F">
        <w:rPr>
          <w:rFonts w:ascii="Museo Sans 300" w:hAnsi="Museo Sans 300"/>
          <w:b/>
          <w:i/>
          <w:sz w:val="23"/>
          <w:szCs w:val="23"/>
        </w:rPr>
        <w:t>.</w:t>
      </w:r>
      <w:r w:rsidR="00BD7388" w:rsidRPr="005A755F">
        <w:rPr>
          <w:rFonts w:ascii="Museo Sans 300" w:hAnsi="Museo Sans 300"/>
          <w:b/>
          <w:sz w:val="23"/>
          <w:szCs w:val="23"/>
        </w:rPr>
        <w:t xml:space="preserve"> d) </w:t>
      </w:r>
      <w:r w:rsidR="00BD7388" w:rsidRPr="005A755F">
        <w:rPr>
          <w:rFonts w:ascii="Museo Sans 300" w:hAnsi="Museo Sans 300"/>
          <w:b/>
          <w:i/>
          <w:sz w:val="23"/>
          <w:szCs w:val="23"/>
        </w:rPr>
        <w:t>Que el tener intervención en el referido proceso, no le habilita para pedir a la Institución que represento, se le pague porcentaje de la indemnización derivada de la sentencia definitiva, pronunciada a las ocho horas doce minutos del cuatro de noviembre de dos mil trece.”</w:t>
      </w:r>
    </w:p>
    <w:p w:rsidR="00BD7388" w:rsidRPr="005A755F" w:rsidRDefault="00BD7388" w:rsidP="00BD7388">
      <w:pPr>
        <w:pStyle w:val="Prrafodelista"/>
        <w:rPr>
          <w:rFonts w:ascii="Museo Sans 300" w:hAnsi="Museo Sans 300"/>
          <w:b/>
          <w:i/>
          <w:sz w:val="23"/>
          <w:szCs w:val="23"/>
        </w:rPr>
      </w:pPr>
    </w:p>
    <w:p w:rsidR="00BD7388" w:rsidRPr="005A755F" w:rsidRDefault="000F7D5D" w:rsidP="003463D7">
      <w:pPr>
        <w:ind w:left="1134" w:hanging="708"/>
        <w:jc w:val="both"/>
        <w:rPr>
          <w:rFonts w:ascii="Museo Sans 300" w:hAnsi="Museo Sans 300"/>
          <w:i/>
          <w:sz w:val="23"/>
          <w:szCs w:val="23"/>
        </w:rPr>
      </w:pPr>
      <w:r>
        <w:rPr>
          <w:rFonts w:ascii="Museo Sans 300" w:hAnsi="Museo Sans 300"/>
          <w:sz w:val="23"/>
          <w:szCs w:val="23"/>
        </w:rPr>
        <w:t xml:space="preserve">VII. </w:t>
      </w:r>
      <w:r>
        <w:rPr>
          <w:rFonts w:ascii="Museo Sans 300" w:hAnsi="Museo Sans 300"/>
          <w:sz w:val="23"/>
          <w:szCs w:val="23"/>
        </w:rPr>
        <w:tab/>
      </w:r>
      <w:r w:rsidR="00BD7388" w:rsidRPr="005A755F">
        <w:rPr>
          <w:rFonts w:ascii="Museo Sans 300" w:hAnsi="Museo Sans 300"/>
          <w:sz w:val="23"/>
          <w:szCs w:val="23"/>
        </w:rPr>
        <w:t xml:space="preserve">En ese sentido, con relación a la petición del señor EDDY SADINOEL OROZCO ABREGO,  conocido por Eduardo Orozco Abrego, se reitera que la indemnización será pagada </w:t>
      </w:r>
      <w:r w:rsidR="00BD7388" w:rsidRPr="005A755F">
        <w:rPr>
          <w:rFonts w:ascii="Museo Sans 300" w:hAnsi="Museo Sans 300"/>
          <w:b/>
          <w:i/>
          <w:sz w:val="23"/>
          <w:szCs w:val="23"/>
          <w:u w:val="single"/>
        </w:rPr>
        <w:t xml:space="preserve">al doctor Víctor Augusto Pinaud Quintanilla por ser curador de la herencia yacente del señor Luis Carlos Paulino Selva Roa conocido por Luis Carlos Paulino Selva, </w:t>
      </w:r>
      <w:r w:rsidR="00BD7388" w:rsidRPr="005A755F">
        <w:rPr>
          <w:rFonts w:ascii="Museo Sans 300" w:hAnsi="Museo Sans 300"/>
          <w:sz w:val="23"/>
          <w:szCs w:val="23"/>
        </w:rPr>
        <w:t xml:space="preserve">tal como se ha expresado en Sentencia Definitiva </w:t>
      </w:r>
      <w:r w:rsidR="00BD7388" w:rsidRPr="005A755F">
        <w:rPr>
          <w:rFonts w:ascii="Museo Sans 300" w:hAnsi="Museo Sans 300" w:cs="Arial"/>
          <w:sz w:val="23"/>
          <w:szCs w:val="23"/>
        </w:rPr>
        <w:t xml:space="preserve">de las </w:t>
      </w:r>
      <w:r w:rsidR="00794970">
        <w:rPr>
          <w:rFonts w:ascii="Museo Sans 300" w:hAnsi="Museo Sans 300" w:cs="Arial"/>
          <w:sz w:val="23"/>
          <w:szCs w:val="23"/>
        </w:rPr>
        <w:t>---</w:t>
      </w:r>
      <w:r w:rsidR="00BD7388" w:rsidRPr="005A755F">
        <w:rPr>
          <w:rFonts w:ascii="Museo Sans 300" w:hAnsi="Museo Sans 300" w:cs="Arial"/>
          <w:sz w:val="23"/>
          <w:szCs w:val="23"/>
        </w:rPr>
        <w:t xml:space="preserve"> horas </w:t>
      </w:r>
      <w:r w:rsidR="00794970">
        <w:rPr>
          <w:rFonts w:ascii="Museo Sans 300" w:hAnsi="Museo Sans 300" w:cs="Arial"/>
          <w:sz w:val="23"/>
          <w:szCs w:val="23"/>
        </w:rPr>
        <w:t>---</w:t>
      </w:r>
      <w:r w:rsidR="00BD7388" w:rsidRPr="005A755F">
        <w:rPr>
          <w:rFonts w:ascii="Museo Sans 300" w:hAnsi="Museo Sans 300" w:cs="Arial"/>
          <w:sz w:val="23"/>
          <w:szCs w:val="23"/>
        </w:rPr>
        <w:t xml:space="preserve">minutos del día </w:t>
      </w:r>
      <w:r w:rsidR="00794970">
        <w:rPr>
          <w:rFonts w:ascii="Museo Sans 300" w:hAnsi="Museo Sans 300"/>
          <w:b/>
          <w:sz w:val="23"/>
          <w:szCs w:val="23"/>
        </w:rPr>
        <w:t>---</w:t>
      </w:r>
      <w:r w:rsidR="00BD7388" w:rsidRPr="005A755F">
        <w:rPr>
          <w:rFonts w:ascii="Museo Sans 300" w:hAnsi="Museo Sans 300"/>
          <w:b/>
          <w:sz w:val="23"/>
          <w:szCs w:val="23"/>
        </w:rPr>
        <w:t xml:space="preserve"> de </w:t>
      </w:r>
      <w:r w:rsidR="00794970">
        <w:rPr>
          <w:rFonts w:ascii="Museo Sans 300" w:hAnsi="Museo Sans 300"/>
          <w:b/>
          <w:sz w:val="23"/>
          <w:szCs w:val="23"/>
        </w:rPr>
        <w:t>--</w:t>
      </w:r>
      <w:r w:rsidR="00BD7388" w:rsidRPr="005A755F">
        <w:rPr>
          <w:rFonts w:ascii="Museo Sans 300" w:hAnsi="Museo Sans 300"/>
          <w:b/>
          <w:sz w:val="23"/>
          <w:szCs w:val="23"/>
        </w:rPr>
        <w:t xml:space="preserve"> del año </w:t>
      </w:r>
      <w:r w:rsidR="00794970">
        <w:rPr>
          <w:rFonts w:ascii="Museo Sans 300" w:hAnsi="Museo Sans 300"/>
          <w:b/>
          <w:sz w:val="23"/>
          <w:szCs w:val="23"/>
          <w:u w:val="single"/>
        </w:rPr>
        <w:t>---</w:t>
      </w:r>
      <w:r w:rsidR="00BD7388" w:rsidRPr="005A755F">
        <w:rPr>
          <w:rFonts w:ascii="Museo Sans 300" w:hAnsi="Museo Sans 300"/>
          <w:b/>
          <w:sz w:val="23"/>
          <w:szCs w:val="23"/>
          <w:u w:val="single"/>
        </w:rPr>
        <w:t xml:space="preserve">; </w:t>
      </w:r>
      <w:r w:rsidR="00BD7388" w:rsidRPr="005A755F">
        <w:rPr>
          <w:rFonts w:ascii="Museo Sans 300" w:hAnsi="Museo Sans 300"/>
          <w:sz w:val="23"/>
          <w:szCs w:val="23"/>
        </w:rPr>
        <w:t xml:space="preserve">resolución emitida a las </w:t>
      </w:r>
      <w:r w:rsidR="00794970">
        <w:rPr>
          <w:rFonts w:ascii="Museo Sans 300" w:hAnsi="Museo Sans 300"/>
          <w:sz w:val="23"/>
          <w:szCs w:val="23"/>
        </w:rPr>
        <w:t>--</w:t>
      </w:r>
      <w:r w:rsidR="00BD7388" w:rsidRPr="005A755F">
        <w:rPr>
          <w:rFonts w:ascii="Museo Sans 300" w:hAnsi="Museo Sans 300"/>
          <w:sz w:val="23"/>
          <w:szCs w:val="23"/>
        </w:rPr>
        <w:t xml:space="preserve"> horas con </w:t>
      </w:r>
      <w:r w:rsidR="00794970">
        <w:rPr>
          <w:rFonts w:ascii="Museo Sans 300" w:hAnsi="Museo Sans 300"/>
          <w:sz w:val="23"/>
          <w:szCs w:val="23"/>
        </w:rPr>
        <w:t>---</w:t>
      </w:r>
      <w:r w:rsidR="00BD7388" w:rsidRPr="005A755F">
        <w:rPr>
          <w:rFonts w:ascii="Museo Sans 300" w:hAnsi="Museo Sans 300"/>
          <w:sz w:val="23"/>
          <w:szCs w:val="23"/>
        </w:rPr>
        <w:t xml:space="preserve"> minutos del </w:t>
      </w:r>
      <w:r w:rsidR="00794970">
        <w:rPr>
          <w:rFonts w:ascii="Museo Sans 300" w:hAnsi="Museo Sans 300"/>
          <w:b/>
          <w:sz w:val="23"/>
          <w:szCs w:val="23"/>
        </w:rPr>
        <w:t>--</w:t>
      </w:r>
      <w:r w:rsidR="00BD7388" w:rsidRPr="005A755F">
        <w:rPr>
          <w:rFonts w:ascii="Museo Sans 300" w:hAnsi="Museo Sans 300"/>
          <w:b/>
          <w:sz w:val="23"/>
          <w:szCs w:val="23"/>
        </w:rPr>
        <w:t xml:space="preserve"> de </w:t>
      </w:r>
      <w:r w:rsidR="00794970">
        <w:rPr>
          <w:rFonts w:ascii="Museo Sans 300" w:hAnsi="Museo Sans 300"/>
          <w:b/>
          <w:sz w:val="23"/>
          <w:szCs w:val="23"/>
        </w:rPr>
        <w:t>--</w:t>
      </w:r>
      <w:r w:rsidR="00BD7388" w:rsidRPr="005A755F">
        <w:rPr>
          <w:rFonts w:ascii="Museo Sans 300" w:hAnsi="Museo Sans 300"/>
          <w:b/>
          <w:sz w:val="23"/>
          <w:szCs w:val="23"/>
        </w:rPr>
        <w:t xml:space="preserve"> del año </w:t>
      </w:r>
      <w:r w:rsidR="00794970">
        <w:rPr>
          <w:rFonts w:ascii="Museo Sans 300" w:hAnsi="Museo Sans 300"/>
          <w:b/>
          <w:sz w:val="23"/>
          <w:szCs w:val="23"/>
          <w:u w:val="single"/>
        </w:rPr>
        <w:t>--</w:t>
      </w:r>
      <w:r w:rsidR="00BD7388" w:rsidRPr="005A755F">
        <w:rPr>
          <w:rFonts w:ascii="Museo Sans 300" w:hAnsi="Museo Sans 300"/>
          <w:b/>
          <w:sz w:val="23"/>
          <w:szCs w:val="23"/>
        </w:rPr>
        <w:t xml:space="preserve">; </w:t>
      </w:r>
      <w:r w:rsidR="00BD7388" w:rsidRPr="005A755F">
        <w:rPr>
          <w:rFonts w:ascii="Museo Sans 300" w:hAnsi="Museo Sans 300"/>
          <w:sz w:val="23"/>
          <w:szCs w:val="23"/>
        </w:rPr>
        <w:t>y</w:t>
      </w:r>
      <w:r w:rsidR="00BD7388" w:rsidRPr="005A755F">
        <w:rPr>
          <w:rFonts w:ascii="Museo Sans 300" w:hAnsi="Museo Sans 300"/>
          <w:b/>
          <w:sz w:val="23"/>
          <w:szCs w:val="23"/>
        </w:rPr>
        <w:t xml:space="preserve"> </w:t>
      </w:r>
      <w:r w:rsidR="00BD7388" w:rsidRPr="005A755F">
        <w:rPr>
          <w:rFonts w:ascii="Museo Sans 300" w:hAnsi="Museo Sans 300"/>
          <w:sz w:val="23"/>
          <w:szCs w:val="23"/>
        </w:rPr>
        <w:t xml:space="preserve">resolución de las quince horas cincuenta y dos minutos del </w:t>
      </w:r>
      <w:r w:rsidR="00794970">
        <w:rPr>
          <w:rFonts w:ascii="Museo Sans 300" w:hAnsi="Museo Sans 300"/>
          <w:b/>
          <w:sz w:val="23"/>
          <w:szCs w:val="23"/>
        </w:rPr>
        <w:t>---</w:t>
      </w:r>
      <w:r w:rsidR="00BD7388" w:rsidRPr="005A755F">
        <w:rPr>
          <w:rFonts w:ascii="Museo Sans 300" w:hAnsi="Museo Sans 300"/>
          <w:b/>
          <w:sz w:val="23"/>
          <w:szCs w:val="23"/>
        </w:rPr>
        <w:t xml:space="preserve"> de </w:t>
      </w:r>
      <w:r w:rsidR="00794970">
        <w:rPr>
          <w:rFonts w:ascii="Museo Sans 300" w:hAnsi="Museo Sans 300"/>
          <w:b/>
          <w:sz w:val="23"/>
          <w:szCs w:val="23"/>
        </w:rPr>
        <w:t>---</w:t>
      </w:r>
      <w:r w:rsidR="00BD7388" w:rsidRPr="005A755F">
        <w:rPr>
          <w:rFonts w:ascii="Museo Sans 300" w:hAnsi="Museo Sans 300"/>
          <w:b/>
          <w:sz w:val="23"/>
          <w:szCs w:val="23"/>
        </w:rPr>
        <w:t xml:space="preserve"> de </w:t>
      </w:r>
      <w:r w:rsidR="00BD7388" w:rsidRPr="005A755F">
        <w:rPr>
          <w:rFonts w:ascii="Museo Sans 300" w:hAnsi="Museo Sans 300"/>
          <w:b/>
          <w:sz w:val="23"/>
          <w:szCs w:val="23"/>
          <w:u w:val="single"/>
        </w:rPr>
        <w:t xml:space="preserve">dos mil </w:t>
      </w:r>
      <w:r w:rsidR="00794970">
        <w:rPr>
          <w:rFonts w:ascii="Museo Sans 300" w:hAnsi="Museo Sans 300"/>
          <w:b/>
          <w:sz w:val="23"/>
          <w:szCs w:val="23"/>
          <w:u w:val="single"/>
        </w:rPr>
        <w:t>---</w:t>
      </w:r>
      <w:r w:rsidR="00BD7388" w:rsidRPr="005A755F">
        <w:rPr>
          <w:rFonts w:ascii="Museo Sans 300" w:hAnsi="Museo Sans 300"/>
          <w:sz w:val="23"/>
          <w:szCs w:val="23"/>
        </w:rPr>
        <w:t xml:space="preserve"> siendo en esta última que se resolvió entre otras </w:t>
      </w:r>
      <w:r w:rsidR="00BD7388" w:rsidRPr="005A755F">
        <w:rPr>
          <w:rFonts w:ascii="Museo Sans 300" w:hAnsi="Museo Sans 300"/>
          <w:i/>
          <w:sz w:val="23"/>
          <w:szCs w:val="23"/>
        </w:rPr>
        <w:t>“…Conceder Intervención al doctor Oscar Mauricio Carranza, en el carácter personal y como apoderado general ju</w:t>
      </w:r>
      <w:r w:rsidR="00D91E81">
        <w:rPr>
          <w:rFonts w:ascii="Museo Sans 300" w:hAnsi="Museo Sans 300"/>
          <w:i/>
          <w:sz w:val="23"/>
          <w:szCs w:val="23"/>
        </w:rPr>
        <w:t>dicial del señor Fernando Sagrer</w:t>
      </w:r>
      <w:r w:rsidR="00BD7388" w:rsidRPr="005A755F">
        <w:rPr>
          <w:rFonts w:ascii="Museo Sans 300" w:hAnsi="Museo Sans 300"/>
          <w:i/>
          <w:sz w:val="23"/>
          <w:szCs w:val="23"/>
        </w:rPr>
        <w:t>a Aberle, por tener un interés legítimo en el presente proceso…”.</w:t>
      </w:r>
    </w:p>
    <w:p w:rsidR="00BD7388" w:rsidRPr="005A755F" w:rsidRDefault="00BD7388" w:rsidP="00BD7388">
      <w:pPr>
        <w:ind w:left="567"/>
        <w:jc w:val="both"/>
        <w:rPr>
          <w:rFonts w:ascii="Museo Sans 300" w:hAnsi="Museo Sans 300"/>
          <w:i/>
          <w:sz w:val="23"/>
          <w:szCs w:val="23"/>
        </w:rPr>
      </w:pPr>
    </w:p>
    <w:p w:rsidR="00BD7388" w:rsidRPr="005A755F" w:rsidRDefault="00BD7388" w:rsidP="00BD7388">
      <w:pPr>
        <w:jc w:val="both"/>
        <w:rPr>
          <w:rFonts w:ascii="Museo Sans 300" w:hAnsi="Museo Sans 300"/>
          <w:i/>
          <w:sz w:val="23"/>
          <w:szCs w:val="23"/>
        </w:rPr>
      </w:pPr>
      <w:r w:rsidRPr="005A755F">
        <w:rPr>
          <w:rFonts w:ascii="Museo Sans 300" w:hAnsi="Museo Sans 300"/>
          <w:sz w:val="23"/>
          <w:szCs w:val="23"/>
        </w:rPr>
        <w:t xml:space="preserve">Por tanto, habiéndose conocido las pretensiones del señor EDDY SADINOEL OROZCO ABREGO, conocido por Eduardo Orozco Abrego, de gestionar el pago de la indemnización derivada de la sentencia definitiva dictada a favor del señor Luis Carlos Paulino Selva Roa conocido por Luis Carlos Paulino Selva, en el proceso judicial con </w:t>
      </w:r>
      <w:r w:rsidRPr="005A755F">
        <w:rPr>
          <w:rFonts w:ascii="Museo Sans 300" w:hAnsi="Museo Sans 300"/>
          <w:sz w:val="23"/>
          <w:szCs w:val="23"/>
        </w:rPr>
        <w:lastRenderedPageBreak/>
        <w:t xml:space="preserve">referencia </w:t>
      </w:r>
      <w:r w:rsidR="00794970">
        <w:rPr>
          <w:rFonts w:ascii="Museo Sans 300" w:hAnsi="Museo Sans 300"/>
          <w:sz w:val="23"/>
          <w:szCs w:val="23"/>
        </w:rPr>
        <w:t>---</w:t>
      </w:r>
      <w:r w:rsidRPr="005A755F">
        <w:rPr>
          <w:rFonts w:ascii="Museo Sans 300" w:hAnsi="Museo Sans 300"/>
          <w:sz w:val="23"/>
          <w:szCs w:val="23"/>
        </w:rPr>
        <w:t xml:space="preserve"> ante la Sala de lo Contencioso Administrativo, por haber sido facultado por el cesionario </w:t>
      </w:r>
      <w:r w:rsidRPr="005A755F">
        <w:rPr>
          <w:rFonts w:ascii="Museo Sans 300" w:hAnsi="Museo Sans 300"/>
          <w:i/>
          <w:sz w:val="23"/>
          <w:szCs w:val="23"/>
        </w:rPr>
        <w:t>doctor Oscar Mauricio Carranza.</w:t>
      </w:r>
    </w:p>
    <w:p w:rsidR="00BD7388" w:rsidRPr="005A755F" w:rsidRDefault="00BD7388" w:rsidP="00BD7388">
      <w:pPr>
        <w:jc w:val="both"/>
        <w:rPr>
          <w:rFonts w:ascii="Museo Sans 300" w:hAnsi="Museo Sans 300"/>
          <w:i/>
          <w:sz w:val="23"/>
          <w:szCs w:val="23"/>
        </w:rPr>
      </w:pPr>
    </w:p>
    <w:p w:rsidR="0031246C" w:rsidRDefault="009F5DC2" w:rsidP="0031246C">
      <w:pPr>
        <w:jc w:val="both"/>
        <w:rPr>
          <w:rFonts w:ascii="Museo Sans 300" w:hAnsi="Museo Sans 300"/>
          <w:sz w:val="23"/>
          <w:szCs w:val="23"/>
        </w:rPr>
      </w:pPr>
      <w:r w:rsidRPr="005A755F">
        <w:rPr>
          <w:rFonts w:ascii="Museo Sans 300" w:hAnsi="Museo Sans 300"/>
          <w:sz w:val="23"/>
          <w:szCs w:val="23"/>
        </w:rPr>
        <w:t>La Junta Directiva en uso de sus facultades y atendiendo recomendación de la</w:t>
      </w:r>
      <w:r w:rsidR="00BD7388" w:rsidRPr="005A755F">
        <w:rPr>
          <w:rFonts w:ascii="Museo Sans 300" w:hAnsi="Museo Sans 300"/>
          <w:sz w:val="23"/>
          <w:szCs w:val="23"/>
        </w:rPr>
        <w:t xml:space="preserve"> Gerencia legal, de conformidad a los considerandos que anteceden, al Artículo 18 de la Constitución, 19 de la Ley de Creación de ISTA y a los preceptos emitidos en diferentes resoluciones por la Sala de lo Contencioso Administrativo, </w:t>
      </w:r>
      <w:r w:rsidR="00BD7388" w:rsidRPr="005A755F">
        <w:rPr>
          <w:rFonts w:ascii="Museo Sans 300" w:hAnsi="Museo Sans 300"/>
          <w:b/>
          <w:sz w:val="23"/>
          <w:szCs w:val="23"/>
          <w:u w:val="single"/>
        </w:rPr>
        <w:t>ACUERD</w:t>
      </w:r>
      <w:r w:rsidRPr="005A755F">
        <w:rPr>
          <w:rFonts w:ascii="Museo Sans 300" w:hAnsi="Museo Sans 300"/>
          <w:b/>
          <w:sz w:val="23"/>
          <w:szCs w:val="23"/>
          <w:u w:val="single"/>
        </w:rPr>
        <w:t>A:</w:t>
      </w:r>
      <w:r w:rsidR="00BD7388" w:rsidRPr="005A755F">
        <w:rPr>
          <w:rFonts w:ascii="Museo Sans 300" w:hAnsi="Museo Sans 300"/>
          <w:sz w:val="23"/>
          <w:szCs w:val="23"/>
          <w:u w:val="single"/>
        </w:rPr>
        <w:t xml:space="preserve"> </w:t>
      </w:r>
      <w:r w:rsidR="00BD7388" w:rsidRPr="005A755F">
        <w:rPr>
          <w:rFonts w:ascii="Museo Sans 300" w:hAnsi="Museo Sans 300"/>
          <w:b/>
          <w:sz w:val="23"/>
          <w:szCs w:val="23"/>
          <w:u w:val="single"/>
        </w:rPr>
        <w:t>PRIMERO:</w:t>
      </w:r>
      <w:r w:rsidR="00BD7388" w:rsidRPr="005A755F">
        <w:rPr>
          <w:rFonts w:ascii="Museo Sans 300" w:hAnsi="Museo Sans 300"/>
          <w:b/>
          <w:sz w:val="23"/>
          <w:szCs w:val="23"/>
        </w:rPr>
        <w:t xml:space="preserve"> </w:t>
      </w:r>
      <w:r w:rsidR="00BD7388" w:rsidRPr="005A755F">
        <w:rPr>
          <w:rFonts w:ascii="Museo Sans 300" w:hAnsi="Museo Sans 300"/>
          <w:sz w:val="23"/>
          <w:szCs w:val="23"/>
        </w:rPr>
        <w:t xml:space="preserve">Que el pago de la indemnización derivada de la sentencia definitiva dictada a favor del señor Luis Carlos Paulino Selva Roa conocido por Luis Carlos Paulino Selva, en el proceso judicial con referencia </w:t>
      </w:r>
      <w:r w:rsidR="00794970">
        <w:rPr>
          <w:rFonts w:ascii="Museo Sans 300" w:hAnsi="Museo Sans 300"/>
          <w:sz w:val="23"/>
          <w:szCs w:val="23"/>
        </w:rPr>
        <w:t>---</w:t>
      </w:r>
      <w:r w:rsidR="00BD7388" w:rsidRPr="005A755F">
        <w:rPr>
          <w:rFonts w:ascii="Museo Sans 300" w:hAnsi="Museo Sans 300"/>
          <w:sz w:val="23"/>
          <w:szCs w:val="23"/>
        </w:rPr>
        <w:t xml:space="preserve"> ante la Sala de lo Contencioso Administrativo,</w:t>
      </w:r>
      <w:r w:rsidR="00BD7388" w:rsidRPr="005A755F">
        <w:rPr>
          <w:rFonts w:ascii="Museo Sans 300" w:hAnsi="Museo Sans 300"/>
          <w:i/>
          <w:sz w:val="23"/>
          <w:szCs w:val="23"/>
        </w:rPr>
        <w:t xml:space="preserve"> </w:t>
      </w:r>
      <w:r w:rsidR="00BD7388" w:rsidRPr="005A755F">
        <w:rPr>
          <w:rFonts w:ascii="Museo Sans 300" w:hAnsi="Museo Sans 300"/>
          <w:sz w:val="23"/>
          <w:szCs w:val="23"/>
        </w:rPr>
        <w:t>se encuentra en</w:t>
      </w:r>
      <w:r w:rsidR="00BD7388" w:rsidRPr="005A755F">
        <w:rPr>
          <w:rFonts w:ascii="Museo Sans 300" w:hAnsi="Museo Sans 300"/>
          <w:i/>
          <w:sz w:val="23"/>
          <w:szCs w:val="23"/>
        </w:rPr>
        <w:t xml:space="preserve"> </w:t>
      </w:r>
      <w:r w:rsidR="00BD7388" w:rsidRPr="005A755F">
        <w:rPr>
          <w:rFonts w:ascii="Museo Sans 300" w:hAnsi="Museo Sans 300"/>
          <w:sz w:val="23"/>
          <w:szCs w:val="23"/>
        </w:rPr>
        <w:t xml:space="preserve">la fase de ejecución de la sentencia definitiva; etapa procesal en la que aún no se ha determinado el monto a pagar como indemnización por la expropiación de la Hacienda El Portillo; </w:t>
      </w:r>
      <w:r w:rsidR="00BD7388" w:rsidRPr="005A755F">
        <w:rPr>
          <w:rFonts w:ascii="Museo Sans 300" w:hAnsi="Museo Sans 300"/>
          <w:b/>
          <w:sz w:val="23"/>
          <w:szCs w:val="23"/>
          <w:u w:val="single"/>
        </w:rPr>
        <w:t>SEGUNDO:</w:t>
      </w:r>
      <w:r w:rsidR="00BD7388" w:rsidRPr="005A755F">
        <w:rPr>
          <w:rFonts w:ascii="Museo Sans 300" w:hAnsi="Museo Sans 300"/>
          <w:b/>
          <w:sz w:val="23"/>
          <w:szCs w:val="23"/>
        </w:rPr>
        <w:t xml:space="preserve"> </w:t>
      </w:r>
      <w:r w:rsidR="00BD7388" w:rsidRPr="005A755F">
        <w:rPr>
          <w:rFonts w:ascii="Museo Sans 300" w:hAnsi="Museo Sans 300"/>
          <w:sz w:val="23"/>
          <w:szCs w:val="23"/>
        </w:rPr>
        <w:t xml:space="preserve">En relación a la solicitud del señor EDDY SADINOEL OROZCO ABREGO, conocido por Eduardo Orozco Abrego, de gestionar el pago del 80 % de la indemnización por haber sido facultado por el cesionario </w:t>
      </w:r>
      <w:r w:rsidR="00BD7388" w:rsidRPr="005A755F">
        <w:rPr>
          <w:rFonts w:ascii="Museo Sans 300" w:hAnsi="Museo Sans 300"/>
          <w:i/>
          <w:sz w:val="23"/>
          <w:szCs w:val="23"/>
        </w:rPr>
        <w:t xml:space="preserve">doctor Oscar Mauricio Carranza, </w:t>
      </w:r>
      <w:r w:rsidR="00BD7388" w:rsidRPr="005A755F">
        <w:rPr>
          <w:rFonts w:ascii="Museo Sans 300" w:hAnsi="Museo Sans 300"/>
          <w:sz w:val="23"/>
          <w:szCs w:val="23"/>
        </w:rPr>
        <w:t xml:space="preserve">esta Junta Directiva no puede emitir un acto contradictorio a la Sentencia definitiva pronunciada por la Sala de lo Contencioso Administrativo, a las </w:t>
      </w:r>
      <w:r w:rsidR="00794970">
        <w:rPr>
          <w:rFonts w:ascii="Museo Sans 300" w:hAnsi="Museo Sans 300"/>
          <w:sz w:val="23"/>
          <w:szCs w:val="23"/>
        </w:rPr>
        <w:t>---</w:t>
      </w:r>
      <w:r w:rsidR="00BD7388" w:rsidRPr="005A755F">
        <w:rPr>
          <w:rFonts w:ascii="Museo Sans 300" w:hAnsi="Museo Sans 300"/>
          <w:sz w:val="23"/>
          <w:szCs w:val="23"/>
        </w:rPr>
        <w:t xml:space="preserve"> horas </w:t>
      </w:r>
      <w:r w:rsidR="00794970">
        <w:rPr>
          <w:rFonts w:ascii="Museo Sans 300" w:hAnsi="Museo Sans 300"/>
          <w:sz w:val="23"/>
          <w:szCs w:val="23"/>
        </w:rPr>
        <w:t>---</w:t>
      </w:r>
      <w:r w:rsidR="00BD7388" w:rsidRPr="005A755F">
        <w:rPr>
          <w:rFonts w:ascii="Museo Sans 300" w:hAnsi="Museo Sans 300"/>
          <w:sz w:val="23"/>
          <w:szCs w:val="23"/>
        </w:rPr>
        <w:t xml:space="preserve"> minutos del día </w:t>
      </w:r>
      <w:r w:rsidR="00794970">
        <w:rPr>
          <w:rFonts w:ascii="Museo Sans 300" w:hAnsi="Museo Sans 300"/>
          <w:sz w:val="23"/>
          <w:szCs w:val="23"/>
        </w:rPr>
        <w:t>---</w:t>
      </w:r>
      <w:r w:rsidR="00BD7388" w:rsidRPr="005A755F">
        <w:rPr>
          <w:rFonts w:ascii="Museo Sans 300" w:hAnsi="Museo Sans 300"/>
          <w:sz w:val="23"/>
          <w:szCs w:val="23"/>
        </w:rPr>
        <w:t xml:space="preserve"> de </w:t>
      </w:r>
      <w:r w:rsidR="00794970">
        <w:rPr>
          <w:rFonts w:ascii="Museo Sans 300" w:hAnsi="Museo Sans 300"/>
          <w:sz w:val="23"/>
          <w:szCs w:val="23"/>
        </w:rPr>
        <w:t>--</w:t>
      </w:r>
      <w:r w:rsidR="00BD7388" w:rsidRPr="005A755F">
        <w:rPr>
          <w:rFonts w:ascii="Museo Sans 300" w:hAnsi="Museo Sans 300"/>
          <w:sz w:val="23"/>
          <w:szCs w:val="23"/>
        </w:rPr>
        <w:t xml:space="preserve"> del año dos mil </w:t>
      </w:r>
      <w:r w:rsidR="00794970">
        <w:rPr>
          <w:rFonts w:ascii="Museo Sans 300" w:hAnsi="Museo Sans 300"/>
          <w:sz w:val="23"/>
          <w:szCs w:val="23"/>
        </w:rPr>
        <w:t>---</w:t>
      </w:r>
      <w:r w:rsidR="00BD7388" w:rsidRPr="005A755F">
        <w:rPr>
          <w:rFonts w:ascii="Museo Sans 300" w:hAnsi="Museo Sans 300"/>
          <w:sz w:val="23"/>
          <w:szCs w:val="23"/>
        </w:rPr>
        <w:t xml:space="preserve">, y ratificado en la resolución de las </w:t>
      </w:r>
      <w:r w:rsidR="00794970">
        <w:rPr>
          <w:rFonts w:ascii="Museo Sans 300" w:hAnsi="Museo Sans 300"/>
          <w:sz w:val="23"/>
          <w:szCs w:val="23"/>
        </w:rPr>
        <w:t>---</w:t>
      </w:r>
      <w:r w:rsidR="00BD7388" w:rsidRPr="005A755F">
        <w:rPr>
          <w:rFonts w:ascii="Museo Sans 300" w:hAnsi="Museo Sans 300"/>
          <w:sz w:val="23"/>
          <w:szCs w:val="23"/>
        </w:rPr>
        <w:t xml:space="preserve"> horas con </w:t>
      </w:r>
      <w:r w:rsidR="00794970">
        <w:rPr>
          <w:rFonts w:ascii="Museo Sans 300" w:hAnsi="Museo Sans 300"/>
          <w:sz w:val="23"/>
          <w:szCs w:val="23"/>
        </w:rPr>
        <w:t>---</w:t>
      </w:r>
      <w:r w:rsidR="00BD7388" w:rsidRPr="005A755F">
        <w:rPr>
          <w:rFonts w:ascii="Museo Sans 300" w:hAnsi="Museo Sans 300"/>
          <w:sz w:val="23"/>
          <w:szCs w:val="23"/>
        </w:rPr>
        <w:t xml:space="preserve"> minutos del </w:t>
      </w:r>
      <w:r w:rsidR="00794970">
        <w:rPr>
          <w:rFonts w:ascii="Museo Sans 300" w:hAnsi="Museo Sans 300"/>
          <w:sz w:val="23"/>
          <w:szCs w:val="23"/>
        </w:rPr>
        <w:t>---</w:t>
      </w:r>
      <w:r w:rsidR="00BD7388" w:rsidRPr="005A755F">
        <w:rPr>
          <w:rFonts w:ascii="Museo Sans 300" w:hAnsi="Museo Sans 300"/>
          <w:sz w:val="23"/>
          <w:szCs w:val="23"/>
        </w:rPr>
        <w:t xml:space="preserve"> </w:t>
      </w:r>
      <w:r w:rsidRPr="005A755F">
        <w:rPr>
          <w:rFonts w:ascii="Museo Sans 300" w:hAnsi="Museo Sans 300"/>
          <w:sz w:val="23"/>
          <w:szCs w:val="23"/>
        </w:rPr>
        <w:t xml:space="preserve">de </w:t>
      </w:r>
      <w:r w:rsidR="00794970">
        <w:rPr>
          <w:rFonts w:ascii="Museo Sans 300" w:hAnsi="Museo Sans 300"/>
          <w:sz w:val="23"/>
          <w:szCs w:val="23"/>
        </w:rPr>
        <w:t>--</w:t>
      </w:r>
      <w:r w:rsidRPr="005A755F">
        <w:rPr>
          <w:rFonts w:ascii="Museo Sans 300" w:hAnsi="Museo Sans 300"/>
          <w:sz w:val="23"/>
          <w:szCs w:val="23"/>
        </w:rPr>
        <w:t xml:space="preserve"> del año dos mil </w:t>
      </w:r>
      <w:r w:rsidR="00794970">
        <w:rPr>
          <w:rFonts w:ascii="Museo Sans 300" w:hAnsi="Museo Sans 300"/>
          <w:sz w:val="23"/>
          <w:szCs w:val="23"/>
        </w:rPr>
        <w:t>---</w:t>
      </w:r>
      <w:bookmarkStart w:id="0" w:name="_GoBack"/>
      <w:bookmarkEnd w:id="0"/>
      <w:r w:rsidR="00BD7388" w:rsidRPr="005A755F">
        <w:rPr>
          <w:rFonts w:ascii="Museo Sans 300" w:hAnsi="Museo Sans 300"/>
          <w:sz w:val="23"/>
          <w:szCs w:val="23"/>
        </w:rPr>
        <w:t xml:space="preserve"> </w:t>
      </w:r>
      <w:r w:rsidRPr="005A755F">
        <w:rPr>
          <w:rFonts w:ascii="Museo Sans 300" w:hAnsi="Museo Sans 300"/>
          <w:sz w:val="23"/>
          <w:szCs w:val="23"/>
        </w:rPr>
        <w:t xml:space="preserve"> Este Acuerdo, queda aprobado y ratificado</w:t>
      </w:r>
      <w:r w:rsidR="00BD7388" w:rsidRPr="005A755F">
        <w:rPr>
          <w:rFonts w:ascii="Museo Sans 300" w:hAnsi="Museo Sans 300"/>
          <w:sz w:val="23"/>
          <w:szCs w:val="23"/>
        </w:rPr>
        <w:t>. NOTIFIQUESE.</w:t>
      </w:r>
      <w:r w:rsidRPr="005A755F">
        <w:rPr>
          <w:rFonts w:ascii="Museo Sans 300" w:hAnsi="Museo Sans 300"/>
          <w:sz w:val="23"/>
          <w:szCs w:val="23"/>
        </w:rPr>
        <w:t>”””””</w:t>
      </w:r>
    </w:p>
    <w:p w:rsidR="003463D7" w:rsidRPr="003463D7" w:rsidRDefault="003463D7" w:rsidP="0031246C">
      <w:pPr>
        <w:jc w:val="both"/>
        <w:rPr>
          <w:rFonts w:ascii="Museo Sans 300" w:hAnsi="Museo Sans 300"/>
          <w:sz w:val="23"/>
          <w:szCs w:val="23"/>
        </w:rPr>
      </w:pPr>
    </w:p>
    <w:p w:rsidR="00517B0A" w:rsidRPr="006807E4" w:rsidRDefault="0031246C" w:rsidP="006807E4">
      <w:pPr>
        <w:jc w:val="both"/>
        <w:rPr>
          <w:rFonts w:ascii="Museo Sans 300" w:eastAsia="Times New Roman" w:hAnsi="Museo Sans 300"/>
          <w:sz w:val="24"/>
          <w:szCs w:val="24"/>
          <w:lang w:eastAsia="es-ES"/>
        </w:rPr>
      </w:pPr>
      <w:r w:rsidRPr="006807E4">
        <w:rPr>
          <w:rFonts w:ascii="Museo Sans 300" w:hAnsi="Museo Sans 300"/>
          <w:sz w:val="24"/>
          <w:szCs w:val="24"/>
        </w:rPr>
        <w:t>“””</w:t>
      </w:r>
      <w:r w:rsidR="00AA49CC" w:rsidRPr="006807E4">
        <w:rPr>
          <w:rFonts w:ascii="Museo Sans 300" w:hAnsi="Museo Sans 300"/>
          <w:sz w:val="24"/>
          <w:szCs w:val="24"/>
        </w:rPr>
        <w:t>”</w:t>
      </w:r>
      <w:r w:rsidR="007729EA">
        <w:rPr>
          <w:rFonts w:ascii="Museo Sans 300" w:hAnsi="Museo Sans 300"/>
          <w:sz w:val="24"/>
          <w:szCs w:val="24"/>
        </w:rPr>
        <w:t>IX</w:t>
      </w:r>
      <w:r w:rsidRPr="006807E4">
        <w:rPr>
          <w:rFonts w:ascii="Museo Sans 300" w:hAnsi="Museo Sans 300"/>
          <w:sz w:val="24"/>
          <w:szCs w:val="24"/>
        </w:rPr>
        <w:t xml:space="preserve">) El señor Presidente somete a consideración de Junta </w:t>
      </w:r>
      <w:r w:rsidR="007729EA">
        <w:rPr>
          <w:rFonts w:ascii="Museo Sans 300" w:hAnsi="Museo Sans 300"/>
          <w:sz w:val="24"/>
          <w:szCs w:val="24"/>
        </w:rPr>
        <w:t>Directiva, dictamen jurídico 308</w:t>
      </w:r>
      <w:r w:rsidRPr="006807E4">
        <w:rPr>
          <w:rFonts w:ascii="Museo Sans 300" w:hAnsi="Museo Sans 300"/>
          <w:sz w:val="24"/>
          <w:szCs w:val="24"/>
        </w:rPr>
        <w:t>, solicitado por el Departamento de Asignación Individual y Avalúos mediante oficio SGD-02-</w:t>
      </w:r>
      <w:r w:rsidR="00517B0A" w:rsidRPr="006807E4">
        <w:rPr>
          <w:rFonts w:ascii="Museo Sans 300" w:hAnsi="Museo Sans 300"/>
          <w:sz w:val="24"/>
          <w:szCs w:val="24"/>
        </w:rPr>
        <w:t>1105</w:t>
      </w:r>
      <w:r w:rsidRPr="006807E4">
        <w:rPr>
          <w:rFonts w:ascii="Museo Sans 300" w:hAnsi="Museo Sans 300"/>
          <w:sz w:val="24"/>
          <w:szCs w:val="24"/>
        </w:rPr>
        <w:t xml:space="preserve">-19, de fecha </w:t>
      </w:r>
      <w:r w:rsidR="00517B0A" w:rsidRPr="006807E4">
        <w:rPr>
          <w:rFonts w:ascii="Museo Sans 300" w:hAnsi="Museo Sans 300"/>
          <w:sz w:val="24"/>
          <w:szCs w:val="24"/>
        </w:rPr>
        <w:t>23</w:t>
      </w:r>
      <w:r w:rsidRPr="006807E4">
        <w:rPr>
          <w:rFonts w:ascii="Museo Sans 300" w:hAnsi="Museo Sans 300"/>
          <w:sz w:val="24"/>
          <w:szCs w:val="24"/>
        </w:rPr>
        <w:t xml:space="preserve"> de </w:t>
      </w:r>
      <w:r w:rsidR="00517B0A" w:rsidRPr="006807E4">
        <w:rPr>
          <w:rFonts w:ascii="Museo Sans 300" w:hAnsi="Museo Sans 300"/>
          <w:sz w:val="24"/>
          <w:szCs w:val="24"/>
        </w:rPr>
        <w:t xml:space="preserve">julio </w:t>
      </w:r>
      <w:r w:rsidRPr="006807E4">
        <w:rPr>
          <w:rFonts w:ascii="Museo Sans 300" w:hAnsi="Museo Sans 300"/>
          <w:sz w:val="24"/>
          <w:szCs w:val="24"/>
        </w:rPr>
        <w:t xml:space="preserve">de 2019, referente a la </w:t>
      </w:r>
      <w:r w:rsidR="00517B0A" w:rsidRPr="006807E4">
        <w:rPr>
          <w:rFonts w:ascii="Museo Sans 300" w:eastAsia="Times New Roman" w:hAnsi="Museo Sans 300"/>
          <w:b/>
          <w:sz w:val="24"/>
          <w:szCs w:val="24"/>
          <w:lang w:eastAsia="es-ES"/>
        </w:rPr>
        <w:t>modificación del Punto XXXIII del Acta de Sesión Ordinaria 6-2001 de fecha 8 de febrero del año 2001,</w:t>
      </w:r>
      <w:r w:rsidR="00517B0A" w:rsidRPr="006807E4">
        <w:rPr>
          <w:rFonts w:ascii="Museo Sans 300" w:eastAsia="Times New Roman" w:hAnsi="Museo Sans 300"/>
          <w:sz w:val="24"/>
          <w:szCs w:val="24"/>
          <w:lang w:eastAsia="es-ES"/>
        </w:rPr>
        <w:t xml:space="preserve"> mediante el cual se aprobó la nómina de beneficiarios del Proyecto de Lotificación Agrícola desarrollado en </w:t>
      </w:r>
      <w:smartTag w:uri="urn:schemas-microsoft-com:office:smarttags" w:element="PersonName">
        <w:smartTagPr>
          <w:attr w:name="ProductID" w:val="la HACIENDA LAS"/>
        </w:smartTagPr>
        <w:r w:rsidR="00517B0A" w:rsidRPr="006807E4">
          <w:rPr>
            <w:rFonts w:ascii="Museo Sans 300" w:eastAsia="Times New Roman" w:hAnsi="Museo Sans 300"/>
            <w:sz w:val="24"/>
            <w:szCs w:val="24"/>
            <w:lang w:eastAsia="es-ES"/>
          </w:rPr>
          <w:t xml:space="preserve">la </w:t>
        </w:r>
        <w:r w:rsidR="00517B0A" w:rsidRPr="006807E4">
          <w:rPr>
            <w:rFonts w:ascii="Museo Sans 300" w:eastAsia="Times New Roman" w:hAnsi="Museo Sans 300"/>
            <w:b/>
            <w:sz w:val="24"/>
            <w:szCs w:val="24"/>
            <w:lang w:eastAsia="es-ES"/>
          </w:rPr>
          <w:t>HACIENDA LAS</w:t>
        </w:r>
      </w:smartTag>
      <w:r w:rsidR="00517B0A" w:rsidRPr="006807E4">
        <w:rPr>
          <w:rFonts w:ascii="Museo Sans 300" w:eastAsia="Times New Roman" w:hAnsi="Museo Sans 300"/>
          <w:b/>
          <w:sz w:val="24"/>
          <w:szCs w:val="24"/>
          <w:lang w:eastAsia="es-ES"/>
        </w:rPr>
        <w:t xml:space="preserve"> VICTORIAS, </w:t>
      </w:r>
      <w:r w:rsidR="00517B0A" w:rsidRPr="006807E4">
        <w:rPr>
          <w:rFonts w:ascii="Museo Sans 300" w:eastAsia="Times New Roman" w:hAnsi="Museo Sans 300"/>
          <w:sz w:val="24"/>
          <w:szCs w:val="24"/>
          <w:lang w:eastAsia="es-ES"/>
        </w:rPr>
        <w:t xml:space="preserve">situada en jurisdicción de Caluco, departamento Sonsonate; </w:t>
      </w:r>
      <w:r w:rsidR="00517B0A" w:rsidRPr="006807E4">
        <w:rPr>
          <w:rFonts w:ascii="Museo Sans 300" w:eastAsia="Times New Roman" w:hAnsi="Museo Sans 300"/>
          <w:b/>
          <w:sz w:val="24"/>
          <w:szCs w:val="24"/>
          <w:lang w:eastAsia="es-ES"/>
        </w:rPr>
        <w:t>código de proyecto 030304, SSE 191, entrega 54,</w:t>
      </w:r>
      <w:r w:rsidR="00517B0A" w:rsidRPr="006807E4">
        <w:rPr>
          <w:rFonts w:ascii="Museo Sans 300" w:eastAsia="Times New Roman" w:hAnsi="Museo Sans 300"/>
          <w:sz w:val="24"/>
          <w:szCs w:val="24"/>
          <w:lang w:eastAsia="es-ES"/>
        </w:rPr>
        <w:t xml:space="preserve"> al respecto la Gerencia Legal hace las siguientes </w:t>
      </w:r>
      <w:r w:rsidR="00517B0A" w:rsidRPr="006807E4">
        <w:rPr>
          <w:rFonts w:ascii="Museo Sans 300" w:eastAsia="Times New Roman" w:hAnsi="Museo Sans 300"/>
          <w:b/>
          <w:sz w:val="24"/>
          <w:szCs w:val="24"/>
          <w:lang w:eastAsia="es-ES"/>
        </w:rPr>
        <w:t>consideraciones:</w:t>
      </w:r>
    </w:p>
    <w:p w:rsidR="00517B0A" w:rsidRPr="006807E4" w:rsidRDefault="00517B0A" w:rsidP="006807E4">
      <w:pPr>
        <w:jc w:val="both"/>
        <w:rPr>
          <w:rFonts w:ascii="Times New Roman" w:eastAsia="Times New Roman" w:hAnsi="Times New Roman"/>
          <w:sz w:val="24"/>
          <w:szCs w:val="24"/>
          <w:lang w:eastAsia="es-ES"/>
        </w:rPr>
      </w:pPr>
    </w:p>
    <w:p w:rsidR="00517B0A" w:rsidRPr="006807E4" w:rsidRDefault="00517B0A" w:rsidP="002720A8">
      <w:pPr>
        <w:numPr>
          <w:ilvl w:val="0"/>
          <w:numId w:val="22"/>
        </w:numPr>
        <w:tabs>
          <w:tab w:val="clear" w:pos="540"/>
          <w:tab w:val="num" w:pos="1134"/>
        </w:tabs>
        <w:ind w:left="1134" w:hanging="774"/>
        <w:jc w:val="both"/>
        <w:rPr>
          <w:rFonts w:ascii="Museo Sans 300" w:eastAsia="Times New Roman" w:hAnsi="Museo Sans 300"/>
          <w:sz w:val="24"/>
          <w:szCs w:val="24"/>
          <w:lang w:eastAsia="es-ES"/>
        </w:rPr>
      </w:pPr>
      <w:smartTag w:uri="urn:schemas-microsoft-com:office:smarttags" w:element="PersonName">
        <w:smartTagPr>
          <w:attr w:name="ProductID" w:val="la HACIENDA LAS"/>
        </w:smartTagPr>
        <w:r w:rsidRPr="006807E4">
          <w:rPr>
            <w:rFonts w:ascii="Museo Sans 300" w:eastAsia="Times New Roman" w:hAnsi="Museo Sans 300"/>
            <w:sz w:val="24"/>
            <w:szCs w:val="24"/>
            <w:lang w:eastAsia="es-ES"/>
          </w:rPr>
          <w:t xml:space="preserve">La </w:t>
        </w:r>
        <w:r w:rsidRPr="006807E4">
          <w:rPr>
            <w:rFonts w:ascii="Museo Sans 300" w:eastAsia="Times New Roman" w:hAnsi="Museo Sans 300"/>
            <w:b/>
            <w:sz w:val="24"/>
            <w:szCs w:val="24"/>
            <w:lang w:eastAsia="es-ES"/>
          </w:rPr>
          <w:t>HACIENDA LAS</w:t>
        </w:r>
      </w:smartTag>
      <w:r w:rsidRPr="006807E4">
        <w:rPr>
          <w:rFonts w:ascii="Museo Sans 300" w:eastAsia="Times New Roman" w:hAnsi="Museo Sans 300"/>
          <w:b/>
          <w:sz w:val="24"/>
          <w:szCs w:val="24"/>
          <w:lang w:eastAsia="es-ES"/>
        </w:rPr>
        <w:t xml:space="preserve"> VICTORIAS</w:t>
      </w:r>
      <w:r w:rsidRPr="006807E4">
        <w:rPr>
          <w:rFonts w:ascii="Museo Sans 300" w:eastAsia="Times New Roman" w:hAnsi="Museo Sans 300"/>
          <w:sz w:val="24"/>
          <w:szCs w:val="24"/>
          <w:lang w:eastAsia="es-ES"/>
        </w:rPr>
        <w:t>, fue adquirida por el ISTA según Punto II-11, de Acta Ordinaria 9, de fecha 5 de mayo de 1981, mediante Expropiación, con un área de 679 Hás. 76 As. 87.90 Cás.; por un valor de adquisición total de $228,571.43; a razón de $336.25 por Hectárea y de $0.033625 por metro cuadrado.</w:t>
      </w:r>
    </w:p>
    <w:p w:rsidR="00517B0A" w:rsidRPr="006807E4" w:rsidRDefault="00517B0A" w:rsidP="006807E4">
      <w:pPr>
        <w:ind w:left="540"/>
        <w:jc w:val="both"/>
        <w:rPr>
          <w:rFonts w:ascii="Museo Sans 300" w:eastAsia="Times New Roman" w:hAnsi="Museo Sans 300"/>
          <w:sz w:val="24"/>
          <w:szCs w:val="24"/>
          <w:lang w:eastAsia="es-ES"/>
        </w:rPr>
      </w:pPr>
    </w:p>
    <w:p w:rsidR="00517B0A" w:rsidRPr="006807E4" w:rsidRDefault="00517B0A" w:rsidP="002720A8">
      <w:pPr>
        <w:numPr>
          <w:ilvl w:val="0"/>
          <w:numId w:val="22"/>
        </w:numPr>
        <w:tabs>
          <w:tab w:val="clear" w:pos="540"/>
          <w:tab w:val="num" w:pos="1134"/>
        </w:tabs>
        <w:ind w:left="1134" w:hanging="708"/>
        <w:jc w:val="both"/>
        <w:rPr>
          <w:rFonts w:ascii="Museo Sans 300" w:eastAsia="Times New Roman" w:hAnsi="Museo Sans 300"/>
          <w:sz w:val="24"/>
          <w:szCs w:val="24"/>
          <w:lang w:eastAsia="es-ES"/>
        </w:rPr>
      </w:pPr>
      <w:r w:rsidRPr="006807E4">
        <w:rPr>
          <w:rFonts w:ascii="Museo Sans 300" w:eastAsia="Times New Roman" w:hAnsi="Museo Sans 300"/>
          <w:sz w:val="24"/>
          <w:szCs w:val="24"/>
          <w:lang w:eastAsia="es-ES"/>
        </w:rPr>
        <w:t xml:space="preserve">Según el Punto V-1 de Sesión Ordinaria 41-93, de fecha 11 de noviembre de 1993, y Punto XXXIV de Sesión Ordinaria 30-2000, de fecha 10 de agosto de 2000, modificados por el Punto XX de Sesión Ordinaria 09-2006, de fecha 16 de marzo de 2006, donde se aprobó el Proyecto de Asentamiento Comunitario y Lotificación Agrícola desarrollado en el inmueble en mención, con un área Total de </w:t>
      </w:r>
      <w:r w:rsidRPr="006807E4">
        <w:rPr>
          <w:rFonts w:ascii="Museo Sans 300" w:eastAsia="Times New Roman" w:hAnsi="Museo Sans 300"/>
          <w:bCs/>
          <w:sz w:val="24"/>
          <w:szCs w:val="24"/>
          <w:lang w:eastAsia="es-ES"/>
        </w:rPr>
        <w:t>193 Hás. 86 As. 19.09 Cás</w:t>
      </w:r>
      <w:r w:rsidRPr="006807E4">
        <w:rPr>
          <w:rFonts w:ascii="Museo Sans 300" w:eastAsia="Times New Roman" w:hAnsi="Museo Sans 300"/>
          <w:sz w:val="24"/>
          <w:szCs w:val="24"/>
          <w:lang w:eastAsia="es-ES"/>
        </w:rPr>
        <w:t xml:space="preserve">; dicho proyecto comprende </w:t>
      </w:r>
      <w:r w:rsidR="003463D7">
        <w:rPr>
          <w:rFonts w:ascii="Museo Sans 300" w:eastAsia="Times New Roman" w:hAnsi="Museo Sans 300"/>
          <w:sz w:val="24"/>
          <w:szCs w:val="24"/>
          <w:lang w:eastAsia="es-ES"/>
        </w:rPr>
        <w:t>--</w:t>
      </w:r>
      <w:r w:rsidRPr="006807E4">
        <w:rPr>
          <w:rFonts w:ascii="Museo Sans 300" w:eastAsia="Times New Roman" w:hAnsi="Museo Sans 300"/>
          <w:sz w:val="24"/>
          <w:szCs w:val="24"/>
          <w:lang w:eastAsia="es-ES"/>
        </w:rPr>
        <w:t xml:space="preserve"> solares para vivienda </w:t>
      </w:r>
      <w:r w:rsidRPr="006807E4">
        <w:rPr>
          <w:rFonts w:ascii="Museo Sans 300" w:eastAsia="Times New Roman" w:hAnsi="Museo Sans 300"/>
          <w:sz w:val="24"/>
          <w:szCs w:val="24"/>
          <w:lang w:eastAsia="es-ES"/>
        </w:rPr>
        <w:lastRenderedPageBreak/>
        <w:t xml:space="preserve">(porción 2, 3 y 4) (polígono A), Iglesia (porción 3), Cítricos (porción 3), Bodega (porción 4), Bosque 1 y 2 (porción 4), Cancha (porción 4), Casco (porción 4) Iglesias 1 y 2 (porción 4) Zonas Verdes del 1 al 6 (porción 4), Área Comunal 1 y 2 (porción 4); </w:t>
      </w:r>
      <w:r w:rsidR="003463D7">
        <w:rPr>
          <w:rFonts w:ascii="Museo Sans 300" w:eastAsia="Times New Roman" w:hAnsi="Museo Sans 300"/>
          <w:sz w:val="24"/>
          <w:szCs w:val="24"/>
          <w:lang w:eastAsia="es-ES"/>
        </w:rPr>
        <w:t>--</w:t>
      </w:r>
      <w:r w:rsidRPr="006807E4">
        <w:rPr>
          <w:rFonts w:ascii="Museo Sans 300" w:eastAsia="Times New Roman" w:hAnsi="Museo Sans 300"/>
          <w:sz w:val="24"/>
          <w:szCs w:val="24"/>
          <w:lang w:eastAsia="es-ES"/>
        </w:rPr>
        <w:t xml:space="preserve"> Lotes Agrícolas (porción 1; polígonos 2 y 3), (porción 3; polígonos del 4 al 17) (porción 4; polígonos del 18 al 31), Bosque (porción 4 y Calles (porciones 1, 3 y 4). Dentro del proyecto relacionado se encuentra el inmueble objeto del presente punto de acta. </w:t>
      </w:r>
    </w:p>
    <w:p w:rsidR="00517B0A" w:rsidRPr="006807E4" w:rsidRDefault="00517B0A" w:rsidP="006807E4">
      <w:pPr>
        <w:ind w:left="539"/>
        <w:jc w:val="both"/>
        <w:rPr>
          <w:rFonts w:ascii="Museo Sans 300" w:eastAsia="Times New Roman" w:hAnsi="Museo Sans 300"/>
          <w:sz w:val="24"/>
          <w:szCs w:val="24"/>
          <w:lang w:eastAsia="es-ES"/>
        </w:rPr>
      </w:pPr>
    </w:p>
    <w:p w:rsidR="00517B0A" w:rsidRPr="006807E4" w:rsidRDefault="00517B0A" w:rsidP="002720A8">
      <w:pPr>
        <w:numPr>
          <w:ilvl w:val="0"/>
          <w:numId w:val="22"/>
        </w:numPr>
        <w:tabs>
          <w:tab w:val="clear" w:pos="540"/>
          <w:tab w:val="num" w:pos="1134"/>
        </w:tabs>
        <w:ind w:left="1134" w:hanging="708"/>
        <w:jc w:val="both"/>
        <w:rPr>
          <w:rFonts w:ascii="Museo Sans 300" w:eastAsia="Times New Roman" w:hAnsi="Museo Sans 300"/>
          <w:sz w:val="24"/>
          <w:szCs w:val="24"/>
          <w:lang w:eastAsia="es-ES"/>
        </w:rPr>
      </w:pPr>
      <w:r w:rsidRPr="006807E4">
        <w:rPr>
          <w:rFonts w:ascii="Museo Sans 300" w:eastAsia="Times New Roman" w:hAnsi="Museo Sans 300"/>
          <w:sz w:val="24"/>
          <w:szCs w:val="24"/>
          <w:lang w:eastAsia="es-ES"/>
        </w:rPr>
        <w:t xml:space="preserve">En el Punto XXXIII del Acta de Sesión Ordinaria 6-2001, de fecha 8 de febrero del año 2001, se adjudicó, entre otros, el </w:t>
      </w:r>
      <w:r w:rsidRPr="006807E4">
        <w:rPr>
          <w:rFonts w:ascii="Museo Sans 300" w:eastAsia="Times New Roman" w:hAnsi="Museo Sans 300"/>
          <w:b/>
          <w:sz w:val="24"/>
          <w:szCs w:val="24"/>
        </w:rPr>
        <w:t xml:space="preserve">LOTE </w:t>
      </w:r>
      <w:r w:rsidR="003463D7">
        <w:rPr>
          <w:rFonts w:ascii="Museo Sans 300" w:eastAsia="Times New Roman" w:hAnsi="Museo Sans 300"/>
          <w:b/>
          <w:sz w:val="24"/>
          <w:szCs w:val="24"/>
        </w:rPr>
        <w:t>--</w:t>
      </w:r>
      <w:r w:rsidRPr="006807E4">
        <w:rPr>
          <w:rFonts w:ascii="Museo Sans 300" w:eastAsia="Times New Roman" w:hAnsi="Museo Sans 300"/>
          <w:b/>
          <w:sz w:val="24"/>
          <w:szCs w:val="24"/>
        </w:rPr>
        <w:t xml:space="preserve">, POLÍGONO </w:t>
      </w:r>
      <w:r w:rsidR="003463D7">
        <w:rPr>
          <w:rFonts w:ascii="Museo Sans 300" w:eastAsia="Times New Roman" w:hAnsi="Museo Sans 300"/>
          <w:b/>
          <w:sz w:val="24"/>
          <w:szCs w:val="24"/>
        </w:rPr>
        <w:t>--</w:t>
      </w:r>
      <w:r w:rsidRPr="006807E4">
        <w:rPr>
          <w:rFonts w:ascii="Museo Sans 300" w:eastAsia="Times New Roman" w:hAnsi="Museo Sans 300"/>
          <w:b/>
          <w:sz w:val="24"/>
          <w:szCs w:val="24"/>
        </w:rPr>
        <w:t xml:space="preserve">, </w:t>
      </w:r>
      <w:r w:rsidRPr="006807E4">
        <w:rPr>
          <w:rFonts w:ascii="Museo Sans 300" w:eastAsia="Times New Roman" w:hAnsi="Museo Sans 300"/>
          <w:sz w:val="24"/>
          <w:szCs w:val="24"/>
          <w:lang w:eastAsia="es-ES"/>
        </w:rPr>
        <w:t xml:space="preserve">con un área de </w:t>
      </w:r>
      <w:r w:rsidRPr="006807E4">
        <w:rPr>
          <w:rFonts w:ascii="Museo Sans 300" w:eastAsia="Times New Roman" w:hAnsi="Museo Sans 300"/>
          <w:sz w:val="24"/>
          <w:szCs w:val="24"/>
        </w:rPr>
        <w:t xml:space="preserve">18,647.32 </w:t>
      </w:r>
      <w:r w:rsidRPr="006807E4">
        <w:rPr>
          <w:rFonts w:ascii="Museo Sans 300" w:eastAsia="Times New Roman" w:hAnsi="Museo Sans 300"/>
          <w:sz w:val="24"/>
          <w:szCs w:val="24"/>
          <w:lang w:eastAsia="es-ES"/>
        </w:rPr>
        <w:t xml:space="preserve">Mts.², y un precio de </w:t>
      </w:r>
      <w:r w:rsidRPr="006807E4">
        <w:rPr>
          <w:rFonts w:ascii="Museo Sans 300" w:eastAsia="Times New Roman" w:hAnsi="Museo Sans 300"/>
          <w:sz w:val="24"/>
          <w:szCs w:val="24"/>
        </w:rPr>
        <w:t>$1,682.21</w:t>
      </w:r>
      <w:r w:rsidRPr="006807E4">
        <w:rPr>
          <w:rFonts w:ascii="Museo Sans 300" w:eastAsia="Times New Roman" w:hAnsi="Museo Sans 300"/>
          <w:sz w:val="24"/>
          <w:szCs w:val="24"/>
          <w:lang w:eastAsia="es-ES"/>
        </w:rPr>
        <w:t xml:space="preserve"> </w:t>
      </w:r>
      <w:r w:rsidRPr="006807E4">
        <w:rPr>
          <w:rFonts w:ascii="Museo Sans 300" w:eastAsia="Times New Roman" w:hAnsi="Museo Sans 300"/>
          <w:sz w:val="24"/>
          <w:szCs w:val="24"/>
        </w:rPr>
        <w:t xml:space="preserve">a favor de los señores: Ernesto Antonio Campos López, Esperanza de Jesús López de Campos y Mariana Jiménez. </w:t>
      </w:r>
    </w:p>
    <w:p w:rsidR="00517B0A" w:rsidRPr="006807E4" w:rsidRDefault="00517B0A" w:rsidP="006807E4">
      <w:pPr>
        <w:pStyle w:val="Prrafodelista"/>
        <w:rPr>
          <w:rFonts w:ascii="Museo Sans 300" w:eastAsia="Times New Roman" w:hAnsi="Museo Sans 300"/>
          <w:sz w:val="24"/>
          <w:szCs w:val="24"/>
          <w:lang w:eastAsia="es-ES"/>
        </w:rPr>
      </w:pPr>
    </w:p>
    <w:p w:rsidR="00517B0A" w:rsidRPr="003463D7" w:rsidRDefault="00517B0A" w:rsidP="003463D7">
      <w:pPr>
        <w:numPr>
          <w:ilvl w:val="0"/>
          <w:numId w:val="22"/>
        </w:numPr>
        <w:tabs>
          <w:tab w:val="clear" w:pos="540"/>
          <w:tab w:val="num" w:pos="1134"/>
        </w:tabs>
        <w:ind w:left="1134" w:hanging="567"/>
        <w:jc w:val="both"/>
        <w:rPr>
          <w:rFonts w:ascii="Museo Sans 300" w:eastAsia="Times New Roman" w:hAnsi="Museo Sans 300"/>
          <w:sz w:val="24"/>
          <w:szCs w:val="24"/>
          <w:lang w:eastAsia="es-ES"/>
        </w:rPr>
      </w:pPr>
      <w:r w:rsidRPr="006807E4">
        <w:rPr>
          <w:rFonts w:ascii="Museo Sans 300" w:eastAsia="Times New Roman" w:hAnsi="Museo Sans 300"/>
          <w:sz w:val="24"/>
          <w:szCs w:val="24"/>
          <w:lang w:eastAsia="es-ES"/>
        </w:rPr>
        <w:t xml:space="preserve">Habiéndose actualizado la información de la adjudicación del inmueble antes mencionado, y que ahora se encuentra dentro del Proyecto de Asentamiento Comunitario y Lotificación Agrícola desarrollado en la </w:t>
      </w:r>
      <w:r w:rsidRPr="003463D7">
        <w:rPr>
          <w:rFonts w:ascii="Museo Sans 300" w:eastAsia="Times New Roman" w:hAnsi="Museo Sans 300"/>
          <w:b/>
          <w:sz w:val="24"/>
          <w:szCs w:val="24"/>
          <w:lang w:eastAsia="es-ES"/>
        </w:rPr>
        <w:t xml:space="preserve">HACIENDA LAS VICTORIAS, </w:t>
      </w:r>
      <w:r w:rsidRPr="003463D7">
        <w:rPr>
          <w:rFonts w:ascii="Museo Sans 300" w:eastAsia="Times New Roman" w:hAnsi="Museo Sans 300"/>
          <w:sz w:val="24"/>
          <w:szCs w:val="24"/>
          <w:lang w:eastAsia="es-ES"/>
        </w:rPr>
        <w:t xml:space="preserve">situada en cantón El Zapote, jurisdicción de Caluco, departamento Sonsonate, aprobado mediante </w:t>
      </w:r>
      <w:r w:rsidR="00145B3D" w:rsidRPr="003463D7">
        <w:rPr>
          <w:rFonts w:ascii="Museo Sans 300" w:eastAsia="Times New Roman" w:hAnsi="Museo Sans 300"/>
          <w:sz w:val="24"/>
          <w:szCs w:val="24"/>
          <w:lang w:eastAsia="es-ES"/>
        </w:rPr>
        <w:t xml:space="preserve">el </w:t>
      </w:r>
      <w:r w:rsidRPr="003463D7">
        <w:rPr>
          <w:rFonts w:ascii="Museo Sans 300" w:eastAsia="Times New Roman" w:hAnsi="Museo Sans 300"/>
          <w:sz w:val="24"/>
          <w:szCs w:val="24"/>
          <w:lang w:eastAsia="es-ES"/>
        </w:rPr>
        <w:t>Punto XX de</w:t>
      </w:r>
      <w:r w:rsidR="00145B3D" w:rsidRPr="003463D7">
        <w:rPr>
          <w:rFonts w:ascii="Museo Sans 300" w:eastAsia="Times New Roman" w:hAnsi="Museo Sans 300"/>
          <w:sz w:val="24"/>
          <w:szCs w:val="24"/>
          <w:lang w:eastAsia="es-ES"/>
        </w:rPr>
        <w:t>l Acta de</w:t>
      </w:r>
      <w:r w:rsidRPr="003463D7">
        <w:rPr>
          <w:rFonts w:ascii="Museo Sans 300" w:eastAsia="Times New Roman" w:hAnsi="Museo Sans 300"/>
          <w:sz w:val="24"/>
          <w:szCs w:val="24"/>
          <w:lang w:eastAsia="es-ES"/>
        </w:rPr>
        <w:t xml:space="preserve"> Sesión Ordinaria 09-2006 de fecha 16 de marzo de 2006, se hace necesaria la modificación del Acuerdo citado en el </w:t>
      </w:r>
      <w:r w:rsidRPr="003463D7">
        <w:rPr>
          <w:rFonts w:ascii="Museo Sans 300" w:eastAsia="Times New Roman" w:hAnsi="Museo Sans 300"/>
          <w:color w:val="000000"/>
          <w:sz w:val="24"/>
          <w:szCs w:val="24"/>
          <w:lang w:eastAsia="es-ES"/>
        </w:rPr>
        <w:t>considerando</w:t>
      </w:r>
      <w:r w:rsidR="00145B3D" w:rsidRPr="003463D7">
        <w:rPr>
          <w:rFonts w:ascii="Museo Sans 300" w:eastAsia="Times New Roman" w:hAnsi="Museo Sans 300"/>
          <w:color w:val="000000"/>
          <w:sz w:val="24"/>
          <w:szCs w:val="24"/>
          <w:lang w:eastAsia="es-ES"/>
        </w:rPr>
        <w:t xml:space="preserve"> anterior</w:t>
      </w:r>
      <w:r w:rsidRPr="003463D7">
        <w:rPr>
          <w:rFonts w:ascii="Museo Sans 300" w:eastAsia="Times New Roman" w:hAnsi="Museo Sans 300"/>
          <w:sz w:val="24"/>
          <w:szCs w:val="24"/>
          <w:lang w:eastAsia="es-ES"/>
        </w:rPr>
        <w:t>, por las siguientes causales:</w:t>
      </w:r>
    </w:p>
    <w:p w:rsidR="00517B0A" w:rsidRPr="006807E4" w:rsidRDefault="00517B0A" w:rsidP="006807E4">
      <w:pPr>
        <w:jc w:val="both"/>
        <w:rPr>
          <w:rFonts w:ascii="Museo Sans 300" w:eastAsia="Times New Roman" w:hAnsi="Museo Sans 300"/>
          <w:color w:val="FF0000"/>
          <w:sz w:val="24"/>
          <w:szCs w:val="24"/>
          <w:lang w:eastAsia="es-ES"/>
        </w:rPr>
      </w:pPr>
    </w:p>
    <w:p w:rsidR="00517B0A" w:rsidRPr="006807E4" w:rsidRDefault="00145B3D" w:rsidP="002720A8">
      <w:pPr>
        <w:pStyle w:val="Prrafodelista"/>
        <w:numPr>
          <w:ilvl w:val="0"/>
          <w:numId w:val="21"/>
        </w:numPr>
        <w:ind w:left="1418" w:hanging="284"/>
        <w:contextualSpacing/>
        <w:jc w:val="both"/>
        <w:rPr>
          <w:rFonts w:ascii="Museo Sans 300" w:eastAsia="Times New Roman" w:hAnsi="Museo Sans 300"/>
          <w:sz w:val="24"/>
          <w:szCs w:val="24"/>
          <w:lang w:eastAsia="es-ES"/>
        </w:rPr>
      </w:pPr>
      <w:r w:rsidRPr="006807E4">
        <w:rPr>
          <w:rFonts w:ascii="Museo Sans 300" w:eastAsia="Times New Roman" w:hAnsi="Museo Sans 300"/>
          <w:sz w:val="24"/>
          <w:szCs w:val="24"/>
          <w:lang w:eastAsia="es-ES"/>
        </w:rPr>
        <w:t>Corregir</w:t>
      </w:r>
      <w:r w:rsidR="00517B0A" w:rsidRPr="006807E4">
        <w:rPr>
          <w:rFonts w:ascii="Museo Sans 300" w:eastAsia="Times New Roman" w:hAnsi="Museo Sans 300"/>
          <w:sz w:val="24"/>
          <w:szCs w:val="24"/>
          <w:lang w:eastAsia="es-ES"/>
        </w:rPr>
        <w:t xml:space="preserve"> nomenclatura del Lote </w:t>
      </w:r>
      <w:r w:rsidR="003463D7">
        <w:rPr>
          <w:rFonts w:ascii="Museo Sans 300" w:eastAsia="Times New Roman" w:hAnsi="Museo Sans 300"/>
          <w:sz w:val="24"/>
          <w:szCs w:val="24"/>
          <w:lang w:eastAsia="es-ES"/>
        </w:rPr>
        <w:t>--</w:t>
      </w:r>
      <w:r w:rsidR="00517B0A" w:rsidRPr="006807E4">
        <w:rPr>
          <w:rFonts w:ascii="Museo Sans 300" w:eastAsia="Times New Roman" w:hAnsi="Museo Sans 300"/>
          <w:sz w:val="24"/>
          <w:szCs w:val="24"/>
          <w:lang w:eastAsia="es-ES"/>
        </w:rPr>
        <w:t xml:space="preserve">, Polígono </w:t>
      </w:r>
      <w:r w:rsidR="003463D7">
        <w:rPr>
          <w:rFonts w:ascii="Museo Sans 300" w:eastAsia="Times New Roman" w:hAnsi="Museo Sans 300"/>
          <w:sz w:val="24"/>
          <w:szCs w:val="24"/>
          <w:lang w:eastAsia="es-ES"/>
        </w:rPr>
        <w:t>--</w:t>
      </w:r>
      <w:r w:rsidR="00517B0A" w:rsidRPr="006807E4">
        <w:rPr>
          <w:rFonts w:ascii="Museo Sans 300" w:eastAsia="Times New Roman" w:hAnsi="Museo Sans 300"/>
          <w:sz w:val="24"/>
          <w:szCs w:val="24"/>
          <w:lang w:eastAsia="es-ES"/>
        </w:rPr>
        <w:t>,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00517B0A" w:rsidRPr="006807E4">
        <w:rPr>
          <w:rFonts w:ascii="Museo Sans 300" w:eastAsia="Times New Roman" w:hAnsi="Museo Sans 300"/>
          <w:b/>
          <w:sz w:val="24"/>
          <w:szCs w:val="24"/>
          <w:lang w:eastAsia="es-ES"/>
        </w:rPr>
        <w:t xml:space="preserve"> </w:t>
      </w:r>
      <w:r w:rsidR="00517B0A" w:rsidRPr="006807E4">
        <w:rPr>
          <w:rFonts w:ascii="Museo Sans 300" w:eastAsia="Times New Roman" w:hAnsi="Museo Sans 300"/>
          <w:sz w:val="24"/>
          <w:szCs w:val="24"/>
          <w:lang w:eastAsia="es-ES"/>
        </w:rPr>
        <w:t xml:space="preserve">la identificación correcta </w:t>
      </w:r>
      <w:r w:rsidR="00517B0A" w:rsidRPr="006807E4">
        <w:rPr>
          <w:rFonts w:ascii="Museo Sans 300" w:eastAsia="Times New Roman" w:hAnsi="Museo Sans 300"/>
          <w:b/>
          <w:sz w:val="24"/>
          <w:szCs w:val="24"/>
          <w:lang w:eastAsia="es-ES"/>
        </w:rPr>
        <w:t xml:space="preserve">LOTE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b/>
          <w:sz w:val="24"/>
          <w:szCs w:val="24"/>
          <w:lang w:eastAsia="es-ES"/>
        </w:rPr>
        <w:t xml:space="preserve">, POLIGONO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b/>
          <w:sz w:val="24"/>
          <w:szCs w:val="24"/>
          <w:lang w:eastAsia="es-ES"/>
        </w:rPr>
        <w:t xml:space="preserve">, PORCION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sz w:val="24"/>
          <w:szCs w:val="24"/>
          <w:lang w:eastAsia="es-ES"/>
        </w:rPr>
        <w:t xml:space="preserve">. </w:t>
      </w:r>
    </w:p>
    <w:p w:rsidR="00517B0A" w:rsidRPr="006807E4" w:rsidRDefault="00517B0A" w:rsidP="006807E4">
      <w:pPr>
        <w:pStyle w:val="Prrafodelista"/>
        <w:ind w:left="0"/>
        <w:jc w:val="both"/>
        <w:rPr>
          <w:rFonts w:ascii="Museo Sans 300" w:eastAsia="Times New Roman" w:hAnsi="Museo Sans 300"/>
          <w:sz w:val="24"/>
          <w:szCs w:val="24"/>
          <w:lang w:eastAsia="es-ES"/>
        </w:rPr>
      </w:pPr>
    </w:p>
    <w:p w:rsidR="00517B0A" w:rsidRPr="006807E4" w:rsidRDefault="00145B3D" w:rsidP="002720A8">
      <w:pPr>
        <w:pStyle w:val="Prrafodelista"/>
        <w:numPr>
          <w:ilvl w:val="0"/>
          <w:numId w:val="21"/>
        </w:numPr>
        <w:ind w:left="1418" w:hanging="284"/>
        <w:contextualSpacing/>
        <w:jc w:val="both"/>
        <w:rPr>
          <w:rFonts w:ascii="Museo Sans 300" w:hAnsi="Museo Sans 300"/>
          <w:sz w:val="24"/>
          <w:szCs w:val="24"/>
        </w:rPr>
      </w:pPr>
      <w:r w:rsidRPr="006807E4">
        <w:rPr>
          <w:rFonts w:ascii="Museo Sans 300" w:eastAsia="Times New Roman" w:hAnsi="Museo Sans 300"/>
          <w:sz w:val="24"/>
          <w:szCs w:val="24"/>
          <w:lang w:eastAsia="es-ES"/>
        </w:rPr>
        <w:t>Corregir</w:t>
      </w:r>
      <w:r w:rsidR="00517B0A" w:rsidRPr="006807E4">
        <w:rPr>
          <w:rFonts w:ascii="Museo Sans 300" w:eastAsia="Times New Roman" w:hAnsi="Museo Sans 300"/>
          <w:sz w:val="24"/>
          <w:szCs w:val="24"/>
          <w:lang w:eastAsia="es-ES"/>
        </w:rPr>
        <w:t xml:space="preserve"> el nombre de la s</w:t>
      </w:r>
      <w:r w:rsidRPr="006807E4">
        <w:rPr>
          <w:rFonts w:ascii="Museo Sans 300" w:eastAsia="Times New Roman" w:hAnsi="Museo Sans 300"/>
          <w:sz w:val="24"/>
          <w:szCs w:val="24"/>
          <w:lang w:eastAsia="es-ES"/>
        </w:rPr>
        <w:t>eñora Mariana Jiménez, siendo lo</w:t>
      </w:r>
      <w:r w:rsidR="00517B0A" w:rsidRPr="006807E4">
        <w:rPr>
          <w:rFonts w:ascii="Museo Sans 300" w:eastAsia="Times New Roman" w:hAnsi="Museo Sans 300"/>
          <w:sz w:val="24"/>
          <w:szCs w:val="24"/>
          <w:lang w:eastAsia="es-ES"/>
        </w:rPr>
        <w:t xml:space="preserve"> </w:t>
      </w:r>
      <w:r w:rsidRPr="006807E4">
        <w:rPr>
          <w:rFonts w:ascii="Museo Sans 300" w:eastAsia="Times New Roman" w:hAnsi="Museo Sans 300"/>
          <w:sz w:val="24"/>
          <w:szCs w:val="24"/>
          <w:lang w:eastAsia="es-ES"/>
        </w:rPr>
        <w:t>correcto</w:t>
      </w:r>
      <w:r w:rsidR="00517B0A" w:rsidRPr="006807E4">
        <w:rPr>
          <w:rFonts w:ascii="Museo Sans 300" w:eastAsia="Times New Roman" w:hAnsi="Museo Sans 300"/>
          <w:sz w:val="24"/>
          <w:szCs w:val="24"/>
          <w:lang w:eastAsia="es-ES"/>
        </w:rPr>
        <w:t xml:space="preserve"> según Documento Único de Identidad MARIANA JIMENEZ CAMPOS. </w:t>
      </w:r>
    </w:p>
    <w:p w:rsidR="00517B0A" w:rsidRPr="006807E4" w:rsidRDefault="00517B0A" w:rsidP="006807E4">
      <w:pPr>
        <w:pStyle w:val="Prrafodelista"/>
        <w:rPr>
          <w:rFonts w:ascii="Museo Sans 300" w:eastAsia="Times New Roman" w:hAnsi="Museo Sans 300"/>
          <w:sz w:val="24"/>
          <w:szCs w:val="24"/>
        </w:rPr>
      </w:pPr>
    </w:p>
    <w:p w:rsidR="00517B0A" w:rsidRPr="006807E4" w:rsidRDefault="00517B0A" w:rsidP="002720A8">
      <w:pPr>
        <w:pStyle w:val="Prrafodelista"/>
        <w:numPr>
          <w:ilvl w:val="0"/>
          <w:numId w:val="22"/>
        </w:numPr>
        <w:tabs>
          <w:tab w:val="clear" w:pos="540"/>
          <w:tab w:val="num" w:pos="1134"/>
        </w:tabs>
        <w:ind w:left="1134" w:hanging="708"/>
        <w:contextualSpacing/>
        <w:jc w:val="both"/>
        <w:rPr>
          <w:rFonts w:ascii="Museo Sans 300" w:hAnsi="Museo Sans 300"/>
          <w:sz w:val="24"/>
          <w:szCs w:val="24"/>
        </w:rPr>
      </w:pPr>
      <w:r w:rsidRPr="006807E4">
        <w:rPr>
          <w:rFonts w:ascii="Museo Sans 300" w:eastAsia="Times New Roman" w:hAnsi="Museo Sans 300"/>
          <w:sz w:val="24"/>
          <w:szCs w:val="24"/>
        </w:rPr>
        <w:t xml:space="preserve">Conforme al Acta de Posesión Material de fecha 24 de julio de 2018, levantada por el técnico de la Oficina Regional Occidental, </w:t>
      </w:r>
      <w:r w:rsidRPr="006807E4">
        <w:rPr>
          <w:rFonts w:ascii="Museo Sans 300" w:hAnsi="Museo Sans 300"/>
          <w:sz w:val="24"/>
          <w:szCs w:val="24"/>
        </w:rPr>
        <w:t xml:space="preserve">hoy Centro Estratégicos de Transferencia e Innovación Agropecuaria CETIA-I, </w:t>
      </w:r>
      <w:r w:rsidRPr="006807E4">
        <w:rPr>
          <w:rFonts w:ascii="Museo Sans 300" w:eastAsia="Times New Roman" w:hAnsi="Museo Sans 300"/>
          <w:sz w:val="24"/>
          <w:szCs w:val="24"/>
        </w:rPr>
        <w:t xml:space="preserve">señor Darío Enrique Zelada Salazar, el beneficiario se encuentra poseyendo el inmueble de forma quieta, pacífica y sin interrupción desde hace 17 años. </w:t>
      </w:r>
    </w:p>
    <w:p w:rsidR="00517B0A" w:rsidRPr="006807E4" w:rsidRDefault="00517B0A" w:rsidP="006807E4">
      <w:pPr>
        <w:pStyle w:val="Prrafodelista"/>
        <w:ind w:left="540"/>
        <w:jc w:val="both"/>
        <w:rPr>
          <w:rFonts w:ascii="Museo Sans 300" w:hAnsi="Museo Sans 300"/>
          <w:sz w:val="24"/>
          <w:szCs w:val="24"/>
        </w:rPr>
      </w:pPr>
    </w:p>
    <w:p w:rsidR="00517B0A" w:rsidRPr="006807E4" w:rsidRDefault="00517B0A" w:rsidP="002720A8">
      <w:pPr>
        <w:pStyle w:val="Prrafodelista"/>
        <w:numPr>
          <w:ilvl w:val="0"/>
          <w:numId w:val="22"/>
        </w:numPr>
        <w:tabs>
          <w:tab w:val="clear" w:pos="540"/>
          <w:tab w:val="num" w:pos="1134"/>
        </w:tabs>
        <w:ind w:left="1134" w:hanging="708"/>
        <w:contextualSpacing/>
        <w:jc w:val="both"/>
        <w:rPr>
          <w:rFonts w:ascii="Museo Sans 300" w:hAnsi="Museo Sans 300"/>
          <w:sz w:val="24"/>
          <w:szCs w:val="24"/>
        </w:rPr>
      </w:pPr>
      <w:r w:rsidRPr="006807E4">
        <w:rPr>
          <w:rFonts w:ascii="Museo Sans 300" w:hAnsi="Museo Sans 300"/>
          <w:sz w:val="24"/>
          <w:szCs w:val="24"/>
        </w:rPr>
        <w:t xml:space="preserve"> De acuerdo a Declaración Simple contenida en la Solicitud de Adjudicación de Inmueble de fecha 24 de julio de 2018, el beneficiario </w:t>
      </w:r>
      <w:r w:rsidRPr="006807E4">
        <w:rPr>
          <w:rFonts w:ascii="Museo Sans 300" w:hAnsi="Museo Sans 300"/>
          <w:sz w:val="24"/>
          <w:szCs w:val="24"/>
        </w:rPr>
        <w:lastRenderedPageBreak/>
        <w:t>manifiesta que ni él ni las integrantes de su grupo familiar son empleados del ISTA; situación robustecida de conformidad a la consulta realizada en la Base de Datos de Empleados de este Instituto.</w:t>
      </w:r>
    </w:p>
    <w:p w:rsidR="003463D7" w:rsidRDefault="003463D7" w:rsidP="006807E4">
      <w:pPr>
        <w:jc w:val="both"/>
        <w:rPr>
          <w:rFonts w:ascii="Museo Sans 300" w:eastAsia="Times New Roman" w:hAnsi="Museo Sans 300"/>
          <w:sz w:val="24"/>
          <w:szCs w:val="24"/>
        </w:rPr>
      </w:pPr>
    </w:p>
    <w:p w:rsidR="00517B0A" w:rsidRPr="006807E4" w:rsidRDefault="00517B0A" w:rsidP="006807E4">
      <w:pPr>
        <w:jc w:val="both"/>
        <w:rPr>
          <w:rFonts w:ascii="Museo Sans 300" w:eastAsia="Times New Roman" w:hAnsi="Museo Sans 300"/>
          <w:b/>
          <w:sz w:val="24"/>
          <w:szCs w:val="24"/>
          <w:lang w:eastAsia="es-ES"/>
        </w:rPr>
      </w:pPr>
      <w:r w:rsidRPr="006807E4">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w:t>
      </w:r>
      <w:r w:rsidRPr="006807E4">
        <w:rPr>
          <w:rFonts w:ascii="Museo Sans 300" w:hAnsi="Museo Sans 300"/>
          <w:sz w:val="24"/>
          <w:szCs w:val="24"/>
        </w:rPr>
        <w:t xml:space="preserve">hoy Centro Estratégicos de Transferencia e Innovación Agropecuaria CETIA-I, </w:t>
      </w:r>
      <w:r w:rsidRPr="006807E4">
        <w:rPr>
          <w:rFonts w:ascii="Museo Sans 300" w:eastAsia="Times New Roman" w:hAnsi="Museo Sans 300"/>
          <w:sz w:val="24"/>
          <w:szCs w:val="24"/>
        </w:rPr>
        <w:t xml:space="preserve">y los departamentos de Asignación Individual y Avalúos y Asistencia Jurídica, reporte de inmueble pendiente de escriturar, Solicitud de Adjudicación de Inmueble en la cual además consta la declaración simple, acuerdos de Junta Directiva, acta de posesión material, copias de documentos únicos de identidad y tarjetas de identificación tributaria, certificación de partida de nacimiento, Constancia de Cancelación de Crédito, Razón y Constancia de Inscripción de Desmembración en Cabeza de su Dueño a favor del ISTA, se estima procedente resolver favorablemente a lo solicitado. </w:t>
      </w:r>
    </w:p>
    <w:p w:rsidR="006807E4" w:rsidRPr="006807E4" w:rsidRDefault="006807E4" w:rsidP="006807E4">
      <w:pPr>
        <w:jc w:val="both"/>
        <w:rPr>
          <w:rFonts w:ascii="Museo Sans 300" w:eastAsia="Times New Roman" w:hAnsi="Museo Sans 300"/>
          <w:b/>
          <w:sz w:val="24"/>
          <w:szCs w:val="24"/>
          <w:lang w:eastAsia="es-ES"/>
        </w:rPr>
      </w:pPr>
    </w:p>
    <w:p w:rsidR="00517B0A" w:rsidRDefault="006807E4" w:rsidP="006807E4">
      <w:pPr>
        <w:jc w:val="both"/>
        <w:rPr>
          <w:rFonts w:ascii="Museo Sans 300" w:eastAsia="Times New Roman" w:hAnsi="Museo Sans 300"/>
          <w:sz w:val="24"/>
          <w:szCs w:val="24"/>
          <w:lang w:eastAsia="es-ES"/>
        </w:rPr>
      </w:pPr>
      <w:r w:rsidRPr="006807E4">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517B0A" w:rsidRPr="006807E4">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517B0A" w:rsidRPr="006807E4">
        <w:rPr>
          <w:rFonts w:ascii="Museo Sans 300" w:eastAsia="Times New Roman" w:hAnsi="Museo Sans 300"/>
          <w:b/>
          <w:sz w:val="24"/>
          <w:szCs w:val="24"/>
          <w:u w:val="single"/>
          <w:lang w:eastAsia="es-ES"/>
        </w:rPr>
        <w:t>A</w:t>
      </w:r>
      <w:r w:rsidRPr="006807E4">
        <w:rPr>
          <w:rFonts w:ascii="Museo Sans 300" w:eastAsia="Times New Roman" w:hAnsi="Museo Sans 300"/>
          <w:b/>
          <w:sz w:val="24"/>
          <w:szCs w:val="24"/>
          <w:u w:val="single"/>
          <w:lang w:eastAsia="es-ES"/>
        </w:rPr>
        <w:t>CUERDA:</w:t>
      </w:r>
      <w:r w:rsidR="00517B0A" w:rsidRPr="006807E4">
        <w:rPr>
          <w:rFonts w:ascii="Museo Sans 300" w:eastAsia="Times New Roman" w:hAnsi="Museo Sans 300"/>
          <w:b/>
          <w:sz w:val="24"/>
          <w:szCs w:val="24"/>
          <w:u w:val="single"/>
          <w:lang w:eastAsia="es-ES"/>
        </w:rPr>
        <w:t xml:space="preserve"> PRIMERO:</w:t>
      </w:r>
      <w:r w:rsidRPr="006807E4">
        <w:rPr>
          <w:rFonts w:ascii="Museo Sans 300" w:eastAsia="Times New Roman" w:hAnsi="Museo Sans 300"/>
          <w:b/>
          <w:sz w:val="24"/>
          <w:szCs w:val="24"/>
          <w:lang w:eastAsia="es-ES"/>
        </w:rPr>
        <w:t xml:space="preserve"> Modificar el P</w:t>
      </w:r>
      <w:r w:rsidR="00517B0A" w:rsidRPr="006807E4">
        <w:rPr>
          <w:rFonts w:ascii="Museo Sans 300" w:eastAsia="Times New Roman" w:hAnsi="Museo Sans 300"/>
          <w:b/>
          <w:sz w:val="24"/>
          <w:szCs w:val="24"/>
          <w:lang w:eastAsia="es-ES"/>
        </w:rPr>
        <w:t xml:space="preserve">unto XXXIII del Acta de Sesión Ordinaria 6-2001 de fecha 8 de febrero del año 2001: </w:t>
      </w:r>
      <w:r w:rsidR="00517B0A" w:rsidRPr="006807E4">
        <w:rPr>
          <w:rFonts w:ascii="Museo Sans 300" w:eastAsia="Times New Roman" w:hAnsi="Museo Sans 300"/>
          <w:sz w:val="24"/>
          <w:szCs w:val="24"/>
          <w:lang w:eastAsia="es-ES"/>
        </w:rPr>
        <w:t xml:space="preserve">en el cual se aprobó la adjudicación, entre otros, del </w:t>
      </w:r>
      <w:r w:rsidRPr="006807E4">
        <w:rPr>
          <w:rFonts w:ascii="Museo Sans 300" w:eastAsia="Times New Roman" w:hAnsi="Museo Sans 300"/>
          <w:sz w:val="24"/>
          <w:szCs w:val="24"/>
          <w:lang w:eastAsia="es-ES"/>
        </w:rPr>
        <w:t>LOTE</w:t>
      </w:r>
      <w:r w:rsidR="00517B0A" w:rsidRPr="006807E4">
        <w:rPr>
          <w:rFonts w:ascii="Museo Sans 300" w:eastAsia="Times New Roman" w:hAnsi="Museo Sans 300"/>
          <w:sz w:val="24"/>
          <w:szCs w:val="24"/>
          <w:lang w:eastAsia="es-ES"/>
        </w:rPr>
        <w:t xml:space="preserve"> </w:t>
      </w:r>
      <w:r w:rsidR="003463D7">
        <w:rPr>
          <w:rFonts w:ascii="Museo Sans 300" w:eastAsia="Times New Roman" w:hAnsi="Museo Sans 300"/>
          <w:sz w:val="24"/>
          <w:szCs w:val="24"/>
          <w:lang w:eastAsia="es-ES"/>
        </w:rPr>
        <w:t>--</w:t>
      </w:r>
      <w:r w:rsidR="00517B0A" w:rsidRPr="006807E4">
        <w:rPr>
          <w:rFonts w:ascii="Museo Sans 300" w:eastAsia="Times New Roman" w:hAnsi="Museo Sans 300"/>
          <w:sz w:val="24"/>
          <w:szCs w:val="24"/>
          <w:lang w:eastAsia="es-ES"/>
        </w:rPr>
        <w:t xml:space="preserve">, POLIGONO </w:t>
      </w:r>
      <w:r w:rsidR="003463D7">
        <w:rPr>
          <w:rFonts w:ascii="Museo Sans 300" w:eastAsia="Times New Roman" w:hAnsi="Museo Sans 300"/>
          <w:sz w:val="24"/>
          <w:szCs w:val="24"/>
          <w:lang w:eastAsia="es-ES"/>
        </w:rPr>
        <w:t>--</w:t>
      </w:r>
      <w:r w:rsidRPr="006807E4">
        <w:rPr>
          <w:rFonts w:ascii="Museo Sans 300" w:eastAsia="Times New Roman" w:hAnsi="Museo Sans 300"/>
          <w:sz w:val="24"/>
          <w:szCs w:val="24"/>
          <w:lang w:eastAsia="es-ES"/>
        </w:rPr>
        <w:t>, en lo</w:t>
      </w:r>
      <w:r w:rsidR="00D91E81">
        <w:rPr>
          <w:rFonts w:ascii="Museo Sans 300" w:eastAsia="Times New Roman" w:hAnsi="Museo Sans 300"/>
          <w:sz w:val="24"/>
          <w:szCs w:val="24"/>
          <w:lang w:eastAsia="es-ES"/>
        </w:rPr>
        <w:t>s</w:t>
      </w:r>
      <w:r w:rsidRPr="006807E4">
        <w:rPr>
          <w:rFonts w:ascii="Museo Sans 300" w:eastAsia="Times New Roman" w:hAnsi="Museo Sans 300"/>
          <w:sz w:val="24"/>
          <w:szCs w:val="24"/>
          <w:lang w:eastAsia="es-ES"/>
        </w:rPr>
        <w:t xml:space="preserve"> siguientes términos</w:t>
      </w:r>
      <w:r w:rsidR="00517B0A" w:rsidRPr="006807E4">
        <w:rPr>
          <w:rFonts w:ascii="Museo Sans 300" w:eastAsia="Times New Roman" w:hAnsi="Museo Sans 300"/>
          <w:sz w:val="24"/>
          <w:szCs w:val="24"/>
          <w:lang w:eastAsia="es-ES"/>
        </w:rPr>
        <w:t xml:space="preserve">: </w:t>
      </w:r>
      <w:r w:rsidR="00517B0A" w:rsidRPr="006807E4">
        <w:rPr>
          <w:rFonts w:ascii="Museo Sans 300" w:eastAsia="Times New Roman" w:hAnsi="Museo Sans 300"/>
          <w:b/>
          <w:sz w:val="24"/>
          <w:szCs w:val="24"/>
          <w:lang w:eastAsia="es-ES"/>
        </w:rPr>
        <w:t xml:space="preserve">a) </w:t>
      </w:r>
      <w:r w:rsidR="00517B0A" w:rsidRPr="006807E4">
        <w:rPr>
          <w:rFonts w:ascii="Museo Sans 300" w:eastAsia="Times New Roman" w:hAnsi="Museo Sans 300"/>
          <w:sz w:val="24"/>
          <w:szCs w:val="24"/>
          <w:lang w:eastAsia="es-ES"/>
        </w:rPr>
        <w:t>Corregir nomenclatura del</w:t>
      </w:r>
      <w:r w:rsidRPr="006807E4">
        <w:rPr>
          <w:rFonts w:ascii="Museo Sans 300" w:eastAsia="Times New Roman" w:hAnsi="Museo Sans 300"/>
          <w:sz w:val="24"/>
          <w:szCs w:val="24"/>
          <w:lang w:eastAsia="es-ES"/>
        </w:rPr>
        <w:t xml:space="preserve"> Lote </w:t>
      </w:r>
      <w:r w:rsidR="003463D7">
        <w:rPr>
          <w:rFonts w:ascii="Museo Sans 300" w:eastAsia="Times New Roman" w:hAnsi="Museo Sans 300"/>
          <w:sz w:val="24"/>
          <w:szCs w:val="24"/>
          <w:lang w:eastAsia="es-ES"/>
        </w:rPr>
        <w:t>--</w:t>
      </w:r>
      <w:r w:rsidRPr="006807E4">
        <w:rPr>
          <w:rFonts w:ascii="Museo Sans 300" w:eastAsia="Times New Roman" w:hAnsi="Museo Sans 300"/>
          <w:sz w:val="24"/>
          <w:szCs w:val="24"/>
          <w:lang w:eastAsia="es-ES"/>
        </w:rPr>
        <w:t xml:space="preserve">, Polígono </w:t>
      </w:r>
      <w:r w:rsidR="003463D7">
        <w:rPr>
          <w:rFonts w:ascii="Museo Sans 300" w:eastAsia="Times New Roman" w:hAnsi="Museo Sans 300"/>
          <w:sz w:val="24"/>
          <w:szCs w:val="24"/>
          <w:lang w:eastAsia="es-ES"/>
        </w:rPr>
        <w:t>--</w:t>
      </w:r>
      <w:r w:rsidR="00517B0A" w:rsidRPr="006807E4">
        <w:rPr>
          <w:rFonts w:ascii="Museo Sans 300" w:eastAsia="Times New Roman" w:hAnsi="Museo Sans 300"/>
          <w:sz w:val="24"/>
          <w:szCs w:val="24"/>
          <w:lang w:eastAsia="es-ES"/>
        </w:rPr>
        <w:t>, siendo</w:t>
      </w:r>
      <w:r w:rsidR="00517B0A" w:rsidRPr="006807E4">
        <w:rPr>
          <w:rFonts w:ascii="Museo Sans 300" w:eastAsia="Times New Roman" w:hAnsi="Museo Sans 300"/>
          <w:b/>
          <w:sz w:val="24"/>
          <w:szCs w:val="24"/>
          <w:lang w:eastAsia="es-ES"/>
        </w:rPr>
        <w:t xml:space="preserve"> </w:t>
      </w:r>
      <w:r w:rsidRPr="006807E4">
        <w:rPr>
          <w:rFonts w:ascii="Museo Sans 300" w:eastAsia="Times New Roman" w:hAnsi="Museo Sans 300"/>
          <w:sz w:val="24"/>
          <w:szCs w:val="24"/>
          <w:lang w:eastAsia="es-ES"/>
        </w:rPr>
        <w:t>lo correcto</w:t>
      </w:r>
      <w:r w:rsidR="00517B0A" w:rsidRPr="006807E4">
        <w:rPr>
          <w:rFonts w:ascii="Museo Sans 300" w:eastAsia="Times New Roman" w:hAnsi="Museo Sans 300"/>
          <w:sz w:val="24"/>
          <w:szCs w:val="24"/>
          <w:lang w:eastAsia="es-ES"/>
        </w:rPr>
        <w:t xml:space="preserve"> </w:t>
      </w:r>
      <w:r w:rsidR="00517B0A" w:rsidRPr="006807E4">
        <w:rPr>
          <w:rFonts w:ascii="Museo Sans 300" w:eastAsia="Times New Roman" w:hAnsi="Museo Sans 300"/>
          <w:b/>
          <w:sz w:val="24"/>
          <w:szCs w:val="24"/>
          <w:lang w:eastAsia="es-ES"/>
        </w:rPr>
        <w:t xml:space="preserve">LOTE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b/>
          <w:sz w:val="24"/>
          <w:szCs w:val="24"/>
          <w:lang w:eastAsia="es-ES"/>
        </w:rPr>
        <w:t xml:space="preserve">, POLIGONO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b/>
          <w:sz w:val="24"/>
          <w:szCs w:val="24"/>
          <w:lang w:eastAsia="es-ES"/>
        </w:rPr>
        <w:t xml:space="preserve">, PORCION </w:t>
      </w:r>
      <w:r w:rsidR="003463D7">
        <w:rPr>
          <w:rFonts w:ascii="Museo Sans 300" w:eastAsia="Times New Roman" w:hAnsi="Museo Sans 300"/>
          <w:b/>
          <w:sz w:val="24"/>
          <w:szCs w:val="24"/>
          <w:lang w:eastAsia="es-ES"/>
        </w:rPr>
        <w:t>--</w:t>
      </w:r>
      <w:r w:rsidR="00517B0A" w:rsidRPr="006807E4">
        <w:rPr>
          <w:rFonts w:ascii="Museo Sans 300" w:eastAsia="Times New Roman" w:hAnsi="Museo Sans 300"/>
          <w:sz w:val="24"/>
          <w:szCs w:val="24"/>
          <w:lang w:eastAsia="es-ES"/>
        </w:rPr>
        <w:t xml:space="preserve">; y </w:t>
      </w:r>
      <w:r w:rsidR="00517B0A" w:rsidRPr="006807E4">
        <w:rPr>
          <w:rFonts w:ascii="Museo Sans 300" w:eastAsia="Times New Roman" w:hAnsi="Museo Sans 300"/>
          <w:b/>
          <w:sz w:val="24"/>
          <w:szCs w:val="24"/>
          <w:lang w:eastAsia="es-ES"/>
        </w:rPr>
        <w:t xml:space="preserve">b) </w:t>
      </w:r>
      <w:r w:rsidR="00517B0A" w:rsidRPr="006807E4">
        <w:rPr>
          <w:rFonts w:ascii="Museo Sans 300" w:eastAsia="Times New Roman" w:hAnsi="Museo Sans 300"/>
          <w:sz w:val="24"/>
          <w:szCs w:val="24"/>
          <w:lang w:eastAsia="es-ES"/>
        </w:rPr>
        <w:t xml:space="preserve">corregir el nombre de la señora </w:t>
      </w:r>
      <w:r w:rsidRPr="006807E4">
        <w:rPr>
          <w:rFonts w:ascii="Museo Sans 300" w:eastAsia="Times New Roman" w:hAnsi="Museo Sans 300"/>
          <w:sz w:val="24"/>
          <w:szCs w:val="24"/>
          <w:lang w:eastAsia="es-ES"/>
        </w:rPr>
        <w:t>MARIANA JIMÉNEZ</w:t>
      </w:r>
      <w:r w:rsidR="00517B0A" w:rsidRPr="006807E4">
        <w:rPr>
          <w:rFonts w:ascii="Museo Sans 300" w:eastAsia="Times New Roman" w:hAnsi="Museo Sans 300"/>
          <w:sz w:val="24"/>
          <w:szCs w:val="24"/>
          <w:lang w:eastAsia="es-ES"/>
        </w:rPr>
        <w:t xml:space="preserve">, siendo </w:t>
      </w:r>
      <w:r w:rsidRPr="006807E4">
        <w:rPr>
          <w:rFonts w:ascii="Museo Sans 300" w:eastAsia="Times New Roman" w:hAnsi="Museo Sans 300"/>
          <w:sz w:val="24"/>
          <w:szCs w:val="24"/>
          <w:lang w:eastAsia="es-ES"/>
        </w:rPr>
        <w:t>correcto</w:t>
      </w:r>
      <w:r w:rsidR="00517B0A" w:rsidRPr="006807E4">
        <w:rPr>
          <w:rFonts w:ascii="Museo Sans 300" w:eastAsia="Times New Roman" w:hAnsi="Museo Sans 300"/>
          <w:sz w:val="24"/>
          <w:szCs w:val="24"/>
          <w:lang w:eastAsia="es-ES"/>
        </w:rPr>
        <w:t xml:space="preserve"> según Documento Único de Identidad </w:t>
      </w:r>
      <w:r w:rsidR="00517B0A" w:rsidRPr="006807E4">
        <w:rPr>
          <w:rFonts w:ascii="Museo Sans 300" w:eastAsia="Times New Roman" w:hAnsi="Museo Sans 300"/>
          <w:b/>
          <w:sz w:val="24"/>
          <w:szCs w:val="24"/>
          <w:lang w:eastAsia="es-ES"/>
        </w:rPr>
        <w:t>MARIANA JIMENEZ CAMPOS</w:t>
      </w:r>
      <w:r w:rsidR="00517B0A" w:rsidRPr="006807E4">
        <w:rPr>
          <w:rFonts w:ascii="Museo Sans 300" w:eastAsia="Times New Roman" w:hAnsi="Museo Sans 300"/>
          <w:sz w:val="24"/>
          <w:szCs w:val="24"/>
          <w:lang w:eastAsia="es-ES"/>
        </w:rPr>
        <w:t xml:space="preserve">; </w:t>
      </w:r>
      <w:r w:rsidR="00517B0A" w:rsidRPr="006807E4">
        <w:rPr>
          <w:rFonts w:ascii="Museo Sans 300" w:hAnsi="Museo Sans 300"/>
          <w:sz w:val="24"/>
          <w:szCs w:val="24"/>
        </w:rPr>
        <w:t>i</w:t>
      </w:r>
      <w:r w:rsidR="00517B0A" w:rsidRPr="006807E4">
        <w:rPr>
          <w:rFonts w:ascii="Museo Sans 300" w:eastAsia="Times New Roman" w:hAnsi="Museo Sans 300"/>
          <w:sz w:val="24"/>
          <w:szCs w:val="24"/>
          <w:lang w:eastAsia="es-ES"/>
        </w:rPr>
        <w:t xml:space="preserve">nmueble situado en el Proyecto de Asentamiento Comunitario y Lotificación Agrícola desarrollado en la </w:t>
      </w:r>
      <w:r w:rsidR="00517B0A" w:rsidRPr="006807E4">
        <w:rPr>
          <w:rFonts w:ascii="Museo Sans 300" w:eastAsia="Times New Roman" w:hAnsi="Museo Sans 300"/>
          <w:b/>
          <w:sz w:val="24"/>
          <w:szCs w:val="24"/>
          <w:lang w:eastAsia="es-ES"/>
        </w:rPr>
        <w:t>HACIENDA LAS VICTORIAS</w:t>
      </w:r>
      <w:r w:rsidRPr="006807E4">
        <w:rPr>
          <w:rFonts w:ascii="Museo Sans 300" w:eastAsia="Times New Roman" w:hAnsi="Museo Sans 300"/>
          <w:b/>
          <w:sz w:val="24"/>
          <w:szCs w:val="24"/>
          <w:lang w:eastAsia="es-ES"/>
        </w:rPr>
        <w:t>,</w:t>
      </w:r>
      <w:r w:rsidR="00517B0A" w:rsidRPr="006807E4">
        <w:rPr>
          <w:rFonts w:ascii="Museo Sans 300" w:eastAsia="Times New Roman" w:hAnsi="Museo Sans 300"/>
          <w:b/>
          <w:sz w:val="24"/>
          <w:szCs w:val="24"/>
          <w:lang w:eastAsia="es-ES"/>
        </w:rPr>
        <w:t xml:space="preserve"> </w:t>
      </w:r>
      <w:r w:rsidR="00517B0A" w:rsidRPr="006807E4">
        <w:rPr>
          <w:rFonts w:ascii="Museo Sans 300" w:eastAsia="Times New Roman" w:hAnsi="Museo Sans 300"/>
          <w:sz w:val="24"/>
          <w:szCs w:val="24"/>
          <w:lang w:eastAsia="es-ES"/>
        </w:rPr>
        <w:t>situada en cantón El Zapote, jurisdicción de Caluco, departamento Sonsonate,</w:t>
      </w:r>
      <w:r w:rsidR="00517B0A" w:rsidRPr="006807E4">
        <w:rPr>
          <w:rFonts w:ascii="Museo Sans 300" w:eastAsia="Times New Roman" w:hAnsi="Museo Sans 300"/>
          <w:b/>
          <w:sz w:val="24"/>
          <w:szCs w:val="24"/>
          <w:lang w:eastAsia="es-ES"/>
        </w:rPr>
        <w:t xml:space="preserve"> </w:t>
      </w:r>
      <w:r w:rsidRPr="006807E4">
        <w:rPr>
          <w:rFonts w:ascii="Museo Sans 300" w:eastAsia="Times New Roman" w:hAnsi="Museo Sans 300"/>
          <w:sz w:val="24"/>
          <w:szCs w:val="24"/>
          <w:lang w:eastAsia="es-ES"/>
        </w:rPr>
        <w:t>quedando la adjudicación</w:t>
      </w:r>
      <w:r w:rsidRPr="006807E4">
        <w:rPr>
          <w:rFonts w:ascii="Museo Sans 300" w:eastAsia="Times New Roman" w:hAnsi="Museo Sans 300"/>
          <w:b/>
          <w:sz w:val="24"/>
          <w:szCs w:val="24"/>
          <w:lang w:eastAsia="es-ES"/>
        </w:rPr>
        <w:t xml:space="preserve"> </w:t>
      </w:r>
      <w:r w:rsidR="00517B0A" w:rsidRPr="006807E4">
        <w:rPr>
          <w:rFonts w:ascii="Museo Sans 300" w:eastAsia="Times New Roman" w:hAnsi="Museo Sans 300"/>
          <w:sz w:val="24"/>
          <w:szCs w:val="24"/>
          <w:lang w:eastAsia="es-ES"/>
        </w:rPr>
        <w:t>conforme al cuadro de valores y extensiones siguiente:</w:t>
      </w:r>
    </w:p>
    <w:p w:rsidR="003463D7" w:rsidRPr="006807E4" w:rsidRDefault="003463D7" w:rsidP="006807E4">
      <w:pPr>
        <w:jc w:val="both"/>
        <w:rPr>
          <w:rFonts w:ascii="Museo Sans 300" w:eastAsia="Times New Roman" w:hAnsi="Museo Sans 300"/>
          <w:sz w:val="24"/>
          <w:szCs w:val="24"/>
          <w:lang w:eastAsia="es-ES"/>
        </w:rPr>
      </w:pPr>
    </w:p>
    <w:tbl>
      <w:tblPr>
        <w:tblW w:w="9044" w:type="dxa"/>
        <w:tblInd w:w="-3" w:type="dxa"/>
        <w:tblLayout w:type="fixed"/>
        <w:tblCellMar>
          <w:left w:w="25" w:type="dxa"/>
          <w:right w:w="0" w:type="dxa"/>
        </w:tblCellMar>
        <w:tblLook w:val="0000" w:firstRow="0" w:lastRow="0" w:firstColumn="0" w:lastColumn="0" w:noHBand="0" w:noVBand="0"/>
      </w:tblPr>
      <w:tblGrid>
        <w:gridCol w:w="2556"/>
        <w:gridCol w:w="973"/>
        <w:gridCol w:w="2476"/>
        <w:gridCol w:w="566"/>
        <w:gridCol w:w="569"/>
        <w:gridCol w:w="608"/>
        <w:gridCol w:w="648"/>
        <w:gridCol w:w="648"/>
      </w:tblGrid>
      <w:tr w:rsidR="00517B0A" w:rsidTr="006807E4">
        <w:trPr>
          <w:trHeight w:val="321"/>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17B0A" w:rsidTr="006807E4">
        <w:trPr>
          <w:trHeight w:val="189"/>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rPr>
                <w:rFonts w:ascii="Times New Roman" w:hAnsi="Times New Roman"/>
                <w:b/>
                <w:bCs/>
                <w:sz w:val="14"/>
                <w:szCs w:val="14"/>
              </w:rPr>
            </w:pPr>
          </w:p>
        </w:tc>
      </w:tr>
    </w:tbl>
    <w:p w:rsidR="00517B0A" w:rsidRDefault="00517B0A" w:rsidP="00517B0A">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17B0A" w:rsidTr="006807E4">
        <w:tc>
          <w:tcPr>
            <w:tcW w:w="2600"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54</w:t>
            </w:r>
          </w:p>
        </w:tc>
      </w:tr>
    </w:tbl>
    <w:p w:rsidR="00517B0A" w:rsidRDefault="00517B0A" w:rsidP="00517B0A">
      <w:pPr>
        <w:widowControl w:val="0"/>
        <w:autoSpaceDE w:val="0"/>
        <w:autoSpaceDN w:val="0"/>
        <w:adjustRightInd w:val="0"/>
        <w:jc w:val="center"/>
        <w:rPr>
          <w:rFonts w:ascii="Times New Roman" w:hAnsi="Times New Roman"/>
          <w:b/>
          <w:bCs/>
          <w:sz w:val="14"/>
          <w:szCs w:val="14"/>
        </w:rPr>
      </w:pPr>
    </w:p>
    <w:tbl>
      <w:tblPr>
        <w:tblW w:w="8975" w:type="dxa"/>
        <w:tblInd w:w="-3" w:type="dxa"/>
        <w:tblLayout w:type="fixed"/>
        <w:tblCellMar>
          <w:left w:w="25" w:type="dxa"/>
          <w:right w:w="0" w:type="dxa"/>
        </w:tblCellMar>
        <w:tblLook w:val="0000" w:firstRow="0" w:lastRow="0" w:firstColumn="0" w:lastColumn="0" w:noHBand="0" w:noVBand="0"/>
      </w:tblPr>
      <w:tblGrid>
        <w:gridCol w:w="2535"/>
        <w:gridCol w:w="965"/>
        <w:gridCol w:w="2455"/>
        <w:gridCol w:w="562"/>
        <w:gridCol w:w="562"/>
        <w:gridCol w:w="603"/>
        <w:gridCol w:w="643"/>
        <w:gridCol w:w="650"/>
      </w:tblGrid>
      <w:tr w:rsidR="00517B0A" w:rsidTr="006807E4">
        <w:trPr>
          <w:trHeight w:val="328"/>
        </w:trPr>
        <w:tc>
          <w:tcPr>
            <w:tcW w:w="2535" w:type="dxa"/>
            <w:vMerge w:val="restart"/>
            <w:tcBorders>
              <w:top w:val="single" w:sz="2" w:space="0" w:color="auto"/>
              <w:left w:val="single" w:sz="2" w:space="0" w:color="auto"/>
              <w:bottom w:val="single" w:sz="2" w:space="0" w:color="auto"/>
              <w:right w:val="single" w:sz="2" w:space="0" w:color="auto"/>
            </w:tcBorders>
          </w:tcPr>
          <w:p w:rsidR="00517B0A" w:rsidRPr="002E77DD" w:rsidRDefault="003463D7" w:rsidP="00442001">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517B0A" w:rsidRDefault="003463D7" w:rsidP="003463D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17B0A">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p w:rsidR="00517B0A" w:rsidRDefault="00517B0A" w:rsidP="004420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2" w:type="dxa"/>
            <w:vMerge w:val="restart"/>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p w:rsidR="00517B0A" w:rsidRDefault="003463D7" w:rsidP="0044200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p w:rsidR="00517B0A" w:rsidRDefault="003463D7" w:rsidP="0044200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p>
          <w:p w:rsidR="00517B0A" w:rsidRDefault="00517B0A" w:rsidP="004420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18,647.32 </w:t>
            </w:r>
          </w:p>
        </w:tc>
        <w:tc>
          <w:tcPr>
            <w:tcW w:w="643"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p>
          <w:p w:rsidR="00517B0A" w:rsidRDefault="00517B0A" w:rsidP="00442001">
            <w:pPr>
              <w:widowControl w:val="0"/>
              <w:tabs>
                <w:tab w:val="center" w:pos="387"/>
                <w:tab w:val="right" w:pos="775"/>
              </w:tabs>
              <w:autoSpaceDE w:val="0"/>
              <w:autoSpaceDN w:val="0"/>
              <w:adjustRightInd w:val="0"/>
              <w:jc w:val="center"/>
              <w:rPr>
                <w:rFonts w:ascii="Times New Roman" w:hAnsi="Times New Roman"/>
                <w:sz w:val="14"/>
                <w:szCs w:val="14"/>
              </w:rPr>
            </w:pPr>
            <w:r>
              <w:rPr>
                <w:rFonts w:ascii="Times New Roman" w:hAnsi="Times New Roman"/>
                <w:sz w:val="14"/>
                <w:szCs w:val="14"/>
              </w:rPr>
              <w:t xml:space="preserve">         1682.21</w:t>
            </w:r>
          </w:p>
        </w:tc>
        <w:tc>
          <w:tcPr>
            <w:tcW w:w="650"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p>
          <w:p w:rsidR="00517B0A" w:rsidRDefault="00517B0A" w:rsidP="004420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14,719.34 </w:t>
            </w:r>
          </w:p>
        </w:tc>
      </w:tr>
      <w:tr w:rsidR="00517B0A" w:rsidTr="006807E4">
        <w:trPr>
          <w:trHeight w:val="49"/>
        </w:trPr>
        <w:tc>
          <w:tcPr>
            <w:tcW w:w="2535"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18647.32 </w:t>
            </w:r>
          </w:p>
        </w:tc>
        <w:tc>
          <w:tcPr>
            <w:tcW w:w="643"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1682.21</w:t>
            </w:r>
          </w:p>
        </w:tc>
        <w:tc>
          <w:tcPr>
            <w:tcW w:w="650" w:type="dxa"/>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14,719.34 </w:t>
            </w:r>
          </w:p>
        </w:tc>
      </w:tr>
      <w:tr w:rsidR="00517B0A" w:rsidTr="006807E4">
        <w:trPr>
          <w:trHeight w:val="261"/>
        </w:trPr>
        <w:tc>
          <w:tcPr>
            <w:tcW w:w="2535" w:type="dxa"/>
            <w:vMerge/>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18,647.32 </w:t>
            </w:r>
          </w:p>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1682.21</w:t>
            </w:r>
          </w:p>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14,719.34</w:t>
            </w:r>
          </w:p>
        </w:tc>
      </w:tr>
    </w:tbl>
    <w:p w:rsidR="00517B0A" w:rsidRDefault="00517B0A" w:rsidP="00517B0A">
      <w:pPr>
        <w:widowControl w:val="0"/>
        <w:autoSpaceDE w:val="0"/>
        <w:autoSpaceDN w:val="0"/>
        <w:adjustRightInd w:val="0"/>
        <w:rPr>
          <w:rFonts w:ascii="Times New Roman" w:hAnsi="Times New Roman"/>
          <w:sz w:val="14"/>
          <w:szCs w:val="14"/>
        </w:rPr>
      </w:pPr>
    </w:p>
    <w:tbl>
      <w:tblPr>
        <w:tblW w:w="8997" w:type="dxa"/>
        <w:tblInd w:w="-3" w:type="dxa"/>
        <w:tblLayout w:type="fixed"/>
        <w:tblCellMar>
          <w:left w:w="25" w:type="dxa"/>
          <w:right w:w="0" w:type="dxa"/>
        </w:tblCellMar>
        <w:tblLook w:val="0000" w:firstRow="0" w:lastRow="0" w:firstColumn="0" w:lastColumn="0" w:noHBand="0" w:noVBand="0"/>
      </w:tblPr>
      <w:tblGrid>
        <w:gridCol w:w="3512"/>
        <w:gridCol w:w="2462"/>
        <w:gridCol w:w="1735"/>
        <w:gridCol w:w="644"/>
        <w:gridCol w:w="644"/>
      </w:tblGrid>
      <w:tr w:rsidR="00517B0A" w:rsidTr="006807E4">
        <w:trPr>
          <w:trHeight w:val="277"/>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517B0A" w:rsidTr="006807E4">
        <w:trPr>
          <w:trHeight w:val="257"/>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18647.32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1682.21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17B0A" w:rsidRDefault="00517B0A" w:rsidP="004420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14719.34 </w:t>
            </w:r>
          </w:p>
        </w:tc>
      </w:tr>
    </w:tbl>
    <w:p w:rsidR="003463D7" w:rsidRDefault="003463D7" w:rsidP="006807E4">
      <w:pPr>
        <w:jc w:val="both"/>
        <w:rPr>
          <w:rFonts w:ascii="Museo Sans 300" w:eastAsia="Times New Roman" w:hAnsi="Museo Sans 300"/>
          <w:b/>
          <w:sz w:val="24"/>
          <w:szCs w:val="24"/>
          <w:u w:val="single"/>
          <w:lang w:eastAsia="es-ES"/>
        </w:rPr>
      </w:pPr>
    </w:p>
    <w:p w:rsidR="00517B0A" w:rsidRPr="006807E4" w:rsidRDefault="00517B0A" w:rsidP="006807E4">
      <w:pPr>
        <w:jc w:val="both"/>
        <w:rPr>
          <w:rFonts w:ascii="Museo Sans 300" w:eastAsia="Times New Roman" w:hAnsi="Museo Sans 300"/>
          <w:sz w:val="24"/>
          <w:szCs w:val="24"/>
          <w:lang w:eastAsia="es-ES"/>
        </w:rPr>
      </w:pPr>
      <w:r w:rsidRPr="006807E4">
        <w:rPr>
          <w:rFonts w:ascii="Museo Sans 300" w:eastAsia="Times New Roman" w:hAnsi="Museo Sans 300"/>
          <w:b/>
          <w:sz w:val="24"/>
          <w:szCs w:val="24"/>
          <w:u w:val="single"/>
          <w:lang w:eastAsia="es-ES"/>
        </w:rPr>
        <w:t>SEGUNDO:</w:t>
      </w:r>
      <w:r w:rsidRPr="006807E4">
        <w:rPr>
          <w:rFonts w:ascii="Museo Sans 300" w:eastAsia="Times New Roman" w:hAnsi="Museo Sans 300"/>
          <w:sz w:val="24"/>
          <w:szCs w:val="24"/>
          <w:lang w:eastAsia="es-ES"/>
        </w:rPr>
        <w:t xml:space="preserve"> Comisionar al Departamento de Créditos de este Instituto, para que realice los cambios correspondientes en la Base de Datos. </w:t>
      </w:r>
      <w:r w:rsidRPr="006807E4">
        <w:rPr>
          <w:rFonts w:ascii="Museo Sans 300" w:eastAsia="Times New Roman" w:hAnsi="Museo Sans 300"/>
          <w:b/>
          <w:sz w:val="24"/>
          <w:szCs w:val="24"/>
          <w:u w:val="single"/>
          <w:lang w:eastAsia="es-ES"/>
        </w:rPr>
        <w:t>TERCERO:</w:t>
      </w:r>
      <w:r w:rsidRPr="006807E4">
        <w:rPr>
          <w:rFonts w:ascii="Museo Sans 300" w:eastAsia="Times New Roman" w:hAnsi="Museo Sans 300"/>
          <w:b/>
          <w:sz w:val="24"/>
          <w:szCs w:val="24"/>
          <w:lang w:eastAsia="es-ES"/>
        </w:rPr>
        <w:t xml:space="preserve"> </w:t>
      </w:r>
      <w:r w:rsidRPr="006807E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6807E4">
        <w:rPr>
          <w:rFonts w:ascii="Museo Sans 300" w:hAnsi="Museo Sans 300"/>
          <w:b/>
          <w:sz w:val="24"/>
          <w:szCs w:val="24"/>
          <w:u w:val="single"/>
          <w:lang w:eastAsia="es-ES"/>
        </w:rPr>
        <w:t>CUART</w:t>
      </w:r>
      <w:r w:rsidRPr="006807E4">
        <w:rPr>
          <w:rFonts w:ascii="Museo Sans 300" w:eastAsia="Times New Roman" w:hAnsi="Museo Sans 300"/>
          <w:b/>
          <w:sz w:val="24"/>
          <w:szCs w:val="24"/>
          <w:u w:val="single"/>
          <w:lang w:eastAsia="es-ES"/>
        </w:rPr>
        <w:t>O:</w:t>
      </w:r>
      <w:r w:rsidRPr="006807E4">
        <w:rPr>
          <w:rFonts w:ascii="Museo Sans 300" w:eastAsia="Times New Roman" w:hAnsi="Museo Sans 300"/>
          <w:b/>
          <w:sz w:val="24"/>
          <w:szCs w:val="24"/>
          <w:lang w:eastAsia="es-ES"/>
        </w:rPr>
        <w:t xml:space="preserve"> </w:t>
      </w:r>
      <w:r w:rsidRPr="006807E4">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807E4">
        <w:rPr>
          <w:rFonts w:ascii="Museo Sans 300" w:eastAsia="Times New Roman" w:hAnsi="Museo Sans 300"/>
          <w:b/>
          <w:sz w:val="24"/>
          <w:szCs w:val="24"/>
          <w:u w:val="single"/>
          <w:lang w:eastAsia="es-ES"/>
        </w:rPr>
        <w:t>QUINTO:</w:t>
      </w:r>
      <w:r w:rsidRPr="006807E4">
        <w:rPr>
          <w:rFonts w:ascii="Museo Sans 300" w:eastAsia="Times New Roman" w:hAnsi="Museo Sans 300"/>
          <w:b/>
          <w:sz w:val="24"/>
          <w:szCs w:val="24"/>
          <w:lang w:eastAsia="es-ES"/>
        </w:rPr>
        <w:t xml:space="preserve"> </w:t>
      </w:r>
      <w:r w:rsidRPr="006807E4">
        <w:rPr>
          <w:rFonts w:ascii="Museo Sans 300" w:eastAsia="Times New Roman" w:hAnsi="Museo Sans 300"/>
          <w:sz w:val="24"/>
          <w:szCs w:val="24"/>
          <w:lang w:eastAsia="es-ES"/>
        </w:rPr>
        <w:t>Facultar</w:t>
      </w:r>
      <w:r w:rsidRPr="006807E4">
        <w:rPr>
          <w:rFonts w:ascii="Museo Sans 300" w:eastAsia="Times New Roman" w:hAnsi="Museo Sans 300"/>
          <w:b/>
          <w:sz w:val="24"/>
          <w:szCs w:val="24"/>
          <w:lang w:eastAsia="es-ES"/>
        </w:rPr>
        <w:t xml:space="preserve"> </w:t>
      </w:r>
      <w:r w:rsidRPr="006807E4">
        <w:rPr>
          <w:rFonts w:ascii="Museo Sans 300" w:eastAsia="Times New Roman" w:hAnsi="Museo Sans 300"/>
          <w:sz w:val="24"/>
          <w:szCs w:val="24"/>
          <w:lang w:eastAsia="es-ES"/>
        </w:rPr>
        <w:t xml:space="preserve">al </w:t>
      </w:r>
      <w:r w:rsidR="006807E4" w:rsidRPr="006807E4">
        <w:rPr>
          <w:rFonts w:ascii="Museo Sans 300" w:eastAsia="Times New Roman" w:hAnsi="Museo Sans 300"/>
          <w:sz w:val="24"/>
          <w:szCs w:val="24"/>
          <w:lang w:eastAsia="es-ES"/>
        </w:rPr>
        <w:t xml:space="preserve">señor </w:t>
      </w:r>
      <w:r w:rsidRPr="006807E4">
        <w:rPr>
          <w:rFonts w:ascii="Museo Sans 300" w:eastAsia="Times New Roman" w:hAnsi="Museo Sans 300"/>
          <w:sz w:val="24"/>
          <w:szCs w:val="24"/>
          <w:lang w:eastAsia="es-ES"/>
        </w:rPr>
        <w:t>Presidente para que por sí</w:t>
      </w:r>
      <w:r w:rsidR="006807E4" w:rsidRPr="006807E4">
        <w:rPr>
          <w:rFonts w:ascii="Museo Sans 300" w:eastAsia="Times New Roman" w:hAnsi="Museo Sans 300"/>
          <w:sz w:val="24"/>
          <w:szCs w:val="24"/>
          <w:lang w:eastAsia="es-ES"/>
        </w:rPr>
        <w:t>,</w:t>
      </w:r>
      <w:r w:rsidRPr="006807E4">
        <w:rPr>
          <w:rFonts w:ascii="Museo Sans 300" w:eastAsia="Times New Roman" w:hAnsi="Museo Sans 300"/>
          <w:sz w:val="24"/>
          <w:szCs w:val="24"/>
          <w:lang w:eastAsia="es-ES"/>
        </w:rPr>
        <w:t xml:space="preserve"> o por medio de Apoderado Especial, Comparezca al otorgamiento de la correspondiente escritura.</w:t>
      </w:r>
      <w:r w:rsidR="006807E4" w:rsidRPr="006807E4">
        <w:rPr>
          <w:rFonts w:ascii="Museo Sans 300" w:eastAsia="Times New Roman" w:hAnsi="Museo Sans 300"/>
          <w:sz w:val="24"/>
          <w:szCs w:val="24"/>
          <w:lang w:eastAsia="es-ES"/>
        </w:rPr>
        <w:t xml:space="preserve"> Este Acuerdo, queda aprobado y ratificado</w:t>
      </w:r>
      <w:r w:rsidRPr="006807E4">
        <w:rPr>
          <w:rFonts w:ascii="Museo Sans 300" w:eastAsia="Times New Roman" w:hAnsi="Museo Sans 300"/>
          <w:sz w:val="24"/>
          <w:szCs w:val="24"/>
          <w:lang w:eastAsia="es-ES"/>
        </w:rPr>
        <w:t xml:space="preserve">. </w:t>
      </w:r>
      <w:r w:rsidR="006807E4" w:rsidRPr="006807E4">
        <w:rPr>
          <w:rFonts w:ascii="Museo Sans 300" w:eastAsia="Times New Roman" w:hAnsi="Museo Sans 300"/>
          <w:sz w:val="24"/>
          <w:szCs w:val="24"/>
          <w:lang w:eastAsia="es-ES"/>
        </w:rPr>
        <w:t>NOTIFIQUESE.”””””</w:t>
      </w:r>
    </w:p>
    <w:p w:rsidR="00123C01" w:rsidRDefault="00123C01" w:rsidP="00123C01">
      <w:pPr>
        <w:jc w:val="both"/>
        <w:rPr>
          <w:rFonts w:ascii="Museo Sans 300" w:hAnsi="Museo Sans 300"/>
          <w:sz w:val="24"/>
          <w:szCs w:val="24"/>
        </w:rPr>
      </w:pPr>
    </w:p>
    <w:p w:rsidR="007729EA" w:rsidRPr="00CB5B96" w:rsidRDefault="00123C01" w:rsidP="00CB5B96">
      <w:pPr>
        <w:jc w:val="both"/>
        <w:rPr>
          <w:rFonts w:ascii="Museo Sans 300" w:eastAsia="Times New Roman" w:hAnsi="Museo Sans 300"/>
          <w:sz w:val="24"/>
          <w:szCs w:val="24"/>
          <w:lang w:eastAsia="es-ES"/>
        </w:rPr>
      </w:pPr>
      <w:r w:rsidRPr="00CB5B96">
        <w:rPr>
          <w:rFonts w:ascii="Museo Sans 300" w:hAnsi="Museo Sans 300"/>
          <w:sz w:val="24"/>
          <w:szCs w:val="24"/>
        </w:rPr>
        <w:t xml:space="preserve">“”””X) El señor Presidente somete a consideración de Junta </w:t>
      </w:r>
      <w:r w:rsidR="007729EA" w:rsidRPr="00CB5B96">
        <w:rPr>
          <w:rFonts w:ascii="Museo Sans 300" w:hAnsi="Museo Sans 300"/>
          <w:sz w:val="24"/>
          <w:szCs w:val="24"/>
        </w:rPr>
        <w:t>Directiva, dictamen jurídico 309</w:t>
      </w:r>
      <w:r w:rsidRPr="00CB5B96">
        <w:rPr>
          <w:rFonts w:ascii="Museo Sans 300" w:hAnsi="Museo Sans 300"/>
          <w:sz w:val="24"/>
          <w:szCs w:val="24"/>
        </w:rPr>
        <w:t>, solicitado por el Departamento de Asignación Individual y Avalúos mediante oficio SGD-02-0</w:t>
      </w:r>
      <w:r w:rsidR="007729EA" w:rsidRPr="00CB5B96">
        <w:rPr>
          <w:rFonts w:ascii="Museo Sans 300" w:hAnsi="Museo Sans 300"/>
          <w:sz w:val="24"/>
          <w:szCs w:val="24"/>
        </w:rPr>
        <w:t>559</w:t>
      </w:r>
      <w:r w:rsidRPr="00CB5B96">
        <w:rPr>
          <w:rFonts w:ascii="Museo Sans 300" w:hAnsi="Museo Sans 300"/>
          <w:sz w:val="24"/>
          <w:szCs w:val="24"/>
        </w:rPr>
        <w:t>-</w:t>
      </w:r>
      <w:r w:rsidR="007729EA" w:rsidRPr="00CB5B96">
        <w:rPr>
          <w:rFonts w:ascii="Museo Sans 300" w:hAnsi="Museo Sans 300"/>
          <w:sz w:val="24"/>
          <w:szCs w:val="24"/>
        </w:rPr>
        <w:t>20</w:t>
      </w:r>
      <w:r w:rsidRPr="00CB5B96">
        <w:rPr>
          <w:rFonts w:ascii="Museo Sans 300" w:hAnsi="Museo Sans 300"/>
          <w:sz w:val="24"/>
          <w:szCs w:val="24"/>
        </w:rPr>
        <w:t xml:space="preserve">, de fecha </w:t>
      </w:r>
      <w:r w:rsidR="007729EA" w:rsidRPr="00CB5B96">
        <w:rPr>
          <w:rFonts w:ascii="Museo Sans 300" w:hAnsi="Museo Sans 300"/>
          <w:sz w:val="24"/>
          <w:szCs w:val="24"/>
        </w:rPr>
        <w:t>21 de jul</w:t>
      </w:r>
      <w:r w:rsidRPr="00CB5B96">
        <w:rPr>
          <w:rFonts w:ascii="Museo Sans 300" w:hAnsi="Museo Sans 300"/>
          <w:sz w:val="24"/>
          <w:szCs w:val="24"/>
        </w:rPr>
        <w:t>io de 20</w:t>
      </w:r>
      <w:r w:rsidR="007729EA" w:rsidRPr="00CB5B96">
        <w:rPr>
          <w:rFonts w:ascii="Museo Sans 300" w:hAnsi="Museo Sans 300"/>
          <w:sz w:val="24"/>
          <w:szCs w:val="24"/>
        </w:rPr>
        <w:t>20</w:t>
      </w:r>
      <w:r w:rsidRPr="00CB5B96">
        <w:rPr>
          <w:rFonts w:ascii="Museo Sans 300" w:hAnsi="Museo Sans 300"/>
          <w:sz w:val="24"/>
          <w:szCs w:val="24"/>
        </w:rPr>
        <w:t xml:space="preserve">, referente a la </w:t>
      </w:r>
      <w:r w:rsidR="007729EA" w:rsidRPr="00CB5B96">
        <w:rPr>
          <w:rFonts w:ascii="Museo Sans 300" w:eastAsia="Times New Roman" w:hAnsi="Museo Sans 300"/>
          <w:b/>
          <w:sz w:val="24"/>
          <w:szCs w:val="24"/>
          <w:lang w:eastAsia="es-ES"/>
        </w:rPr>
        <w:t xml:space="preserve">modificación del Punto XXV del Acta de Sesión Ordinaria 20-2017, de fecha 14 de agosto de 2017, </w:t>
      </w:r>
      <w:r w:rsidR="007729EA" w:rsidRPr="00CB5B96">
        <w:rPr>
          <w:rFonts w:ascii="Museo Sans 300" w:hAnsi="Museo Sans 300"/>
          <w:color w:val="000000"/>
          <w:sz w:val="24"/>
          <w:szCs w:val="24"/>
        </w:rPr>
        <w:t xml:space="preserve">mediante el cual se aprobó la nómina de beneficiarios del Proyecto de Lotificación Agrícola desarrollado en el inmueble denominado HACIENDA LAS VICTORIAS, ubicada en jurisdicción de Caluco, departamento de Sonsonate, </w:t>
      </w:r>
      <w:r w:rsidR="0064738F" w:rsidRPr="00CB5B96">
        <w:rPr>
          <w:rFonts w:ascii="Museo Sans 300" w:hAnsi="Museo Sans 300"/>
          <w:b/>
          <w:color w:val="000000"/>
          <w:sz w:val="24"/>
          <w:szCs w:val="24"/>
        </w:rPr>
        <w:t>código de p</w:t>
      </w:r>
      <w:r w:rsidR="007729EA" w:rsidRPr="00CB5B96">
        <w:rPr>
          <w:rFonts w:ascii="Museo Sans 300" w:hAnsi="Museo Sans 300"/>
          <w:b/>
          <w:color w:val="000000"/>
          <w:sz w:val="24"/>
          <w:szCs w:val="24"/>
        </w:rPr>
        <w:t xml:space="preserve">royecto 030304, </w:t>
      </w:r>
      <w:r w:rsidR="0064738F" w:rsidRPr="00CB5B96">
        <w:rPr>
          <w:rFonts w:ascii="Museo Sans 300" w:hAnsi="Museo Sans 300"/>
          <w:b/>
          <w:color w:val="000000"/>
          <w:sz w:val="24"/>
          <w:szCs w:val="24"/>
        </w:rPr>
        <w:t>SSE 191, e</w:t>
      </w:r>
      <w:r w:rsidR="007729EA" w:rsidRPr="00CB5B96">
        <w:rPr>
          <w:rFonts w:ascii="Museo Sans 300" w:hAnsi="Museo Sans 300"/>
          <w:b/>
          <w:color w:val="000000"/>
          <w:sz w:val="24"/>
          <w:szCs w:val="24"/>
        </w:rPr>
        <w:t>ntrega 56,</w:t>
      </w:r>
      <w:r w:rsidR="007729EA" w:rsidRPr="00CB5B96">
        <w:rPr>
          <w:rFonts w:ascii="Museo Sans 300" w:hAnsi="Museo Sans 300"/>
          <w:color w:val="000000"/>
          <w:sz w:val="24"/>
          <w:szCs w:val="24"/>
        </w:rPr>
        <w:t xml:space="preserve"> </w:t>
      </w:r>
      <w:r w:rsidR="007729EA" w:rsidRPr="00CB5B96">
        <w:rPr>
          <w:rFonts w:ascii="Museo Sans 300" w:eastAsia="Times New Roman" w:hAnsi="Museo Sans 300"/>
          <w:sz w:val="24"/>
          <w:szCs w:val="24"/>
          <w:lang w:eastAsia="es-ES"/>
        </w:rPr>
        <w:t>al respecto se hacen las siguientes consideraciones:</w:t>
      </w:r>
    </w:p>
    <w:p w:rsidR="007729EA" w:rsidRPr="00CB5B96" w:rsidRDefault="007729EA" w:rsidP="00CB5B96">
      <w:pPr>
        <w:jc w:val="both"/>
        <w:rPr>
          <w:rFonts w:ascii="Times New Roman" w:eastAsia="Times New Roman" w:hAnsi="Times New Roman"/>
          <w:b/>
          <w:sz w:val="24"/>
          <w:szCs w:val="24"/>
          <w:lang w:eastAsia="es-ES"/>
        </w:rPr>
      </w:pPr>
    </w:p>
    <w:p w:rsidR="007729EA" w:rsidRPr="00CB5B96" w:rsidRDefault="007729EA" w:rsidP="002720A8">
      <w:pPr>
        <w:pStyle w:val="Prrafodelista"/>
        <w:numPr>
          <w:ilvl w:val="0"/>
          <w:numId w:val="23"/>
        </w:numPr>
        <w:ind w:left="1134" w:hanging="907"/>
        <w:contextualSpacing/>
        <w:jc w:val="both"/>
        <w:rPr>
          <w:rFonts w:ascii="Museo Sans 300" w:eastAsia="Times New Roman" w:hAnsi="Museo Sans 300"/>
          <w:sz w:val="24"/>
          <w:szCs w:val="24"/>
          <w:lang w:eastAsia="es-ES"/>
        </w:rPr>
      </w:pPr>
      <w:r w:rsidRPr="00CB5B96">
        <w:rPr>
          <w:rFonts w:ascii="Museo Sans 300" w:hAnsi="Museo Sans 300"/>
          <w:color w:val="000000"/>
          <w:sz w:val="24"/>
          <w:szCs w:val="24"/>
        </w:rPr>
        <w:t xml:space="preserve">Que la HACIENDA LAS VICTORIAS, fue adquirida por el ISTA según Punto II-11, de Acta Ordinaria 9, de fecha 5 de mayo de 1981, mediante Expropiación de conformidad a la Ley Básica de la Reforma Agraria, propiedad de la Sociedad Colectiva Agrícola Rodríguez Mancía y </w:t>
      </w:r>
      <w:r w:rsidR="00D91E81" w:rsidRPr="00CB5B96">
        <w:rPr>
          <w:rFonts w:ascii="Museo Sans 300" w:hAnsi="Museo Sans 300"/>
          <w:color w:val="000000"/>
          <w:sz w:val="24"/>
          <w:szCs w:val="24"/>
        </w:rPr>
        <w:t>Cía.</w:t>
      </w:r>
      <w:r w:rsidRPr="00CB5B96">
        <w:rPr>
          <w:rFonts w:ascii="Museo Sans 300" w:hAnsi="Museo Sans 300"/>
          <w:color w:val="000000"/>
          <w:sz w:val="24"/>
          <w:szCs w:val="24"/>
        </w:rPr>
        <w:t>, con un área de 679 Hás. 76 As. 87.90 Cás.; por un Valor de Adquisición total de $228,571.43; a razón de $336.25 por Hectárea y de $0.033 por metro cuadrado.</w:t>
      </w:r>
    </w:p>
    <w:p w:rsidR="007729EA" w:rsidRPr="00CB5B96" w:rsidRDefault="007729EA" w:rsidP="00CB5B96">
      <w:pPr>
        <w:pStyle w:val="Prrafodelista"/>
        <w:ind w:left="426"/>
        <w:jc w:val="both"/>
        <w:rPr>
          <w:rFonts w:ascii="Museo Sans 300" w:eastAsia="Times New Roman" w:hAnsi="Museo Sans 300"/>
          <w:sz w:val="24"/>
          <w:szCs w:val="24"/>
          <w:lang w:eastAsia="es-ES"/>
        </w:rPr>
      </w:pPr>
    </w:p>
    <w:p w:rsidR="007729EA" w:rsidRPr="00CB5B96" w:rsidRDefault="007729EA" w:rsidP="002720A8">
      <w:pPr>
        <w:pStyle w:val="Prrafodelista"/>
        <w:numPr>
          <w:ilvl w:val="0"/>
          <w:numId w:val="23"/>
        </w:numPr>
        <w:ind w:left="1134" w:hanging="708"/>
        <w:contextualSpacing/>
        <w:jc w:val="both"/>
        <w:rPr>
          <w:rFonts w:ascii="Museo Sans 300" w:eastAsia="Times New Roman" w:hAnsi="Museo Sans 300"/>
          <w:sz w:val="24"/>
          <w:szCs w:val="24"/>
          <w:lang w:eastAsia="es-ES"/>
        </w:rPr>
      </w:pPr>
      <w:r w:rsidRPr="00CB5B96">
        <w:rPr>
          <w:rFonts w:ascii="Museo Sans 300" w:eastAsia="Times New Roman" w:hAnsi="Museo Sans 300"/>
          <w:sz w:val="24"/>
          <w:szCs w:val="24"/>
          <w:lang w:eastAsia="es-ES"/>
        </w:rPr>
        <w:t xml:space="preserve">Según el Punto V-1 de Sesión Ordinaria 41-93, de fecha 11 de noviembre de 1993, y Punto XXXIV de Sesión Ordinaria 30-2000, de fecha 10 de agosto de 2000, modificados por el Punto XX de Sesión Ordinaria No.09-2006, de fecha 16 de marzo de 2006, donde se aprobó el Proyecto de Asentamiento Comunitario y Lotificación Agrícola desarrollado en el inmueble en mención, con un área Total de </w:t>
      </w:r>
      <w:r w:rsidRPr="00CB5B96">
        <w:rPr>
          <w:rFonts w:ascii="Museo Sans 300" w:eastAsia="Times New Roman" w:hAnsi="Museo Sans 300"/>
          <w:bCs/>
          <w:sz w:val="24"/>
          <w:szCs w:val="24"/>
          <w:lang w:eastAsia="es-ES"/>
        </w:rPr>
        <w:t>193 Hás. 86 As. 19.09 Cás</w:t>
      </w:r>
      <w:r w:rsidRPr="00CB5B96">
        <w:rPr>
          <w:rFonts w:ascii="Museo Sans 300" w:eastAsia="Times New Roman" w:hAnsi="Museo Sans 300"/>
          <w:sz w:val="24"/>
          <w:szCs w:val="24"/>
          <w:lang w:eastAsia="es-ES"/>
        </w:rPr>
        <w:t xml:space="preserve">; dicho proyecto comprende </w:t>
      </w:r>
      <w:r w:rsidR="003463D7">
        <w:rPr>
          <w:rFonts w:ascii="Museo Sans 300" w:eastAsia="Times New Roman" w:hAnsi="Museo Sans 300"/>
          <w:sz w:val="24"/>
          <w:szCs w:val="24"/>
          <w:lang w:eastAsia="es-ES"/>
        </w:rPr>
        <w:t>--</w:t>
      </w:r>
      <w:r w:rsidRPr="00CB5B96">
        <w:rPr>
          <w:rFonts w:ascii="Museo Sans 300" w:eastAsia="Times New Roman" w:hAnsi="Museo Sans 300"/>
          <w:sz w:val="24"/>
          <w:szCs w:val="24"/>
          <w:lang w:eastAsia="es-ES"/>
        </w:rPr>
        <w:t xml:space="preserve"> solares para vivienda (porción 2, 3 y 4) (polígono A), Iglesia (porción 3), Cítricos (porción 3), Bodega (porción 4), Bosque 1 y 2 (porción 4), Cancha (porción 4), Casco (porción 4) Iglesias 1 y 2 (porción 4) Zonas Verdes del 1 al 6 (porción 4), Área Comunal 1 y 2 (porción 4); </w:t>
      </w:r>
      <w:r w:rsidR="003463D7">
        <w:rPr>
          <w:rFonts w:ascii="Museo Sans 300" w:eastAsia="Times New Roman" w:hAnsi="Museo Sans 300"/>
          <w:sz w:val="24"/>
          <w:szCs w:val="24"/>
          <w:lang w:eastAsia="es-ES"/>
        </w:rPr>
        <w:t>--</w:t>
      </w:r>
      <w:r w:rsidRPr="00CB5B96">
        <w:rPr>
          <w:rFonts w:ascii="Museo Sans 300" w:eastAsia="Times New Roman" w:hAnsi="Museo Sans 300"/>
          <w:sz w:val="24"/>
          <w:szCs w:val="24"/>
          <w:lang w:eastAsia="es-ES"/>
        </w:rPr>
        <w:t xml:space="preserve"> Lotes Agrícolas (porción 1; polígonos 2 y 3), (porción 3; polígonos del 4 al 17) (porción 4; polígonos del 18 al 31), Bosque (porción 4 y Calles (porciones 1, 3 y 4). Dentro del proyecto </w:t>
      </w:r>
      <w:r w:rsidRPr="00CB5B96">
        <w:rPr>
          <w:rFonts w:ascii="Museo Sans 300" w:eastAsia="Times New Roman" w:hAnsi="Museo Sans 300"/>
          <w:sz w:val="24"/>
          <w:szCs w:val="24"/>
          <w:lang w:eastAsia="es-ES"/>
        </w:rPr>
        <w:lastRenderedPageBreak/>
        <w:t>relacionado se encuentra el inmueble objeto del presente</w:t>
      </w:r>
      <w:r w:rsidR="0064738F" w:rsidRPr="00CB5B96">
        <w:rPr>
          <w:rFonts w:ascii="Museo Sans 300" w:eastAsia="Times New Roman" w:hAnsi="Museo Sans 300"/>
          <w:sz w:val="24"/>
          <w:szCs w:val="24"/>
          <w:lang w:eastAsia="es-ES"/>
        </w:rPr>
        <w:t xml:space="preserve"> punto de acta</w:t>
      </w:r>
      <w:r w:rsidRPr="00CB5B96">
        <w:rPr>
          <w:rFonts w:ascii="Museo Sans 300" w:eastAsia="Times New Roman" w:hAnsi="Museo Sans 300"/>
          <w:sz w:val="24"/>
          <w:szCs w:val="24"/>
          <w:lang w:eastAsia="es-ES"/>
        </w:rPr>
        <w:t xml:space="preserve">. </w:t>
      </w:r>
    </w:p>
    <w:p w:rsidR="007729EA" w:rsidRPr="00CB5B96" w:rsidRDefault="007729EA" w:rsidP="00CB5B96">
      <w:pPr>
        <w:pStyle w:val="NormalWeb"/>
        <w:spacing w:before="0" w:beforeAutospacing="0" w:after="0" w:afterAutospacing="0"/>
        <w:jc w:val="both"/>
        <w:rPr>
          <w:rFonts w:ascii="Museo Sans 300" w:hAnsi="Museo Sans 300"/>
          <w:color w:val="000000"/>
          <w:sz w:val="24"/>
          <w:szCs w:val="24"/>
          <w:lang w:val="es-SV"/>
        </w:rPr>
      </w:pPr>
    </w:p>
    <w:p w:rsidR="007729EA" w:rsidRPr="00CB5B96" w:rsidRDefault="007729EA" w:rsidP="002720A8">
      <w:pPr>
        <w:pStyle w:val="NormalWeb"/>
        <w:numPr>
          <w:ilvl w:val="0"/>
          <w:numId w:val="23"/>
        </w:numPr>
        <w:spacing w:before="0" w:beforeAutospacing="0" w:after="0" w:afterAutospacing="0"/>
        <w:ind w:left="1134" w:hanging="708"/>
        <w:jc w:val="both"/>
        <w:rPr>
          <w:rFonts w:ascii="Museo Sans 300" w:hAnsi="Museo Sans 300"/>
          <w:color w:val="000000"/>
          <w:sz w:val="24"/>
          <w:szCs w:val="24"/>
          <w:lang w:val="es-SV"/>
        </w:rPr>
      </w:pPr>
      <w:r w:rsidRPr="00CB5B96">
        <w:rPr>
          <w:rFonts w:ascii="Museo Sans 300" w:hAnsi="Museo Sans 300"/>
          <w:sz w:val="24"/>
          <w:szCs w:val="24"/>
          <w:lang w:val="es-SV" w:eastAsia="es-ES"/>
        </w:rPr>
        <w:t>En el Punto XXV del Acta de Sesión Ordinaria 20-2017, de fecha 14 de agosto de</w:t>
      </w:r>
      <w:r w:rsidR="0064738F" w:rsidRPr="00CB5B96">
        <w:rPr>
          <w:rFonts w:ascii="Museo Sans 300" w:hAnsi="Museo Sans 300"/>
          <w:sz w:val="24"/>
          <w:szCs w:val="24"/>
          <w:lang w:val="es-SV" w:eastAsia="es-ES"/>
        </w:rPr>
        <w:t xml:space="preserve"> 2017, se adjudicó</w:t>
      </w:r>
      <w:r w:rsidRPr="00CB5B96">
        <w:rPr>
          <w:rFonts w:ascii="Museo Sans 300" w:hAnsi="Museo Sans 300"/>
          <w:sz w:val="24"/>
          <w:szCs w:val="24"/>
          <w:lang w:val="es-SV" w:eastAsia="es-ES"/>
        </w:rPr>
        <w:t xml:space="preserve">, entre otros, los inmuebles identificados como: </w:t>
      </w:r>
      <w:r w:rsidRPr="00CB5B96">
        <w:rPr>
          <w:rFonts w:ascii="Museo Sans 300" w:hAnsi="Museo Sans 300"/>
          <w:b/>
          <w:sz w:val="24"/>
          <w:szCs w:val="24"/>
          <w:lang w:val="es-SV" w:eastAsia="es-ES"/>
        </w:rPr>
        <w:t xml:space="preserve">Lote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Polígono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Porción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w:t>
      </w:r>
      <w:r w:rsidRPr="00CB5B96">
        <w:rPr>
          <w:rFonts w:ascii="Museo Sans 300" w:hAnsi="Museo Sans 300"/>
          <w:sz w:val="24"/>
          <w:szCs w:val="24"/>
          <w:lang w:val="es-SV" w:eastAsia="es-ES"/>
        </w:rPr>
        <w:t xml:space="preserve">con un área de 16,974.99 Mts.², y con un precio de $1,531.35,  y </w:t>
      </w:r>
      <w:r w:rsidRPr="00CB5B96">
        <w:rPr>
          <w:rFonts w:ascii="Museo Sans 300" w:hAnsi="Museo Sans 300"/>
          <w:b/>
          <w:sz w:val="24"/>
          <w:szCs w:val="24"/>
          <w:lang w:val="es-SV" w:eastAsia="es-ES"/>
        </w:rPr>
        <w:t xml:space="preserve">Lote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Polígono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Porción </w:t>
      </w:r>
      <w:r w:rsidR="003463D7">
        <w:rPr>
          <w:rFonts w:ascii="Museo Sans 300" w:hAnsi="Museo Sans 300"/>
          <w:b/>
          <w:sz w:val="24"/>
          <w:szCs w:val="24"/>
          <w:lang w:val="es-SV" w:eastAsia="es-ES"/>
        </w:rPr>
        <w:t>--</w:t>
      </w:r>
      <w:r w:rsidRPr="00CB5B96">
        <w:rPr>
          <w:rFonts w:ascii="Museo Sans 300" w:hAnsi="Museo Sans 300"/>
          <w:b/>
          <w:sz w:val="24"/>
          <w:szCs w:val="24"/>
          <w:lang w:val="es-SV" w:eastAsia="es-ES"/>
        </w:rPr>
        <w:t xml:space="preserve">, </w:t>
      </w:r>
      <w:r w:rsidRPr="00CB5B96">
        <w:rPr>
          <w:rFonts w:ascii="Museo Sans 300" w:hAnsi="Museo Sans 300"/>
          <w:sz w:val="24"/>
          <w:szCs w:val="24"/>
          <w:lang w:val="es-SV" w:eastAsia="es-ES"/>
        </w:rPr>
        <w:t>con un área de 6, 418.33 y un precio de $ 585.67 a favor de los señores Oscar Enrique Quezada Fuentes y Samuel Bernardo Quezada Fuentes.</w:t>
      </w:r>
    </w:p>
    <w:p w:rsidR="00CB5B96" w:rsidRPr="003463D7" w:rsidRDefault="00CB5B96" w:rsidP="003463D7">
      <w:pPr>
        <w:rPr>
          <w:rFonts w:ascii="Museo Sans 300" w:hAnsi="Museo Sans 300"/>
          <w:color w:val="000000"/>
          <w:sz w:val="24"/>
          <w:szCs w:val="24"/>
        </w:rPr>
      </w:pPr>
    </w:p>
    <w:p w:rsidR="007729EA" w:rsidRPr="00CB5B96" w:rsidRDefault="007729EA" w:rsidP="002720A8">
      <w:pPr>
        <w:pStyle w:val="NormalWeb"/>
        <w:numPr>
          <w:ilvl w:val="0"/>
          <w:numId w:val="23"/>
        </w:numPr>
        <w:spacing w:before="0" w:beforeAutospacing="0" w:after="0" w:afterAutospacing="0"/>
        <w:ind w:left="1134" w:hanging="708"/>
        <w:jc w:val="both"/>
        <w:rPr>
          <w:rFonts w:ascii="Museo Sans 300" w:hAnsi="Museo Sans 300"/>
          <w:color w:val="000000"/>
          <w:sz w:val="24"/>
          <w:szCs w:val="24"/>
          <w:lang w:val="es-SV"/>
        </w:rPr>
      </w:pPr>
      <w:r w:rsidRPr="00CB5B96">
        <w:rPr>
          <w:rFonts w:ascii="Museo Sans 300" w:hAnsi="Museo Sans 300"/>
          <w:color w:val="000000"/>
          <w:sz w:val="24"/>
          <w:szCs w:val="24"/>
          <w:lang w:val="es-SV"/>
        </w:rPr>
        <w:t>Habiéndose actualizado la información de la adjudicación de los inmuebles antes mencionados, se hace necesaria la modificación del Acuerdo citado en el considerando</w:t>
      </w:r>
      <w:r w:rsidR="00442001" w:rsidRPr="00CB5B96">
        <w:rPr>
          <w:rFonts w:ascii="Museo Sans 300" w:hAnsi="Museo Sans 300"/>
          <w:color w:val="000000"/>
          <w:sz w:val="24"/>
          <w:szCs w:val="24"/>
          <w:lang w:val="es-SV"/>
        </w:rPr>
        <w:t xml:space="preserve"> anterior</w:t>
      </w:r>
      <w:r w:rsidRPr="00CB5B96">
        <w:rPr>
          <w:rFonts w:ascii="Museo Sans 300" w:hAnsi="Museo Sans 300"/>
          <w:color w:val="000000"/>
          <w:sz w:val="24"/>
          <w:szCs w:val="24"/>
          <w:lang w:val="es-SV"/>
        </w:rPr>
        <w:t>, por las siguientes causales:</w:t>
      </w:r>
    </w:p>
    <w:p w:rsidR="007729EA" w:rsidRPr="00CB5B96" w:rsidRDefault="007729EA" w:rsidP="00CB5B96">
      <w:pPr>
        <w:rPr>
          <w:rFonts w:ascii="Museo Sans 300" w:hAnsi="Museo Sans 300"/>
          <w:color w:val="000000"/>
          <w:sz w:val="24"/>
          <w:szCs w:val="24"/>
        </w:rPr>
      </w:pPr>
    </w:p>
    <w:p w:rsidR="007729EA" w:rsidRPr="00CB5B96" w:rsidRDefault="0064738F" w:rsidP="0079757E">
      <w:pPr>
        <w:pStyle w:val="Prrafodelista"/>
        <w:numPr>
          <w:ilvl w:val="0"/>
          <w:numId w:val="4"/>
        </w:numPr>
        <w:ind w:left="1560" w:hanging="426"/>
        <w:contextualSpacing/>
        <w:jc w:val="both"/>
        <w:rPr>
          <w:rFonts w:ascii="Museo Sans 300" w:hAnsi="Museo Sans 300"/>
          <w:b/>
          <w:sz w:val="24"/>
          <w:szCs w:val="24"/>
          <w:lang w:eastAsia="es-ES"/>
        </w:rPr>
      </w:pPr>
      <w:r w:rsidRPr="00CB5B96">
        <w:rPr>
          <w:rFonts w:ascii="Museo Sans 300" w:hAnsi="Museo Sans 300"/>
          <w:sz w:val="24"/>
          <w:szCs w:val="24"/>
        </w:rPr>
        <w:t>Excluir</w:t>
      </w:r>
      <w:r w:rsidR="007729EA" w:rsidRPr="00CB5B96">
        <w:rPr>
          <w:rFonts w:ascii="Museo Sans 300" w:hAnsi="Museo Sans 300"/>
          <w:sz w:val="24"/>
          <w:szCs w:val="24"/>
        </w:rPr>
        <w:t xml:space="preserve"> </w:t>
      </w:r>
      <w:r w:rsidRPr="00CB5B96">
        <w:rPr>
          <w:rFonts w:ascii="Museo Sans 300" w:hAnsi="Museo Sans 300"/>
          <w:sz w:val="24"/>
          <w:szCs w:val="24"/>
        </w:rPr>
        <w:t>a</w:t>
      </w:r>
      <w:r w:rsidR="007729EA" w:rsidRPr="00CB5B96">
        <w:rPr>
          <w:rFonts w:ascii="Museo Sans 300" w:hAnsi="Museo Sans 300"/>
          <w:sz w:val="24"/>
          <w:szCs w:val="24"/>
        </w:rPr>
        <w:t xml:space="preserve">l señor Samuel Bernardo Quezada Fuentes, </w:t>
      </w:r>
      <w:r w:rsidRPr="00CB5B96">
        <w:rPr>
          <w:rFonts w:ascii="Museo Sans 300" w:hAnsi="Museo Sans 300"/>
          <w:sz w:val="24"/>
          <w:szCs w:val="24"/>
        </w:rPr>
        <w:t xml:space="preserve">por fallecimiento, </w:t>
      </w:r>
      <w:r w:rsidR="007729EA" w:rsidRPr="00CB5B96">
        <w:rPr>
          <w:rFonts w:ascii="Museo Sans 300" w:hAnsi="Museo Sans 300"/>
          <w:sz w:val="24"/>
          <w:szCs w:val="24"/>
        </w:rPr>
        <w:t>causal comprobada con la Certificación de la Partida de Defunción N° 45, Página 45, Tomo Uno, del Libro de Partidas de Defunción N° 115 que la Alcaldía Municipal de Caluco, departamento de Sonsonate, llevó en el año 2018, en la que consta que el señor Samuel Bernardo Quezada Fuentes,</w:t>
      </w:r>
      <w:r w:rsidR="007729EA" w:rsidRPr="00CB5B96">
        <w:rPr>
          <w:rFonts w:ascii="Museo Sans 300" w:hAnsi="Museo Sans 300"/>
          <w:b/>
          <w:i/>
          <w:sz w:val="24"/>
          <w:szCs w:val="24"/>
        </w:rPr>
        <w:t xml:space="preserve"> </w:t>
      </w:r>
      <w:r w:rsidR="007729EA" w:rsidRPr="00CB5B96">
        <w:rPr>
          <w:rFonts w:ascii="Museo Sans 300" w:hAnsi="Museo Sans 300"/>
          <w:sz w:val="24"/>
          <w:szCs w:val="24"/>
        </w:rPr>
        <w:t>falleció el día 13 de junio del año 2018, según Solicitud de Exclusión de Beneficiario de fecha 21 de febrero del año 2020, cuyos documentos se encuentran anexos al expediente respectivo</w:t>
      </w:r>
      <w:r w:rsidR="007729EA" w:rsidRPr="00CB5B96">
        <w:rPr>
          <w:rFonts w:ascii="Museo Sans 300" w:hAnsi="Museo Sans 300"/>
          <w:sz w:val="24"/>
          <w:szCs w:val="24"/>
          <w:lang w:eastAsia="es-ES"/>
        </w:rPr>
        <w:t xml:space="preserve">. </w:t>
      </w:r>
    </w:p>
    <w:p w:rsidR="007729EA" w:rsidRPr="00CB5B96" w:rsidRDefault="007729EA" w:rsidP="00CB5B96">
      <w:pPr>
        <w:pStyle w:val="Prrafodelista"/>
        <w:ind w:left="1004"/>
        <w:jc w:val="both"/>
        <w:rPr>
          <w:rFonts w:ascii="Museo Sans 300" w:hAnsi="Museo Sans 300"/>
          <w:b/>
          <w:sz w:val="24"/>
          <w:szCs w:val="24"/>
          <w:lang w:eastAsia="es-ES"/>
        </w:rPr>
      </w:pPr>
    </w:p>
    <w:p w:rsidR="007729EA" w:rsidRPr="00CB5B96" w:rsidRDefault="00442001" w:rsidP="0079757E">
      <w:pPr>
        <w:pStyle w:val="Prrafodelista"/>
        <w:numPr>
          <w:ilvl w:val="0"/>
          <w:numId w:val="4"/>
        </w:numPr>
        <w:ind w:left="1560" w:hanging="426"/>
        <w:contextualSpacing/>
        <w:jc w:val="both"/>
        <w:rPr>
          <w:rFonts w:ascii="Museo Sans 300" w:hAnsi="Museo Sans 300"/>
          <w:b/>
          <w:sz w:val="24"/>
          <w:szCs w:val="24"/>
          <w:lang w:eastAsia="es-ES"/>
        </w:rPr>
      </w:pPr>
      <w:r w:rsidRPr="00CB5B96">
        <w:rPr>
          <w:rFonts w:ascii="Museo Sans 300" w:eastAsia="Times New Roman" w:hAnsi="Museo Sans 300"/>
          <w:sz w:val="24"/>
          <w:szCs w:val="24"/>
          <w:lang w:eastAsia="es-ES"/>
        </w:rPr>
        <w:t>Incluir a</w:t>
      </w:r>
      <w:r w:rsidR="007729EA" w:rsidRPr="00CB5B96">
        <w:rPr>
          <w:rFonts w:ascii="Museo Sans 300" w:eastAsia="Times New Roman" w:hAnsi="Museo Sans 300"/>
          <w:sz w:val="24"/>
          <w:szCs w:val="24"/>
          <w:lang w:eastAsia="es-ES"/>
        </w:rPr>
        <w:t xml:space="preserve">l señor </w:t>
      </w:r>
      <w:r w:rsidR="007729EA" w:rsidRPr="00CB5B96">
        <w:rPr>
          <w:rFonts w:ascii="Museo Sans 300" w:eastAsia="Times New Roman" w:hAnsi="Museo Sans 300"/>
          <w:b/>
          <w:sz w:val="24"/>
          <w:szCs w:val="24"/>
          <w:lang w:eastAsia="es-ES"/>
        </w:rPr>
        <w:t xml:space="preserve">ISIDRO ADALBERTO QUEZADA FUENTES, </w:t>
      </w:r>
      <w:r w:rsidR="007729EA" w:rsidRPr="00CB5B96">
        <w:rPr>
          <w:rFonts w:ascii="Museo Sans 300" w:eastAsia="Times New Roman" w:hAnsi="Museo Sans 300"/>
          <w:sz w:val="24"/>
          <w:szCs w:val="24"/>
          <w:lang w:eastAsia="es-ES"/>
        </w:rPr>
        <w:t xml:space="preserve">de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años de edad,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del domicilio de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departamento de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con Documento Único de Identidad número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en su calidad de </w:t>
      </w:r>
      <w:r w:rsidR="003463D7">
        <w:rPr>
          <w:rFonts w:ascii="Museo Sans 300" w:eastAsia="Times New Roman" w:hAnsi="Museo Sans 300"/>
          <w:sz w:val="24"/>
          <w:szCs w:val="24"/>
          <w:lang w:eastAsia="es-ES"/>
        </w:rPr>
        <w:t>---</w:t>
      </w:r>
      <w:r w:rsidR="007729EA" w:rsidRPr="00CB5B96">
        <w:rPr>
          <w:rFonts w:ascii="Museo Sans 300" w:eastAsia="Times New Roman" w:hAnsi="Museo Sans 300"/>
          <w:sz w:val="24"/>
          <w:szCs w:val="24"/>
          <w:lang w:eastAsia="es-ES"/>
        </w:rPr>
        <w:t xml:space="preserve"> del titular de la adjudicación, señor Oscar Enrique Quezada Fuentes, según Solicitud de Inclusión de Beneficiario de fecha 21 de febrero de 2020, vínculo familiar comprobado con la Certificación de Partida de Nacimiento, documentos anexos al expediente respectivo.</w:t>
      </w:r>
    </w:p>
    <w:p w:rsidR="007729EA" w:rsidRPr="00CB5B96" w:rsidRDefault="007729EA" w:rsidP="00CB5B96">
      <w:pPr>
        <w:pStyle w:val="Prrafodelista"/>
        <w:rPr>
          <w:rFonts w:ascii="Museo Sans 300" w:hAnsi="Museo Sans 300"/>
          <w:b/>
          <w:sz w:val="24"/>
          <w:szCs w:val="24"/>
          <w:lang w:eastAsia="es-ES"/>
        </w:rPr>
      </w:pPr>
    </w:p>
    <w:p w:rsidR="007729EA" w:rsidRPr="00CB5B96" w:rsidRDefault="007729EA" w:rsidP="002720A8">
      <w:pPr>
        <w:pStyle w:val="Prrafodelista"/>
        <w:numPr>
          <w:ilvl w:val="0"/>
          <w:numId w:val="23"/>
        </w:numPr>
        <w:ind w:left="1134" w:hanging="708"/>
        <w:contextualSpacing/>
        <w:jc w:val="both"/>
        <w:rPr>
          <w:rFonts w:ascii="Museo Sans 300" w:eastAsia="Times New Roman" w:hAnsi="Museo Sans 300"/>
          <w:b/>
          <w:bCs/>
          <w:sz w:val="24"/>
          <w:szCs w:val="24"/>
          <w:lang w:eastAsia="es-ES"/>
        </w:rPr>
      </w:pPr>
      <w:r w:rsidRPr="00CB5B96">
        <w:rPr>
          <w:rFonts w:ascii="Museo Sans 300" w:eastAsia="Times New Roman" w:hAnsi="Museo Sans 300"/>
          <w:sz w:val="24"/>
          <w:szCs w:val="24"/>
        </w:rPr>
        <w:t>Conforme al Acta de Posesión Material de fecha 21 de febrero de 2020, levantada por el técnico de la Oficina Regional Occidental, hoy Centro Estratégico de Transformación e Innovación Agropecuaria</w:t>
      </w:r>
      <w:r w:rsidR="00442001" w:rsidRPr="00CB5B96">
        <w:rPr>
          <w:rFonts w:ascii="Museo Sans 300" w:eastAsia="Times New Roman" w:hAnsi="Museo Sans 300"/>
          <w:sz w:val="24"/>
          <w:szCs w:val="24"/>
        </w:rPr>
        <w:t xml:space="preserve"> </w:t>
      </w:r>
      <w:r w:rsidRPr="00CB5B96">
        <w:rPr>
          <w:rFonts w:ascii="Museo Sans 300" w:eastAsia="Times New Roman" w:hAnsi="Museo Sans 300"/>
          <w:sz w:val="24"/>
          <w:szCs w:val="24"/>
        </w:rPr>
        <w:t>(CETIA-I), señor Darío Enrique Zelada Salazar, el beneficiario se encuentra poseyendo los inmuebles de forma quieta, pacífica y sin interrupción desde hace 19 años.</w:t>
      </w:r>
    </w:p>
    <w:p w:rsidR="007729EA" w:rsidRPr="00CB5B96" w:rsidRDefault="007729EA" w:rsidP="00CB5B96">
      <w:pPr>
        <w:pStyle w:val="Prrafodelista"/>
        <w:ind w:left="1080"/>
        <w:jc w:val="both"/>
        <w:rPr>
          <w:rFonts w:ascii="Museo Sans 300" w:eastAsia="Times New Roman" w:hAnsi="Museo Sans 300"/>
          <w:b/>
          <w:bCs/>
          <w:sz w:val="24"/>
          <w:szCs w:val="24"/>
          <w:lang w:eastAsia="es-ES"/>
        </w:rPr>
      </w:pPr>
    </w:p>
    <w:p w:rsidR="007729EA" w:rsidRPr="00CB5B96" w:rsidRDefault="007729EA" w:rsidP="002720A8">
      <w:pPr>
        <w:pStyle w:val="Prrafodelista"/>
        <w:numPr>
          <w:ilvl w:val="0"/>
          <w:numId w:val="23"/>
        </w:numPr>
        <w:contextualSpacing/>
        <w:jc w:val="both"/>
        <w:rPr>
          <w:rFonts w:ascii="Museo Sans 300" w:eastAsia="Times New Roman" w:hAnsi="Museo Sans 300"/>
          <w:b/>
          <w:bCs/>
          <w:sz w:val="24"/>
          <w:szCs w:val="24"/>
          <w:lang w:eastAsia="es-ES"/>
        </w:rPr>
      </w:pPr>
      <w:r w:rsidRPr="00CB5B96">
        <w:rPr>
          <w:rFonts w:ascii="Museo Sans 300" w:hAnsi="Museo Sans 300"/>
          <w:sz w:val="24"/>
          <w:szCs w:val="24"/>
        </w:rPr>
        <w:t xml:space="preserve">De acuerdo a Declaración Simple contenida en la Solicitud de Adjudicación de Inmueble de fecha 21 de febrero de 2020, el beneficiario manifiesta que ni él ni el integrante de su grupo familiar son </w:t>
      </w:r>
      <w:r w:rsidRPr="00CB5B96">
        <w:rPr>
          <w:rFonts w:ascii="Museo Sans 300" w:hAnsi="Museo Sans 300"/>
          <w:sz w:val="24"/>
          <w:szCs w:val="24"/>
        </w:rPr>
        <w:lastRenderedPageBreak/>
        <w:t>empleados del ISTA; situación robustecida de conformidad a la consulta realizada en la Base de Datos de Empleados de este Instituto.</w:t>
      </w:r>
    </w:p>
    <w:p w:rsidR="00CB5B96" w:rsidRDefault="00CB5B96" w:rsidP="00CB5B96">
      <w:pPr>
        <w:pStyle w:val="NormalWeb"/>
        <w:spacing w:before="0" w:beforeAutospacing="0" w:after="0" w:afterAutospacing="0"/>
        <w:jc w:val="both"/>
        <w:rPr>
          <w:rFonts w:ascii="Museo Sans 300" w:hAnsi="Museo Sans 300"/>
          <w:color w:val="000000"/>
          <w:sz w:val="24"/>
          <w:szCs w:val="24"/>
          <w:lang w:val="es-SV"/>
        </w:rPr>
      </w:pPr>
    </w:p>
    <w:p w:rsidR="007729EA" w:rsidRPr="00CB5B96" w:rsidRDefault="007729EA" w:rsidP="00CB5B96">
      <w:pPr>
        <w:pStyle w:val="NormalWeb"/>
        <w:spacing w:before="0" w:beforeAutospacing="0" w:after="0" w:afterAutospacing="0"/>
        <w:jc w:val="both"/>
        <w:rPr>
          <w:rFonts w:ascii="Museo Sans 300" w:hAnsi="Museo Sans 300"/>
          <w:color w:val="000000"/>
          <w:sz w:val="24"/>
          <w:szCs w:val="24"/>
          <w:lang w:val="es-SV"/>
        </w:rPr>
      </w:pPr>
      <w:r w:rsidRPr="00CB5B96">
        <w:rPr>
          <w:rFonts w:ascii="Museo Sans 300" w:hAnsi="Museo Sans 300"/>
          <w:color w:val="000000"/>
          <w:sz w:val="24"/>
          <w:szCs w:val="24"/>
          <w:lang w:val="es-SV"/>
        </w:rPr>
        <w:t xml:space="preserve">Tomando en cuenta lo anteriormente expuesto y habiendo tenido a la vista: Informe Técnico emitido por el Departamento de Asignación Individual y Avalúos, cuadro de causales, listado de valores y extensiones, reportes de valúo por lotes, reportes de búsqueda de solicitantes para adjudicaciones emitidos por la Oficina Regional Occidental hoy </w:t>
      </w:r>
      <w:r w:rsidRPr="00CB5B96">
        <w:rPr>
          <w:rFonts w:ascii="Museo Sans 300" w:hAnsi="Museo Sans 300"/>
          <w:sz w:val="24"/>
          <w:szCs w:val="24"/>
          <w:lang w:val="es-SV"/>
        </w:rPr>
        <w:t>Centros Estratégicos de Transformación e Innovación Agropecuaria(CETIA-I)</w:t>
      </w:r>
      <w:r w:rsidRPr="00CB5B96">
        <w:rPr>
          <w:rFonts w:ascii="Museo Sans 300" w:hAnsi="Museo Sans 300"/>
          <w:color w:val="000000"/>
          <w:sz w:val="24"/>
          <w:szCs w:val="24"/>
          <w:lang w:val="es-SV"/>
        </w:rPr>
        <w:t xml:space="preserve"> y los departamentos de Asignación Individual y Avalúos y Asistencia Jurídica, reportes de inmuebles pendiente de escriturar, Solicitud de Adjudicación de Inmueble en la cual además consta la declaración simple, acuerdos de Junta Directiva, acta de posesión material, copias de documentos únicos de identidad y tarjetas de identificación tributaria, certificaciones de partidas de nacimiento y de defunción, solicitudes de exclusión e inclusión de beneficiarios, Constancia de Cancelación de Crédito, Razón y Constancia de Inscripción de Desmembración en Cabeza de su Dueño a favor del ISTA, se estima procedente resolver favorablemente a lo solicitado.</w:t>
      </w:r>
    </w:p>
    <w:p w:rsidR="00CB5B96" w:rsidRDefault="00CB5B96" w:rsidP="00CB5B96">
      <w:pPr>
        <w:pStyle w:val="NormalWeb"/>
        <w:spacing w:before="0" w:beforeAutospacing="0" w:after="0" w:afterAutospacing="0"/>
        <w:jc w:val="both"/>
        <w:rPr>
          <w:rFonts w:ascii="Museo Sans 300" w:hAnsi="Museo Sans 300"/>
          <w:color w:val="000000"/>
          <w:sz w:val="24"/>
          <w:szCs w:val="24"/>
          <w:lang w:val="es-SV"/>
        </w:rPr>
      </w:pPr>
    </w:p>
    <w:p w:rsidR="007729EA" w:rsidRDefault="00442001" w:rsidP="00CB5B96">
      <w:pPr>
        <w:pStyle w:val="NormalWeb"/>
        <w:spacing w:before="0" w:beforeAutospacing="0" w:after="0" w:afterAutospacing="0"/>
        <w:jc w:val="both"/>
        <w:rPr>
          <w:rFonts w:ascii="Museo Sans 300" w:hAnsi="Museo Sans 300"/>
          <w:color w:val="000000"/>
          <w:sz w:val="24"/>
          <w:szCs w:val="24"/>
          <w:lang w:val="es-SV"/>
        </w:rPr>
      </w:pPr>
      <w:r w:rsidRPr="00CB5B96">
        <w:rPr>
          <w:rFonts w:ascii="Museo Sans 300" w:hAnsi="Museo Sans 300"/>
          <w:color w:val="000000"/>
          <w:sz w:val="24"/>
          <w:szCs w:val="24"/>
          <w:lang w:val="es-SV"/>
        </w:rPr>
        <w:t>Estando conforme a Derecho la documentación correspondiente, la Gerencia Legal recomienda aprobar lo solicitado, por lo que la Junta Directiva en uso de sus facultades y d</w:t>
      </w:r>
      <w:r w:rsidR="007729EA" w:rsidRPr="00CB5B96">
        <w:rPr>
          <w:rFonts w:ascii="Museo Sans 300" w:hAnsi="Museo Sans 300"/>
          <w:color w:val="000000"/>
          <w:sz w:val="24"/>
          <w:szCs w:val="24"/>
          <w:lang w:val="es-SV"/>
        </w:rPr>
        <w:t xml:space="preserve">e conformidad al Artículo 18 letras “g” y “h” de la Ley de Creación del Instituto Salvadoreño de Transformación Agraria, </w:t>
      </w:r>
      <w:r w:rsidRPr="00CB5B96">
        <w:rPr>
          <w:rFonts w:ascii="Museo Sans 300" w:hAnsi="Museo Sans 300"/>
          <w:b/>
          <w:color w:val="000000"/>
          <w:sz w:val="24"/>
          <w:szCs w:val="24"/>
          <w:u w:val="single"/>
          <w:lang w:val="es-SV"/>
        </w:rPr>
        <w:t>ACUERDA:</w:t>
      </w:r>
      <w:r w:rsidR="007729EA" w:rsidRPr="00CB5B96">
        <w:rPr>
          <w:rFonts w:ascii="Museo Sans 300" w:hAnsi="Museo Sans 300"/>
          <w:b/>
          <w:color w:val="000000"/>
          <w:sz w:val="24"/>
          <w:szCs w:val="24"/>
          <w:u w:val="single"/>
          <w:lang w:val="es-SV"/>
        </w:rPr>
        <w:t xml:space="preserve"> PRIMERO:</w:t>
      </w:r>
      <w:r w:rsidR="007729EA" w:rsidRPr="00CB5B96">
        <w:rPr>
          <w:rFonts w:ascii="Museo Sans 300" w:hAnsi="Museo Sans 300"/>
          <w:color w:val="000000"/>
          <w:sz w:val="24"/>
          <w:szCs w:val="24"/>
          <w:lang w:val="es-SV"/>
        </w:rPr>
        <w:t xml:space="preserve"> Modificar el Punto XXV del Acta de Sesión Ordinaria  20-2017, de fecha 14 de agosto de</w:t>
      </w:r>
      <w:r w:rsidRPr="00CB5B96">
        <w:rPr>
          <w:rFonts w:ascii="Museo Sans 300" w:hAnsi="Museo Sans 300"/>
          <w:color w:val="000000"/>
          <w:sz w:val="24"/>
          <w:szCs w:val="24"/>
          <w:lang w:val="es-SV"/>
        </w:rPr>
        <w:t xml:space="preserve"> 2017, e</w:t>
      </w:r>
      <w:r w:rsidR="007729EA" w:rsidRPr="00CB5B96">
        <w:rPr>
          <w:rFonts w:ascii="Museo Sans 300" w:hAnsi="Museo Sans 300"/>
          <w:color w:val="000000"/>
          <w:sz w:val="24"/>
          <w:szCs w:val="24"/>
          <w:lang w:val="es-SV"/>
        </w:rPr>
        <w:t xml:space="preserve">n el cual se aprobó la adjudicación, entre otros, de los inmuebles identificados como: LOTE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xml:space="preserve">, POLIGONO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xml:space="preserve">, PORCION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xml:space="preserve"> y LOTE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xml:space="preserve">, POLIGONO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xml:space="preserve">, PORCION </w:t>
      </w:r>
      <w:r w:rsidR="003463D7">
        <w:rPr>
          <w:rFonts w:ascii="Museo Sans 300" w:hAnsi="Museo Sans 300"/>
          <w:color w:val="000000"/>
          <w:sz w:val="24"/>
          <w:szCs w:val="24"/>
          <w:lang w:val="es-SV"/>
        </w:rPr>
        <w:t>--</w:t>
      </w:r>
      <w:r w:rsidR="007729EA" w:rsidRPr="00CB5B96">
        <w:rPr>
          <w:rFonts w:ascii="Museo Sans 300" w:hAnsi="Museo Sans 300"/>
          <w:color w:val="000000"/>
          <w:sz w:val="24"/>
          <w:szCs w:val="24"/>
          <w:lang w:val="es-SV"/>
        </w:rPr>
        <w:t>; en lo</w:t>
      </w:r>
      <w:r w:rsidRPr="00CB5B96">
        <w:rPr>
          <w:rFonts w:ascii="Museo Sans 300" w:hAnsi="Museo Sans 300"/>
          <w:color w:val="000000"/>
          <w:sz w:val="24"/>
          <w:szCs w:val="24"/>
          <w:lang w:val="es-SV"/>
        </w:rPr>
        <w:t>s siguientes términos: a) Excluir a</w:t>
      </w:r>
      <w:r w:rsidR="007729EA" w:rsidRPr="00CB5B96">
        <w:rPr>
          <w:rFonts w:ascii="Museo Sans 300" w:hAnsi="Museo Sans 300"/>
          <w:color w:val="000000"/>
          <w:sz w:val="24"/>
          <w:szCs w:val="24"/>
          <w:lang w:val="es-SV"/>
        </w:rPr>
        <w:t xml:space="preserve">l señor </w:t>
      </w:r>
      <w:r w:rsidRPr="00CB5B96">
        <w:rPr>
          <w:rFonts w:ascii="Museo Sans 300" w:hAnsi="Museo Sans 300"/>
          <w:color w:val="000000"/>
          <w:sz w:val="24"/>
          <w:szCs w:val="24"/>
          <w:lang w:val="es-SV"/>
        </w:rPr>
        <w:t xml:space="preserve">SAMUEL BERNARDO QUEZADA FUENTES </w:t>
      </w:r>
      <w:r w:rsidR="007729EA" w:rsidRPr="00CB5B96">
        <w:rPr>
          <w:rFonts w:ascii="Museo Sans 300" w:hAnsi="Museo Sans 300"/>
          <w:color w:val="000000"/>
          <w:sz w:val="24"/>
          <w:szCs w:val="24"/>
          <w:lang w:val="es-SV"/>
        </w:rPr>
        <w:t xml:space="preserve">por </w:t>
      </w:r>
      <w:r w:rsidRPr="00CB5B96">
        <w:rPr>
          <w:rFonts w:ascii="Museo Sans 300" w:hAnsi="Museo Sans 300"/>
          <w:color w:val="000000"/>
          <w:sz w:val="24"/>
          <w:szCs w:val="24"/>
          <w:lang w:val="es-SV"/>
        </w:rPr>
        <w:t>FALLECIMIENTO; y b) Incluir a</w:t>
      </w:r>
      <w:r w:rsidR="007729EA" w:rsidRPr="00CB5B96">
        <w:rPr>
          <w:rFonts w:ascii="Museo Sans 300" w:hAnsi="Museo Sans 300"/>
          <w:color w:val="000000"/>
          <w:sz w:val="24"/>
          <w:szCs w:val="24"/>
          <w:lang w:val="es-SV"/>
        </w:rPr>
        <w:t xml:space="preserve">l señor </w:t>
      </w:r>
      <w:r w:rsidR="007729EA" w:rsidRPr="00CB5B96">
        <w:rPr>
          <w:rFonts w:ascii="Museo Sans 300" w:hAnsi="Museo Sans 300"/>
          <w:b/>
          <w:sz w:val="24"/>
          <w:szCs w:val="24"/>
          <w:lang w:val="es-SV" w:eastAsia="es-ES"/>
        </w:rPr>
        <w:t xml:space="preserve">ISIDRO ADALBERTO QUEZADA FUENTES, </w:t>
      </w:r>
      <w:r w:rsidR="007729EA" w:rsidRPr="00CB5B96">
        <w:rPr>
          <w:rFonts w:ascii="Museo Sans 300" w:hAnsi="Museo Sans 300"/>
          <w:sz w:val="24"/>
          <w:szCs w:val="24"/>
          <w:lang w:val="es-SV" w:eastAsia="es-ES"/>
        </w:rPr>
        <w:t xml:space="preserve">de </w:t>
      </w:r>
      <w:r w:rsidRPr="00CB5B96">
        <w:rPr>
          <w:rFonts w:ascii="Museo Sans 300" w:hAnsi="Museo Sans 300"/>
          <w:sz w:val="24"/>
          <w:szCs w:val="24"/>
          <w:lang w:val="es-SV" w:eastAsia="es-ES"/>
        </w:rPr>
        <w:t xml:space="preserve">las </w:t>
      </w:r>
      <w:r w:rsidR="007729EA" w:rsidRPr="00CB5B96">
        <w:rPr>
          <w:rFonts w:ascii="Museo Sans 300" w:hAnsi="Museo Sans 300"/>
          <w:sz w:val="24"/>
          <w:szCs w:val="24"/>
          <w:lang w:val="es-SV" w:eastAsia="es-ES"/>
        </w:rPr>
        <w:t>generales expresadas</w:t>
      </w:r>
      <w:r w:rsidRPr="00CB5B96">
        <w:rPr>
          <w:rFonts w:ascii="Museo Sans 300" w:hAnsi="Museo Sans 300"/>
          <w:sz w:val="24"/>
          <w:szCs w:val="24"/>
          <w:lang w:val="es-SV" w:eastAsia="es-ES"/>
        </w:rPr>
        <w:t xml:space="preserve">. </w:t>
      </w:r>
      <w:r w:rsidR="007729EA" w:rsidRPr="00CB5B96">
        <w:rPr>
          <w:rFonts w:ascii="Museo Sans 300" w:hAnsi="Museo Sans 300"/>
          <w:sz w:val="24"/>
          <w:szCs w:val="24"/>
          <w:lang w:val="es-SV" w:eastAsia="es-ES"/>
        </w:rPr>
        <w:t xml:space="preserve"> </w:t>
      </w:r>
      <w:r w:rsidR="007729EA" w:rsidRPr="00CB5B96">
        <w:rPr>
          <w:rFonts w:ascii="Museo Sans 300" w:hAnsi="Museo Sans 300"/>
          <w:color w:val="000000"/>
          <w:sz w:val="24"/>
          <w:szCs w:val="24"/>
          <w:lang w:val="es-SV"/>
        </w:rPr>
        <w:t xml:space="preserve">inmuebles situados en el Proyecto de Asentamiento Comunitario y Lotificación Agrícola desarrollado en la </w:t>
      </w:r>
      <w:r w:rsidR="007729EA" w:rsidRPr="00CB5B96">
        <w:rPr>
          <w:rFonts w:ascii="Museo Sans 300" w:hAnsi="Museo Sans 300"/>
          <w:b/>
          <w:color w:val="000000"/>
          <w:sz w:val="24"/>
          <w:szCs w:val="24"/>
          <w:lang w:val="es-SV"/>
        </w:rPr>
        <w:t>HACIENDA LAS VICTORIAS</w:t>
      </w:r>
      <w:r w:rsidR="007729EA" w:rsidRPr="00CB5B96">
        <w:rPr>
          <w:rFonts w:ascii="Museo Sans 300" w:hAnsi="Museo Sans 300"/>
          <w:color w:val="000000"/>
          <w:sz w:val="24"/>
          <w:szCs w:val="24"/>
          <w:lang w:val="es-SV"/>
        </w:rPr>
        <w:t>, ubicada en jurisdicción de Caluco, departamento de Sonsonate, quedando las adjudicaciones conforme al cuadro de valores y extensiones siguiente:</w:t>
      </w:r>
    </w:p>
    <w:p w:rsidR="00CB5B96" w:rsidRPr="00CB5B96" w:rsidRDefault="00CB5B96" w:rsidP="00CB5B96">
      <w:pPr>
        <w:pStyle w:val="NormalWeb"/>
        <w:spacing w:before="0" w:beforeAutospacing="0" w:after="0" w:afterAutospacing="0"/>
        <w:jc w:val="both"/>
        <w:rPr>
          <w:rFonts w:ascii="Museo Sans 300" w:hAnsi="Museo Sans 300"/>
          <w:color w:val="000000"/>
          <w:sz w:val="24"/>
          <w:szCs w:val="24"/>
          <w:lang w:val="es-SV"/>
        </w:rPr>
      </w:pPr>
    </w:p>
    <w:tbl>
      <w:tblPr>
        <w:tblW w:w="9181" w:type="dxa"/>
        <w:jc w:val="center"/>
        <w:tblLayout w:type="fixed"/>
        <w:tblCellMar>
          <w:left w:w="25" w:type="dxa"/>
          <w:right w:w="0" w:type="dxa"/>
        </w:tblCellMar>
        <w:tblLook w:val="0000" w:firstRow="0" w:lastRow="0" w:firstColumn="0" w:lastColumn="0" w:noHBand="0" w:noVBand="0"/>
      </w:tblPr>
      <w:tblGrid>
        <w:gridCol w:w="2595"/>
        <w:gridCol w:w="988"/>
        <w:gridCol w:w="2513"/>
        <w:gridCol w:w="576"/>
        <w:gridCol w:w="576"/>
        <w:gridCol w:w="617"/>
        <w:gridCol w:w="658"/>
        <w:gridCol w:w="658"/>
      </w:tblGrid>
      <w:tr w:rsidR="007729EA" w:rsidRPr="005E7B9D" w:rsidTr="00442001">
        <w:trPr>
          <w:trHeight w:val="271"/>
          <w:jc w:val="center"/>
        </w:trPr>
        <w:tc>
          <w:tcPr>
            <w:tcW w:w="2595" w:type="dxa"/>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VALOR (¢) </w:t>
            </w:r>
          </w:p>
        </w:tc>
      </w:tr>
      <w:tr w:rsidR="007729EA" w:rsidRPr="005E7B9D" w:rsidTr="00442001">
        <w:trPr>
          <w:trHeight w:val="243"/>
          <w:jc w:val="center"/>
        </w:trPr>
        <w:tc>
          <w:tcPr>
            <w:tcW w:w="2595"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BENEFICIARIO </w:t>
            </w:r>
          </w:p>
        </w:tc>
        <w:tc>
          <w:tcPr>
            <w:tcW w:w="988"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p>
        </w:tc>
      </w:tr>
    </w:tbl>
    <w:p w:rsidR="007729EA" w:rsidRPr="005E7B9D" w:rsidRDefault="007729EA" w:rsidP="007729EA">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729EA" w:rsidRPr="005E7B9D" w:rsidTr="00442001">
        <w:tc>
          <w:tcPr>
            <w:tcW w:w="2600"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No DE ENTREGA: 56</w:t>
            </w:r>
            <w:r w:rsidRPr="005E7B9D">
              <w:rPr>
                <w:rFonts w:ascii="Times New Roman" w:eastAsiaTheme="minorEastAsia" w:hAnsi="Times New Roman"/>
                <w:b/>
                <w:bCs/>
                <w:sz w:val="14"/>
                <w:szCs w:val="14"/>
              </w:rPr>
              <w:t xml:space="preserve"> </w:t>
            </w:r>
          </w:p>
        </w:tc>
      </w:tr>
    </w:tbl>
    <w:p w:rsidR="007729EA" w:rsidRPr="005E7B9D" w:rsidRDefault="007729EA" w:rsidP="007729EA">
      <w:pPr>
        <w:widowControl w:val="0"/>
        <w:autoSpaceDE w:val="0"/>
        <w:autoSpaceDN w:val="0"/>
        <w:adjustRightInd w:val="0"/>
        <w:rPr>
          <w:rFonts w:ascii="Times New Roman" w:eastAsiaTheme="minorEastAsia" w:hAnsi="Times New Roman"/>
          <w:b/>
          <w:bCs/>
          <w:sz w:val="14"/>
          <w:szCs w:val="14"/>
        </w:rPr>
      </w:pPr>
    </w:p>
    <w:tbl>
      <w:tblPr>
        <w:tblW w:w="9214" w:type="dxa"/>
        <w:jc w:val="center"/>
        <w:tblLayout w:type="fixed"/>
        <w:tblCellMar>
          <w:left w:w="25" w:type="dxa"/>
          <w:right w:w="0" w:type="dxa"/>
        </w:tblCellMar>
        <w:tblLook w:val="0000" w:firstRow="0" w:lastRow="0" w:firstColumn="0" w:lastColumn="0" w:noHBand="0" w:noVBand="0"/>
      </w:tblPr>
      <w:tblGrid>
        <w:gridCol w:w="2602"/>
        <w:gridCol w:w="991"/>
        <w:gridCol w:w="2521"/>
        <w:gridCol w:w="578"/>
        <w:gridCol w:w="578"/>
        <w:gridCol w:w="619"/>
        <w:gridCol w:w="660"/>
        <w:gridCol w:w="665"/>
      </w:tblGrid>
      <w:tr w:rsidR="007729EA" w:rsidRPr="005E7B9D" w:rsidTr="00442001">
        <w:trPr>
          <w:trHeight w:val="474"/>
          <w:jc w:val="center"/>
        </w:trPr>
        <w:tc>
          <w:tcPr>
            <w:tcW w:w="2602" w:type="dxa"/>
            <w:vMerge w:val="restart"/>
            <w:tcBorders>
              <w:top w:val="single" w:sz="2" w:space="0" w:color="auto"/>
              <w:left w:val="single" w:sz="2" w:space="0" w:color="auto"/>
              <w:bottom w:val="single" w:sz="2" w:space="0" w:color="auto"/>
              <w:right w:val="single" w:sz="2" w:space="0" w:color="auto"/>
            </w:tcBorders>
          </w:tcPr>
          <w:p w:rsidR="007729EA" w:rsidRPr="00F66220" w:rsidRDefault="003463D7" w:rsidP="00442001">
            <w:pPr>
              <w:widowControl w:val="0"/>
              <w:autoSpaceDE w:val="0"/>
              <w:autoSpaceDN w:val="0"/>
              <w:adjustRightInd w:val="0"/>
              <w:rPr>
                <w:rFonts w:ascii="Times New Roman" w:eastAsiaTheme="minorEastAsia" w:hAnsi="Times New Roman"/>
                <w:bCs/>
                <w:sz w:val="14"/>
                <w:szCs w:val="14"/>
              </w:rPr>
            </w:pPr>
            <w:r>
              <w:rPr>
                <w:rFonts w:ascii="Times New Roman" w:eastAsiaTheme="minorEastAsia" w:hAnsi="Times New Roman"/>
                <w:sz w:val="14"/>
                <w:szCs w:val="14"/>
              </w:rPr>
              <w:t>---</w:t>
            </w:r>
          </w:p>
        </w:tc>
        <w:tc>
          <w:tcPr>
            <w:tcW w:w="991" w:type="dxa"/>
            <w:vMerge w:val="restart"/>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Lotes</w:t>
            </w:r>
            <w:r w:rsidRPr="005E7B9D">
              <w:rPr>
                <w:rFonts w:ascii="Times New Roman" w:eastAsiaTheme="minorEastAsia" w:hAnsi="Times New Roman"/>
                <w:sz w:val="14"/>
                <w:szCs w:val="14"/>
              </w:rPr>
              <w:t xml:space="preserve">: </w:t>
            </w:r>
          </w:p>
          <w:p w:rsidR="007729EA" w:rsidRDefault="003463D7" w:rsidP="0044200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7729EA" w:rsidRPr="005E7B9D">
              <w:rPr>
                <w:rFonts w:ascii="Times New Roman" w:eastAsiaTheme="minorEastAsia" w:hAnsi="Times New Roman"/>
                <w:sz w:val="14"/>
                <w:szCs w:val="14"/>
              </w:rPr>
              <w:t>-00000</w:t>
            </w:r>
          </w:p>
          <w:p w:rsidR="007729EA" w:rsidRDefault="007729EA" w:rsidP="00442001">
            <w:pPr>
              <w:widowControl w:val="0"/>
              <w:autoSpaceDE w:val="0"/>
              <w:autoSpaceDN w:val="0"/>
              <w:adjustRightInd w:val="0"/>
              <w:rPr>
                <w:rFonts w:ascii="Times New Roman" w:eastAsiaTheme="minorEastAsia" w:hAnsi="Times New Roman"/>
                <w:sz w:val="14"/>
                <w:szCs w:val="14"/>
              </w:rPr>
            </w:pPr>
          </w:p>
          <w:p w:rsidR="007729EA" w:rsidRPr="005E7B9D" w:rsidRDefault="003463D7" w:rsidP="0044200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7729EA">
              <w:rPr>
                <w:rFonts w:ascii="Times New Roman" w:eastAsiaTheme="minorEastAsia" w:hAnsi="Times New Roman"/>
                <w:sz w:val="14"/>
                <w:szCs w:val="14"/>
              </w:rPr>
              <w:t>-00000</w:t>
            </w:r>
            <w:r w:rsidR="007729EA" w:rsidRPr="005E7B9D">
              <w:rPr>
                <w:rFonts w:ascii="Times New Roman" w:eastAsiaTheme="minorEastAsia" w:hAnsi="Times New Roman"/>
                <w:sz w:val="14"/>
                <w:szCs w:val="14"/>
              </w:rPr>
              <w:t xml:space="preserve"> </w:t>
            </w:r>
          </w:p>
        </w:tc>
        <w:tc>
          <w:tcPr>
            <w:tcW w:w="2521" w:type="dxa"/>
            <w:vMerge w:val="restart"/>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p w:rsidR="007729EA" w:rsidRDefault="007729EA" w:rsidP="0044200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PORCION 1</w:t>
            </w:r>
          </w:p>
          <w:p w:rsidR="007729EA" w:rsidRDefault="007729EA" w:rsidP="00442001">
            <w:pPr>
              <w:widowControl w:val="0"/>
              <w:autoSpaceDE w:val="0"/>
              <w:autoSpaceDN w:val="0"/>
              <w:adjustRightInd w:val="0"/>
              <w:rPr>
                <w:rFonts w:ascii="Times New Roman" w:eastAsiaTheme="minorEastAsia" w:hAnsi="Times New Roman"/>
                <w:sz w:val="14"/>
                <w:szCs w:val="14"/>
              </w:rPr>
            </w:pPr>
          </w:p>
          <w:p w:rsidR="007729EA" w:rsidRPr="005E7B9D" w:rsidRDefault="007729EA" w:rsidP="0044200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PORCION 3</w:t>
            </w:r>
          </w:p>
        </w:tc>
        <w:tc>
          <w:tcPr>
            <w:tcW w:w="578" w:type="dxa"/>
            <w:vMerge w:val="restart"/>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p w:rsidR="007729EA" w:rsidRDefault="003463D7"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7729EA" w:rsidRDefault="007729EA" w:rsidP="00442001">
            <w:pPr>
              <w:widowControl w:val="0"/>
              <w:autoSpaceDE w:val="0"/>
              <w:autoSpaceDN w:val="0"/>
              <w:adjustRightInd w:val="0"/>
              <w:jc w:val="center"/>
              <w:rPr>
                <w:rFonts w:ascii="Times New Roman" w:eastAsiaTheme="minorEastAsia" w:hAnsi="Times New Roman"/>
                <w:sz w:val="14"/>
                <w:szCs w:val="14"/>
              </w:rPr>
            </w:pPr>
          </w:p>
          <w:p w:rsidR="007729EA" w:rsidRPr="005E7B9D" w:rsidRDefault="003463D7"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p w:rsidR="007729EA" w:rsidRDefault="003463D7"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7729EA" w:rsidRDefault="007729EA" w:rsidP="00442001">
            <w:pPr>
              <w:widowControl w:val="0"/>
              <w:autoSpaceDE w:val="0"/>
              <w:autoSpaceDN w:val="0"/>
              <w:adjustRightInd w:val="0"/>
              <w:jc w:val="center"/>
              <w:rPr>
                <w:rFonts w:ascii="Times New Roman" w:eastAsiaTheme="minorEastAsia" w:hAnsi="Times New Roman"/>
                <w:sz w:val="14"/>
                <w:szCs w:val="14"/>
              </w:rPr>
            </w:pPr>
          </w:p>
          <w:p w:rsidR="007729EA" w:rsidRPr="005E7B9D" w:rsidRDefault="003463D7"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9" w:type="dxa"/>
            <w:vMerge w:val="restart"/>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p>
          <w:p w:rsidR="007729EA" w:rsidRDefault="007729EA" w:rsidP="00442001">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16,974.99</w:t>
            </w:r>
          </w:p>
          <w:p w:rsidR="007729EA" w:rsidRDefault="007729EA" w:rsidP="00442001">
            <w:pPr>
              <w:widowControl w:val="0"/>
              <w:autoSpaceDE w:val="0"/>
              <w:autoSpaceDN w:val="0"/>
              <w:adjustRightInd w:val="0"/>
              <w:jc w:val="right"/>
              <w:rPr>
                <w:rFonts w:ascii="Times New Roman" w:eastAsiaTheme="minorEastAsia" w:hAnsi="Times New Roman"/>
                <w:sz w:val="14"/>
                <w:szCs w:val="14"/>
              </w:rPr>
            </w:pPr>
          </w:p>
          <w:p w:rsidR="007729EA" w:rsidRPr="005E7B9D" w:rsidRDefault="007729EA" w:rsidP="00442001">
            <w:pPr>
              <w:widowControl w:val="0"/>
              <w:tabs>
                <w:tab w:val="center" w:pos="362"/>
                <w:tab w:val="right" w:pos="725"/>
              </w:tabs>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ab/>
              <w:t xml:space="preserve">      6,418.33</w:t>
            </w:r>
            <w:r>
              <w:rPr>
                <w:rFonts w:ascii="Times New Roman" w:eastAsiaTheme="minorEastAsia" w:hAnsi="Times New Roman"/>
                <w:sz w:val="14"/>
                <w:szCs w:val="14"/>
              </w:rPr>
              <w:tab/>
            </w:r>
            <w:r w:rsidRPr="005E7B9D">
              <w:rPr>
                <w:rFonts w:ascii="Times New Roman" w:eastAsiaTheme="minorEastAsia" w:hAnsi="Times New Roman"/>
                <w:sz w:val="14"/>
                <w:szCs w:val="14"/>
              </w:rPr>
              <w:t xml:space="preserve"> </w:t>
            </w:r>
          </w:p>
        </w:tc>
        <w:tc>
          <w:tcPr>
            <w:tcW w:w="660"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p>
          <w:p w:rsidR="007729EA" w:rsidRDefault="007729EA" w:rsidP="00442001">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1531.35</w:t>
            </w:r>
          </w:p>
          <w:p w:rsidR="007729EA" w:rsidRPr="005E7B9D" w:rsidRDefault="007729EA" w:rsidP="00442001">
            <w:pPr>
              <w:widowControl w:val="0"/>
              <w:tabs>
                <w:tab w:val="center" w:pos="387"/>
                <w:tab w:val="right" w:pos="775"/>
              </w:tabs>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ab/>
              <w:t xml:space="preserve">                              585.67</w:t>
            </w:r>
            <w:r>
              <w:rPr>
                <w:rFonts w:ascii="Times New Roman" w:eastAsiaTheme="minorEastAsia" w:hAnsi="Times New Roman"/>
                <w:sz w:val="14"/>
                <w:szCs w:val="14"/>
              </w:rPr>
              <w:tab/>
            </w:r>
            <w:r w:rsidRPr="005E7B9D">
              <w:rPr>
                <w:rFonts w:ascii="Times New Roman" w:eastAsiaTheme="minorEastAsia" w:hAnsi="Times New Roman"/>
                <w:sz w:val="14"/>
                <w:szCs w:val="14"/>
              </w:rPr>
              <w:t xml:space="preserve"> </w:t>
            </w:r>
          </w:p>
        </w:tc>
        <w:tc>
          <w:tcPr>
            <w:tcW w:w="662"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p>
          <w:p w:rsidR="007729EA" w:rsidRDefault="007729EA"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 xml:space="preserve">      13,399.31</w:t>
            </w:r>
          </w:p>
          <w:p w:rsidR="007729EA" w:rsidRDefault="007729EA" w:rsidP="00442001">
            <w:pPr>
              <w:widowControl w:val="0"/>
              <w:autoSpaceDE w:val="0"/>
              <w:autoSpaceDN w:val="0"/>
              <w:adjustRightInd w:val="0"/>
              <w:jc w:val="center"/>
              <w:rPr>
                <w:rFonts w:ascii="Times New Roman" w:eastAsiaTheme="minorEastAsia" w:hAnsi="Times New Roman"/>
                <w:sz w:val="14"/>
                <w:szCs w:val="14"/>
              </w:rPr>
            </w:pPr>
          </w:p>
          <w:p w:rsidR="007729EA" w:rsidRPr="005E7B9D" w:rsidRDefault="007729EA" w:rsidP="0044200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 xml:space="preserve">        5,124.61</w:t>
            </w:r>
          </w:p>
        </w:tc>
      </w:tr>
      <w:tr w:rsidR="007729EA" w:rsidRPr="005E7B9D" w:rsidTr="00442001">
        <w:trPr>
          <w:trHeight w:val="123"/>
          <w:jc w:val="center"/>
        </w:trPr>
        <w:tc>
          <w:tcPr>
            <w:tcW w:w="2602"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2521"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23393.32</w:t>
            </w:r>
            <w:r w:rsidRPr="005E7B9D">
              <w:rPr>
                <w:rFonts w:ascii="Times New Roman" w:eastAsiaTheme="minorEastAsia" w:hAnsi="Times New Roman"/>
                <w:sz w:val="14"/>
                <w:szCs w:val="14"/>
              </w:rPr>
              <w:t xml:space="preserve"> </w:t>
            </w:r>
          </w:p>
        </w:tc>
        <w:tc>
          <w:tcPr>
            <w:tcW w:w="660"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2117.02</w:t>
            </w:r>
            <w:r w:rsidRPr="005E7B9D">
              <w:rPr>
                <w:rFonts w:ascii="Times New Roman" w:eastAsiaTheme="minorEastAsia" w:hAnsi="Times New Roman"/>
                <w:sz w:val="14"/>
                <w:szCs w:val="14"/>
              </w:rPr>
              <w:t xml:space="preserve"> </w:t>
            </w:r>
          </w:p>
        </w:tc>
        <w:tc>
          <w:tcPr>
            <w:tcW w:w="662" w:type="dxa"/>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18,523.93</w:t>
            </w:r>
            <w:r w:rsidRPr="005E7B9D">
              <w:rPr>
                <w:rFonts w:ascii="Times New Roman" w:eastAsiaTheme="minorEastAsia" w:hAnsi="Times New Roman"/>
                <w:sz w:val="14"/>
                <w:szCs w:val="14"/>
              </w:rPr>
              <w:t xml:space="preserve"> </w:t>
            </w:r>
          </w:p>
        </w:tc>
      </w:tr>
      <w:tr w:rsidR="007729EA" w:rsidRPr="005E7B9D" w:rsidTr="00442001">
        <w:trPr>
          <w:trHeight w:val="361"/>
          <w:jc w:val="center"/>
        </w:trPr>
        <w:tc>
          <w:tcPr>
            <w:tcW w:w="2602" w:type="dxa"/>
            <w:vMerge/>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rPr>
                <w:rFonts w:ascii="Times New Roman" w:eastAsiaTheme="minorEastAsia" w:hAnsi="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Área</w:t>
            </w:r>
            <w:r>
              <w:rPr>
                <w:rFonts w:ascii="Times New Roman" w:eastAsiaTheme="minorEastAsia" w:hAnsi="Times New Roman"/>
                <w:b/>
                <w:bCs/>
                <w:sz w:val="14"/>
                <w:szCs w:val="14"/>
              </w:rPr>
              <w:t xml:space="preserve"> Total: 23,393.32</w:t>
            </w:r>
          </w:p>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2117.02</w:t>
            </w:r>
            <w:r w:rsidRPr="005E7B9D">
              <w:rPr>
                <w:rFonts w:ascii="Times New Roman" w:eastAsiaTheme="minorEastAsia" w:hAnsi="Times New Roman"/>
                <w:b/>
                <w:bCs/>
                <w:sz w:val="14"/>
                <w:szCs w:val="14"/>
              </w:rPr>
              <w:t xml:space="preserve"> </w:t>
            </w:r>
          </w:p>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18,523.93</w:t>
            </w:r>
          </w:p>
        </w:tc>
      </w:tr>
    </w:tbl>
    <w:p w:rsidR="007729EA" w:rsidRPr="005E7B9D" w:rsidRDefault="007729EA" w:rsidP="007729EA">
      <w:pPr>
        <w:widowControl w:val="0"/>
        <w:autoSpaceDE w:val="0"/>
        <w:autoSpaceDN w:val="0"/>
        <w:adjustRightInd w:val="0"/>
        <w:rPr>
          <w:rFonts w:ascii="Times New Roman" w:eastAsiaTheme="minorEastAsia" w:hAnsi="Times New Roman"/>
          <w:sz w:val="14"/>
          <w:szCs w:val="14"/>
        </w:rPr>
      </w:pPr>
    </w:p>
    <w:tbl>
      <w:tblPr>
        <w:tblW w:w="9182" w:type="dxa"/>
        <w:jc w:val="center"/>
        <w:tblLayout w:type="fixed"/>
        <w:tblCellMar>
          <w:left w:w="25" w:type="dxa"/>
          <w:right w:w="0" w:type="dxa"/>
        </w:tblCellMar>
        <w:tblLook w:val="0000" w:firstRow="0" w:lastRow="0" w:firstColumn="0" w:lastColumn="0" w:noHBand="0" w:noVBand="0"/>
      </w:tblPr>
      <w:tblGrid>
        <w:gridCol w:w="3583"/>
        <w:gridCol w:w="2512"/>
        <w:gridCol w:w="1771"/>
        <w:gridCol w:w="658"/>
        <w:gridCol w:w="658"/>
      </w:tblGrid>
      <w:tr w:rsidR="007729EA" w:rsidRPr="005E7B9D" w:rsidTr="00442001">
        <w:trPr>
          <w:trHeight w:val="279"/>
          <w:jc w:val="center"/>
        </w:trPr>
        <w:tc>
          <w:tcPr>
            <w:tcW w:w="3583" w:type="dxa"/>
            <w:vMerge w:val="restart"/>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lastRenderedPageBreak/>
              <w:t xml:space="preserve">TOTAL SOLARES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0</w:t>
            </w:r>
          </w:p>
        </w:tc>
        <w:tc>
          <w:tcPr>
            <w:tcW w:w="1771"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0</w:t>
            </w:r>
            <w:r w:rsidRPr="005E7B9D">
              <w:rPr>
                <w:rFonts w:ascii="Times New Roman" w:eastAsiaTheme="minorEastAsia" w:hAnsi="Times New Roman"/>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0</w:t>
            </w:r>
          </w:p>
        </w:tc>
      </w:tr>
      <w:tr w:rsidR="007729EA" w:rsidRPr="005E7B9D" w:rsidTr="00442001">
        <w:trPr>
          <w:trHeight w:val="268"/>
          <w:jc w:val="center"/>
        </w:trPr>
        <w:tc>
          <w:tcPr>
            <w:tcW w:w="3583"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sidRPr="005E7B9D">
              <w:rPr>
                <w:rFonts w:ascii="Times New Roman" w:eastAsiaTheme="minorEastAsia" w:hAnsi="Times New Roman"/>
                <w:b/>
                <w:bCs/>
                <w:sz w:val="14"/>
                <w:szCs w:val="14"/>
              </w:rPr>
              <w:t xml:space="preserve">TOTAL LOTES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2</w:t>
            </w:r>
            <w:r w:rsidRPr="005E7B9D">
              <w:rPr>
                <w:rFonts w:ascii="Times New Roman" w:eastAsiaTheme="minorEastAsia" w:hAnsi="Times New Roman"/>
                <w:b/>
                <w:bCs/>
                <w:sz w:val="14"/>
                <w:szCs w:val="14"/>
              </w:rPr>
              <w:t xml:space="preserve"> </w:t>
            </w:r>
          </w:p>
        </w:tc>
        <w:tc>
          <w:tcPr>
            <w:tcW w:w="1771"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23393.32</w:t>
            </w:r>
            <w:r w:rsidRPr="005E7B9D">
              <w:rPr>
                <w:rFonts w:ascii="Times New Roman" w:eastAsiaTheme="minorEastAsia" w:hAnsi="Times New Roman"/>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2117.02</w:t>
            </w:r>
            <w:r w:rsidRPr="005E7B9D">
              <w:rPr>
                <w:rFonts w:ascii="Times New Roman" w:eastAsiaTheme="minorEastAsia" w:hAnsi="Times New Roman"/>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7729EA" w:rsidRPr="005E7B9D" w:rsidRDefault="007729EA" w:rsidP="00442001">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18523.93</w:t>
            </w:r>
            <w:r w:rsidRPr="005E7B9D">
              <w:rPr>
                <w:rFonts w:ascii="Times New Roman" w:eastAsiaTheme="minorEastAsia" w:hAnsi="Times New Roman"/>
                <w:b/>
                <w:bCs/>
                <w:sz w:val="14"/>
                <w:szCs w:val="14"/>
              </w:rPr>
              <w:t xml:space="preserve"> </w:t>
            </w:r>
          </w:p>
        </w:tc>
      </w:tr>
    </w:tbl>
    <w:p w:rsidR="007729EA" w:rsidRPr="00442001" w:rsidRDefault="007729EA" w:rsidP="00442001">
      <w:pPr>
        <w:pStyle w:val="NormalWeb"/>
        <w:jc w:val="both"/>
        <w:rPr>
          <w:rFonts w:ascii="Museo Sans 300" w:hAnsi="Museo Sans 300"/>
          <w:color w:val="000000"/>
          <w:sz w:val="24"/>
          <w:szCs w:val="24"/>
          <w:lang w:val="es-SV"/>
        </w:rPr>
      </w:pPr>
      <w:r w:rsidRPr="00442001">
        <w:rPr>
          <w:rFonts w:ascii="Museo Sans 300" w:hAnsi="Museo Sans 300"/>
          <w:b/>
          <w:color w:val="000000"/>
          <w:sz w:val="24"/>
          <w:szCs w:val="24"/>
          <w:u w:val="single"/>
          <w:lang w:val="es-SV"/>
        </w:rPr>
        <w:t>SEGUNDO:</w:t>
      </w:r>
      <w:r w:rsidRPr="00442001">
        <w:rPr>
          <w:rFonts w:ascii="Museo Sans 300" w:hAnsi="Museo Sans 300"/>
          <w:color w:val="000000"/>
          <w:sz w:val="24"/>
          <w:szCs w:val="24"/>
          <w:lang w:val="es-SV"/>
        </w:rPr>
        <w:t xml:space="preserve"> Comisionar al Departamento de Créditos de este Instituto, que deberá realizar los cambios correspondientes en la Base de Datos. </w:t>
      </w:r>
      <w:r w:rsidRPr="00442001">
        <w:rPr>
          <w:rFonts w:ascii="Museo Sans 300" w:hAnsi="Museo Sans 300"/>
          <w:b/>
          <w:color w:val="000000"/>
          <w:sz w:val="24"/>
          <w:szCs w:val="24"/>
          <w:u w:val="single"/>
          <w:lang w:val="es-SV"/>
        </w:rPr>
        <w:t>TERCERO:</w:t>
      </w:r>
      <w:r w:rsidRPr="00442001">
        <w:rPr>
          <w:rFonts w:ascii="Museo Sans 300" w:hAnsi="Museo Sans 300"/>
          <w:color w:val="000000"/>
          <w:sz w:val="24"/>
          <w:szCs w:val="24"/>
          <w:lang w:val="es-SV"/>
        </w:rPr>
        <w:t xml:space="preserve"> Instruir a la Gerencia de Desarrollo Rural para que a través de la Sección de Cobros, realice las gestiones correspondientes para el cobro en concepto de gastos administrativos y de escrituración. </w:t>
      </w:r>
      <w:r w:rsidRPr="00442001">
        <w:rPr>
          <w:rFonts w:ascii="Museo Sans 300" w:hAnsi="Museo Sans 300"/>
          <w:b/>
          <w:color w:val="000000"/>
          <w:sz w:val="24"/>
          <w:szCs w:val="24"/>
          <w:u w:val="single"/>
          <w:lang w:val="es-SV"/>
        </w:rPr>
        <w:t>CUARTO:</w:t>
      </w:r>
      <w:r w:rsidRPr="00442001">
        <w:rPr>
          <w:rFonts w:ascii="Museo Sans 300" w:hAnsi="Museo Sans 300"/>
          <w:color w:val="000000"/>
          <w:sz w:val="24"/>
          <w:szCs w:val="24"/>
          <w:lang w:val="es-SV"/>
        </w:rPr>
        <w:t xml:space="preserve"> Autorizar a la Gerencia Legal para que a través del Departamento de Escrituración elabore las respectivas escrituras y del Departamento de Registro para que realice los trámites de inscripción de las mismas. </w:t>
      </w:r>
      <w:r w:rsidRPr="003C1AA9">
        <w:rPr>
          <w:rFonts w:ascii="Museo Sans 300" w:hAnsi="Museo Sans 300"/>
          <w:b/>
          <w:color w:val="000000"/>
          <w:sz w:val="24"/>
          <w:szCs w:val="24"/>
          <w:u w:val="single"/>
          <w:lang w:val="es-SV"/>
        </w:rPr>
        <w:t>QUINTO:</w:t>
      </w:r>
      <w:r w:rsidRPr="00442001">
        <w:rPr>
          <w:rFonts w:ascii="Museo Sans 300" w:hAnsi="Museo Sans 300"/>
          <w:color w:val="000000"/>
          <w:sz w:val="24"/>
          <w:szCs w:val="24"/>
          <w:lang w:val="es-SV"/>
        </w:rPr>
        <w:t xml:space="preserve"> Facultar al señor Presidente para que por sí</w:t>
      </w:r>
      <w:r w:rsidR="00442001" w:rsidRPr="00442001">
        <w:rPr>
          <w:rFonts w:ascii="Museo Sans 300" w:hAnsi="Museo Sans 300"/>
          <w:color w:val="000000"/>
          <w:sz w:val="24"/>
          <w:szCs w:val="24"/>
          <w:lang w:val="es-SV"/>
        </w:rPr>
        <w:t>,</w:t>
      </w:r>
      <w:r w:rsidRPr="00442001">
        <w:rPr>
          <w:rFonts w:ascii="Museo Sans 300" w:hAnsi="Museo Sans 300"/>
          <w:color w:val="000000"/>
          <w:sz w:val="24"/>
          <w:szCs w:val="24"/>
          <w:lang w:val="es-SV"/>
        </w:rPr>
        <w:t xml:space="preserve"> o por medio de Apoderado Especial, Comparezca al otorgamiento de las correspondientes escrituras.</w:t>
      </w:r>
      <w:r w:rsidR="00442001" w:rsidRPr="00442001">
        <w:rPr>
          <w:rFonts w:ascii="Museo Sans 300" w:hAnsi="Museo Sans 300"/>
          <w:color w:val="000000"/>
          <w:sz w:val="24"/>
          <w:szCs w:val="24"/>
          <w:lang w:val="es-SV"/>
        </w:rPr>
        <w:t xml:space="preserve"> Este Acuerdo, queda aprobado y ratificado. NOTIFIQUESE.”””””</w:t>
      </w:r>
    </w:p>
    <w:p w:rsidR="00CB5B96" w:rsidRPr="006B5EE3" w:rsidRDefault="003463D7" w:rsidP="006B5EE3">
      <w:pPr>
        <w:jc w:val="both"/>
        <w:rPr>
          <w:rFonts w:ascii="Museo Sans 300" w:eastAsia="Times New Roman" w:hAnsi="Museo Sans 300"/>
          <w:b/>
          <w:sz w:val="24"/>
          <w:szCs w:val="24"/>
          <w:lang w:eastAsia="es-ES"/>
        </w:rPr>
      </w:pPr>
      <w:r w:rsidRPr="006B5EE3">
        <w:rPr>
          <w:rFonts w:ascii="Museo Sans 300" w:hAnsi="Museo Sans 300"/>
          <w:sz w:val="24"/>
          <w:szCs w:val="24"/>
        </w:rPr>
        <w:t xml:space="preserve"> </w:t>
      </w:r>
      <w:r w:rsidR="00CB5B96" w:rsidRPr="006B5EE3">
        <w:rPr>
          <w:rFonts w:ascii="Museo Sans 300" w:hAnsi="Museo Sans 300"/>
          <w:sz w:val="24"/>
          <w:szCs w:val="24"/>
        </w:rPr>
        <w:t>“”””X</w:t>
      </w:r>
      <w:r w:rsidR="004373E2">
        <w:rPr>
          <w:rFonts w:ascii="Museo Sans 300" w:hAnsi="Museo Sans 300"/>
          <w:sz w:val="24"/>
          <w:szCs w:val="24"/>
        </w:rPr>
        <w:t>I</w:t>
      </w:r>
      <w:r w:rsidR="00CB5B96" w:rsidRPr="006B5EE3">
        <w:rPr>
          <w:rFonts w:ascii="Museo Sans 300" w:hAnsi="Museo Sans 300"/>
          <w:sz w:val="24"/>
          <w:szCs w:val="24"/>
        </w:rPr>
        <w:t xml:space="preserve">) El señor Presidente somete a consideración de Junta Directiva, dictamen jurídico 310, solicitado por el Departamento de Asignación Individual y Avalúos mediante oficio SGD-0285-2020, de fecha 19 de febrero de 2020, referente a la </w:t>
      </w:r>
      <w:r w:rsidR="00CB5B96" w:rsidRPr="006B5EE3">
        <w:rPr>
          <w:rFonts w:ascii="Museo Sans 300" w:eastAsia="Times New Roman" w:hAnsi="Museo Sans 300"/>
          <w:b/>
          <w:sz w:val="24"/>
          <w:szCs w:val="24"/>
          <w:lang w:eastAsia="es-ES"/>
        </w:rPr>
        <w:t>modificación del</w:t>
      </w:r>
      <w:r w:rsidR="00CB5B96" w:rsidRPr="006B5EE3">
        <w:rPr>
          <w:rFonts w:ascii="Museo Sans 300" w:eastAsia="Times New Roman" w:hAnsi="Museo Sans 300"/>
          <w:sz w:val="24"/>
          <w:szCs w:val="24"/>
          <w:lang w:eastAsia="es-ES"/>
        </w:rPr>
        <w:t xml:space="preserve"> </w:t>
      </w:r>
      <w:r w:rsidR="00CB5B96" w:rsidRPr="006B5EE3">
        <w:rPr>
          <w:rFonts w:ascii="Museo Sans 300" w:eastAsia="Times New Roman" w:hAnsi="Museo Sans 300"/>
          <w:b/>
          <w:sz w:val="24"/>
          <w:szCs w:val="24"/>
          <w:lang w:eastAsia="es-ES"/>
        </w:rPr>
        <w:t>Punto XXI del Acta de Sesión Ordinaria 04-2009, de fecha 28 de enero de</w:t>
      </w:r>
      <w:r w:rsidR="00A417AA" w:rsidRPr="006B5EE3">
        <w:rPr>
          <w:rFonts w:ascii="Museo Sans 300" w:eastAsia="Times New Roman" w:hAnsi="Museo Sans 300"/>
          <w:b/>
          <w:sz w:val="24"/>
          <w:szCs w:val="24"/>
          <w:lang w:eastAsia="es-ES"/>
        </w:rPr>
        <w:t xml:space="preserve"> </w:t>
      </w:r>
      <w:r w:rsidR="00CB5B96" w:rsidRPr="006B5EE3">
        <w:rPr>
          <w:rFonts w:ascii="Museo Sans 300" w:eastAsia="Times New Roman" w:hAnsi="Museo Sans 300"/>
          <w:b/>
          <w:sz w:val="24"/>
          <w:szCs w:val="24"/>
          <w:lang w:eastAsia="es-ES"/>
        </w:rPr>
        <w:t>2009;</w:t>
      </w:r>
      <w:r w:rsidR="00CB5B96" w:rsidRPr="006B5EE3">
        <w:rPr>
          <w:rFonts w:ascii="Museo Sans 300" w:eastAsia="Times New Roman" w:hAnsi="Museo Sans 300"/>
          <w:sz w:val="24"/>
          <w:szCs w:val="24"/>
          <w:lang w:eastAsia="es-ES"/>
        </w:rPr>
        <w:t xml:space="preserve"> mediante el cual se aprobó nómina de beneficiarios del Proyecto de Asentamiento Comunitario desarrollado en </w:t>
      </w:r>
      <w:r w:rsidR="00A417AA" w:rsidRPr="006B5EE3">
        <w:rPr>
          <w:rFonts w:ascii="Museo Sans 300" w:eastAsia="Times New Roman" w:hAnsi="Museo Sans 300"/>
          <w:sz w:val="24"/>
          <w:szCs w:val="24"/>
          <w:lang w:eastAsia="es-ES"/>
        </w:rPr>
        <w:t xml:space="preserve">la </w:t>
      </w:r>
      <w:r w:rsidR="00CB5B96" w:rsidRPr="006B5EE3">
        <w:rPr>
          <w:rFonts w:ascii="Museo Sans 300" w:eastAsia="Times New Roman" w:hAnsi="Museo Sans 300"/>
          <w:b/>
          <w:sz w:val="24"/>
          <w:szCs w:val="24"/>
          <w:lang w:eastAsia="es-ES"/>
        </w:rPr>
        <w:t xml:space="preserve">HACIENDA SAN ANTONIO SILVA (Dación en Pago-Deuda Bancaria)-PSR, </w:t>
      </w:r>
      <w:r w:rsidR="00A417AA" w:rsidRPr="006B5EE3">
        <w:rPr>
          <w:rFonts w:ascii="Museo Sans 300" w:eastAsia="Times New Roman" w:hAnsi="Museo Sans 300"/>
          <w:sz w:val="24"/>
          <w:szCs w:val="24"/>
          <w:lang w:eastAsia="es-ES"/>
        </w:rPr>
        <w:t>ubicada</w:t>
      </w:r>
      <w:r w:rsidR="00CB5B96" w:rsidRPr="006B5EE3">
        <w:rPr>
          <w:rFonts w:ascii="Museo Sans 300" w:eastAsia="Times New Roman" w:hAnsi="Museo Sans 300"/>
          <w:sz w:val="24"/>
          <w:szCs w:val="24"/>
          <w:lang w:eastAsia="es-ES"/>
        </w:rPr>
        <w:t xml:space="preserve"> en cantón San Antonio Silva, jurisdicción y departamento de San Miguel,</w:t>
      </w:r>
      <w:r w:rsidR="00A417AA" w:rsidRPr="006B5EE3">
        <w:rPr>
          <w:rFonts w:ascii="Museo Sans 300" w:eastAsia="Times New Roman" w:hAnsi="Museo Sans 300"/>
          <w:b/>
          <w:sz w:val="24"/>
          <w:szCs w:val="24"/>
          <w:lang w:eastAsia="es-ES"/>
        </w:rPr>
        <w:t xml:space="preserve"> código de p</w:t>
      </w:r>
      <w:r w:rsidR="00CB5B96" w:rsidRPr="006B5EE3">
        <w:rPr>
          <w:rFonts w:ascii="Museo Sans 300" w:eastAsia="Times New Roman" w:hAnsi="Museo Sans 300"/>
          <w:b/>
          <w:sz w:val="24"/>
          <w:szCs w:val="24"/>
          <w:lang w:eastAsia="es-ES"/>
        </w:rPr>
        <w:t xml:space="preserve">royecto 121704, </w:t>
      </w:r>
      <w:r w:rsidR="00A417AA" w:rsidRPr="006B5EE3">
        <w:rPr>
          <w:rFonts w:ascii="Museo Sans 300" w:eastAsia="Times New Roman" w:hAnsi="Museo Sans 300"/>
          <w:b/>
          <w:sz w:val="24"/>
          <w:szCs w:val="24"/>
          <w:lang w:eastAsia="es-ES"/>
        </w:rPr>
        <w:t>SSE 347, e</w:t>
      </w:r>
      <w:r w:rsidR="00CB5B96" w:rsidRPr="006B5EE3">
        <w:rPr>
          <w:rFonts w:ascii="Museo Sans 300" w:eastAsia="Times New Roman" w:hAnsi="Museo Sans 300"/>
          <w:b/>
          <w:sz w:val="24"/>
          <w:szCs w:val="24"/>
          <w:lang w:eastAsia="es-ES"/>
        </w:rPr>
        <w:t>ntrega 74</w:t>
      </w:r>
      <w:r w:rsidR="00CB5B96" w:rsidRPr="006B5EE3">
        <w:rPr>
          <w:rFonts w:ascii="Museo Sans 300" w:hAnsi="Museo Sans 300"/>
          <w:b/>
          <w:sz w:val="24"/>
          <w:szCs w:val="24"/>
        </w:rPr>
        <w:t>;</w:t>
      </w:r>
      <w:r w:rsidR="00CB5B96" w:rsidRPr="006B5EE3">
        <w:rPr>
          <w:rFonts w:ascii="Museo Sans 300" w:eastAsia="Times New Roman" w:hAnsi="Museo Sans 300"/>
          <w:sz w:val="24"/>
          <w:szCs w:val="24"/>
          <w:lang w:eastAsia="es-ES"/>
        </w:rPr>
        <w:t xml:space="preserve"> al respecto la Gerencia Legal hace las siguientes </w:t>
      </w:r>
      <w:r w:rsidR="00CB5B96" w:rsidRPr="006B5EE3">
        <w:rPr>
          <w:rFonts w:ascii="Museo Sans 300" w:eastAsia="Times New Roman" w:hAnsi="Museo Sans 300"/>
          <w:b/>
          <w:sz w:val="24"/>
          <w:szCs w:val="24"/>
          <w:lang w:eastAsia="es-ES"/>
        </w:rPr>
        <w:t>consideraciones:</w:t>
      </w:r>
    </w:p>
    <w:p w:rsidR="00CB5B96" w:rsidRPr="006B5EE3" w:rsidRDefault="00CB5B96" w:rsidP="006B5EE3">
      <w:pPr>
        <w:jc w:val="both"/>
        <w:rPr>
          <w:rFonts w:ascii="Museo Sans 300" w:eastAsia="Times New Roman" w:hAnsi="Museo Sans 300"/>
          <w:b/>
          <w:color w:val="FF0000"/>
          <w:sz w:val="24"/>
          <w:szCs w:val="24"/>
          <w:lang w:eastAsia="es-ES"/>
        </w:rPr>
      </w:pPr>
    </w:p>
    <w:p w:rsidR="00CB5B96" w:rsidRPr="006B5EE3" w:rsidRDefault="00CB5B96" w:rsidP="002720A8">
      <w:pPr>
        <w:pStyle w:val="Prrafodelista"/>
        <w:numPr>
          <w:ilvl w:val="0"/>
          <w:numId w:val="24"/>
        </w:numPr>
        <w:ind w:left="1134" w:hanging="708"/>
        <w:contextualSpacing/>
        <w:jc w:val="both"/>
        <w:rPr>
          <w:rFonts w:ascii="Museo Sans 300" w:hAnsi="Museo Sans 300"/>
          <w:sz w:val="24"/>
          <w:szCs w:val="24"/>
        </w:rPr>
      </w:pPr>
      <w:r w:rsidRPr="006B5EE3">
        <w:rPr>
          <w:rFonts w:ascii="Museo Sans 300" w:hAnsi="Museo Sans 300"/>
          <w:sz w:val="24"/>
          <w:szCs w:val="24"/>
        </w:rPr>
        <w:t>La Hacienda San Antonio Silva, fue adquirida por el ISTA mediante Compraventa otorgada por la Asociación Cooperativa San Antonio Silva de R.L., por el pago de su Deuda Bancaria conforme el Punto XVIIII del Acta de Sesión Ordinaria 6-2002 de fecha 14 de febrero de 2002, modificado por los Puntos XXX del Acta de Sesión Ordinari</w:t>
      </w:r>
      <w:r w:rsidR="00D91E81">
        <w:rPr>
          <w:rFonts w:ascii="Museo Sans 300" w:hAnsi="Museo Sans 300"/>
          <w:sz w:val="24"/>
          <w:szCs w:val="24"/>
        </w:rPr>
        <w:t>a 9-2002 de fecha 7 de marzo de</w:t>
      </w:r>
      <w:r w:rsidRPr="006B5EE3">
        <w:rPr>
          <w:rFonts w:ascii="Museo Sans 300" w:hAnsi="Museo Sans 300"/>
          <w:sz w:val="24"/>
          <w:szCs w:val="24"/>
        </w:rPr>
        <w:t xml:space="preserve"> 2002, en el sentido que las cuatro Cooperativas que menciona el referido Punto, el monto y por consiguiente el área se modificaran, debido a que por error en la información de saldos que se enviaron al Banco de Fomento Agropecuario, algunos de los créditos ya habían sido cancelados. En el acuerdo contenido en el Punto XXVIII del Acta de Sesión Ordinaria  20-2002 de fecha 23 de mayo de 2002, con un área de 13 Hás. 01 As. 36.99 Cás, por un precio de adquisición de $79,878.07, a razón de $6,137.99 por hectárea y de $0.613799 por metro cuadrado. </w:t>
      </w:r>
    </w:p>
    <w:p w:rsidR="00CB5B96" w:rsidRPr="006B5EE3" w:rsidRDefault="00CB5B96" w:rsidP="006B5EE3">
      <w:pPr>
        <w:pStyle w:val="Prrafodelista"/>
        <w:jc w:val="both"/>
        <w:rPr>
          <w:rFonts w:ascii="Museo Sans 300" w:eastAsia="Times New Roman" w:hAnsi="Museo Sans 300"/>
          <w:color w:val="FF0000"/>
          <w:sz w:val="24"/>
          <w:szCs w:val="24"/>
          <w:lang w:eastAsia="es-ES"/>
        </w:rPr>
      </w:pPr>
    </w:p>
    <w:p w:rsidR="00CB5B96" w:rsidRPr="006B5EE3" w:rsidRDefault="00CB5B96" w:rsidP="002720A8">
      <w:pPr>
        <w:numPr>
          <w:ilvl w:val="0"/>
          <w:numId w:val="24"/>
        </w:numPr>
        <w:ind w:left="1134" w:hanging="708"/>
        <w:jc w:val="both"/>
        <w:rPr>
          <w:rFonts w:ascii="Museo Sans 300" w:hAnsi="Museo Sans 300"/>
          <w:sz w:val="24"/>
          <w:szCs w:val="24"/>
        </w:rPr>
      </w:pPr>
      <w:r w:rsidRPr="006B5EE3">
        <w:rPr>
          <w:rFonts w:ascii="Museo Sans 300" w:hAnsi="Museo Sans 300"/>
          <w:sz w:val="24"/>
          <w:szCs w:val="24"/>
        </w:rPr>
        <w:t>Mediante el Punto V</w:t>
      </w:r>
      <w:r w:rsidRPr="006B5EE3">
        <w:rPr>
          <w:rFonts w:ascii="Museo Sans 300" w:hAnsi="Museo Sans 300"/>
          <w:bCs/>
          <w:sz w:val="24"/>
          <w:szCs w:val="24"/>
        </w:rPr>
        <w:t xml:space="preserve"> del Acta de Sesión Ordinaria 39-2004 de fecha 21 de octubre de 2004, se aprobó el proyecto de Asentamiento Comunitario desarrollado en el inmueble en mención, con un área de </w:t>
      </w:r>
      <w:r w:rsidRPr="006B5EE3">
        <w:rPr>
          <w:rFonts w:ascii="Museo Sans 300" w:hAnsi="Museo Sans 300"/>
          <w:bCs/>
          <w:sz w:val="24"/>
          <w:szCs w:val="24"/>
        </w:rPr>
        <w:lastRenderedPageBreak/>
        <w:t xml:space="preserve">13 Hás. 01 As. 36.99 Cás., que incluye: </w:t>
      </w:r>
      <w:r w:rsidR="003463D7">
        <w:rPr>
          <w:rFonts w:ascii="Museo Sans 300" w:hAnsi="Museo Sans 300"/>
          <w:bCs/>
          <w:sz w:val="24"/>
          <w:szCs w:val="24"/>
        </w:rPr>
        <w:t>---</w:t>
      </w:r>
      <w:r w:rsidRPr="006B5EE3">
        <w:rPr>
          <w:rFonts w:ascii="Museo Sans 300" w:hAnsi="Museo Sans 300"/>
          <w:bCs/>
          <w:sz w:val="24"/>
          <w:szCs w:val="24"/>
        </w:rPr>
        <w:t xml:space="preserve"> solares para vivienda (Polígonos del “A” al “Z”), calles, Zona de Retiro (1, 2, 6, 7, 8 y 9), zonas verdes, Zona de Servidumbre, Ampliación de Cementerio y Zona de Equipamiento para Escuela</w:t>
      </w:r>
      <w:r w:rsidRPr="006B5EE3">
        <w:rPr>
          <w:rFonts w:ascii="Museo Sans 300" w:hAnsi="Museo Sans 300"/>
          <w:sz w:val="24"/>
          <w:szCs w:val="24"/>
          <w:lang w:val="es-ES"/>
        </w:rPr>
        <w:t>.</w:t>
      </w:r>
      <w:r w:rsidRPr="006B5EE3">
        <w:rPr>
          <w:rFonts w:ascii="Museo Sans 300" w:hAnsi="Museo Sans 300"/>
          <w:bCs/>
          <w:sz w:val="24"/>
          <w:szCs w:val="24"/>
        </w:rPr>
        <w:t xml:space="preserve"> Dentro del proyecto relacionado se encuentra el inmueble objeto del presente</w:t>
      </w:r>
      <w:r w:rsidR="00A417AA" w:rsidRPr="006B5EE3">
        <w:rPr>
          <w:rFonts w:ascii="Museo Sans 300" w:hAnsi="Museo Sans 300"/>
          <w:bCs/>
          <w:sz w:val="24"/>
          <w:szCs w:val="24"/>
        </w:rPr>
        <w:t xml:space="preserve"> punto de acta</w:t>
      </w:r>
      <w:r w:rsidRPr="006B5EE3">
        <w:rPr>
          <w:rFonts w:ascii="Museo Sans 300" w:hAnsi="Museo Sans 300"/>
          <w:bCs/>
          <w:sz w:val="24"/>
          <w:szCs w:val="24"/>
        </w:rPr>
        <w:t xml:space="preserve">. </w:t>
      </w:r>
    </w:p>
    <w:p w:rsidR="00CB5B96" w:rsidRPr="006B5EE3" w:rsidRDefault="00CB5B96" w:rsidP="006B5EE3">
      <w:pPr>
        <w:pStyle w:val="Prrafodelista"/>
        <w:rPr>
          <w:rFonts w:ascii="Museo Sans 300" w:eastAsia="Times New Roman" w:hAnsi="Museo Sans 300"/>
          <w:color w:val="FF0000"/>
          <w:sz w:val="24"/>
          <w:szCs w:val="24"/>
          <w:lang w:eastAsia="es-ES"/>
        </w:rPr>
      </w:pPr>
    </w:p>
    <w:p w:rsidR="006B5EE3" w:rsidRPr="003463D7" w:rsidRDefault="00CB5B96" w:rsidP="003463D7">
      <w:pPr>
        <w:pStyle w:val="Prrafodelista"/>
        <w:numPr>
          <w:ilvl w:val="0"/>
          <w:numId w:val="24"/>
        </w:numPr>
        <w:ind w:left="1134" w:hanging="708"/>
        <w:contextualSpacing/>
        <w:jc w:val="both"/>
        <w:rPr>
          <w:rFonts w:ascii="Museo Sans 300" w:eastAsia="Times New Roman" w:hAnsi="Museo Sans 300"/>
          <w:b/>
          <w:sz w:val="24"/>
          <w:szCs w:val="24"/>
          <w:lang w:eastAsia="es-ES"/>
        </w:rPr>
      </w:pPr>
      <w:r w:rsidRPr="006B5EE3">
        <w:rPr>
          <w:rFonts w:ascii="Museo Sans 300" w:eastAsia="Times New Roman" w:hAnsi="Museo Sans 300"/>
          <w:sz w:val="24"/>
          <w:szCs w:val="24"/>
          <w:lang w:eastAsia="es-ES"/>
        </w:rPr>
        <w:t xml:space="preserve">En el Punto </w:t>
      </w:r>
      <w:r w:rsidRPr="006B5EE3">
        <w:rPr>
          <w:rFonts w:ascii="Museo Sans 300" w:eastAsia="Times New Roman" w:hAnsi="Museo Sans 300"/>
          <w:b/>
          <w:sz w:val="24"/>
          <w:szCs w:val="24"/>
          <w:lang w:eastAsia="es-ES"/>
        </w:rPr>
        <w:t>XXI del Acta de Sesión Ordinaria 04-2009, de fecha 28 de enero del año 2009</w:t>
      </w:r>
      <w:r w:rsidRPr="006B5EE3">
        <w:rPr>
          <w:rFonts w:ascii="Museo Sans 300" w:eastAsia="Times New Roman" w:hAnsi="Museo Sans 300"/>
          <w:sz w:val="24"/>
          <w:szCs w:val="24"/>
          <w:lang w:eastAsia="es-ES"/>
        </w:rPr>
        <w:t xml:space="preserve">, se adjudicó, entre otros, el inmueble identificado como: </w:t>
      </w:r>
      <w:r w:rsidRPr="006B5EE3">
        <w:rPr>
          <w:rFonts w:ascii="Museo Sans 300" w:eastAsia="Times New Roman" w:hAnsi="Museo Sans 300"/>
          <w:b/>
          <w:sz w:val="24"/>
          <w:szCs w:val="24"/>
        </w:rPr>
        <w:t xml:space="preserve">SOLAR </w:t>
      </w:r>
      <w:r w:rsidR="003463D7">
        <w:rPr>
          <w:rFonts w:ascii="Museo Sans 300" w:eastAsia="Times New Roman" w:hAnsi="Museo Sans 300"/>
          <w:b/>
          <w:sz w:val="24"/>
          <w:szCs w:val="24"/>
        </w:rPr>
        <w:t>--</w:t>
      </w:r>
      <w:r w:rsidRPr="006B5EE3">
        <w:rPr>
          <w:rFonts w:ascii="Museo Sans 300" w:eastAsia="Times New Roman" w:hAnsi="Museo Sans 300"/>
          <w:b/>
          <w:sz w:val="24"/>
          <w:szCs w:val="24"/>
        </w:rPr>
        <w:t xml:space="preserve">, POLÍGONO </w:t>
      </w:r>
      <w:r w:rsidR="003463D7">
        <w:rPr>
          <w:rFonts w:ascii="Museo Sans 300" w:eastAsia="Times New Roman" w:hAnsi="Museo Sans 300"/>
          <w:b/>
          <w:sz w:val="24"/>
          <w:szCs w:val="24"/>
        </w:rPr>
        <w:t>--</w:t>
      </w:r>
      <w:r w:rsidRPr="006B5EE3">
        <w:rPr>
          <w:rFonts w:ascii="Museo Sans 300" w:eastAsia="Times New Roman" w:hAnsi="Museo Sans 300"/>
          <w:b/>
          <w:sz w:val="24"/>
          <w:szCs w:val="24"/>
        </w:rPr>
        <w:t xml:space="preserve">, </w:t>
      </w:r>
      <w:r w:rsidRPr="006B5EE3">
        <w:rPr>
          <w:rFonts w:ascii="Museo Sans 300" w:eastAsia="Times New Roman" w:hAnsi="Museo Sans 300"/>
          <w:sz w:val="24"/>
          <w:szCs w:val="24"/>
          <w:lang w:eastAsia="es-ES"/>
        </w:rPr>
        <w:t>con un área de 209.67</w:t>
      </w:r>
      <w:r w:rsidRPr="006B5EE3">
        <w:rPr>
          <w:rFonts w:ascii="Museo Sans 300" w:eastAsia="Times New Roman" w:hAnsi="Museo Sans 300"/>
          <w:sz w:val="24"/>
          <w:szCs w:val="24"/>
        </w:rPr>
        <w:t xml:space="preserve"> </w:t>
      </w:r>
      <w:r w:rsidRPr="006B5EE3">
        <w:rPr>
          <w:rFonts w:ascii="Museo Sans 300" w:eastAsia="Times New Roman" w:hAnsi="Museo Sans 300"/>
          <w:sz w:val="24"/>
          <w:szCs w:val="24"/>
          <w:lang w:eastAsia="es-ES"/>
        </w:rPr>
        <w:t xml:space="preserve">Mts.², </w:t>
      </w:r>
      <w:r w:rsidR="00A417AA" w:rsidRPr="006B5EE3">
        <w:rPr>
          <w:rFonts w:ascii="Museo Sans 300" w:eastAsia="Times New Roman" w:hAnsi="Museo Sans 300"/>
          <w:sz w:val="24"/>
          <w:szCs w:val="24"/>
          <w:lang w:eastAsia="es-ES"/>
        </w:rPr>
        <w:t>y</w:t>
      </w:r>
      <w:r w:rsidRPr="006B5EE3">
        <w:rPr>
          <w:rFonts w:ascii="Museo Sans 300" w:eastAsia="Times New Roman" w:hAnsi="Museo Sans 300"/>
          <w:sz w:val="24"/>
          <w:szCs w:val="24"/>
          <w:lang w:eastAsia="es-ES"/>
        </w:rPr>
        <w:t xml:space="preserve"> un precio de $1,083.99, </w:t>
      </w:r>
      <w:r w:rsidRPr="006B5EE3">
        <w:rPr>
          <w:rFonts w:ascii="Museo Sans 300" w:eastAsia="Times New Roman" w:hAnsi="Museo Sans 300"/>
          <w:sz w:val="24"/>
          <w:szCs w:val="24"/>
        </w:rPr>
        <w:t xml:space="preserve">a favor de la señora: Ana Julia Cruz Hernández. </w:t>
      </w:r>
    </w:p>
    <w:p w:rsidR="00CB5B96" w:rsidRPr="006B5EE3" w:rsidRDefault="00CB5B96" w:rsidP="002720A8">
      <w:pPr>
        <w:pStyle w:val="Prrafodelista"/>
        <w:numPr>
          <w:ilvl w:val="0"/>
          <w:numId w:val="24"/>
        </w:numPr>
        <w:ind w:left="1134" w:hanging="708"/>
        <w:contextualSpacing/>
        <w:jc w:val="both"/>
        <w:rPr>
          <w:rFonts w:ascii="Museo Sans 300" w:eastAsia="Times New Roman" w:hAnsi="Museo Sans 300"/>
          <w:bCs/>
          <w:sz w:val="24"/>
          <w:szCs w:val="24"/>
          <w:lang w:eastAsia="es-ES"/>
        </w:rPr>
      </w:pPr>
      <w:r w:rsidRPr="006B5EE3">
        <w:rPr>
          <w:rFonts w:ascii="Museo Sans 300" w:eastAsia="Times New Roman" w:hAnsi="Museo Sans 300"/>
          <w:sz w:val="24"/>
          <w:szCs w:val="24"/>
          <w:lang w:eastAsia="es-ES"/>
        </w:rPr>
        <w:t>Habiéndose actualizado la información de la adjudicación del inmueble</w:t>
      </w:r>
      <w:r w:rsidRPr="006B5EE3">
        <w:rPr>
          <w:rFonts w:ascii="Museo Sans 300" w:eastAsia="Times New Roman" w:hAnsi="Museo Sans 300"/>
          <w:b/>
          <w:sz w:val="24"/>
          <w:szCs w:val="24"/>
          <w:lang w:eastAsia="es-ES"/>
        </w:rPr>
        <w:t xml:space="preserve"> </w:t>
      </w:r>
      <w:r w:rsidRPr="006B5EE3">
        <w:rPr>
          <w:rFonts w:ascii="Museo Sans 300" w:eastAsia="Times New Roman" w:hAnsi="Museo Sans 300"/>
          <w:sz w:val="24"/>
          <w:szCs w:val="24"/>
          <w:lang w:eastAsia="es-ES"/>
        </w:rPr>
        <w:t>se hace necesaria la modificación del punto de acta citado en el considerando</w:t>
      </w:r>
      <w:r w:rsidR="00A417AA" w:rsidRPr="006B5EE3">
        <w:rPr>
          <w:rFonts w:ascii="Museo Sans 300" w:eastAsia="Times New Roman" w:hAnsi="Museo Sans 300"/>
          <w:sz w:val="24"/>
          <w:szCs w:val="24"/>
          <w:lang w:eastAsia="es-ES"/>
        </w:rPr>
        <w:t xml:space="preserve"> anterior</w:t>
      </w:r>
      <w:r w:rsidRPr="006B5EE3">
        <w:rPr>
          <w:rFonts w:ascii="Museo Sans 300" w:eastAsia="Times New Roman" w:hAnsi="Museo Sans 300"/>
          <w:sz w:val="24"/>
          <w:szCs w:val="24"/>
          <w:lang w:eastAsia="es-ES"/>
        </w:rPr>
        <w:t>, por las siguientes causales:</w:t>
      </w:r>
    </w:p>
    <w:p w:rsidR="00CB5B96" w:rsidRPr="006B5EE3" w:rsidRDefault="00CB5B96" w:rsidP="006B5EE3">
      <w:pPr>
        <w:pStyle w:val="Prrafodelista"/>
        <w:rPr>
          <w:rFonts w:ascii="Museo Sans 300" w:eastAsia="Times New Roman" w:hAnsi="Museo Sans 300"/>
          <w:bCs/>
          <w:sz w:val="24"/>
          <w:szCs w:val="24"/>
          <w:lang w:eastAsia="es-ES"/>
        </w:rPr>
      </w:pPr>
    </w:p>
    <w:p w:rsidR="00CB5B96" w:rsidRPr="006B5EE3" w:rsidRDefault="00A417AA" w:rsidP="002720A8">
      <w:pPr>
        <w:pStyle w:val="Prrafodelista"/>
        <w:numPr>
          <w:ilvl w:val="1"/>
          <w:numId w:val="24"/>
        </w:numPr>
        <w:ind w:hanging="306"/>
        <w:contextualSpacing/>
        <w:jc w:val="both"/>
        <w:rPr>
          <w:rFonts w:ascii="Museo Sans 300" w:hAnsi="Museo Sans 300"/>
          <w:sz w:val="24"/>
          <w:szCs w:val="24"/>
        </w:rPr>
      </w:pPr>
      <w:r w:rsidRPr="006B5EE3">
        <w:rPr>
          <w:rFonts w:ascii="Museo Sans 300" w:eastAsia="Times New Roman" w:hAnsi="Museo Sans 300"/>
          <w:sz w:val="24"/>
          <w:szCs w:val="24"/>
          <w:lang w:eastAsia="es-ES"/>
        </w:rPr>
        <w:t>Corregir</w:t>
      </w:r>
      <w:r w:rsidR="00CB5B96" w:rsidRPr="006B5EE3">
        <w:rPr>
          <w:rFonts w:ascii="Museo Sans 300" w:eastAsia="Times New Roman" w:hAnsi="Museo Sans 300"/>
          <w:sz w:val="24"/>
          <w:szCs w:val="24"/>
          <w:lang w:eastAsia="es-ES"/>
        </w:rPr>
        <w:t xml:space="preserve"> </w:t>
      </w:r>
      <w:r w:rsidRPr="006B5EE3">
        <w:rPr>
          <w:rFonts w:ascii="Museo Sans 300" w:eastAsia="Times New Roman" w:hAnsi="Museo Sans 300"/>
          <w:sz w:val="24"/>
          <w:szCs w:val="24"/>
          <w:lang w:eastAsia="es-ES"/>
        </w:rPr>
        <w:t xml:space="preserve">la </w:t>
      </w:r>
      <w:r w:rsidR="00CB5B96" w:rsidRPr="006B5EE3">
        <w:rPr>
          <w:rFonts w:ascii="Museo Sans 300" w:eastAsia="Times New Roman" w:hAnsi="Museo Sans 300"/>
          <w:sz w:val="24"/>
          <w:szCs w:val="24"/>
          <w:lang w:eastAsia="es-ES"/>
        </w:rPr>
        <w:t xml:space="preserve">nomenclatura del Solar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Polígono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esto debido a que Junta Directiva aprobó la adjudicación del inmueble identificándolo como se ha relacionado anteriormente, sin embargo, la nomenclatura ha variado, siendo</w:t>
      </w:r>
      <w:r w:rsidR="00CB5B96" w:rsidRPr="006B5EE3">
        <w:rPr>
          <w:rFonts w:ascii="Museo Sans 300" w:eastAsia="Times New Roman" w:hAnsi="Museo Sans 300"/>
          <w:b/>
          <w:sz w:val="24"/>
          <w:szCs w:val="24"/>
          <w:lang w:eastAsia="es-ES"/>
        </w:rPr>
        <w:t xml:space="preserve"> </w:t>
      </w:r>
      <w:r w:rsidR="00CB5B96" w:rsidRPr="006B5EE3">
        <w:rPr>
          <w:rFonts w:ascii="Museo Sans 300" w:eastAsia="Times New Roman" w:hAnsi="Museo Sans 300"/>
          <w:sz w:val="24"/>
          <w:szCs w:val="24"/>
          <w:lang w:eastAsia="es-ES"/>
        </w:rPr>
        <w:t xml:space="preserve">la identificación correcta </w:t>
      </w:r>
      <w:r w:rsidR="00CB5B96" w:rsidRPr="006B5EE3">
        <w:rPr>
          <w:rFonts w:ascii="Museo Sans 300" w:eastAsia="Times New Roman" w:hAnsi="Museo Sans 300"/>
          <w:b/>
          <w:sz w:val="24"/>
          <w:szCs w:val="24"/>
          <w:lang w:eastAsia="es-ES"/>
        </w:rPr>
        <w:t xml:space="preserve">SOLAR </w:t>
      </w:r>
      <w:r w:rsidRPr="006B5EE3">
        <w:rPr>
          <w:rFonts w:ascii="Museo Sans 300" w:eastAsia="Times New Roman" w:hAnsi="Museo Sans 300"/>
          <w:b/>
          <w:sz w:val="24"/>
          <w:szCs w:val="24"/>
          <w:lang w:eastAsia="es-ES"/>
        </w:rPr>
        <w:t xml:space="preserve"> </w:t>
      </w:r>
      <w:r w:rsidR="003463D7">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POLIGONO </w:t>
      </w:r>
      <w:r w:rsidR="003463D7">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PORCION </w:t>
      </w:r>
      <w:r w:rsidR="003463D7">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w:t>
      </w:r>
    </w:p>
    <w:p w:rsidR="00CB5B96" w:rsidRPr="006B5EE3" w:rsidRDefault="00CB5B96" w:rsidP="006B5EE3">
      <w:pPr>
        <w:pStyle w:val="Prrafodelista"/>
        <w:ind w:left="1068"/>
        <w:jc w:val="both"/>
        <w:rPr>
          <w:rFonts w:ascii="Museo Sans 300" w:eastAsia="Times New Roman" w:hAnsi="Museo Sans 300"/>
          <w:sz w:val="24"/>
          <w:szCs w:val="24"/>
          <w:lang w:eastAsia="es-ES"/>
        </w:rPr>
      </w:pPr>
    </w:p>
    <w:p w:rsidR="00CB5B96" w:rsidRPr="006B5EE3" w:rsidRDefault="00A417AA" w:rsidP="002720A8">
      <w:pPr>
        <w:pStyle w:val="Prrafodelista"/>
        <w:numPr>
          <w:ilvl w:val="1"/>
          <w:numId w:val="24"/>
        </w:numPr>
        <w:ind w:hanging="306"/>
        <w:contextualSpacing/>
        <w:jc w:val="both"/>
        <w:rPr>
          <w:rFonts w:ascii="Museo Sans 300" w:hAnsi="Museo Sans 300"/>
          <w:b/>
          <w:bCs/>
          <w:sz w:val="24"/>
          <w:szCs w:val="24"/>
        </w:rPr>
      </w:pPr>
      <w:r w:rsidRPr="006B5EE3">
        <w:rPr>
          <w:rFonts w:ascii="Museo Sans 300" w:eastAsia="Times New Roman" w:hAnsi="Museo Sans 300"/>
          <w:sz w:val="24"/>
          <w:szCs w:val="24"/>
          <w:lang w:eastAsia="es-ES"/>
        </w:rPr>
        <w:t>Incluir a</w:t>
      </w:r>
      <w:r w:rsidR="00CB5B96" w:rsidRPr="006B5EE3">
        <w:rPr>
          <w:rFonts w:ascii="Museo Sans 300" w:eastAsia="Times New Roman" w:hAnsi="Museo Sans 300"/>
          <w:sz w:val="24"/>
          <w:szCs w:val="24"/>
          <w:lang w:eastAsia="es-ES"/>
        </w:rPr>
        <w:t xml:space="preserve">l señor </w:t>
      </w:r>
      <w:r w:rsidR="00CB5B96" w:rsidRPr="006B5EE3">
        <w:rPr>
          <w:rFonts w:ascii="Museo Sans 300" w:eastAsia="Times New Roman" w:hAnsi="Museo Sans 300"/>
          <w:b/>
          <w:sz w:val="24"/>
          <w:szCs w:val="24"/>
          <w:lang w:eastAsia="es-ES"/>
        </w:rPr>
        <w:t xml:space="preserve">JOSE SANTOS CANALES CRUZ, </w:t>
      </w:r>
      <w:r w:rsidR="00CB5B96" w:rsidRPr="006B5EE3">
        <w:rPr>
          <w:rFonts w:ascii="Museo Sans 300" w:eastAsia="Times New Roman" w:hAnsi="Museo Sans 300"/>
          <w:sz w:val="24"/>
          <w:szCs w:val="24"/>
          <w:lang w:eastAsia="es-ES"/>
        </w:rPr>
        <w:t xml:space="preserve">de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años de edad,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del domicilio la ciudad y departamento de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con Documento Único de Identidad número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en su calidad de </w:t>
      </w:r>
      <w:r w:rsidR="003463D7">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de la titular de la adjudicación, señora </w:t>
      </w:r>
      <w:r w:rsidR="00CB5B96" w:rsidRPr="006B5EE3">
        <w:rPr>
          <w:rFonts w:ascii="Museo Sans 300" w:eastAsia="Times New Roman" w:hAnsi="Museo Sans 300"/>
          <w:sz w:val="24"/>
          <w:szCs w:val="24"/>
        </w:rPr>
        <w:t>Ana Julia Cruz Hernández</w:t>
      </w:r>
      <w:r w:rsidR="00CB5B96" w:rsidRPr="006B5EE3">
        <w:rPr>
          <w:rFonts w:ascii="Museo Sans 300" w:eastAsia="Times New Roman" w:hAnsi="Museo Sans 300"/>
          <w:sz w:val="24"/>
          <w:szCs w:val="24"/>
          <w:lang w:eastAsia="es-ES"/>
        </w:rPr>
        <w:t>, según Solicitud de Inclusión de Beneficiario de fecha 8 de enero de 2020, vínculo familiar comprobado con la Certificación de Partida de Nacimiento, documentos anexos al expediente respectivo.</w:t>
      </w:r>
    </w:p>
    <w:p w:rsidR="00CB5B96" w:rsidRPr="006B5EE3" w:rsidRDefault="00CB5B96" w:rsidP="006B5EE3">
      <w:pPr>
        <w:pStyle w:val="Prrafodelista"/>
        <w:rPr>
          <w:rFonts w:ascii="Museo Sans 300" w:hAnsi="Museo Sans 300"/>
          <w:b/>
          <w:bCs/>
          <w:sz w:val="24"/>
          <w:szCs w:val="24"/>
        </w:rPr>
      </w:pPr>
    </w:p>
    <w:p w:rsidR="00CB5B96" w:rsidRPr="006B5EE3" w:rsidRDefault="00CB5B96" w:rsidP="002720A8">
      <w:pPr>
        <w:numPr>
          <w:ilvl w:val="0"/>
          <w:numId w:val="24"/>
        </w:numPr>
        <w:ind w:left="1134" w:hanging="774"/>
        <w:contextualSpacing/>
        <w:jc w:val="both"/>
        <w:rPr>
          <w:rFonts w:ascii="Museo Sans 300" w:hAnsi="Museo Sans 300"/>
          <w:sz w:val="24"/>
          <w:szCs w:val="24"/>
        </w:rPr>
      </w:pPr>
      <w:r w:rsidRPr="006B5EE3">
        <w:rPr>
          <w:rFonts w:ascii="Museo Sans 300" w:hAnsi="Museo Sans 300"/>
          <w:sz w:val="24"/>
          <w:szCs w:val="24"/>
        </w:rPr>
        <w:t xml:space="preserve">Conforme al Acta de Posesión Material de fecha </w:t>
      </w:r>
      <w:r w:rsidRPr="006B5EE3">
        <w:rPr>
          <w:rFonts w:ascii="Museo Sans 300" w:eastAsia="Times New Roman" w:hAnsi="Museo Sans 300"/>
          <w:sz w:val="24"/>
          <w:szCs w:val="24"/>
          <w:lang w:eastAsia="es-ES"/>
        </w:rPr>
        <w:t>8 de enero de 2020</w:t>
      </w:r>
      <w:r w:rsidRPr="006B5EE3">
        <w:rPr>
          <w:rFonts w:ascii="Museo Sans 300" w:hAnsi="Museo Sans 300"/>
          <w:sz w:val="24"/>
          <w:szCs w:val="24"/>
        </w:rPr>
        <w:t>, levantada por el técnico de la Oficina Regional Oriental, en la actualidad Centro Estratégico de Transformación e Innovación Agropecuaria IV, Ingeniero Juan Antonio Serpas, la beneficiaria se encuentra poseyendo el inmueble de forma quieta, pacífica y sin interrupción desde hace 11 años.</w:t>
      </w:r>
    </w:p>
    <w:p w:rsidR="00CB5B96" w:rsidRPr="006B5EE3" w:rsidRDefault="00CB5B96" w:rsidP="006B5EE3">
      <w:pPr>
        <w:pStyle w:val="Prrafodelista"/>
        <w:tabs>
          <w:tab w:val="left" w:pos="567"/>
        </w:tabs>
        <w:ind w:left="567"/>
        <w:jc w:val="both"/>
        <w:rPr>
          <w:rFonts w:ascii="Museo Sans 300" w:eastAsia="Times New Roman" w:hAnsi="Museo Sans 300"/>
          <w:sz w:val="24"/>
          <w:szCs w:val="24"/>
        </w:rPr>
      </w:pPr>
    </w:p>
    <w:p w:rsidR="00CB5B96" w:rsidRPr="006B5EE3" w:rsidRDefault="00CB5B96" w:rsidP="002720A8">
      <w:pPr>
        <w:pStyle w:val="Prrafodelista"/>
        <w:numPr>
          <w:ilvl w:val="0"/>
          <w:numId w:val="24"/>
        </w:numPr>
        <w:ind w:left="1134" w:hanging="708"/>
        <w:contextualSpacing/>
        <w:jc w:val="both"/>
        <w:rPr>
          <w:rFonts w:ascii="Museo Sans 300" w:hAnsi="Museo Sans 300"/>
          <w:sz w:val="24"/>
          <w:szCs w:val="24"/>
        </w:rPr>
      </w:pPr>
      <w:r w:rsidRPr="006B5EE3">
        <w:rPr>
          <w:rFonts w:ascii="Museo Sans 300" w:hAnsi="Museo Sans 300"/>
          <w:sz w:val="24"/>
          <w:szCs w:val="24"/>
        </w:rPr>
        <w:t xml:space="preserve">De acuerdo a declaración simple contenida en la Solicitud de Adjudicación de Inmueble de fecha </w:t>
      </w:r>
      <w:r w:rsidRPr="006B5EE3">
        <w:rPr>
          <w:rFonts w:ascii="Museo Sans 300" w:eastAsia="Times New Roman" w:hAnsi="Museo Sans 300"/>
          <w:sz w:val="24"/>
          <w:szCs w:val="24"/>
          <w:lang w:eastAsia="es-ES"/>
        </w:rPr>
        <w:t>8 de enero de 2020</w:t>
      </w:r>
      <w:r w:rsidRPr="006B5EE3">
        <w:rPr>
          <w:rFonts w:ascii="Museo Sans 300" w:hAnsi="Museo Sans 300"/>
          <w:sz w:val="24"/>
          <w:szCs w:val="24"/>
        </w:rPr>
        <w:t>, la adjudicataria manifiesta que ni ella ni el integrante de su grupo familiar son empleados del ISTA; situación robustecida de conformidad a la consulta realizada en la Base de Datos de Empleados de este Instituto.</w:t>
      </w:r>
    </w:p>
    <w:p w:rsidR="003463D7" w:rsidRDefault="003463D7" w:rsidP="006B5EE3">
      <w:pPr>
        <w:jc w:val="both"/>
        <w:rPr>
          <w:rFonts w:ascii="Museo Sans 300" w:eastAsia="Times New Roman" w:hAnsi="Museo Sans 300"/>
          <w:sz w:val="24"/>
          <w:szCs w:val="24"/>
        </w:rPr>
      </w:pPr>
    </w:p>
    <w:p w:rsidR="00CB5B96" w:rsidRPr="006B5EE3" w:rsidRDefault="00CB5B96" w:rsidP="006B5EE3">
      <w:pPr>
        <w:jc w:val="both"/>
        <w:rPr>
          <w:rFonts w:ascii="Museo Sans 300" w:eastAsia="Times New Roman" w:hAnsi="Museo Sans 300"/>
          <w:sz w:val="24"/>
          <w:szCs w:val="24"/>
        </w:rPr>
      </w:pPr>
      <w:r w:rsidRPr="006B5EE3">
        <w:rPr>
          <w:rFonts w:ascii="Museo Sans 300" w:eastAsia="Times New Roman" w:hAnsi="Museo Sans 300"/>
          <w:sz w:val="24"/>
          <w:szCs w:val="24"/>
        </w:rPr>
        <w:lastRenderedPageBreak/>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w:t>
      </w:r>
      <w:r w:rsidRPr="006B5EE3">
        <w:rPr>
          <w:rFonts w:ascii="Museo Sans 300" w:hAnsi="Museo Sans 300"/>
          <w:sz w:val="24"/>
          <w:szCs w:val="24"/>
        </w:rPr>
        <w:t xml:space="preserve">en la actualidad Centro Estratégico de Transformación e Innovación Agropecuaria IV, </w:t>
      </w:r>
      <w:r w:rsidRPr="006B5EE3">
        <w:rPr>
          <w:rFonts w:ascii="Museo Sans 300" w:eastAsia="Times New Roman" w:hAnsi="Museo Sans 300"/>
          <w:sz w:val="24"/>
          <w:szCs w:val="24"/>
        </w:rPr>
        <w:t xml:space="preserve">y los departamentos de Asignación Individual y Avalúos y Asistencia Jurídica, copia de acuerdos de Junta Directiva, Solicitud de Adjudicación de Inmueble en la que además consta la declaración simple, Acta de Posesión Material, copias de documentos únicos de identidad, tarjetas de identificación tributaria, certificación de partida de nacimiento, constancia de cancelación de crédito, calca de inmueble, Razón y Constancia de Inscripción de Desmembración en Cabeza de su Dueño a favor del ISTA, y Solicitud de inclusión de beneficiario, se estima procedente resolver favorablemente a lo solicitado. </w:t>
      </w:r>
    </w:p>
    <w:p w:rsidR="00CB5B96" w:rsidRDefault="00A417AA" w:rsidP="006B5EE3">
      <w:pPr>
        <w:jc w:val="both"/>
        <w:rPr>
          <w:rFonts w:ascii="Museo Sans 300" w:eastAsia="Times New Roman" w:hAnsi="Museo Sans 300"/>
          <w:sz w:val="24"/>
          <w:szCs w:val="24"/>
          <w:lang w:eastAsia="es-ES"/>
        </w:rPr>
      </w:pPr>
      <w:r w:rsidRPr="006B5EE3">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CB5B96" w:rsidRPr="006B5EE3">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6B5EE3">
        <w:rPr>
          <w:rFonts w:ascii="Museo Sans 300" w:eastAsia="Times New Roman" w:hAnsi="Museo Sans 300"/>
          <w:b/>
          <w:sz w:val="24"/>
          <w:szCs w:val="24"/>
          <w:u w:val="single"/>
          <w:lang w:eastAsia="es-ES"/>
        </w:rPr>
        <w:t>ACUERDA</w:t>
      </w:r>
      <w:r w:rsidR="00CB5B96" w:rsidRPr="006B5EE3">
        <w:rPr>
          <w:rFonts w:ascii="Museo Sans 300" w:eastAsia="Times New Roman" w:hAnsi="Museo Sans 300"/>
          <w:b/>
          <w:sz w:val="24"/>
          <w:szCs w:val="24"/>
          <w:u w:val="single"/>
          <w:lang w:eastAsia="es-ES"/>
        </w:rPr>
        <w:t>: PRIMERO:</w:t>
      </w:r>
      <w:r w:rsidR="00CB5B96" w:rsidRPr="006B5EE3">
        <w:rPr>
          <w:rFonts w:ascii="Museo Sans 300" w:eastAsia="Times New Roman" w:hAnsi="Museo Sans 300"/>
          <w:b/>
          <w:sz w:val="24"/>
          <w:szCs w:val="24"/>
          <w:lang w:eastAsia="es-ES"/>
        </w:rPr>
        <w:t xml:space="preserve"> Modificar el</w:t>
      </w:r>
      <w:r w:rsidR="00CB5B96" w:rsidRPr="006B5EE3">
        <w:rPr>
          <w:rFonts w:ascii="Museo Sans 300" w:eastAsia="Times New Roman" w:hAnsi="Museo Sans 300"/>
          <w:sz w:val="24"/>
          <w:szCs w:val="24"/>
          <w:lang w:eastAsia="es-ES"/>
        </w:rPr>
        <w:t xml:space="preserve"> </w:t>
      </w:r>
      <w:r w:rsidR="00CB5B96" w:rsidRPr="006B5EE3">
        <w:rPr>
          <w:rFonts w:ascii="Museo Sans 300" w:eastAsia="Times New Roman" w:hAnsi="Museo Sans 300"/>
          <w:b/>
          <w:sz w:val="24"/>
          <w:szCs w:val="24"/>
          <w:lang w:eastAsia="es-ES"/>
        </w:rPr>
        <w:t xml:space="preserve">Punto XXI del Acta de Sesión Ordinaria  04-2009, de fecha 28 de enero de 2009, </w:t>
      </w:r>
      <w:r w:rsidR="00CB5B96" w:rsidRPr="006B5EE3">
        <w:rPr>
          <w:rFonts w:ascii="Museo Sans 300" w:eastAsia="Times New Roman" w:hAnsi="Museo Sans 300"/>
          <w:sz w:val="24"/>
          <w:szCs w:val="24"/>
          <w:lang w:eastAsia="es-ES"/>
        </w:rPr>
        <w:t xml:space="preserve">en el cual se aprobó la adjudicación, entre otros, del </w:t>
      </w:r>
      <w:r w:rsidR="00CB5B96" w:rsidRPr="006B5EE3">
        <w:rPr>
          <w:rFonts w:ascii="Museo Sans 300" w:eastAsia="Times New Roman" w:hAnsi="Museo Sans 300"/>
          <w:b/>
          <w:sz w:val="24"/>
          <w:szCs w:val="24"/>
        </w:rPr>
        <w:t xml:space="preserve">SOLAR </w:t>
      </w:r>
      <w:r w:rsidR="003409C8">
        <w:rPr>
          <w:rFonts w:ascii="Museo Sans 300" w:eastAsia="Times New Roman" w:hAnsi="Museo Sans 300"/>
          <w:b/>
          <w:sz w:val="24"/>
          <w:szCs w:val="24"/>
        </w:rPr>
        <w:t>--</w:t>
      </w:r>
      <w:r w:rsidR="00CB5B96" w:rsidRPr="006B5EE3">
        <w:rPr>
          <w:rFonts w:ascii="Museo Sans 300" w:eastAsia="Times New Roman" w:hAnsi="Museo Sans 300"/>
          <w:b/>
          <w:sz w:val="24"/>
          <w:szCs w:val="24"/>
        </w:rPr>
        <w:t xml:space="preserve">, POLÍGONO </w:t>
      </w:r>
      <w:r w:rsidR="003409C8">
        <w:rPr>
          <w:rFonts w:ascii="Museo Sans 300" w:eastAsia="Times New Roman" w:hAnsi="Museo Sans 300"/>
          <w:b/>
          <w:sz w:val="24"/>
          <w:szCs w:val="24"/>
        </w:rPr>
        <w:t>--</w:t>
      </w:r>
      <w:r w:rsidR="00CB5B96" w:rsidRPr="006B5EE3">
        <w:rPr>
          <w:rFonts w:ascii="Museo Sans 300" w:eastAsia="Times New Roman" w:hAnsi="Museo Sans 300"/>
          <w:b/>
          <w:sz w:val="24"/>
          <w:szCs w:val="24"/>
        </w:rPr>
        <w:t xml:space="preserve">, </w:t>
      </w:r>
      <w:r w:rsidR="00CB5B96" w:rsidRPr="006B5EE3">
        <w:rPr>
          <w:rFonts w:ascii="Museo Sans 300" w:eastAsia="Times New Roman" w:hAnsi="Museo Sans 300"/>
          <w:sz w:val="24"/>
          <w:szCs w:val="24"/>
          <w:lang w:eastAsia="es-ES"/>
        </w:rPr>
        <w:t>en lo</w:t>
      </w:r>
      <w:r w:rsidRPr="006B5EE3">
        <w:rPr>
          <w:rFonts w:ascii="Museo Sans 300" w:eastAsia="Times New Roman" w:hAnsi="Museo Sans 300"/>
          <w:sz w:val="24"/>
          <w:szCs w:val="24"/>
          <w:lang w:eastAsia="es-ES"/>
        </w:rPr>
        <w:t>s siguientes términos</w:t>
      </w:r>
      <w:r w:rsidR="00CB5B96" w:rsidRPr="006B5EE3">
        <w:rPr>
          <w:rFonts w:ascii="Museo Sans 300" w:eastAsia="Times New Roman" w:hAnsi="Museo Sans 300"/>
          <w:b/>
          <w:sz w:val="24"/>
          <w:szCs w:val="24"/>
          <w:lang w:eastAsia="es-ES"/>
        </w:rPr>
        <w:t xml:space="preserve">: a) </w:t>
      </w:r>
      <w:r w:rsidRPr="006B5EE3">
        <w:rPr>
          <w:rFonts w:ascii="Museo Sans 300" w:eastAsia="Times New Roman" w:hAnsi="Museo Sans 300"/>
          <w:sz w:val="24"/>
          <w:szCs w:val="24"/>
          <w:lang w:eastAsia="es-ES"/>
        </w:rPr>
        <w:t>Corregir la</w:t>
      </w:r>
      <w:r w:rsidR="00CB5B96" w:rsidRPr="006B5EE3">
        <w:rPr>
          <w:rFonts w:ascii="Museo Sans 300" w:eastAsia="Times New Roman" w:hAnsi="Museo Sans 300"/>
          <w:sz w:val="24"/>
          <w:szCs w:val="24"/>
          <w:lang w:eastAsia="es-ES"/>
        </w:rPr>
        <w:t xml:space="preserve"> nomenclatura del Solar </w:t>
      </w:r>
      <w:r w:rsidR="003409C8">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xml:space="preserve">, Polígono </w:t>
      </w:r>
      <w:r w:rsidR="003409C8">
        <w:rPr>
          <w:rFonts w:ascii="Museo Sans 300" w:eastAsia="Times New Roman" w:hAnsi="Museo Sans 300"/>
          <w:sz w:val="24"/>
          <w:szCs w:val="24"/>
          <w:lang w:eastAsia="es-ES"/>
        </w:rPr>
        <w:t>--</w:t>
      </w:r>
      <w:r w:rsidR="00CB5B96" w:rsidRPr="006B5EE3">
        <w:rPr>
          <w:rFonts w:ascii="Museo Sans 300" w:eastAsia="Times New Roman" w:hAnsi="Museo Sans 300"/>
          <w:sz w:val="24"/>
          <w:szCs w:val="24"/>
          <w:lang w:eastAsia="es-ES"/>
        </w:rPr>
        <w:t>, siendo l</w:t>
      </w:r>
      <w:r w:rsidRPr="006B5EE3">
        <w:rPr>
          <w:rFonts w:ascii="Museo Sans 300" w:eastAsia="Times New Roman" w:hAnsi="Museo Sans 300"/>
          <w:sz w:val="24"/>
          <w:szCs w:val="24"/>
          <w:lang w:eastAsia="es-ES"/>
        </w:rPr>
        <w:t>o</w:t>
      </w:r>
      <w:r w:rsidR="00CB5B96" w:rsidRPr="006B5EE3">
        <w:rPr>
          <w:rFonts w:ascii="Museo Sans 300" w:eastAsia="Times New Roman" w:hAnsi="Museo Sans 300"/>
          <w:sz w:val="24"/>
          <w:szCs w:val="24"/>
          <w:lang w:eastAsia="es-ES"/>
        </w:rPr>
        <w:t xml:space="preserve"> </w:t>
      </w:r>
      <w:r w:rsidRPr="006B5EE3">
        <w:rPr>
          <w:rFonts w:ascii="Museo Sans 300" w:eastAsia="Times New Roman" w:hAnsi="Museo Sans 300"/>
          <w:sz w:val="24"/>
          <w:szCs w:val="24"/>
          <w:lang w:eastAsia="es-ES"/>
        </w:rPr>
        <w:t>correcto</w:t>
      </w:r>
      <w:r w:rsidR="00CB5B96" w:rsidRPr="006B5EE3">
        <w:rPr>
          <w:rFonts w:ascii="Museo Sans 300" w:eastAsia="Times New Roman" w:hAnsi="Museo Sans 300"/>
          <w:sz w:val="24"/>
          <w:szCs w:val="24"/>
          <w:lang w:eastAsia="es-ES"/>
        </w:rPr>
        <w:t xml:space="preserve"> </w:t>
      </w:r>
      <w:r w:rsidR="006B5EE3" w:rsidRPr="006B5EE3">
        <w:rPr>
          <w:rFonts w:ascii="Museo Sans 300" w:eastAsia="Times New Roman" w:hAnsi="Museo Sans 300"/>
          <w:b/>
          <w:sz w:val="24"/>
          <w:szCs w:val="24"/>
          <w:lang w:eastAsia="es-ES"/>
        </w:rPr>
        <w:t xml:space="preserve">SOLAR </w:t>
      </w:r>
      <w:r w:rsidR="00CB5B96" w:rsidRPr="006B5EE3">
        <w:rPr>
          <w:rFonts w:ascii="Museo Sans 300" w:eastAsia="Times New Roman" w:hAnsi="Museo Sans 300"/>
          <w:b/>
          <w:sz w:val="24"/>
          <w:szCs w:val="24"/>
          <w:lang w:eastAsia="es-ES"/>
        </w:rPr>
        <w:t xml:space="preserve"> </w:t>
      </w:r>
      <w:r w:rsidR="003409C8">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POLIGONO </w:t>
      </w:r>
      <w:r w:rsidR="003409C8">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PORCION </w:t>
      </w:r>
      <w:r w:rsidR="003409C8">
        <w:rPr>
          <w:rFonts w:ascii="Museo Sans 300" w:eastAsia="Times New Roman" w:hAnsi="Museo Sans 300"/>
          <w:b/>
          <w:sz w:val="24"/>
          <w:szCs w:val="24"/>
          <w:lang w:eastAsia="es-ES"/>
        </w:rPr>
        <w:t>--</w:t>
      </w:r>
      <w:r w:rsidR="00CB5B96" w:rsidRPr="006B5EE3">
        <w:rPr>
          <w:rFonts w:ascii="Museo Sans 300" w:eastAsia="Times New Roman" w:hAnsi="Museo Sans 300"/>
          <w:b/>
          <w:sz w:val="24"/>
          <w:szCs w:val="24"/>
          <w:lang w:eastAsia="es-ES"/>
        </w:rPr>
        <w:t xml:space="preserve">; b) </w:t>
      </w:r>
      <w:r w:rsidR="006B5EE3" w:rsidRPr="006B5EE3">
        <w:rPr>
          <w:rFonts w:ascii="Museo Sans 300" w:eastAsia="Times New Roman" w:hAnsi="Museo Sans 300"/>
          <w:sz w:val="24"/>
          <w:szCs w:val="24"/>
          <w:lang w:eastAsia="es-ES"/>
        </w:rPr>
        <w:t>Incluir a</w:t>
      </w:r>
      <w:r w:rsidR="00CB5B96" w:rsidRPr="006B5EE3">
        <w:rPr>
          <w:rFonts w:ascii="Museo Sans 300" w:eastAsia="Times New Roman" w:hAnsi="Museo Sans 300"/>
          <w:sz w:val="24"/>
          <w:szCs w:val="24"/>
          <w:lang w:eastAsia="es-ES"/>
        </w:rPr>
        <w:t xml:space="preserve">l señor </w:t>
      </w:r>
      <w:r w:rsidR="00CB5B96" w:rsidRPr="006B5EE3">
        <w:rPr>
          <w:rFonts w:ascii="Museo Sans 300" w:eastAsia="Times New Roman" w:hAnsi="Museo Sans 300"/>
          <w:b/>
          <w:sz w:val="24"/>
          <w:szCs w:val="24"/>
          <w:lang w:eastAsia="es-ES"/>
        </w:rPr>
        <w:t xml:space="preserve">JOSE SANTOS CANALES CRUZ, </w:t>
      </w:r>
      <w:r w:rsidR="00CB5B96" w:rsidRPr="006B5EE3">
        <w:rPr>
          <w:rFonts w:ascii="Museo Sans 300" w:eastAsia="Times New Roman" w:hAnsi="Museo Sans 300"/>
          <w:sz w:val="24"/>
          <w:szCs w:val="24"/>
          <w:lang w:eastAsia="es-ES"/>
        </w:rPr>
        <w:t xml:space="preserve">de </w:t>
      </w:r>
      <w:r w:rsidR="006B5EE3" w:rsidRPr="006B5EE3">
        <w:rPr>
          <w:rFonts w:ascii="Museo Sans 300" w:eastAsia="Times New Roman" w:hAnsi="Museo Sans 300"/>
          <w:sz w:val="24"/>
          <w:szCs w:val="24"/>
          <w:lang w:eastAsia="es-ES"/>
        </w:rPr>
        <w:t>las generales antes expresadas</w:t>
      </w:r>
      <w:r w:rsidR="00CB5B96" w:rsidRPr="006B5EE3">
        <w:rPr>
          <w:rFonts w:ascii="Museo Sans 300" w:eastAsia="Times New Roman" w:hAnsi="Museo Sans 300"/>
          <w:sz w:val="24"/>
          <w:szCs w:val="24"/>
          <w:lang w:eastAsia="es-ES"/>
        </w:rPr>
        <w:t xml:space="preserve">; inmueble situado en el Proyecto de Asentamiento Comunitario desarrollado en </w:t>
      </w:r>
      <w:r w:rsidR="006B5EE3" w:rsidRPr="006B5EE3">
        <w:rPr>
          <w:rFonts w:ascii="Museo Sans 300" w:eastAsia="Times New Roman" w:hAnsi="Museo Sans 300"/>
          <w:sz w:val="24"/>
          <w:szCs w:val="24"/>
          <w:lang w:eastAsia="es-ES"/>
        </w:rPr>
        <w:t>la</w:t>
      </w:r>
      <w:r w:rsidR="00CB5B96" w:rsidRPr="006B5EE3">
        <w:rPr>
          <w:rFonts w:ascii="Museo Sans 300" w:eastAsia="Times New Roman" w:hAnsi="Museo Sans 300"/>
          <w:sz w:val="24"/>
          <w:szCs w:val="24"/>
          <w:lang w:eastAsia="es-ES"/>
        </w:rPr>
        <w:t xml:space="preserve"> </w:t>
      </w:r>
      <w:r w:rsidR="00CB5B96" w:rsidRPr="006B5EE3">
        <w:rPr>
          <w:rFonts w:ascii="Museo Sans 300" w:eastAsia="Times New Roman" w:hAnsi="Museo Sans 300"/>
          <w:b/>
          <w:sz w:val="24"/>
          <w:szCs w:val="24"/>
          <w:lang w:eastAsia="es-ES"/>
        </w:rPr>
        <w:t xml:space="preserve">HACIENDA SAN ANTONIO SILVA (Dación en Pago-Deuda Bancaria)-PSR, </w:t>
      </w:r>
      <w:r w:rsidR="006B5EE3" w:rsidRPr="006B5EE3">
        <w:rPr>
          <w:rFonts w:ascii="Museo Sans 300" w:eastAsia="Times New Roman" w:hAnsi="Museo Sans 300"/>
          <w:sz w:val="24"/>
          <w:szCs w:val="24"/>
          <w:lang w:eastAsia="es-ES"/>
        </w:rPr>
        <w:t>ubicada</w:t>
      </w:r>
      <w:r w:rsidR="00CB5B96" w:rsidRPr="006B5EE3">
        <w:rPr>
          <w:rFonts w:ascii="Museo Sans 300" w:eastAsia="Times New Roman" w:hAnsi="Museo Sans 300"/>
          <w:sz w:val="24"/>
          <w:szCs w:val="24"/>
          <w:lang w:eastAsia="es-ES"/>
        </w:rPr>
        <w:t xml:space="preserve"> en cantón San Antonio Silva, jurisdicción y departamento de San Miguel, quedando la adjudicación conforme al cuadro de valores y extensiones siguiente:</w:t>
      </w:r>
    </w:p>
    <w:p w:rsidR="003409C8" w:rsidRDefault="003409C8" w:rsidP="006B5EE3">
      <w:pPr>
        <w:jc w:val="both"/>
        <w:rPr>
          <w:rFonts w:ascii="Museo Sans 300" w:eastAsia="Times New Roman" w:hAnsi="Museo Sans 300"/>
          <w:sz w:val="24"/>
          <w:szCs w:val="24"/>
          <w:lang w:eastAsia="es-ES"/>
        </w:rPr>
      </w:pPr>
    </w:p>
    <w:tbl>
      <w:tblPr>
        <w:tblW w:w="8992" w:type="dxa"/>
        <w:jc w:val="center"/>
        <w:tblLayout w:type="fixed"/>
        <w:tblCellMar>
          <w:left w:w="25" w:type="dxa"/>
          <w:right w:w="0" w:type="dxa"/>
        </w:tblCellMar>
        <w:tblLook w:val="04A0" w:firstRow="1" w:lastRow="0" w:firstColumn="1" w:lastColumn="0" w:noHBand="0" w:noVBand="1"/>
      </w:tblPr>
      <w:tblGrid>
        <w:gridCol w:w="2542"/>
        <w:gridCol w:w="967"/>
        <w:gridCol w:w="2463"/>
        <w:gridCol w:w="564"/>
        <w:gridCol w:w="565"/>
        <w:gridCol w:w="603"/>
        <w:gridCol w:w="644"/>
        <w:gridCol w:w="644"/>
      </w:tblGrid>
      <w:tr w:rsidR="006B5EE3" w:rsidTr="006B5EE3">
        <w:trPr>
          <w:trHeight w:val="308"/>
          <w:jc w:val="center"/>
        </w:trPr>
        <w:tc>
          <w:tcPr>
            <w:tcW w:w="2542" w:type="dxa"/>
            <w:tcBorders>
              <w:top w:val="single" w:sz="2" w:space="0" w:color="auto"/>
              <w:left w:val="single" w:sz="2" w:space="0" w:color="auto"/>
              <w:bottom w:val="nil"/>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9" w:type="dxa"/>
            <w:gridSpan w:val="2"/>
            <w:tcBorders>
              <w:top w:val="single" w:sz="2" w:space="0" w:color="auto"/>
              <w:left w:val="single" w:sz="2" w:space="0" w:color="auto"/>
              <w:bottom w:val="nil"/>
              <w:right w:val="single" w:sz="2" w:space="0" w:color="auto"/>
            </w:tcBorders>
            <w:shd w:val="clear" w:color="auto" w:fill="DCDCDC"/>
          </w:tcPr>
          <w:p w:rsidR="00CB5B96" w:rsidRDefault="00CB5B96" w:rsidP="00DE2931">
            <w:pPr>
              <w:widowControl w:val="0"/>
              <w:autoSpaceDE w:val="0"/>
              <w:autoSpaceDN w:val="0"/>
              <w:adjustRightInd w:val="0"/>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B5EE3" w:rsidTr="006B5EE3">
        <w:trPr>
          <w:trHeight w:val="27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b/>
                <w:bCs/>
                <w:sz w:val="14"/>
                <w:szCs w:val="14"/>
              </w:rPr>
            </w:pPr>
          </w:p>
        </w:tc>
      </w:tr>
    </w:tbl>
    <w:p w:rsidR="00CB5B96" w:rsidRDefault="00CB5B96" w:rsidP="00CB5B9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CB5B96" w:rsidTr="006B5EE3">
        <w:tc>
          <w:tcPr>
            <w:tcW w:w="2600" w:type="dxa"/>
            <w:tcBorders>
              <w:top w:val="single" w:sz="2" w:space="0" w:color="auto"/>
              <w:left w:val="single" w:sz="2" w:space="0" w:color="auto"/>
              <w:bottom w:val="single" w:sz="2" w:space="0" w:color="auto"/>
              <w:right w:val="single" w:sz="2" w:space="0" w:color="auto"/>
            </w:tcBorders>
            <w:hideMark/>
          </w:tcPr>
          <w:p w:rsidR="00CB5B96" w:rsidRDefault="00CB5B96" w:rsidP="00DE29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74 </w:t>
            </w:r>
          </w:p>
        </w:tc>
      </w:tr>
    </w:tbl>
    <w:p w:rsidR="00CB5B96" w:rsidRDefault="00CB5B96" w:rsidP="00CB5B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0" w:type="auto"/>
        <w:jc w:val="center"/>
        <w:tblLayout w:type="fixed"/>
        <w:tblCellMar>
          <w:left w:w="25" w:type="dxa"/>
          <w:right w:w="0" w:type="dxa"/>
        </w:tblCellMar>
        <w:tblLook w:val="04A0" w:firstRow="1" w:lastRow="0" w:firstColumn="1" w:lastColumn="0" w:noHBand="0" w:noVBand="1"/>
      </w:tblPr>
      <w:tblGrid>
        <w:gridCol w:w="2506"/>
        <w:gridCol w:w="954"/>
        <w:gridCol w:w="2426"/>
        <w:gridCol w:w="557"/>
        <w:gridCol w:w="557"/>
        <w:gridCol w:w="596"/>
        <w:gridCol w:w="636"/>
        <w:gridCol w:w="639"/>
      </w:tblGrid>
      <w:tr w:rsidR="00CB5B96" w:rsidTr="006B5EE3">
        <w:trPr>
          <w:trHeight w:val="257"/>
          <w:jc w:val="center"/>
        </w:trPr>
        <w:tc>
          <w:tcPr>
            <w:tcW w:w="2506" w:type="dxa"/>
            <w:vMerge w:val="restart"/>
            <w:tcBorders>
              <w:top w:val="single" w:sz="2" w:space="0" w:color="auto"/>
              <w:left w:val="single" w:sz="2" w:space="0" w:color="auto"/>
              <w:bottom w:val="single" w:sz="2" w:space="0" w:color="auto"/>
              <w:right w:val="single" w:sz="2" w:space="0" w:color="auto"/>
            </w:tcBorders>
          </w:tcPr>
          <w:p w:rsidR="00CB5B9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B5B96">
              <w:rPr>
                <w:rFonts w:ascii="Times New Roman" w:hAnsi="Times New Roman"/>
                <w:sz w:val="14"/>
                <w:szCs w:val="14"/>
              </w:rPr>
              <w:t xml:space="preserve"> </w:t>
            </w:r>
          </w:p>
        </w:tc>
        <w:tc>
          <w:tcPr>
            <w:tcW w:w="954" w:type="dxa"/>
            <w:vMerge w:val="restart"/>
            <w:tcBorders>
              <w:top w:val="single" w:sz="2" w:space="0" w:color="auto"/>
              <w:left w:val="single" w:sz="2" w:space="0" w:color="auto"/>
              <w:bottom w:val="single" w:sz="2" w:space="0" w:color="auto"/>
              <w:right w:val="single" w:sz="2" w:space="0" w:color="auto"/>
            </w:tcBorders>
            <w:hideMark/>
          </w:tcPr>
          <w:p w:rsidR="00CB5B96" w:rsidRDefault="00CB5B96"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B5B9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B5B96">
              <w:rPr>
                <w:rFonts w:ascii="Times New Roman" w:hAnsi="Times New Roman"/>
                <w:sz w:val="14"/>
                <w:szCs w:val="14"/>
              </w:rPr>
              <w:t xml:space="preserve">-00000 </w:t>
            </w:r>
          </w:p>
        </w:tc>
        <w:tc>
          <w:tcPr>
            <w:tcW w:w="2426" w:type="dxa"/>
            <w:vMerge w:val="restart"/>
            <w:tcBorders>
              <w:top w:val="single" w:sz="2" w:space="0" w:color="auto"/>
              <w:left w:val="single" w:sz="2" w:space="0" w:color="auto"/>
              <w:bottom w:val="single" w:sz="2" w:space="0" w:color="auto"/>
              <w:right w:val="single" w:sz="2" w:space="0" w:color="auto"/>
            </w:tcBorders>
          </w:tcPr>
          <w:p w:rsidR="00CB5B96" w:rsidRDefault="00CB5B96" w:rsidP="00DE2931">
            <w:pPr>
              <w:widowControl w:val="0"/>
              <w:autoSpaceDE w:val="0"/>
              <w:autoSpaceDN w:val="0"/>
              <w:adjustRightInd w:val="0"/>
              <w:rPr>
                <w:rFonts w:ascii="Times New Roman" w:hAnsi="Times New Roman"/>
                <w:sz w:val="14"/>
                <w:szCs w:val="14"/>
              </w:rPr>
            </w:pPr>
          </w:p>
          <w:p w:rsidR="00CB5B96" w:rsidRDefault="00CB5B96"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1,PORCION No.1,DEUDA BANCARIA </w:t>
            </w:r>
          </w:p>
        </w:tc>
        <w:tc>
          <w:tcPr>
            <w:tcW w:w="557" w:type="dxa"/>
            <w:vMerge w:val="restart"/>
            <w:tcBorders>
              <w:top w:val="single" w:sz="2" w:space="0" w:color="auto"/>
              <w:left w:val="single" w:sz="2" w:space="0" w:color="auto"/>
              <w:bottom w:val="single" w:sz="2" w:space="0" w:color="auto"/>
              <w:right w:val="single" w:sz="2" w:space="0" w:color="auto"/>
            </w:tcBorders>
          </w:tcPr>
          <w:p w:rsidR="00CB5B96" w:rsidRDefault="00CB5B96" w:rsidP="00DE2931">
            <w:pPr>
              <w:widowControl w:val="0"/>
              <w:autoSpaceDE w:val="0"/>
              <w:autoSpaceDN w:val="0"/>
              <w:adjustRightInd w:val="0"/>
              <w:rPr>
                <w:rFonts w:ascii="Times New Roman" w:hAnsi="Times New Roman"/>
                <w:sz w:val="14"/>
                <w:szCs w:val="14"/>
              </w:rPr>
            </w:pPr>
          </w:p>
          <w:p w:rsidR="00CB5B9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B5B96">
              <w:rPr>
                <w:rFonts w:ascii="Times New Roman" w:hAnsi="Times New Roman"/>
                <w:sz w:val="14"/>
                <w:szCs w:val="14"/>
              </w:rPr>
              <w:t xml:space="preserve"> </w:t>
            </w:r>
          </w:p>
        </w:tc>
        <w:tc>
          <w:tcPr>
            <w:tcW w:w="557" w:type="dxa"/>
            <w:vMerge w:val="restart"/>
            <w:tcBorders>
              <w:top w:val="single" w:sz="2" w:space="0" w:color="auto"/>
              <w:left w:val="single" w:sz="2" w:space="0" w:color="auto"/>
              <w:bottom w:val="single" w:sz="2" w:space="0" w:color="auto"/>
              <w:right w:val="single" w:sz="2" w:space="0" w:color="auto"/>
            </w:tcBorders>
          </w:tcPr>
          <w:p w:rsidR="00CB5B96" w:rsidRDefault="00CB5B96" w:rsidP="00DE2931">
            <w:pPr>
              <w:widowControl w:val="0"/>
              <w:autoSpaceDE w:val="0"/>
              <w:autoSpaceDN w:val="0"/>
              <w:adjustRightInd w:val="0"/>
              <w:rPr>
                <w:rFonts w:ascii="Times New Roman" w:hAnsi="Times New Roman"/>
                <w:sz w:val="14"/>
                <w:szCs w:val="14"/>
              </w:rPr>
            </w:pPr>
          </w:p>
          <w:p w:rsidR="00CB5B9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B5B96">
              <w:rPr>
                <w:rFonts w:ascii="Times New Roman" w:hAnsi="Times New Roman"/>
                <w:sz w:val="14"/>
                <w:szCs w:val="14"/>
              </w:rPr>
              <w:t xml:space="preserve"> </w:t>
            </w:r>
          </w:p>
        </w:tc>
        <w:tc>
          <w:tcPr>
            <w:tcW w:w="596" w:type="dxa"/>
            <w:tcBorders>
              <w:top w:val="single" w:sz="2" w:space="0" w:color="auto"/>
              <w:left w:val="single" w:sz="2" w:space="0" w:color="auto"/>
              <w:bottom w:val="nil"/>
              <w:right w:val="single" w:sz="2" w:space="0" w:color="auto"/>
            </w:tcBorders>
          </w:tcPr>
          <w:p w:rsidR="00CB5B96" w:rsidRDefault="00CB5B96" w:rsidP="00DE2931">
            <w:pPr>
              <w:widowControl w:val="0"/>
              <w:autoSpaceDE w:val="0"/>
              <w:autoSpaceDN w:val="0"/>
              <w:adjustRightInd w:val="0"/>
              <w:jc w:val="right"/>
              <w:rPr>
                <w:rFonts w:ascii="Times New Roman" w:hAnsi="Times New Roman"/>
                <w:sz w:val="14"/>
                <w:szCs w:val="14"/>
              </w:rPr>
            </w:pPr>
          </w:p>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209.67 </w:t>
            </w:r>
          </w:p>
        </w:tc>
        <w:tc>
          <w:tcPr>
            <w:tcW w:w="636" w:type="dxa"/>
            <w:tcBorders>
              <w:top w:val="single" w:sz="2" w:space="0" w:color="auto"/>
              <w:left w:val="single" w:sz="2" w:space="0" w:color="auto"/>
              <w:bottom w:val="single" w:sz="2" w:space="0" w:color="auto"/>
              <w:right w:val="single" w:sz="2" w:space="0" w:color="auto"/>
            </w:tcBorders>
          </w:tcPr>
          <w:p w:rsidR="00CB5B96" w:rsidRDefault="00CB5B96" w:rsidP="00DE2931">
            <w:pPr>
              <w:widowControl w:val="0"/>
              <w:autoSpaceDE w:val="0"/>
              <w:autoSpaceDN w:val="0"/>
              <w:adjustRightInd w:val="0"/>
              <w:jc w:val="right"/>
              <w:rPr>
                <w:rFonts w:ascii="Times New Roman" w:hAnsi="Times New Roman"/>
                <w:sz w:val="14"/>
                <w:szCs w:val="14"/>
              </w:rPr>
            </w:pPr>
          </w:p>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1083.99 </w:t>
            </w:r>
          </w:p>
        </w:tc>
        <w:tc>
          <w:tcPr>
            <w:tcW w:w="636" w:type="dxa"/>
            <w:tcBorders>
              <w:top w:val="single" w:sz="2" w:space="0" w:color="auto"/>
              <w:left w:val="single" w:sz="2" w:space="0" w:color="auto"/>
              <w:bottom w:val="single" w:sz="2" w:space="0" w:color="auto"/>
              <w:right w:val="single" w:sz="2" w:space="0" w:color="auto"/>
            </w:tcBorders>
          </w:tcPr>
          <w:p w:rsidR="00CB5B96" w:rsidRDefault="00CB5B96" w:rsidP="00DE2931">
            <w:pPr>
              <w:widowControl w:val="0"/>
              <w:autoSpaceDE w:val="0"/>
              <w:autoSpaceDN w:val="0"/>
              <w:adjustRightInd w:val="0"/>
              <w:jc w:val="right"/>
              <w:rPr>
                <w:rFonts w:ascii="Times New Roman" w:hAnsi="Times New Roman"/>
                <w:sz w:val="14"/>
                <w:szCs w:val="14"/>
              </w:rPr>
            </w:pPr>
          </w:p>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9484.91 </w:t>
            </w:r>
          </w:p>
        </w:tc>
      </w:tr>
      <w:tr w:rsidR="00CB5B96" w:rsidTr="006B5EE3">
        <w:trPr>
          <w:trHeight w:val="134"/>
          <w:jc w:val="center"/>
        </w:trPr>
        <w:tc>
          <w:tcPr>
            <w:tcW w:w="2506"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954"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2426"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596" w:type="dxa"/>
            <w:tcBorders>
              <w:top w:val="single" w:sz="2" w:space="0" w:color="auto"/>
              <w:left w:val="single" w:sz="2" w:space="0" w:color="auto"/>
              <w:bottom w:val="single" w:sz="2" w:space="0" w:color="auto"/>
              <w:right w:val="single" w:sz="2" w:space="0" w:color="auto"/>
            </w:tcBorders>
            <w:hideMark/>
          </w:tcPr>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209.67 </w:t>
            </w:r>
          </w:p>
        </w:tc>
        <w:tc>
          <w:tcPr>
            <w:tcW w:w="636" w:type="dxa"/>
            <w:tcBorders>
              <w:top w:val="single" w:sz="2" w:space="0" w:color="auto"/>
              <w:left w:val="single" w:sz="2" w:space="0" w:color="auto"/>
              <w:bottom w:val="single" w:sz="2" w:space="0" w:color="auto"/>
              <w:right w:val="single" w:sz="2" w:space="0" w:color="auto"/>
            </w:tcBorders>
            <w:hideMark/>
          </w:tcPr>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1083.99 </w:t>
            </w:r>
          </w:p>
        </w:tc>
        <w:tc>
          <w:tcPr>
            <w:tcW w:w="636" w:type="dxa"/>
            <w:tcBorders>
              <w:top w:val="single" w:sz="2" w:space="0" w:color="auto"/>
              <w:left w:val="single" w:sz="2" w:space="0" w:color="auto"/>
              <w:bottom w:val="single" w:sz="2" w:space="0" w:color="auto"/>
              <w:right w:val="single" w:sz="2" w:space="0" w:color="auto"/>
            </w:tcBorders>
            <w:hideMark/>
          </w:tcPr>
          <w:p w:rsidR="00CB5B96" w:rsidRDefault="00CB5B96" w:rsidP="00DE29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9484.91 </w:t>
            </w:r>
          </w:p>
        </w:tc>
      </w:tr>
      <w:tr w:rsidR="00CB5B96" w:rsidTr="006B5EE3">
        <w:trPr>
          <w:trHeight w:val="392"/>
          <w:jc w:val="center"/>
        </w:trPr>
        <w:tc>
          <w:tcPr>
            <w:tcW w:w="2506" w:type="dxa"/>
            <w:vMerge/>
            <w:tcBorders>
              <w:top w:val="single" w:sz="2" w:space="0" w:color="auto"/>
              <w:left w:val="single" w:sz="2" w:space="0" w:color="auto"/>
              <w:bottom w:val="single" w:sz="2" w:space="0" w:color="auto"/>
              <w:right w:val="single" w:sz="2" w:space="0" w:color="auto"/>
            </w:tcBorders>
            <w:vAlign w:val="center"/>
            <w:hideMark/>
          </w:tcPr>
          <w:p w:rsidR="00CB5B96" w:rsidRDefault="00CB5B96" w:rsidP="00DE2931">
            <w:pPr>
              <w:rPr>
                <w:rFonts w:ascii="Times New Roman" w:hAnsi="Times New Roman"/>
                <w:sz w:val="14"/>
                <w:szCs w:val="14"/>
              </w:rPr>
            </w:pPr>
          </w:p>
        </w:tc>
        <w:tc>
          <w:tcPr>
            <w:tcW w:w="6365" w:type="dxa"/>
            <w:gridSpan w:val="7"/>
            <w:tcBorders>
              <w:top w:val="single" w:sz="2" w:space="0" w:color="auto"/>
              <w:left w:val="single" w:sz="2" w:space="0" w:color="auto"/>
              <w:bottom w:val="single" w:sz="2" w:space="0" w:color="auto"/>
              <w:right w:val="single" w:sz="2" w:space="0" w:color="auto"/>
            </w:tcBorders>
            <w:hideMark/>
          </w:tcPr>
          <w:p w:rsidR="00CB5B96" w:rsidRDefault="00AF4984"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B5B96">
              <w:rPr>
                <w:rFonts w:ascii="Times New Roman" w:hAnsi="Times New Roman"/>
                <w:b/>
                <w:bCs/>
                <w:sz w:val="14"/>
                <w:szCs w:val="14"/>
              </w:rPr>
              <w:t xml:space="preserve"> Total: 209.67 </w:t>
            </w:r>
          </w:p>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1083.99 </w:t>
            </w:r>
          </w:p>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9484.91 </w:t>
            </w:r>
          </w:p>
        </w:tc>
      </w:tr>
    </w:tbl>
    <w:p w:rsidR="00CB5B96" w:rsidRDefault="00CB5B96" w:rsidP="00CB5B9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484"/>
        <w:gridCol w:w="2443"/>
        <w:gridCol w:w="1722"/>
        <w:gridCol w:w="640"/>
        <w:gridCol w:w="640"/>
      </w:tblGrid>
      <w:tr w:rsidR="00CB5B96" w:rsidTr="006B5EE3">
        <w:trPr>
          <w:trHeight w:val="256"/>
          <w:jc w:val="center"/>
        </w:trPr>
        <w:tc>
          <w:tcPr>
            <w:tcW w:w="3484" w:type="dxa"/>
            <w:tcBorders>
              <w:top w:val="single" w:sz="2" w:space="0" w:color="auto"/>
              <w:left w:val="single" w:sz="2" w:space="0" w:color="auto"/>
              <w:bottom w:val="nil"/>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209.67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1083.99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9484.91 </w:t>
            </w:r>
          </w:p>
        </w:tc>
      </w:tr>
      <w:tr w:rsidR="00CB5B96" w:rsidTr="006B5EE3">
        <w:trPr>
          <w:trHeight w:val="230"/>
          <w:jc w:val="center"/>
        </w:trPr>
        <w:tc>
          <w:tcPr>
            <w:tcW w:w="3484"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rsidR="00CB5B96" w:rsidRDefault="00CB5B96" w:rsidP="00DE29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409C8" w:rsidRDefault="003409C8" w:rsidP="006B5EE3">
      <w:pPr>
        <w:pStyle w:val="Textocomentario"/>
        <w:jc w:val="both"/>
        <w:rPr>
          <w:rFonts w:ascii="Museo Sans 300" w:eastAsia="Times New Roman" w:hAnsi="Museo Sans 300"/>
          <w:b/>
          <w:sz w:val="24"/>
          <w:szCs w:val="24"/>
          <w:u w:val="single"/>
          <w:lang w:eastAsia="es-ES"/>
        </w:rPr>
      </w:pPr>
    </w:p>
    <w:p w:rsidR="00CB5B96" w:rsidRPr="006B5EE3" w:rsidRDefault="00CB5B96" w:rsidP="006B5EE3">
      <w:pPr>
        <w:pStyle w:val="Textocomentario"/>
        <w:jc w:val="both"/>
        <w:rPr>
          <w:rFonts w:ascii="Museo Sans 300" w:hAnsi="Museo Sans 300"/>
          <w:sz w:val="24"/>
          <w:szCs w:val="24"/>
        </w:rPr>
      </w:pPr>
      <w:r w:rsidRPr="006B5EE3">
        <w:rPr>
          <w:rFonts w:ascii="Museo Sans 300" w:eastAsia="Times New Roman" w:hAnsi="Museo Sans 300"/>
          <w:b/>
          <w:sz w:val="24"/>
          <w:szCs w:val="24"/>
          <w:u w:val="single"/>
          <w:lang w:eastAsia="es-ES"/>
        </w:rPr>
        <w:t>SEGUNDO:</w:t>
      </w:r>
      <w:r w:rsidRPr="006B5EE3">
        <w:rPr>
          <w:rFonts w:ascii="Museo Sans 300" w:eastAsia="Times New Roman" w:hAnsi="Museo Sans 300"/>
          <w:b/>
          <w:sz w:val="24"/>
          <w:szCs w:val="24"/>
          <w:lang w:eastAsia="es-ES"/>
        </w:rPr>
        <w:t xml:space="preserve"> </w:t>
      </w:r>
      <w:r w:rsidRPr="006B5EE3">
        <w:rPr>
          <w:rFonts w:ascii="Museo Sans 300" w:hAnsi="Museo Sans 300"/>
          <w:sz w:val="24"/>
          <w:szCs w:val="24"/>
        </w:rPr>
        <w:t xml:space="preserve">Comisionar al Departamento de Créditos de este Instituto para que realice los cambios correspondientes en la Base de Datos. </w:t>
      </w:r>
      <w:r w:rsidRPr="006B5EE3">
        <w:rPr>
          <w:rFonts w:ascii="Museo Sans 300" w:hAnsi="Museo Sans 300"/>
          <w:b/>
          <w:bCs/>
          <w:sz w:val="24"/>
          <w:szCs w:val="24"/>
          <w:u w:val="single"/>
        </w:rPr>
        <w:t>TERCERO:</w:t>
      </w:r>
      <w:r w:rsidRPr="006B5EE3">
        <w:rPr>
          <w:rFonts w:ascii="Museo Sans 300" w:hAnsi="Museo Sans 300"/>
          <w:b/>
          <w:bCs/>
          <w:sz w:val="24"/>
          <w:szCs w:val="24"/>
        </w:rPr>
        <w:t xml:space="preserve"> </w:t>
      </w:r>
      <w:r w:rsidRPr="006B5EE3">
        <w:rPr>
          <w:rFonts w:ascii="Museo Sans 300" w:hAnsi="Museo Sans 300"/>
          <w:sz w:val="24"/>
          <w:szCs w:val="24"/>
        </w:rPr>
        <w:t>Instruir a la Gerencia de Desarrollo Rural para que a través de la Sección de Cobros, realice las gestiones para el cobro</w:t>
      </w:r>
      <w:r w:rsidRPr="006B5EE3">
        <w:rPr>
          <w:rFonts w:ascii="Museo Sans 300" w:hAnsi="Museo Sans 300"/>
          <w:sz w:val="24"/>
          <w:szCs w:val="24"/>
          <w:lang w:eastAsia="es-ES"/>
        </w:rPr>
        <w:t xml:space="preserve"> de los gastos administrativos y de escrituración. </w:t>
      </w:r>
      <w:r w:rsidRPr="006B5EE3">
        <w:rPr>
          <w:rFonts w:ascii="Museo Sans 300" w:hAnsi="Museo Sans 300"/>
          <w:b/>
          <w:sz w:val="24"/>
          <w:szCs w:val="24"/>
          <w:u w:val="single"/>
        </w:rPr>
        <w:t>CUARTO:</w:t>
      </w:r>
      <w:r w:rsidRPr="006B5EE3">
        <w:rPr>
          <w:rFonts w:ascii="Museo Sans 300" w:hAnsi="Museo Sans 300"/>
          <w:b/>
          <w:sz w:val="24"/>
          <w:szCs w:val="24"/>
        </w:rPr>
        <w:t xml:space="preserve"> </w:t>
      </w:r>
      <w:r w:rsidRPr="006B5EE3">
        <w:rPr>
          <w:rFonts w:ascii="Museo Sans 300" w:eastAsia="Times New Roman" w:hAnsi="Museo Sans 300"/>
          <w:sz w:val="24"/>
          <w:szCs w:val="24"/>
          <w:lang w:eastAsia="es-ES"/>
        </w:rPr>
        <w:t xml:space="preserve">Autorizar a la Gerencia Legal para que a través del Departamento de Escrituración </w:t>
      </w:r>
      <w:r w:rsidRPr="006B5EE3">
        <w:rPr>
          <w:rFonts w:ascii="Museo Sans 300" w:eastAsia="Times New Roman" w:hAnsi="Museo Sans 300"/>
          <w:sz w:val="24"/>
          <w:szCs w:val="24"/>
          <w:lang w:eastAsia="es-ES"/>
        </w:rPr>
        <w:lastRenderedPageBreak/>
        <w:t xml:space="preserve">elabore la respectiva escritura y </w:t>
      </w:r>
      <w:r w:rsidR="006B5EE3" w:rsidRPr="006B5EE3">
        <w:rPr>
          <w:rFonts w:ascii="Museo Sans 300" w:eastAsia="Times New Roman" w:hAnsi="Museo Sans 300"/>
          <w:sz w:val="24"/>
          <w:szCs w:val="24"/>
          <w:lang w:eastAsia="es-ES"/>
        </w:rPr>
        <w:t>al</w:t>
      </w:r>
      <w:r w:rsidRPr="006B5EE3">
        <w:rPr>
          <w:rFonts w:ascii="Museo Sans 300" w:eastAsia="Times New Roman" w:hAnsi="Museo Sans 300"/>
          <w:sz w:val="24"/>
          <w:szCs w:val="24"/>
          <w:lang w:eastAsia="es-ES"/>
        </w:rPr>
        <w:t xml:space="preserve"> Departamento de Registro para que realice los trámites de inscripción de la misma. </w:t>
      </w:r>
      <w:r w:rsidRPr="006B5EE3">
        <w:rPr>
          <w:rFonts w:ascii="Museo Sans 300" w:eastAsia="Times New Roman" w:hAnsi="Museo Sans 300"/>
          <w:b/>
          <w:sz w:val="24"/>
          <w:szCs w:val="24"/>
          <w:u w:val="single"/>
          <w:lang w:eastAsia="es-ES"/>
        </w:rPr>
        <w:t>QUINTO:</w:t>
      </w:r>
      <w:r w:rsidRPr="006B5EE3">
        <w:rPr>
          <w:rFonts w:ascii="Museo Sans 300" w:eastAsia="Times New Roman" w:hAnsi="Museo Sans 300"/>
          <w:b/>
          <w:sz w:val="24"/>
          <w:szCs w:val="24"/>
          <w:lang w:eastAsia="es-ES"/>
        </w:rPr>
        <w:t xml:space="preserve"> </w:t>
      </w:r>
      <w:r w:rsidRPr="006B5EE3">
        <w:rPr>
          <w:rFonts w:ascii="Museo Sans 300" w:eastAsia="Times New Roman" w:hAnsi="Museo Sans 300"/>
          <w:sz w:val="24"/>
          <w:szCs w:val="24"/>
          <w:lang w:eastAsia="es-ES"/>
        </w:rPr>
        <w:t>Facultar</w:t>
      </w:r>
      <w:r w:rsidRPr="006B5EE3">
        <w:rPr>
          <w:rFonts w:ascii="Museo Sans 300" w:eastAsia="Times New Roman" w:hAnsi="Museo Sans 300"/>
          <w:b/>
          <w:sz w:val="24"/>
          <w:szCs w:val="24"/>
          <w:lang w:eastAsia="es-ES"/>
        </w:rPr>
        <w:t xml:space="preserve"> </w:t>
      </w:r>
      <w:r w:rsidRPr="006B5EE3">
        <w:rPr>
          <w:rFonts w:ascii="Museo Sans 300" w:eastAsia="Times New Roman" w:hAnsi="Museo Sans 300"/>
          <w:sz w:val="24"/>
          <w:szCs w:val="24"/>
          <w:lang w:eastAsia="es-ES"/>
        </w:rPr>
        <w:t>al Presidente para que por sí, o por medio de Apoderado Especial, comparezca al otorgamiento de la correspondiente escritura.</w:t>
      </w:r>
      <w:r w:rsidR="006B5EE3" w:rsidRPr="006B5EE3">
        <w:rPr>
          <w:rFonts w:ascii="Museo Sans 300" w:eastAsia="Times New Roman" w:hAnsi="Museo Sans 300"/>
          <w:sz w:val="24"/>
          <w:szCs w:val="24"/>
          <w:lang w:eastAsia="es-ES"/>
        </w:rPr>
        <w:t xml:space="preserve"> Este Acuerdo, queda aprobado y ratificado. NOTIFÍQUESE.””””””</w:t>
      </w:r>
    </w:p>
    <w:p w:rsidR="00CB5B96" w:rsidRDefault="00CB5B96" w:rsidP="007B7050">
      <w:pPr>
        <w:jc w:val="center"/>
        <w:rPr>
          <w:rFonts w:ascii="Museo Sans 300" w:hAnsi="Museo Sans 300"/>
          <w:sz w:val="24"/>
          <w:szCs w:val="24"/>
        </w:rPr>
      </w:pPr>
    </w:p>
    <w:p w:rsidR="001620A5" w:rsidRPr="00A65020" w:rsidRDefault="003409C8" w:rsidP="00A65020">
      <w:pPr>
        <w:jc w:val="both"/>
        <w:rPr>
          <w:rFonts w:ascii="Museo Sans 300" w:eastAsia="Times New Roman" w:hAnsi="Museo Sans 300"/>
          <w:sz w:val="24"/>
          <w:szCs w:val="24"/>
          <w:lang w:eastAsia="es-ES"/>
        </w:rPr>
      </w:pPr>
      <w:r w:rsidRPr="00A65020">
        <w:rPr>
          <w:rFonts w:ascii="Museo Sans 300" w:hAnsi="Museo Sans 300"/>
          <w:sz w:val="24"/>
          <w:szCs w:val="24"/>
        </w:rPr>
        <w:t xml:space="preserve"> </w:t>
      </w:r>
      <w:r w:rsidR="001620A5" w:rsidRPr="00A65020">
        <w:rPr>
          <w:rFonts w:ascii="Museo Sans 300" w:hAnsi="Museo Sans 300"/>
          <w:sz w:val="24"/>
          <w:szCs w:val="24"/>
        </w:rPr>
        <w:t>“””””XI</w:t>
      </w:r>
      <w:r w:rsidR="004373E2">
        <w:rPr>
          <w:rFonts w:ascii="Museo Sans 300" w:hAnsi="Museo Sans 300"/>
          <w:sz w:val="24"/>
          <w:szCs w:val="24"/>
        </w:rPr>
        <w:t>I</w:t>
      </w:r>
      <w:r w:rsidR="00C75D38" w:rsidRPr="00A65020">
        <w:rPr>
          <w:rFonts w:ascii="Museo Sans 300" w:hAnsi="Museo Sans 300"/>
          <w:sz w:val="24"/>
          <w:szCs w:val="24"/>
        </w:rPr>
        <w:t>) El señor Presidente somete a c</w:t>
      </w:r>
      <w:r w:rsidR="0021087F" w:rsidRPr="00A65020">
        <w:rPr>
          <w:rFonts w:ascii="Museo Sans 300" w:hAnsi="Museo Sans 300"/>
          <w:sz w:val="24"/>
          <w:szCs w:val="24"/>
        </w:rPr>
        <w:t>onsideración de Junta Directiva,</w:t>
      </w:r>
      <w:r w:rsidR="00C75D38" w:rsidRPr="00A65020">
        <w:rPr>
          <w:rFonts w:ascii="Museo Sans 300" w:hAnsi="Museo Sans 300"/>
          <w:sz w:val="24"/>
          <w:szCs w:val="24"/>
        </w:rPr>
        <w:t xml:space="preserve"> </w:t>
      </w:r>
      <w:r w:rsidR="0021087F" w:rsidRPr="00A65020">
        <w:rPr>
          <w:rFonts w:ascii="Museo Sans 300" w:hAnsi="Museo Sans 300"/>
          <w:sz w:val="24"/>
          <w:szCs w:val="24"/>
        </w:rPr>
        <w:t>d</w:t>
      </w:r>
      <w:r w:rsidR="001620A5" w:rsidRPr="00A65020">
        <w:rPr>
          <w:rFonts w:ascii="Museo Sans 300" w:hAnsi="Museo Sans 300"/>
          <w:sz w:val="24"/>
          <w:szCs w:val="24"/>
        </w:rPr>
        <w:t>ictamen jurídico 311</w:t>
      </w:r>
      <w:r w:rsidR="00C75D38" w:rsidRPr="00A65020">
        <w:rPr>
          <w:rFonts w:ascii="Museo Sans 300" w:hAnsi="Museo Sans 300"/>
          <w:sz w:val="24"/>
          <w:szCs w:val="24"/>
        </w:rPr>
        <w:t>, solicitado por el Departamento de Asignación Individual y Avalúos mediante oficio SGD-</w:t>
      </w:r>
      <w:r w:rsidR="001620A5" w:rsidRPr="00A65020">
        <w:rPr>
          <w:rFonts w:ascii="Museo Sans 300" w:hAnsi="Museo Sans 300"/>
          <w:sz w:val="24"/>
          <w:szCs w:val="24"/>
        </w:rPr>
        <w:t>02-1</w:t>
      </w:r>
      <w:r w:rsidR="00151B67" w:rsidRPr="00A65020">
        <w:rPr>
          <w:rFonts w:ascii="Museo Sans 300" w:hAnsi="Museo Sans 300"/>
          <w:sz w:val="24"/>
          <w:szCs w:val="24"/>
        </w:rPr>
        <w:t>5</w:t>
      </w:r>
      <w:r w:rsidR="001620A5" w:rsidRPr="00A65020">
        <w:rPr>
          <w:rFonts w:ascii="Museo Sans 300" w:hAnsi="Museo Sans 300"/>
          <w:sz w:val="24"/>
          <w:szCs w:val="24"/>
        </w:rPr>
        <w:t>28</w:t>
      </w:r>
      <w:r w:rsidR="00151B67" w:rsidRPr="00A65020">
        <w:rPr>
          <w:rFonts w:ascii="Museo Sans 300" w:hAnsi="Museo Sans 300"/>
          <w:sz w:val="24"/>
          <w:szCs w:val="24"/>
        </w:rPr>
        <w:t>-</w:t>
      </w:r>
      <w:r w:rsidR="001620A5" w:rsidRPr="00A65020">
        <w:rPr>
          <w:rFonts w:ascii="Museo Sans 300" w:hAnsi="Museo Sans 300"/>
          <w:sz w:val="24"/>
          <w:szCs w:val="24"/>
        </w:rPr>
        <w:t>19</w:t>
      </w:r>
      <w:r w:rsidR="00151B67" w:rsidRPr="00A65020">
        <w:rPr>
          <w:rFonts w:ascii="Museo Sans 300" w:hAnsi="Museo Sans 300"/>
          <w:sz w:val="24"/>
          <w:szCs w:val="24"/>
        </w:rPr>
        <w:t xml:space="preserve">, de fecha </w:t>
      </w:r>
      <w:r w:rsidR="001620A5" w:rsidRPr="00A65020">
        <w:rPr>
          <w:rFonts w:ascii="Museo Sans 300" w:hAnsi="Museo Sans 300"/>
          <w:sz w:val="24"/>
          <w:szCs w:val="24"/>
        </w:rPr>
        <w:t>04</w:t>
      </w:r>
      <w:r w:rsidR="00151B67" w:rsidRPr="00A65020">
        <w:rPr>
          <w:rFonts w:ascii="Museo Sans 300" w:hAnsi="Museo Sans 300"/>
          <w:sz w:val="24"/>
          <w:szCs w:val="24"/>
        </w:rPr>
        <w:t xml:space="preserve"> de </w:t>
      </w:r>
      <w:r w:rsidR="001620A5" w:rsidRPr="00A65020">
        <w:rPr>
          <w:rFonts w:ascii="Museo Sans 300" w:hAnsi="Museo Sans 300"/>
          <w:sz w:val="24"/>
          <w:szCs w:val="24"/>
        </w:rPr>
        <w:t xml:space="preserve">octubre </w:t>
      </w:r>
      <w:r w:rsidR="00151B67" w:rsidRPr="00A65020">
        <w:rPr>
          <w:rFonts w:ascii="Museo Sans 300" w:hAnsi="Museo Sans 300"/>
          <w:sz w:val="24"/>
          <w:szCs w:val="24"/>
        </w:rPr>
        <w:t>de 20</w:t>
      </w:r>
      <w:r w:rsidR="001620A5" w:rsidRPr="00A65020">
        <w:rPr>
          <w:rFonts w:ascii="Museo Sans 300" w:hAnsi="Museo Sans 300"/>
          <w:sz w:val="24"/>
          <w:szCs w:val="24"/>
        </w:rPr>
        <w:t>19</w:t>
      </w:r>
      <w:r w:rsidR="00151B67" w:rsidRPr="00A65020">
        <w:rPr>
          <w:rFonts w:ascii="Museo Sans 300" w:hAnsi="Museo Sans 300"/>
          <w:sz w:val="24"/>
          <w:szCs w:val="24"/>
        </w:rPr>
        <w:t xml:space="preserve">, referente a la </w:t>
      </w:r>
      <w:r w:rsidR="001620A5" w:rsidRPr="00A65020">
        <w:rPr>
          <w:rFonts w:ascii="Museo Sans 300" w:eastAsia="Times New Roman" w:hAnsi="Museo Sans 300"/>
          <w:b/>
          <w:sz w:val="24"/>
          <w:szCs w:val="24"/>
          <w:lang w:eastAsia="es-ES"/>
        </w:rPr>
        <w:t>modificación del</w:t>
      </w:r>
      <w:r w:rsidR="001620A5" w:rsidRPr="00A65020">
        <w:rPr>
          <w:rFonts w:ascii="Museo Sans 300" w:eastAsia="Times New Roman" w:hAnsi="Museo Sans 300"/>
          <w:sz w:val="24"/>
          <w:szCs w:val="24"/>
          <w:lang w:eastAsia="es-ES"/>
        </w:rPr>
        <w:t xml:space="preserve"> </w:t>
      </w:r>
      <w:r w:rsidR="001620A5" w:rsidRPr="00A65020">
        <w:rPr>
          <w:rFonts w:ascii="Museo Sans 300" w:eastAsia="Times New Roman" w:hAnsi="Museo Sans 300"/>
          <w:b/>
          <w:sz w:val="24"/>
          <w:szCs w:val="24"/>
          <w:lang w:eastAsia="es-ES"/>
        </w:rPr>
        <w:t>Punto V del Acta de Sesión Ordinaria 15-2018, de fecha 13 de agosto de 2018;</w:t>
      </w:r>
      <w:r w:rsidR="001620A5" w:rsidRPr="00A65020">
        <w:rPr>
          <w:rFonts w:ascii="Museo Sans 300" w:eastAsia="Times New Roman" w:hAnsi="Museo Sans 300"/>
          <w:sz w:val="24"/>
          <w:szCs w:val="24"/>
          <w:lang w:eastAsia="es-ES"/>
        </w:rPr>
        <w:t xml:space="preserve"> mediante el cual se aprobó nómina de beneficiarios del Proyecto denominado </w:t>
      </w:r>
      <w:r w:rsidR="001620A5" w:rsidRPr="00A65020">
        <w:rPr>
          <w:rFonts w:ascii="Museo Sans 300" w:eastAsia="Times New Roman" w:hAnsi="Museo Sans 300"/>
          <w:b/>
          <w:sz w:val="24"/>
          <w:szCs w:val="24"/>
          <w:lang w:val="es-ES" w:eastAsia="es-ES"/>
        </w:rPr>
        <w:t xml:space="preserve">ASENTAMIENTO COMUNITARIO Y LOTIFICACION AGRICOLA, </w:t>
      </w:r>
      <w:r w:rsidR="001620A5" w:rsidRPr="00A65020">
        <w:rPr>
          <w:rFonts w:ascii="Museo Sans 300" w:eastAsia="Times New Roman" w:hAnsi="Museo Sans 300"/>
          <w:sz w:val="24"/>
          <w:szCs w:val="24"/>
          <w:lang w:val="es-ES" w:eastAsia="es-ES"/>
        </w:rPr>
        <w:t xml:space="preserve">desarrollado en </w:t>
      </w:r>
      <w:r w:rsidR="001620A5" w:rsidRPr="00A65020">
        <w:rPr>
          <w:rFonts w:ascii="Museo Sans 300" w:eastAsia="Times New Roman" w:hAnsi="Museo Sans 300"/>
          <w:b/>
          <w:sz w:val="24"/>
          <w:szCs w:val="24"/>
          <w:lang w:val="es-ES" w:eastAsia="es-ES"/>
        </w:rPr>
        <w:t>HACIENDA GUALOSO</w:t>
      </w:r>
      <w:r w:rsidR="001620A5" w:rsidRPr="00A65020">
        <w:rPr>
          <w:rFonts w:ascii="Museo Sans 300" w:eastAsia="Times New Roman" w:hAnsi="Museo Sans 300"/>
          <w:sz w:val="24"/>
          <w:szCs w:val="24"/>
          <w:lang w:val="es-ES" w:eastAsia="es-ES"/>
        </w:rPr>
        <w:t xml:space="preserve">, y según Plano identificada como </w:t>
      </w:r>
      <w:r w:rsidR="001620A5" w:rsidRPr="00A65020">
        <w:rPr>
          <w:rFonts w:ascii="Museo Sans 300" w:eastAsia="Times New Roman" w:hAnsi="Museo Sans 300"/>
          <w:b/>
          <w:sz w:val="24"/>
          <w:szCs w:val="24"/>
          <w:lang w:val="es-ES" w:eastAsia="es-ES"/>
        </w:rPr>
        <w:t xml:space="preserve">HACIENDA GUALOSO, PORCION 6, </w:t>
      </w:r>
      <w:r w:rsidR="001620A5" w:rsidRPr="00A65020">
        <w:rPr>
          <w:rFonts w:ascii="Museo Sans 300" w:eastAsia="Times New Roman" w:hAnsi="Museo Sans 300"/>
          <w:sz w:val="24"/>
          <w:szCs w:val="24"/>
          <w:lang w:eastAsia="es-ES"/>
        </w:rPr>
        <w:t xml:space="preserve">ubicada </w:t>
      </w:r>
      <w:r w:rsidR="001620A5" w:rsidRPr="00A65020">
        <w:rPr>
          <w:rFonts w:ascii="Museo Sans 300" w:eastAsia="Times New Roman" w:hAnsi="Museo Sans 300"/>
          <w:sz w:val="24"/>
          <w:szCs w:val="24"/>
          <w:lang w:val="es-ES" w:eastAsia="es-ES"/>
        </w:rPr>
        <w:t>en jurisdicción de Chirilagua, departamento de San Miguel,</w:t>
      </w:r>
      <w:r w:rsidR="001620A5" w:rsidRPr="00A65020">
        <w:rPr>
          <w:rFonts w:ascii="Museo Sans 300" w:hAnsi="Museo Sans 300"/>
          <w:sz w:val="24"/>
          <w:szCs w:val="24"/>
        </w:rPr>
        <w:t xml:space="preserve"> </w:t>
      </w:r>
      <w:r w:rsidR="001620A5" w:rsidRPr="00A65020">
        <w:rPr>
          <w:rFonts w:ascii="Museo Sans 300" w:hAnsi="Museo Sans 300"/>
          <w:b/>
          <w:sz w:val="24"/>
          <w:szCs w:val="24"/>
        </w:rPr>
        <w:t>código de SIIE 120627, SSE 1406, entrega 05</w:t>
      </w:r>
      <w:r w:rsidR="001620A5" w:rsidRPr="00A65020">
        <w:rPr>
          <w:rFonts w:ascii="Museo Sans 300" w:eastAsia="Times New Roman" w:hAnsi="Museo Sans 300"/>
          <w:sz w:val="24"/>
          <w:szCs w:val="24"/>
          <w:lang w:eastAsia="es-ES"/>
        </w:rPr>
        <w:t>; al respecto la Gerencia Legal hace las siguientes consideraciones:</w:t>
      </w:r>
    </w:p>
    <w:p w:rsidR="001620A5" w:rsidRPr="00A65020" w:rsidRDefault="001620A5" w:rsidP="00A65020">
      <w:pPr>
        <w:jc w:val="both"/>
        <w:rPr>
          <w:rFonts w:ascii="Museo Sans 300" w:eastAsia="Times New Roman" w:hAnsi="Museo Sans 300"/>
          <w:b/>
          <w:sz w:val="24"/>
          <w:szCs w:val="24"/>
          <w:lang w:eastAsia="es-ES"/>
        </w:rPr>
      </w:pPr>
    </w:p>
    <w:p w:rsidR="001620A5" w:rsidRPr="00A65020" w:rsidRDefault="001620A5" w:rsidP="002720A8">
      <w:pPr>
        <w:numPr>
          <w:ilvl w:val="0"/>
          <w:numId w:val="7"/>
        </w:numPr>
        <w:ind w:left="1134" w:hanging="708"/>
        <w:contextualSpacing/>
        <w:jc w:val="both"/>
        <w:rPr>
          <w:rFonts w:ascii="Times New Roman" w:eastAsia="Times New Roman" w:hAnsi="Times New Roman"/>
          <w:sz w:val="24"/>
          <w:szCs w:val="24"/>
          <w:lang w:val="es-ES" w:eastAsia="es-ES"/>
        </w:rPr>
      </w:pPr>
      <w:r w:rsidRPr="00A65020">
        <w:rPr>
          <w:rFonts w:ascii="Museo Sans 300" w:hAnsi="Museo Sans 300"/>
          <w:sz w:val="24"/>
          <w:szCs w:val="24"/>
        </w:rPr>
        <w:t xml:space="preserve">El inmueble denominado </w:t>
      </w:r>
      <w:r w:rsidRPr="00A65020">
        <w:rPr>
          <w:rFonts w:ascii="Museo Sans 300" w:hAnsi="Museo Sans 300"/>
          <w:b/>
          <w:sz w:val="24"/>
          <w:szCs w:val="24"/>
        </w:rPr>
        <w:t>HACIENDA GUALOSO</w:t>
      </w:r>
      <w:r w:rsidRPr="00A65020">
        <w:rPr>
          <w:rFonts w:ascii="Museo Sans 300" w:hAnsi="Museo Sans 300"/>
          <w:sz w:val="24"/>
          <w:szCs w:val="24"/>
        </w:rPr>
        <w:t xml:space="preserve">, ubicado en cantón San José Gualoso, jurisdicción de Chirilagua, departamento de San Miguel, descrito como cuerpo cierto con una extensión superficial aproximada de </w:t>
      </w:r>
      <w:r w:rsidRPr="00A65020">
        <w:rPr>
          <w:rFonts w:ascii="Museo Sans 300" w:hAnsi="Museo Sans 300"/>
          <w:b/>
          <w:sz w:val="24"/>
          <w:szCs w:val="24"/>
        </w:rPr>
        <w:t>nueve caballerías equivalentes a 576 Mzs., 402 Hás. 57 Ás. 19 Cás.</w:t>
      </w:r>
      <w:r w:rsidRPr="00A65020">
        <w:rPr>
          <w:rFonts w:ascii="Museo Sans 300" w:hAnsi="Museo Sans 300"/>
          <w:sz w:val="24"/>
          <w:szCs w:val="24"/>
        </w:rPr>
        <w:t xml:space="preserve">, fue donado de manera irrevocable por el señor Mario Gómez Aguirre, los derechos de dominio y posesión al Instituto de Colonización Rural, el 03 de marzo de 1970, de conformidad al Punto Primero del Acta No.5 de fecha 3 de  febrero de 1970, materializándose mediante Escritura Pública número </w:t>
      </w:r>
      <w:r w:rsidR="003409C8">
        <w:rPr>
          <w:rFonts w:ascii="Museo Sans 300" w:hAnsi="Museo Sans 300"/>
          <w:sz w:val="24"/>
          <w:szCs w:val="24"/>
        </w:rPr>
        <w:t>---</w:t>
      </w:r>
      <w:r w:rsidRPr="00A65020">
        <w:rPr>
          <w:rFonts w:ascii="Museo Sans 300" w:hAnsi="Museo Sans 300"/>
          <w:sz w:val="24"/>
          <w:szCs w:val="24"/>
        </w:rPr>
        <w:t xml:space="preserve"> del Libro </w:t>
      </w:r>
      <w:r w:rsidR="003409C8">
        <w:rPr>
          <w:rFonts w:ascii="Museo Sans 300" w:hAnsi="Museo Sans 300"/>
          <w:sz w:val="24"/>
          <w:szCs w:val="24"/>
        </w:rPr>
        <w:t>---</w:t>
      </w:r>
      <w:r w:rsidRPr="00A65020">
        <w:rPr>
          <w:rFonts w:ascii="Museo Sans 300" w:hAnsi="Museo Sans 300"/>
          <w:sz w:val="24"/>
          <w:szCs w:val="24"/>
        </w:rPr>
        <w:t xml:space="preserve"> de Protocolo, ante los oficios Notariales de la Licenciada Marina Aguilar Guerrero e inscrita al número </w:t>
      </w:r>
      <w:r w:rsidR="003409C8">
        <w:rPr>
          <w:rFonts w:ascii="Museo Sans 300" w:hAnsi="Museo Sans 300"/>
          <w:sz w:val="24"/>
          <w:szCs w:val="24"/>
        </w:rPr>
        <w:t>---</w:t>
      </w:r>
      <w:r w:rsidRPr="00A65020">
        <w:rPr>
          <w:rFonts w:ascii="Museo Sans 300" w:hAnsi="Museo Sans 300"/>
          <w:sz w:val="24"/>
          <w:szCs w:val="24"/>
        </w:rPr>
        <w:t xml:space="preserve"> del tomo </w:t>
      </w:r>
      <w:r w:rsidR="003409C8">
        <w:rPr>
          <w:rFonts w:ascii="Museo Sans 300" w:hAnsi="Museo Sans 300"/>
          <w:sz w:val="24"/>
          <w:szCs w:val="24"/>
        </w:rPr>
        <w:t>---</w:t>
      </w:r>
      <w:r w:rsidRPr="00A65020">
        <w:rPr>
          <w:rFonts w:ascii="Museo Sans 300" w:hAnsi="Museo Sans 300"/>
          <w:sz w:val="24"/>
          <w:szCs w:val="24"/>
        </w:rPr>
        <w:t xml:space="preserve"> Propiedad de San Miguel, documento otorgado el día </w:t>
      </w:r>
      <w:r w:rsidR="003409C8">
        <w:rPr>
          <w:rFonts w:ascii="Museo Sans 300" w:hAnsi="Museo Sans 300"/>
          <w:sz w:val="24"/>
          <w:szCs w:val="24"/>
        </w:rPr>
        <w:t>---</w:t>
      </w:r>
      <w:r w:rsidRPr="00A65020">
        <w:rPr>
          <w:rFonts w:ascii="Museo Sans 300" w:hAnsi="Museo Sans 300"/>
          <w:sz w:val="24"/>
          <w:szCs w:val="24"/>
        </w:rPr>
        <w:t xml:space="preserve"> de </w:t>
      </w:r>
      <w:r w:rsidR="003409C8">
        <w:rPr>
          <w:rFonts w:ascii="Museo Sans 300" w:hAnsi="Museo Sans 300"/>
          <w:sz w:val="24"/>
          <w:szCs w:val="24"/>
        </w:rPr>
        <w:t>---</w:t>
      </w:r>
      <w:r w:rsidRPr="00A65020">
        <w:rPr>
          <w:rFonts w:ascii="Museo Sans 300" w:hAnsi="Museo Sans 300"/>
          <w:sz w:val="24"/>
          <w:szCs w:val="24"/>
        </w:rPr>
        <w:t xml:space="preserve"> de </w:t>
      </w:r>
      <w:r w:rsidR="003409C8">
        <w:rPr>
          <w:rFonts w:ascii="Museo Sans 300" w:hAnsi="Museo Sans 300"/>
          <w:sz w:val="24"/>
          <w:szCs w:val="24"/>
        </w:rPr>
        <w:t>---</w:t>
      </w:r>
      <w:r w:rsidRPr="00A65020">
        <w:rPr>
          <w:rFonts w:ascii="Museo Sans 300" w:hAnsi="Museo Sans 300"/>
          <w:sz w:val="24"/>
          <w:szCs w:val="24"/>
        </w:rPr>
        <w:t xml:space="preserve">,  </w:t>
      </w:r>
      <w:r w:rsidRPr="00A65020">
        <w:rPr>
          <w:rFonts w:ascii="Museo Sans 300" w:eastAsia="Times New Roman" w:hAnsi="Museo Sans 300"/>
          <w:sz w:val="24"/>
          <w:szCs w:val="24"/>
          <w:lang w:val="es-ES" w:eastAsia="es-ES"/>
        </w:rPr>
        <w:t>por un valor de $</w:t>
      </w:r>
      <w:r w:rsidRPr="00A65020">
        <w:rPr>
          <w:rFonts w:ascii="Museo Sans 300" w:hAnsi="Museo Sans 300"/>
          <w:sz w:val="24"/>
          <w:szCs w:val="24"/>
        </w:rPr>
        <w:t>3,291.43</w:t>
      </w:r>
      <w:r w:rsidRPr="00A65020">
        <w:rPr>
          <w:rFonts w:ascii="Museo Sans 300" w:eastAsia="Times New Roman" w:hAnsi="Museo Sans 300"/>
          <w:sz w:val="24"/>
          <w:szCs w:val="24"/>
          <w:lang w:val="es-ES" w:eastAsia="es-ES"/>
        </w:rPr>
        <w:t>, a razón de un precio por hectárea de $</w:t>
      </w:r>
      <w:r w:rsidRPr="00A65020">
        <w:rPr>
          <w:rFonts w:ascii="Museo Sans 300" w:hAnsi="Museo Sans 300"/>
          <w:sz w:val="24"/>
          <w:szCs w:val="24"/>
        </w:rPr>
        <w:t xml:space="preserve">8.1760 </w:t>
      </w:r>
      <w:r w:rsidRPr="00A65020">
        <w:rPr>
          <w:rFonts w:ascii="Museo Sans 300" w:eastAsia="Times New Roman" w:hAnsi="Museo Sans 300"/>
          <w:sz w:val="24"/>
          <w:szCs w:val="24"/>
          <w:lang w:val="es-ES" w:eastAsia="es-ES"/>
        </w:rPr>
        <w:t>y por metro cuadrado de $</w:t>
      </w:r>
      <w:r w:rsidRPr="00A65020">
        <w:rPr>
          <w:rFonts w:ascii="Museo Sans 300" w:hAnsi="Museo Sans 300"/>
          <w:sz w:val="24"/>
          <w:szCs w:val="24"/>
        </w:rPr>
        <w:t>0.00081760.</w:t>
      </w:r>
    </w:p>
    <w:p w:rsidR="001620A5" w:rsidRPr="00A65020" w:rsidRDefault="001620A5" w:rsidP="00A65020">
      <w:pPr>
        <w:ind w:left="720"/>
        <w:contextualSpacing/>
        <w:jc w:val="both"/>
        <w:rPr>
          <w:rFonts w:ascii="Times New Roman" w:eastAsia="Times New Roman" w:hAnsi="Times New Roman"/>
          <w:sz w:val="24"/>
          <w:szCs w:val="24"/>
          <w:lang w:val="es-ES" w:eastAsia="es-ES"/>
        </w:rPr>
      </w:pPr>
    </w:p>
    <w:p w:rsidR="001620A5" w:rsidRPr="00A65020" w:rsidRDefault="001620A5" w:rsidP="002720A8">
      <w:pPr>
        <w:numPr>
          <w:ilvl w:val="0"/>
          <w:numId w:val="7"/>
        </w:numPr>
        <w:ind w:left="1134" w:hanging="708"/>
        <w:contextualSpacing/>
        <w:jc w:val="both"/>
        <w:rPr>
          <w:rFonts w:ascii="Museo Sans 300" w:eastAsia="Times New Roman" w:hAnsi="Museo Sans 300"/>
          <w:sz w:val="24"/>
          <w:szCs w:val="24"/>
          <w:lang w:val="es-ES" w:eastAsia="es-ES"/>
        </w:rPr>
      </w:pPr>
      <w:r w:rsidRPr="00A65020">
        <w:rPr>
          <w:rFonts w:ascii="Museo Sans 300" w:eastAsia="Times New Roman" w:hAnsi="Museo Sans 300"/>
          <w:sz w:val="24"/>
          <w:szCs w:val="24"/>
          <w:lang w:val="es-ES" w:eastAsia="es-ES"/>
        </w:rPr>
        <w:t xml:space="preserve">Mediante el Punto LVIII del Acta de Sesión Ordinaria 16-2017 de fecha 15 de junio de 2017, se aprobó entre otros el Proyecto denominado como </w:t>
      </w:r>
      <w:r w:rsidRPr="00A65020">
        <w:rPr>
          <w:rFonts w:ascii="Museo Sans 300" w:eastAsia="Times New Roman" w:hAnsi="Museo Sans 300"/>
          <w:b/>
          <w:sz w:val="24"/>
          <w:szCs w:val="24"/>
          <w:lang w:val="es-ES" w:eastAsia="es-ES"/>
        </w:rPr>
        <w:t xml:space="preserve">ASENTAMIENTO COMUNITARIO Y LOTIFICACION AGRICOLA, </w:t>
      </w:r>
      <w:r w:rsidRPr="00A65020">
        <w:rPr>
          <w:rFonts w:ascii="Museo Sans 300" w:eastAsia="Times New Roman" w:hAnsi="Museo Sans 300"/>
          <w:sz w:val="24"/>
          <w:szCs w:val="24"/>
          <w:lang w:val="es-ES" w:eastAsia="es-ES"/>
        </w:rPr>
        <w:t xml:space="preserve">desarrollado en el inmueble identificado como </w:t>
      </w:r>
      <w:r w:rsidRPr="00A65020">
        <w:rPr>
          <w:rFonts w:ascii="Museo Sans 300" w:eastAsia="Times New Roman" w:hAnsi="Museo Sans 300"/>
          <w:b/>
          <w:sz w:val="24"/>
          <w:szCs w:val="24"/>
          <w:lang w:val="es-ES" w:eastAsia="es-ES"/>
        </w:rPr>
        <w:t>HACIENDA GUALOSO</w:t>
      </w:r>
      <w:r w:rsidRPr="00A65020">
        <w:rPr>
          <w:rFonts w:ascii="Museo Sans 300" w:eastAsia="Times New Roman" w:hAnsi="Museo Sans 300"/>
          <w:sz w:val="24"/>
          <w:szCs w:val="24"/>
          <w:lang w:val="es-ES" w:eastAsia="es-ES"/>
        </w:rPr>
        <w:t xml:space="preserve">, y según Plano como </w:t>
      </w:r>
      <w:r w:rsidRPr="00A65020">
        <w:rPr>
          <w:rFonts w:ascii="Museo Sans 300" w:eastAsia="Times New Roman" w:hAnsi="Museo Sans 300"/>
          <w:b/>
          <w:sz w:val="24"/>
          <w:szCs w:val="24"/>
          <w:lang w:val="es-ES" w:eastAsia="es-ES"/>
        </w:rPr>
        <w:t xml:space="preserve">HACIENDA GUALOSO, PORCION 6, </w:t>
      </w:r>
      <w:r w:rsidRPr="00A65020">
        <w:rPr>
          <w:rFonts w:ascii="Museo Sans 300" w:eastAsia="Times New Roman" w:hAnsi="Museo Sans 300"/>
          <w:sz w:val="24"/>
          <w:szCs w:val="24"/>
          <w:lang w:val="es-ES" w:eastAsia="es-ES"/>
        </w:rPr>
        <w:t xml:space="preserve">con una extensión superficial de </w:t>
      </w:r>
      <w:r w:rsidRPr="00A65020">
        <w:rPr>
          <w:rFonts w:ascii="Museo Sans 300" w:eastAsia="Times New Roman" w:hAnsi="Museo Sans 300"/>
          <w:sz w:val="24"/>
          <w:szCs w:val="24"/>
          <w:lang w:val="es-ES"/>
        </w:rPr>
        <w:t xml:space="preserve">21 </w:t>
      </w:r>
      <w:r w:rsidRPr="00A65020">
        <w:rPr>
          <w:rFonts w:ascii="Museo Sans 300" w:eastAsia="Times New Roman" w:hAnsi="Museo Sans 300"/>
          <w:bCs/>
          <w:sz w:val="24"/>
          <w:szCs w:val="24"/>
        </w:rPr>
        <w:t>Hás.</w:t>
      </w:r>
      <w:r w:rsidRPr="00A65020">
        <w:rPr>
          <w:rFonts w:ascii="Museo Sans 300" w:eastAsia="Times New Roman" w:hAnsi="Museo Sans 300"/>
          <w:sz w:val="24"/>
          <w:szCs w:val="24"/>
          <w:lang w:val="es-ES"/>
        </w:rPr>
        <w:t xml:space="preserve"> 34 Ás. 33.03 </w:t>
      </w:r>
      <w:r w:rsidRPr="00A65020">
        <w:rPr>
          <w:rFonts w:ascii="Museo Sans 300" w:eastAsia="Times New Roman" w:hAnsi="Museo Sans 300"/>
          <w:bCs/>
          <w:sz w:val="24"/>
          <w:szCs w:val="24"/>
        </w:rPr>
        <w:t xml:space="preserve">Cás., inscrito a favor del ISTA a la Matrícula </w:t>
      </w:r>
      <w:r w:rsidR="003409C8">
        <w:rPr>
          <w:rFonts w:ascii="Museo Sans 300" w:eastAsia="Times New Roman" w:hAnsi="Museo Sans 300"/>
          <w:bCs/>
          <w:sz w:val="24"/>
          <w:szCs w:val="24"/>
        </w:rPr>
        <w:t xml:space="preserve">--- </w:t>
      </w:r>
      <w:r w:rsidRPr="00A65020">
        <w:rPr>
          <w:rFonts w:ascii="Museo Sans 300" w:eastAsia="Times New Roman" w:hAnsi="Museo Sans 300"/>
          <w:bCs/>
          <w:sz w:val="24"/>
          <w:szCs w:val="24"/>
        </w:rPr>
        <w:t>-</w:t>
      </w:r>
      <w:r w:rsidRPr="00A65020">
        <w:rPr>
          <w:rFonts w:ascii="Museo Sans 300" w:eastAsia="Times New Roman" w:hAnsi="Museo Sans 300"/>
          <w:sz w:val="24"/>
          <w:szCs w:val="24"/>
          <w:lang w:val="es-ES" w:eastAsia="es-ES"/>
        </w:rPr>
        <w:t xml:space="preserve">00000, del Registro de la Propiedad Raíz e Hipotecas de la Primera Sección de Oriente, departamento de San Miguel, que comprende: </w:t>
      </w:r>
      <w:r w:rsidRPr="00A65020">
        <w:rPr>
          <w:rFonts w:ascii="Museo Sans 300" w:eastAsia="Times New Roman" w:hAnsi="Museo Sans 300"/>
          <w:b/>
          <w:sz w:val="24"/>
          <w:szCs w:val="24"/>
          <w:lang w:val="es-ES" w:eastAsia="es-ES"/>
        </w:rPr>
        <w:t xml:space="preserve">Lotificación Agrícola: </w:t>
      </w:r>
      <w:r w:rsidR="003409C8">
        <w:rPr>
          <w:rFonts w:ascii="Museo Sans 300" w:eastAsia="Times New Roman" w:hAnsi="Museo Sans 300"/>
          <w:sz w:val="24"/>
          <w:szCs w:val="24"/>
          <w:lang w:val="es-ES" w:eastAsia="es-ES"/>
        </w:rPr>
        <w:t>--</w:t>
      </w:r>
      <w:r w:rsidRPr="00A65020">
        <w:rPr>
          <w:rFonts w:ascii="Museo Sans 300" w:eastAsia="Times New Roman" w:hAnsi="Museo Sans 300"/>
          <w:sz w:val="24"/>
          <w:szCs w:val="24"/>
          <w:lang w:val="es-ES" w:eastAsia="es-ES"/>
        </w:rPr>
        <w:t xml:space="preserve"> Lote Agrícola (Polígono 1), </w:t>
      </w:r>
      <w:r w:rsidRPr="00A65020">
        <w:rPr>
          <w:rFonts w:ascii="Museo Sans 300" w:eastAsia="Times New Roman" w:hAnsi="Museo Sans 300"/>
          <w:b/>
          <w:sz w:val="24"/>
          <w:szCs w:val="24"/>
          <w:lang w:val="es-ES" w:eastAsia="es-ES"/>
        </w:rPr>
        <w:t xml:space="preserve">Asentamiento Comunitario: </w:t>
      </w:r>
      <w:r w:rsidR="003409C8">
        <w:rPr>
          <w:rFonts w:ascii="Museo Sans 300" w:eastAsia="Times New Roman" w:hAnsi="Museo Sans 300"/>
          <w:sz w:val="24"/>
          <w:szCs w:val="24"/>
          <w:lang w:val="es-ES" w:eastAsia="es-ES"/>
        </w:rPr>
        <w:t>--</w:t>
      </w:r>
      <w:r w:rsidRPr="00A65020">
        <w:rPr>
          <w:rFonts w:ascii="Museo Sans 300" w:eastAsia="Times New Roman" w:hAnsi="Museo Sans 300"/>
          <w:sz w:val="24"/>
          <w:szCs w:val="24"/>
          <w:lang w:val="es-ES" w:eastAsia="es-ES"/>
        </w:rPr>
        <w:t xml:space="preserve"> solares de vivienda (Polígonos A al C), 3 zonas verdes, 1 bosque, 2 zonas de protección, y </w:t>
      </w:r>
      <w:r w:rsidRPr="00A65020">
        <w:rPr>
          <w:rFonts w:ascii="Museo Sans 300" w:eastAsia="Times New Roman" w:hAnsi="Museo Sans 300"/>
          <w:sz w:val="24"/>
          <w:szCs w:val="24"/>
          <w:lang w:val="es-ES" w:eastAsia="es-ES"/>
        </w:rPr>
        <w:lastRenderedPageBreak/>
        <w:t>calle. Dentro del Proyecto relacionado, se encuentra el inmueble objeto del presente punto de acta.</w:t>
      </w:r>
    </w:p>
    <w:p w:rsidR="00A65020" w:rsidRPr="003409C8" w:rsidRDefault="00A65020" w:rsidP="003409C8">
      <w:pPr>
        <w:rPr>
          <w:rFonts w:ascii="Museo Sans 300" w:eastAsia="Times New Roman" w:hAnsi="Museo Sans 300"/>
          <w:sz w:val="24"/>
          <w:szCs w:val="24"/>
          <w:lang w:val="es-ES" w:eastAsia="es-ES"/>
        </w:rPr>
      </w:pPr>
    </w:p>
    <w:p w:rsidR="001620A5" w:rsidRPr="00A65020" w:rsidRDefault="001620A5" w:rsidP="002720A8">
      <w:pPr>
        <w:pStyle w:val="Prrafodelista"/>
        <w:numPr>
          <w:ilvl w:val="0"/>
          <w:numId w:val="7"/>
        </w:numPr>
        <w:ind w:left="1134" w:hanging="708"/>
        <w:contextualSpacing/>
        <w:jc w:val="both"/>
        <w:rPr>
          <w:rFonts w:ascii="Museo Sans 300" w:eastAsia="Times New Roman" w:hAnsi="Museo Sans 300"/>
          <w:b/>
          <w:sz w:val="24"/>
          <w:szCs w:val="24"/>
          <w:lang w:eastAsia="es-ES"/>
        </w:rPr>
      </w:pPr>
      <w:r w:rsidRPr="00A65020">
        <w:rPr>
          <w:rFonts w:ascii="Museo Sans 300" w:eastAsia="Times New Roman" w:hAnsi="Museo Sans 300"/>
          <w:sz w:val="24"/>
          <w:szCs w:val="24"/>
          <w:lang w:eastAsia="es-ES"/>
        </w:rPr>
        <w:t xml:space="preserve">En el Punto </w:t>
      </w:r>
      <w:r w:rsidRPr="00A65020">
        <w:rPr>
          <w:rFonts w:ascii="Museo Sans 300" w:eastAsia="Times New Roman" w:hAnsi="Museo Sans 300"/>
          <w:b/>
          <w:sz w:val="24"/>
          <w:szCs w:val="24"/>
          <w:lang w:eastAsia="es-ES"/>
        </w:rPr>
        <w:t>V del Acta de Sesión Ordinaria 15-2018, de fecha 13 de agosto de 2018</w:t>
      </w:r>
      <w:r w:rsidRPr="00A65020">
        <w:rPr>
          <w:rFonts w:ascii="Museo Sans 300" w:eastAsia="Times New Roman" w:hAnsi="Museo Sans 300"/>
          <w:sz w:val="24"/>
          <w:szCs w:val="24"/>
          <w:lang w:eastAsia="es-ES"/>
        </w:rPr>
        <w:t xml:space="preserve">, se adjudicó, entre otros, el </w:t>
      </w:r>
      <w:r w:rsidRPr="00A65020">
        <w:rPr>
          <w:rFonts w:ascii="Museo Sans 300" w:eastAsia="Times New Roman" w:hAnsi="Museo Sans 300"/>
          <w:b/>
          <w:sz w:val="24"/>
          <w:szCs w:val="24"/>
        </w:rPr>
        <w:t xml:space="preserve">SOLAR </w:t>
      </w:r>
      <w:r w:rsidR="003409C8">
        <w:rPr>
          <w:rFonts w:ascii="Museo Sans 300" w:eastAsia="Times New Roman" w:hAnsi="Museo Sans 300"/>
          <w:b/>
          <w:sz w:val="24"/>
          <w:szCs w:val="24"/>
        </w:rPr>
        <w:t>--</w:t>
      </w:r>
      <w:r w:rsidRPr="00A65020">
        <w:rPr>
          <w:rFonts w:ascii="Museo Sans 300" w:eastAsia="Times New Roman" w:hAnsi="Museo Sans 300"/>
          <w:b/>
          <w:sz w:val="24"/>
          <w:szCs w:val="24"/>
        </w:rPr>
        <w:t xml:space="preserve">, POLÍGONO </w:t>
      </w:r>
      <w:r w:rsidR="003409C8">
        <w:rPr>
          <w:rFonts w:ascii="Museo Sans 300" w:eastAsia="Times New Roman" w:hAnsi="Museo Sans 300"/>
          <w:b/>
          <w:sz w:val="24"/>
          <w:szCs w:val="24"/>
        </w:rPr>
        <w:t>--</w:t>
      </w:r>
      <w:r w:rsidRPr="00A65020">
        <w:rPr>
          <w:rFonts w:ascii="Museo Sans 300" w:eastAsia="Times New Roman" w:hAnsi="Museo Sans 300"/>
          <w:b/>
          <w:sz w:val="24"/>
          <w:szCs w:val="24"/>
        </w:rPr>
        <w:t xml:space="preserve">, HACIENDA GUALOSO PORCION 6, </w:t>
      </w:r>
      <w:r w:rsidRPr="00A65020">
        <w:rPr>
          <w:rFonts w:ascii="Museo Sans 300" w:eastAsia="Times New Roman" w:hAnsi="Museo Sans 300"/>
          <w:sz w:val="24"/>
          <w:szCs w:val="24"/>
          <w:lang w:eastAsia="es-ES"/>
        </w:rPr>
        <w:t xml:space="preserve">con un área de </w:t>
      </w:r>
      <w:r w:rsidRPr="00A65020">
        <w:rPr>
          <w:rFonts w:ascii="Museo Sans 300" w:eastAsia="Times New Roman" w:hAnsi="Museo Sans 300"/>
          <w:sz w:val="24"/>
          <w:szCs w:val="24"/>
        </w:rPr>
        <w:t xml:space="preserve">1,046.91 </w:t>
      </w:r>
      <w:r w:rsidRPr="00A65020">
        <w:rPr>
          <w:rFonts w:ascii="Museo Sans 300" w:eastAsia="Times New Roman" w:hAnsi="Museo Sans 300"/>
          <w:sz w:val="24"/>
          <w:szCs w:val="24"/>
          <w:lang w:eastAsia="es-ES"/>
        </w:rPr>
        <w:t xml:space="preserve">Mts.², y un precio de $2,256.41, </w:t>
      </w:r>
      <w:r w:rsidRPr="00A65020">
        <w:rPr>
          <w:rFonts w:ascii="Museo Sans 300" w:eastAsia="Times New Roman" w:hAnsi="Museo Sans 300"/>
          <w:sz w:val="24"/>
          <w:szCs w:val="24"/>
        </w:rPr>
        <w:t>a favor de los señores: Israel Claros Gómez y Ana Marina Campos Castillo.</w:t>
      </w:r>
    </w:p>
    <w:p w:rsidR="001620A5" w:rsidRPr="00A65020" w:rsidRDefault="001620A5" w:rsidP="00A65020">
      <w:pPr>
        <w:pStyle w:val="Prrafodelista"/>
        <w:ind w:left="1429"/>
        <w:jc w:val="both"/>
        <w:rPr>
          <w:rFonts w:ascii="Museo Sans 300" w:eastAsia="Times New Roman" w:hAnsi="Museo Sans 300"/>
          <w:b/>
          <w:sz w:val="24"/>
          <w:szCs w:val="24"/>
          <w:lang w:eastAsia="es-ES"/>
        </w:rPr>
      </w:pPr>
    </w:p>
    <w:p w:rsidR="00865FC3" w:rsidRPr="00A65020" w:rsidRDefault="00865FC3" w:rsidP="002720A8">
      <w:pPr>
        <w:pStyle w:val="Prrafodelista"/>
        <w:numPr>
          <w:ilvl w:val="0"/>
          <w:numId w:val="7"/>
        </w:numPr>
        <w:ind w:left="1134" w:hanging="708"/>
        <w:contextualSpacing/>
        <w:jc w:val="both"/>
        <w:rPr>
          <w:rFonts w:ascii="Museo Sans 300" w:eastAsia="Times New Roman" w:hAnsi="Museo Sans 300"/>
          <w:b/>
          <w:bCs/>
          <w:sz w:val="24"/>
          <w:szCs w:val="24"/>
          <w:lang w:eastAsia="es-ES"/>
        </w:rPr>
      </w:pPr>
      <w:r w:rsidRPr="00A65020">
        <w:rPr>
          <w:rFonts w:ascii="Museo Sans 300" w:eastAsia="Times New Roman" w:hAnsi="Museo Sans 300"/>
          <w:sz w:val="24"/>
          <w:szCs w:val="24"/>
          <w:lang w:eastAsia="es-ES"/>
        </w:rPr>
        <w:t>Habiéndose actualizado la información de la adjudicación del inmueble</w:t>
      </w:r>
      <w:r w:rsidRPr="00A65020">
        <w:rPr>
          <w:rFonts w:ascii="Museo Sans 300" w:eastAsia="Times New Roman" w:hAnsi="Museo Sans 300"/>
          <w:b/>
          <w:sz w:val="24"/>
          <w:szCs w:val="24"/>
          <w:lang w:eastAsia="es-ES"/>
        </w:rPr>
        <w:t xml:space="preserve"> </w:t>
      </w:r>
      <w:r w:rsidRPr="00A65020">
        <w:rPr>
          <w:rFonts w:ascii="Museo Sans 300" w:eastAsia="Times New Roman" w:hAnsi="Museo Sans 300"/>
          <w:sz w:val="24"/>
          <w:szCs w:val="24"/>
          <w:lang w:eastAsia="es-ES"/>
        </w:rPr>
        <w:t>se hace necesaria la modificación del punto de acta citado en el considerando anterior, por las siguientes causales:</w:t>
      </w:r>
    </w:p>
    <w:p w:rsidR="001620A5" w:rsidRPr="00A65020" w:rsidRDefault="00865FC3" w:rsidP="00A65020">
      <w:pPr>
        <w:pStyle w:val="Prrafodelista"/>
        <w:ind w:left="720"/>
        <w:contextualSpacing/>
        <w:jc w:val="both"/>
        <w:rPr>
          <w:rFonts w:ascii="Museo Sans 300" w:eastAsia="Times New Roman" w:hAnsi="Museo Sans 300"/>
          <w:b/>
          <w:bCs/>
          <w:sz w:val="24"/>
          <w:szCs w:val="24"/>
          <w:lang w:eastAsia="es-ES"/>
        </w:rPr>
      </w:pPr>
      <w:r w:rsidRPr="00A65020">
        <w:rPr>
          <w:rFonts w:ascii="Museo Sans 300" w:eastAsia="Times New Roman" w:hAnsi="Museo Sans 300"/>
          <w:b/>
          <w:bCs/>
          <w:sz w:val="24"/>
          <w:szCs w:val="24"/>
          <w:lang w:eastAsia="es-ES"/>
        </w:rPr>
        <w:t xml:space="preserve"> </w:t>
      </w:r>
    </w:p>
    <w:p w:rsidR="001620A5" w:rsidRPr="00A65020" w:rsidRDefault="001620A5" w:rsidP="002720A8">
      <w:pPr>
        <w:pStyle w:val="Prrafodelista"/>
        <w:numPr>
          <w:ilvl w:val="0"/>
          <w:numId w:val="26"/>
        </w:numPr>
        <w:ind w:left="1418" w:hanging="284"/>
        <w:contextualSpacing/>
        <w:jc w:val="both"/>
        <w:rPr>
          <w:rFonts w:ascii="Museo Sans 300" w:hAnsi="Museo Sans 300"/>
          <w:sz w:val="24"/>
          <w:szCs w:val="24"/>
        </w:rPr>
      </w:pPr>
      <w:r w:rsidRPr="00A65020">
        <w:rPr>
          <w:rFonts w:ascii="Museo Sans 300" w:hAnsi="Museo Sans 300"/>
          <w:sz w:val="24"/>
          <w:szCs w:val="24"/>
        </w:rPr>
        <w:t>E</w:t>
      </w:r>
      <w:r w:rsidR="00865FC3" w:rsidRPr="00A65020">
        <w:rPr>
          <w:rFonts w:ascii="Museo Sans 300" w:hAnsi="Museo Sans 300"/>
          <w:sz w:val="24"/>
          <w:szCs w:val="24"/>
        </w:rPr>
        <w:t>xcluir</w:t>
      </w:r>
      <w:r w:rsidRPr="00A65020">
        <w:rPr>
          <w:rFonts w:ascii="Museo Sans 300" w:hAnsi="Museo Sans 300"/>
          <w:sz w:val="24"/>
          <w:szCs w:val="24"/>
        </w:rPr>
        <w:t xml:space="preserve"> </w:t>
      </w:r>
      <w:r w:rsidR="00865FC3" w:rsidRPr="00A65020">
        <w:rPr>
          <w:rFonts w:ascii="Museo Sans 300" w:hAnsi="Museo Sans 300"/>
          <w:sz w:val="24"/>
          <w:szCs w:val="24"/>
        </w:rPr>
        <w:t>a</w:t>
      </w:r>
      <w:r w:rsidRPr="00A65020">
        <w:rPr>
          <w:rFonts w:ascii="Museo Sans 300" w:hAnsi="Museo Sans 300"/>
          <w:sz w:val="24"/>
          <w:szCs w:val="24"/>
        </w:rPr>
        <w:t xml:space="preserve">l señor </w:t>
      </w:r>
      <w:r w:rsidR="00865FC3" w:rsidRPr="00A65020">
        <w:rPr>
          <w:rFonts w:ascii="Museo Sans 300" w:hAnsi="Museo Sans 300"/>
          <w:sz w:val="24"/>
          <w:szCs w:val="24"/>
        </w:rPr>
        <w:t>ISRAEL CLAROS GÓMEZ</w:t>
      </w:r>
      <w:r w:rsidRPr="00A65020">
        <w:rPr>
          <w:rFonts w:ascii="Museo Sans 300" w:hAnsi="Museo Sans 300"/>
          <w:sz w:val="24"/>
          <w:szCs w:val="24"/>
        </w:rPr>
        <w:t xml:space="preserve">, </w:t>
      </w:r>
      <w:r w:rsidR="00865FC3" w:rsidRPr="00A65020">
        <w:rPr>
          <w:rFonts w:ascii="Museo Sans 300" w:hAnsi="Museo Sans 300"/>
          <w:sz w:val="24"/>
          <w:szCs w:val="24"/>
        </w:rPr>
        <w:t xml:space="preserve">por fallecimiento, </w:t>
      </w:r>
      <w:r w:rsidRPr="00A65020">
        <w:rPr>
          <w:rFonts w:ascii="Museo Sans 300" w:hAnsi="Museo Sans 300"/>
          <w:sz w:val="24"/>
          <w:szCs w:val="24"/>
        </w:rPr>
        <w:t>causal comprobada con la Certificación de la Partida de Defunción N° 9, Página 9, Tomo Uno, del Libro de Partidas de Defunción N° 36, que la Alcaldía Municipal de Chirilagua, departamento de San Miguel, llevó en el año 2019, en la que consta que el señor Israel Claros Gómez</w:t>
      </w:r>
      <w:r w:rsidRPr="00A65020">
        <w:rPr>
          <w:rFonts w:ascii="Museo Sans 300" w:hAnsi="Museo Sans 300"/>
          <w:b/>
          <w:i/>
          <w:sz w:val="24"/>
          <w:szCs w:val="24"/>
        </w:rPr>
        <w:t xml:space="preserve">, </w:t>
      </w:r>
      <w:r w:rsidRPr="00A65020">
        <w:rPr>
          <w:rFonts w:ascii="Museo Sans 300" w:hAnsi="Museo Sans 300"/>
          <w:sz w:val="24"/>
          <w:szCs w:val="24"/>
        </w:rPr>
        <w:t>falleció el día 6 de enero de 2019, según Solicitud de Exclusión de Beneficiario de fecha 4 de marzo de 2019, documentos anexos al expediente respectivo</w:t>
      </w:r>
      <w:r w:rsidRPr="00A65020">
        <w:rPr>
          <w:rFonts w:ascii="Museo Sans 300" w:eastAsia="Times New Roman" w:hAnsi="Museo Sans 300"/>
          <w:sz w:val="24"/>
          <w:szCs w:val="24"/>
          <w:lang w:eastAsia="es-ES"/>
        </w:rPr>
        <w:t xml:space="preserve">. </w:t>
      </w:r>
    </w:p>
    <w:p w:rsidR="001620A5" w:rsidRPr="00A65020" w:rsidRDefault="001620A5" w:rsidP="00A65020">
      <w:pPr>
        <w:pStyle w:val="Prrafodelista"/>
        <w:ind w:left="1066"/>
        <w:jc w:val="both"/>
        <w:rPr>
          <w:rFonts w:ascii="Museo Sans 300" w:hAnsi="Museo Sans 300"/>
          <w:sz w:val="24"/>
          <w:szCs w:val="24"/>
        </w:rPr>
      </w:pPr>
    </w:p>
    <w:p w:rsidR="001620A5" w:rsidRPr="00A65020" w:rsidRDefault="00865FC3" w:rsidP="002720A8">
      <w:pPr>
        <w:pStyle w:val="Prrafodelista"/>
        <w:numPr>
          <w:ilvl w:val="0"/>
          <w:numId w:val="26"/>
        </w:numPr>
        <w:ind w:left="1418" w:hanging="284"/>
        <w:contextualSpacing/>
        <w:jc w:val="both"/>
        <w:rPr>
          <w:rFonts w:ascii="Museo Sans 300" w:hAnsi="Museo Sans 300"/>
          <w:sz w:val="24"/>
          <w:szCs w:val="24"/>
        </w:rPr>
      </w:pPr>
      <w:r w:rsidRPr="00A65020">
        <w:rPr>
          <w:rFonts w:ascii="Museo Sans 300" w:eastAsia="Times New Roman" w:hAnsi="Museo Sans 300"/>
          <w:sz w:val="24"/>
          <w:szCs w:val="24"/>
          <w:lang w:eastAsia="es-ES"/>
        </w:rPr>
        <w:t>Incluir</w:t>
      </w:r>
      <w:r w:rsidR="001620A5" w:rsidRPr="00A65020">
        <w:rPr>
          <w:rFonts w:ascii="Museo Sans 300" w:eastAsia="Times New Roman" w:hAnsi="Museo Sans 300"/>
          <w:sz w:val="24"/>
          <w:szCs w:val="24"/>
          <w:lang w:eastAsia="es-ES"/>
        </w:rPr>
        <w:t xml:space="preserve"> en la adjudicación del inmueble, a los menores </w:t>
      </w:r>
      <w:r w:rsidR="003409C8">
        <w:rPr>
          <w:rFonts w:ascii="Museo Sans 300" w:eastAsia="Times New Roman" w:hAnsi="Museo Sans 300"/>
          <w:b/>
          <w:sz w:val="24"/>
          <w:szCs w:val="24"/>
          <w:lang w:eastAsia="es-ES"/>
        </w:rPr>
        <w:t>---</w:t>
      </w:r>
      <w:r w:rsidR="001620A5" w:rsidRPr="00A65020">
        <w:rPr>
          <w:rFonts w:ascii="Museo Sans 300" w:eastAsia="Times New Roman" w:hAnsi="Museo Sans 300"/>
          <w:sz w:val="24"/>
          <w:szCs w:val="24"/>
          <w:lang w:eastAsia="es-ES"/>
        </w:rPr>
        <w:t xml:space="preserve">, en su calidad de </w:t>
      </w:r>
      <w:r w:rsidR="003409C8">
        <w:rPr>
          <w:rFonts w:ascii="Museo Sans 300" w:eastAsia="Times New Roman" w:hAnsi="Museo Sans 300"/>
          <w:sz w:val="24"/>
          <w:szCs w:val="24"/>
          <w:lang w:eastAsia="es-ES"/>
        </w:rPr>
        <w:t>---</w:t>
      </w:r>
      <w:r w:rsidR="001620A5" w:rsidRPr="00A65020">
        <w:rPr>
          <w:rFonts w:ascii="Museo Sans 300" w:eastAsia="Times New Roman" w:hAnsi="Museo Sans 300"/>
          <w:sz w:val="24"/>
          <w:szCs w:val="24"/>
          <w:lang w:eastAsia="es-ES"/>
        </w:rPr>
        <w:t xml:space="preserve"> de la ahora titular de la adjudicación, señora</w:t>
      </w:r>
      <w:r w:rsidR="001620A5" w:rsidRPr="00A65020">
        <w:rPr>
          <w:rFonts w:ascii="Museo Sans 300" w:eastAsia="Times New Roman" w:hAnsi="Museo Sans 300"/>
          <w:sz w:val="24"/>
          <w:szCs w:val="24"/>
        </w:rPr>
        <w:t xml:space="preserve"> Ana Marina Campos Castillo</w:t>
      </w:r>
      <w:r w:rsidR="001620A5" w:rsidRPr="00A65020">
        <w:rPr>
          <w:rFonts w:ascii="Museo Sans 300" w:eastAsia="Times New Roman" w:hAnsi="Museo Sans 300"/>
          <w:sz w:val="24"/>
          <w:szCs w:val="24"/>
          <w:lang w:eastAsia="es-ES"/>
        </w:rPr>
        <w:t xml:space="preserve">, según </w:t>
      </w:r>
      <w:r w:rsidRPr="00A65020">
        <w:rPr>
          <w:rFonts w:ascii="Museo Sans 300" w:eastAsia="Times New Roman" w:hAnsi="Museo Sans 300"/>
          <w:sz w:val="24"/>
          <w:szCs w:val="24"/>
          <w:lang w:eastAsia="es-ES"/>
        </w:rPr>
        <w:t>solicitud</w:t>
      </w:r>
      <w:r w:rsidR="001620A5" w:rsidRPr="00A65020">
        <w:rPr>
          <w:rFonts w:ascii="Museo Sans 300" w:eastAsia="Times New Roman" w:hAnsi="Museo Sans 300"/>
          <w:sz w:val="24"/>
          <w:szCs w:val="24"/>
          <w:lang w:eastAsia="es-ES"/>
        </w:rPr>
        <w:t xml:space="preserve"> de inclusión de beneficiarios de fecha </w:t>
      </w:r>
      <w:r w:rsidR="001620A5" w:rsidRPr="00A65020">
        <w:rPr>
          <w:rFonts w:ascii="Museo Sans 300" w:hAnsi="Museo Sans 300"/>
          <w:sz w:val="24"/>
          <w:szCs w:val="24"/>
        </w:rPr>
        <w:t>4 de marzo de 2019</w:t>
      </w:r>
      <w:r w:rsidR="001620A5" w:rsidRPr="00A65020">
        <w:rPr>
          <w:rFonts w:ascii="Museo Sans 300" w:eastAsia="Times New Roman" w:hAnsi="Museo Sans 300"/>
          <w:sz w:val="24"/>
          <w:szCs w:val="24"/>
          <w:lang w:eastAsia="es-ES"/>
        </w:rPr>
        <w:t xml:space="preserve">, vínculo familiar comprobado con las certificaciones de partidas de nacimiento, documentos </w:t>
      </w:r>
      <w:r w:rsidR="001620A5" w:rsidRPr="00A65020">
        <w:rPr>
          <w:rFonts w:ascii="Museo Sans 300" w:hAnsi="Museo Sans 300"/>
          <w:sz w:val="24"/>
          <w:szCs w:val="24"/>
        </w:rPr>
        <w:t xml:space="preserve">anexos al expediente respectivo. </w:t>
      </w:r>
    </w:p>
    <w:p w:rsidR="001620A5" w:rsidRPr="00A65020" w:rsidRDefault="001620A5" w:rsidP="00A65020">
      <w:pPr>
        <w:pStyle w:val="Prrafodelista"/>
        <w:ind w:left="1066"/>
        <w:jc w:val="both"/>
        <w:rPr>
          <w:rFonts w:ascii="Museo Sans 300" w:hAnsi="Museo Sans 300"/>
          <w:sz w:val="24"/>
          <w:szCs w:val="24"/>
        </w:rPr>
      </w:pPr>
    </w:p>
    <w:p w:rsidR="001620A5" w:rsidRPr="00A65020" w:rsidRDefault="001620A5" w:rsidP="002720A8">
      <w:pPr>
        <w:pStyle w:val="Prrafodelista"/>
        <w:numPr>
          <w:ilvl w:val="0"/>
          <w:numId w:val="27"/>
        </w:numPr>
        <w:ind w:left="1134" w:hanging="708"/>
        <w:contextualSpacing/>
        <w:jc w:val="both"/>
        <w:rPr>
          <w:rFonts w:ascii="Museo Sans 300" w:eastAsia="Times New Roman" w:hAnsi="Museo Sans 300"/>
          <w:sz w:val="24"/>
          <w:szCs w:val="24"/>
          <w:lang w:val="es-ES" w:eastAsia="es-ES"/>
        </w:rPr>
      </w:pPr>
      <w:r w:rsidRPr="00A65020">
        <w:rPr>
          <w:rFonts w:ascii="Museo Sans 300" w:eastAsia="Times New Roman" w:hAnsi="Museo Sans 300"/>
          <w:sz w:val="24"/>
          <w:szCs w:val="24"/>
          <w:lang w:val="es-ES" w:eastAsia="es-ES"/>
        </w:rPr>
        <w:t>E</w:t>
      </w:r>
      <w:r w:rsidRPr="00A65020">
        <w:rPr>
          <w:rFonts w:ascii="Museo Sans 300" w:eastAsia="Times New Roman" w:hAnsi="Museo Sans 300"/>
          <w:sz w:val="24"/>
          <w:szCs w:val="24"/>
          <w:lang w:eastAsia="es-ES"/>
        </w:rPr>
        <w:t xml:space="preserve">s necesario </w:t>
      </w:r>
      <w:r w:rsidRPr="00A65020">
        <w:rPr>
          <w:rFonts w:ascii="Museo Sans 300" w:eastAsia="Times New Roman" w:hAnsi="Museo Sans 300"/>
          <w:sz w:val="24"/>
          <w:szCs w:val="24"/>
          <w:lang w:val="es-ES" w:eastAsia="es-ES"/>
        </w:rPr>
        <w:t xml:space="preserve">advertir a la adjudicataria, a través de una cláusula especial en la escritura correspondiente de compraventa del inmueble, que deberá implementar las medidas </w:t>
      </w:r>
      <w:r w:rsidRPr="00A65020">
        <w:rPr>
          <w:rFonts w:ascii="Museo Sans 300" w:hAnsi="Museo Sans 300"/>
          <w:sz w:val="24"/>
          <w:szCs w:val="24"/>
        </w:rPr>
        <w:t>emitidas por la Unidad Ambiental Institucional referentes a:</w:t>
      </w:r>
    </w:p>
    <w:p w:rsidR="001620A5" w:rsidRPr="00A65020" w:rsidRDefault="001620A5" w:rsidP="002720A8">
      <w:pPr>
        <w:numPr>
          <w:ilvl w:val="0"/>
          <w:numId w:val="25"/>
        </w:numPr>
        <w:ind w:left="1418" w:hanging="284"/>
        <w:contextualSpacing/>
        <w:jc w:val="both"/>
        <w:rPr>
          <w:rFonts w:ascii="Museo Sans 300" w:eastAsia="Times New Roman" w:hAnsi="Museo Sans 300"/>
          <w:lang w:val="es-ES" w:eastAsia="es-ES"/>
        </w:rPr>
      </w:pPr>
      <w:r w:rsidRPr="00A65020">
        <w:rPr>
          <w:rFonts w:ascii="Museo Sans 300" w:eastAsia="Times New Roman" w:hAnsi="Museo Sans 300"/>
          <w:lang w:val="es-ES" w:eastAsia="es-ES"/>
        </w:rPr>
        <w:t>Evitar la tala de los árboles existentes o remanentes de áreas de bosque.</w:t>
      </w:r>
    </w:p>
    <w:p w:rsidR="001620A5" w:rsidRPr="00A65020" w:rsidRDefault="001620A5" w:rsidP="002720A8">
      <w:pPr>
        <w:numPr>
          <w:ilvl w:val="0"/>
          <w:numId w:val="25"/>
        </w:numPr>
        <w:ind w:left="1418" w:hanging="284"/>
        <w:contextualSpacing/>
        <w:jc w:val="both"/>
        <w:rPr>
          <w:rFonts w:ascii="Museo Sans 300" w:eastAsia="Times New Roman" w:hAnsi="Museo Sans 300"/>
          <w:lang w:val="es-ES" w:eastAsia="es-ES"/>
        </w:rPr>
      </w:pPr>
      <w:r w:rsidRPr="00A65020">
        <w:rPr>
          <w:rFonts w:ascii="Museo Sans 300" w:eastAsia="Times New Roman" w:hAnsi="Museo Sans 300"/>
          <w:lang w:val="es-ES" w:eastAsia="es-ES"/>
        </w:rPr>
        <w:t>Manejo adecuado de los desechos sólidos y las aguas residuales.</w:t>
      </w:r>
    </w:p>
    <w:p w:rsidR="001620A5" w:rsidRPr="00A65020" w:rsidRDefault="001620A5" w:rsidP="002720A8">
      <w:pPr>
        <w:numPr>
          <w:ilvl w:val="0"/>
          <w:numId w:val="25"/>
        </w:numPr>
        <w:ind w:left="1418" w:hanging="284"/>
        <w:contextualSpacing/>
        <w:jc w:val="both"/>
        <w:rPr>
          <w:rFonts w:ascii="Museo Sans 300" w:eastAsia="Times New Roman" w:hAnsi="Museo Sans 300"/>
          <w:lang w:val="es-ES" w:eastAsia="es-ES"/>
        </w:rPr>
      </w:pPr>
      <w:r w:rsidRPr="00A65020">
        <w:rPr>
          <w:rFonts w:ascii="Museo Sans 300" w:eastAsia="Times New Roman" w:hAnsi="Museo Sans 300"/>
          <w:lang w:val="es-ES" w:eastAsia="es-ES"/>
        </w:rPr>
        <w:t>Evitar las quemas de los desechos sólidos.</w:t>
      </w:r>
    </w:p>
    <w:p w:rsidR="001620A5" w:rsidRPr="00A65020" w:rsidRDefault="001620A5" w:rsidP="002720A8">
      <w:pPr>
        <w:numPr>
          <w:ilvl w:val="0"/>
          <w:numId w:val="25"/>
        </w:numPr>
        <w:ind w:left="1418" w:hanging="284"/>
        <w:contextualSpacing/>
        <w:jc w:val="both"/>
        <w:rPr>
          <w:rFonts w:ascii="Museo Sans 300" w:eastAsia="Times New Roman" w:hAnsi="Museo Sans 300"/>
          <w:lang w:val="es-ES" w:eastAsia="es-ES"/>
        </w:rPr>
      </w:pPr>
      <w:r w:rsidRPr="00A65020">
        <w:rPr>
          <w:rFonts w:ascii="Museo Sans 300" w:eastAsia="Times New Roman" w:hAnsi="Museo Sans 300"/>
          <w:lang w:val="es-ES" w:eastAsia="es-ES"/>
        </w:rPr>
        <w:t>Reforestar áreas circundantes a los solares de vivienda.</w:t>
      </w:r>
    </w:p>
    <w:p w:rsidR="001620A5" w:rsidRPr="00A65020" w:rsidRDefault="001620A5" w:rsidP="002720A8">
      <w:pPr>
        <w:numPr>
          <w:ilvl w:val="0"/>
          <w:numId w:val="25"/>
        </w:numPr>
        <w:ind w:left="1418" w:hanging="284"/>
        <w:contextualSpacing/>
        <w:jc w:val="both"/>
        <w:rPr>
          <w:rFonts w:ascii="Museo Sans 300" w:eastAsia="Times New Roman" w:hAnsi="Museo Sans 300"/>
          <w:lang w:val="es-ES" w:eastAsia="es-ES"/>
        </w:rPr>
      </w:pPr>
      <w:r w:rsidRPr="00A65020">
        <w:rPr>
          <w:rFonts w:ascii="Museo Sans 300" w:eastAsia="Times New Roman" w:hAnsi="Museo Sans 300"/>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A65020" w:rsidRDefault="00A65020" w:rsidP="003409C8">
      <w:pPr>
        <w:jc w:val="both"/>
        <w:rPr>
          <w:rFonts w:ascii="Museo Sans 300" w:eastAsia="Times New Roman" w:hAnsi="Museo Sans 300"/>
          <w:sz w:val="24"/>
          <w:szCs w:val="24"/>
          <w:lang w:val="es-ES" w:eastAsia="es-ES"/>
        </w:rPr>
      </w:pPr>
    </w:p>
    <w:p w:rsidR="001620A5" w:rsidRPr="00A65020" w:rsidRDefault="001620A5" w:rsidP="00A65020">
      <w:pPr>
        <w:ind w:left="1134"/>
        <w:jc w:val="both"/>
        <w:rPr>
          <w:rFonts w:ascii="Museo Sans 300" w:hAnsi="Museo Sans 300"/>
          <w:sz w:val="24"/>
          <w:szCs w:val="24"/>
        </w:rPr>
      </w:pPr>
      <w:r w:rsidRPr="00A65020">
        <w:rPr>
          <w:rFonts w:ascii="Museo Sans 300" w:eastAsia="Times New Roman" w:hAnsi="Museo Sans 300"/>
          <w:sz w:val="24"/>
          <w:szCs w:val="24"/>
          <w:lang w:val="es-ES" w:eastAsia="es-ES"/>
        </w:rPr>
        <w:t xml:space="preserve">Lo anterior, de conformidad a lo establecido en el Acuerdo Segundo del Punto LVIII </w:t>
      </w:r>
      <w:r w:rsidRPr="00A65020">
        <w:rPr>
          <w:rFonts w:ascii="Museo Sans 300" w:hAnsi="Museo Sans 300"/>
          <w:sz w:val="24"/>
          <w:szCs w:val="24"/>
        </w:rPr>
        <w:t>del Acta de Sesión Ordinaria 16-2017 de fecha 15 de junio de 2017.</w:t>
      </w:r>
    </w:p>
    <w:p w:rsidR="001620A5" w:rsidRPr="00A65020" w:rsidRDefault="001620A5" w:rsidP="00A65020">
      <w:pPr>
        <w:pStyle w:val="Prrafodelista"/>
        <w:tabs>
          <w:tab w:val="left" w:pos="567"/>
        </w:tabs>
        <w:ind w:left="567"/>
        <w:jc w:val="both"/>
        <w:rPr>
          <w:rFonts w:ascii="Museo Sans 300" w:eastAsia="Times New Roman" w:hAnsi="Museo Sans 300"/>
          <w:sz w:val="24"/>
          <w:szCs w:val="24"/>
        </w:rPr>
      </w:pPr>
    </w:p>
    <w:p w:rsidR="001620A5" w:rsidRPr="00A65020" w:rsidRDefault="001620A5" w:rsidP="002720A8">
      <w:pPr>
        <w:pStyle w:val="Prrafodelista"/>
        <w:numPr>
          <w:ilvl w:val="0"/>
          <w:numId w:val="27"/>
        </w:numPr>
        <w:ind w:left="1134" w:hanging="708"/>
        <w:contextualSpacing/>
        <w:jc w:val="both"/>
        <w:rPr>
          <w:rFonts w:ascii="Museo Sans 300" w:hAnsi="Museo Sans 300"/>
          <w:sz w:val="24"/>
          <w:szCs w:val="24"/>
          <w:lang w:val="es-ES"/>
        </w:rPr>
      </w:pPr>
      <w:r w:rsidRPr="00A65020">
        <w:rPr>
          <w:rFonts w:ascii="Museo Sans 300" w:hAnsi="Museo Sans 300"/>
          <w:sz w:val="24"/>
          <w:szCs w:val="24"/>
        </w:rPr>
        <w:t>Conforme al Acta de Posesión Material de fecha 4 de marzo de 2019, levantada por el técnico de la Oficina Regional Oriental, hoy Centro Estratégico de Trasformación e Innovación Agropecuaria IV, señor Edgar A. Diaz, la beneficiaria se encuentra poseyendo el inmueble de forma quieta, pacífica y sin interrupción desde hace 1 año.</w:t>
      </w:r>
    </w:p>
    <w:p w:rsidR="001620A5" w:rsidRPr="00A65020" w:rsidRDefault="001620A5" w:rsidP="00A65020">
      <w:pPr>
        <w:pStyle w:val="Prrafodelista"/>
        <w:ind w:left="142"/>
        <w:jc w:val="both"/>
        <w:rPr>
          <w:rFonts w:ascii="Museo Sans 300" w:hAnsi="Museo Sans 300"/>
          <w:sz w:val="24"/>
          <w:szCs w:val="24"/>
        </w:rPr>
      </w:pPr>
    </w:p>
    <w:p w:rsidR="001620A5" w:rsidRPr="00A65020" w:rsidRDefault="001620A5" w:rsidP="002720A8">
      <w:pPr>
        <w:pStyle w:val="Prrafodelista"/>
        <w:numPr>
          <w:ilvl w:val="0"/>
          <w:numId w:val="27"/>
        </w:numPr>
        <w:ind w:left="1134" w:hanging="708"/>
        <w:contextualSpacing/>
        <w:jc w:val="both"/>
        <w:rPr>
          <w:rFonts w:ascii="Museo Sans 300" w:hAnsi="Museo Sans 300"/>
          <w:sz w:val="24"/>
          <w:szCs w:val="24"/>
        </w:rPr>
      </w:pPr>
      <w:r w:rsidRPr="00A65020">
        <w:rPr>
          <w:rFonts w:ascii="Museo Sans 300" w:hAnsi="Museo Sans 300"/>
          <w:sz w:val="24"/>
          <w:szCs w:val="24"/>
        </w:rPr>
        <w:t>De acuerdo a declaración simple contenida en la Solicitud de Adjudicación de Inmueble de fecha 4 de marzo de 2019, la adjudicataria manifiesta que ni ella ni los integrantes de su grupo familiar son empleados del ISTA; situación robustecida de conformidad a la consulta realizada en la Base de Datos de Empleados de este Instituto.</w:t>
      </w:r>
    </w:p>
    <w:p w:rsidR="001620A5" w:rsidRPr="00A65020" w:rsidRDefault="001620A5" w:rsidP="00A65020">
      <w:pPr>
        <w:pStyle w:val="Prrafodelista"/>
        <w:ind w:left="142"/>
        <w:jc w:val="both"/>
        <w:rPr>
          <w:rFonts w:ascii="Museo Sans 300" w:hAnsi="Museo Sans 300"/>
          <w:sz w:val="24"/>
          <w:szCs w:val="24"/>
        </w:rPr>
      </w:pPr>
    </w:p>
    <w:p w:rsidR="001620A5" w:rsidRPr="00A65020" w:rsidRDefault="001620A5" w:rsidP="00A65020">
      <w:pPr>
        <w:jc w:val="both"/>
        <w:rPr>
          <w:rFonts w:ascii="Museo Sans 300" w:eastAsia="Times New Roman" w:hAnsi="Museo Sans 300"/>
          <w:sz w:val="24"/>
          <w:szCs w:val="24"/>
        </w:rPr>
      </w:pPr>
      <w:r w:rsidRPr="00A65020">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Solar, reportes de búsqueda de solicitantes para adjudicaciones emitidos por la Oficina Regional Oriental, y los departamentos de Asignación Individual y Avalúos y Asistencia Jurídica, copia de acuerdos de Junta Directiva, reporte de inmueble pendiente de escriturar, Solicitud de Adjudicación de Inmueble en la que además consta la declaración simple, Acta de Posesión Material, copias de documentos únicos de identidad, tarjetas de identificación tributaria, certificaciones de partidas de nacimiento y de defunción, estado de cuenta, calcas y cuadros de áreas antiguas y nuevas de los inmuebles, Razón y Constancia de Inscripción de Desmembración en Cabeza de su Dueño a favor del ISTA, y solicitudes de exclusión e inclusión de beneficiarios, se estima procedente resolver favorablemente a lo solicitado. </w:t>
      </w:r>
    </w:p>
    <w:p w:rsidR="00A65020" w:rsidRDefault="00A65020" w:rsidP="00A65020">
      <w:pPr>
        <w:jc w:val="both"/>
        <w:rPr>
          <w:rFonts w:ascii="Museo Sans 300" w:eastAsia="Times New Roman" w:hAnsi="Museo Sans 300"/>
          <w:sz w:val="24"/>
          <w:szCs w:val="24"/>
          <w:lang w:eastAsia="es-ES"/>
        </w:rPr>
      </w:pPr>
    </w:p>
    <w:p w:rsidR="001620A5" w:rsidRPr="003409C8" w:rsidRDefault="00865FC3" w:rsidP="00A65020">
      <w:pPr>
        <w:jc w:val="both"/>
        <w:rPr>
          <w:rFonts w:ascii="Museo Sans 300" w:eastAsia="Times New Roman" w:hAnsi="Museo Sans 300"/>
          <w:b/>
          <w:sz w:val="24"/>
          <w:szCs w:val="24"/>
          <w:lang w:val="es-ES" w:eastAsia="es-ES"/>
        </w:rPr>
      </w:pPr>
      <w:r w:rsidRPr="00A65020">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de</w:t>
      </w:r>
      <w:r w:rsidR="001620A5" w:rsidRPr="00A65020">
        <w:rPr>
          <w:rFonts w:ascii="Museo Sans 300" w:eastAsia="Times New Roman" w:hAnsi="Museo Sans 300"/>
          <w:sz w:val="24"/>
          <w:szCs w:val="24"/>
          <w:lang w:eastAsia="es-ES"/>
        </w:rPr>
        <w:t xml:space="preserve"> conformidad al Artículo 18 letras “g” y “h” de la Ley de Creación del Instituto Salvadoreño de Transformación Agraria, </w:t>
      </w:r>
      <w:r w:rsidRPr="00A65020">
        <w:rPr>
          <w:rFonts w:ascii="Museo Sans 300" w:eastAsia="Times New Roman" w:hAnsi="Museo Sans 300"/>
          <w:b/>
          <w:sz w:val="24"/>
          <w:szCs w:val="24"/>
          <w:u w:val="single"/>
          <w:lang w:eastAsia="es-ES"/>
        </w:rPr>
        <w:t>ACUERDA</w:t>
      </w:r>
      <w:r w:rsidR="001620A5" w:rsidRPr="00A65020">
        <w:rPr>
          <w:rFonts w:ascii="Museo Sans 300" w:eastAsia="Times New Roman" w:hAnsi="Museo Sans 300"/>
          <w:b/>
          <w:sz w:val="24"/>
          <w:szCs w:val="24"/>
          <w:u w:val="single"/>
          <w:lang w:eastAsia="es-ES"/>
        </w:rPr>
        <w:t>: PRIMERO:</w:t>
      </w:r>
      <w:r w:rsidR="001620A5" w:rsidRPr="00A65020">
        <w:rPr>
          <w:rFonts w:ascii="Museo Sans 300" w:eastAsia="Times New Roman" w:hAnsi="Museo Sans 300"/>
          <w:b/>
          <w:sz w:val="24"/>
          <w:szCs w:val="24"/>
          <w:lang w:eastAsia="es-ES"/>
        </w:rPr>
        <w:t xml:space="preserve"> Modificar el</w:t>
      </w:r>
      <w:r w:rsidR="001620A5" w:rsidRPr="00A65020">
        <w:rPr>
          <w:rFonts w:ascii="Museo Sans 300" w:eastAsia="Times New Roman" w:hAnsi="Museo Sans 300"/>
          <w:sz w:val="24"/>
          <w:szCs w:val="24"/>
          <w:lang w:eastAsia="es-ES"/>
        </w:rPr>
        <w:t xml:space="preserve"> </w:t>
      </w:r>
      <w:r w:rsidR="001620A5" w:rsidRPr="00A65020">
        <w:rPr>
          <w:rFonts w:ascii="Museo Sans 300" w:eastAsia="Times New Roman" w:hAnsi="Museo Sans 300"/>
          <w:b/>
          <w:sz w:val="24"/>
          <w:szCs w:val="24"/>
          <w:lang w:eastAsia="es-ES"/>
        </w:rPr>
        <w:t xml:space="preserve">Punto V del Acta de Sesión Ordinaria  15-2018, de fecha 13 de agosto de 2018, </w:t>
      </w:r>
      <w:r w:rsidRPr="00A65020">
        <w:rPr>
          <w:rFonts w:ascii="Museo Sans 300" w:eastAsia="Times New Roman" w:hAnsi="Museo Sans 300"/>
          <w:sz w:val="24"/>
          <w:szCs w:val="24"/>
          <w:lang w:eastAsia="es-ES"/>
        </w:rPr>
        <w:t>en el cual se aprobó</w:t>
      </w:r>
      <w:r w:rsidR="001620A5" w:rsidRPr="00A65020">
        <w:rPr>
          <w:rFonts w:ascii="Museo Sans 300" w:eastAsia="Times New Roman" w:hAnsi="Museo Sans 300"/>
          <w:sz w:val="24"/>
          <w:szCs w:val="24"/>
          <w:lang w:eastAsia="es-ES"/>
        </w:rPr>
        <w:t xml:space="preserve"> la</w:t>
      </w:r>
      <w:r w:rsidRPr="00A65020">
        <w:rPr>
          <w:rFonts w:ascii="Museo Sans 300" w:eastAsia="Times New Roman" w:hAnsi="Museo Sans 300"/>
          <w:sz w:val="24"/>
          <w:szCs w:val="24"/>
          <w:lang w:eastAsia="es-ES"/>
        </w:rPr>
        <w:t xml:space="preserve"> adjudicación</w:t>
      </w:r>
      <w:r w:rsidR="001620A5" w:rsidRPr="00A65020">
        <w:rPr>
          <w:rFonts w:ascii="Museo Sans 300" w:eastAsia="Times New Roman" w:hAnsi="Museo Sans 300"/>
          <w:sz w:val="24"/>
          <w:szCs w:val="24"/>
          <w:lang w:eastAsia="es-ES"/>
        </w:rPr>
        <w:t xml:space="preserve">, entre otros, del </w:t>
      </w:r>
      <w:r w:rsidR="001620A5" w:rsidRPr="00A65020">
        <w:rPr>
          <w:rFonts w:ascii="Museo Sans 300" w:eastAsia="Times New Roman" w:hAnsi="Museo Sans 300"/>
          <w:b/>
          <w:sz w:val="24"/>
          <w:szCs w:val="24"/>
        </w:rPr>
        <w:t xml:space="preserve">SOLAR </w:t>
      </w:r>
      <w:r w:rsidR="003409C8">
        <w:rPr>
          <w:rFonts w:ascii="Museo Sans 300" w:eastAsia="Times New Roman" w:hAnsi="Museo Sans 300"/>
          <w:b/>
          <w:sz w:val="24"/>
          <w:szCs w:val="24"/>
        </w:rPr>
        <w:t>--</w:t>
      </w:r>
      <w:r w:rsidR="001620A5" w:rsidRPr="00A65020">
        <w:rPr>
          <w:rFonts w:ascii="Museo Sans 300" w:eastAsia="Times New Roman" w:hAnsi="Museo Sans 300"/>
          <w:b/>
          <w:sz w:val="24"/>
          <w:szCs w:val="24"/>
        </w:rPr>
        <w:t xml:space="preserve">, POLÍGONO </w:t>
      </w:r>
      <w:r w:rsidR="003409C8">
        <w:rPr>
          <w:rFonts w:ascii="Museo Sans 300" w:eastAsia="Times New Roman" w:hAnsi="Museo Sans 300"/>
          <w:b/>
          <w:sz w:val="24"/>
          <w:szCs w:val="24"/>
        </w:rPr>
        <w:t>--</w:t>
      </w:r>
      <w:r w:rsidR="001620A5" w:rsidRPr="00A65020">
        <w:rPr>
          <w:rFonts w:ascii="Museo Sans 300" w:eastAsia="Times New Roman" w:hAnsi="Museo Sans 300"/>
          <w:b/>
          <w:sz w:val="24"/>
          <w:szCs w:val="24"/>
        </w:rPr>
        <w:t xml:space="preserve">, HACIENDA GUALOSO PORCION 6, </w:t>
      </w:r>
      <w:r w:rsidR="001620A5" w:rsidRPr="00A65020">
        <w:rPr>
          <w:rFonts w:ascii="Museo Sans 300" w:eastAsia="Times New Roman" w:hAnsi="Museo Sans 300"/>
          <w:sz w:val="24"/>
          <w:szCs w:val="24"/>
          <w:lang w:eastAsia="es-ES"/>
        </w:rPr>
        <w:t>en lo</w:t>
      </w:r>
      <w:r w:rsidRPr="00A65020">
        <w:rPr>
          <w:rFonts w:ascii="Museo Sans 300" w:eastAsia="Times New Roman" w:hAnsi="Museo Sans 300"/>
          <w:sz w:val="24"/>
          <w:szCs w:val="24"/>
          <w:lang w:eastAsia="es-ES"/>
        </w:rPr>
        <w:t>s siguientes términos</w:t>
      </w:r>
      <w:r w:rsidR="001620A5" w:rsidRPr="00A65020">
        <w:rPr>
          <w:rFonts w:ascii="Museo Sans 300" w:eastAsia="Times New Roman" w:hAnsi="Museo Sans 300"/>
          <w:b/>
          <w:sz w:val="24"/>
          <w:szCs w:val="24"/>
          <w:lang w:eastAsia="es-ES"/>
        </w:rPr>
        <w:t xml:space="preserve">: a) </w:t>
      </w:r>
      <w:r w:rsidR="001620A5" w:rsidRPr="00A65020">
        <w:rPr>
          <w:rFonts w:ascii="Museo Sans 300" w:hAnsi="Museo Sans 300"/>
          <w:sz w:val="24"/>
          <w:szCs w:val="24"/>
        </w:rPr>
        <w:t>Excluir al señor Israel Claros Gómez, por FALLECIMIENTO</w:t>
      </w:r>
      <w:r w:rsidR="001620A5" w:rsidRPr="00A65020">
        <w:rPr>
          <w:rFonts w:ascii="Museo Sans 300" w:eastAsia="Times New Roman" w:hAnsi="Museo Sans 300"/>
          <w:sz w:val="24"/>
          <w:szCs w:val="24"/>
          <w:lang w:eastAsia="es-ES"/>
        </w:rPr>
        <w:t xml:space="preserve">; y </w:t>
      </w:r>
      <w:r w:rsidR="001620A5" w:rsidRPr="00A65020">
        <w:rPr>
          <w:rFonts w:ascii="Museo Sans 300" w:eastAsia="Times New Roman" w:hAnsi="Museo Sans 300"/>
          <w:b/>
          <w:sz w:val="24"/>
          <w:szCs w:val="24"/>
          <w:lang w:eastAsia="es-ES"/>
        </w:rPr>
        <w:t xml:space="preserve">b) </w:t>
      </w:r>
      <w:r w:rsidR="001620A5" w:rsidRPr="00A65020">
        <w:rPr>
          <w:rFonts w:ascii="Museo Sans 300" w:eastAsia="Times New Roman" w:hAnsi="Museo Sans 300"/>
          <w:sz w:val="24"/>
          <w:szCs w:val="24"/>
          <w:lang w:eastAsia="es-ES"/>
        </w:rPr>
        <w:t xml:space="preserve">Incluir a los menores </w:t>
      </w:r>
      <w:r w:rsidR="003409C8">
        <w:rPr>
          <w:rFonts w:ascii="Museo Sans 300" w:eastAsia="Times New Roman" w:hAnsi="Museo Sans 300"/>
          <w:b/>
          <w:sz w:val="24"/>
          <w:szCs w:val="24"/>
          <w:lang w:eastAsia="es-ES"/>
        </w:rPr>
        <w:t>---</w:t>
      </w:r>
      <w:r w:rsidR="001620A5" w:rsidRPr="00A65020">
        <w:rPr>
          <w:rFonts w:ascii="Museo Sans 300" w:eastAsia="Times New Roman" w:hAnsi="Museo Sans 300"/>
          <w:sz w:val="24"/>
          <w:szCs w:val="24"/>
          <w:lang w:eastAsia="es-ES"/>
        </w:rPr>
        <w:t xml:space="preserve">; inmueble situado en el Proyecto </w:t>
      </w:r>
      <w:r w:rsidR="00A65020" w:rsidRPr="00A65020">
        <w:rPr>
          <w:rFonts w:ascii="Museo Sans 300" w:eastAsia="Times New Roman" w:hAnsi="Museo Sans 300"/>
          <w:sz w:val="24"/>
          <w:szCs w:val="24"/>
          <w:lang w:eastAsia="es-ES"/>
        </w:rPr>
        <w:t xml:space="preserve">de </w:t>
      </w:r>
      <w:r w:rsidR="001620A5" w:rsidRPr="00A65020">
        <w:rPr>
          <w:rFonts w:ascii="Museo Sans 300" w:eastAsia="Times New Roman" w:hAnsi="Museo Sans 300"/>
          <w:b/>
          <w:sz w:val="24"/>
          <w:szCs w:val="24"/>
          <w:lang w:val="es-ES" w:eastAsia="es-ES"/>
        </w:rPr>
        <w:t xml:space="preserve">ASENTAMIENTO COMUNITARIO Y LOTIFICACION AGRICOLA, </w:t>
      </w:r>
      <w:r w:rsidR="001620A5" w:rsidRPr="00A65020">
        <w:rPr>
          <w:rFonts w:ascii="Museo Sans 300" w:eastAsia="Times New Roman" w:hAnsi="Museo Sans 300"/>
          <w:sz w:val="24"/>
          <w:szCs w:val="24"/>
          <w:lang w:val="es-ES" w:eastAsia="es-ES"/>
        </w:rPr>
        <w:t xml:space="preserve">desarrollado en </w:t>
      </w:r>
      <w:r w:rsidR="00A65020" w:rsidRPr="00A65020">
        <w:rPr>
          <w:rFonts w:ascii="Museo Sans 300" w:eastAsia="Times New Roman" w:hAnsi="Museo Sans 300"/>
          <w:sz w:val="24"/>
          <w:szCs w:val="24"/>
          <w:lang w:val="es-ES" w:eastAsia="es-ES"/>
        </w:rPr>
        <w:t xml:space="preserve">la </w:t>
      </w:r>
      <w:r w:rsidR="001620A5" w:rsidRPr="00A65020">
        <w:rPr>
          <w:rFonts w:ascii="Museo Sans 300" w:eastAsia="Times New Roman" w:hAnsi="Museo Sans 300"/>
          <w:b/>
          <w:sz w:val="24"/>
          <w:szCs w:val="24"/>
          <w:lang w:val="es-ES" w:eastAsia="es-ES"/>
        </w:rPr>
        <w:t>HACIENDA GUALOSO</w:t>
      </w:r>
      <w:r w:rsidR="001620A5" w:rsidRPr="00A65020">
        <w:rPr>
          <w:rFonts w:ascii="Museo Sans 300" w:eastAsia="Times New Roman" w:hAnsi="Museo Sans 300"/>
          <w:sz w:val="24"/>
          <w:szCs w:val="24"/>
          <w:lang w:val="es-ES" w:eastAsia="es-ES"/>
        </w:rPr>
        <w:t xml:space="preserve">, y según Plano como </w:t>
      </w:r>
      <w:r w:rsidR="001620A5" w:rsidRPr="00A65020">
        <w:rPr>
          <w:rFonts w:ascii="Museo Sans 300" w:eastAsia="Times New Roman" w:hAnsi="Museo Sans 300"/>
          <w:b/>
          <w:sz w:val="24"/>
          <w:szCs w:val="24"/>
          <w:lang w:val="es-ES" w:eastAsia="es-ES"/>
        </w:rPr>
        <w:t xml:space="preserve">HACIENDA GUALOSO, PORCION 6, </w:t>
      </w:r>
      <w:r w:rsidR="001620A5" w:rsidRPr="00A65020">
        <w:rPr>
          <w:rFonts w:ascii="Museo Sans 300" w:eastAsia="Times New Roman" w:hAnsi="Museo Sans 300"/>
          <w:sz w:val="24"/>
          <w:szCs w:val="24"/>
          <w:lang w:eastAsia="es-ES"/>
        </w:rPr>
        <w:t xml:space="preserve">ubicada </w:t>
      </w:r>
      <w:r w:rsidR="001620A5" w:rsidRPr="00A65020">
        <w:rPr>
          <w:rFonts w:ascii="Museo Sans 300" w:eastAsia="Times New Roman" w:hAnsi="Museo Sans 300"/>
          <w:sz w:val="24"/>
          <w:szCs w:val="24"/>
          <w:lang w:val="es-ES" w:eastAsia="es-ES"/>
        </w:rPr>
        <w:t>en jurisdicción de Chirilagua, departamento de San Miguel</w:t>
      </w:r>
      <w:r w:rsidR="001620A5" w:rsidRPr="00A65020">
        <w:rPr>
          <w:rFonts w:ascii="Museo Sans 300" w:eastAsia="Times New Roman" w:hAnsi="Museo Sans 300"/>
          <w:sz w:val="24"/>
          <w:szCs w:val="24"/>
          <w:lang w:eastAsia="es-ES"/>
        </w:rPr>
        <w:t>, quedando la adjudicación conforme al cuadro de valores y extensiones siguiente:</w:t>
      </w:r>
    </w:p>
    <w:p w:rsidR="00A65020" w:rsidRPr="00A65020" w:rsidRDefault="00A65020" w:rsidP="00A65020">
      <w:pPr>
        <w:jc w:val="both"/>
        <w:rPr>
          <w:rFonts w:ascii="Museo Sans 300" w:eastAsia="Times New Roman" w:hAnsi="Museo Sans 300"/>
          <w:sz w:val="24"/>
          <w:szCs w:val="24"/>
          <w:lang w:eastAsia="es-ES"/>
        </w:rPr>
      </w:pPr>
    </w:p>
    <w:tbl>
      <w:tblPr>
        <w:tblW w:w="9180" w:type="dxa"/>
        <w:jc w:val="center"/>
        <w:tblLayout w:type="fixed"/>
        <w:tblCellMar>
          <w:left w:w="25" w:type="dxa"/>
          <w:right w:w="0" w:type="dxa"/>
        </w:tblCellMar>
        <w:tblLook w:val="04A0" w:firstRow="1" w:lastRow="0" w:firstColumn="1" w:lastColumn="0" w:noHBand="0" w:noVBand="1"/>
      </w:tblPr>
      <w:tblGrid>
        <w:gridCol w:w="2594"/>
        <w:gridCol w:w="987"/>
        <w:gridCol w:w="2514"/>
        <w:gridCol w:w="575"/>
        <w:gridCol w:w="577"/>
        <w:gridCol w:w="617"/>
        <w:gridCol w:w="658"/>
        <w:gridCol w:w="658"/>
      </w:tblGrid>
      <w:tr w:rsidR="001620A5" w:rsidRPr="00D24B76" w:rsidTr="00A65020">
        <w:trPr>
          <w:trHeight w:val="271"/>
          <w:jc w:val="center"/>
        </w:trPr>
        <w:tc>
          <w:tcPr>
            <w:tcW w:w="2594" w:type="dxa"/>
            <w:tcBorders>
              <w:top w:val="single" w:sz="2" w:space="0" w:color="auto"/>
              <w:left w:val="single" w:sz="2" w:space="0" w:color="auto"/>
              <w:bottom w:val="nil"/>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SOLAR / A COMP. Y LOTES </w:t>
            </w:r>
          </w:p>
        </w:tc>
        <w:tc>
          <w:tcPr>
            <w:tcW w:w="1152" w:type="dxa"/>
            <w:gridSpan w:val="2"/>
            <w:tcBorders>
              <w:top w:val="single" w:sz="2" w:space="0" w:color="auto"/>
              <w:left w:val="single" w:sz="2" w:space="0" w:color="auto"/>
              <w:bottom w:val="nil"/>
              <w:right w:val="single" w:sz="2" w:space="0" w:color="auto"/>
            </w:tcBorders>
            <w:shd w:val="clear" w:color="auto" w:fill="DCDCDC"/>
          </w:tcPr>
          <w:p w:rsidR="001620A5" w:rsidRPr="00D24B76" w:rsidRDefault="001620A5" w:rsidP="00DE2931">
            <w:pPr>
              <w:widowControl w:val="0"/>
              <w:autoSpaceDE w:val="0"/>
              <w:autoSpaceDN w:val="0"/>
              <w:adjustRightInd w:val="0"/>
              <w:rPr>
                <w:rFonts w:ascii="Times New Roman" w:hAnsi="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AREA </w:t>
            </w:r>
            <w:r w:rsidRPr="00D24B76">
              <w:rPr>
                <w:rFonts w:ascii="Times New Roman" w:hAnsi="Times New Roman"/>
                <w:b/>
                <w:bCs/>
                <w:sz w:val="14"/>
                <w:szCs w:val="14"/>
              </w:rPr>
              <w:lastRenderedPageBreak/>
              <w:t xml:space="preserve">(MTS)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lastRenderedPageBreak/>
              <w:t xml:space="preserve">VALOR </w:t>
            </w:r>
            <w:r w:rsidRPr="00D24B76">
              <w:rPr>
                <w:rFonts w:ascii="Times New Roman" w:hAnsi="Times New Roman"/>
                <w:b/>
                <w:bCs/>
                <w:sz w:val="14"/>
                <w:szCs w:val="14"/>
              </w:rPr>
              <w:lastRenderedPageBreak/>
              <w:t xml:space="preserve">($)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lastRenderedPageBreak/>
              <w:t xml:space="preserve">VALOR </w:t>
            </w:r>
            <w:r w:rsidRPr="00D24B76">
              <w:rPr>
                <w:rFonts w:ascii="Times New Roman" w:hAnsi="Times New Roman"/>
                <w:b/>
                <w:bCs/>
                <w:sz w:val="14"/>
                <w:szCs w:val="14"/>
              </w:rPr>
              <w:lastRenderedPageBreak/>
              <w:t xml:space="preserve">(¢) </w:t>
            </w:r>
          </w:p>
        </w:tc>
      </w:tr>
      <w:tr w:rsidR="00A65020" w:rsidRPr="00D24B76" w:rsidTr="00A65020">
        <w:trPr>
          <w:trHeight w:val="243"/>
          <w:jc w:val="center"/>
        </w:trPr>
        <w:tc>
          <w:tcPr>
            <w:tcW w:w="2594"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lastRenderedPageBreak/>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MATRICULA </w:t>
            </w:r>
          </w:p>
        </w:tc>
        <w:tc>
          <w:tcPr>
            <w:tcW w:w="2514"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b/>
                <w:bCs/>
                <w:sz w:val="14"/>
                <w:szCs w:val="14"/>
              </w:rPr>
            </w:pPr>
          </w:p>
        </w:tc>
      </w:tr>
    </w:tbl>
    <w:p w:rsidR="001620A5" w:rsidRPr="00D24B76" w:rsidRDefault="001620A5" w:rsidP="001620A5">
      <w:pPr>
        <w:widowControl w:val="0"/>
        <w:autoSpaceDE w:val="0"/>
        <w:autoSpaceDN w:val="0"/>
        <w:adjustRightInd w:val="0"/>
        <w:rPr>
          <w:rFonts w:ascii="Times New Roman" w:hAnsi="Times New Roman"/>
          <w:sz w:val="14"/>
          <w:szCs w:val="14"/>
        </w:rPr>
      </w:pPr>
    </w:p>
    <w:tbl>
      <w:tblPr>
        <w:tblW w:w="0" w:type="auto"/>
        <w:tblInd w:w="441" w:type="dxa"/>
        <w:tblLayout w:type="fixed"/>
        <w:tblCellMar>
          <w:left w:w="25" w:type="dxa"/>
          <w:right w:w="0" w:type="dxa"/>
        </w:tblCellMar>
        <w:tblLook w:val="04A0" w:firstRow="1" w:lastRow="0" w:firstColumn="1" w:lastColumn="0" w:noHBand="0" w:noVBand="1"/>
      </w:tblPr>
      <w:tblGrid>
        <w:gridCol w:w="2600"/>
      </w:tblGrid>
      <w:tr w:rsidR="001620A5" w:rsidRPr="00D24B76" w:rsidTr="00A65020">
        <w:tc>
          <w:tcPr>
            <w:tcW w:w="2600" w:type="dxa"/>
            <w:tcBorders>
              <w:top w:val="single" w:sz="2" w:space="0" w:color="auto"/>
              <w:left w:val="single" w:sz="2" w:space="0" w:color="auto"/>
              <w:bottom w:val="single" w:sz="2" w:space="0" w:color="auto"/>
              <w:right w:val="single" w:sz="2" w:space="0" w:color="auto"/>
            </w:tcBorders>
            <w:hideMark/>
          </w:tcPr>
          <w:p w:rsidR="001620A5" w:rsidRPr="00D24B76" w:rsidRDefault="001620A5" w:rsidP="00DE2931">
            <w:pPr>
              <w:widowControl w:val="0"/>
              <w:autoSpaceDE w:val="0"/>
              <w:autoSpaceDN w:val="0"/>
              <w:adjustRightInd w:val="0"/>
              <w:rPr>
                <w:rFonts w:ascii="Times New Roman" w:hAnsi="Times New Roman"/>
                <w:b/>
                <w:bCs/>
                <w:sz w:val="14"/>
                <w:szCs w:val="14"/>
              </w:rPr>
            </w:pPr>
            <w:r w:rsidRPr="00D24B76">
              <w:rPr>
                <w:rFonts w:ascii="Times New Roman" w:hAnsi="Times New Roman"/>
                <w:b/>
                <w:bCs/>
                <w:sz w:val="14"/>
                <w:szCs w:val="14"/>
              </w:rPr>
              <w:t xml:space="preserve">No DE ENTREGA: 05 </w:t>
            </w:r>
          </w:p>
        </w:tc>
      </w:tr>
    </w:tbl>
    <w:p w:rsidR="001620A5" w:rsidRPr="00D24B76" w:rsidRDefault="001620A5" w:rsidP="001620A5">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 </w:t>
      </w:r>
    </w:p>
    <w:tbl>
      <w:tblPr>
        <w:tblW w:w="9169" w:type="dxa"/>
        <w:jc w:val="center"/>
        <w:tblLayout w:type="fixed"/>
        <w:tblCellMar>
          <w:left w:w="25" w:type="dxa"/>
          <w:right w:w="0" w:type="dxa"/>
        </w:tblCellMar>
        <w:tblLook w:val="04A0" w:firstRow="1" w:lastRow="0" w:firstColumn="1" w:lastColumn="0" w:noHBand="0" w:noVBand="1"/>
      </w:tblPr>
      <w:tblGrid>
        <w:gridCol w:w="2590"/>
        <w:gridCol w:w="985"/>
        <w:gridCol w:w="2508"/>
        <w:gridCol w:w="574"/>
        <w:gridCol w:w="574"/>
        <w:gridCol w:w="615"/>
        <w:gridCol w:w="656"/>
        <w:gridCol w:w="667"/>
      </w:tblGrid>
      <w:tr w:rsidR="00A65020" w:rsidRPr="00D24B76" w:rsidTr="00A65020">
        <w:trPr>
          <w:trHeight w:val="260"/>
          <w:jc w:val="center"/>
        </w:trPr>
        <w:tc>
          <w:tcPr>
            <w:tcW w:w="2590" w:type="dxa"/>
            <w:vMerge w:val="restart"/>
            <w:tcBorders>
              <w:top w:val="single" w:sz="2" w:space="0" w:color="auto"/>
              <w:left w:val="single" w:sz="2" w:space="0" w:color="auto"/>
              <w:bottom w:val="single" w:sz="2" w:space="0" w:color="auto"/>
              <w:right w:val="single" w:sz="2" w:space="0" w:color="auto"/>
            </w:tcBorders>
          </w:tcPr>
          <w:p w:rsidR="001620A5" w:rsidRPr="00D24B7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620A5" w:rsidRPr="00D24B76">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rsidR="001620A5" w:rsidRPr="00D24B76" w:rsidRDefault="001620A5" w:rsidP="00DE2931">
            <w:pPr>
              <w:widowControl w:val="0"/>
              <w:autoSpaceDE w:val="0"/>
              <w:autoSpaceDN w:val="0"/>
              <w:adjustRightInd w:val="0"/>
              <w:rPr>
                <w:rFonts w:ascii="Times New Roman" w:hAnsi="Times New Roman"/>
                <w:sz w:val="14"/>
                <w:szCs w:val="14"/>
              </w:rPr>
            </w:pPr>
            <w:r w:rsidRPr="00D24B76">
              <w:rPr>
                <w:rFonts w:ascii="Times New Roman" w:hAnsi="Times New Roman"/>
                <w:sz w:val="14"/>
                <w:szCs w:val="14"/>
              </w:rPr>
              <w:t xml:space="preserve">Solares: </w:t>
            </w:r>
          </w:p>
          <w:p w:rsidR="001620A5" w:rsidRPr="00D24B76" w:rsidRDefault="003409C8" w:rsidP="00DE29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620A5" w:rsidRPr="00D24B76">
              <w:rPr>
                <w:rFonts w:ascii="Times New Roman" w:hAnsi="Times New Roman"/>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rsidR="001620A5" w:rsidRPr="00D24B76" w:rsidRDefault="001620A5" w:rsidP="00DE2931">
            <w:pPr>
              <w:widowControl w:val="0"/>
              <w:autoSpaceDE w:val="0"/>
              <w:autoSpaceDN w:val="0"/>
              <w:adjustRightInd w:val="0"/>
              <w:rPr>
                <w:rFonts w:ascii="Times New Roman" w:hAnsi="Times New Roman"/>
                <w:sz w:val="14"/>
                <w:szCs w:val="14"/>
              </w:rPr>
            </w:pPr>
          </w:p>
          <w:p w:rsidR="001620A5" w:rsidRPr="00D24B76" w:rsidRDefault="001620A5" w:rsidP="00DE2931">
            <w:pPr>
              <w:widowControl w:val="0"/>
              <w:autoSpaceDE w:val="0"/>
              <w:autoSpaceDN w:val="0"/>
              <w:adjustRightInd w:val="0"/>
              <w:rPr>
                <w:rFonts w:ascii="Times New Roman" w:hAnsi="Times New Roman"/>
                <w:sz w:val="14"/>
                <w:szCs w:val="14"/>
              </w:rPr>
            </w:pPr>
            <w:r w:rsidRPr="00D24B76">
              <w:rPr>
                <w:rFonts w:ascii="Times New Roman" w:hAnsi="Times New Roman"/>
                <w:sz w:val="14"/>
                <w:szCs w:val="14"/>
              </w:rPr>
              <w:t xml:space="preserve">HACIENDA GUALOSO, PORCION 6 </w:t>
            </w:r>
          </w:p>
        </w:tc>
        <w:tc>
          <w:tcPr>
            <w:tcW w:w="574" w:type="dxa"/>
            <w:vMerge w:val="restart"/>
            <w:tcBorders>
              <w:top w:val="single" w:sz="2" w:space="0" w:color="auto"/>
              <w:left w:val="single" w:sz="2" w:space="0" w:color="auto"/>
              <w:bottom w:val="single" w:sz="2" w:space="0" w:color="auto"/>
              <w:right w:val="single" w:sz="2" w:space="0" w:color="auto"/>
            </w:tcBorders>
          </w:tcPr>
          <w:p w:rsidR="001620A5" w:rsidRPr="00D24B76" w:rsidRDefault="001620A5" w:rsidP="00DE2931">
            <w:pPr>
              <w:widowControl w:val="0"/>
              <w:autoSpaceDE w:val="0"/>
              <w:autoSpaceDN w:val="0"/>
              <w:adjustRightInd w:val="0"/>
              <w:jc w:val="center"/>
              <w:rPr>
                <w:rFonts w:ascii="Times New Roman" w:hAnsi="Times New Roman"/>
                <w:sz w:val="14"/>
                <w:szCs w:val="14"/>
              </w:rPr>
            </w:pPr>
          </w:p>
          <w:p w:rsidR="001620A5" w:rsidRPr="00D24B76" w:rsidRDefault="003409C8" w:rsidP="00DE29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1620A5" w:rsidRPr="00D24B76" w:rsidRDefault="001620A5" w:rsidP="00DE2931">
            <w:pPr>
              <w:widowControl w:val="0"/>
              <w:autoSpaceDE w:val="0"/>
              <w:autoSpaceDN w:val="0"/>
              <w:adjustRightInd w:val="0"/>
              <w:jc w:val="center"/>
              <w:rPr>
                <w:rFonts w:ascii="Times New Roman" w:hAnsi="Times New Roman"/>
                <w:sz w:val="14"/>
                <w:szCs w:val="14"/>
              </w:rPr>
            </w:pPr>
          </w:p>
          <w:p w:rsidR="001620A5" w:rsidRPr="00D24B76" w:rsidRDefault="003409C8" w:rsidP="00DE29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5" w:type="dxa"/>
            <w:tcBorders>
              <w:top w:val="single" w:sz="2" w:space="0" w:color="auto"/>
              <w:left w:val="single" w:sz="2" w:space="0" w:color="auto"/>
              <w:bottom w:val="nil"/>
              <w:right w:val="single" w:sz="2" w:space="0" w:color="auto"/>
            </w:tcBorders>
          </w:tcPr>
          <w:p w:rsidR="001620A5" w:rsidRPr="00D24B76" w:rsidRDefault="001620A5" w:rsidP="00DE2931">
            <w:pPr>
              <w:widowControl w:val="0"/>
              <w:autoSpaceDE w:val="0"/>
              <w:autoSpaceDN w:val="0"/>
              <w:adjustRightInd w:val="0"/>
              <w:jc w:val="right"/>
              <w:rPr>
                <w:rFonts w:ascii="Times New Roman" w:hAnsi="Times New Roman"/>
                <w:sz w:val="14"/>
                <w:szCs w:val="14"/>
              </w:rPr>
            </w:pPr>
          </w:p>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1046.91 </w:t>
            </w:r>
          </w:p>
        </w:tc>
        <w:tc>
          <w:tcPr>
            <w:tcW w:w="656" w:type="dxa"/>
            <w:tcBorders>
              <w:top w:val="single" w:sz="2" w:space="0" w:color="auto"/>
              <w:left w:val="single" w:sz="2" w:space="0" w:color="auto"/>
              <w:bottom w:val="single" w:sz="2" w:space="0" w:color="auto"/>
              <w:right w:val="single" w:sz="2" w:space="0" w:color="auto"/>
            </w:tcBorders>
          </w:tcPr>
          <w:p w:rsidR="001620A5" w:rsidRPr="00D24B76" w:rsidRDefault="001620A5" w:rsidP="00DE2931">
            <w:pPr>
              <w:widowControl w:val="0"/>
              <w:autoSpaceDE w:val="0"/>
              <w:autoSpaceDN w:val="0"/>
              <w:adjustRightInd w:val="0"/>
              <w:jc w:val="right"/>
              <w:rPr>
                <w:rFonts w:ascii="Times New Roman" w:hAnsi="Times New Roman"/>
                <w:sz w:val="14"/>
                <w:szCs w:val="14"/>
              </w:rPr>
            </w:pPr>
          </w:p>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2256.41 </w:t>
            </w:r>
          </w:p>
        </w:tc>
        <w:tc>
          <w:tcPr>
            <w:tcW w:w="664" w:type="dxa"/>
            <w:tcBorders>
              <w:top w:val="single" w:sz="2" w:space="0" w:color="auto"/>
              <w:left w:val="single" w:sz="2" w:space="0" w:color="auto"/>
              <w:bottom w:val="single" w:sz="2" w:space="0" w:color="auto"/>
              <w:right w:val="single" w:sz="2" w:space="0" w:color="auto"/>
            </w:tcBorders>
          </w:tcPr>
          <w:p w:rsidR="001620A5" w:rsidRPr="00D24B76" w:rsidRDefault="001620A5" w:rsidP="00DE2931">
            <w:pPr>
              <w:widowControl w:val="0"/>
              <w:autoSpaceDE w:val="0"/>
              <w:autoSpaceDN w:val="0"/>
              <w:adjustRightInd w:val="0"/>
              <w:jc w:val="right"/>
              <w:rPr>
                <w:rFonts w:ascii="Times New Roman" w:hAnsi="Times New Roman"/>
                <w:sz w:val="14"/>
                <w:szCs w:val="14"/>
              </w:rPr>
            </w:pPr>
          </w:p>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19743.59 </w:t>
            </w:r>
          </w:p>
        </w:tc>
      </w:tr>
      <w:tr w:rsidR="00A65020" w:rsidRPr="00D24B76" w:rsidTr="00A65020">
        <w:trPr>
          <w:trHeight w:val="136"/>
          <w:jc w:val="center"/>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2508"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1046.91 </w:t>
            </w:r>
          </w:p>
        </w:tc>
        <w:tc>
          <w:tcPr>
            <w:tcW w:w="656" w:type="dxa"/>
            <w:tcBorders>
              <w:top w:val="single" w:sz="2" w:space="0" w:color="auto"/>
              <w:left w:val="single" w:sz="2" w:space="0" w:color="auto"/>
              <w:bottom w:val="single" w:sz="2" w:space="0" w:color="auto"/>
              <w:right w:val="single" w:sz="2" w:space="0" w:color="auto"/>
            </w:tcBorders>
            <w:hideMark/>
          </w:tcPr>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2256.41 </w:t>
            </w:r>
          </w:p>
        </w:tc>
        <w:tc>
          <w:tcPr>
            <w:tcW w:w="664" w:type="dxa"/>
            <w:tcBorders>
              <w:top w:val="single" w:sz="2" w:space="0" w:color="auto"/>
              <w:left w:val="single" w:sz="2" w:space="0" w:color="auto"/>
              <w:bottom w:val="single" w:sz="2" w:space="0" w:color="auto"/>
              <w:right w:val="single" w:sz="2" w:space="0" w:color="auto"/>
            </w:tcBorders>
            <w:hideMark/>
          </w:tcPr>
          <w:p w:rsidR="001620A5" w:rsidRPr="00D24B76" w:rsidRDefault="001620A5" w:rsidP="00DE2931">
            <w:pPr>
              <w:widowControl w:val="0"/>
              <w:autoSpaceDE w:val="0"/>
              <w:autoSpaceDN w:val="0"/>
              <w:adjustRightInd w:val="0"/>
              <w:jc w:val="right"/>
              <w:rPr>
                <w:rFonts w:ascii="Times New Roman" w:hAnsi="Times New Roman"/>
                <w:sz w:val="14"/>
                <w:szCs w:val="14"/>
              </w:rPr>
            </w:pPr>
            <w:r w:rsidRPr="00D24B76">
              <w:rPr>
                <w:rFonts w:ascii="Times New Roman" w:hAnsi="Times New Roman"/>
                <w:sz w:val="14"/>
                <w:szCs w:val="14"/>
              </w:rPr>
              <w:t xml:space="preserve">19743.59 </w:t>
            </w:r>
          </w:p>
        </w:tc>
      </w:tr>
      <w:tr w:rsidR="001620A5" w:rsidRPr="00D24B76" w:rsidTr="00A65020">
        <w:trPr>
          <w:trHeight w:val="397"/>
          <w:jc w:val="center"/>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1620A5" w:rsidRPr="00D24B76" w:rsidRDefault="001620A5" w:rsidP="00DE2931">
            <w:pPr>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hideMark/>
          </w:tcPr>
          <w:p w:rsidR="001620A5" w:rsidRPr="00D24B76" w:rsidRDefault="00AF4984"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Área</w:t>
            </w:r>
            <w:r w:rsidR="001620A5" w:rsidRPr="00D24B76">
              <w:rPr>
                <w:rFonts w:ascii="Times New Roman" w:hAnsi="Times New Roman"/>
                <w:b/>
                <w:bCs/>
                <w:sz w:val="14"/>
                <w:szCs w:val="14"/>
              </w:rPr>
              <w:t xml:space="preserve"> Total: 1046.91 </w:t>
            </w:r>
          </w:p>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 Valor Total ($): 2256.41 </w:t>
            </w:r>
          </w:p>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 Valor Total (¢): 19743.59 </w:t>
            </w:r>
          </w:p>
        </w:tc>
      </w:tr>
    </w:tbl>
    <w:p w:rsidR="001620A5" w:rsidRPr="00D24B76" w:rsidRDefault="001620A5" w:rsidP="001620A5">
      <w:pPr>
        <w:widowControl w:val="0"/>
        <w:autoSpaceDE w:val="0"/>
        <w:autoSpaceDN w:val="0"/>
        <w:adjustRightInd w:val="0"/>
        <w:rPr>
          <w:rFonts w:ascii="Times New Roman" w:hAnsi="Times New Roman"/>
          <w:sz w:val="14"/>
          <w:szCs w:val="14"/>
        </w:rPr>
      </w:pPr>
    </w:p>
    <w:tbl>
      <w:tblPr>
        <w:tblW w:w="9148" w:type="dxa"/>
        <w:jc w:val="center"/>
        <w:tblLayout w:type="fixed"/>
        <w:tblCellMar>
          <w:left w:w="25" w:type="dxa"/>
          <w:right w:w="0" w:type="dxa"/>
        </w:tblCellMar>
        <w:tblLook w:val="04A0" w:firstRow="1" w:lastRow="0" w:firstColumn="1" w:lastColumn="0" w:noHBand="0" w:noVBand="1"/>
      </w:tblPr>
      <w:tblGrid>
        <w:gridCol w:w="3571"/>
        <w:gridCol w:w="2503"/>
        <w:gridCol w:w="1764"/>
        <w:gridCol w:w="655"/>
        <w:gridCol w:w="655"/>
      </w:tblGrid>
      <w:tr w:rsidR="00A65020" w:rsidRPr="00D24B76" w:rsidTr="00A65020">
        <w:trPr>
          <w:trHeight w:val="373"/>
          <w:jc w:val="center"/>
        </w:trPr>
        <w:tc>
          <w:tcPr>
            <w:tcW w:w="3571" w:type="dxa"/>
            <w:tcBorders>
              <w:top w:val="single" w:sz="2" w:space="0" w:color="auto"/>
              <w:left w:val="single" w:sz="2" w:space="0" w:color="auto"/>
              <w:bottom w:val="nil"/>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TOTAL SOLARES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1046.91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2256.41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19743.59 </w:t>
            </w:r>
          </w:p>
        </w:tc>
      </w:tr>
      <w:tr w:rsidR="00A65020" w:rsidRPr="00D24B76" w:rsidTr="00A65020">
        <w:trPr>
          <w:trHeight w:val="335"/>
          <w:jc w:val="center"/>
        </w:trPr>
        <w:tc>
          <w:tcPr>
            <w:tcW w:w="3571"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TOTAL LOTES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center"/>
              <w:rPr>
                <w:rFonts w:ascii="Times New Roman" w:hAnsi="Times New Roman"/>
                <w:b/>
                <w:bCs/>
                <w:sz w:val="14"/>
                <w:szCs w:val="14"/>
              </w:rPr>
            </w:pPr>
            <w:r w:rsidRPr="00D24B76">
              <w:rPr>
                <w:rFonts w:ascii="Times New Roman" w:hAnsi="Times New Roman"/>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1620A5" w:rsidRPr="00D24B76" w:rsidRDefault="001620A5" w:rsidP="00DE2931">
            <w:pPr>
              <w:widowControl w:val="0"/>
              <w:autoSpaceDE w:val="0"/>
              <w:autoSpaceDN w:val="0"/>
              <w:adjustRightInd w:val="0"/>
              <w:jc w:val="right"/>
              <w:rPr>
                <w:rFonts w:ascii="Times New Roman" w:hAnsi="Times New Roman"/>
                <w:b/>
                <w:bCs/>
                <w:sz w:val="14"/>
                <w:szCs w:val="14"/>
              </w:rPr>
            </w:pPr>
            <w:r w:rsidRPr="00D24B76">
              <w:rPr>
                <w:rFonts w:ascii="Times New Roman" w:hAnsi="Times New Roman"/>
                <w:b/>
                <w:bCs/>
                <w:sz w:val="14"/>
                <w:szCs w:val="14"/>
              </w:rPr>
              <w:t xml:space="preserve">0 </w:t>
            </w:r>
          </w:p>
        </w:tc>
      </w:tr>
    </w:tbl>
    <w:p w:rsidR="001620A5" w:rsidRPr="00D24B76" w:rsidRDefault="001620A5" w:rsidP="001620A5">
      <w:pPr>
        <w:jc w:val="both"/>
        <w:rPr>
          <w:rFonts w:ascii="Museo Sans 300" w:hAnsi="Museo Sans 300"/>
          <w:b/>
          <w:sz w:val="26"/>
          <w:szCs w:val="26"/>
          <w:u w:val="single"/>
        </w:rPr>
      </w:pPr>
    </w:p>
    <w:p w:rsidR="001620A5" w:rsidRPr="003409C8" w:rsidRDefault="001620A5" w:rsidP="003409C8">
      <w:pPr>
        <w:pStyle w:val="Textocomentario"/>
        <w:jc w:val="both"/>
        <w:rPr>
          <w:rFonts w:ascii="Museo Sans 300" w:eastAsia="Times New Roman" w:hAnsi="Museo Sans 300"/>
          <w:b/>
          <w:sz w:val="24"/>
          <w:szCs w:val="24"/>
          <w:lang w:eastAsia="es-ES"/>
        </w:rPr>
      </w:pPr>
      <w:r w:rsidRPr="00F939D0">
        <w:rPr>
          <w:rFonts w:ascii="Museo Sans 300" w:eastAsia="Times New Roman" w:hAnsi="Museo Sans 300"/>
          <w:b/>
          <w:sz w:val="24"/>
          <w:szCs w:val="24"/>
          <w:u w:val="single"/>
          <w:lang w:eastAsia="es-ES"/>
        </w:rPr>
        <w:t>SEGUNDO:</w:t>
      </w:r>
      <w:r w:rsidRPr="00F939D0">
        <w:rPr>
          <w:rFonts w:ascii="Museo Sans 300" w:eastAsia="Times New Roman" w:hAnsi="Museo Sans 300"/>
          <w:b/>
          <w:sz w:val="24"/>
          <w:szCs w:val="24"/>
          <w:lang w:eastAsia="es-ES"/>
        </w:rPr>
        <w:t xml:space="preserve"> </w:t>
      </w:r>
      <w:r w:rsidRPr="00F939D0">
        <w:rPr>
          <w:rFonts w:ascii="Museo Sans 300" w:eastAsia="Times New Roman" w:hAnsi="Museo Sans 300"/>
          <w:sz w:val="24"/>
          <w:szCs w:val="24"/>
          <w:lang w:val="es-ES" w:eastAsia="es-ES"/>
        </w:rPr>
        <w:t xml:space="preserve">Advertir a la adjudicataria, a través de una cláusula especial en la escritura correspondiente de compraventa del inmueble, que </w:t>
      </w:r>
      <w:r w:rsidRPr="00F939D0">
        <w:rPr>
          <w:rFonts w:ascii="Museo Sans 300" w:hAnsi="Museo Sans 300"/>
          <w:sz w:val="24"/>
          <w:szCs w:val="24"/>
        </w:rPr>
        <w:t xml:space="preserve">deberá implementar las medidas </w:t>
      </w:r>
      <w:r w:rsidRPr="00F939D0">
        <w:rPr>
          <w:rFonts w:ascii="Museo Sans 300" w:eastAsia="Times New Roman" w:hAnsi="Museo Sans 300"/>
          <w:sz w:val="24"/>
          <w:szCs w:val="24"/>
          <w:lang w:val="es-ES" w:eastAsia="es-ES"/>
        </w:rPr>
        <w:t xml:space="preserve">emitidas por la Unidad Ambiental Institucional, relacionadas en el considerando V del presente </w:t>
      </w:r>
      <w:r w:rsidR="00A65020" w:rsidRPr="00F939D0">
        <w:rPr>
          <w:rFonts w:ascii="Museo Sans 300" w:eastAsia="Times New Roman" w:hAnsi="Museo Sans 300"/>
          <w:sz w:val="24"/>
          <w:szCs w:val="24"/>
          <w:lang w:val="es-ES" w:eastAsia="es-ES"/>
        </w:rPr>
        <w:t>punto de acta</w:t>
      </w:r>
      <w:r w:rsidRPr="00F939D0">
        <w:rPr>
          <w:rFonts w:ascii="Museo Sans 300" w:hAnsi="Museo Sans 300"/>
          <w:sz w:val="24"/>
          <w:szCs w:val="24"/>
        </w:rPr>
        <w:t xml:space="preserve">. </w:t>
      </w:r>
      <w:r w:rsidRPr="00F939D0">
        <w:rPr>
          <w:rFonts w:ascii="Museo Sans 300" w:hAnsi="Museo Sans 300"/>
          <w:b/>
          <w:bCs/>
          <w:sz w:val="24"/>
          <w:szCs w:val="24"/>
          <w:u w:val="single"/>
        </w:rPr>
        <w:t>TERCERO:</w:t>
      </w:r>
      <w:r w:rsidRPr="00F939D0">
        <w:rPr>
          <w:rFonts w:ascii="Museo Sans 300" w:hAnsi="Museo Sans 300"/>
          <w:sz w:val="24"/>
          <w:szCs w:val="24"/>
        </w:rPr>
        <w:t xml:space="preserve"> Comisionar al Departamento de Créditos de este Instituto para que realice los cambios correspondientes en la Base de Datos. </w:t>
      </w:r>
      <w:r w:rsidRPr="00F939D0">
        <w:rPr>
          <w:rFonts w:ascii="Museo Sans 300" w:hAnsi="Museo Sans 300"/>
          <w:b/>
          <w:sz w:val="24"/>
          <w:szCs w:val="24"/>
          <w:u w:val="single"/>
        </w:rPr>
        <w:t>CUARTO</w:t>
      </w:r>
      <w:r w:rsidRPr="00F939D0">
        <w:rPr>
          <w:rFonts w:ascii="Museo Sans 300" w:hAnsi="Museo Sans 300"/>
          <w:b/>
          <w:bCs/>
          <w:sz w:val="24"/>
          <w:szCs w:val="24"/>
          <w:u w:val="single"/>
        </w:rPr>
        <w:t>:</w:t>
      </w:r>
      <w:r w:rsidRPr="00F939D0">
        <w:rPr>
          <w:rFonts w:ascii="Museo Sans 300" w:hAnsi="Museo Sans 300"/>
          <w:b/>
          <w:bCs/>
          <w:sz w:val="24"/>
          <w:szCs w:val="24"/>
        </w:rPr>
        <w:t xml:space="preserve"> </w:t>
      </w:r>
      <w:r w:rsidRPr="00F939D0">
        <w:rPr>
          <w:rFonts w:ascii="Museo Sans 300" w:hAnsi="Museo Sans 300"/>
          <w:sz w:val="24"/>
          <w:szCs w:val="24"/>
        </w:rPr>
        <w:t>Instruir a la Gerencia de Desarrollo Rural para que a través de la Sección de Cobros, realice las gestiones para el cobro</w:t>
      </w:r>
      <w:r w:rsidRPr="00F939D0">
        <w:rPr>
          <w:rFonts w:ascii="Museo Sans 300" w:hAnsi="Museo Sans 300"/>
          <w:sz w:val="24"/>
          <w:szCs w:val="24"/>
          <w:lang w:eastAsia="es-ES"/>
        </w:rPr>
        <w:t xml:space="preserve"> de los gastos administrativos y de escrituración. </w:t>
      </w:r>
      <w:r w:rsidRPr="00F939D0">
        <w:rPr>
          <w:rFonts w:ascii="Museo Sans 300" w:eastAsia="Times New Roman" w:hAnsi="Museo Sans 300"/>
          <w:b/>
          <w:sz w:val="24"/>
          <w:szCs w:val="24"/>
          <w:u w:val="single"/>
          <w:lang w:eastAsia="es-ES"/>
        </w:rPr>
        <w:t>QUINTO</w:t>
      </w:r>
      <w:r w:rsidRPr="00F939D0">
        <w:rPr>
          <w:rFonts w:ascii="Museo Sans 300" w:hAnsi="Museo Sans 300"/>
          <w:b/>
          <w:sz w:val="24"/>
          <w:szCs w:val="24"/>
          <w:u w:val="single"/>
        </w:rPr>
        <w:t>:</w:t>
      </w:r>
      <w:r w:rsidRPr="00F939D0">
        <w:rPr>
          <w:rFonts w:ascii="Museo Sans 300" w:hAnsi="Museo Sans 300"/>
          <w:b/>
          <w:sz w:val="24"/>
          <w:szCs w:val="24"/>
        </w:rPr>
        <w:t xml:space="preserve"> </w:t>
      </w:r>
      <w:r w:rsidRPr="00F939D0">
        <w:rPr>
          <w:rFonts w:ascii="Museo Sans 300" w:eastAsia="Times New Roman" w:hAnsi="Museo Sans 300"/>
          <w:sz w:val="24"/>
          <w:szCs w:val="24"/>
          <w:lang w:eastAsia="es-ES"/>
        </w:rPr>
        <w:t>Autorizar a la Gerencia Legal para que a través del Departamento de Escrituración elabore la respectiva escritura y del Departamento de Registro para que realice los trámites de inscripción de la misma.</w:t>
      </w:r>
      <w:r w:rsidRPr="00F939D0">
        <w:rPr>
          <w:rFonts w:ascii="Museo Sans 300" w:eastAsia="Times New Roman" w:hAnsi="Museo Sans 300"/>
          <w:b/>
          <w:sz w:val="24"/>
          <w:szCs w:val="24"/>
          <w:lang w:eastAsia="es-ES"/>
        </w:rPr>
        <w:t xml:space="preserve"> </w:t>
      </w:r>
      <w:r w:rsidRPr="00F939D0">
        <w:rPr>
          <w:rFonts w:ascii="Museo Sans 300" w:eastAsia="Times New Roman" w:hAnsi="Museo Sans 300"/>
          <w:b/>
          <w:sz w:val="24"/>
          <w:szCs w:val="24"/>
          <w:u w:val="single"/>
          <w:lang w:eastAsia="es-ES"/>
        </w:rPr>
        <w:t>SEXTO:</w:t>
      </w:r>
      <w:r w:rsidRPr="00F939D0">
        <w:rPr>
          <w:rFonts w:ascii="Museo Sans 300" w:eastAsia="Times New Roman" w:hAnsi="Museo Sans 300"/>
          <w:b/>
          <w:sz w:val="24"/>
          <w:szCs w:val="24"/>
          <w:lang w:eastAsia="es-ES"/>
        </w:rPr>
        <w:t xml:space="preserve"> </w:t>
      </w:r>
      <w:r w:rsidRPr="00F939D0">
        <w:rPr>
          <w:rFonts w:ascii="Museo Sans 300" w:eastAsia="Times New Roman" w:hAnsi="Museo Sans 300"/>
          <w:sz w:val="24"/>
          <w:szCs w:val="24"/>
          <w:lang w:eastAsia="es-ES"/>
        </w:rPr>
        <w:t>Facultar</w:t>
      </w:r>
      <w:r w:rsidRPr="00F939D0">
        <w:rPr>
          <w:rFonts w:ascii="Museo Sans 300" w:eastAsia="Times New Roman" w:hAnsi="Museo Sans 300"/>
          <w:b/>
          <w:sz w:val="24"/>
          <w:szCs w:val="24"/>
          <w:lang w:eastAsia="es-ES"/>
        </w:rPr>
        <w:t xml:space="preserve"> </w:t>
      </w:r>
      <w:r w:rsidRPr="00F939D0">
        <w:rPr>
          <w:rFonts w:ascii="Museo Sans 300" w:eastAsia="Times New Roman" w:hAnsi="Museo Sans 300"/>
          <w:sz w:val="24"/>
          <w:szCs w:val="24"/>
          <w:lang w:eastAsia="es-ES"/>
        </w:rPr>
        <w:t xml:space="preserve">al </w:t>
      </w:r>
      <w:r w:rsidR="00A65020" w:rsidRPr="00F939D0">
        <w:rPr>
          <w:rFonts w:ascii="Museo Sans 300" w:eastAsia="Times New Roman" w:hAnsi="Museo Sans 300"/>
          <w:sz w:val="24"/>
          <w:szCs w:val="24"/>
          <w:lang w:eastAsia="es-ES"/>
        </w:rPr>
        <w:t xml:space="preserve">señor </w:t>
      </w:r>
      <w:r w:rsidRPr="00F939D0">
        <w:rPr>
          <w:rFonts w:ascii="Museo Sans 300" w:eastAsia="Times New Roman" w:hAnsi="Museo Sans 300"/>
          <w:sz w:val="24"/>
          <w:szCs w:val="24"/>
          <w:lang w:eastAsia="es-ES"/>
        </w:rPr>
        <w:t>Presidente para que por sí, o por medio de Apoderado Especial, comparezca al otorgamiento d</w:t>
      </w:r>
      <w:r w:rsidR="003409C8">
        <w:rPr>
          <w:rFonts w:ascii="Museo Sans 300" w:eastAsia="Times New Roman" w:hAnsi="Museo Sans 300"/>
          <w:sz w:val="24"/>
          <w:szCs w:val="24"/>
          <w:lang w:eastAsia="es-ES"/>
        </w:rPr>
        <w:t>e la correspondiente escritura.</w:t>
      </w:r>
      <w:r w:rsidR="00A65020" w:rsidRPr="00F939D0">
        <w:rPr>
          <w:rFonts w:ascii="Museo Sans 300" w:eastAsia="Times New Roman" w:hAnsi="Museo Sans 300"/>
          <w:sz w:val="24"/>
          <w:szCs w:val="24"/>
          <w:lang w:eastAsia="es-ES"/>
        </w:rPr>
        <w:t xml:space="preserve"> Este Acuerdo, queda aprobado y ratificado. NOTIFIQUESE.””””””</w:t>
      </w:r>
    </w:p>
    <w:p w:rsidR="0021087F" w:rsidRDefault="0021087F" w:rsidP="003409C8">
      <w:pPr>
        <w:tabs>
          <w:tab w:val="left" w:pos="1080"/>
        </w:tabs>
        <w:rPr>
          <w:rFonts w:ascii="Museo Sans 300" w:hAnsi="Museo Sans 300"/>
          <w:sz w:val="24"/>
          <w:szCs w:val="24"/>
        </w:rPr>
      </w:pPr>
    </w:p>
    <w:p w:rsidR="00DE2931" w:rsidRPr="008F5D67" w:rsidRDefault="0021087F" w:rsidP="008F5D67">
      <w:pPr>
        <w:jc w:val="both"/>
        <w:rPr>
          <w:rFonts w:ascii="Museo Sans 300" w:eastAsia="Times New Roman" w:hAnsi="Museo Sans 300"/>
          <w:b/>
          <w:sz w:val="24"/>
          <w:szCs w:val="24"/>
          <w:lang w:eastAsia="es-ES"/>
        </w:rPr>
      </w:pPr>
      <w:r w:rsidRPr="008F5D67">
        <w:rPr>
          <w:rFonts w:ascii="Museo Sans 300" w:hAnsi="Museo Sans 300"/>
          <w:sz w:val="24"/>
          <w:szCs w:val="24"/>
        </w:rPr>
        <w:t>“””””X</w:t>
      </w:r>
      <w:r w:rsidR="00DE2931" w:rsidRPr="008F5D67">
        <w:rPr>
          <w:rFonts w:ascii="Museo Sans 300" w:hAnsi="Museo Sans 300"/>
          <w:sz w:val="24"/>
          <w:szCs w:val="24"/>
        </w:rPr>
        <w:t>II</w:t>
      </w:r>
      <w:r w:rsidR="004373E2">
        <w:rPr>
          <w:rFonts w:ascii="Museo Sans 300" w:hAnsi="Museo Sans 300"/>
          <w:sz w:val="24"/>
          <w:szCs w:val="24"/>
        </w:rPr>
        <w:t>I</w:t>
      </w:r>
      <w:r w:rsidRPr="008F5D67">
        <w:rPr>
          <w:rFonts w:ascii="Museo Sans 300" w:hAnsi="Museo Sans 300"/>
          <w:sz w:val="24"/>
          <w:szCs w:val="24"/>
        </w:rPr>
        <w:t xml:space="preserve">) El señor Presidente somete a consideración de Junta </w:t>
      </w:r>
      <w:r w:rsidR="00DE2931" w:rsidRPr="008F5D67">
        <w:rPr>
          <w:rFonts w:ascii="Museo Sans 300" w:hAnsi="Museo Sans 300"/>
          <w:sz w:val="24"/>
          <w:szCs w:val="24"/>
        </w:rPr>
        <w:t>Directiva, dictamen jurídico 312</w:t>
      </w:r>
      <w:r w:rsidRPr="008F5D67">
        <w:rPr>
          <w:rFonts w:ascii="Museo Sans 300" w:hAnsi="Museo Sans 300"/>
          <w:sz w:val="24"/>
          <w:szCs w:val="24"/>
        </w:rPr>
        <w:t>, solicitado por el Departamento de Asignación Individual y Avalúos mediante oficio SGD-02-</w:t>
      </w:r>
      <w:r w:rsidR="00DE2931" w:rsidRPr="008F5D67">
        <w:rPr>
          <w:rFonts w:ascii="Museo Sans 300" w:hAnsi="Museo Sans 300"/>
          <w:sz w:val="24"/>
          <w:szCs w:val="24"/>
        </w:rPr>
        <w:t>0140-2020</w:t>
      </w:r>
      <w:r w:rsidRPr="008F5D67">
        <w:rPr>
          <w:rFonts w:ascii="Museo Sans 300" w:hAnsi="Museo Sans 300"/>
          <w:sz w:val="24"/>
          <w:szCs w:val="24"/>
        </w:rPr>
        <w:t xml:space="preserve">, de fecha </w:t>
      </w:r>
      <w:r w:rsidR="00DE2931" w:rsidRPr="008F5D67">
        <w:rPr>
          <w:rFonts w:ascii="Museo Sans 300" w:hAnsi="Museo Sans 300"/>
          <w:sz w:val="24"/>
          <w:szCs w:val="24"/>
        </w:rPr>
        <w:t>28</w:t>
      </w:r>
      <w:r w:rsidRPr="008F5D67">
        <w:rPr>
          <w:rFonts w:ascii="Museo Sans 300" w:hAnsi="Museo Sans 300"/>
          <w:sz w:val="24"/>
          <w:szCs w:val="24"/>
        </w:rPr>
        <w:t xml:space="preserve"> de </w:t>
      </w:r>
      <w:r w:rsidR="00DE2931" w:rsidRPr="008F5D67">
        <w:rPr>
          <w:rFonts w:ascii="Museo Sans 300" w:hAnsi="Museo Sans 300"/>
          <w:sz w:val="24"/>
          <w:szCs w:val="24"/>
        </w:rPr>
        <w:t xml:space="preserve">enero </w:t>
      </w:r>
      <w:r w:rsidRPr="008F5D67">
        <w:rPr>
          <w:rFonts w:ascii="Museo Sans 300" w:hAnsi="Museo Sans 300"/>
          <w:sz w:val="24"/>
          <w:szCs w:val="24"/>
        </w:rPr>
        <w:t>de 20</w:t>
      </w:r>
      <w:r w:rsidR="00DE2931" w:rsidRPr="008F5D67">
        <w:rPr>
          <w:rFonts w:ascii="Museo Sans 300" w:hAnsi="Museo Sans 300"/>
          <w:sz w:val="24"/>
          <w:szCs w:val="24"/>
        </w:rPr>
        <w:t>20</w:t>
      </w:r>
      <w:r w:rsidRPr="008F5D67">
        <w:rPr>
          <w:rFonts w:ascii="Museo Sans 300" w:hAnsi="Museo Sans 300"/>
          <w:sz w:val="24"/>
          <w:szCs w:val="24"/>
        </w:rPr>
        <w:t xml:space="preserve">, referente a la </w:t>
      </w:r>
      <w:r w:rsidR="00DE2931" w:rsidRPr="008F5D67">
        <w:rPr>
          <w:rFonts w:ascii="Museo Sans 300" w:eastAsia="Times New Roman" w:hAnsi="Museo Sans 300"/>
          <w:b/>
          <w:sz w:val="24"/>
          <w:szCs w:val="24"/>
          <w:lang w:eastAsia="es-ES"/>
        </w:rPr>
        <w:t>modificación del Punto XVIII del Acta de Sesión Ordinaria 25-2000, de fecha 29 de junio del año 2000,</w:t>
      </w:r>
      <w:r w:rsidR="00DE2931" w:rsidRPr="008F5D67">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la </w:t>
      </w:r>
      <w:r w:rsidR="00DE2931" w:rsidRPr="008F5D67">
        <w:rPr>
          <w:rFonts w:ascii="Museo Sans 300" w:hAnsi="Museo Sans 300"/>
          <w:b/>
          <w:sz w:val="24"/>
          <w:szCs w:val="24"/>
        </w:rPr>
        <w:t xml:space="preserve">HACIENDA PAPAYAN, </w:t>
      </w:r>
      <w:r w:rsidR="00DE2931" w:rsidRPr="008F5D67">
        <w:rPr>
          <w:rFonts w:ascii="Museo Sans 300" w:eastAsia="Times New Roman" w:hAnsi="Museo Sans 300"/>
          <w:sz w:val="24"/>
          <w:szCs w:val="24"/>
          <w:lang w:eastAsia="es-ES"/>
        </w:rPr>
        <w:t xml:space="preserve">ubicada en </w:t>
      </w:r>
      <w:r w:rsidR="00DE2931" w:rsidRPr="008F5D67">
        <w:rPr>
          <w:rFonts w:ascii="Museo Sans 300" w:hAnsi="Museo Sans 300"/>
          <w:sz w:val="24"/>
          <w:szCs w:val="24"/>
        </w:rPr>
        <w:t xml:space="preserve">jurisdicción de Suchitoto, departamento de Cuscatlán, </w:t>
      </w:r>
      <w:r w:rsidR="00DE2931" w:rsidRPr="008F5D67">
        <w:rPr>
          <w:rFonts w:ascii="Museo Sans 300" w:hAnsi="Museo Sans 300"/>
          <w:b/>
          <w:sz w:val="24"/>
          <w:szCs w:val="24"/>
        </w:rPr>
        <w:t>código de proyecto 071505, SSE 581,</w:t>
      </w:r>
      <w:r w:rsidR="00DE2931" w:rsidRPr="008F5D67">
        <w:rPr>
          <w:rFonts w:ascii="Museo Sans 300" w:hAnsi="Museo Sans 300"/>
          <w:sz w:val="24"/>
          <w:szCs w:val="24"/>
        </w:rPr>
        <w:t xml:space="preserve"> e</w:t>
      </w:r>
      <w:r w:rsidR="00DE2931" w:rsidRPr="008F5D67">
        <w:rPr>
          <w:rFonts w:ascii="Museo Sans 300" w:hAnsi="Museo Sans 300"/>
          <w:b/>
          <w:sz w:val="24"/>
          <w:szCs w:val="24"/>
        </w:rPr>
        <w:t>ntrega 22</w:t>
      </w:r>
      <w:r w:rsidR="00DE2931" w:rsidRPr="008F5D67">
        <w:rPr>
          <w:rFonts w:ascii="Museo Sans 300" w:eastAsia="Times New Roman" w:hAnsi="Museo Sans 300"/>
          <w:sz w:val="24"/>
          <w:szCs w:val="24"/>
          <w:lang w:eastAsia="es-ES"/>
        </w:rPr>
        <w:t>; al respecto la Gerencia Legal hace las siguientes consideraciones:</w:t>
      </w:r>
    </w:p>
    <w:p w:rsidR="00DE2931" w:rsidRPr="008F5D67" w:rsidRDefault="00DE2931" w:rsidP="008F5D67">
      <w:pPr>
        <w:jc w:val="both"/>
        <w:rPr>
          <w:rFonts w:ascii="Museo Sans 300" w:eastAsia="Times New Roman" w:hAnsi="Museo Sans 300"/>
          <w:b/>
          <w:sz w:val="24"/>
          <w:szCs w:val="24"/>
          <w:lang w:eastAsia="es-ES"/>
        </w:rPr>
      </w:pPr>
    </w:p>
    <w:p w:rsidR="00DE2931" w:rsidRPr="008F5D67" w:rsidRDefault="00DE2931" w:rsidP="002720A8">
      <w:pPr>
        <w:pStyle w:val="Prrafodelista"/>
        <w:numPr>
          <w:ilvl w:val="0"/>
          <w:numId w:val="28"/>
        </w:numPr>
        <w:ind w:left="1134" w:hanging="708"/>
        <w:contextualSpacing/>
        <w:jc w:val="both"/>
        <w:rPr>
          <w:rFonts w:ascii="Museo Sans 300" w:hAnsi="Museo Sans 300"/>
          <w:sz w:val="24"/>
          <w:szCs w:val="24"/>
        </w:rPr>
      </w:pPr>
      <w:r w:rsidRPr="008F5D67">
        <w:rPr>
          <w:rFonts w:ascii="Museo Sans 300" w:hAnsi="Museo Sans 300"/>
          <w:sz w:val="24"/>
          <w:szCs w:val="24"/>
        </w:rPr>
        <w:t xml:space="preserve">Que de acuerdo a lo establecido en los Decretos 153 y 220 de la Junta Revolucionaria de Gobierno, el ISTA adquiere por compraventa a la Sociedad Henríquez Quiñónez Molina e Hijos, un área de 122 Hás., 30 Ás., 92 Cás., por un valor de $85,820.46 a razón de un precio por hectárea de </w:t>
      </w:r>
      <w:r w:rsidRPr="008F5D67">
        <w:rPr>
          <w:rFonts w:ascii="Museo Sans 300" w:hAnsi="Museo Sans 300"/>
          <w:color w:val="000000"/>
          <w:sz w:val="24"/>
          <w:szCs w:val="24"/>
        </w:rPr>
        <w:t xml:space="preserve">$701.668056 </w:t>
      </w:r>
      <w:r w:rsidRPr="008F5D67">
        <w:rPr>
          <w:rFonts w:ascii="Museo Sans 300" w:hAnsi="Museo Sans 300"/>
          <w:sz w:val="24"/>
          <w:szCs w:val="24"/>
        </w:rPr>
        <w:t>y por metro cuadrado de $0.07016, según Acuerdo contenido en el Punto II-1 del Acta Ordinaria 22-87, de fecha 19 de junio de 1987.</w:t>
      </w:r>
    </w:p>
    <w:p w:rsidR="00DE2931" w:rsidRPr="008F5D67" w:rsidRDefault="00DE2931" w:rsidP="008F5D67">
      <w:pPr>
        <w:pStyle w:val="Prrafodelista"/>
        <w:jc w:val="both"/>
        <w:rPr>
          <w:rFonts w:ascii="Museo Sans 300" w:hAnsi="Museo Sans 300"/>
          <w:sz w:val="24"/>
          <w:szCs w:val="24"/>
        </w:rPr>
      </w:pPr>
    </w:p>
    <w:p w:rsidR="00DE2931" w:rsidRPr="008F5D67" w:rsidRDefault="00DE2931" w:rsidP="002720A8">
      <w:pPr>
        <w:pStyle w:val="Prrafodelista"/>
        <w:numPr>
          <w:ilvl w:val="0"/>
          <w:numId w:val="28"/>
        </w:numPr>
        <w:ind w:left="1134" w:hanging="708"/>
        <w:contextualSpacing/>
        <w:jc w:val="both"/>
        <w:rPr>
          <w:rFonts w:ascii="Museo Sans 300" w:hAnsi="Museo Sans 300"/>
          <w:sz w:val="24"/>
          <w:szCs w:val="24"/>
        </w:rPr>
      </w:pPr>
      <w:r w:rsidRPr="008F5D67">
        <w:rPr>
          <w:rFonts w:ascii="Museo Sans 300" w:hAnsi="Museo Sans 300"/>
          <w:sz w:val="24"/>
          <w:szCs w:val="24"/>
        </w:rPr>
        <w:lastRenderedPageBreak/>
        <w:t xml:space="preserve">Mediante el Punto III-6 del Acta Ordinaria 16-90, de fecha 11 de mayo de 1990, se aprobó un Proyecto de Asentamiento Comunitario y Lotificación Agrícola desarrollado en el inmueble identificado como </w:t>
      </w:r>
      <w:r w:rsidRPr="008F5D67">
        <w:rPr>
          <w:rFonts w:ascii="Museo Sans 300" w:hAnsi="Museo Sans 300"/>
          <w:b/>
          <w:sz w:val="24"/>
          <w:szCs w:val="24"/>
        </w:rPr>
        <w:t>HACIENDA PAPAYAN</w:t>
      </w:r>
      <w:r w:rsidRPr="008F5D67">
        <w:rPr>
          <w:rFonts w:ascii="Museo Sans 300" w:hAnsi="Museo Sans 300"/>
          <w:sz w:val="24"/>
          <w:szCs w:val="24"/>
        </w:rPr>
        <w:t xml:space="preserve">, el cual fue modificado mediante el Punto XXXIV del Acta de Sesión Ordinaria 22-2016, de fecha 26 de julio de 2016, por haberse aprobado nuevos planos del mismo, desarrollado en la </w:t>
      </w:r>
      <w:r w:rsidRPr="008F5D67">
        <w:rPr>
          <w:rFonts w:ascii="Museo Sans 300" w:hAnsi="Museo Sans 300"/>
          <w:b/>
          <w:sz w:val="24"/>
          <w:szCs w:val="24"/>
        </w:rPr>
        <w:t>HACIENDA PAPAYAN</w:t>
      </w:r>
      <w:r w:rsidRPr="008F5D67">
        <w:rPr>
          <w:rFonts w:ascii="Museo Sans 300" w:hAnsi="Museo Sans 300"/>
          <w:sz w:val="24"/>
          <w:szCs w:val="24"/>
        </w:rPr>
        <w:t>, ubicada en jurisdicción de Suchitoto, departamento de Cuscatlán</w:t>
      </w:r>
      <w:r w:rsidRPr="008F5D67">
        <w:rPr>
          <w:rFonts w:ascii="Museo Sans 300" w:hAnsi="Museo Sans 300"/>
          <w:bCs/>
          <w:sz w:val="24"/>
          <w:szCs w:val="24"/>
        </w:rPr>
        <w:t xml:space="preserve">; inscrita a favor de este Instituto a la Matrícula </w:t>
      </w:r>
      <w:r w:rsidR="003409C8">
        <w:rPr>
          <w:rFonts w:ascii="Museo Sans 300" w:hAnsi="Museo Sans 300"/>
          <w:bCs/>
          <w:sz w:val="24"/>
          <w:szCs w:val="24"/>
        </w:rPr>
        <w:t xml:space="preserve">--- </w:t>
      </w:r>
      <w:r w:rsidRPr="008F5D67">
        <w:rPr>
          <w:rFonts w:ascii="Museo Sans 300" w:hAnsi="Museo Sans 300"/>
          <w:sz w:val="24"/>
          <w:szCs w:val="24"/>
        </w:rPr>
        <w:t>-00000,</w:t>
      </w:r>
      <w:r w:rsidRPr="008F5D67">
        <w:rPr>
          <w:rFonts w:ascii="Museo Sans 300" w:hAnsi="Museo Sans 300"/>
          <w:b/>
          <w:sz w:val="24"/>
          <w:szCs w:val="24"/>
        </w:rPr>
        <w:t xml:space="preserve"> </w:t>
      </w:r>
      <w:r w:rsidRPr="008F5D67">
        <w:rPr>
          <w:rFonts w:ascii="Museo Sans 300" w:hAnsi="Museo Sans 300"/>
          <w:sz w:val="24"/>
          <w:szCs w:val="24"/>
        </w:rPr>
        <w:t xml:space="preserve">del Registro de la Propiedad Raíz e Hipotecas de la Primera Sección del Centro, con sede en la ciudad de San Salvador hoy Sexta Sección del Centro, departamento de Cuscatlán, con un área de 7 Hás. 85 Ás. 49.74 Cás., </w:t>
      </w:r>
      <w:r w:rsidRPr="008F5D67">
        <w:rPr>
          <w:rFonts w:ascii="Museo Sans 300" w:hAnsi="Museo Sans 300"/>
          <w:bCs/>
          <w:sz w:val="24"/>
          <w:szCs w:val="24"/>
        </w:rPr>
        <w:t xml:space="preserve">que comprende </w:t>
      </w:r>
      <w:r w:rsidR="003409C8">
        <w:rPr>
          <w:rFonts w:ascii="Museo Sans 300" w:hAnsi="Museo Sans 300"/>
          <w:sz w:val="24"/>
          <w:szCs w:val="24"/>
        </w:rPr>
        <w:t>---</w:t>
      </w:r>
      <w:r w:rsidRPr="008F5D67">
        <w:rPr>
          <w:rFonts w:ascii="Museo Sans 300" w:hAnsi="Museo Sans 300"/>
          <w:sz w:val="24"/>
          <w:szCs w:val="24"/>
        </w:rPr>
        <w:t xml:space="preserve"> solares de vivienda (Polígonos del A al G), 1 Zona de Protección, 2 Zonas Verdes, 1 Zona Comunal, 1 Cancha de Fútbol y calles. </w:t>
      </w:r>
      <w:r w:rsidRPr="008F5D67">
        <w:rPr>
          <w:rFonts w:ascii="Museo Sans 300" w:hAnsi="Museo Sans 300"/>
          <w:bCs/>
          <w:sz w:val="24"/>
          <w:szCs w:val="24"/>
        </w:rPr>
        <w:t xml:space="preserve">Dentro de este proyecto se encuentra el inmueble objeto del presente punto de acta.  </w:t>
      </w:r>
    </w:p>
    <w:p w:rsidR="00DE2931" w:rsidRPr="008F5D67" w:rsidRDefault="00DE2931" w:rsidP="008F5D67">
      <w:pPr>
        <w:jc w:val="both"/>
        <w:rPr>
          <w:rFonts w:ascii="Museo Sans 300" w:eastAsia="Times New Roman" w:hAnsi="Museo Sans 300"/>
          <w:b/>
          <w:sz w:val="24"/>
          <w:szCs w:val="24"/>
          <w:lang w:eastAsia="es-ES"/>
        </w:rPr>
      </w:pPr>
    </w:p>
    <w:p w:rsidR="00DE2931" w:rsidRPr="008F5D67" w:rsidRDefault="00DE2931" w:rsidP="002720A8">
      <w:pPr>
        <w:pStyle w:val="Prrafodelista"/>
        <w:numPr>
          <w:ilvl w:val="0"/>
          <w:numId w:val="28"/>
        </w:numPr>
        <w:ind w:left="1134" w:hanging="708"/>
        <w:contextualSpacing/>
        <w:jc w:val="both"/>
        <w:rPr>
          <w:rFonts w:ascii="Museo Sans 300" w:eastAsia="Times New Roman" w:hAnsi="Museo Sans 300"/>
          <w:sz w:val="24"/>
          <w:szCs w:val="24"/>
          <w:lang w:eastAsia="es-ES"/>
        </w:rPr>
      </w:pPr>
      <w:r w:rsidRPr="008F5D67">
        <w:rPr>
          <w:rFonts w:ascii="Museo Sans 300" w:eastAsia="Times New Roman" w:hAnsi="Museo Sans 300"/>
          <w:sz w:val="24"/>
          <w:szCs w:val="24"/>
          <w:lang w:eastAsia="es-ES"/>
        </w:rPr>
        <w:t xml:space="preserve">En el Punto XVIII del Acta de Sesión Ordinaria 25-2000, de fecha 29 de junio del año 2000, se adjudicó, entre otros, el </w:t>
      </w:r>
      <w:r w:rsidRPr="008F5D67">
        <w:rPr>
          <w:rFonts w:ascii="Museo Sans 300" w:eastAsia="Times New Roman" w:hAnsi="Museo Sans 300"/>
          <w:b/>
          <w:sz w:val="24"/>
          <w:szCs w:val="24"/>
          <w:lang w:eastAsia="es-ES"/>
        </w:rPr>
        <w:t xml:space="preserve">Solar </w:t>
      </w:r>
      <w:r w:rsidR="003409C8">
        <w:rPr>
          <w:rFonts w:ascii="Museo Sans 300" w:eastAsia="Times New Roman" w:hAnsi="Museo Sans 300"/>
          <w:b/>
          <w:sz w:val="24"/>
          <w:szCs w:val="24"/>
          <w:lang w:eastAsia="es-ES"/>
        </w:rPr>
        <w:t>---</w:t>
      </w:r>
      <w:r w:rsidRPr="008F5D67">
        <w:rPr>
          <w:rFonts w:ascii="Museo Sans 300" w:eastAsia="Times New Roman" w:hAnsi="Museo Sans 300"/>
          <w:b/>
          <w:sz w:val="24"/>
          <w:szCs w:val="24"/>
          <w:lang w:eastAsia="es-ES"/>
        </w:rPr>
        <w:t xml:space="preserve">, Polígono </w:t>
      </w:r>
      <w:r w:rsidR="003409C8">
        <w:rPr>
          <w:rFonts w:ascii="Museo Sans 300" w:eastAsia="Times New Roman" w:hAnsi="Museo Sans 300"/>
          <w:b/>
          <w:sz w:val="24"/>
          <w:szCs w:val="24"/>
          <w:lang w:eastAsia="es-ES"/>
        </w:rPr>
        <w:t>---</w:t>
      </w:r>
      <w:r w:rsidRPr="008F5D67">
        <w:rPr>
          <w:rFonts w:ascii="Museo Sans 300" w:eastAsia="Times New Roman" w:hAnsi="Museo Sans 300"/>
          <w:b/>
          <w:sz w:val="24"/>
          <w:szCs w:val="24"/>
          <w:lang w:eastAsia="es-ES"/>
        </w:rPr>
        <w:t xml:space="preserve">, </w:t>
      </w:r>
      <w:r w:rsidRPr="008F5D67">
        <w:rPr>
          <w:rFonts w:ascii="Museo Sans 300" w:eastAsia="Times New Roman" w:hAnsi="Museo Sans 300"/>
          <w:sz w:val="24"/>
          <w:szCs w:val="24"/>
          <w:lang w:eastAsia="es-ES"/>
        </w:rPr>
        <w:t xml:space="preserve">con un área de 450 Mt.² y un precio de $51.43, a favor de los señores Juan Carlos Orellana Menjivar, Edith Morena Torres Melgar, Pedro Antonio Aguilar y Yolanda Suyapa Aguilar. </w:t>
      </w:r>
    </w:p>
    <w:p w:rsidR="008F5D67" w:rsidRPr="008F5D67" w:rsidRDefault="008F5D67" w:rsidP="003409C8">
      <w:pPr>
        <w:contextualSpacing/>
        <w:jc w:val="both"/>
        <w:rPr>
          <w:rFonts w:ascii="Museo Sans 300" w:eastAsia="Times New Roman" w:hAnsi="Museo Sans 300"/>
          <w:sz w:val="24"/>
          <w:szCs w:val="24"/>
          <w:lang w:eastAsia="es-ES"/>
        </w:rPr>
      </w:pPr>
    </w:p>
    <w:p w:rsidR="00DE2931" w:rsidRPr="008F5D67" w:rsidRDefault="003E1CA1" w:rsidP="002720A8">
      <w:pPr>
        <w:numPr>
          <w:ilvl w:val="0"/>
          <w:numId w:val="28"/>
        </w:numPr>
        <w:tabs>
          <w:tab w:val="left" w:pos="1134"/>
        </w:tabs>
        <w:ind w:left="1134" w:hanging="708"/>
        <w:contextualSpacing/>
        <w:jc w:val="both"/>
        <w:rPr>
          <w:rFonts w:ascii="Museo Sans 300" w:eastAsia="Times New Roman" w:hAnsi="Museo Sans 300"/>
          <w:bCs/>
          <w:sz w:val="24"/>
          <w:szCs w:val="24"/>
          <w:lang w:eastAsia="es-ES"/>
        </w:rPr>
      </w:pPr>
      <w:r w:rsidRPr="008F5D67">
        <w:rPr>
          <w:rFonts w:ascii="Museo Sans 300" w:eastAsia="Times New Roman" w:hAnsi="Museo Sans 300"/>
          <w:sz w:val="24"/>
          <w:szCs w:val="24"/>
          <w:lang w:eastAsia="es-ES"/>
        </w:rPr>
        <w:t>Habiéndose actualizado la información de la adjudicación del inmueble</w:t>
      </w:r>
      <w:r w:rsidRPr="008F5D67">
        <w:rPr>
          <w:rFonts w:ascii="Museo Sans 300" w:eastAsia="Times New Roman" w:hAnsi="Museo Sans 300"/>
          <w:b/>
          <w:sz w:val="24"/>
          <w:szCs w:val="24"/>
          <w:lang w:eastAsia="es-ES"/>
        </w:rPr>
        <w:t xml:space="preserve"> </w:t>
      </w:r>
      <w:r w:rsidRPr="008F5D67">
        <w:rPr>
          <w:rFonts w:ascii="Museo Sans 300" w:eastAsia="Times New Roman" w:hAnsi="Museo Sans 300"/>
          <w:sz w:val="24"/>
          <w:szCs w:val="24"/>
          <w:lang w:eastAsia="es-ES"/>
        </w:rPr>
        <w:t>se hace necesaria la modificación del punto de acta citado en el considerando anterior, por las siguientes causales:</w:t>
      </w:r>
      <w:r w:rsidR="00DE2931" w:rsidRPr="008F5D67">
        <w:rPr>
          <w:rFonts w:ascii="Museo Sans 300" w:eastAsia="Times New Roman" w:hAnsi="Museo Sans 300"/>
          <w:sz w:val="24"/>
          <w:szCs w:val="24"/>
          <w:lang w:eastAsia="es-ES"/>
        </w:rPr>
        <w:t xml:space="preserve"> </w:t>
      </w:r>
    </w:p>
    <w:p w:rsidR="003E1CA1" w:rsidRPr="008F5D67" w:rsidRDefault="003E1CA1" w:rsidP="008F5D67">
      <w:pPr>
        <w:tabs>
          <w:tab w:val="left" w:pos="1134"/>
        </w:tabs>
        <w:ind w:left="1134"/>
        <w:contextualSpacing/>
        <w:jc w:val="both"/>
        <w:rPr>
          <w:rFonts w:ascii="Museo Sans 300" w:eastAsia="Times New Roman" w:hAnsi="Museo Sans 300"/>
          <w:bCs/>
          <w:sz w:val="24"/>
          <w:szCs w:val="24"/>
          <w:lang w:eastAsia="es-ES"/>
        </w:rPr>
      </w:pPr>
    </w:p>
    <w:p w:rsidR="00DE2931" w:rsidRPr="003C1AA9" w:rsidRDefault="003E1CA1" w:rsidP="002720A8">
      <w:pPr>
        <w:pStyle w:val="Prrafodelista"/>
        <w:numPr>
          <w:ilvl w:val="0"/>
          <w:numId w:val="29"/>
        </w:numPr>
        <w:ind w:left="1560" w:hanging="426"/>
        <w:contextualSpacing/>
        <w:jc w:val="both"/>
        <w:rPr>
          <w:rFonts w:ascii="Museo Sans 300" w:hAnsi="Museo Sans 300"/>
          <w:sz w:val="24"/>
          <w:szCs w:val="24"/>
        </w:rPr>
      </w:pPr>
      <w:r w:rsidRPr="008F5D67">
        <w:rPr>
          <w:rFonts w:ascii="Museo Sans 300" w:eastAsia="Times New Roman" w:hAnsi="Museo Sans 300"/>
          <w:sz w:val="24"/>
          <w:szCs w:val="24"/>
          <w:lang w:eastAsia="es-ES"/>
        </w:rPr>
        <w:t>Corregir</w:t>
      </w:r>
      <w:r w:rsidR="00DE2931" w:rsidRPr="008F5D67">
        <w:rPr>
          <w:rFonts w:ascii="Museo Sans 300" w:eastAsia="Times New Roman" w:hAnsi="Museo Sans 300"/>
          <w:sz w:val="24"/>
          <w:szCs w:val="24"/>
          <w:lang w:eastAsia="es-ES"/>
        </w:rPr>
        <w:t xml:space="preserve"> área y precio del </w:t>
      </w:r>
      <w:r w:rsidRPr="008F5D67">
        <w:rPr>
          <w:rFonts w:ascii="Museo Sans 300" w:eastAsia="Times New Roman" w:hAnsi="Museo Sans 300"/>
          <w:b/>
          <w:caps/>
          <w:sz w:val="24"/>
          <w:szCs w:val="24"/>
          <w:lang w:eastAsia="es-ES"/>
        </w:rPr>
        <w:t>Solar</w:t>
      </w:r>
      <w:r w:rsidR="00DE2931" w:rsidRPr="008F5D67">
        <w:rPr>
          <w:rFonts w:ascii="Museo Sans 300" w:eastAsia="Times New Roman" w:hAnsi="Museo Sans 300"/>
          <w:b/>
          <w:caps/>
          <w:sz w:val="24"/>
          <w:szCs w:val="24"/>
          <w:lang w:eastAsia="es-ES"/>
        </w:rPr>
        <w:t xml:space="preserve"> </w:t>
      </w:r>
      <w:r w:rsidR="003409C8">
        <w:rPr>
          <w:rFonts w:ascii="Museo Sans 300" w:eastAsia="Times New Roman" w:hAnsi="Museo Sans 300"/>
          <w:b/>
          <w:caps/>
          <w:sz w:val="24"/>
          <w:szCs w:val="24"/>
          <w:lang w:eastAsia="es-ES"/>
        </w:rPr>
        <w:t>---</w:t>
      </w:r>
      <w:r w:rsidR="00DE2931" w:rsidRPr="008F5D67">
        <w:rPr>
          <w:rFonts w:ascii="Museo Sans 300" w:eastAsia="Times New Roman" w:hAnsi="Museo Sans 300"/>
          <w:b/>
          <w:caps/>
          <w:sz w:val="24"/>
          <w:szCs w:val="24"/>
          <w:lang w:eastAsia="es-ES"/>
        </w:rPr>
        <w:t xml:space="preserve">, Polígono </w:t>
      </w:r>
      <w:r w:rsidR="003409C8">
        <w:rPr>
          <w:rFonts w:ascii="Museo Sans 300" w:eastAsia="Times New Roman" w:hAnsi="Museo Sans 300"/>
          <w:b/>
          <w:caps/>
          <w:sz w:val="24"/>
          <w:szCs w:val="24"/>
          <w:lang w:eastAsia="es-ES"/>
        </w:rPr>
        <w:t>---</w:t>
      </w:r>
      <w:r w:rsidR="00DE2931" w:rsidRPr="008F5D67">
        <w:rPr>
          <w:rFonts w:ascii="Museo Sans 300" w:eastAsia="Times New Roman" w:hAnsi="Museo Sans 300"/>
          <w:sz w:val="24"/>
          <w:szCs w:val="24"/>
          <w:lang w:eastAsia="es-ES"/>
        </w:rPr>
        <w:t>, esto debido a que Junta Directiva aprobó la adjudicación del inmueble identificándolo como se ha relacionado anteriormente, con un área de 450.00Mt.² y un precio de $51.43; sin embargo, al reprocesar los planos e inscribir la Desmembración en Cabeza de su Dueño a favor de ISTA, resultó que el área y precio han variado, siendo</w:t>
      </w:r>
      <w:r w:rsidR="00DE2931" w:rsidRPr="008F5D67">
        <w:rPr>
          <w:rFonts w:ascii="Museo Sans 300" w:eastAsia="Times New Roman" w:hAnsi="Museo Sans 300"/>
          <w:b/>
          <w:sz w:val="24"/>
          <w:szCs w:val="24"/>
          <w:lang w:eastAsia="es-ES"/>
        </w:rPr>
        <w:t xml:space="preserve"> </w:t>
      </w:r>
      <w:r w:rsidRPr="008F5D67">
        <w:rPr>
          <w:rFonts w:ascii="Museo Sans 300" w:eastAsia="Times New Roman" w:hAnsi="Museo Sans 300"/>
          <w:sz w:val="24"/>
          <w:szCs w:val="24"/>
          <w:lang w:eastAsia="es-ES"/>
        </w:rPr>
        <w:t>lo correcto un</w:t>
      </w:r>
      <w:r w:rsidR="00DE2931" w:rsidRPr="008F5D67">
        <w:rPr>
          <w:rFonts w:ascii="Museo Sans 300" w:eastAsia="Times New Roman" w:hAnsi="Museo Sans 300"/>
          <w:sz w:val="24"/>
          <w:szCs w:val="24"/>
          <w:lang w:eastAsia="es-ES"/>
        </w:rPr>
        <w:t xml:space="preserve"> área de 453.40 Mt.², estableciéndose según valuó de fecha 17 de diciembre de 2019 un precio de $51.82, existiendo una diferencia de área de 3.40 Mt.², adicionales a la que Junta Directiva aprobó, por lo tanto, el titular de la adjudicación tendrá que cancelar la cantidad de $0.40 más a lo ya efectuado, a quien se le notificó previamente, manifestando estar de acuerdo con tal situación, constando en el Acta de Reconocimiento de Pago, por Área que Excede a la Adjudicada, de fecha 29 de octubre de 2019, anexa al expediente respectivo.</w:t>
      </w:r>
    </w:p>
    <w:p w:rsidR="003C1AA9" w:rsidRPr="003C1AA9" w:rsidRDefault="003C1AA9" w:rsidP="003C1AA9">
      <w:pPr>
        <w:pStyle w:val="Prrafodelista"/>
        <w:ind w:left="1560"/>
        <w:contextualSpacing/>
        <w:jc w:val="both"/>
        <w:rPr>
          <w:rFonts w:ascii="Museo Sans 300" w:hAnsi="Museo Sans 300"/>
          <w:sz w:val="24"/>
          <w:szCs w:val="24"/>
        </w:rPr>
      </w:pPr>
    </w:p>
    <w:p w:rsidR="00DE2931" w:rsidRPr="003C1AA9" w:rsidRDefault="003E1CA1" w:rsidP="003C1AA9">
      <w:pPr>
        <w:pStyle w:val="Prrafodelista"/>
        <w:numPr>
          <w:ilvl w:val="0"/>
          <w:numId w:val="29"/>
        </w:numPr>
        <w:ind w:left="1560" w:hanging="426"/>
        <w:contextualSpacing/>
        <w:jc w:val="both"/>
        <w:rPr>
          <w:rFonts w:ascii="Museo Sans 300" w:hAnsi="Museo Sans 300"/>
          <w:sz w:val="24"/>
          <w:szCs w:val="24"/>
        </w:rPr>
      </w:pPr>
      <w:r w:rsidRPr="003C1AA9">
        <w:rPr>
          <w:rFonts w:ascii="Museo Sans 300" w:hAnsi="Museo Sans 300"/>
          <w:sz w:val="24"/>
          <w:szCs w:val="24"/>
        </w:rPr>
        <w:lastRenderedPageBreak/>
        <w:t>Excluir</w:t>
      </w:r>
      <w:r w:rsidR="00DE2931" w:rsidRPr="003C1AA9">
        <w:rPr>
          <w:rFonts w:ascii="Museo Sans 300" w:hAnsi="Museo Sans 300"/>
          <w:sz w:val="24"/>
          <w:szCs w:val="24"/>
        </w:rPr>
        <w:t xml:space="preserve"> </w:t>
      </w:r>
      <w:r w:rsidRPr="003C1AA9">
        <w:rPr>
          <w:rFonts w:ascii="Museo Sans 300" w:hAnsi="Museo Sans 300"/>
          <w:sz w:val="24"/>
          <w:szCs w:val="24"/>
        </w:rPr>
        <w:t>a</w:t>
      </w:r>
      <w:r w:rsidR="00DE2931" w:rsidRPr="003C1AA9">
        <w:rPr>
          <w:rFonts w:ascii="Museo Sans 300" w:hAnsi="Museo Sans 300"/>
          <w:sz w:val="24"/>
          <w:szCs w:val="24"/>
        </w:rPr>
        <w:t xml:space="preserve">l señor Pedro Antonio Aguilar, </w:t>
      </w:r>
      <w:r w:rsidRPr="003C1AA9">
        <w:rPr>
          <w:rFonts w:ascii="Museo Sans 300" w:hAnsi="Museo Sans 300"/>
          <w:sz w:val="24"/>
          <w:szCs w:val="24"/>
        </w:rPr>
        <w:t xml:space="preserve">por la causal de abandono, </w:t>
      </w:r>
      <w:r w:rsidR="00DE2931" w:rsidRPr="003C1AA9">
        <w:rPr>
          <w:rFonts w:ascii="Museo Sans 300" w:hAnsi="Museo Sans 300"/>
          <w:sz w:val="24"/>
          <w:szCs w:val="24"/>
        </w:rPr>
        <w:t>de acuerdo a solicitud de exclusión de beneficiario de fecha 29 de octubre de 2019, situación robustecida con la Declaración Jurada de fecha 17 de septiembre de 2018, otorgada ante los Oficios del Notario Carlos Antonio Alvarenga Rivera, por los señores: Juan Carlos Orellana Menjivar, Edith Morena Torres Melgar y Yolanda Suyapa Aguilar, en la que declaran que desconocen el paradero del señor Pedro Antonio Aguilar, desde hace 3 años, habiendo agotado todos los medios necesarios para su localización</w:t>
      </w:r>
      <w:r w:rsidR="00DE2931" w:rsidRPr="003C1AA9">
        <w:rPr>
          <w:rFonts w:ascii="Museo Sans 300" w:eastAsia="Times New Roman" w:hAnsi="Museo Sans 300"/>
          <w:sz w:val="24"/>
          <w:szCs w:val="24"/>
          <w:lang w:eastAsia="es-ES"/>
        </w:rPr>
        <w:t xml:space="preserve">, lo cual ha sido </w:t>
      </w:r>
      <w:r w:rsidR="00DE2931" w:rsidRPr="003C1AA9">
        <w:rPr>
          <w:rFonts w:ascii="Museo Sans 300" w:hAnsi="Museo Sans 300"/>
          <w:sz w:val="24"/>
          <w:szCs w:val="24"/>
        </w:rPr>
        <w:t>comprobado con el Acta de Abandono de fecha 29 de octubre de 2019, levantada por la técnico de la Oficina Regional Central, hoy Centro Estratégico de Transformación e Innovación Agropecuaria (CETIA-II),</w:t>
      </w:r>
      <w:r w:rsidR="00DE2931" w:rsidRPr="003C1AA9">
        <w:rPr>
          <w:rFonts w:ascii="Museo Sans 300" w:hAnsi="Museo Sans 300"/>
          <w:color w:val="000000"/>
          <w:sz w:val="24"/>
          <w:szCs w:val="24"/>
        </w:rPr>
        <w:t xml:space="preserve"> </w:t>
      </w:r>
      <w:r w:rsidR="00DE2931" w:rsidRPr="003C1AA9">
        <w:rPr>
          <w:rFonts w:ascii="Museo Sans 300" w:hAnsi="Museo Sans 300"/>
          <w:sz w:val="24"/>
          <w:szCs w:val="24"/>
        </w:rPr>
        <w:t>señora Sonia Dubón, en la que se hizo constar que el señor Pedro Antonio Aguilar, ha abandonado el inmueble que le fue adjudicado, desde hace 3 años, documentos anexos al expediente respectivo.</w:t>
      </w:r>
    </w:p>
    <w:p w:rsidR="00DE2931" w:rsidRPr="008F5D67" w:rsidRDefault="00DE2931" w:rsidP="008F5D67">
      <w:pPr>
        <w:pStyle w:val="Prrafodelista"/>
        <w:ind w:left="1004"/>
        <w:jc w:val="both"/>
        <w:rPr>
          <w:rFonts w:ascii="Museo Sans 300" w:hAnsi="Museo Sans 300"/>
          <w:sz w:val="24"/>
          <w:szCs w:val="24"/>
        </w:rPr>
      </w:pPr>
    </w:p>
    <w:p w:rsidR="00DE2931" w:rsidRPr="008F5D67" w:rsidRDefault="003E1CA1" w:rsidP="0079757E">
      <w:pPr>
        <w:pStyle w:val="Prrafodelista"/>
        <w:numPr>
          <w:ilvl w:val="0"/>
          <w:numId w:val="4"/>
        </w:numPr>
        <w:ind w:left="1560" w:hanging="426"/>
        <w:contextualSpacing/>
        <w:jc w:val="both"/>
        <w:rPr>
          <w:rFonts w:ascii="Museo Sans 300" w:hAnsi="Museo Sans 300"/>
          <w:sz w:val="24"/>
          <w:szCs w:val="24"/>
        </w:rPr>
      </w:pPr>
      <w:r w:rsidRPr="008F5D67">
        <w:rPr>
          <w:rFonts w:ascii="Museo Sans 300" w:eastAsia="Times New Roman" w:hAnsi="Museo Sans 300"/>
          <w:sz w:val="24"/>
          <w:szCs w:val="24"/>
          <w:lang w:eastAsia="es-ES"/>
        </w:rPr>
        <w:t xml:space="preserve">Corregir </w:t>
      </w:r>
      <w:r w:rsidR="00DE2931" w:rsidRPr="008F5D67">
        <w:rPr>
          <w:rFonts w:ascii="Museo Sans 300" w:eastAsia="Times New Roman" w:hAnsi="Museo Sans 300"/>
          <w:sz w:val="24"/>
          <w:szCs w:val="24"/>
          <w:lang w:eastAsia="es-ES"/>
        </w:rPr>
        <w:t xml:space="preserve">el nombre de la señora </w:t>
      </w:r>
      <w:r w:rsidRPr="008F5D67">
        <w:rPr>
          <w:rFonts w:ascii="Museo Sans 300" w:eastAsia="Times New Roman" w:hAnsi="Museo Sans 300"/>
          <w:sz w:val="24"/>
          <w:szCs w:val="24"/>
          <w:lang w:eastAsia="es-ES"/>
        </w:rPr>
        <w:t>YOLANDA SUYAPA AGUILAR</w:t>
      </w:r>
      <w:r w:rsidR="00DE2931" w:rsidRPr="008F5D67">
        <w:rPr>
          <w:rFonts w:ascii="Museo Sans 300" w:eastAsia="Times New Roman" w:hAnsi="Museo Sans 300"/>
          <w:sz w:val="24"/>
          <w:szCs w:val="24"/>
          <w:lang w:eastAsia="es-ES"/>
        </w:rPr>
        <w:t xml:space="preserve">, siendo lo correcto según Documento Único de Identidad </w:t>
      </w:r>
      <w:r w:rsidR="00DE2931" w:rsidRPr="008F5D67">
        <w:rPr>
          <w:rFonts w:ascii="Museo Sans 300" w:eastAsia="Times New Roman" w:hAnsi="Museo Sans 300"/>
          <w:b/>
          <w:sz w:val="24"/>
          <w:szCs w:val="24"/>
          <w:lang w:eastAsia="es-ES"/>
        </w:rPr>
        <w:t>YOLANDA SUYAPA AGUILAR TORRES</w:t>
      </w:r>
      <w:r w:rsidR="00DE2931" w:rsidRPr="008F5D67">
        <w:rPr>
          <w:rFonts w:ascii="Museo Sans 300" w:eastAsia="Times New Roman" w:hAnsi="Museo Sans 300"/>
          <w:sz w:val="24"/>
          <w:szCs w:val="24"/>
          <w:lang w:eastAsia="es-ES"/>
        </w:rPr>
        <w:t>.</w:t>
      </w:r>
    </w:p>
    <w:p w:rsidR="00DE2931" w:rsidRPr="008F5D67" w:rsidRDefault="00DE2931" w:rsidP="008F5D67">
      <w:pPr>
        <w:jc w:val="both"/>
        <w:rPr>
          <w:rFonts w:ascii="Museo Sans 300" w:hAnsi="Museo Sans 300"/>
          <w:sz w:val="24"/>
          <w:szCs w:val="24"/>
        </w:rPr>
      </w:pPr>
    </w:p>
    <w:p w:rsidR="00DE2931" w:rsidRPr="008F5D67" w:rsidRDefault="00DE2931" w:rsidP="002720A8">
      <w:pPr>
        <w:pStyle w:val="Prrafodelista"/>
        <w:numPr>
          <w:ilvl w:val="0"/>
          <w:numId w:val="28"/>
        </w:numPr>
        <w:ind w:left="1134" w:hanging="774"/>
        <w:contextualSpacing/>
        <w:jc w:val="both"/>
        <w:rPr>
          <w:rFonts w:ascii="Museo Sans 300" w:hAnsi="Museo Sans 300"/>
          <w:sz w:val="24"/>
          <w:szCs w:val="24"/>
        </w:rPr>
      </w:pPr>
      <w:r w:rsidRPr="008F5D67">
        <w:rPr>
          <w:rFonts w:ascii="Museo Sans 300" w:hAnsi="Museo Sans 300"/>
          <w:sz w:val="24"/>
          <w:szCs w:val="24"/>
        </w:rPr>
        <w:t xml:space="preserve">Conforme a la Acta de Posesión Material de fecha 29 de octubre de 2019, levantada por la Técnica de la Oficina Regional Central, hoy Centro Estratégico de Transformación e Innovación Agropecuaria (CETIA-II), señora Sonia Dubón, el solicitante se encuentra poseyendo el inmueble de forma quieta, pacífica y sin interrupción desde hace 19 años. </w:t>
      </w:r>
    </w:p>
    <w:p w:rsidR="00DE2931" w:rsidRPr="008F5D67" w:rsidRDefault="00DE2931" w:rsidP="008F5D67">
      <w:pPr>
        <w:pStyle w:val="Prrafodelista"/>
        <w:jc w:val="both"/>
        <w:rPr>
          <w:rFonts w:ascii="Museo Sans 300" w:hAnsi="Museo Sans 300"/>
          <w:sz w:val="24"/>
          <w:szCs w:val="24"/>
        </w:rPr>
      </w:pPr>
    </w:p>
    <w:p w:rsidR="00DE2931" w:rsidRPr="008F5D67" w:rsidRDefault="00DE2931" w:rsidP="002720A8">
      <w:pPr>
        <w:pStyle w:val="Prrafodelista"/>
        <w:numPr>
          <w:ilvl w:val="0"/>
          <w:numId w:val="28"/>
        </w:numPr>
        <w:ind w:left="1134" w:hanging="708"/>
        <w:contextualSpacing/>
        <w:jc w:val="both"/>
        <w:rPr>
          <w:rFonts w:ascii="Museo Sans 300" w:hAnsi="Museo Sans 300"/>
          <w:sz w:val="24"/>
          <w:szCs w:val="24"/>
        </w:rPr>
      </w:pPr>
      <w:r w:rsidRPr="008F5D67">
        <w:rPr>
          <w:rFonts w:ascii="Museo Sans 300" w:hAnsi="Museo Sans 300"/>
          <w:sz w:val="24"/>
          <w:szCs w:val="24"/>
        </w:rPr>
        <w:t>De acuerdo a la declaración simple contenida en la solicitud de Adjudicación de Inmueble de fecha 29 de octubre de 2019, el peticionario manifiesta que ni él ni las integrantes de su grupo familiar son empleados del ISTA; situación robustecida de conformidad a la consulta realizada en la Base de Datos de Empleados de este Instituto.</w:t>
      </w:r>
    </w:p>
    <w:p w:rsidR="00DE2931" w:rsidRPr="008F5D67" w:rsidRDefault="00DE2931" w:rsidP="008F5D67">
      <w:pPr>
        <w:jc w:val="both"/>
        <w:rPr>
          <w:rFonts w:ascii="Museo Sans 300" w:hAnsi="Museo Sans 300"/>
          <w:sz w:val="24"/>
          <w:szCs w:val="24"/>
        </w:rPr>
      </w:pPr>
    </w:p>
    <w:p w:rsidR="00DE2931" w:rsidRPr="008F5D67" w:rsidRDefault="00DE2931" w:rsidP="008F5D67">
      <w:pPr>
        <w:jc w:val="both"/>
        <w:rPr>
          <w:rFonts w:ascii="Museo Sans 300" w:hAnsi="Museo Sans 300"/>
          <w:sz w:val="24"/>
          <w:szCs w:val="24"/>
        </w:rPr>
      </w:pPr>
      <w:r w:rsidRPr="008F5D67">
        <w:rPr>
          <w:rFonts w:ascii="Museo Sans 300" w:hAnsi="Museo Sans 300"/>
          <w:sz w:val="24"/>
          <w:szCs w:val="24"/>
        </w:rPr>
        <w:t xml:space="preserve">Tomando en cuenta lo anteriormente expuesto y habiendo tenido a la vista: Informe Técnico del Departamento de Asignación Individual y Avalúos, Cuadro de Valores y Extensiones, cuadro de causales, reporte de valúo por solar, reportes de búsqueda de solicitante para adjudicación generados por la Oficina Regional Central, hoy Centros Estratégicos de Transformación e Innovación Agropecuaria (CETIA-II), departamentos de Asignación Individual y Avalúos y Asistencia Jurídica, copia de acuerdos de Junta Directiva, Razón y Constancia de inscripción de desmembración en cabeza de su dueño a favor del ISTA, Acta de Posesión Material, Acta de Abandono, Acta de Reconocimiento de Pago, por área que </w:t>
      </w:r>
      <w:r w:rsidRPr="008F5D67">
        <w:rPr>
          <w:rFonts w:ascii="Museo Sans 300" w:hAnsi="Museo Sans 300"/>
          <w:sz w:val="24"/>
          <w:szCs w:val="24"/>
        </w:rPr>
        <w:lastRenderedPageBreak/>
        <w:t>excede a la adjudicada, Declaración Jurada, Solicitud de Adjudicación de Inmueble en la cual además consta la declaración simple, copias de documentos únicos de identidad, tarjetas de identificación tributaria, constancias de cancelación de créditos, certificaciones de partidas de nacimiento, calcas de inmueble, y cuadro de Áreas, se estima procedente resolver favorablemente a lo solicitado.</w:t>
      </w:r>
    </w:p>
    <w:p w:rsidR="00DE2931" w:rsidRPr="008F5D67" w:rsidRDefault="00DE2931" w:rsidP="008F5D67">
      <w:pPr>
        <w:jc w:val="both"/>
        <w:rPr>
          <w:rFonts w:ascii="Museo Sans 300" w:hAnsi="Museo Sans 300"/>
          <w:b/>
          <w:sz w:val="24"/>
          <w:szCs w:val="24"/>
        </w:rPr>
      </w:pPr>
    </w:p>
    <w:p w:rsidR="00DE2931" w:rsidRPr="003409C8" w:rsidRDefault="003E1CA1" w:rsidP="00AC63AC">
      <w:pPr>
        <w:pStyle w:val="Prrafodelista"/>
        <w:ind w:left="0"/>
        <w:jc w:val="both"/>
        <w:rPr>
          <w:rFonts w:ascii="Museo Sans 300" w:hAnsi="Museo Sans 300"/>
          <w:b/>
          <w:sz w:val="24"/>
          <w:szCs w:val="24"/>
        </w:rPr>
      </w:pPr>
      <w:r w:rsidRPr="008F5D67">
        <w:rPr>
          <w:rFonts w:ascii="Museo Sans 300" w:hAnsi="Museo Sans 300"/>
          <w:bCs/>
          <w:sz w:val="24"/>
          <w:szCs w:val="24"/>
        </w:rPr>
        <w:t>Estando conforme a Derecho la documentación correspondiente, la Gerencia Legal recomienda aprobar lo solicitado, por lo que la Junta Directiva en uso de sus facultades y d</w:t>
      </w:r>
      <w:r w:rsidR="00DE2931" w:rsidRPr="008F5D67">
        <w:rPr>
          <w:rFonts w:ascii="Museo Sans 300" w:hAnsi="Museo Sans 300"/>
          <w:bCs/>
          <w:sz w:val="24"/>
          <w:szCs w:val="24"/>
        </w:rPr>
        <w:t xml:space="preserve">e conformidad al Artículo 18 letras “g” y “h” de la Ley de Creación del Instituto Salvadoreño de Transformación Agraria, </w:t>
      </w:r>
      <w:r w:rsidR="00DE2931" w:rsidRPr="008F5D67">
        <w:rPr>
          <w:rFonts w:ascii="Museo Sans 300" w:hAnsi="Museo Sans 300"/>
          <w:b/>
          <w:bCs/>
          <w:sz w:val="24"/>
          <w:szCs w:val="24"/>
          <w:u w:val="single"/>
        </w:rPr>
        <w:t>ACUERD</w:t>
      </w:r>
      <w:r w:rsidRPr="008F5D67">
        <w:rPr>
          <w:rFonts w:ascii="Museo Sans 300" w:hAnsi="Museo Sans 300"/>
          <w:b/>
          <w:bCs/>
          <w:sz w:val="24"/>
          <w:szCs w:val="24"/>
          <w:u w:val="single"/>
        </w:rPr>
        <w:t>A</w:t>
      </w:r>
      <w:r w:rsidR="00DE2931" w:rsidRPr="008F5D67">
        <w:rPr>
          <w:rFonts w:ascii="Museo Sans 300" w:hAnsi="Museo Sans 300"/>
          <w:b/>
          <w:bCs/>
          <w:sz w:val="24"/>
          <w:szCs w:val="24"/>
          <w:u w:val="single"/>
        </w:rPr>
        <w:t>:</w:t>
      </w:r>
      <w:r w:rsidR="00DE2931" w:rsidRPr="008F5D67">
        <w:rPr>
          <w:rFonts w:ascii="Museo Sans 300" w:hAnsi="Museo Sans 300"/>
          <w:bCs/>
          <w:sz w:val="24"/>
          <w:szCs w:val="24"/>
          <w:u w:val="single"/>
        </w:rPr>
        <w:t xml:space="preserve"> </w:t>
      </w:r>
      <w:r w:rsidR="00DE2931" w:rsidRPr="008F5D67">
        <w:rPr>
          <w:rFonts w:ascii="Museo Sans 300" w:hAnsi="Museo Sans 300"/>
          <w:b/>
          <w:sz w:val="24"/>
          <w:szCs w:val="24"/>
          <w:u w:val="single"/>
        </w:rPr>
        <w:t>PRIMERO:</w:t>
      </w:r>
      <w:r w:rsidR="00DE2931" w:rsidRPr="008F5D67">
        <w:rPr>
          <w:rFonts w:ascii="Museo Sans 300" w:hAnsi="Museo Sans 300"/>
          <w:b/>
          <w:sz w:val="24"/>
          <w:szCs w:val="24"/>
        </w:rPr>
        <w:t xml:space="preserve"> </w:t>
      </w:r>
      <w:r w:rsidRPr="008F5D67">
        <w:rPr>
          <w:rFonts w:ascii="Museo Sans 300" w:eastAsia="Times New Roman" w:hAnsi="Museo Sans 300"/>
          <w:sz w:val="24"/>
          <w:szCs w:val="24"/>
          <w:lang w:eastAsia="es-ES"/>
        </w:rPr>
        <w:t>M</w:t>
      </w:r>
      <w:r w:rsidR="00DE2931" w:rsidRPr="008F5D67">
        <w:rPr>
          <w:rFonts w:ascii="Museo Sans 300" w:eastAsia="Times New Roman" w:hAnsi="Museo Sans 300"/>
          <w:sz w:val="24"/>
          <w:szCs w:val="24"/>
          <w:lang w:eastAsia="es-ES"/>
        </w:rPr>
        <w:t xml:space="preserve">odificar el Punto XVIII del Acta de Sesión Ordinaria 25-2000, de fecha 29 de junio del año 2000, </w:t>
      </w:r>
      <w:r w:rsidR="00DE2931" w:rsidRPr="008F5D67">
        <w:rPr>
          <w:rFonts w:ascii="Museo Sans 300" w:hAnsi="Museo Sans 300"/>
          <w:sz w:val="24"/>
          <w:szCs w:val="24"/>
        </w:rPr>
        <w:t xml:space="preserve">en el sentido de:  </w:t>
      </w:r>
      <w:r w:rsidR="00DE2931" w:rsidRPr="008F5D67">
        <w:rPr>
          <w:rFonts w:ascii="Museo Sans 300" w:hAnsi="Museo Sans 300"/>
          <w:b/>
          <w:sz w:val="24"/>
          <w:szCs w:val="24"/>
        </w:rPr>
        <w:t>a)</w:t>
      </w:r>
      <w:r w:rsidR="00DE2931" w:rsidRPr="008F5D67">
        <w:rPr>
          <w:rFonts w:ascii="Museo Sans 300" w:hAnsi="Museo Sans 300"/>
          <w:sz w:val="24"/>
          <w:szCs w:val="24"/>
        </w:rPr>
        <w:t xml:space="preserve"> </w:t>
      </w:r>
      <w:r w:rsidR="007340F8" w:rsidRPr="008F5D67">
        <w:rPr>
          <w:rFonts w:ascii="Museo Sans 300" w:eastAsia="Times New Roman" w:hAnsi="Museo Sans 300"/>
          <w:sz w:val="24"/>
          <w:szCs w:val="24"/>
          <w:lang w:eastAsia="es-ES"/>
        </w:rPr>
        <w:t>Corregir</w:t>
      </w:r>
      <w:r w:rsidR="00DE2931" w:rsidRPr="008F5D67">
        <w:rPr>
          <w:rFonts w:ascii="Museo Sans 300" w:eastAsia="Times New Roman" w:hAnsi="Museo Sans 300"/>
          <w:sz w:val="24"/>
          <w:szCs w:val="24"/>
          <w:lang w:eastAsia="es-ES"/>
        </w:rPr>
        <w:t xml:space="preserve"> </w:t>
      </w:r>
      <w:r w:rsidR="007340F8" w:rsidRPr="008F5D67">
        <w:rPr>
          <w:rFonts w:ascii="Museo Sans 300" w:eastAsia="Times New Roman" w:hAnsi="Museo Sans 300"/>
          <w:sz w:val="24"/>
          <w:szCs w:val="24"/>
          <w:lang w:eastAsia="es-ES"/>
        </w:rPr>
        <w:t xml:space="preserve">el </w:t>
      </w:r>
      <w:r w:rsidR="00DE2931" w:rsidRPr="008F5D67">
        <w:rPr>
          <w:rFonts w:ascii="Museo Sans 300" w:eastAsia="Times New Roman" w:hAnsi="Museo Sans 300"/>
          <w:sz w:val="24"/>
          <w:szCs w:val="24"/>
          <w:lang w:eastAsia="es-ES"/>
        </w:rPr>
        <w:t xml:space="preserve">área y precio del </w:t>
      </w:r>
      <w:r w:rsidR="00DE2931" w:rsidRPr="008F5D67">
        <w:rPr>
          <w:rFonts w:ascii="Museo Sans 300" w:eastAsia="Times New Roman" w:hAnsi="Museo Sans 300"/>
          <w:b/>
          <w:caps/>
          <w:sz w:val="24"/>
          <w:szCs w:val="24"/>
          <w:lang w:eastAsia="es-ES"/>
        </w:rPr>
        <w:t xml:space="preserve">Solar </w:t>
      </w:r>
      <w:r w:rsidR="003409C8">
        <w:rPr>
          <w:rFonts w:ascii="Museo Sans 300" w:eastAsia="Times New Roman" w:hAnsi="Museo Sans 300"/>
          <w:b/>
          <w:caps/>
          <w:sz w:val="24"/>
          <w:szCs w:val="24"/>
          <w:lang w:eastAsia="es-ES"/>
        </w:rPr>
        <w:t>---</w:t>
      </w:r>
      <w:r w:rsidR="00DE2931" w:rsidRPr="008F5D67">
        <w:rPr>
          <w:rFonts w:ascii="Museo Sans 300" w:eastAsia="Times New Roman" w:hAnsi="Museo Sans 300"/>
          <w:b/>
          <w:caps/>
          <w:sz w:val="24"/>
          <w:szCs w:val="24"/>
          <w:lang w:eastAsia="es-ES"/>
        </w:rPr>
        <w:t xml:space="preserve">, Polígono </w:t>
      </w:r>
      <w:r w:rsidR="003409C8">
        <w:rPr>
          <w:rFonts w:ascii="Museo Sans 300" w:eastAsia="Times New Roman" w:hAnsi="Museo Sans 300"/>
          <w:b/>
          <w:caps/>
          <w:sz w:val="24"/>
          <w:szCs w:val="24"/>
          <w:lang w:eastAsia="es-ES"/>
        </w:rPr>
        <w:t>---</w:t>
      </w:r>
      <w:r w:rsidR="00DE2931" w:rsidRPr="008F5D67">
        <w:rPr>
          <w:rFonts w:ascii="Museo Sans 300" w:eastAsia="Times New Roman" w:hAnsi="Museo Sans 300"/>
          <w:sz w:val="24"/>
          <w:szCs w:val="24"/>
          <w:lang w:eastAsia="es-ES"/>
        </w:rPr>
        <w:t xml:space="preserve">, </w:t>
      </w:r>
      <w:r w:rsidR="007340F8" w:rsidRPr="008F5D67">
        <w:rPr>
          <w:rFonts w:ascii="Museo Sans 300" w:eastAsia="Times New Roman" w:hAnsi="Museo Sans 300"/>
          <w:sz w:val="24"/>
          <w:szCs w:val="24"/>
          <w:lang w:eastAsia="es-ES"/>
        </w:rPr>
        <w:t xml:space="preserve">con un área de 450 Mts²., y </w:t>
      </w:r>
      <w:r w:rsidR="00DE2931" w:rsidRPr="008F5D67">
        <w:rPr>
          <w:rFonts w:ascii="Museo Sans 300" w:eastAsia="Times New Roman" w:hAnsi="Museo Sans 300"/>
          <w:sz w:val="24"/>
          <w:szCs w:val="24"/>
          <w:lang w:eastAsia="es-ES"/>
        </w:rPr>
        <w:t xml:space="preserve"> </w:t>
      </w:r>
      <w:r w:rsidR="007340F8" w:rsidRPr="008F5D67">
        <w:rPr>
          <w:rFonts w:ascii="Museo Sans 300" w:eastAsia="Times New Roman" w:hAnsi="Museo Sans 300"/>
          <w:sz w:val="24"/>
          <w:szCs w:val="24"/>
          <w:lang w:eastAsia="es-ES"/>
        </w:rPr>
        <w:t>un precio de $51.43, siendo lo correcto un área de 453.40 Mt² y un</w:t>
      </w:r>
      <w:r w:rsidR="00DE2931" w:rsidRPr="008F5D67">
        <w:rPr>
          <w:rFonts w:ascii="Museo Sans 300" w:eastAsia="Times New Roman" w:hAnsi="Museo Sans 300"/>
          <w:sz w:val="24"/>
          <w:szCs w:val="24"/>
          <w:lang w:eastAsia="es-ES"/>
        </w:rPr>
        <w:t xml:space="preserve"> preci</w:t>
      </w:r>
      <w:r w:rsidR="007340F8" w:rsidRPr="008F5D67">
        <w:rPr>
          <w:rFonts w:ascii="Museo Sans 300" w:eastAsia="Times New Roman" w:hAnsi="Museo Sans 300"/>
          <w:sz w:val="24"/>
          <w:szCs w:val="24"/>
          <w:lang w:eastAsia="es-ES"/>
        </w:rPr>
        <w:t>o de $51.82;</w:t>
      </w:r>
      <w:r w:rsidR="00DE2931" w:rsidRPr="008F5D67">
        <w:rPr>
          <w:rFonts w:ascii="Museo Sans 300" w:eastAsia="Times New Roman" w:hAnsi="Museo Sans 300"/>
          <w:sz w:val="24"/>
          <w:szCs w:val="24"/>
          <w:lang w:eastAsia="es-ES"/>
        </w:rPr>
        <w:t xml:space="preserve"> </w:t>
      </w:r>
      <w:r w:rsidR="00DE2931" w:rsidRPr="008F5D67">
        <w:rPr>
          <w:rFonts w:ascii="Museo Sans 300" w:eastAsia="Times New Roman" w:hAnsi="Museo Sans 300"/>
          <w:b/>
          <w:sz w:val="24"/>
          <w:szCs w:val="24"/>
          <w:lang w:eastAsia="es-ES"/>
        </w:rPr>
        <w:t xml:space="preserve">b) </w:t>
      </w:r>
      <w:r w:rsidR="007340F8" w:rsidRPr="008F5D67">
        <w:rPr>
          <w:rFonts w:ascii="Museo Sans 300" w:eastAsia="Times New Roman" w:hAnsi="Museo Sans 300"/>
          <w:sz w:val="24"/>
          <w:szCs w:val="24"/>
          <w:lang w:eastAsia="es-ES"/>
        </w:rPr>
        <w:t>Excluir a</w:t>
      </w:r>
      <w:r w:rsidR="00DE2931" w:rsidRPr="008F5D67">
        <w:rPr>
          <w:rFonts w:ascii="Museo Sans 300" w:eastAsia="Times New Roman" w:hAnsi="Museo Sans 300"/>
          <w:sz w:val="24"/>
          <w:szCs w:val="24"/>
          <w:lang w:eastAsia="es-ES"/>
        </w:rPr>
        <w:t xml:space="preserve">l señor Pedro Antonio Aguilar, </w:t>
      </w:r>
      <w:r w:rsidR="00DE2931" w:rsidRPr="008F5D67">
        <w:rPr>
          <w:rFonts w:ascii="Museo Sans 300" w:hAnsi="Museo Sans 300"/>
          <w:sz w:val="24"/>
          <w:szCs w:val="24"/>
        </w:rPr>
        <w:t xml:space="preserve">por ABANDONO; y </w:t>
      </w:r>
      <w:r w:rsidR="00DE2931" w:rsidRPr="008F5D67">
        <w:rPr>
          <w:rFonts w:ascii="Museo Sans 300" w:hAnsi="Museo Sans 300"/>
          <w:b/>
          <w:sz w:val="24"/>
          <w:szCs w:val="24"/>
        </w:rPr>
        <w:t xml:space="preserve">c) </w:t>
      </w:r>
      <w:r w:rsidR="007340F8" w:rsidRPr="008F5D67">
        <w:rPr>
          <w:rFonts w:ascii="Museo Sans 300" w:eastAsia="Times New Roman" w:hAnsi="Museo Sans 300"/>
          <w:sz w:val="24"/>
          <w:szCs w:val="24"/>
          <w:lang w:eastAsia="es-ES"/>
        </w:rPr>
        <w:t>Corregir</w:t>
      </w:r>
      <w:r w:rsidR="00DE2931" w:rsidRPr="008F5D67">
        <w:rPr>
          <w:rFonts w:ascii="Museo Sans 300" w:eastAsia="Times New Roman" w:hAnsi="Museo Sans 300"/>
          <w:sz w:val="24"/>
          <w:szCs w:val="24"/>
          <w:lang w:eastAsia="es-ES"/>
        </w:rPr>
        <w:t xml:space="preserve"> el nombre de la señora </w:t>
      </w:r>
      <w:r w:rsidR="007340F8" w:rsidRPr="008F5D67">
        <w:rPr>
          <w:rFonts w:ascii="Museo Sans 300" w:eastAsia="Times New Roman" w:hAnsi="Museo Sans 300"/>
          <w:sz w:val="24"/>
          <w:szCs w:val="24"/>
          <w:lang w:eastAsia="es-ES"/>
        </w:rPr>
        <w:t>YOLANDA SUYAPA AGUILAR</w:t>
      </w:r>
      <w:r w:rsidR="00DE2931" w:rsidRPr="008F5D67">
        <w:rPr>
          <w:rFonts w:ascii="Museo Sans 300" w:eastAsia="Times New Roman" w:hAnsi="Museo Sans 300"/>
          <w:sz w:val="24"/>
          <w:szCs w:val="24"/>
          <w:lang w:eastAsia="es-ES"/>
        </w:rPr>
        <w:t xml:space="preserve">, siendo lo correcto según Documento Único de Identidad </w:t>
      </w:r>
      <w:r w:rsidR="00DE2931" w:rsidRPr="008F5D67">
        <w:rPr>
          <w:rFonts w:ascii="Museo Sans 300" w:eastAsia="Times New Roman" w:hAnsi="Museo Sans 300"/>
          <w:b/>
          <w:sz w:val="24"/>
          <w:szCs w:val="24"/>
          <w:lang w:eastAsia="es-ES"/>
        </w:rPr>
        <w:t>YOLANDA SUYAPA AGUILAR TORRES</w:t>
      </w:r>
      <w:r w:rsidR="00DE2931" w:rsidRPr="008F5D67">
        <w:rPr>
          <w:rFonts w:ascii="Museo Sans 300" w:eastAsia="Times New Roman" w:hAnsi="Museo Sans 300"/>
          <w:sz w:val="24"/>
          <w:szCs w:val="24"/>
          <w:lang w:eastAsia="es-ES"/>
        </w:rPr>
        <w:t xml:space="preserve">; del inmueble ubicado en el  Proyecto de Asentamiento Comunitario y Lotificación Agrícola desarrollado en </w:t>
      </w:r>
      <w:r w:rsidR="007340F8" w:rsidRPr="008F5D67">
        <w:rPr>
          <w:rFonts w:ascii="Museo Sans 300" w:eastAsia="Times New Roman" w:hAnsi="Museo Sans 300"/>
          <w:sz w:val="24"/>
          <w:szCs w:val="24"/>
          <w:lang w:eastAsia="es-ES"/>
        </w:rPr>
        <w:t xml:space="preserve">la </w:t>
      </w:r>
      <w:r w:rsidR="00DE2931" w:rsidRPr="008F5D67">
        <w:rPr>
          <w:rFonts w:ascii="Museo Sans 300" w:hAnsi="Museo Sans 300"/>
          <w:b/>
          <w:sz w:val="24"/>
          <w:szCs w:val="24"/>
        </w:rPr>
        <w:t xml:space="preserve">HACIENDA PAPAYAN, </w:t>
      </w:r>
      <w:r w:rsidR="00DE2931" w:rsidRPr="008F5D67">
        <w:rPr>
          <w:rFonts w:ascii="Museo Sans 300" w:eastAsia="Times New Roman" w:hAnsi="Museo Sans 300"/>
          <w:sz w:val="24"/>
          <w:szCs w:val="24"/>
          <w:lang w:eastAsia="es-ES"/>
        </w:rPr>
        <w:t>ubicad</w:t>
      </w:r>
      <w:r w:rsidR="007340F8" w:rsidRPr="008F5D67">
        <w:rPr>
          <w:rFonts w:ascii="Museo Sans 300" w:eastAsia="Times New Roman" w:hAnsi="Museo Sans 300"/>
          <w:sz w:val="24"/>
          <w:szCs w:val="24"/>
          <w:lang w:eastAsia="es-ES"/>
        </w:rPr>
        <w:t>a</w:t>
      </w:r>
      <w:r w:rsidR="00DE2931" w:rsidRPr="008F5D67">
        <w:rPr>
          <w:rFonts w:ascii="Museo Sans 300" w:eastAsia="Times New Roman" w:hAnsi="Museo Sans 300"/>
          <w:sz w:val="24"/>
          <w:szCs w:val="24"/>
          <w:lang w:eastAsia="es-ES"/>
        </w:rPr>
        <w:t xml:space="preserve"> en </w:t>
      </w:r>
      <w:r w:rsidR="00DE2931" w:rsidRPr="008F5D67">
        <w:rPr>
          <w:rFonts w:ascii="Museo Sans 300" w:hAnsi="Museo Sans 300"/>
          <w:sz w:val="24"/>
          <w:szCs w:val="24"/>
        </w:rPr>
        <w:t xml:space="preserve">jurisdicción de Suchitoto, departamento de Cuscatlán, </w:t>
      </w:r>
      <w:r w:rsidR="00DE2931" w:rsidRPr="008F5D67">
        <w:rPr>
          <w:rFonts w:ascii="Museo Sans 300" w:eastAsia="Times New Roman" w:hAnsi="Museo Sans 300"/>
          <w:sz w:val="24"/>
          <w:szCs w:val="24"/>
        </w:rPr>
        <w:t xml:space="preserve">quedando la adjudicación </w:t>
      </w:r>
      <w:r w:rsidR="00DE2931" w:rsidRPr="008F5D67">
        <w:rPr>
          <w:rFonts w:ascii="Museo Sans 300" w:eastAsia="Times New Roman" w:hAnsi="Museo Sans 300"/>
          <w:sz w:val="24"/>
          <w:szCs w:val="24"/>
          <w:lang w:val="es-ES"/>
        </w:rPr>
        <w:t xml:space="preserve">conforme al cuadro de valores y extensiones siguiente: </w:t>
      </w:r>
    </w:p>
    <w:p w:rsidR="008F5D67" w:rsidRPr="008F5D67" w:rsidRDefault="008F5D67" w:rsidP="008F5D67">
      <w:pPr>
        <w:pStyle w:val="Prrafodelista"/>
        <w:ind w:left="-142"/>
        <w:jc w:val="both"/>
        <w:rPr>
          <w:rFonts w:ascii="Museo Sans 300" w:eastAsia="Times New Roman" w:hAnsi="Museo Sans 300"/>
          <w:sz w:val="24"/>
          <w:szCs w:val="24"/>
          <w:lang w:eastAsia="es-ES"/>
        </w:rPr>
      </w:pPr>
    </w:p>
    <w:tbl>
      <w:tblPr>
        <w:tblW w:w="9073" w:type="dxa"/>
        <w:tblInd w:w="-3" w:type="dxa"/>
        <w:tblLayout w:type="fixed"/>
        <w:tblCellMar>
          <w:left w:w="25" w:type="dxa"/>
          <w:right w:w="0" w:type="dxa"/>
        </w:tblCellMar>
        <w:tblLook w:val="0000" w:firstRow="0" w:lastRow="0" w:firstColumn="0" w:lastColumn="0" w:noHBand="0" w:noVBand="0"/>
      </w:tblPr>
      <w:tblGrid>
        <w:gridCol w:w="2564"/>
        <w:gridCol w:w="975"/>
        <w:gridCol w:w="2485"/>
        <w:gridCol w:w="568"/>
        <w:gridCol w:w="571"/>
        <w:gridCol w:w="610"/>
        <w:gridCol w:w="650"/>
        <w:gridCol w:w="650"/>
      </w:tblGrid>
      <w:tr w:rsidR="00DE2931" w:rsidRPr="005B773E" w:rsidTr="007340F8">
        <w:trPr>
          <w:trHeight w:val="280"/>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VALOR (¢) </w:t>
            </w:r>
          </w:p>
        </w:tc>
      </w:tr>
      <w:tr w:rsidR="00DE2931" w:rsidRPr="005B773E" w:rsidTr="007340F8">
        <w:trPr>
          <w:trHeight w:val="228"/>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rPr>
                <w:rFonts w:ascii="Museo Sans 300" w:eastAsiaTheme="minorEastAsia" w:hAnsi="Museo Sans 300"/>
                <w:b/>
                <w:bCs/>
                <w:sz w:val="14"/>
                <w:szCs w:val="14"/>
              </w:rPr>
            </w:pPr>
          </w:p>
        </w:tc>
      </w:tr>
    </w:tbl>
    <w:p w:rsidR="00DE2931" w:rsidRPr="005B773E" w:rsidRDefault="00DE2931" w:rsidP="00DE2931">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43"/>
        <w:tblW w:w="0" w:type="auto"/>
        <w:tblLayout w:type="fixed"/>
        <w:tblCellMar>
          <w:left w:w="25" w:type="dxa"/>
          <w:right w:w="0" w:type="dxa"/>
        </w:tblCellMar>
        <w:tblLook w:val="0000" w:firstRow="0" w:lastRow="0" w:firstColumn="0" w:lastColumn="0" w:noHBand="0" w:noVBand="0"/>
      </w:tblPr>
      <w:tblGrid>
        <w:gridCol w:w="2600"/>
      </w:tblGrid>
      <w:tr w:rsidR="008F5D67" w:rsidRPr="005B773E" w:rsidTr="008F5D67">
        <w:tc>
          <w:tcPr>
            <w:tcW w:w="2600" w:type="dxa"/>
            <w:tcBorders>
              <w:top w:val="single" w:sz="2" w:space="0" w:color="auto"/>
              <w:left w:val="single" w:sz="2" w:space="0" w:color="auto"/>
              <w:bottom w:val="single" w:sz="2" w:space="0" w:color="auto"/>
              <w:right w:val="single" w:sz="2" w:space="0" w:color="auto"/>
            </w:tcBorders>
          </w:tcPr>
          <w:p w:rsidR="008F5D67" w:rsidRPr="005B773E" w:rsidRDefault="008F5D67" w:rsidP="008F5D67">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22</w:t>
            </w:r>
          </w:p>
        </w:tc>
      </w:tr>
    </w:tbl>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p>
    <w:tbl>
      <w:tblPr>
        <w:tblW w:w="9069" w:type="dxa"/>
        <w:tblInd w:w="-3" w:type="dxa"/>
        <w:tblLayout w:type="fixed"/>
        <w:tblCellMar>
          <w:left w:w="25" w:type="dxa"/>
          <w:right w:w="0" w:type="dxa"/>
        </w:tblCellMar>
        <w:tblLook w:val="0000" w:firstRow="0" w:lastRow="0" w:firstColumn="0" w:lastColumn="0" w:noHBand="0" w:noVBand="0"/>
      </w:tblPr>
      <w:tblGrid>
        <w:gridCol w:w="2568"/>
        <w:gridCol w:w="977"/>
        <w:gridCol w:w="2486"/>
        <w:gridCol w:w="570"/>
        <w:gridCol w:w="570"/>
        <w:gridCol w:w="610"/>
        <w:gridCol w:w="651"/>
        <w:gridCol w:w="637"/>
      </w:tblGrid>
      <w:tr w:rsidR="00DE2931" w:rsidRPr="005B773E" w:rsidTr="008F5D67">
        <w:trPr>
          <w:trHeight w:val="225"/>
        </w:trPr>
        <w:tc>
          <w:tcPr>
            <w:tcW w:w="2568" w:type="dxa"/>
            <w:vMerge w:val="restart"/>
            <w:tcBorders>
              <w:top w:val="single" w:sz="2" w:space="0" w:color="auto"/>
              <w:left w:val="single" w:sz="2" w:space="0" w:color="auto"/>
              <w:bottom w:val="single" w:sz="2" w:space="0" w:color="auto"/>
              <w:right w:val="single" w:sz="2" w:space="0" w:color="auto"/>
            </w:tcBorders>
          </w:tcPr>
          <w:p w:rsidR="00DE2931" w:rsidRPr="005B773E" w:rsidRDefault="003409C8" w:rsidP="00DE29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rPr>
                <w:rFonts w:ascii="Museo Sans 300" w:eastAsiaTheme="minorEastAsia" w:hAnsi="Museo Sans 300"/>
                <w:sz w:val="14"/>
                <w:szCs w:val="14"/>
              </w:rPr>
            </w:pPr>
            <w:r w:rsidRPr="005B773E">
              <w:rPr>
                <w:rFonts w:ascii="Museo Sans 300" w:eastAsiaTheme="minorEastAsia" w:hAnsi="Museo Sans 300"/>
                <w:sz w:val="14"/>
                <w:szCs w:val="14"/>
              </w:rPr>
              <w:t xml:space="preserve">Solares: </w:t>
            </w:r>
          </w:p>
          <w:p w:rsidR="00DE2931" w:rsidRPr="005B773E" w:rsidRDefault="003409C8" w:rsidP="00DE29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r w:rsidR="00DE2931" w:rsidRPr="005B773E">
              <w:rPr>
                <w:rFonts w:ascii="Museo Sans 300" w:eastAsiaTheme="minorEastAsia" w:hAnsi="Museo Sans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DE2931" w:rsidP="00DE2931">
            <w:pPr>
              <w:widowControl w:val="0"/>
              <w:autoSpaceDE w:val="0"/>
              <w:autoSpaceDN w:val="0"/>
              <w:adjustRightInd w:val="0"/>
              <w:rPr>
                <w:rFonts w:ascii="Museo Sans 300" w:eastAsiaTheme="minorEastAsia" w:hAnsi="Museo Sans 300"/>
                <w:sz w:val="14"/>
                <w:szCs w:val="14"/>
              </w:rPr>
            </w:pPr>
            <w:r w:rsidRPr="005B773E">
              <w:rPr>
                <w:rFonts w:ascii="Museo Sans 300" w:eastAsiaTheme="minorEastAsia" w:hAnsi="Museo Sans 300"/>
                <w:sz w:val="14"/>
                <w:szCs w:val="14"/>
              </w:rPr>
              <w:t>HACIENDA PAPAYAN</w:t>
            </w:r>
          </w:p>
        </w:tc>
        <w:tc>
          <w:tcPr>
            <w:tcW w:w="570" w:type="dxa"/>
            <w:vMerge w:val="restart"/>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3409C8" w:rsidP="00DE2931">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3409C8" w:rsidP="00DE2931">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453.40</w:t>
            </w:r>
          </w:p>
        </w:tc>
        <w:tc>
          <w:tcPr>
            <w:tcW w:w="651"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51.82</w:t>
            </w:r>
          </w:p>
        </w:tc>
        <w:tc>
          <w:tcPr>
            <w:tcW w:w="635"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453.43</w:t>
            </w:r>
          </w:p>
        </w:tc>
      </w:tr>
      <w:tr w:rsidR="00DE2931" w:rsidRPr="005B773E" w:rsidTr="008F5D67">
        <w:trPr>
          <w:trHeight w:val="80"/>
        </w:trPr>
        <w:tc>
          <w:tcPr>
            <w:tcW w:w="2568"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rPr>
                <w:rFonts w:ascii="Museo Sans 300" w:eastAsiaTheme="minorEastAsia"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rPr>
                <w:rFonts w:ascii="Museo Sans 300" w:eastAsiaTheme="minorEastAsia" w:hAnsi="Museo Sans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453.40</w:t>
            </w:r>
          </w:p>
        </w:tc>
        <w:tc>
          <w:tcPr>
            <w:tcW w:w="651"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51.82</w:t>
            </w:r>
          </w:p>
        </w:tc>
        <w:tc>
          <w:tcPr>
            <w:tcW w:w="635" w:type="dxa"/>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453.43</w:t>
            </w:r>
          </w:p>
        </w:tc>
      </w:tr>
      <w:tr w:rsidR="00DE2931" w:rsidRPr="005B773E" w:rsidTr="008F5D67">
        <w:trPr>
          <w:trHeight w:val="319"/>
        </w:trPr>
        <w:tc>
          <w:tcPr>
            <w:tcW w:w="2568" w:type="dxa"/>
            <w:vMerge/>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rPr>
                <w:rFonts w:ascii="Museo Sans 300" w:eastAsiaTheme="minorEastAsia" w:hAnsi="Museo Sans 300"/>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453.40</w:t>
            </w:r>
          </w:p>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51.82</w:t>
            </w:r>
          </w:p>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453.43</w:t>
            </w:r>
          </w:p>
        </w:tc>
      </w:tr>
    </w:tbl>
    <w:p w:rsidR="00DE2931" w:rsidRPr="005B773E" w:rsidRDefault="00DE2931" w:rsidP="00DE2931">
      <w:pPr>
        <w:widowControl w:val="0"/>
        <w:autoSpaceDE w:val="0"/>
        <w:autoSpaceDN w:val="0"/>
        <w:adjustRightInd w:val="0"/>
        <w:rPr>
          <w:rFonts w:ascii="Museo Sans 300" w:eastAsiaTheme="minorEastAsia" w:hAnsi="Museo Sans 300"/>
          <w:sz w:val="14"/>
          <w:szCs w:val="14"/>
        </w:rPr>
      </w:pPr>
    </w:p>
    <w:tbl>
      <w:tblPr>
        <w:tblW w:w="9077" w:type="dxa"/>
        <w:tblInd w:w="-3" w:type="dxa"/>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DE2931" w:rsidRPr="005B773E" w:rsidTr="008F5D67">
        <w:trPr>
          <w:trHeight w:val="147"/>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TOTAL SOLARES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453.40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51.82</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453.43</w:t>
            </w:r>
          </w:p>
        </w:tc>
      </w:tr>
      <w:tr w:rsidR="00DE2931" w:rsidRPr="005B773E" w:rsidTr="008F5D67">
        <w:trPr>
          <w:trHeight w:val="221"/>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TOTAL LOTES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DE2931" w:rsidRPr="005B773E" w:rsidRDefault="00DE2931" w:rsidP="00DE2931">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r>
    </w:tbl>
    <w:p w:rsidR="008F5D67" w:rsidRDefault="008F5D67" w:rsidP="00DE2931">
      <w:pPr>
        <w:spacing w:line="360" w:lineRule="auto"/>
        <w:jc w:val="both"/>
        <w:rPr>
          <w:rFonts w:ascii="Museo Sans 300" w:eastAsia="Times New Roman" w:hAnsi="Museo Sans 300"/>
          <w:b/>
          <w:sz w:val="26"/>
          <w:szCs w:val="26"/>
          <w:u w:val="single"/>
          <w:lang w:eastAsia="es-ES"/>
        </w:rPr>
      </w:pPr>
    </w:p>
    <w:p w:rsidR="00DE2931" w:rsidRPr="008F5D67" w:rsidRDefault="00DE2931" w:rsidP="008F5D67">
      <w:pPr>
        <w:jc w:val="both"/>
        <w:rPr>
          <w:rFonts w:ascii="Museo Sans 300" w:eastAsia="Times New Roman" w:hAnsi="Museo Sans 300"/>
          <w:sz w:val="24"/>
          <w:szCs w:val="24"/>
        </w:rPr>
      </w:pPr>
      <w:r w:rsidRPr="008F5D67">
        <w:rPr>
          <w:rFonts w:ascii="Museo Sans 300" w:eastAsia="Times New Roman" w:hAnsi="Museo Sans 300"/>
          <w:b/>
          <w:sz w:val="24"/>
          <w:szCs w:val="24"/>
          <w:u w:val="single"/>
          <w:lang w:eastAsia="es-ES"/>
        </w:rPr>
        <w:t>SEGUNDO:</w:t>
      </w:r>
      <w:r w:rsidRPr="008F5D67">
        <w:rPr>
          <w:rFonts w:ascii="Museo Sans 300" w:eastAsia="Times New Roman" w:hAnsi="Museo Sans 300"/>
          <w:bCs/>
          <w:sz w:val="24"/>
          <w:szCs w:val="24"/>
          <w:lang w:val="es-ES_tradnl"/>
        </w:rPr>
        <w:t xml:space="preserve"> Comisionar al Departamento de Créditos de este Instituto, para que realice los cambios correspondientes en la Base de Datos. </w:t>
      </w:r>
      <w:r w:rsidRPr="008F5D67">
        <w:rPr>
          <w:rFonts w:ascii="Museo Sans 300" w:eastAsia="Times New Roman" w:hAnsi="Museo Sans 300"/>
          <w:b/>
          <w:bCs/>
          <w:sz w:val="24"/>
          <w:szCs w:val="24"/>
          <w:u w:val="single"/>
          <w:lang w:val="es-ES_tradnl"/>
        </w:rPr>
        <w:t>TERCERO:</w:t>
      </w:r>
      <w:r w:rsidRPr="008F5D67">
        <w:rPr>
          <w:rFonts w:ascii="Museo Sans 300" w:eastAsia="Times New Roman" w:hAnsi="Museo Sans 300"/>
          <w:b/>
          <w:bCs/>
          <w:sz w:val="24"/>
          <w:szCs w:val="24"/>
          <w:lang w:val="es-ES_tradnl"/>
        </w:rPr>
        <w:t xml:space="preserve"> </w:t>
      </w:r>
      <w:r w:rsidRPr="008F5D67">
        <w:rPr>
          <w:rFonts w:ascii="Museo Sans 300" w:hAnsi="Museo Sans 300"/>
          <w:sz w:val="24"/>
          <w:szCs w:val="24"/>
        </w:rPr>
        <w:t>Instruir a la Gerencia de Desarrollo Rural para que a través de la Sección de Cobros, realice las gestiones para el cobro</w:t>
      </w:r>
      <w:r w:rsidRPr="008F5D67">
        <w:rPr>
          <w:rFonts w:ascii="Museo Sans 300" w:hAnsi="Museo Sans 300"/>
          <w:sz w:val="24"/>
          <w:szCs w:val="24"/>
          <w:lang w:eastAsia="es-ES"/>
        </w:rPr>
        <w:t xml:space="preserve"> correspondiente al beneficiario por el excedente de área del inmueble identificado como: Solar  2, Polígono E, así como de los gastos administrativos y de escrituración.</w:t>
      </w:r>
      <w:r w:rsidRPr="008F5D67">
        <w:rPr>
          <w:rFonts w:ascii="Museo Sans 300" w:eastAsia="Times New Roman" w:hAnsi="Museo Sans 300"/>
          <w:bCs/>
          <w:sz w:val="24"/>
          <w:szCs w:val="24"/>
          <w:lang w:val="es-ES_tradnl"/>
        </w:rPr>
        <w:t xml:space="preserve"> </w:t>
      </w:r>
      <w:r w:rsidRPr="008F5D67">
        <w:rPr>
          <w:rFonts w:ascii="Museo Sans 300" w:eastAsia="Times New Roman" w:hAnsi="Museo Sans 300"/>
          <w:b/>
          <w:sz w:val="24"/>
          <w:szCs w:val="24"/>
          <w:u w:val="single"/>
        </w:rPr>
        <w:t>CUARTO:</w:t>
      </w:r>
      <w:r w:rsidRPr="008F5D67">
        <w:rPr>
          <w:rFonts w:ascii="Museo Sans 300" w:eastAsia="Times New Roman" w:hAnsi="Museo Sans 300"/>
          <w:b/>
          <w:sz w:val="24"/>
          <w:szCs w:val="24"/>
        </w:rPr>
        <w:t xml:space="preserve"> </w:t>
      </w:r>
      <w:r w:rsidRPr="008F5D67">
        <w:rPr>
          <w:rFonts w:ascii="Museo Sans 300" w:eastAsia="Times New Roman" w:hAnsi="Museo Sans 300"/>
          <w:sz w:val="24"/>
          <w:szCs w:val="24"/>
        </w:rPr>
        <w:t>Autorizar a la Gerencia Legal para que a través del Departamento de Escrituración elabore la respectiva escritura y al Departamento de Registro para que realice el trámite de inscripción de la misma.</w:t>
      </w:r>
      <w:r w:rsidRPr="008F5D67">
        <w:rPr>
          <w:rFonts w:ascii="Museo Sans 300" w:eastAsia="Times New Roman" w:hAnsi="Museo Sans 300"/>
          <w:b/>
          <w:sz w:val="24"/>
          <w:szCs w:val="24"/>
        </w:rPr>
        <w:t xml:space="preserve"> </w:t>
      </w:r>
      <w:r w:rsidRPr="008F5D67">
        <w:rPr>
          <w:rFonts w:ascii="Museo Sans 300" w:eastAsia="Times New Roman" w:hAnsi="Museo Sans 300"/>
          <w:b/>
          <w:sz w:val="24"/>
          <w:szCs w:val="24"/>
          <w:u w:val="single"/>
        </w:rPr>
        <w:t>QUINTO:</w:t>
      </w:r>
      <w:r w:rsidRPr="008F5D67">
        <w:rPr>
          <w:rFonts w:ascii="Museo Sans 300" w:eastAsia="Times New Roman" w:hAnsi="Museo Sans 300"/>
          <w:sz w:val="24"/>
          <w:szCs w:val="24"/>
        </w:rPr>
        <w:t xml:space="preserve"> Facultar al señor Presidente para que por sí o por medio de Apoderado Especial, comparezca al otorgamiento de la correspondiente escritura.</w:t>
      </w:r>
      <w:r w:rsidR="008F5D67" w:rsidRPr="008F5D67">
        <w:rPr>
          <w:rFonts w:ascii="Museo Sans 300" w:eastAsia="Times New Roman" w:hAnsi="Museo Sans 300"/>
          <w:sz w:val="24"/>
          <w:szCs w:val="24"/>
        </w:rPr>
        <w:t xml:space="preserve"> Este Acuerdo, queda aprobado y ratificado</w:t>
      </w:r>
      <w:r w:rsidRPr="008F5D67">
        <w:rPr>
          <w:rFonts w:ascii="Museo Sans 300" w:eastAsia="Times New Roman" w:hAnsi="Museo Sans 300"/>
          <w:sz w:val="24"/>
          <w:szCs w:val="24"/>
          <w:lang w:eastAsia="es-ES"/>
        </w:rPr>
        <w:t xml:space="preserve">. </w:t>
      </w:r>
      <w:r w:rsidR="008F5D67" w:rsidRPr="008F5D67">
        <w:rPr>
          <w:rFonts w:ascii="Museo Sans 300" w:eastAsia="Times New Roman" w:hAnsi="Museo Sans 300"/>
          <w:sz w:val="24"/>
          <w:szCs w:val="24"/>
          <w:lang w:eastAsia="es-ES"/>
        </w:rPr>
        <w:t>NOTIFIQUESE.””””””</w:t>
      </w:r>
    </w:p>
    <w:p w:rsidR="00F17D8E" w:rsidRDefault="00F17D8E" w:rsidP="003409C8">
      <w:pPr>
        <w:tabs>
          <w:tab w:val="left" w:pos="1080"/>
        </w:tabs>
        <w:rPr>
          <w:rFonts w:ascii="Museo Sans 300" w:hAnsi="Museo Sans 300"/>
          <w:sz w:val="24"/>
          <w:szCs w:val="24"/>
        </w:rPr>
      </w:pPr>
    </w:p>
    <w:p w:rsidR="004373E2" w:rsidRDefault="00F17D8E" w:rsidP="001B289F">
      <w:pPr>
        <w:jc w:val="both"/>
        <w:rPr>
          <w:rFonts w:ascii="Museo Sans 300" w:eastAsia="Times New Roman" w:hAnsi="Museo Sans 300"/>
          <w:sz w:val="24"/>
          <w:szCs w:val="24"/>
          <w:lang w:eastAsia="es-ES"/>
        </w:rPr>
      </w:pPr>
      <w:r w:rsidRPr="001B289F">
        <w:rPr>
          <w:rFonts w:ascii="Museo Sans 300" w:hAnsi="Museo Sans 300"/>
          <w:sz w:val="24"/>
          <w:szCs w:val="24"/>
        </w:rPr>
        <w:lastRenderedPageBreak/>
        <w:t>“””””X</w:t>
      </w:r>
      <w:r w:rsidR="004373E2" w:rsidRPr="001B289F">
        <w:rPr>
          <w:rFonts w:ascii="Museo Sans 300" w:hAnsi="Museo Sans 300"/>
          <w:sz w:val="24"/>
          <w:szCs w:val="24"/>
        </w:rPr>
        <w:t>I</w:t>
      </w:r>
      <w:r w:rsidRPr="001B289F">
        <w:rPr>
          <w:rFonts w:ascii="Museo Sans 300" w:hAnsi="Museo Sans 300"/>
          <w:sz w:val="24"/>
          <w:szCs w:val="24"/>
        </w:rPr>
        <w:t xml:space="preserve">V) El señor Presidente somete a consideración de Junta </w:t>
      </w:r>
      <w:r w:rsidR="004373E2" w:rsidRPr="001B289F">
        <w:rPr>
          <w:rFonts w:ascii="Museo Sans 300" w:hAnsi="Museo Sans 300"/>
          <w:sz w:val="24"/>
          <w:szCs w:val="24"/>
        </w:rPr>
        <w:t>Directiva, dictamen jurídico 313</w:t>
      </w:r>
      <w:r w:rsidRPr="001B289F">
        <w:rPr>
          <w:rFonts w:ascii="Museo Sans 300" w:hAnsi="Museo Sans 300"/>
          <w:sz w:val="24"/>
          <w:szCs w:val="24"/>
        </w:rPr>
        <w:t>, solicitado por el Departamento de Asignación Individual y Avalúos mediante oficio SGD-02-1</w:t>
      </w:r>
      <w:r w:rsidR="004373E2" w:rsidRPr="001B289F">
        <w:rPr>
          <w:rFonts w:ascii="Museo Sans 300" w:hAnsi="Museo Sans 300"/>
          <w:sz w:val="24"/>
          <w:szCs w:val="24"/>
        </w:rPr>
        <w:t>007</w:t>
      </w:r>
      <w:r w:rsidRPr="001B289F">
        <w:rPr>
          <w:rFonts w:ascii="Museo Sans 300" w:hAnsi="Museo Sans 300"/>
          <w:sz w:val="24"/>
          <w:szCs w:val="24"/>
        </w:rPr>
        <w:t>-19, de fecha 1</w:t>
      </w:r>
      <w:r w:rsidR="004373E2" w:rsidRPr="001B289F">
        <w:rPr>
          <w:rFonts w:ascii="Museo Sans 300" w:hAnsi="Museo Sans 300"/>
          <w:sz w:val="24"/>
          <w:szCs w:val="24"/>
        </w:rPr>
        <w:t>1</w:t>
      </w:r>
      <w:r w:rsidRPr="001B289F">
        <w:rPr>
          <w:rFonts w:ascii="Museo Sans 300" w:hAnsi="Museo Sans 300"/>
          <w:sz w:val="24"/>
          <w:szCs w:val="24"/>
        </w:rPr>
        <w:t xml:space="preserve"> de </w:t>
      </w:r>
      <w:r w:rsidR="004373E2" w:rsidRPr="001B289F">
        <w:rPr>
          <w:rFonts w:ascii="Museo Sans 300" w:hAnsi="Museo Sans 300"/>
          <w:sz w:val="24"/>
          <w:szCs w:val="24"/>
        </w:rPr>
        <w:t xml:space="preserve">julio </w:t>
      </w:r>
      <w:r w:rsidRPr="001B289F">
        <w:rPr>
          <w:rFonts w:ascii="Museo Sans 300" w:hAnsi="Museo Sans 300"/>
          <w:sz w:val="24"/>
          <w:szCs w:val="24"/>
        </w:rPr>
        <w:t xml:space="preserve">de 2019, referente a la </w:t>
      </w:r>
      <w:r w:rsidR="004373E2" w:rsidRPr="001B289F">
        <w:rPr>
          <w:rFonts w:ascii="Museo Sans 300" w:eastAsia="Times New Roman" w:hAnsi="Museo Sans 300"/>
          <w:sz w:val="24"/>
          <w:szCs w:val="24"/>
          <w:lang w:eastAsia="es-ES"/>
        </w:rPr>
        <w:t xml:space="preserve">modificación del Punto IV del Acta de Sesión Ordinaria 31-2005, de fecha 25 de agosto de 2005, mediante el cual se aprobó nómina de beneficiarios del </w:t>
      </w:r>
      <w:r w:rsidR="004373E2" w:rsidRPr="001B289F">
        <w:rPr>
          <w:rFonts w:ascii="Museo Sans 300" w:hAnsi="Museo Sans 300"/>
          <w:sz w:val="24"/>
          <w:szCs w:val="24"/>
        </w:rPr>
        <w:t>Proyecto de Lotificación Agrícola y Asentamiento Comunitario, desarrollado en HACIENDA LA ESTANCIA (DEUDA BANCARIA),</w:t>
      </w:r>
      <w:r w:rsidR="004373E2" w:rsidRPr="001B289F">
        <w:rPr>
          <w:rFonts w:ascii="Museo Sans 300" w:eastAsia="Times New Roman" w:hAnsi="Museo Sans 300"/>
          <w:sz w:val="24"/>
          <w:szCs w:val="24"/>
          <w:lang w:eastAsia="es-ES"/>
        </w:rPr>
        <w:t xml:space="preserve"> ubicada en cantón La Estancia, jurisdicción de Moncagua, departamento de San Miguel, </w:t>
      </w:r>
      <w:r w:rsidR="00C56FBC" w:rsidRPr="001B289F">
        <w:rPr>
          <w:rFonts w:ascii="Museo Sans 300" w:eastAsia="Times New Roman" w:hAnsi="Museo Sans 300"/>
          <w:b/>
          <w:sz w:val="24"/>
          <w:szCs w:val="24"/>
          <w:lang w:eastAsia="es-ES"/>
        </w:rPr>
        <w:t>c</w:t>
      </w:r>
      <w:r w:rsidR="004373E2" w:rsidRPr="001B289F">
        <w:rPr>
          <w:rFonts w:ascii="Museo Sans 300" w:eastAsia="Times New Roman" w:hAnsi="Museo Sans 300"/>
          <w:b/>
          <w:sz w:val="24"/>
          <w:szCs w:val="24"/>
          <w:lang w:eastAsia="es-ES"/>
        </w:rPr>
        <w:t>ódigo de SIIE 120913, SSE 1825</w:t>
      </w:r>
      <w:r w:rsidR="00C56FBC" w:rsidRPr="001B289F">
        <w:rPr>
          <w:rFonts w:ascii="Museo Sans 300" w:eastAsia="Times New Roman" w:hAnsi="Museo Sans 300"/>
          <w:b/>
          <w:sz w:val="24"/>
          <w:szCs w:val="24"/>
          <w:lang w:eastAsia="es-ES"/>
        </w:rPr>
        <w:t>, e</w:t>
      </w:r>
      <w:r w:rsidR="004373E2" w:rsidRPr="001B289F">
        <w:rPr>
          <w:rFonts w:ascii="Museo Sans 300" w:eastAsia="Times New Roman" w:hAnsi="Museo Sans 300"/>
          <w:b/>
          <w:sz w:val="24"/>
          <w:szCs w:val="24"/>
          <w:lang w:eastAsia="es-ES"/>
        </w:rPr>
        <w:t>ntrega 05</w:t>
      </w:r>
      <w:r w:rsidR="004373E2" w:rsidRPr="001B289F">
        <w:rPr>
          <w:rFonts w:ascii="Museo Sans 300" w:eastAsia="Times New Roman" w:hAnsi="Museo Sans 300"/>
          <w:sz w:val="24"/>
          <w:szCs w:val="24"/>
          <w:lang w:eastAsia="es-ES"/>
        </w:rPr>
        <w:t>; al respecto la Gerencia Legal hace las siguientes consideraciones:</w:t>
      </w:r>
    </w:p>
    <w:p w:rsidR="001B289F" w:rsidRPr="001B289F" w:rsidRDefault="001B289F" w:rsidP="001B289F">
      <w:pPr>
        <w:jc w:val="both"/>
        <w:rPr>
          <w:rFonts w:ascii="Museo Sans 300" w:eastAsia="Times New Roman" w:hAnsi="Museo Sans 300"/>
          <w:b/>
          <w:sz w:val="24"/>
          <w:szCs w:val="24"/>
          <w:lang w:eastAsia="es-ES"/>
        </w:rPr>
      </w:pPr>
    </w:p>
    <w:p w:rsidR="004373E2" w:rsidRPr="001B289F" w:rsidRDefault="004373E2" w:rsidP="002720A8">
      <w:pPr>
        <w:pStyle w:val="Prrafodelista"/>
        <w:numPr>
          <w:ilvl w:val="0"/>
          <w:numId w:val="32"/>
        </w:numPr>
        <w:ind w:left="1134" w:hanging="708"/>
        <w:contextualSpacing/>
        <w:jc w:val="both"/>
        <w:rPr>
          <w:rFonts w:ascii="Museo Sans 300" w:hAnsi="Museo Sans 300"/>
          <w:sz w:val="24"/>
          <w:szCs w:val="24"/>
        </w:rPr>
      </w:pPr>
      <w:r w:rsidRPr="001B289F">
        <w:rPr>
          <w:rFonts w:ascii="Museo Sans 300" w:hAnsi="Museo Sans 300"/>
          <w:sz w:val="24"/>
          <w:szCs w:val="24"/>
        </w:rPr>
        <w:t xml:space="preserve">El ISTA adquirió un área de 27 Hás. 09 Ás. 67.29 Cás., por un valor de $83,154.38, en concepto de Compraventa por Deuda Bancaria ofrecida por la Asociación Cooperativa de Producción Agropecuaria La Estancia de R.L., según consta en el Punto XIV del Acta de Sesión Ordinaria 7-2002 de fecha 21 de febrero de 2002, modificado por el Punto XLVII del Acta de Sesión Ordinaria 22-2002 de fecha 6 de junio de 2002. </w:t>
      </w:r>
    </w:p>
    <w:p w:rsidR="001B289F" w:rsidRDefault="001B289F" w:rsidP="001B289F">
      <w:pPr>
        <w:ind w:left="1134"/>
        <w:jc w:val="both"/>
        <w:rPr>
          <w:rFonts w:ascii="Museo Sans 300" w:hAnsi="Museo Sans 300"/>
          <w:sz w:val="24"/>
          <w:szCs w:val="24"/>
        </w:rPr>
      </w:pPr>
    </w:p>
    <w:p w:rsidR="004373E2" w:rsidRPr="001B289F" w:rsidRDefault="004373E2" w:rsidP="001B289F">
      <w:pPr>
        <w:ind w:left="1134"/>
        <w:jc w:val="both"/>
        <w:rPr>
          <w:rFonts w:ascii="Museo Sans 300" w:hAnsi="Museo Sans 300"/>
          <w:sz w:val="24"/>
          <w:szCs w:val="24"/>
        </w:rPr>
      </w:pPr>
      <w:r w:rsidRPr="001B289F">
        <w:rPr>
          <w:rFonts w:ascii="Museo Sans 300" w:hAnsi="Museo Sans 300"/>
          <w:sz w:val="24"/>
          <w:szCs w:val="24"/>
        </w:rPr>
        <w:t>Posteriormente, por actualización en el área registral y traslados al Sistema Registral y Catastral, los anteriores fueron modificados mediante el Punto XXV del Acta de Sesión Ordinaria 29-2011, de fecha 24 de agosto de 2011, y éste a su vez por el Punto XVII del Acta de Sesión Ordinaria  37-2014, de fecha 16 de octubre de 2014, en el sentido que las áreas a ser transferidas por la Asociación Cooperativa a favor del ISTA se denominan de la siguiente manera:</w:t>
      </w:r>
    </w:p>
    <w:tbl>
      <w:tblPr>
        <w:tblpPr w:leftFromText="141" w:rightFromText="141" w:vertAnchor="text" w:horzAnchor="margin" w:tblpXSpec="right" w:tblpY="110"/>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2012"/>
        <w:gridCol w:w="1089"/>
        <w:gridCol w:w="1428"/>
        <w:gridCol w:w="1274"/>
      </w:tblGrid>
      <w:tr w:rsidR="004373E2" w:rsidRPr="00371B9F" w:rsidTr="00C56FBC">
        <w:trPr>
          <w:trHeight w:val="259"/>
        </w:trPr>
        <w:tc>
          <w:tcPr>
            <w:tcW w:w="0" w:type="auto"/>
            <w:noWrap/>
            <w:vAlign w:val="center"/>
            <w:hideMark/>
          </w:tcPr>
          <w:p w:rsidR="004373E2" w:rsidRPr="0079378B" w:rsidRDefault="004373E2" w:rsidP="00C56FBC">
            <w:pPr>
              <w:jc w:val="center"/>
              <w:rPr>
                <w:rFonts w:ascii="Museo Sans 300" w:hAnsi="Museo Sans 300"/>
                <w:b/>
                <w:sz w:val="18"/>
                <w:szCs w:val="18"/>
              </w:rPr>
            </w:pPr>
            <w:r w:rsidRPr="0079378B">
              <w:rPr>
                <w:rFonts w:ascii="Museo Sans 300" w:hAnsi="Museo Sans 300"/>
                <w:b/>
                <w:sz w:val="18"/>
                <w:szCs w:val="18"/>
              </w:rPr>
              <w:t>Porción</w:t>
            </w:r>
          </w:p>
        </w:tc>
        <w:tc>
          <w:tcPr>
            <w:tcW w:w="2012" w:type="dxa"/>
            <w:noWrap/>
            <w:vAlign w:val="center"/>
            <w:hideMark/>
          </w:tcPr>
          <w:p w:rsidR="004373E2" w:rsidRPr="0079378B" w:rsidRDefault="004373E2" w:rsidP="00C56FBC">
            <w:pPr>
              <w:jc w:val="center"/>
              <w:rPr>
                <w:rFonts w:ascii="Museo Sans 300" w:hAnsi="Museo Sans 300"/>
                <w:b/>
                <w:sz w:val="18"/>
                <w:szCs w:val="18"/>
              </w:rPr>
            </w:pPr>
            <w:r w:rsidRPr="0079378B">
              <w:rPr>
                <w:rFonts w:ascii="Museo Sans 300" w:hAnsi="Museo Sans 300"/>
                <w:b/>
                <w:sz w:val="18"/>
                <w:szCs w:val="18"/>
              </w:rPr>
              <w:t>Área (Hás.)</w:t>
            </w:r>
          </w:p>
        </w:tc>
        <w:tc>
          <w:tcPr>
            <w:tcW w:w="0" w:type="auto"/>
            <w:noWrap/>
            <w:vAlign w:val="center"/>
            <w:hideMark/>
          </w:tcPr>
          <w:p w:rsidR="004373E2" w:rsidRPr="0079378B" w:rsidRDefault="004373E2" w:rsidP="00C56FBC">
            <w:pPr>
              <w:jc w:val="center"/>
              <w:rPr>
                <w:rFonts w:ascii="Museo Sans 300" w:hAnsi="Museo Sans 300"/>
                <w:b/>
                <w:sz w:val="18"/>
                <w:szCs w:val="18"/>
              </w:rPr>
            </w:pPr>
            <w:r w:rsidRPr="0079378B">
              <w:rPr>
                <w:rFonts w:ascii="Museo Sans 300" w:hAnsi="Museo Sans 300"/>
                <w:b/>
                <w:sz w:val="18"/>
                <w:szCs w:val="18"/>
              </w:rPr>
              <w:t>Valor</w:t>
            </w:r>
          </w:p>
        </w:tc>
        <w:tc>
          <w:tcPr>
            <w:tcW w:w="0" w:type="auto"/>
            <w:noWrap/>
            <w:vAlign w:val="center"/>
            <w:hideMark/>
          </w:tcPr>
          <w:p w:rsidR="004373E2" w:rsidRPr="0079378B" w:rsidRDefault="004373E2" w:rsidP="00C56FBC">
            <w:pPr>
              <w:jc w:val="center"/>
              <w:rPr>
                <w:rFonts w:ascii="Museo Sans 300" w:hAnsi="Museo Sans 300"/>
                <w:b/>
                <w:sz w:val="18"/>
                <w:szCs w:val="18"/>
              </w:rPr>
            </w:pPr>
            <w:r w:rsidRPr="0079378B">
              <w:rPr>
                <w:rFonts w:ascii="Museo Sans 300" w:hAnsi="Museo Sans 300"/>
                <w:b/>
                <w:sz w:val="18"/>
                <w:szCs w:val="18"/>
              </w:rPr>
              <w:t>Inscripción*</w:t>
            </w:r>
          </w:p>
        </w:tc>
        <w:tc>
          <w:tcPr>
            <w:tcW w:w="1060" w:type="dxa"/>
            <w:noWrap/>
            <w:vAlign w:val="center"/>
            <w:hideMark/>
          </w:tcPr>
          <w:p w:rsidR="004373E2" w:rsidRPr="0079378B" w:rsidRDefault="004373E2" w:rsidP="00C56FBC">
            <w:pPr>
              <w:jc w:val="center"/>
              <w:rPr>
                <w:rFonts w:ascii="Museo Sans 300" w:hAnsi="Museo Sans 300"/>
                <w:b/>
                <w:sz w:val="18"/>
                <w:szCs w:val="18"/>
              </w:rPr>
            </w:pPr>
            <w:r w:rsidRPr="0079378B">
              <w:rPr>
                <w:rFonts w:ascii="Museo Sans 300" w:hAnsi="Museo Sans 300"/>
                <w:b/>
                <w:sz w:val="18"/>
                <w:szCs w:val="18"/>
              </w:rPr>
              <w:t>Ubicación</w:t>
            </w:r>
          </w:p>
        </w:tc>
      </w:tr>
      <w:tr w:rsidR="004373E2" w:rsidRPr="00371B9F" w:rsidTr="00C56FBC">
        <w:trPr>
          <w:trHeight w:val="247"/>
        </w:trPr>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El Almendro</w:t>
            </w:r>
          </w:p>
        </w:tc>
        <w:tc>
          <w:tcPr>
            <w:tcW w:w="2012" w:type="dxa"/>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25 Hás. 44 Ás. 69.08 Cás.</w:t>
            </w:r>
          </w:p>
        </w:tc>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$78,091.41</w:t>
            </w:r>
          </w:p>
        </w:tc>
        <w:tc>
          <w:tcPr>
            <w:tcW w:w="0" w:type="auto"/>
            <w:noWrap/>
            <w:vAlign w:val="center"/>
            <w:hideMark/>
          </w:tcPr>
          <w:p w:rsidR="004373E2" w:rsidRPr="0079378B" w:rsidRDefault="00967997" w:rsidP="00C56FBC">
            <w:pPr>
              <w:rPr>
                <w:rFonts w:ascii="Museo Sans 300" w:hAnsi="Museo Sans 300"/>
                <w:sz w:val="18"/>
                <w:szCs w:val="18"/>
              </w:rPr>
            </w:pPr>
            <w:r>
              <w:rPr>
                <w:rFonts w:ascii="Museo Sans 300" w:hAnsi="Museo Sans 300"/>
                <w:sz w:val="18"/>
                <w:szCs w:val="18"/>
              </w:rPr>
              <w:t xml:space="preserve">--- </w:t>
            </w:r>
            <w:r w:rsidR="004373E2" w:rsidRPr="0079378B">
              <w:rPr>
                <w:rFonts w:ascii="Museo Sans 300" w:hAnsi="Museo Sans 300"/>
                <w:sz w:val="18"/>
                <w:szCs w:val="18"/>
              </w:rPr>
              <w:t>-00000</w:t>
            </w:r>
          </w:p>
        </w:tc>
        <w:tc>
          <w:tcPr>
            <w:tcW w:w="1060" w:type="dxa"/>
            <w:vMerge w:val="restart"/>
            <w:vAlign w:val="center"/>
            <w:hideMark/>
          </w:tcPr>
          <w:p w:rsidR="004373E2" w:rsidRPr="0079378B" w:rsidRDefault="004373E2" w:rsidP="00C56FBC">
            <w:pPr>
              <w:jc w:val="center"/>
              <w:rPr>
                <w:rFonts w:ascii="Museo Sans 300" w:hAnsi="Museo Sans 300"/>
                <w:sz w:val="18"/>
                <w:szCs w:val="18"/>
              </w:rPr>
            </w:pPr>
            <w:r w:rsidRPr="0079378B">
              <w:rPr>
                <w:rFonts w:ascii="Museo Sans 300" w:hAnsi="Museo Sans 300"/>
                <w:sz w:val="18"/>
                <w:szCs w:val="18"/>
              </w:rPr>
              <w:t>c/La Estancia, j/ Moncagua, d/San Miguel</w:t>
            </w:r>
          </w:p>
        </w:tc>
      </w:tr>
      <w:tr w:rsidR="004373E2" w:rsidRPr="00371B9F" w:rsidTr="00C56FBC">
        <w:trPr>
          <w:trHeight w:val="247"/>
        </w:trPr>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Lote 3 Polígono 38-A</w:t>
            </w:r>
          </w:p>
        </w:tc>
        <w:tc>
          <w:tcPr>
            <w:tcW w:w="2012" w:type="dxa"/>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00 Hás. 25 Ás. 29.27 Cás.</w:t>
            </w:r>
          </w:p>
        </w:tc>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$776.18</w:t>
            </w:r>
          </w:p>
        </w:tc>
        <w:tc>
          <w:tcPr>
            <w:tcW w:w="0" w:type="auto"/>
            <w:noWrap/>
            <w:vAlign w:val="center"/>
            <w:hideMark/>
          </w:tcPr>
          <w:p w:rsidR="004373E2" w:rsidRPr="0079378B" w:rsidRDefault="00967997" w:rsidP="00C56FBC">
            <w:pPr>
              <w:rPr>
                <w:rFonts w:ascii="Museo Sans 300" w:hAnsi="Museo Sans 300"/>
                <w:sz w:val="18"/>
                <w:szCs w:val="18"/>
              </w:rPr>
            </w:pPr>
            <w:r>
              <w:rPr>
                <w:rFonts w:ascii="Museo Sans 300" w:hAnsi="Museo Sans 300"/>
                <w:sz w:val="18"/>
                <w:szCs w:val="18"/>
              </w:rPr>
              <w:t xml:space="preserve">--- </w:t>
            </w:r>
            <w:r w:rsidR="004373E2" w:rsidRPr="0079378B">
              <w:rPr>
                <w:rFonts w:ascii="Museo Sans 300" w:hAnsi="Museo Sans 300"/>
                <w:sz w:val="18"/>
                <w:szCs w:val="18"/>
              </w:rPr>
              <w:t>-00000</w:t>
            </w:r>
          </w:p>
        </w:tc>
        <w:tc>
          <w:tcPr>
            <w:tcW w:w="0" w:type="auto"/>
            <w:vMerge/>
            <w:vAlign w:val="center"/>
            <w:hideMark/>
          </w:tcPr>
          <w:p w:rsidR="004373E2" w:rsidRPr="0079378B" w:rsidRDefault="004373E2" w:rsidP="00C56FBC">
            <w:pPr>
              <w:rPr>
                <w:rFonts w:ascii="Museo Sans 300" w:eastAsia="Times New Roman" w:hAnsi="Museo Sans 300"/>
                <w:sz w:val="18"/>
                <w:szCs w:val="18"/>
                <w:lang w:val="es-ES"/>
              </w:rPr>
            </w:pPr>
          </w:p>
        </w:tc>
      </w:tr>
      <w:tr w:rsidR="004373E2" w:rsidRPr="00371B9F" w:rsidTr="00C56FBC">
        <w:trPr>
          <w:trHeight w:val="259"/>
        </w:trPr>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Los Mangos</w:t>
            </w:r>
          </w:p>
        </w:tc>
        <w:tc>
          <w:tcPr>
            <w:tcW w:w="2012" w:type="dxa"/>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01 Hás. 39 Ás. 68.94 Cás.</w:t>
            </w:r>
          </w:p>
        </w:tc>
        <w:tc>
          <w:tcPr>
            <w:tcW w:w="0" w:type="auto"/>
            <w:noWrap/>
            <w:vAlign w:val="center"/>
            <w:hideMark/>
          </w:tcPr>
          <w:p w:rsidR="004373E2" w:rsidRPr="0079378B" w:rsidRDefault="004373E2" w:rsidP="00C56FBC">
            <w:pPr>
              <w:rPr>
                <w:rFonts w:ascii="Museo Sans 300" w:hAnsi="Museo Sans 300"/>
                <w:sz w:val="18"/>
                <w:szCs w:val="18"/>
              </w:rPr>
            </w:pPr>
            <w:r w:rsidRPr="0079378B">
              <w:rPr>
                <w:rFonts w:ascii="Museo Sans 300" w:hAnsi="Museo Sans 300"/>
                <w:sz w:val="18"/>
                <w:szCs w:val="18"/>
              </w:rPr>
              <w:t>$4,286.79</w:t>
            </w:r>
          </w:p>
        </w:tc>
        <w:tc>
          <w:tcPr>
            <w:tcW w:w="0" w:type="auto"/>
            <w:noWrap/>
            <w:vAlign w:val="center"/>
            <w:hideMark/>
          </w:tcPr>
          <w:p w:rsidR="004373E2" w:rsidRPr="0079378B" w:rsidRDefault="00967997" w:rsidP="00C56FBC">
            <w:pPr>
              <w:rPr>
                <w:rFonts w:ascii="Museo Sans 300" w:hAnsi="Museo Sans 300"/>
                <w:sz w:val="18"/>
                <w:szCs w:val="18"/>
              </w:rPr>
            </w:pPr>
            <w:r>
              <w:rPr>
                <w:rFonts w:ascii="Museo Sans 300" w:hAnsi="Museo Sans 300"/>
                <w:sz w:val="18"/>
                <w:szCs w:val="18"/>
              </w:rPr>
              <w:t xml:space="preserve">--- </w:t>
            </w:r>
            <w:r w:rsidR="004373E2" w:rsidRPr="0079378B">
              <w:rPr>
                <w:rFonts w:ascii="Museo Sans 300" w:hAnsi="Museo Sans 300"/>
                <w:sz w:val="18"/>
                <w:szCs w:val="18"/>
              </w:rPr>
              <w:t>-00000</w:t>
            </w:r>
          </w:p>
        </w:tc>
        <w:tc>
          <w:tcPr>
            <w:tcW w:w="0" w:type="auto"/>
            <w:vMerge/>
            <w:vAlign w:val="center"/>
            <w:hideMark/>
          </w:tcPr>
          <w:p w:rsidR="004373E2" w:rsidRPr="0079378B" w:rsidRDefault="004373E2" w:rsidP="00C56FBC">
            <w:pPr>
              <w:rPr>
                <w:rFonts w:ascii="Museo Sans 300" w:eastAsia="Times New Roman" w:hAnsi="Museo Sans 300"/>
                <w:sz w:val="18"/>
                <w:szCs w:val="18"/>
                <w:lang w:val="es-ES"/>
              </w:rPr>
            </w:pPr>
          </w:p>
        </w:tc>
      </w:tr>
      <w:tr w:rsidR="004373E2" w:rsidRPr="00371B9F" w:rsidTr="00C56FBC">
        <w:trPr>
          <w:trHeight w:val="259"/>
        </w:trPr>
        <w:tc>
          <w:tcPr>
            <w:tcW w:w="0" w:type="auto"/>
            <w:noWrap/>
            <w:vAlign w:val="center"/>
            <w:hideMark/>
          </w:tcPr>
          <w:p w:rsidR="004373E2" w:rsidRPr="0079378B" w:rsidRDefault="004373E2" w:rsidP="00C56FBC">
            <w:pPr>
              <w:rPr>
                <w:rFonts w:ascii="Museo Sans 300" w:hAnsi="Museo Sans 300"/>
                <w:b/>
                <w:sz w:val="18"/>
                <w:szCs w:val="18"/>
              </w:rPr>
            </w:pPr>
            <w:r w:rsidRPr="0079378B">
              <w:rPr>
                <w:rFonts w:ascii="Museo Sans 300" w:hAnsi="Museo Sans 300"/>
                <w:b/>
                <w:sz w:val="18"/>
                <w:szCs w:val="18"/>
              </w:rPr>
              <w:t>Total…</w:t>
            </w:r>
          </w:p>
        </w:tc>
        <w:tc>
          <w:tcPr>
            <w:tcW w:w="2012" w:type="dxa"/>
            <w:noWrap/>
            <w:vAlign w:val="center"/>
            <w:hideMark/>
          </w:tcPr>
          <w:p w:rsidR="004373E2" w:rsidRPr="0079378B" w:rsidRDefault="004373E2" w:rsidP="00C56FBC">
            <w:pPr>
              <w:rPr>
                <w:rFonts w:ascii="Museo Sans 300" w:hAnsi="Museo Sans 300"/>
                <w:b/>
                <w:sz w:val="18"/>
                <w:szCs w:val="18"/>
              </w:rPr>
            </w:pPr>
            <w:r w:rsidRPr="0079378B">
              <w:rPr>
                <w:rFonts w:ascii="Museo Sans 300" w:hAnsi="Museo Sans 300"/>
                <w:b/>
                <w:sz w:val="18"/>
                <w:szCs w:val="18"/>
              </w:rPr>
              <w:t>27 Hás. 09 Ás. 67.29 Cás.</w:t>
            </w:r>
          </w:p>
        </w:tc>
        <w:tc>
          <w:tcPr>
            <w:tcW w:w="0" w:type="auto"/>
            <w:noWrap/>
            <w:vAlign w:val="center"/>
            <w:hideMark/>
          </w:tcPr>
          <w:p w:rsidR="004373E2" w:rsidRPr="0079378B" w:rsidRDefault="004373E2" w:rsidP="00C56FBC">
            <w:pPr>
              <w:rPr>
                <w:rFonts w:ascii="Museo Sans 300" w:hAnsi="Museo Sans 300"/>
                <w:b/>
                <w:sz w:val="18"/>
                <w:szCs w:val="18"/>
              </w:rPr>
            </w:pPr>
            <w:r w:rsidRPr="0079378B">
              <w:rPr>
                <w:rFonts w:ascii="Museo Sans 300" w:hAnsi="Museo Sans 300"/>
                <w:b/>
                <w:sz w:val="18"/>
                <w:szCs w:val="18"/>
              </w:rPr>
              <w:t>$83,154.38</w:t>
            </w:r>
          </w:p>
        </w:tc>
        <w:tc>
          <w:tcPr>
            <w:tcW w:w="2702" w:type="dxa"/>
            <w:gridSpan w:val="2"/>
            <w:noWrap/>
            <w:vAlign w:val="bottom"/>
            <w:hideMark/>
          </w:tcPr>
          <w:p w:rsidR="004373E2" w:rsidRPr="0079378B" w:rsidRDefault="004373E2" w:rsidP="00C56FBC">
            <w:pPr>
              <w:rPr>
                <w:rFonts w:ascii="Museo Sans 300" w:hAnsi="Museo Sans 300"/>
              </w:rPr>
            </w:pPr>
          </w:p>
        </w:tc>
      </w:tr>
    </w:tbl>
    <w:p w:rsidR="004373E2" w:rsidRPr="00371B9F" w:rsidRDefault="004373E2" w:rsidP="004373E2">
      <w:pPr>
        <w:pStyle w:val="Prrafodelista"/>
        <w:spacing w:line="360" w:lineRule="auto"/>
        <w:jc w:val="both"/>
        <w:rPr>
          <w:rFonts w:ascii="Bookman Old Style" w:hAnsi="Bookman Old Style"/>
        </w:rPr>
      </w:pPr>
    </w:p>
    <w:p w:rsidR="004373E2" w:rsidRPr="00371B9F" w:rsidRDefault="004373E2" w:rsidP="004373E2">
      <w:pPr>
        <w:pStyle w:val="Prrafodelista"/>
        <w:jc w:val="both"/>
        <w:rPr>
          <w:rFonts w:eastAsia="Times New Roman"/>
          <w:lang w:val="es-ES" w:eastAsia="es-ES"/>
        </w:rPr>
      </w:pPr>
    </w:p>
    <w:p w:rsidR="004373E2" w:rsidRPr="00371B9F" w:rsidRDefault="004373E2" w:rsidP="004373E2">
      <w:pPr>
        <w:pStyle w:val="Prrafodelista"/>
        <w:spacing w:line="360" w:lineRule="auto"/>
        <w:ind w:left="502"/>
        <w:jc w:val="both"/>
        <w:rPr>
          <w:rFonts w:ascii="Times New Roman" w:hAnsi="Times New Roman"/>
        </w:rPr>
      </w:pPr>
    </w:p>
    <w:p w:rsidR="004373E2" w:rsidRPr="00371B9F" w:rsidRDefault="004373E2" w:rsidP="004373E2">
      <w:pPr>
        <w:pStyle w:val="Prrafodelista"/>
        <w:spacing w:line="360" w:lineRule="auto"/>
        <w:ind w:left="502"/>
        <w:jc w:val="both"/>
        <w:rPr>
          <w:rFonts w:ascii="Times New Roman" w:hAnsi="Times New Roman"/>
        </w:rPr>
      </w:pPr>
    </w:p>
    <w:p w:rsidR="004373E2" w:rsidRPr="00967997" w:rsidRDefault="004373E2" w:rsidP="00967997">
      <w:pPr>
        <w:spacing w:line="360" w:lineRule="auto"/>
        <w:jc w:val="both"/>
        <w:rPr>
          <w:rFonts w:ascii="Times New Roman" w:hAnsi="Times New Roman"/>
        </w:rPr>
      </w:pPr>
    </w:p>
    <w:p w:rsidR="004373E2" w:rsidRPr="00B815B2" w:rsidRDefault="004373E2" w:rsidP="002720A8">
      <w:pPr>
        <w:pStyle w:val="Prrafodelista"/>
        <w:numPr>
          <w:ilvl w:val="0"/>
          <w:numId w:val="31"/>
        </w:numPr>
        <w:ind w:left="1418" w:hanging="284"/>
        <w:contextualSpacing/>
        <w:jc w:val="both"/>
        <w:rPr>
          <w:rFonts w:ascii="Museo Sans 300" w:hAnsi="Museo Sans 300"/>
        </w:rPr>
      </w:pPr>
      <w:r w:rsidRPr="00B815B2">
        <w:rPr>
          <w:rFonts w:ascii="Museo Sans 300" w:hAnsi="Museo Sans 300"/>
        </w:rPr>
        <w:t xml:space="preserve">Lo anterior, según consta en Escritura Pública de Compraventa número </w:t>
      </w:r>
      <w:r w:rsidR="00967997">
        <w:rPr>
          <w:rFonts w:ascii="Museo Sans 300" w:hAnsi="Museo Sans 300"/>
        </w:rPr>
        <w:t>--</w:t>
      </w:r>
      <w:r w:rsidRPr="00B815B2">
        <w:rPr>
          <w:rFonts w:ascii="Museo Sans 300" w:hAnsi="Museo Sans 300"/>
        </w:rPr>
        <w:t xml:space="preserve"> Libro </w:t>
      </w:r>
      <w:r w:rsidR="00967997">
        <w:rPr>
          <w:rFonts w:ascii="Museo Sans 300" w:hAnsi="Museo Sans 300"/>
        </w:rPr>
        <w:t>--</w:t>
      </w:r>
      <w:r w:rsidRPr="00B815B2">
        <w:rPr>
          <w:rFonts w:ascii="Museo Sans 300" w:hAnsi="Museo Sans 300"/>
        </w:rPr>
        <w:t xml:space="preserve"> de Protocolo de la Notario Marisol Pastora Sandino, otorgada en la ciudad de San Salvador, el día </w:t>
      </w:r>
      <w:r w:rsidR="00967997">
        <w:rPr>
          <w:rFonts w:ascii="Museo Sans 300" w:hAnsi="Museo Sans 300"/>
        </w:rPr>
        <w:t>--</w:t>
      </w:r>
      <w:r w:rsidRPr="00B815B2">
        <w:rPr>
          <w:rFonts w:ascii="Museo Sans 300" w:hAnsi="Museo Sans 300"/>
        </w:rPr>
        <w:t xml:space="preserve"> de </w:t>
      </w:r>
      <w:r w:rsidR="00967997">
        <w:rPr>
          <w:rFonts w:ascii="Museo Sans 300" w:hAnsi="Museo Sans 300"/>
        </w:rPr>
        <w:t>--</w:t>
      </w:r>
      <w:r w:rsidRPr="00B815B2">
        <w:rPr>
          <w:rFonts w:ascii="Museo Sans 300" w:hAnsi="Museo Sans 300"/>
        </w:rPr>
        <w:t xml:space="preserve"> </w:t>
      </w:r>
      <w:proofErr w:type="spellStart"/>
      <w:r w:rsidRPr="00B815B2">
        <w:rPr>
          <w:rFonts w:ascii="Museo Sans 300" w:hAnsi="Museo Sans 300"/>
        </w:rPr>
        <w:t>de</w:t>
      </w:r>
      <w:proofErr w:type="spellEnd"/>
      <w:r w:rsidRPr="00B815B2">
        <w:rPr>
          <w:rFonts w:ascii="Museo Sans 300" w:hAnsi="Museo Sans 300"/>
        </w:rPr>
        <w:t xml:space="preserve"> </w:t>
      </w:r>
      <w:r w:rsidR="00967997">
        <w:rPr>
          <w:rFonts w:ascii="Museo Sans 300" w:hAnsi="Museo Sans 300"/>
        </w:rPr>
        <w:t>--</w:t>
      </w:r>
      <w:r w:rsidRPr="00B815B2">
        <w:rPr>
          <w:rFonts w:ascii="Museo Sans 300" w:hAnsi="Museo Sans 300"/>
        </w:rPr>
        <w:t>, e inscrita a las referidas Matrículas, en el Registro de la Propiedad Raíz e Hipotecas de la Primera Sección de Oriente, departamento de San Miguel, a razón de un precio por hectárea de $3,068.79 y por metro cuadrado de $0.306879.</w:t>
      </w:r>
    </w:p>
    <w:p w:rsidR="001B289F" w:rsidRPr="00967997" w:rsidRDefault="001B289F" w:rsidP="00967997">
      <w:pPr>
        <w:jc w:val="both"/>
        <w:rPr>
          <w:rFonts w:ascii="Museo Sans 300" w:hAnsi="Museo Sans 300"/>
        </w:rPr>
      </w:pPr>
    </w:p>
    <w:p w:rsidR="004373E2" w:rsidRPr="001B289F" w:rsidRDefault="004373E2" w:rsidP="002720A8">
      <w:pPr>
        <w:pStyle w:val="Textoindependiente"/>
        <w:numPr>
          <w:ilvl w:val="0"/>
          <w:numId w:val="32"/>
        </w:numPr>
        <w:spacing w:line="240" w:lineRule="auto"/>
        <w:ind w:left="1134" w:hanging="709"/>
        <w:rPr>
          <w:rFonts w:ascii="Museo Sans 300" w:hAnsi="Museo Sans 300"/>
          <w:sz w:val="24"/>
          <w:szCs w:val="24"/>
        </w:rPr>
      </w:pPr>
      <w:r w:rsidRPr="001B289F">
        <w:rPr>
          <w:rFonts w:ascii="Museo Sans 300" w:hAnsi="Museo Sans 300"/>
          <w:sz w:val="24"/>
          <w:szCs w:val="24"/>
        </w:rPr>
        <w:t xml:space="preserve">Conforme el Punto XVIII del Acta de Sesión Ordinaria 25-2013, de fecha 24 de julio de 2013, se aprobó un Proyecto denominado como HACIENDA LA ESTANCIA (DEUDA BANCARIA) desarrollado en </w:t>
      </w:r>
      <w:r w:rsidR="00C56FBC" w:rsidRPr="001B289F">
        <w:rPr>
          <w:rFonts w:ascii="Museo Sans 300" w:hAnsi="Museo Sans 300"/>
          <w:sz w:val="24"/>
          <w:szCs w:val="24"/>
        </w:rPr>
        <w:t xml:space="preserve">la </w:t>
      </w:r>
      <w:r w:rsidRPr="001B289F">
        <w:rPr>
          <w:rFonts w:ascii="Museo Sans 300" w:hAnsi="Museo Sans 300"/>
          <w:sz w:val="24"/>
          <w:szCs w:val="24"/>
        </w:rPr>
        <w:t xml:space="preserve">HACIENDA LA ESTANCIA, ubicada en cantón La Estancia, jurisdicción de Moncagua, departamento de San Miguel, con un área total  de  25 Hás. </w:t>
      </w:r>
      <w:r w:rsidRPr="001B289F">
        <w:rPr>
          <w:rFonts w:ascii="Museo Sans 300" w:hAnsi="Museo Sans 300"/>
          <w:sz w:val="24"/>
          <w:szCs w:val="24"/>
        </w:rPr>
        <w:lastRenderedPageBreak/>
        <w:t>44 Ás. 69.08 Cás., se aclara que en el Punto no se estableció que este proyecto correspondía a un Asentamiento Comunitario y Lotificación Agrícola, el cual estaba formado por:</w:t>
      </w:r>
    </w:p>
    <w:p w:rsidR="004373E2" w:rsidRPr="00371B9F" w:rsidRDefault="004373E2" w:rsidP="004373E2">
      <w:pPr>
        <w:pStyle w:val="Textoindependiente"/>
        <w:ind w:left="720"/>
        <w:rPr>
          <w:rFonts w:ascii="Times New Roman" w:hAnsi="Times New Roman"/>
          <w:sz w:val="28"/>
          <w:szCs w:val="28"/>
        </w:rPr>
      </w:pPr>
    </w:p>
    <w:tbl>
      <w:tblPr>
        <w:tblW w:w="7719" w:type="dxa"/>
        <w:tblInd w:w="1341" w:type="dxa"/>
        <w:tblCellMar>
          <w:left w:w="70" w:type="dxa"/>
          <w:right w:w="70" w:type="dxa"/>
        </w:tblCellMar>
        <w:tblLook w:val="04A0" w:firstRow="1" w:lastRow="0" w:firstColumn="1" w:lastColumn="0" w:noHBand="0" w:noVBand="1"/>
      </w:tblPr>
      <w:tblGrid>
        <w:gridCol w:w="4282"/>
        <w:gridCol w:w="3437"/>
      </w:tblGrid>
      <w:tr w:rsidR="004373E2" w:rsidRPr="00FE76E5" w:rsidTr="00C56FBC">
        <w:trPr>
          <w:trHeight w:val="273"/>
        </w:trPr>
        <w:tc>
          <w:tcPr>
            <w:tcW w:w="4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373E2" w:rsidRPr="00FE76E5" w:rsidRDefault="004373E2" w:rsidP="00D3517A">
            <w:pPr>
              <w:jc w:val="center"/>
              <w:rPr>
                <w:rFonts w:ascii="Museo Sans 300" w:hAnsi="Museo Sans 300"/>
                <w:b/>
                <w:lang w:val="es-ES" w:eastAsia="es-ES"/>
              </w:rPr>
            </w:pPr>
            <w:r w:rsidRPr="00FE76E5">
              <w:rPr>
                <w:rFonts w:ascii="Museo Sans 300" w:hAnsi="Museo Sans 300"/>
                <w:b/>
              </w:rPr>
              <w:t>DESCRIPCION</w:t>
            </w:r>
          </w:p>
        </w:tc>
        <w:tc>
          <w:tcPr>
            <w:tcW w:w="343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373E2" w:rsidRPr="00FE76E5" w:rsidRDefault="004373E2" w:rsidP="00D3517A">
            <w:pPr>
              <w:jc w:val="center"/>
              <w:rPr>
                <w:rFonts w:ascii="Museo Sans 300" w:hAnsi="Museo Sans 300"/>
                <w:b/>
              </w:rPr>
            </w:pPr>
            <w:r w:rsidRPr="00FE76E5">
              <w:rPr>
                <w:rFonts w:ascii="Museo Sans 300" w:hAnsi="Museo Sans 300"/>
                <w:b/>
              </w:rPr>
              <w:t>AREA (Has.)</w:t>
            </w:r>
          </w:p>
        </w:tc>
      </w:tr>
      <w:tr w:rsidR="004373E2" w:rsidRPr="00FE76E5" w:rsidTr="00C56FBC">
        <w:trPr>
          <w:trHeight w:val="273"/>
        </w:trPr>
        <w:tc>
          <w:tcPr>
            <w:tcW w:w="4282" w:type="dxa"/>
            <w:tcBorders>
              <w:top w:val="single" w:sz="4" w:space="0" w:color="auto"/>
              <w:left w:val="single" w:sz="4" w:space="0" w:color="auto"/>
              <w:bottom w:val="single" w:sz="4" w:space="0" w:color="auto"/>
              <w:right w:val="single" w:sz="4" w:space="0" w:color="auto"/>
            </w:tcBorders>
            <w:noWrap/>
            <w:vAlign w:val="center"/>
            <w:hideMark/>
          </w:tcPr>
          <w:p w:rsidR="004373E2" w:rsidRPr="00FE76E5" w:rsidRDefault="00967997" w:rsidP="00D3517A">
            <w:pPr>
              <w:jc w:val="center"/>
              <w:rPr>
                <w:rFonts w:ascii="Museo Sans 300" w:hAnsi="Museo Sans 300"/>
              </w:rPr>
            </w:pPr>
            <w:r>
              <w:rPr>
                <w:rFonts w:ascii="Museo Sans 300" w:hAnsi="Museo Sans 300"/>
              </w:rPr>
              <w:t>--</w:t>
            </w:r>
            <w:r w:rsidR="004373E2" w:rsidRPr="00FE76E5">
              <w:rPr>
                <w:rFonts w:ascii="Museo Sans 300" w:hAnsi="Museo Sans 300"/>
              </w:rPr>
              <w:t xml:space="preserve"> Solares (Polígonos del “A al L”)</w:t>
            </w:r>
          </w:p>
        </w:tc>
        <w:tc>
          <w:tcPr>
            <w:tcW w:w="3437" w:type="dxa"/>
            <w:tcBorders>
              <w:top w:val="single" w:sz="4" w:space="0" w:color="auto"/>
              <w:left w:val="nil"/>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06Hás. 09Ás. 86.52Cás</w:t>
            </w:r>
          </w:p>
        </w:tc>
      </w:tr>
      <w:tr w:rsidR="004373E2" w:rsidRPr="00FE76E5" w:rsidTr="00C56FBC">
        <w:trPr>
          <w:trHeight w:val="726"/>
        </w:trPr>
        <w:tc>
          <w:tcPr>
            <w:tcW w:w="4282" w:type="dxa"/>
            <w:tcBorders>
              <w:top w:val="nil"/>
              <w:left w:val="single" w:sz="4" w:space="0" w:color="auto"/>
              <w:bottom w:val="single" w:sz="4" w:space="0" w:color="auto"/>
              <w:right w:val="single" w:sz="4" w:space="0" w:color="auto"/>
            </w:tcBorders>
            <w:noWrap/>
            <w:vAlign w:val="center"/>
            <w:hideMark/>
          </w:tcPr>
          <w:p w:rsidR="004373E2" w:rsidRPr="00FE76E5" w:rsidRDefault="00967997" w:rsidP="00D3517A">
            <w:pPr>
              <w:jc w:val="center"/>
              <w:rPr>
                <w:rFonts w:ascii="Museo Sans 300" w:hAnsi="Museo Sans 300"/>
              </w:rPr>
            </w:pPr>
            <w:r>
              <w:rPr>
                <w:rFonts w:ascii="Museo Sans 300" w:hAnsi="Museo Sans 300"/>
              </w:rPr>
              <w:t>--</w:t>
            </w:r>
            <w:r w:rsidR="004373E2" w:rsidRPr="00FE76E5">
              <w:rPr>
                <w:rFonts w:ascii="Museo Sans 300" w:hAnsi="Museo Sans 300"/>
              </w:rPr>
              <w:t xml:space="preserve"> Lotes</w:t>
            </w:r>
          </w:p>
          <w:p w:rsidR="004373E2" w:rsidRPr="00FE76E5" w:rsidRDefault="004373E2" w:rsidP="00D3517A">
            <w:pPr>
              <w:jc w:val="center"/>
              <w:rPr>
                <w:rFonts w:ascii="Museo Sans 300" w:hAnsi="Museo Sans 300"/>
              </w:rPr>
            </w:pPr>
            <w:r w:rsidRPr="00FE76E5">
              <w:rPr>
                <w:rFonts w:ascii="Museo Sans 300" w:hAnsi="Museo Sans 300"/>
              </w:rPr>
              <w:t>Polígono 17</w:t>
            </w:r>
          </w:p>
        </w:tc>
        <w:tc>
          <w:tcPr>
            <w:tcW w:w="3437" w:type="dxa"/>
            <w:tcBorders>
              <w:top w:val="nil"/>
              <w:left w:val="nil"/>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16Hás. 42Ás. 74.85Cás</w:t>
            </w:r>
          </w:p>
        </w:tc>
      </w:tr>
      <w:tr w:rsidR="004373E2" w:rsidRPr="00FE76E5" w:rsidTr="00C56FBC">
        <w:trPr>
          <w:trHeight w:val="273"/>
        </w:trPr>
        <w:tc>
          <w:tcPr>
            <w:tcW w:w="4282" w:type="dxa"/>
            <w:tcBorders>
              <w:top w:val="nil"/>
              <w:left w:val="single" w:sz="4" w:space="0" w:color="auto"/>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Área de protección (1)</w:t>
            </w:r>
          </w:p>
        </w:tc>
        <w:tc>
          <w:tcPr>
            <w:tcW w:w="3437" w:type="dxa"/>
            <w:tcBorders>
              <w:top w:val="nil"/>
              <w:left w:val="nil"/>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00Hás. 01Ás. 87.34Cás</w:t>
            </w:r>
          </w:p>
        </w:tc>
      </w:tr>
      <w:tr w:rsidR="004373E2" w:rsidRPr="00FE76E5" w:rsidTr="00C56FBC">
        <w:trPr>
          <w:trHeight w:val="273"/>
        </w:trPr>
        <w:tc>
          <w:tcPr>
            <w:tcW w:w="4282" w:type="dxa"/>
            <w:tcBorders>
              <w:top w:val="nil"/>
              <w:left w:val="single" w:sz="4" w:space="0" w:color="auto"/>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Calles</w:t>
            </w:r>
          </w:p>
        </w:tc>
        <w:tc>
          <w:tcPr>
            <w:tcW w:w="3437" w:type="dxa"/>
            <w:tcBorders>
              <w:top w:val="nil"/>
              <w:left w:val="nil"/>
              <w:bottom w:val="single" w:sz="4" w:space="0" w:color="auto"/>
              <w:right w:val="single" w:sz="4" w:space="0" w:color="auto"/>
            </w:tcBorders>
            <w:noWrap/>
            <w:vAlign w:val="center"/>
            <w:hideMark/>
          </w:tcPr>
          <w:p w:rsidR="004373E2" w:rsidRPr="00FE76E5" w:rsidRDefault="004373E2" w:rsidP="00D3517A">
            <w:pPr>
              <w:jc w:val="center"/>
              <w:rPr>
                <w:rFonts w:ascii="Museo Sans 300" w:hAnsi="Museo Sans 300"/>
              </w:rPr>
            </w:pPr>
            <w:r w:rsidRPr="00FE76E5">
              <w:rPr>
                <w:rFonts w:ascii="Museo Sans 300" w:hAnsi="Museo Sans 300"/>
              </w:rPr>
              <w:t>02Hás. 90Ás. 20.37Cás</w:t>
            </w:r>
          </w:p>
        </w:tc>
      </w:tr>
      <w:tr w:rsidR="004373E2" w:rsidRPr="00FE76E5" w:rsidTr="00C56FBC">
        <w:trPr>
          <w:trHeight w:val="273"/>
        </w:trPr>
        <w:tc>
          <w:tcPr>
            <w:tcW w:w="428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373E2" w:rsidRPr="00FE76E5" w:rsidRDefault="004373E2" w:rsidP="00D3517A">
            <w:pPr>
              <w:jc w:val="center"/>
              <w:rPr>
                <w:rFonts w:ascii="Museo Sans 300" w:hAnsi="Museo Sans 300"/>
                <w:b/>
              </w:rPr>
            </w:pPr>
            <w:r w:rsidRPr="00FE76E5">
              <w:rPr>
                <w:rFonts w:ascii="Museo Sans 300" w:hAnsi="Museo Sans 300"/>
                <w:b/>
              </w:rPr>
              <w:t>Área total del proyecto</w:t>
            </w:r>
          </w:p>
        </w:tc>
        <w:tc>
          <w:tcPr>
            <w:tcW w:w="3437" w:type="dxa"/>
            <w:tcBorders>
              <w:top w:val="nil"/>
              <w:left w:val="nil"/>
              <w:bottom w:val="single" w:sz="4" w:space="0" w:color="auto"/>
              <w:right w:val="single" w:sz="4" w:space="0" w:color="auto"/>
            </w:tcBorders>
            <w:shd w:val="clear" w:color="auto" w:fill="BFBFBF" w:themeFill="background1" w:themeFillShade="BF"/>
            <w:noWrap/>
            <w:vAlign w:val="center"/>
            <w:hideMark/>
          </w:tcPr>
          <w:p w:rsidR="004373E2" w:rsidRPr="00FE76E5" w:rsidRDefault="004373E2" w:rsidP="00D3517A">
            <w:pPr>
              <w:jc w:val="center"/>
              <w:rPr>
                <w:rFonts w:ascii="Museo Sans 300" w:hAnsi="Museo Sans 300"/>
                <w:b/>
              </w:rPr>
            </w:pPr>
            <w:r w:rsidRPr="00FE76E5">
              <w:rPr>
                <w:rFonts w:ascii="Museo Sans 300" w:hAnsi="Museo Sans 300"/>
                <w:b/>
              </w:rPr>
              <w:t>25Hás. 44Ás. 69.08Cás</w:t>
            </w:r>
          </w:p>
        </w:tc>
      </w:tr>
    </w:tbl>
    <w:p w:rsidR="004373E2" w:rsidRPr="00FE76E5" w:rsidRDefault="004373E2" w:rsidP="004373E2">
      <w:pPr>
        <w:pStyle w:val="Textoindependiente"/>
        <w:ind w:left="426"/>
        <w:rPr>
          <w:rFonts w:ascii="Museo Sans 300" w:hAnsi="Museo Sans 300"/>
          <w:sz w:val="20"/>
        </w:rPr>
      </w:pPr>
    </w:p>
    <w:p w:rsidR="004373E2" w:rsidRPr="001B289F" w:rsidRDefault="004373E2" w:rsidP="002720A8">
      <w:pPr>
        <w:pStyle w:val="Prrafodelista"/>
        <w:numPr>
          <w:ilvl w:val="0"/>
          <w:numId w:val="32"/>
        </w:numPr>
        <w:ind w:left="1134" w:hanging="708"/>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val="es-ES" w:eastAsia="es-ES"/>
        </w:rPr>
        <w:t xml:space="preserve">Mediante </w:t>
      </w:r>
      <w:r w:rsidR="00C56FBC" w:rsidRPr="001B289F">
        <w:rPr>
          <w:rFonts w:ascii="Museo Sans 300" w:eastAsia="Times New Roman" w:hAnsi="Museo Sans 300"/>
          <w:sz w:val="24"/>
          <w:szCs w:val="24"/>
          <w:lang w:val="es-ES" w:eastAsia="es-ES"/>
        </w:rPr>
        <w:t xml:space="preserve">el </w:t>
      </w:r>
      <w:r w:rsidRPr="001B289F">
        <w:rPr>
          <w:rFonts w:ascii="Museo Sans 300" w:eastAsia="Times New Roman" w:hAnsi="Museo Sans 300"/>
          <w:sz w:val="24"/>
          <w:szCs w:val="24"/>
          <w:lang w:val="es-ES" w:eastAsia="es-ES"/>
        </w:rPr>
        <w:t xml:space="preserve">Punto XIX del Acta de Sesión Ordinaria 02-2019 de fecha 14 de enero de 2019, se aprobaron </w:t>
      </w:r>
      <w:r w:rsidRPr="001B289F">
        <w:rPr>
          <w:rFonts w:ascii="Museo Sans 300" w:eastAsia="Times New Roman" w:hAnsi="Museo Sans 300"/>
          <w:sz w:val="24"/>
          <w:szCs w:val="24"/>
          <w:lang w:eastAsia="es-ES"/>
        </w:rPr>
        <w:t>15 Proyectos  de Lotificación Agrícola, desarrollados en los lotes del 2 al 14, 19 y 20, del Polígono 17, entre ellos el</w:t>
      </w:r>
      <w:r w:rsidRPr="001B289F">
        <w:rPr>
          <w:rStyle w:val="Refdecomentario"/>
          <w:rFonts w:ascii="Museo Sans 300" w:hAnsi="Museo Sans 300"/>
          <w:sz w:val="24"/>
          <w:szCs w:val="24"/>
        </w:rPr>
        <w:t xml:space="preserve"> </w:t>
      </w:r>
      <w:r w:rsidRPr="001B289F">
        <w:rPr>
          <w:rFonts w:ascii="Museo Sans 300" w:hAnsi="Museo Sans 300"/>
          <w:bCs/>
          <w:sz w:val="24"/>
          <w:szCs w:val="24"/>
        </w:rPr>
        <w:t>identificado como:</w:t>
      </w:r>
      <w:r w:rsidRPr="001B289F">
        <w:rPr>
          <w:rFonts w:ascii="Museo Sans 300" w:eastAsia="Times New Roman" w:hAnsi="Museo Sans 300"/>
          <w:sz w:val="24"/>
          <w:szCs w:val="24"/>
          <w:lang w:val="es-ES" w:eastAsia="es-ES"/>
        </w:rPr>
        <w:t xml:space="preserve"> </w:t>
      </w:r>
      <w:r w:rsidRPr="001B289F">
        <w:rPr>
          <w:rFonts w:ascii="Museo Sans 300" w:hAnsi="Museo Sans 300"/>
          <w:b/>
          <w:bCs/>
          <w:sz w:val="24"/>
          <w:szCs w:val="24"/>
        </w:rPr>
        <w:t xml:space="preserve">Hacienda La Estancia Lote </w:t>
      </w:r>
      <w:r w:rsidR="00CE75D0" w:rsidRPr="001B289F">
        <w:rPr>
          <w:rFonts w:ascii="Museo Sans 300" w:hAnsi="Museo Sans 300"/>
          <w:b/>
          <w:bCs/>
          <w:sz w:val="24"/>
          <w:szCs w:val="24"/>
        </w:rPr>
        <w:t>20</w:t>
      </w:r>
      <w:r w:rsidRPr="001B289F">
        <w:rPr>
          <w:rFonts w:ascii="Museo Sans 300" w:hAnsi="Museo Sans 300"/>
          <w:b/>
          <w:bCs/>
          <w:sz w:val="24"/>
          <w:szCs w:val="24"/>
        </w:rPr>
        <w:t xml:space="preserve"> Polígono 17,</w:t>
      </w:r>
      <w:r w:rsidRPr="001B289F">
        <w:rPr>
          <w:rFonts w:ascii="Museo Sans 300" w:hAnsi="Museo Sans 300"/>
          <w:bCs/>
          <w:sz w:val="24"/>
          <w:szCs w:val="24"/>
        </w:rPr>
        <w:t xml:space="preserve"> con un área total de 00 Hás. 57 As. 79.47 Cás., que incluye </w:t>
      </w:r>
      <w:r w:rsidR="00967997">
        <w:rPr>
          <w:rFonts w:ascii="Museo Sans 300" w:hAnsi="Museo Sans 300"/>
          <w:bCs/>
          <w:sz w:val="24"/>
          <w:szCs w:val="24"/>
        </w:rPr>
        <w:t>--</w:t>
      </w:r>
      <w:r w:rsidRPr="001B289F">
        <w:rPr>
          <w:rFonts w:ascii="Museo Sans 300" w:hAnsi="Museo Sans 300"/>
          <w:bCs/>
          <w:sz w:val="24"/>
          <w:szCs w:val="24"/>
        </w:rPr>
        <w:t xml:space="preserve"> lotes agrícolas (Polígono 17), 2 Zonas de Protección, y 1 quebrada</w:t>
      </w:r>
      <w:r w:rsidRPr="001B289F">
        <w:rPr>
          <w:rFonts w:ascii="Museo Sans 300" w:eastAsia="Times New Roman" w:hAnsi="Museo Sans 300"/>
          <w:sz w:val="24"/>
          <w:szCs w:val="24"/>
          <w:lang w:val="es-ES" w:eastAsia="es-ES"/>
        </w:rPr>
        <w:t xml:space="preserve">. Dentro del Proyecto relacionado, se encuentra el inmueble objeto del presente </w:t>
      </w:r>
      <w:r w:rsidR="00C56FBC" w:rsidRPr="001B289F">
        <w:rPr>
          <w:rFonts w:ascii="Museo Sans 300" w:eastAsia="Times New Roman" w:hAnsi="Museo Sans 300"/>
          <w:sz w:val="24"/>
          <w:szCs w:val="24"/>
          <w:lang w:val="es-ES" w:eastAsia="es-ES"/>
        </w:rPr>
        <w:t>punto de acta</w:t>
      </w:r>
      <w:r w:rsidRPr="001B289F">
        <w:rPr>
          <w:rFonts w:ascii="Museo Sans 300" w:eastAsia="Times New Roman" w:hAnsi="Museo Sans 300"/>
          <w:sz w:val="24"/>
          <w:szCs w:val="24"/>
          <w:lang w:val="es-ES" w:eastAsia="es-ES"/>
        </w:rPr>
        <w:t>.</w:t>
      </w:r>
    </w:p>
    <w:p w:rsidR="00C56FBC" w:rsidRPr="001B289F" w:rsidRDefault="00C56FBC" w:rsidP="001B289F">
      <w:pPr>
        <w:pStyle w:val="Prrafodelista"/>
        <w:ind w:left="1134"/>
        <w:contextualSpacing/>
        <w:jc w:val="both"/>
        <w:rPr>
          <w:rFonts w:ascii="Museo Sans 300" w:eastAsia="Times New Roman" w:hAnsi="Museo Sans 300"/>
          <w:sz w:val="24"/>
          <w:szCs w:val="24"/>
          <w:lang w:eastAsia="es-ES"/>
        </w:rPr>
      </w:pPr>
    </w:p>
    <w:p w:rsidR="004373E2" w:rsidRPr="001B289F" w:rsidRDefault="004373E2" w:rsidP="002720A8">
      <w:pPr>
        <w:pStyle w:val="Prrafodelista"/>
        <w:numPr>
          <w:ilvl w:val="0"/>
          <w:numId w:val="32"/>
        </w:numPr>
        <w:ind w:left="1134" w:hanging="708"/>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eastAsia="es-ES"/>
        </w:rPr>
        <w:t>En el  Punto</w:t>
      </w:r>
      <w:r w:rsidRPr="001B289F">
        <w:rPr>
          <w:rFonts w:ascii="Museo Sans 300" w:eastAsia="Times New Roman" w:hAnsi="Museo Sans 300"/>
          <w:b/>
          <w:sz w:val="24"/>
          <w:szCs w:val="24"/>
          <w:lang w:eastAsia="es-ES"/>
        </w:rPr>
        <w:t xml:space="preserve"> </w:t>
      </w:r>
      <w:r w:rsidRPr="001B289F">
        <w:rPr>
          <w:rFonts w:ascii="Museo Sans 300" w:eastAsia="Times New Roman" w:hAnsi="Museo Sans 300"/>
          <w:sz w:val="24"/>
          <w:szCs w:val="24"/>
          <w:lang w:eastAsia="es-ES"/>
        </w:rPr>
        <w:t xml:space="preserve">IV del Acta de Sesión Ordinaria 31-2005 de fecha 25 de agosto de 2005, se adjudicó, entre otros, el </w:t>
      </w:r>
      <w:r w:rsidRPr="001B289F">
        <w:rPr>
          <w:rFonts w:ascii="Museo Sans 300" w:eastAsia="Times New Roman" w:hAnsi="Museo Sans 300"/>
          <w:b/>
          <w:sz w:val="24"/>
          <w:szCs w:val="24"/>
          <w:lang w:eastAsia="es-ES"/>
        </w:rPr>
        <w:t xml:space="preserve">Lote </w:t>
      </w:r>
      <w:r w:rsidR="00967997">
        <w:rPr>
          <w:rFonts w:ascii="Museo Sans 300" w:eastAsia="Times New Roman" w:hAnsi="Museo Sans 300"/>
          <w:b/>
          <w:sz w:val="24"/>
          <w:szCs w:val="24"/>
          <w:lang w:eastAsia="es-ES"/>
        </w:rPr>
        <w:t>--</w:t>
      </w:r>
      <w:r w:rsidRPr="001B289F">
        <w:rPr>
          <w:rFonts w:ascii="Museo Sans 300" w:eastAsia="Times New Roman" w:hAnsi="Museo Sans 300"/>
          <w:b/>
          <w:sz w:val="24"/>
          <w:szCs w:val="24"/>
          <w:lang w:eastAsia="es-ES"/>
        </w:rPr>
        <w:t xml:space="preserve">, Polígono </w:t>
      </w:r>
      <w:r w:rsidR="00967997">
        <w:rPr>
          <w:rFonts w:ascii="Museo Sans 300" w:eastAsia="Times New Roman" w:hAnsi="Museo Sans 300"/>
          <w:b/>
          <w:sz w:val="24"/>
          <w:szCs w:val="24"/>
          <w:lang w:eastAsia="es-ES"/>
        </w:rPr>
        <w:t>--</w:t>
      </w:r>
      <w:r w:rsidRPr="001B289F">
        <w:rPr>
          <w:rFonts w:ascii="Museo Sans 300" w:eastAsia="Times New Roman" w:hAnsi="Museo Sans 300"/>
          <w:b/>
          <w:sz w:val="24"/>
          <w:szCs w:val="24"/>
          <w:lang w:eastAsia="es-ES"/>
        </w:rPr>
        <w:t xml:space="preserve">, </w:t>
      </w:r>
      <w:r w:rsidRPr="001B289F">
        <w:rPr>
          <w:rFonts w:ascii="Museo Sans 300" w:eastAsia="Times New Roman" w:hAnsi="Museo Sans 300"/>
          <w:sz w:val="24"/>
          <w:szCs w:val="24"/>
          <w:lang w:eastAsia="es-ES"/>
        </w:rPr>
        <w:t xml:space="preserve">con un área de 5,242.68 Mt.² y un precio de $188.57, a favor de los señores: Olivia Ortez Vda. de Garay y Eliseo Garay Ortez. </w:t>
      </w:r>
    </w:p>
    <w:p w:rsidR="00CE75D0" w:rsidRPr="001B289F" w:rsidRDefault="00CE75D0" w:rsidP="001B289F">
      <w:pPr>
        <w:pStyle w:val="Prrafodelista"/>
        <w:ind w:left="1134"/>
        <w:contextualSpacing/>
        <w:jc w:val="both"/>
        <w:rPr>
          <w:rFonts w:ascii="Museo Sans 300" w:eastAsia="Times New Roman" w:hAnsi="Museo Sans 300"/>
          <w:sz w:val="24"/>
          <w:szCs w:val="24"/>
          <w:lang w:eastAsia="es-ES"/>
        </w:rPr>
      </w:pPr>
    </w:p>
    <w:p w:rsidR="00CE75D0" w:rsidRPr="001B289F" w:rsidRDefault="004373E2" w:rsidP="002720A8">
      <w:pPr>
        <w:pStyle w:val="Prrafodelista"/>
        <w:numPr>
          <w:ilvl w:val="0"/>
          <w:numId w:val="32"/>
        </w:numPr>
        <w:ind w:left="1134" w:hanging="708"/>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eastAsia="es-ES"/>
        </w:rPr>
        <w:t xml:space="preserve">Habiéndose actualizado la información de la adjudicación del inmueble </w:t>
      </w:r>
      <w:r w:rsidR="00CE75D0" w:rsidRPr="001B289F">
        <w:rPr>
          <w:rFonts w:ascii="Museo Sans 300" w:eastAsia="Times New Roman" w:hAnsi="Museo Sans 300"/>
          <w:sz w:val="24"/>
          <w:szCs w:val="24"/>
          <w:lang w:eastAsia="es-ES"/>
        </w:rPr>
        <w:t xml:space="preserve">se hace necesaria la modificación del punto de acta citado en el considerando anterior, por las siguientes causales: </w:t>
      </w:r>
    </w:p>
    <w:p w:rsidR="004373E2" w:rsidRPr="001B289F" w:rsidRDefault="004373E2" w:rsidP="001B289F">
      <w:pPr>
        <w:tabs>
          <w:tab w:val="left" w:pos="284"/>
          <w:tab w:val="left" w:pos="426"/>
        </w:tabs>
        <w:jc w:val="both"/>
        <w:rPr>
          <w:rFonts w:ascii="Times New Roman" w:eastAsia="Times New Roman" w:hAnsi="Times New Roman"/>
          <w:b/>
          <w:sz w:val="24"/>
          <w:szCs w:val="24"/>
          <w:lang w:eastAsia="es-ES"/>
        </w:rPr>
      </w:pPr>
    </w:p>
    <w:p w:rsidR="004373E2" w:rsidRPr="00967997" w:rsidRDefault="00900426" w:rsidP="00967997">
      <w:pPr>
        <w:pStyle w:val="Prrafodelista"/>
        <w:numPr>
          <w:ilvl w:val="0"/>
          <w:numId w:val="33"/>
        </w:numPr>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eastAsia="es-ES"/>
        </w:rPr>
        <w:t xml:space="preserve">Corregir </w:t>
      </w:r>
      <w:r w:rsidR="004373E2" w:rsidRPr="001B289F">
        <w:rPr>
          <w:rFonts w:ascii="Museo Sans 300" w:eastAsia="Times New Roman" w:hAnsi="Museo Sans 300"/>
          <w:sz w:val="24"/>
          <w:szCs w:val="24"/>
          <w:lang w:eastAsia="es-ES"/>
        </w:rPr>
        <w:t xml:space="preserve">nomenclatura, área y prorrateo del precio del Lote </w:t>
      </w:r>
      <w:r w:rsidR="00967997">
        <w:rPr>
          <w:rFonts w:ascii="Museo Sans 300" w:eastAsia="Times New Roman" w:hAnsi="Museo Sans 300"/>
          <w:sz w:val="24"/>
          <w:szCs w:val="24"/>
          <w:lang w:eastAsia="es-ES"/>
        </w:rPr>
        <w:t>--</w:t>
      </w:r>
      <w:r w:rsidR="004373E2" w:rsidRPr="001B289F">
        <w:rPr>
          <w:rFonts w:ascii="Museo Sans 300" w:eastAsia="Times New Roman" w:hAnsi="Museo Sans 300"/>
          <w:sz w:val="24"/>
          <w:szCs w:val="24"/>
          <w:lang w:eastAsia="es-ES"/>
        </w:rPr>
        <w:t xml:space="preserve"> del Polígono </w:t>
      </w:r>
      <w:r w:rsidR="00967997">
        <w:rPr>
          <w:rFonts w:ascii="Museo Sans 300" w:eastAsia="Times New Roman" w:hAnsi="Museo Sans 300"/>
          <w:sz w:val="24"/>
          <w:szCs w:val="24"/>
          <w:lang w:eastAsia="es-ES"/>
        </w:rPr>
        <w:t>--</w:t>
      </w:r>
      <w:r w:rsidR="004373E2" w:rsidRPr="001B289F">
        <w:rPr>
          <w:rFonts w:ascii="Museo Sans 300" w:eastAsia="Times New Roman" w:hAnsi="Museo Sans 300"/>
          <w:sz w:val="24"/>
          <w:szCs w:val="24"/>
          <w:lang w:eastAsia="es-ES"/>
        </w:rPr>
        <w:t xml:space="preserve">, esto debido a que Junta Directiva aprobó la adjudicación del inmueble identificándolo como se ha relacionado, con un área de 5,242.68 Mts.² y un precio de $188.57. Sin embargo, la nomenclatura, </w:t>
      </w:r>
      <w:r w:rsidR="004373E2" w:rsidRPr="00967997">
        <w:rPr>
          <w:rFonts w:ascii="Museo Sans 300" w:eastAsia="Times New Roman" w:hAnsi="Museo Sans 300"/>
          <w:sz w:val="24"/>
          <w:szCs w:val="24"/>
          <w:lang w:eastAsia="es-ES"/>
        </w:rPr>
        <w:t xml:space="preserve">área y precio han variado debido a que se efectuó partición del inmueble, quedando identificados correctamente los inmuebles como: </w:t>
      </w:r>
      <w:r w:rsidR="004373E2" w:rsidRPr="00967997">
        <w:rPr>
          <w:rFonts w:ascii="Museo Sans 300" w:eastAsia="Times New Roman" w:hAnsi="Museo Sans 300"/>
          <w:b/>
          <w:sz w:val="24"/>
          <w:szCs w:val="24"/>
          <w:lang w:eastAsia="es-ES"/>
        </w:rPr>
        <w:t xml:space="preserve">LOTE </w:t>
      </w:r>
      <w:r w:rsidR="00967997">
        <w:rPr>
          <w:rFonts w:ascii="Museo Sans 300" w:eastAsia="Times New Roman" w:hAnsi="Museo Sans 300"/>
          <w:b/>
          <w:sz w:val="24"/>
          <w:szCs w:val="24"/>
          <w:lang w:eastAsia="es-ES"/>
        </w:rPr>
        <w:t>--</w:t>
      </w:r>
      <w:r w:rsidR="004373E2" w:rsidRPr="00967997">
        <w:rPr>
          <w:rFonts w:ascii="Museo Sans 300" w:eastAsia="Times New Roman" w:hAnsi="Museo Sans 300"/>
          <w:b/>
          <w:sz w:val="24"/>
          <w:szCs w:val="24"/>
          <w:lang w:eastAsia="es-ES"/>
        </w:rPr>
        <w:t xml:space="preserve">, POLIGONO </w:t>
      </w:r>
      <w:r w:rsidR="00967997">
        <w:rPr>
          <w:rFonts w:ascii="Museo Sans 300" w:eastAsia="Times New Roman" w:hAnsi="Museo Sans 300"/>
          <w:b/>
          <w:sz w:val="24"/>
          <w:szCs w:val="24"/>
          <w:lang w:eastAsia="es-ES"/>
        </w:rPr>
        <w:t>--</w:t>
      </w:r>
      <w:r w:rsidR="004373E2" w:rsidRPr="00967997">
        <w:rPr>
          <w:rFonts w:ascii="Museo Sans 300" w:eastAsia="Times New Roman" w:hAnsi="Museo Sans 300"/>
          <w:b/>
          <w:sz w:val="24"/>
          <w:szCs w:val="24"/>
          <w:lang w:eastAsia="es-ES"/>
        </w:rPr>
        <w:t xml:space="preserve">, </w:t>
      </w:r>
      <w:r w:rsidR="004373E2" w:rsidRPr="00967997">
        <w:rPr>
          <w:rFonts w:ascii="Museo Sans 300" w:eastAsia="Times New Roman" w:hAnsi="Museo Sans 300"/>
          <w:sz w:val="24"/>
          <w:szCs w:val="24"/>
          <w:lang w:eastAsia="es-ES"/>
        </w:rPr>
        <w:t xml:space="preserve">con un área de 2,137.71 Mts.², y </w:t>
      </w:r>
      <w:r w:rsidR="004373E2" w:rsidRPr="00967997">
        <w:rPr>
          <w:rFonts w:ascii="Museo Sans 300" w:eastAsia="Times New Roman" w:hAnsi="Museo Sans 300"/>
          <w:b/>
          <w:sz w:val="24"/>
          <w:szCs w:val="24"/>
          <w:lang w:eastAsia="es-ES"/>
        </w:rPr>
        <w:t xml:space="preserve">LOTE </w:t>
      </w:r>
      <w:r w:rsidR="00967997">
        <w:rPr>
          <w:rFonts w:ascii="Museo Sans 300" w:eastAsia="Times New Roman" w:hAnsi="Museo Sans 300"/>
          <w:b/>
          <w:sz w:val="24"/>
          <w:szCs w:val="24"/>
          <w:lang w:eastAsia="es-ES"/>
        </w:rPr>
        <w:t>--</w:t>
      </w:r>
      <w:r w:rsidR="004373E2" w:rsidRPr="00967997">
        <w:rPr>
          <w:rFonts w:ascii="Museo Sans 300" w:eastAsia="Times New Roman" w:hAnsi="Museo Sans 300"/>
          <w:b/>
          <w:sz w:val="24"/>
          <w:szCs w:val="24"/>
          <w:lang w:eastAsia="es-ES"/>
        </w:rPr>
        <w:t xml:space="preserve">, POLIGONO </w:t>
      </w:r>
      <w:r w:rsidR="00967997">
        <w:rPr>
          <w:rFonts w:ascii="Museo Sans 300" w:eastAsia="Times New Roman" w:hAnsi="Museo Sans 300"/>
          <w:b/>
          <w:sz w:val="24"/>
          <w:szCs w:val="24"/>
          <w:lang w:eastAsia="es-ES"/>
        </w:rPr>
        <w:t>--,</w:t>
      </w:r>
      <w:r w:rsidR="004373E2" w:rsidRPr="00967997">
        <w:rPr>
          <w:rFonts w:ascii="Museo Sans 300" w:eastAsia="Times New Roman" w:hAnsi="Museo Sans 300"/>
          <w:b/>
          <w:sz w:val="24"/>
          <w:szCs w:val="24"/>
          <w:lang w:eastAsia="es-ES"/>
        </w:rPr>
        <w:t xml:space="preserve"> </w:t>
      </w:r>
      <w:r w:rsidR="004373E2" w:rsidRPr="00967997">
        <w:rPr>
          <w:rFonts w:ascii="Museo Sans 300" w:eastAsia="Times New Roman" w:hAnsi="Museo Sans 300"/>
          <w:sz w:val="24"/>
          <w:szCs w:val="24"/>
          <w:lang w:eastAsia="es-ES"/>
        </w:rPr>
        <w:t>con un área de 1,253.12 Mts.², estableciéndose según valúos de fecha 15 de marzo de 2019, los precios de $118.88 y $69.69, respectivamente, resultando que el área ha disminuido en 1</w:t>
      </w:r>
      <w:r w:rsidRPr="00967997">
        <w:rPr>
          <w:rFonts w:ascii="Museo Sans 300" w:eastAsia="Times New Roman" w:hAnsi="Museo Sans 300"/>
          <w:sz w:val="24"/>
          <w:szCs w:val="24"/>
          <w:lang w:eastAsia="es-ES"/>
        </w:rPr>
        <w:t>,</w:t>
      </w:r>
      <w:r w:rsidR="004373E2" w:rsidRPr="00967997">
        <w:rPr>
          <w:rFonts w:ascii="Museo Sans 300" w:eastAsia="Times New Roman" w:hAnsi="Museo Sans 300"/>
          <w:sz w:val="24"/>
          <w:szCs w:val="24"/>
          <w:lang w:eastAsia="es-ES"/>
        </w:rPr>
        <w:t xml:space="preserve">851.85 Mt.², lo cual fue notificado a la titular de la adjudicación, manifestando estar de acuerdo, constando en el Acta </w:t>
      </w:r>
      <w:r w:rsidR="004373E2" w:rsidRPr="00967997">
        <w:rPr>
          <w:rFonts w:ascii="Museo Sans 300" w:eastAsia="Times New Roman" w:hAnsi="Museo Sans 300"/>
          <w:sz w:val="24"/>
          <w:szCs w:val="24"/>
          <w:lang w:eastAsia="es-ES"/>
        </w:rPr>
        <w:lastRenderedPageBreak/>
        <w:t xml:space="preserve">de Aceptación de Corrección de Nomenclatura y Reducción de Área de Inmueble, de fecha 9 de enero de 2019, anexa al expediente respectivo. </w:t>
      </w:r>
    </w:p>
    <w:p w:rsidR="004373E2" w:rsidRPr="001B289F" w:rsidRDefault="004373E2" w:rsidP="001B289F">
      <w:pPr>
        <w:contextualSpacing/>
        <w:jc w:val="both"/>
        <w:rPr>
          <w:rFonts w:ascii="Museo Sans 300" w:eastAsia="Times New Roman" w:hAnsi="Museo Sans 300"/>
          <w:sz w:val="24"/>
          <w:szCs w:val="24"/>
          <w:lang w:eastAsia="es-ES"/>
        </w:rPr>
      </w:pPr>
    </w:p>
    <w:p w:rsidR="004373E2" w:rsidRPr="001B289F" w:rsidRDefault="004373E2" w:rsidP="002720A8">
      <w:pPr>
        <w:pStyle w:val="Prrafodelista"/>
        <w:numPr>
          <w:ilvl w:val="0"/>
          <w:numId w:val="32"/>
        </w:numPr>
        <w:ind w:left="1134" w:hanging="850"/>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val="es-ES" w:eastAsia="es-ES"/>
        </w:rPr>
        <w:t>E</w:t>
      </w:r>
      <w:r w:rsidRPr="001B289F">
        <w:rPr>
          <w:rFonts w:ascii="Museo Sans 300" w:eastAsia="Times New Roman" w:hAnsi="Museo Sans 300"/>
          <w:sz w:val="24"/>
          <w:szCs w:val="24"/>
          <w:lang w:eastAsia="es-ES"/>
        </w:rPr>
        <w:t xml:space="preserve">s necesario </w:t>
      </w:r>
      <w:r w:rsidRPr="001B289F">
        <w:rPr>
          <w:rFonts w:ascii="Museo Sans 300" w:eastAsia="Times New Roman" w:hAnsi="Museo Sans 300"/>
          <w:sz w:val="24"/>
          <w:szCs w:val="24"/>
          <w:lang w:val="es-ES" w:eastAsia="es-ES"/>
        </w:rPr>
        <w:t xml:space="preserve">advertir a la adjudicataria, a través de una cláusula especial en la escritura correspondiente de compraventa de los inmuebles, que deberá implementar las medidas </w:t>
      </w:r>
      <w:r w:rsidRPr="001B289F">
        <w:rPr>
          <w:rFonts w:ascii="Museo Sans 300" w:hAnsi="Museo Sans 300"/>
          <w:sz w:val="24"/>
          <w:szCs w:val="24"/>
        </w:rPr>
        <w:t>emitidas por la Unidad Ambiental Institucional referentes a:</w:t>
      </w:r>
    </w:p>
    <w:p w:rsidR="001B289F" w:rsidRPr="001B289F" w:rsidRDefault="001B289F" w:rsidP="001B289F">
      <w:pPr>
        <w:pStyle w:val="Prrafodelista"/>
        <w:ind w:left="1134"/>
        <w:contextualSpacing/>
        <w:jc w:val="both"/>
        <w:rPr>
          <w:rFonts w:ascii="Museo Sans 300" w:eastAsia="Times New Roman" w:hAnsi="Museo Sans 300"/>
          <w:sz w:val="24"/>
          <w:szCs w:val="24"/>
          <w:lang w:eastAsia="es-ES"/>
        </w:rPr>
      </w:pP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Evitar la tala de árboles en toda la trayectoria de las quebradas;</w:t>
      </w: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Evitar o disminuir el uso de agroquímicos en los cultivos;</w:t>
      </w: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Manejo adecuado de los desechos sólidos y las aguas residuales;</w:t>
      </w: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Evitar la quema de los desechos sólidos;</w:t>
      </w: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Reforestar áreas circundantes a los solares de vivienda; y</w:t>
      </w:r>
    </w:p>
    <w:p w:rsidR="004373E2" w:rsidRPr="00900426" w:rsidRDefault="004373E2" w:rsidP="002720A8">
      <w:pPr>
        <w:pStyle w:val="Prrafodelista"/>
        <w:numPr>
          <w:ilvl w:val="0"/>
          <w:numId w:val="30"/>
        </w:numPr>
        <w:ind w:left="1418" w:hanging="284"/>
        <w:contextualSpacing/>
        <w:jc w:val="both"/>
        <w:rPr>
          <w:rFonts w:ascii="Museo Sans 300" w:hAnsi="Museo Sans 300"/>
          <w:bCs/>
        </w:rPr>
      </w:pPr>
      <w:r w:rsidRPr="00900426">
        <w:rPr>
          <w:rFonts w:ascii="Museo Sans 300" w:hAnsi="Museo Sans 300"/>
          <w:bCs/>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4373E2" w:rsidRPr="001B289F" w:rsidRDefault="004373E2" w:rsidP="001B289F">
      <w:pPr>
        <w:ind w:left="1134"/>
        <w:contextualSpacing/>
        <w:jc w:val="both"/>
        <w:rPr>
          <w:rFonts w:ascii="Museo Sans 300" w:eastAsia="Times New Roman" w:hAnsi="Museo Sans 300"/>
          <w:sz w:val="24"/>
          <w:szCs w:val="24"/>
          <w:lang w:eastAsia="es-ES"/>
        </w:rPr>
      </w:pPr>
      <w:r w:rsidRPr="001B289F">
        <w:rPr>
          <w:rFonts w:ascii="Museo Sans 300" w:eastAsia="Times New Roman" w:hAnsi="Museo Sans 300"/>
          <w:sz w:val="24"/>
          <w:szCs w:val="24"/>
          <w:lang w:eastAsia="es-ES"/>
        </w:rPr>
        <w:t>Lo anterior de conformidad a</w:t>
      </w:r>
      <w:r w:rsidR="00900426" w:rsidRPr="001B289F">
        <w:rPr>
          <w:rFonts w:ascii="Museo Sans 300" w:eastAsia="Times New Roman" w:hAnsi="Museo Sans 300"/>
          <w:sz w:val="24"/>
          <w:szCs w:val="24"/>
          <w:lang w:eastAsia="es-ES"/>
        </w:rPr>
        <w:t xml:space="preserve"> </w:t>
      </w:r>
      <w:r w:rsidRPr="001B289F">
        <w:rPr>
          <w:rFonts w:ascii="Museo Sans 300" w:eastAsia="Times New Roman" w:hAnsi="Museo Sans 300"/>
          <w:sz w:val="24"/>
          <w:szCs w:val="24"/>
          <w:lang w:eastAsia="es-ES"/>
        </w:rPr>
        <w:t>l</w:t>
      </w:r>
      <w:r w:rsidR="00900426" w:rsidRPr="001B289F">
        <w:rPr>
          <w:rFonts w:ascii="Museo Sans 300" w:eastAsia="Times New Roman" w:hAnsi="Museo Sans 300"/>
          <w:sz w:val="24"/>
          <w:szCs w:val="24"/>
          <w:lang w:eastAsia="es-ES"/>
        </w:rPr>
        <w:t xml:space="preserve">o establecido en el </w:t>
      </w:r>
      <w:r w:rsidRPr="001B289F">
        <w:rPr>
          <w:rFonts w:ascii="Museo Sans 300" w:eastAsia="Times New Roman" w:hAnsi="Museo Sans 300"/>
          <w:sz w:val="24"/>
          <w:szCs w:val="24"/>
          <w:lang w:eastAsia="es-ES"/>
        </w:rPr>
        <w:t xml:space="preserve"> Acuerdo Segundo del Punto XIX de</w:t>
      </w:r>
      <w:r w:rsidR="00900426" w:rsidRPr="001B289F">
        <w:rPr>
          <w:rFonts w:ascii="Museo Sans 300" w:eastAsia="Times New Roman" w:hAnsi="Museo Sans 300"/>
          <w:sz w:val="24"/>
          <w:szCs w:val="24"/>
          <w:lang w:eastAsia="es-ES"/>
        </w:rPr>
        <w:t>l Acta de</w:t>
      </w:r>
      <w:r w:rsidRPr="001B289F">
        <w:rPr>
          <w:rFonts w:ascii="Museo Sans 300" w:eastAsia="Times New Roman" w:hAnsi="Museo Sans 300"/>
          <w:sz w:val="24"/>
          <w:szCs w:val="24"/>
          <w:lang w:eastAsia="es-ES"/>
        </w:rPr>
        <w:t xml:space="preserve"> Sesión Ordinaria 02-2019, de fecha 14 de enero de 2019. </w:t>
      </w:r>
    </w:p>
    <w:p w:rsidR="004373E2" w:rsidRPr="001B289F" w:rsidRDefault="004373E2" w:rsidP="001B289F">
      <w:pPr>
        <w:ind w:left="567"/>
        <w:contextualSpacing/>
        <w:jc w:val="both"/>
        <w:rPr>
          <w:rFonts w:ascii="Museo Sans 300" w:eastAsia="Times New Roman" w:hAnsi="Museo Sans 300"/>
          <w:sz w:val="24"/>
          <w:szCs w:val="24"/>
          <w:lang w:eastAsia="es-ES"/>
        </w:rPr>
      </w:pPr>
    </w:p>
    <w:p w:rsidR="004373E2" w:rsidRPr="001B289F" w:rsidRDefault="004373E2" w:rsidP="002720A8">
      <w:pPr>
        <w:pStyle w:val="Prrafodelista"/>
        <w:numPr>
          <w:ilvl w:val="0"/>
          <w:numId w:val="32"/>
        </w:numPr>
        <w:ind w:left="1134" w:hanging="708"/>
        <w:contextualSpacing/>
        <w:jc w:val="both"/>
        <w:rPr>
          <w:rFonts w:ascii="Museo Sans 300" w:eastAsia="Times New Roman" w:hAnsi="Museo Sans 300"/>
          <w:sz w:val="24"/>
          <w:szCs w:val="24"/>
        </w:rPr>
      </w:pPr>
      <w:r w:rsidRPr="001B289F">
        <w:rPr>
          <w:rFonts w:ascii="Museo Sans 300" w:hAnsi="Museo Sans 300"/>
          <w:sz w:val="24"/>
          <w:szCs w:val="24"/>
        </w:rPr>
        <w:t>Conforme al Acta de Posesión Material de fecha 9 de enero de 2019, levantada por el Técnico de la Oficina Regional Oriental, hoy Centro Estratégico de Transformación e Innovación Agropecuaria (CETIA IV),  señor Edgar A. Díaz, la solicitante se encuentra poseyendo los inmuebles de forma quieta, pacífica y sin interrupción desde hace 13 años</w:t>
      </w:r>
      <w:r w:rsidRPr="001B289F">
        <w:rPr>
          <w:rFonts w:ascii="Museo Sans 300" w:eastAsia="Times New Roman" w:hAnsi="Museo Sans 300"/>
          <w:sz w:val="24"/>
          <w:szCs w:val="24"/>
          <w:lang w:val="es-ES" w:eastAsia="es-ES"/>
        </w:rPr>
        <w:t xml:space="preserve">. </w:t>
      </w:r>
    </w:p>
    <w:p w:rsidR="001B289F" w:rsidRPr="001B289F" w:rsidRDefault="001B289F" w:rsidP="001B289F">
      <w:pPr>
        <w:pStyle w:val="Prrafodelista"/>
        <w:ind w:left="1134"/>
        <w:contextualSpacing/>
        <w:jc w:val="both"/>
        <w:rPr>
          <w:rFonts w:ascii="Museo Sans 300" w:eastAsia="Times New Roman" w:hAnsi="Museo Sans 300"/>
          <w:sz w:val="24"/>
          <w:szCs w:val="24"/>
        </w:rPr>
      </w:pPr>
    </w:p>
    <w:p w:rsidR="004373E2" w:rsidRPr="001B289F" w:rsidRDefault="004373E2" w:rsidP="002720A8">
      <w:pPr>
        <w:pStyle w:val="Prrafodelista"/>
        <w:numPr>
          <w:ilvl w:val="0"/>
          <w:numId w:val="32"/>
        </w:numPr>
        <w:ind w:left="1134" w:hanging="708"/>
        <w:contextualSpacing/>
        <w:jc w:val="both"/>
        <w:rPr>
          <w:rFonts w:ascii="Museo Sans 300" w:eastAsia="Times New Roman" w:hAnsi="Museo Sans 300"/>
          <w:sz w:val="24"/>
          <w:szCs w:val="24"/>
        </w:rPr>
      </w:pPr>
      <w:r w:rsidRPr="001B289F">
        <w:rPr>
          <w:rFonts w:ascii="Museo Sans 300" w:hAnsi="Museo Sans 300"/>
          <w:sz w:val="24"/>
          <w:szCs w:val="24"/>
        </w:rPr>
        <w:t>De acuerdo a la declaración simple contenida en la solicitud de Adjudicación de Inmueble de fecha 9 de enero de 2019, la peticionaria manifiesta que ni ella ni el integrante de su grupo familiar son empleados del ISTA; situación robustecida de conformidad a la consulta realizada en la Base de Datos de Empleados de este Instituto.</w:t>
      </w:r>
    </w:p>
    <w:p w:rsidR="004373E2" w:rsidRPr="001B289F" w:rsidRDefault="004373E2" w:rsidP="001B289F">
      <w:pPr>
        <w:pStyle w:val="Prrafodelista"/>
        <w:ind w:left="-142"/>
        <w:jc w:val="both"/>
        <w:rPr>
          <w:rFonts w:ascii="Times New Roman" w:hAnsi="Times New Roman"/>
          <w:sz w:val="24"/>
          <w:szCs w:val="24"/>
        </w:rPr>
      </w:pPr>
    </w:p>
    <w:p w:rsidR="004373E2" w:rsidRDefault="004373E2" w:rsidP="001B289F">
      <w:pPr>
        <w:pStyle w:val="Prrafodelista"/>
        <w:ind w:left="-142"/>
        <w:jc w:val="both"/>
        <w:rPr>
          <w:rFonts w:ascii="Museo Sans 300" w:eastAsia="Times New Roman" w:hAnsi="Museo Sans 300"/>
          <w:sz w:val="24"/>
          <w:szCs w:val="24"/>
        </w:rPr>
      </w:pPr>
      <w:r w:rsidRPr="001B289F">
        <w:rPr>
          <w:rFonts w:ascii="Museo Sans 300" w:eastAsia="Times New Roman" w:hAnsi="Museo Sans 300"/>
          <w:sz w:val="24"/>
          <w:szCs w:val="24"/>
        </w:rPr>
        <w:t xml:space="preserve">Tomando en cuenta lo anteriormente expuesto y habiendo tenido a la vista: Informe Técnico del Departamento de Asignación Individual y Avalúos, Cuadro de Valores y Extensiones, cuadro de causales, reportes de valúo por lote, reportes de búsqueda de solicitantes para adjudicaciones generados por la Oficina Regional Oriental, hoy </w:t>
      </w:r>
      <w:r w:rsidRPr="001B289F">
        <w:rPr>
          <w:rFonts w:ascii="Museo Sans 300" w:hAnsi="Museo Sans 300"/>
          <w:sz w:val="24"/>
          <w:szCs w:val="24"/>
        </w:rPr>
        <w:t xml:space="preserve">Centro Estratégico de Transformación e Innovación Agropecuaria (CETIA IV) </w:t>
      </w:r>
      <w:r w:rsidRPr="001B289F">
        <w:rPr>
          <w:rFonts w:ascii="Museo Sans 300" w:eastAsia="Times New Roman" w:hAnsi="Museo Sans 300"/>
          <w:sz w:val="24"/>
          <w:szCs w:val="24"/>
        </w:rPr>
        <w:t xml:space="preserve">y los departamentos de Asignación Individual y Avalúos y Asistencia Jurídica, copia de acuerdos de Junta Directiva, </w:t>
      </w:r>
      <w:r w:rsidRPr="001B289F">
        <w:rPr>
          <w:rFonts w:ascii="Museo Sans 300" w:hAnsi="Museo Sans 300"/>
          <w:sz w:val="24"/>
          <w:szCs w:val="24"/>
        </w:rPr>
        <w:t>Escritura Pública de Compraventa,</w:t>
      </w:r>
      <w:r w:rsidRPr="001B289F">
        <w:rPr>
          <w:rFonts w:ascii="Museo Sans 300" w:eastAsia="Times New Roman" w:hAnsi="Museo Sans 300"/>
          <w:sz w:val="24"/>
          <w:szCs w:val="24"/>
        </w:rPr>
        <w:t xml:space="preserve"> Razón y Constancia de inscripción de desmembración en cabeza de su dueño a favor del ISTA, acta de posesión material, acta de aceptación de corrección de nomenclatura y reducción de área de inmueble, Solicitud de Adjudicación de </w:t>
      </w:r>
      <w:r w:rsidRPr="001B289F">
        <w:rPr>
          <w:rFonts w:ascii="Museo Sans 300" w:eastAsia="Times New Roman" w:hAnsi="Museo Sans 300"/>
          <w:sz w:val="24"/>
          <w:szCs w:val="24"/>
        </w:rPr>
        <w:lastRenderedPageBreak/>
        <w:t>Inmuebles en la cual consta la declaración simple, copias de documentos únicos de identidad, tarjetas de identificación tributaria, reporte de inmueble pendiente de escriturar, estado de cuenta, calca de los inmuebles, se estima procedente resolver favorablemente a lo solicitado.</w:t>
      </w:r>
    </w:p>
    <w:p w:rsidR="00967997" w:rsidRPr="001B289F" w:rsidRDefault="00967997" w:rsidP="001B289F">
      <w:pPr>
        <w:pStyle w:val="Prrafodelista"/>
        <w:ind w:left="-142"/>
        <w:jc w:val="both"/>
        <w:rPr>
          <w:rFonts w:ascii="Museo Sans 300" w:eastAsia="Times New Roman" w:hAnsi="Museo Sans 300"/>
          <w:sz w:val="24"/>
          <w:szCs w:val="24"/>
        </w:rPr>
      </w:pPr>
    </w:p>
    <w:p w:rsidR="004373E2" w:rsidRDefault="00900426" w:rsidP="001B289F">
      <w:pPr>
        <w:ind w:left="-142"/>
        <w:jc w:val="both"/>
        <w:rPr>
          <w:rFonts w:ascii="Museo Sans 300" w:eastAsia="Times New Roman" w:hAnsi="Museo Sans 300"/>
          <w:sz w:val="24"/>
          <w:szCs w:val="24"/>
          <w:lang w:val="es-ES"/>
        </w:rPr>
      </w:pPr>
      <w:r w:rsidRPr="001B289F">
        <w:rPr>
          <w:rFonts w:ascii="Museo Sans 300" w:hAnsi="Museo Sans 300"/>
          <w:sz w:val="24"/>
          <w:szCs w:val="24"/>
        </w:rPr>
        <w:t>Estando conforme a Derecho la documentación correspondiente, la Gerencia Legal recomienda aprobar lo solicitado, por lo que la Junta Directiva en uso de sus facultades y d</w:t>
      </w:r>
      <w:r w:rsidR="004373E2" w:rsidRPr="001B289F">
        <w:rPr>
          <w:rFonts w:ascii="Museo Sans 300" w:hAnsi="Museo Sans 300"/>
          <w:sz w:val="24"/>
          <w:szCs w:val="24"/>
        </w:rPr>
        <w:t xml:space="preserve">e conformidad al Artículo 18 letras “g” y “h” de la Ley de Creación del Instituto Salvadoreño de Transformación Agraria, </w:t>
      </w:r>
      <w:r w:rsidR="004373E2" w:rsidRPr="001B289F">
        <w:rPr>
          <w:rFonts w:ascii="Museo Sans 300" w:eastAsia="Times New Roman" w:hAnsi="Museo Sans 300"/>
          <w:b/>
          <w:sz w:val="24"/>
          <w:szCs w:val="24"/>
          <w:u w:val="single"/>
          <w:lang w:eastAsia="es-ES"/>
        </w:rPr>
        <w:t>ACUERD</w:t>
      </w:r>
      <w:r w:rsidRPr="001B289F">
        <w:rPr>
          <w:rFonts w:ascii="Museo Sans 300" w:eastAsia="Times New Roman" w:hAnsi="Museo Sans 300"/>
          <w:b/>
          <w:sz w:val="24"/>
          <w:szCs w:val="24"/>
          <w:u w:val="single"/>
          <w:lang w:eastAsia="es-ES"/>
        </w:rPr>
        <w:t>A</w:t>
      </w:r>
      <w:r w:rsidR="004373E2" w:rsidRPr="001B289F">
        <w:rPr>
          <w:rFonts w:ascii="Museo Sans 300" w:eastAsia="Times New Roman" w:hAnsi="Museo Sans 300"/>
          <w:b/>
          <w:sz w:val="24"/>
          <w:szCs w:val="24"/>
          <w:u w:val="single"/>
          <w:lang w:eastAsia="es-ES"/>
        </w:rPr>
        <w:t>: PRIMERO:</w:t>
      </w:r>
      <w:r w:rsidR="004373E2" w:rsidRPr="001B289F">
        <w:rPr>
          <w:rFonts w:ascii="Museo Sans 300" w:eastAsia="Times New Roman" w:hAnsi="Museo Sans 300"/>
          <w:b/>
          <w:sz w:val="24"/>
          <w:szCs w:val="24"/>
          <w:lang w:eastAsia="es-ES"/>
        </w:rPr>
        <w:t xml:space="preserve"> </w:t>
      </w:r>
      <w:r w:rsidRPr="001B289F">
        <w:rPr>
          <w:rFonts w:ascii="Museo Sans 300" w:eastAsia="Times New Roman" w:hAnsi="Museo Sans 300"/>
          <w:sz w:val="24"/>
          <w:szCs w:val="24"/>
          <w:lang w:eastAsia="es-ES"/>
        </w:rPr>
        <w:t>M</w:t>
      </w:r>
      <w:r w:rsidR="004373E2" w:rsidRPr="001B289F">
        <w:rPr>
          <w:rFonts w:ascii="Museo Sans 300" w:eastAsia="Times New Roman" w:hAnsi="Museo Sans 300"/>
          <w:sz w:val="24"/>
          <w:szCs w:val="24"/>
          <w:lang w:eastAsia="es-ES"/>
        </w:rPr>
        <w:t>odificar el</w:t>
      </w:r>
      <w:r w:rsidR="004373E2" w:rsidRPr="001B289F">
        <w:rPr>
          <w:rFonts w:ascii="Museo Sans 300" w:eastAsia="Times New Roman" w:hAnsi="Museo Sans 300"/>
          <w:b/>
          <w:sz w:val="24"/>
          <w:szCs w:val="24"/>
          <w:lang w:eastAsia="es-ES"/>
        </w:rPr>
        <w:t xml:space="preserve"> </w:t>
      </w:r>
      <w:r w:rsidR="004373E2" w:rsidRPr="001B289F">
        <w:rPr>
          <w:rFonts w:ascii="Museo Sans 300" w:eastAsia="Times New Roman" w:hAnsi="Museo Sans 300"/>
          <w:sz w:val="24"/>
          <w:szCs w:val="24"/>
          <w:lang w:eastAsia="es-ES"/>
        </w:rPr>
        <w:t xml:space="preserve">Punto </w:t>
      </w:r>
      <w:r w:rsidR="004373E2" w:rsidRPr="001B289F">
        <w:rPr>
          <w:rFonts w:ascii="Museo Sans 300" w:eastAsia="Times New Roman" w:hAnsi="Museo Sans 300"/>
          <w:b/>
          <w:sz w:val="24"/>
          <w:szCs w:val="24"/>
          <w:lang w:eastAsia="es-ES"/>
        </w:rPr>
        <w:t xml:space="preserve"> </w:t>
      </w:r>
      <w:r w:rsidRPr="001B289F">
        <w:rPr>
          <w:rFonts w:ascii="Museo Sans 300" w:eastAsia="Times New Roman" w:hAnsi="Museo Sans 300"/>
          <w:sz w:val="24"/>
          <w:szCs w:val="24"/>
          <w:lang w:eastAsia="es-ES"/>
        </w:rPr>
        <w:t>IV</w:t>
      </w:r>
      <w:r w:rsidR="004373E2" w:rsidRPr="001B289F">
        <w:rPr>
          <w:rFonts w:ascii="Museo Sans 300" w:eastAsia="Times New Roman" w:hAnsi="Museo Sans 300"/>
          <w:b/>
          <w:sz w:val="24"/>
          <w:szCs w:val="24"/>
          <w:lang w:eastAsia="es-ES"/>
        </w:rPr>
        <w:t xml:space="preserve"> </w:t>
      </w:r>
      <w:r w:rsidR="004373E2" w:rsidRPr="001B289F">
        <w:rPr>
          <w:rFonts w:ascii="Museo Sans 300" w:eastAsia="Times New Roman" w:hAnsi="Museo Sans 300"/>
          <w:sz w:val="24"/>
          <w:szCs w:val="24"/>
          <w:lang w:eastAsia="es-ES"/>
        </w:rPr>
        <w:t xml:space="preserve"> del Acta de Sesión Ordinaria 31-2005, de </w:t>
      </w:r>
      <w:r w:rsidRPr="001B289F">
        <w:rPr>
          <w:rFonts w:ascii="Museo Sans 300" w:eastAsia="Times New Roman" w:hAnsi="Museo Sans 300"/>
          <w:sz w:val="24"/>
          <w:szCs w:val="24"/>
          <w:lang w:eastAsia="es-ES"/>
        </w:rPr>
        <w:t>fecha 25 de agosto de</w:t>
      </w:r>
      <w:r w:rsidR="004373E2" w:rsidRPr="001B289F">
        <w:rPr>
          <w:rFonts w:ascii="Museo Sans 300" w:eastAsia="Times New Roman" w:hAnsi="Museo Sans 300"/>
          <w:sz w:val="24"/>
          <w:szCs w:val="24"/>
          <w:lang w:eastAsia="es-ES"/>
        </w:rPr>
        <w:t xml:space="preserve"> 2005, en el sentido de:</w:t>
      </w:r>
      <w:r w:rsidR="004373E2" w:rsidRPr="001B289F">
        <w:rPr>
          <w:rFonts w:ascii="Times New Roman" w:eastAsia="Times New Roman" w:hAnsi="Times New Roman"/>
          <w:sz w:val="24"/>
          <w:szCs w:val="24"/>
          <w:lang w:eastAsia="es-ES"/>
        </w:rPr>
        <w:t xml:space="preserve">  </w:t>
      </w:r>
      <w:r w:rsidRPr="001B289F">
        <w:rPr>
          <w:rFonts w:ascii="Museo Sans 300" w:eastAsia="Times New Roman" w:hAnsi="Museo Sans 300"/>
          <w:sz w:val="24"/>
          <w:szCs w:val="24"/>
          <w:lang w:eastAsia="es-ES"/>
        </w:rPr>
        <w:t xml:space="preserve">Corregir </w:t>
      </w:r>
      <w:r w:rsidR="004373E2" w:rsidRPr="001B289F">
        <w:rPr>
          <w:rFonts w:ascii="Museo Sans 300" w:eastAsia="Times New Roman" w:hAnsi="Museo Sans 300"/>
          <w:sz w:val="24"/>
          <w:szCs w:val="24"/>
          <w:lang w:eastAsia="es-ES"/>
        </w:rPr>
        <w:t xml:space="preserve">nomenclatura, área y prorrateo del precio del Lote </w:t>
      </w:r>
      <w:r w:rsidR="00967997">
        <w:rPr>
          <w:rFonts w:ascii="Museo Sans 300" w:eastAsia="Times New Roman" w:hAnsi="Museo Sans 300"/>
          <w:sz w:val="24"/>
          <w:szCs w:val="24"/>
          <w:lang w:eastAsia="es-ES"/>
        </w:rPr>
        <w:t>--</w:t>
      </w:r>
      <w:r w:rsidRPr="001B289F">
        <w:rPr>
          <w:rFonts w:ascii="Museo Sans 300" w:eastAsia="Times New Roman" w:hAnsi="Museo Sans 300"/>
          <w:sz w:val="24"/>
          <w:szCs w:val="24"/>
          <w:lang w:eastAsia="es-ES"/>
        </w:rPr>
        <w:t>,</w:t>
      </w:r>
      <w:r w:rsidR="004373E2" w:rsidRPr="001B289F">
        <w:rPr>
          <w:rFonts w:ascii="Museo Sans 300" w:eastAsia="Times New Roman" w:hAnsi="Museo Sans 300"/>
          <w:sz w:val="24"/>
          <w:szCs w:val="24"/>
          <w:lang w:eastAsia="es-ES"/>
        </w:rPr>
        <w:t xml:space="preserve"> Polígono </w:t>
      </w:r>
      <w:r w:rsidR="00967997">
        <w:rPr>
          <w:rFonts w:ascii="Museo Sans 300" w:eastAsia="Times New Roman" w:hAnsi="Museo Sans 300"/>
          <w:sz w:val="24"/>
          <w:szCs w:val="24"/>
          <w:lang w:eastAsia="es-ES"/>
        </w:rPr>
        <w:t>--</w:t>
      </w:r>
      <w:r w:rsidR="004373E2" w:rsidRPr="001B289F">
        <w:rPr>
          <w:rFonts w:ascii="Museo Sans 300" w:eastAsia="Times New Roman" w:hAnsi="Museo Sans 300"/>
          <w:sz w:val="24"/>
          <w:szCs w:val="24"/>
          <w:lang w:eastAsia="es-ES"/>
        </w:rPr>
        <w:t xml:space="preserve">, con un área de 5,242.68 Mts.² y un precio de $188.57. </w:t>
      </w:r>
      <w:r w:rsidRPr="001B289F">
        <w:rPr>
          <w:rFonts w:ascii="Museo Sans 300" w:eastAsia="Times New Roman" w:hAnsi="Museo Sans 300"/>
          <w:sz w:val="24"/>
          <w:szCs w:val="24"/>
          <w:lang w:eastAsia="es-ES"/>
        </w:rPr>
        <w:t xml:space="preserve">siendo lo correcto por haberse efectuado partición </w:t>
      </w:r>
      <w:r w:rsidR="004373E2" w:rsidRPr="001B289F">
        <w:rPr>
          <w:rFonts w:ascii="Museo Sans 300" w:eastAsia="Times New Roman" w:hAnsi="Museo Sans 300"/>
          <w:b/>
          <w:sz w:val="24"/>
          <w:szCs w:val="24"/>
          <w:lang w:eastAsia="es-ES"/>
        </w:rPr>
        <w:t xml:space="preserve">LOTE  </w:t>
      </w:r>
      <w:r w:rsidR="00967997">
        <w:rPr>
          <w:rFonts w:ascii="Museo Sans 300" w:eastAsia="Times New Roman" w:hAnsi="Museo Sans 300"/>
          <w:b/>
          <w:sz w:val="24"/>
          <w:szCs w:val="24"/>
          <w:lang w:eastAsia="es-ES"/>
        </w:rPr>
        <w:t>--</w:t>
      </w:r>
      <w:r w:rsidR="004373E2" w:rsidRPr="001B289F">
        <w:rPr>
          <w:rFonts w:ascii="Museo Sans 300" w:eastAsia="Times New Roman" w:hAnsi="Museo Sans 300"/>
          <w:b/>
          <w:sz w:val="24"/>
          <w:szCs w:val="24"/>
          <w:lang w:eastAsia="es-ES"/>
        </w:rPr>
        <w:t xml:space="preserve">, POLIGONO </w:t>
      </w:r>
      <w:r w:rsidR="00967997">
        <w:rPr>
          <w:rFonts w:ascii="Museo Sans 300" w:eastAsia="Times New Roman" w:hAnsi="Museo Sans 300"/>
          <w:b/>
          <w:sz w:val="24"/>
          <w:szCs w:val="24"/>
          <w:lang w:eastAsia="es-ES"/>
        </w:rPr>
        <w:t>--</w:t>
      </w:r>
      <w:r w:rsidR="004373E2" w:rsidRPr="001B289F">
        <w:rPr>
          <w:rFonts w:ascii="Museo Sans 300" w:eastAsia="Times New Roman" w:hAnsi="Museo Sans 300"/>
          <w:b/>
          <w:sz w:val="24"/>
          <w:szCs w:val="24"/>
          <w:lang w:eastAsia="es-ES"/>
        </w:rPr>
        <w:t xml:space="preserve">, </w:t>
      </w:r>
      <w:r w:rsidR="004373E2" w:rsidRPr="001B289F">
        <w:rPr>
          <w:rFonts w:ascii="Museo Sans 300" w:eastAsia="Times New Roman" w:hAnsi="Museo Sans 300"/>
          <w:sz w:val="24"/>
          <w:szCs w:val="24"/>
          <w:lang w:eastAsia="es-ES"/>
        </w:rPr>
        <w:t xml:space="preserve">con un área de 2,137.71 Mts.², y </w:t>
      </w:r>
      <w:r w:rsidR="004373E2" w:rsidRPr="001B289F">
        <w:rPr>
          <w:rFonts w:ascii="Museo Sans 300" w:eastAsia="Times New Roman" w:hAnsi="Museo Sans 300"/>
          <w:b/>
          <w:sz w:val="24"/>
          <w:szCs w:val="24"/>
          <w:lang w:eastAsia="es-ES"/>
        </w:rPr>
        <w:t xml:space="preserve">LOTE </w:t>
      </w:r>
      <w:r w:rsidR="00967997">
        <w:rPr>
          <w:rFonts w:ascii="Museo Sans 300" w:eastAsia="Times New Roman" w:hAnsi="Museo Sans 300"/>
          <w:b/>
          <w:sz w:val="24"/>
          <w:szCs w:val="24"/>
          <w:lang w:eastAsia="es-ES"/>
        </w:rPr>
        <w:t>--</w:t>
      </w:r>
      <w:r w:rsidR="004373E2" w:rsidRPr="001B289F">
        <w:rPr>
          <w:rFonts w:ascii="Museo Sans 300" w:eastAsia="Times New Roman" w:hAnsi="Museo Sans 300"/>
          <w:b/>
          <w:sz w:val="24"/>
          <w:szCs w:val="24"/>
          <w:lang w:eastAsia="es-ES"/>
        </w:rPr>
        <w:t xml:space="preserve">, POLIGONO </w:t>
      </w:r>
      <w:r w:rsidR="00967997">
        <w:rPr>
          <w:rFonts w:ascii="Museo Sans 300" w:eastAsia="Times New Roman" w:hAnsi="Museo Sans 300"/>
          <w:b/>
          <w:sz w:val="24"/>
          <w:szCs w:val="24"/>
          <w:lang w:eastAsia="es-ES"/>
        </w:rPr>
        <w:t>--</w:t>
      </w:r>
      <w:r w:rsidR="004373E2" w:rsidRPr="001B289F">
        <w:rPr>
          <w:rFonts w:ascii="Museo Sans 300" w:eastAsia="Times New Roman" w:hAnsi="Museo Sans 300"/>
          <w:b/>
          <w:sz w:val="24"/>
          <w:szCs w:val="24"/>
          <w:lang w:eastAsia="es-ES"/>
        </w:rPr>
        <w:t xml:space="preserve">, </w:t>
      </w:r>
      <w:r w:rsidR="004373E2" w:rsidRPr="001B289F">
        <w:rPr>
          <w:rFonts w:ascii="Museo Sans 300" w:eastAsia="Times New Roman" w:hAnsi="Museo Sans 300"/>
          <w:sz w:val="24"/>
          <w:szCs w:val="24"/>
          <w:lang w:eastAsia="es-ES"/>
        </w:rPr>
        <w:t xml:space="preserve">con un área de 1,253.12 Mts.², </w:t>
      </w:r>
      <w:r w:rsidR="00870528" w:rsidRPr="001B289F">
        <w:rPr>
          <w:rFonts w:ascii="Museo Sans 300" w:eastAsia="Times New Roman" w:hAnsi="Museo Sans 300"/>
          <w:sz w:val="24"/>
          <w:szCs w:val="24"/>
          <w:lang w:eastAsia="es-ES"/>
        </w:rPr>
        <w:t xml:space="preserve">y </w:t>
      </w:r>
      <w:r w:rsidR="004373E2" w:rsidRPr="001B289F">
        <w:rPr>
          <w:rFonts w:ascii="Museo Sans 300" w:eastAsia="Times New Roman" w:hAnsi="Museo Sans 300"/>
          <w:sz w:val="24"/>
          <w:szCs w:val="24"/>
          <w:lang w:eastAsia="es-ES"/>
        </w:rPr>
        <w:t>los precios de $1</w:t>
      </w:r>
      <w:r w:rsidR="00870528" w:rsidRPr="001B289F">
        <w:rPr>
          <w:rFonts w:ascii="Museo Sans 300" w:eastAsia="Times New Roman" w:hAnsi="Museo Sans 300"/>
          <w:sz w:val="24"/>
          <w:szCs w:val="24"/>
          <w:lang w:eastAsia="es-ES"/>
        </w:rPr>
        <w:t>18.88 y $69.69, respectivamente</w:t>
      </w:r>
      <w:r w:rsidR="004373E2" w:rsidRPr="001B289F">
        <w:rPr>
          <w:rFonts w:ascii="Museo Sans 300" w:eastAsia="Times New Roman" w:hAnsi="Museo Sans 300"/>
          <w:sz w:val="24"/>
          <w:szCs w:val="24"/>
          <w:lang w:eastAsia="es-ES"/>
        </w:rPr>
        <w:t>; ubicado</w:t>
      </w:r>
      <w:r w:rsidR="00870528" w:rsidRPr="001B289F">
        <w:rPr>
          <w:rFonts w:ascii="Museo Sans 300" w:eastAsia="Times New Roman" w:hAnsi="Museo Sans 300"/>
          <w:sz w:val="24"/>
          <w:szCs w:val="24"/>
          <w:lang w:eastAsia="es-ES"/>
        </w:rPr>
        <w:t>s</w:t>
      </w:r>
      <w:r w:rsidR="004373E2" w:rsidRPr="001B289F">
        <w:rPr>
          <w:rFonts w:ascii="Museo Sans 300" w:eastAsia="Times New Roman" w:hAnsi="Museo Sans 300"/>
          <w:sz w:val="24"/>
          <w:szCs w:val="24"/>
          <w:lang w:eastAsia="es-ES"/>
        </w:rPr>
        <w:t xml:space="preserve"> en el Proyecto denominado como Lotificación Agrícola y Asentamiento Comunitario en </w:t>
      </w:r>
      <w:r w:rsidR="00870528" w:rsidRPr="001B289F">
        <w:rPr>
          <w:rFonts w:ascii="Museo Sans 300" w:eastAsia="Times New Roman" w:hAnsi="Museo Sans 300"/>
          <w:sz w:val="24"/>
          <w:szCs w:val="24"/>
          <w:lang w:eastAsia="es-ES"/>
        </w:rPr>
        <w:t>la</w:t>
      </w:r>
      <w:r w:rsidR="004373E2" w:rsidRPr="001B289F">
        <w:rPr>
          <w:rFonts w:ascii="Museo Sans 300" w:eastAsia="Times New Roman" w:hAnsi="Museo Sans 300"/>
          <w:sz w:val="24"/>
          <w:szCs w:val="24"/>
          <w:lang w:eastAsia="es-ES"/>
        </w:rPr>
        <w:t xml:space="preserve"> HACIENDA LA ESTANCIA y según plano c</w:t>
      </w:r>
      <w:r w:rsidR="00967B78" w:rsidRPr="001B289F">
        <w:rPr>
          <w:rFonts w:ascii="Museo Sans 300" w:eastAsia="Times New Roman" w:hAnsi="Museo Sans 300"/>
          <w:sz w:val="24"/>
          <w:szCs w:val="24"/>
          <w:lang w:eastAsia="es-ES"/>
        </w:rPr>
        <w:t>omo HACIENDA LA ESTANCIA LOTE 20 POLÍGONO 17</w:t>
      </w:r>
      <w:r w:rsidR="004373E2" w:rsidRPr="001B289F">
        <w:rPr>
          <w:rFonts w:ascii="Museo Sans 300" w:eastAsia="Times New Roman" w:hAnsi="Museo Sans 300"/>
          <w:sz w:val="24"/>
          <w:szCs w:val="24"/>
          <w:lang w:eastAsia="es-ES"/>
        </w:rPr>
        <w:t>, ubicada en cantón La Estancia, jurisdicción de Moncagua, departamento de San Miguel,</w:t>
      </w:r>
      <w:r w:rsidR="004373E2" w:rsidRPr="001B289F">
        <w:rPr>
          <w:rFonts w:ascii="Times New Roman" w:eastAsia="Times New Roman" w:hAnsi="Times New Roman"/>
          <w:sz w:val="24"/>
          <w:szCs w:val="24"/>
          <w:lang w:eastAsia="es-ES"/>
        </w:rPr>
        <w:t xml:space="preserve"> </w:t>
      </w:r>
      <w:r w:rsidR="004373E2" w:rsidRPr="001B289F">
        <w:rPr>
          <w:rFonts w:ascii="Museo Sans 300" w:eastAsia="Times New Roman" w:hAnsi="Museo Sans 300"/>
          <w:sz w:val="24"/>
          <w:szCs w:val="24"/>
        </w:rPr>
        <w:t xml:space="preserve">quedando las adjudicaciones </w:t>
      </w:r>
      <w:r w:rsidR="004373E2" w:rsidRPr="001B289F">
        <w:rPr>
          <w:rFonts w:ascii="Museo Sans 300" w:eastAsia="Times New Roman" w:hAnsi="Museo Sans 300"/>
          <w:sz w:val="24"/>
          <w:szCs w:val="24"/>
          <w:lang w:val="es-ES"/>
        </w:rPr>
        <w:t>conforme al cuadro de valores y extensiones siguiente:</w:t>
      </w:r>
    </w:p>
    <w:p w:rsidR="001B289F" w:rsidRPr="001B289F" w:rsidRDefault="001B289F" w:rsidP="001B289F">
      <w:pPr>
        <w:ind w:left="-142"/>
        <w:jc w:val="both"/>
        <w:rPr>
          <w:rFonts w:ascii="Museo Sans 300" w:eastAsia="Times New Roman" w:hAnsi="Museo Sans 300"/>
          <w:sz w:val="24"/>
          <w:szCs w:val="24"/>
          <w:lang w:eastAsia="es-ES"/>
        </w:rPr>
      </w:pPr>
    </w:p>
    <w:tbl>
      <w:tblPr>
        <w:tblW w:w="9230" w:type="dxa"/>
        <w:jc w:val="center"/>
        <w:tblLayout w:type="fixed"/>
        <w:tblCellMar>
          <w:left w:w="25" w:type="dxa"/>
          <w:right w:w="0" w:type="dxa"/>
        </w:tblCellMar>
        <w:tblLook w:val="0000" w:firstRow="0" w:lastRow="0" w:firstColumn="0" w:lastColumn="0" w:noHBand="0" w:noVBand="0"/>
      </w:tblPr>
      <w:tblGrid>
        <w:gridCol w:w="2600"/>
        <w:gridCol w:w="7"/>
        <w:gridCol w:w="992"/>
        <w:gridCol w:w="2526"/>
        <w:gridCol w:w="578"/>
        <w:gridCol w:w="580"/>
        <w:gridCol w:w="620"/>
        <w:gridCol w:w="662"/>
        <w:gridCol w:w="665"/>
      </w:tblGrid>
      <w:tr w:rsidR="00CD37C9" w:rsidRPr="0085374E" w:rsidTr="0037081A">
        <w:trPr>
          <w:trHeight w:val="292"/>
          <w:jc w:val="center"/>
        </w:trPr>
        <w:tc>
          <w:tcPr>
            <w:tcW w:w="260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D.U.I.     PROGRAMA </w:t>
            </w:r>
          </w:p>
        </w:tc>
        <w:tc>
          <w:tcPr>
            <w:tcW w:w="3518" w:type="dxa"/>
            <w:gridSpan w:val="2"/>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SOLAR / A COMP. Y LOTES </w:t>
            </w:r>
          </w:p>
        </w:tc>
        <w:tc>
          <w:tcPr>
            <w:tcW w:w="115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AREA (MTS) </w:t>
            </w:r>
          </w:p>
        </w:tc>
        <w:tc>
          <w:tcPr>
            <w:tcW w:w="662" w:type="dxa"/>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VALOR ($) </w:t>
            </w:r>
          </w:p>
        </w:tc>
        <w:tc>
          <w:tcPr>
            <w:tcW w:w="662" w:type="dxa"/>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VALOR (¢) </w:t>
            </w:r>
          </w:p>
        </w:tc>
      </w:tr>
      <w:tr w:rsidR="00CD37C9" w:rsidRPr="0085374E" w:rsidTr="0037081A">
        <w:trPr>
          <w:trHeight w:val="238"/>
          <w:jc w:val="center"/>
        </w:trPr>
        <w:tc>
          <w:tcPr>
            <w:tcW w:w="2607" w:type="dxa"/>
            <w:gridSpan w:val="2"/>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BENEFICIARIO </w:t>
            </w:r>
          </w:p>
        </w:tc>
        <w:tc>
          <w:tcPr>
            <w:tcW w:w="992"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MATRICULA </w:t>
            </w:r>
          </w:p>
        </w:tc>
        <w:tc>
          <w:tcPr>
            <w:tcW w:w="2526"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PORCION </w:t>
            </w:r>
          </w:p>
        </w:tc>
        <w:tc>
          <w:tcPr>
            <w:tcW w:w="578"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POL </w:t>
            </w:r>
          </w:p>
        </w:tc>
        <w:tc>
          <w:tcPr>
            <w:tcW w:w="580"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 xml:space="preserve">No </w:t>
            </w:r>
          </w:p>
        </w:tc>
        <w:tc>
          <w:tcPr>
            <w:tcW w:w="620" w:type="dxa"/>
            <w:vMerge/>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p>
        </w:tc>
        <w:tc>
          <w:tcPr>
            <w:tcW w:w="662" w:type="dxa"/>
            <w:vMerge/>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p>
        </w:tc>
        <w:tc>
          <w:tcPr>
            <w:tcW w:w="662" w:type="dxa"/>
            <w:vMerge/>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p>
        </w:tc>
      </w:tr>
      <w:tr w:rsidR="004373E2" w:rsidRPr="0085374E" w:rsidTr="0037081A">
        <w:tblPrEx>
          <w:jc w:val="left"/>
        </w:tblPrEx>
        <w:trPr>
          <w:gridAfter w:val="8"/>
          <w:wAfter w:w="6630" w:type="dxa"/>
        </w:trPr>
        <w:tc>
          <w:tcPr>
            <w:tcW w:w="2600" w:type="dxa"/>
            <w:tcBorders>
              <w:top w:val="single" w:sz="2" w:space="0" w:color="auto"/>
              <w:left w:val="single" w:sz="2" w:space="0" w:color="auto"/>
              <w:bottom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b/>
                <w:bCs/>
                <w:sz w:val="14"/>
                <w:szCs w:val="14"/>
              </w:rPr>
            </w:pPr>
            <w:r w:rsidRPr="0085374E">
              <w:rPr>
                <w:rFonts w:ascii="Museo Sans 300" w:hAnsi="Museo Sans 300"/>
                <w:b/>
                <w:bCs/>
                <w:sz w:val="14"/>
                <w:szCs w:val="14"/>
              </w:rPr>
              <w:t>No DE ENTREGA: 05</w:t>
            </w:r>
          </w:p>
        </w:tc>
      </w:tr>
    </w:tbl>
    <w:p w:rsidR="004373E2" w:rsidRPr="0085374E" w:rsidRDefault="004373E2" w:rsidP="004373E2">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6"/>
          <w:szCs w:val="14"/>
        </w:rPr>
        <w:t xml:space="preserve">                                                                                                   </w:t>
      </w:r>
    </w:p>
    <w:tbl>
      <w:tblPr>
        <w:tblW w:w="9289" w:type="dxa"/>
        <w:jc w:val="center"/>
        <w:tblLayout w:type="fixed"/>
        <w:tblCellMar>
          <w:left w:w="25" w:type="dxa"/>
          <w:right w:w="0" w:type="dxa"/>
        </w:tblCellMar>
        <w:tblLook w:val="0000" w:firstRow="0" w:lastRow="0" w:firstColumn="0" w:lastColumn="0" w:noHBand="0" w:noVBand="0"/>
      </w:tblPr>
      <w:tblGrid>
        <w:gridCol w:w="2624"/>
        <w:gridCol w:w="999"/>
        <w:gridCol w:w="2540"/>
        <w:gridCol w:w="582"/>
        <w:gridCol w:w="582"/>
        <w:gridCol w:w="624"/>
        <w:gridCol w:w="666"/>
        <w:gridCol w:w="672"/>
      </w:tblGrid>
      <w:tr w:rsidR="004373E2" w:rsidRPr="0085374E" w:rsidTr="00CD37C9">
        <w:trPr>
          <w:trHeight w:val="723"/>
          <w:jc w:val="center"/>
        </w:trPr>
        <w:tc>
          <w:tcPr>
            <w:tcW w:w="2624" w:type="dxa"/>
            <w:vMerge w:val="restart"/>
            <w:tcBorders>
              <w:top w:val="single" w:sz="4" w:space="0" w:color="auto"/>
              <w:left w:val="single" w:sz="2" w:space="0" w:color="auto"/>
              <w:right w:val="single" w:sz="2" w:space="0" w:color="auto"/>
            </w:tcBorders>
          </w:tcPr>
          <w:p w:rsidR="004373E2" w:rsidRPr="0085374E" w:rsidRDefault="00967997" w:rsidP="00D3517A">
            <w:pPr>
              <w:widowControl w:val="0"/>
              <w:tabs>
                <w:tab w:val="left" w:pos="4802"/>
              </w:tabs>
              <w:autoSpaceDE w:val="0"/>
              <w:autoSpaceDN w:val="0"/>
              <w:adjustRightInd w:val="0"/>
              <w:rPr>
                <w:rFonts w:ascii="Museo Sans 300" w:hAnsi="Museo Sans 300"/>
                <w:sz w:val="14"/>
                <w:szCs w:val="14"/>
              </w:rPr>
            </w:pPr>
            <w:r>
              <w:rPr>
                <w:rFonts w:ascii="Museo Sans 300" w:hAnsi="Museo Sans 300"/>
                <w:sz w:val="14"/>
                <w:szCs w:val="14"/>
              </w:rPr>
              <w:t>---</w:t>
            </w:r>
          </w:p>
        </w:tc>
        <w:tc>
          <w:tcPr>
            <w:tcW w:w="999" w:type="dxa"/>
            <w:tcBorders>
              <w:top w:val="single" w:sz="4" w:space="0" w:color="auto"/>
              <w:left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r w:rsidRPr="0085374E">
              <w:rPr>
                <w:rFonts w:ascii="Museo Sans 300" w:hAnsi="Museo Sans 300"/>
                <w:sz w:val="14"/>
                <w:szCs w:val="14"/>
              </w:rPr>
              <w:t xml:space="preserve">Lotes: </w:t>
            </w:r>
          </w:p>
          <w:p w:rsidR="004373E2" w:rsidRPr="0085374E" w:rsidRDefault="00967997" w:rsidP="00D3517A">
            <w:pPr>
              <w:widowControl w:val="0"/>
              <w:tabs>
                <w:tab w:val="left" w:pos="4802"/>
              </w:tabs>
              <w:autoSpaceDE w:val="0"/>
              <w:autoSpaceDN w:val="0"/>
              <w:adjustRightInd w:val="0"/>
              <w:rPr>
                <w:rFonts w:ascii="Museo Sans 300" w:hAnsi="Museo Sans 300"/>
                <w:sz w:val="14"/>
                <w:szCs w:val="14"/>
              </w:rPr>
            </w:pPr>
            <w:r>
              <w:rPr>
                <w:rFonts w:ascii="Museo Sans 300" w:hAnsi="Museo Sans 300"/>
                <w:sz w:val="14"/>
                <w:szCs w:val="14"/>
              </w:rPr>
              <w:t xml:space="preserve">--- </w:t>
            </w:r>
            <w:r w:rsidR="004373E2" w:rsidRPr="0085374E">
              <w:rPr>
                <w:rFonts w:ascii="Museo Sans 300" w:hAnsi="Museo Sans 300"/>
                <w:sz w:val="14"/>
                <w:szCs w:val="14"/>
              </w:rPr>
              <w:t xml:space="preserve">-00000 </w:t>
            </w:r>
          </w:p>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p>
          <w:p w:rsidR="004373E2" w:rsidRPr="0085374E" w:rsidRDefault="00967997" w:rsidP="00D3517A">
            <w:pPr>
              <w:widowControl w:val="0"/>
              <w:tabs>
                <w:tab w:val="left" w:pos="4802"/>
              </w:tabs>
              <w:autoSpaceDE w:val="0"/>
              <w:autoSpaceDN w:val="0"/>
              <w:adjustRightInd w:val="0"/>
              <w:rPr>
                <w:rFonts w:ascii="Museo Sans 300" w:hAnsi="Museo Sans 300"/>
                <w:sz w:val="14"/>
                <w:szCs w:val="14"/>
              </w:rPr>
            </w:pPr>
            <w:r>
              <w:rPr>
                <w:rFonts w:ascii="Museo Sans 300" w:hAnsi="Museo Sans 300"/>
                <w:sz w:val="14"/>
                <w:szCs w:val="14"/>
              </w:rPr>
              <w:t xml:space="preserve">-- </w:t>
            </w:r>
            <w:r w:rsidR="004373E2" w:rsidRPr="0085374E">
              <w:rPr>
                <w:rFonts w:ascii="Museo Sans 300" w:hAnsi="Museo Sans 300"/>
                <w:sz w:val="14"/>
                <w:szCs w:val="14"/>
              </w:rPr>
              <w:t>-00000</w:t>
            </w:r>
          </w:p>
        </w:tc>
        <w:tc>
          <w:tcPr>
            <w:tcW w:w="2540" w:type="dxa"/>
            <w:tcBorders>
              <w:top w:val="single" w:sz="4" w:space="0" w:color="auto"/>
              <w:left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p>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r w:rsidRPr="0085374E">
              <w:rPr>
                <w:rFonts w:ascii="Museo Sans 300" w:hAnsi="Museo Sans 300"/>
                <w:sz w:val="14"/>
                <w:szCs w:val="14"/>
              </w:rPr>
              <w:t>HACIENDA LA ESTANCIA</w:t>
            </w:r>
          </w:p>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r w:rsidRPr="0085374E">
              <w:rPr>
                <w:rFonts w:ascii="Museo Sans 300" w:hAnsi="Museo Sans 300"/>
                <w:sz w:val="14"/>
                <w:szCs w:val="14"/>
              </w:rPr>
              <w:t xml:space="preserve">POLIGONO 17 </w:t>
            </w:r>
          </w:p>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r w:rsidRPr="0085374E">
              <w:rPr>
                <w:rFonts w:ascii="Museo Sans 300" w:hAnsi="Museo Sans 300"/>
                <w:sz w:val="14"/>
                <w:szCs w:val="14"/>
              </w:rPr>
              <w:t>HACIENDA LA ESTANCIA</w:t>
            </w:r>
          </w:p>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r w:rsidRPr="0085374E">
              <w:rPr>
                <w:rFonts w:ascii="Museo Sans 300" w:hAnsi="Museo Sans 300"/>
                <w:sz w:val="14"/>
                <w:szCs w:val="14"/>
              </w:rPr>
              <w:t>POLIGONO 17</w:t>
            </w:r>
          </w:p>
        </w:tc>
        <w:tc>
          <w:tcPr>
            <w:tcW w:w="582" w:type="dxa"/>
            <w:tcBorders>
              <w:top w:val="single" w:sz="4" w:space="0" w:color="auto"/>
              <w:left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p>
          <w:p w:rsidR="004373E2" w:rsidRPr="0085374E" w:rsidRDefault="00967997" w:rsidP="00D3517A">
            <w:pPr>
              <w:widowControl w:val="0"/>
              <w:tabs>
                <w:tab w:val="left" w:pos="4802"/>
              </w:tabs>
              <w:autoSpaceDE w:val="0"/>
              <w:autoSpaceDN w:val="0"/>
              <w:adjustRightInd w:val="0"/>
              <w:jc w:val="center"/>
              <w:rPr>
                <w:rFonts w:ascii="Museo Sans 300" w:hAnsi="Museo Sans 300"/>
                <w:sz w:val="14"/>
                <w:szCs w:val="14"/>
              </w:rPr>
            </w:pPr>
            <w:r>
              <w:rPr>
                <w:rFonts w:ascii="Museo Sans 300" w:hAnsi="Museo Sans 300"/>
                <w:sz w:val="14"/>
                <w:szCs w:val="14"/>
              </w:rPr>
              <w:t>---</w:t>
            </w:r>
          </w:p>
          <w:p w:rsidR="004373E2" w:rsidRPr="0085374E" w:rsidRDefault="004373E2" w:rsidP="00D3517A">
            <w:pPr>
              <w:widowControl w:val="0"/>
              <w:tabs>
                <w:tab w:val="left" w:pos="4802"/>
              </w:tabs>
              <w:autoSpaceDE w:val="0"/>
              <w:autoSpaceDN w:val="0"/>
              <w:adjustRightInd w:val="0"/>
              <w:jc w:val="center"/>
              <w:rPr>
                <w:rFonts w:ascii="Museo Sans 300" w:hAnsi="Museo Sans 300"/>
                <w:sz w:val="14"/>
                <w:szCs w:val="14"/>
              </w:rPr>
            </w:pPr>
          </w:p>
          <w:p w:rsidR="004373E2" w:rsidRPr="0085374E" w:rsidRDefault="00967997" w:rsidP="00D3517A">
            <w:pPr>
              <w:widowControl w:val="0"/>
              <w:tabs>
                <w:tab w:val="left" w:pos="4802"/>
              </w:tabs>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82" w:type="dxa"/>
            <w:tcBorders>
              <w:top w:val="single" w:sz="4" w:space="0" w:color="auto"/>
              <w:left w:val="single" w:sz="2" w:space="0" w:color="auto"/>
              <w:bottom w:val="single" w:sz="4"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p>
          <w:p w:rsidR="004373E2" w:rsidRPr="0085374E" w:rsidRDefault="00967997" w:rsidP="00D3517A">
            <w:pPr>
              <w:widowControl w:val="0"/>
              <w:tabs>
                <w:tab w:val="left" w:pos="4802"/>
              </w:tabs>
              <w:autoSpaceDE w:val="0"/>
              <w:autoSpaceDN w:val="0"/>
              <w:adjustRightInd w:val="0"/>
              <w:jc w:val="center"/>
              <w:rPr>
                <w:rFonts w:ascii="Museo Sans 300" w:hAnsi="Museo Sans 300"/>
                <w:sz w:val="14"/>
                <w:szCs w:val="14"/>
              </w:rPr>
            </w:pPr>
            <w:r>
              <w:rPr>
                <w:rFonts w:ascii="Museo Sans 300" w:hAnsi="Museo Sans 300"/>
                <w:sz w:val="14"/>
                <w:szCs w:val="14"/>
              </w:rPr>
              <w:t>---</w:t>
            </w:r>
          </w:p>
          <w:p w:rsidR="004373E2" w:rsidRPr="0085374E" w:rsidRDefault="004373E2" w:rsidP="00D3517A">
            <w:pPr>
              <w:widowControl w:val="0"/>
              <w:tabs>
                <w:tab w:val="left" w:pos="4802"/>
              </w:tabs>
              <w:autoSpaceDE w:val="0"/>
              <w:autoSpaceDN w:val="0"/>
              <w:adjustRightInd w:val="0"/>
              <w:jc w:val="center"/>
              <w:rPr>
                <w:rFonts w:ascii="Museo Sans 300" w:hAnsi="Museo Sans 300"/>
                <w:sz w:val="14"/>
                <w:szCs w:val="14"/>
              </w:rPr>
            </w:pPr>
          </w:p>
          <w:p w:rsidR="004373E2" w:rsidRPr="0085374E" w:rsidRDefault="00967997" w:rsidP="00D3517A">
            <w:pPr>
              <w:widowControl w:val="0"/>
              <w:tabs>
                <w:tab w:val="left" w:pos="4802"/>
              </w:tabs>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24" w:type="dxa"/>
            <w:tcBorders>
              <w:top w:val="single" w:sz="2" w:space="0" w:color="auto"/>
              <w:left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p>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r w:rsidRPr="0085374E">
              <w:rPr>
                <w:rFonts w:ascii="Museo Sans 300" w:hAnsi="Museo Sans 300"/>
                <w:sz w:val="14"/>
                <w:szCs w:val="14"/>
              </w:rPr>
              <w:t>2,137.71</w:t>
            </w:r>
          </w:p>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r w:rsidRPr="0085374E">
              <w:rPr>
                <w:rFonts w:ascii="Museo Sans 300" w:hAnsi="Museo Sans 300"/>
                <w:sz w:val="14"/>
                <w:szCs w:val="14"/>
              </w:rPr>
              <w:t xml:space="preserve"> </w:t>
            </w:r>
          </w:p>
          <w:p w:rsidR="004373E2" w:rsidRPr="0085374E" w:rsidRDefault="004373E2" w:rsidP="00D3517A">
            <w:pPr>
              <w:jc w:val="right"/>
              <w:rPr>
                <w:rFonts w:ascii="Museo Sans 300" w:hAnsi="Museo Sans 300"/>
                <w:sz w:val="14"/>
                <w:szCs w:val="14"/>
              </w:rPr>
            </w:pPr>
            <w:r w:rsidRPr="0085374E">
              <w:rPr>
                <w:rFonts w:ascii="Museo Sans 300" w:hAnsi="Museo Sans 300"/>
                <w:sz w:val="14"/>
                <w:szCs w:val="14"/>
              </w:rPr>
              <w:t xml:space="preserve">      1,253.12</w:t>
            </w:r>
          </w:p>
        </w:tc>
        <w:tc>
          <w:tcPr>
            <w:tcW w:w="666" w:type="dxa"/>
            <w:tcBorders>
              <w:top w:val="single" w:sz="2" w:space="0" w:color="auto"/>
              <w:left w:val="single" w:sz="2" w:space="0" w:color="auto"/>
              <w:right w:val="single" w:sz="4" w:space="0" w:color="auto"/>
            </w:tcBorders>
          </w:tcPr>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p>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r w:rsidRPr="0085374E">
              <w:rPr>
                <w:rFonts w:ascii="Museo Sans 300" w:hAnsi="Museo Sans 300"/>
                <w:sz w:val="14"/>
                <w:szCs w:val="14"/>
              </w:rPr>
              <w:t>118.88</w:t>
            </w:r>
          </w:p>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p>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r w:rsidRPr="0085374E">
              <w:rPr>
                <w:rFonts w:ascii="Museo Sans 300" w:hAnsi="Museo Sans 300"/>
                <w:sz w:val="14"/>
                <w:szCs w:val="14"/>
              </w:rPr>
              <w:t>69.69</w:t>
            </w:r>
          </w:p>
        </w:tc>
        <w:tc>
          <w:tcPr>
            <w:tcW w:w="669" w:type="dxa"/>
            <w:tcBorders>
              <w:top w:val="single" w:sz="2" w:space="0" w:color="auto"/>
              <w:left w:val="single" w:sz="4" w:space="0" w:color="auto"/>
              <w:right w:val="single" w:sz="2" w:space="0" w:color="auto"/>
            </w:tcBorders>
          </w:tcPr>
          <w:p w:rsidR="004373E2" w:rsidRPr="0085374E" w:rsidRDefault="004373E2" w:rsidP="00D3517A">
            <w:pPr>
              <w:widowControl w:val="0"/>
              <w:tabs>
                <w:tab w:val="left" w:pos="4802"/>
              </w:tabs>
              <w:autoSpaceDE w:val="0"/>
              <w:autoSpaceDN w:val="0"/>
              <w:adjustRightInd w:val="0"/>
              <w:jc w:val="right"/>
              <w:rPr>
                <w:rFonts w:ascii="Museo Sans 300" w:hAnsi="Museo Sans 300"/>
                <w:sz w:val="14"/>
                <w:szCs w:val="14"/>
              </w:rPr>
            </w:pPr>
            <w:r w:rsidRPr="0085374E">
              <w:rPr>
                <w:rFonts w:ascii="Museo Sans 300" w:hAnsi="Museo Sans 300"/>
                <w:sz w:val="14"/>
                <w:szCs w:val="14"/>
              </w:rPr>
              <w:t xml:space="preserve"> </w:t>
            </w:r>
          </w:p>
          <w:p w:rsidR="004373E2" w:rsidRPr="0085374E" w:rsidRDefault="004373E2" w:rsidP="00D3517A">
            <w:pPr>
              <w:jc w:val="right"/>
              <w:rPr>
                <w:rFonts w:ascii="Museo Sans 300" w:hAnsi="Museo Sans 300"/>
                <w:sz w:val="14"/>
                <w:szCs w:val="14"/>
              </w:rPr>
            </w:pPr>
            <w:r w:rsidRPr="0085374E">
              <w:rPr>
                <w:rFonts w:ascii="Museo Sans 300" w:hAnsi="Museo Sans 300"/>
                <w:sz w:val="14"/>
                <w:szCs w:val="14"/>
              </w:rPr>
              <w:t>1,040.20</w:t>
            </w:r>
          </w:p>
          <w:p w:rsidR="004373E2" w:rsidRPr="0085374E" w:rsidRDefault="004373E2" w:rsidP="00D3517A">
            <w:pPr>
              <w:jc w:val="right"/>
              <w:rPr>
                <w:rFonts w:ascii="Museo Sans 300" w:hAnsi="Museo Sans 300"/>
                <w:sz w:val="14"/>
                <w:szCs w:val="14"/>
              </w:rPr>
            </w:pPr>
            <w:r w:rsidRPr="0085374E">
              <w:rPr>
                <w:rFonts w:ascii="Museo Sans 300" w:hAnsi="Museo Sans 300"/>
                <w:sz w:val="14"/>
                <w:szCs w:val="14"/>
              </w:rPr>
              <w:t xml:space="preserve">         609.79</w:t>
            </w:r>
          </w:p>
        </w:tc>
      </w:tr>
      <w:tr w:rsidR="004373E2" w:rsidRPr="0085374E" w:rsidTr="00CD37C9">
        <w:trPr>
          <w:trHeight w:val="385"/>
          <w:jc w:val="center"/>
        </w:trPr>
        <w:tc>
          <w:tcPr>
            <w:tcW w:w="2624" w:type="dxa"/>
            <w:vMerge/>
            <w:tcBorders>
              <w:top w:val="single" w:sz="2" w:space="0" w:color="auto"/>
              <w:left w:val="single" w:sz="2" w:space="0" w:color="auto"/>
              <w:bottom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rPr>
                <w:rFonts w:ascii="Museo Sans 300" w:hAnsi="Museo Sans 300"/>
                <w:sz w:val="14"/>
                <w:szCs w:val="14"/>
              </w:rPr>
            </w:pPr>
          </w:p>
        </w:tc>
        <w:tc>
          <w:tcPr>
            <w:tcW w:w="6665" w:type="dxa"/>
            <w:gridSpan w:val="7"/>
            <w:tcBorders>
              <w:top w:val="single" w:sz="2" w:space="0" w:color="auto"/>
              <w:left w:val="single" w:sz="2" w:space="0" w:color="auto"/>
              <w:bottom w:val="single" w:sz="2" w:space="0" w:color="auto"/>
              <w:right w:val="single" w:sz="2" w:space="0" w:color="auto"/>
            </w:tcBorders>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Área Total: 3,390.83</w:t>
            </w:r>
          </w:p>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 Valor Total ($): 188.57</w:t>
            </w:r>
          </w:p>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 Valor Total (¢): 1,649.99</w:t>
            </w:r>
          </w:p>
        </w:tc>
      </w:tr>
    </w:tbl>
    <w:p w:rsidR="004373E2" w:rsidRPr="0085374E" w:rsidRDefault="004373E2" w:rsidP="004373E2">
      <w:pPr>
        <w:widowControl w:val="0"/>
        <w:tabs>
          <w:tab w:val="left" w:pos="4802"/>
        </w:tabs>
        <w:autoSpaceDE w:val="0"/>
        <w:autoSpaceDN w:val="0"/>
        <w:adjustRightInd w:val="0"/>
        <w:rPr>
          <w:rFonts w:ascii="Museo Sans 300" w:hAnsi="Museo Sans 300"/>
          <w:sz w:val="14"/>
          <w:szCs w:val="14"/>
        </w:rPr>
      </w:pPr>
    </w:p>
    <w:tbl>
      <w:tblPr>
        <w:tblW w:w="9288" w:type="dxa"/>
        <w:jc w:val="center"/>
        <w:tblLayout w:type="fixed"/>
        <w:tblCellMar>
          <w:left w:w="25" w:type="dxa"/>
          <w:right w:w="0" w:type="dxa"/>
        </w:tblCellMar>
        <w:tblLook w:val="0000" w:firstRow="0" w:lastRow="0" w:firstColumn="0" w:lastColumn="0" w:noHBand="0" w:noVBand="0"/>
      </w:tblPr>
      <w:tblGrid>
        <w:gridCol w:w="3624"/>
        <w:gridCol w:w="2541"/>
        <w:gridCol w:w="1791"/>
        <w:gridCol w:w="666"/>
        <w:gridCol w:w="666"/>
      </w:tblGrid>
      <w:tr w:rsidR="004373E2" w:rsidRPr="0085374E" w:rsidTr="00CD37C9">
        <w:trPr>
          <w:trHeight w:val="309"/>
          <w:jc w:val="center"/>
        </w:trPr>
        <w:tc>
          <w:tcPr>
            <w:tcW w:w="3624" w:type="dxa"/>
            <w:vMerge w:val="restart"/>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TOTAL SOLARES  </w:t>
            </w:r>
          </w:p>
        </w:tc>
        <w:tc>
          <w:tcPr>
            <w:tcW w:w="2541"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0</w:t>
            </w:r>
          </w:p>
        </w:tc>
        <w:tc>
          <w:tcPr>
            <w:tcW w:w="1791"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0 </w:t>
            </w:r>
          </w:p>
        </w:tc>
      </w:tr>
      <w:tr w:rsidR="004373E2" w:rsidRPr="0085374E" w:rsidTr="00CD37C9">
        <w:trPr>
          <w:trHeight w:val="269"/>
          <w:jc w:val="center"/>
        </w:trPr>
        <w:tc>
          <w:tcPr>
            <w:tcW w:w="3624"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 xml:space="preserve">TOTAL LOTES  </w:t>
            </w:r>
          </w:p>
        </w:tc>
        <w:tc>
          <w:tcPr>
            <w:tcW w:w="2541"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center"/>
              <w:rPr>
                <w:rFonts w:ascii="Museo Sans 300" w:hAnsi="Museo Sans 300"/>
                <w:b/>
                <w:bCs/>
                <w:sz w:val="14"/>
                <w:szCs w:val="14"/>
              </w:rPr>
            </w:pPr>
            <w:r w:rsidRPr="0085374E">
              <w:rPr>
                <w:rFonts w:ascii="Museo Sans 300" w:hAnsi="Museo Sans 300"/>
                <w:b/>
                <w:bCs/>
                <w:sz w:val="14"/>
                <w:szCs w:val="14"/>
              </w:rPr>
              <w:t>2</w:t>
            </w:r>
          </w:p>
        </w:tc>
        <w:tc>
          <w:tcPr>
            <w:tcW w:w="1791"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3390.83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188.57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rsidR="004373E2" w:rsidRPr="0085374E" w:rsidRDefault="004373E2" w:rsidP="00D3517A">
            <w:pPr>
              <w:widowControl w:val="0"/>
              <w:tabs>
                <w:tab w:val="left" w:pos="4802"/>
              </w:tabs>
              <w:autoSpaceDE w:val="0"/>
              <w:autoSpaceDN w:val="0"/>
              <w:adjustRightInd w:val="0"/>
              <w:jc w:val="right"/>
              <w:rPr>
                <w:rFonts w:ascii="Museo Sans 300" w:hAnsi="Museo Sans 300"/>
                <w:b/>
                <w:bCs/>
                <w:sz w:val="14"/>
                <w:szCs w:val="14"/>
              </w:rPr>
            </w:pPr>
            <w:r w:rsidRPr="0085374E">
              <w:rPr>
                <w:rFonts w:ascii="Museo Sans 300" w:hAnsi="Museo Sans 300"/>
                <w:b/>
                <w:bCs/>
                <w:sz w:val="14"/>
                <w:szCs w:val="14"/>
              </w:rPr>
              <w:t xml:space="preserve">1649.99 </w:t>
            </w:r>
          </w:p>
        </w:tc>
      </w:tr>
    </w:tbl>
    <w:p w:rsidR="0037081A" w:rsidRPr="0085374E" w:rsidRDefault="0037081A" w:rsidP="0037081A">
      <w:pPr>
        <w:pStyle w:val="Prrafodelista"/>
        <w:ind w:left="0"/>
        <w:jc w:val="both"/>
        <w:rPr>
          <w:rFonts w:ascii="Museo Sans 300" w:eastAsia="Times New Roman" w:hAnsi="Museo Sans 300"/>
          <w:sz w:val="28"/>
          <w:szCs w:val="28"/>
        </w:rPr>
      </w:pPr>
    </w:p>
    <w:p w:rsidR="004373E2" w:rsidRPr="001B289F" w:rsidRDefault="004373E2" w:rsidP="001B289F">
      <w:pPr>
        <w:jc w:val="both"/>
        <w:rPr>
          <w:rFonts w:ascii="Museo Sans 300" w:hAnsi="Museo Sans 300"/>
          <w:sz w:val="24"/>
          <w:szCs w:val="24"/>
        </w:rPr>
      </w:pPr>
      <w:r w:rsidRPr="001B289F">
        <w:rPr>
          <w:rFonts w:ascii="Museo Sans 300" w:eastAsia="Times New Roman" w:hAnsi="Museo Sans 300"/>
          <w:b/>
          <w:sz w:val="24"/>
          <w:szCs w:val="24"/>
          <w:u w:val="single"/>
        </w:rPr>
        <w:t>SEGUNDO:</w:t>
      </w:r>
      <w:r w:rsidRPr="001B289F">
        <w:rPr>
          <w:rFonts w:ascii="Museo Sans 300" w:eastAsia="Times New Roman" w:hAnsi="Museo Sans 300"/>
          <w:bCs/>
          <w:sz w:val="24"/>
          <w:szCs w:val="24"/>
          <w:lang w:val="es-ES_tradnl"/>
        </w:rPr>
        <w:t xml:space="preserve"> </w:t>
      </w:r>
      <w:r w:rsidRPr="001B289F">
        <w:rPr>
          <w:rFonts w:ascii="Museo Sans 300" w:eastAsia="Times New Roman" w:hAnsi="Museo Sans 300"/>
          <w:sz w:val="24"/>
          <w:szCs w:val="24"/>
          <w:lang w:val="es-ES" w:eastAsia="es-ES"/>
        </w:rPr>
        <w:t xml:space="preserve">Advertir a la adjudicataria, a través de una cláusula especial en  la escritura correspondiente de compraventa de los inmuebles, que deberá cumplir con las medidas ambientales relacionadas en el considerando VI del presente </w:t>
      </w:r>
      <w:r w:rsidR="001B289F" w:rsidRPr="001B289F">
        <w:rPr>
          <w:rFonts w:ascii="Museo Sans 300" w:eastAsia="Times New Roman" w:hAnsi="Museo Sans 300"/>
          <w:sz w:val="24"/>
          <w:szCs w:val="24"/>
          <w:lang w:val="es-ES" w:eastAsia="es-ES"/>
        </w:rPr>
        <w:t>punto de acta</w:t>
      </w:r>
      <w:r w:rsidRPr="001B289F">
        <w:rPr>
          <w:rFonts w:ascii="Museo Sans 300" w:eastAsia="Times New Roman" w:hAnsi="Museo Sans 300"/>
          <w:sz w:val="24"/>
          <w:szCs w:val="24"/>
          <w:lang w:val="es-ES" w:eastAsia="es-ES"/>
        </w:rPr>
        <w:t xml:space="preserve">. </w:t>
      </w:r>
      <w:r w:rsidRPr="001B289F">
        <w:rPr>
          <w:rFonts w:ascii="Museo Sans 300" w:eastAsia="Times New Roman" w:hAnsi="Museo Sans 300"/>
          <w:b/>
          <w:sz w:val="24"/>
          <w:szCs w:val="24"/>
          <w:u w:val="single"/>
          <w:lang w:eastAsia="es-ES"/>
        </w:rPr>
        <w:t>TERCERO:</w:t>
      </w:r>
      <w:r w:rsidR="003C1AA9" w:rsidRPr="003C1AA9">
        <w:rPr>
          <w:rFonts w:ascii="Museo Sans 300" w:hAnsi="Museo Sans 300"/>
          <w:sz w:val="24"/>
          <w:szCs w:val="24"/>
        </w:rPr>
        <w:t xml:space="preserve"> </w:t>
      </w:r>
      <w:r w:rsidR="003C1AA9" w:rsidRPr="00417AD2">
        <w:rPr>
          <w:rFonts w:ascii="Museo Sans 300" w:hAnsi="Museo Sans 300"/>
          <w:sz w:val="24"/>
          <w:szCs w:val="24"/>
        </w:rPr>
        <w:t xml:space="preserve">Comisionar al Departamento de Créditos de este Instituto </w:t>
      </w:r>
      <w:r w:rsidR="003C1AA9">
        <w:rPr>
          <w:rFonts w:ascii="Museo Sans 300" w:hAnsi="Museo Sans 300"/>
          <w:sz w:val="24"/>
          <w:szCs w:val="24"/>
        </w:rPr>
        <w:t xml:space="preserve">para </w:t>
      </w:r>
      <w:r w:rsidR="003C1AA9" w:rsidRPr="00417AD2">
        <w:rPr>
          <w:rFonts w:ascii="Museo Sans 300" w:hAnsi="Museo Sans 300"/>
          <w:sz w:val="24"/>
          <w:szCs w:val="24"/>
        </w:rPr>
        <w:t xml:space="preserve">que </w:t>
      </w:r>
      <w:r w:rsidR="003C1AA9">
        <w:rPr>
          <w:rFonts w:ascii="Museo Sans 300" w:hAnsi="Museo Sans 300"/>
          <w:sz w:val="24"/>
          <w:szCs w:val="24"/>
        </w:rPr>
        <w:t>realice</w:t>
      </w:r>
      <w:r w:rsidR="003C1AA9" w:rsidRPr="00417AD2">
        <w:rPr>
          <w:rFonts w:ascii="Museo Sans 300" w:hAnsi="Museo Sans 300"/>
          <w:sz w:val="24"/>
          <w:szCs w:val="24"/>
        </w:rPr>
        <w:t xml:space="preserve"> los cambios correspondientes en la Base de Datos</w:t>
      </w:r>
      <w:proofErr w:type="gramStart"/>
      <w:r w:rsidR="003C1AA9" w:rsidRPr="00417AD2">
        <w:rPr>
          <w:rFonts w:ascii="Museo Sans 300" w:hAnsi="Museo Sans 300"/>
          <w:sz w:val="24"/>
          <w:szCs w:val="24"/>
        </w:rPr>
        <w:t>.</w:t>
      </w:r>
      <w:r w:rsidRPr="001B289F">
        <w:rPr>
          <w:rFonts w:ascii="Museo Sans 300" w:hAnsi="Museo Sans 300"/>
          <w:spacing w:val="-4"/>
          <w:sz w:val="24"/>
          <w:szCs w:val="24"/>
        </w:rPr>
        <w:t>.</w:t>
      </w:r>
      <w:proofErr w:type="gramEnd"/>
      <w:r w:rsidRPr="001B289F">
        <w:rPr>
          <w:rFonts w:ascii="Museo Sans 300" w:hAnsi="Museo Sans 300"/>
          <w:spacing w:val="-4"/>
          <w:sz w:val="24"/>
          <w:szCs w:val="24"/>
        </w:rPr>
        <w:t xml:space="preserve"> </w:t>
      </w:r>
      <w:r w:rsidRPr="001B289F">
        <w:rPr>
          <w:rFonts w:ascii="Museo Sans 300" w:hAnsi="Museo Sans 300"/>
          <w:b/>
          <w:spacing w:val="-4"/>
          <w:sz w:val="24"/>
          <w:szCs w:val="24"/>
          <w:u w:val="single"/>
        </w:rPr>
        <w:t>CUARTO:</w:t>
      </w:r>
      <w:r w:rsidRPr="001B289F">
        <w:rPr>
          <w:rFonts w:ascii="Museo Sans 300" w:hAnsi="Museo Sans 300"/>
          <w:spacing w:val="-4"/>
          <w:sz w:val="24"/>
          <w:szCs w:val="24"/>
        </w:rPr>
        <w:t xml:space="preserve"> Instruir a la Gerencia de</w:t>
      </w:r>
      <w:r w:rsidRPr="001B289F">
        <w:rPr>
          <w:rFonts w:ascii="Museo Sans 300" w:hAnsi="Museo Sans 300"/>
          <w:sz w:val="24"/>
          <w:szCs w:val="24"/>
        </w:rPr>
        <w:t xml:space="preserve"> Desarrollo Rural para que a través de la Sección de Cobros, realice las gestiones correspondientes para el cobro en concepto de gastos administrativos y de escrituración. </w:t>
      </w:r>
      <w:r w:rsidRPr="001B289F">
        <w:rPr>
          <w:rFonts w:ascii="Museo Sans 300" w:eastAsia="Times New Roman" w:hAnsi="Museo Sans 300"/>
          <w:b/>
          <w:sz w:val="24"/>
          <w:szCs w:val="24"/>
          <w:u w:val="single"/>
          <w:lang w:eastAsia="es-ES"/>
        </w:rPr>
        <w:t>QUINTO</w:t>
      </w:r>
      <w:r w:rsidRPr="001B289F">
        <w:rPr>
          <w:rFonts w:ascii="Museo Sans 300" w:eastAsia="Times New Roman" w:hAnsi="Museo Sans 300"/>
          <w:b/>
          <w:sz w:val="24"/>
          <w:szCs w:val="24"/>
          <w:u w:val="single"/>
        </w:rPr>
        <w:t>:</w:t>
      </w:r>
      <w:r w:rsidRPr="001B289F">
        <w:rPr>
          <w:rFonts w:ascii="Museo Sans 300" w:eastAsia="Times New Roman" w:hAnsi="Museo Sans 300"/>
          <w:b/>
          <w:sz w:val="24"/>
          <w:szCs w:val="24"/>
        </w:rPr>
        <w:t xml:space="preserve"> </w:t>
      </w:r>
      <w:r w:rsidRPr="001B289F">
        <w:rPr>
          <w:rFonts w:ascii="Museo Sans 300" w:eastAsia="Times New Roman" w:hAnsi="Museo Sans 300"/>
          <w:sz w:val="24"/>
          <w:szCs w:val="24"/>
        </w:rPr>
        <w:t>Autorizar a la Gerencia Legal para que a través del Departamento de Escrituración elabore las respectivas escrituras</w:t>
      </w:r>
      <w:r w:rsidR="001B289F" w:rsidRPr="001B289F">
        <w:rPr>
          <w:rFonts w:ascii="Museo Sans 300" w:eastAsia="Times New Roman" w:hAnsi="Museo Sans 300"/>
          <w:sz w:val="24"/>
          <w:szCs w:val="24"/>
        </w:rPr>
        <w:t xml:space="preserve"> y del</w:t>
      </w:r>
      <w:r w:rsidRPr="001B289F">
        <w:rPr>
          <w:rFonts w:ascii="Museo Sans 300" w:eastAsia="Times New Roman" w:hAnsi="Museo Sans 300"/>
          <w:sz w:val="24"/>
          <w:szCs w:val="24"/>
        </w:rPr>
        <w:t xml:space="preserve"> Departamento de Registro para que realice los trámites de inscripción de las mismas.</w:t>
      </w:r>
      <w:r w:rsidRPr="001B289F">
        <w:rPr>
          <w:rFonts w:ascii="Museo Sans 300" w:eastAsia="Times New Roman" w:hAnsi="Museo Sans 300"/>
          <w:b/>
          <w:sz w:val="24"/>
          <w:szCs w:val="24"/>
        </w:rPr>
        <w:t xml:space="preserve"> </w:t>
      </w:r>
      <w:r w:rsidRPr="001B289F">
        <w:rPr>
          <w:rFonts w:ascii="Museo Sans 300" w:eastAsia="Times New Roman" w:hAnsi="Museo Sans 300"/>
          <w:b/>
          <w:sz w:val="24"/>
          <w:szCs w:val="24"/>
          <w:u w:val="single"/>
        </w:rPr>
        <w:t>SEXTO:</w:t>
      </w:r>
      <w:r w:rsidRPr="001B289F">
        <w:rPr>
          <w:rFonts w:ascii="Museo Sans 300" w:eastAsia="Times New Roman" w:hAnsi="Museo Sans 300"/>
          <w:sz w:val="24"/>
          <w:szCs w:val="24"/>
        </w:rPr>
        <w:t xml:space="preserve"> Facultar al </w:t>
      </w:r>
      <w:r w:rsidR="001B289F" w:rsidRPr="001B289F">
        <w:rPr>
          <w:rFonts w:ascii="Museo Sans 300" w:eastAsia="Times New Roman" w:hAnsi="Museo Sans 300"/>
          <w:sz w:val="24"/>
          <w:szCs w:val="24"/>
        </w:rPr>
        <w:t xml:space="preserve">señor </w:t>
      </w:r>
      <w:r w:rsidRPr="001B289F">
        <w:rPr>
          <w:rFonts w:ascii="Museo Sans 300" w:eastAsia="Times New Roman" w:hAnsi="Museo Sans 300"/>
          <w:sz w:val="24"/>
          <w:szCs w:val="24"/>
        </w:rPr>
        <w:t>Presidente para que por sí</w:t>
      </w:r>
      <w:r w:rsidR="001B289F" w:rsidRPr="001B289F">
        <w:rPr>
          <w:rFonts w:ascii="Museo Sans 300" w:eastAsia="Times New Roman" w:hAnsi="Museo Sans 300"/>
          <w:sz w:val="24"/>
          <w:szCs w:val="24"/>
        </w:rPr>
        <w:t>,</w:t>
      </w:r>
      <w:r w:rsidRPr="001B289F">
        <w:rPr>
          <w:rFonts w:ascii="Museo Sans 300" w:eastAsia="Times New Roman" w:hAnsi="Museo Sans 300"/>
          <w:sz w:val="24"/>
          <w:szCs w:val="24"/>
        </w:rPr>
        <w:t xml:space="preserve"> o </w:t>
      </w:r>
      <w:r w:rsidRPr="001B289F">
        <w:rPr>
          <w:rFonts w:ascii="Museo Sans 300" w:eastAsia="Times New Roman" w:hAnsi="Museo Sans 300"/>
          <w:sz w:val="24"/>
          <w:szCs w:val="24"/>
        </w:rPr>
        <w:lastRenderedPageBreak/>
        <w:t>por medio de Apoderado Especial, comparezca al otorgamiento de las correspondientes escrituras.</w:t>
      </w:r>
      <w:r w:rsidR="001B289F" w:rsidRPr="001B289F">
        <w:rPr>
          <w:rFonts w:ascii="Museo Sans 300" w:eastAsia="Times New Roman" w:hAnsi="Museo Sans 300"/>
          <w:sz w:val="24"/>
          <w:szCs w:val="24"/>
        </w:rPr>
        <w:t xml:space="preserve"> Este Acuerdo, queda aprobado y ratificado</w:t>
      </w:r>
      <w:r w:rsidRPr="001B289F">
        <w:rPr>
          <w:rFonts w:ascii="Museo Sans 300" w:hAnsi="Museo Sans 300"/>
          <w:sz w:val="24"/>
          <w:szCs w:val="24"/>
        </w:rPr>
        <w:t>.</w:t>
      </w:r>
      <w:r w:rsidRPr="001B289F">
        <w:rPr>
          <w:sz w:val="24"/>
          <w:szCs w:val="24"/>
        </w:rPr>
        <w:t xml:space="preserve"> </w:t>
      </w:r>
      <w:r w:rsidR="001B289F" w:rsidRPr="001B289F">
        <w:rPr>
          <w:rFonts w:ascii="Museo Sans 300" w:eastAsia="Times New Roman" w:hAnsi="Museo Sans 300"/>
          <w:sz w:val="24"/>
          <w:szCs w:val="24"/>
          <w:lang w:eastAsia="es-ES"/>
        </w:rPr>
        <w:t>NOTIFIQUESE.”””””””</w:t>
      </w:r>
      <w:r w:rsidRPr="001B289F">
        <w:rPr>
          <w:rFonts w:ascii="Museo Sans 300" w:eastAsia="Times New Roman" w:hAnsi="Museo Sans 300"/>
          <w:b/>
          <w:sz w:val="24"/>
          <w:szCs w:val="24"/>
          <w:lang w:eastAsia="es-ES"/>
        </w:rPr>
        <w:t xml:space="preserve"> </w:t>
      </w:r>
    </w:p>
    <w:p w:rsidR="00B76725" w:rsidRPr="009A729A" w:rsidRDefault="00B76725" w:rsidP="004373E2">
      <w:pPr>
        <w:jc w:val="both"/>
        <w:rPr>
          <w:rFonts w:ascii="Museo Sans 300" w:eastAsia="Times New Roman" w:hAnsi="Museo Sans 300"/>
          <w:b/>
          <w:sz w:val="24"/>
          <w:szCs w:val="24"/>
          <w:lang w:eastAsia="es-ES"/>
        </w:rPr>
      </w:pPr>
    </w:p>
    <w:p w:rsidR="00D3517A" w:rsidRPr="00A9351A" w:rsidRDefault="00967997" w:rsidP="00A9351A">
      <w:pPr>
        <w:jc w:val="both"/>
        <w:rPr>
          <w:rFonts w:ascii="Museo Sans 300" w:eastAsia="Times New Roman" w:hAnsi="Museo Sans 300"/>
          <w:sz w:val="24"/>
          <w:szCs w:val="24"/>
          <w:lang w:eastAsia="es-ES"/>
        </w:rPr>
      </w:pPr>
      <w:r w:rsidRPr="00A9351A">
        <w:rPr>
          <w:rFonts w:ascii="Museo Sans 300" w:hAnsi="Museo Sans 300"/>
          <w:sz w:val="24"/>
          <w:szCs w:val="24"/>
        </w:rPr>
        <w:t xml:space="preserve"> </w:t>
      </w:r>
      <w:r w:rsidR="0037081A" w:rsidRPr="00A9351A">
        <w:rPr>
          <w:rFonts w:ascii="Museo Sans 300" w:hAnsi="Museo Sans 300"/>
          <w:sz w:val="24"/>
          <w:szCs w:val="24"/>
        </w:rPr>
        <w:t>“””””XV</w:t>
      </w:r>
      <w:r w:rsidR="0070033E" w:rsidRPr="00A9351A">
        <w:rPr>
          <w:rFonts w:ascii="Museo Sans 300" w:hAnsi="Museo Sans 300"/>
          <w:sz w:val="24"/>
          <w:szCs w:val="24"/>
        </w:rPr>
        <w:t>) El señor Presidente somete a consideración de Junt</w:t>
      </w:r>
      <w:r w:rsidR="0037081A" w:rsidRPr="00A9351A">
        <w:rPr>
          <w:rFonts w:ascii="Museo Sans 300" w:hAnsi="Museo Sans 300"/>
          <w:sz w:val="24"/>
          <w:szCs w:val="24"/>
        </w:rPr>
        <w:t>a Directiva dictamen jurídico 31</w:t>
      </w:r>
      <w:r w:rsidR="0070033E" w:rsidRPr="00A9351A">
        <w:rPr>
          <w:rFonts w:ascii="Museo Sans 300" w:hAnsi="Museo Sans 300"/>
          <w:sz w:val="24"/>
          <w:szCs w:val="24"/>
        </w:rPr>
        <w:t>4, solicitado por el Departamento de Asignación Individual y Avalúos mediante oficio SGD-02-15</w:t>
      </w:r>
      <w:r w:rsidR="0037081A" w:rsidRPr="00A9351A">
        <w:rPr>
          <w:rFonts w:ascii="Museo Sans 300" w:hAnsi="Museo Sans 300"/>
          <w:sz w:val="24"/>
          <w:szCs w:val="24"/>
        </w:rPr>
        <w:t>39-19, de fecha 07</w:t>
      </w:r>
      <w:r w:rsidR="0070033E" w:rsidRPr="00A9351A">
        <w:rPr>
          <w:rFonts w:ascii="Museo Sans 300" w:hAnsi="Museo Sans 300"/>
          <w:sz w:val="24"/>
          <w:szCs w:val="24"/>
        </w:rPr>
        <w:t xml:space="preserve"> de octubre de 2019, referente a la </w:t>
      </w:r>
      <w:r w:rsidR="00D3517A" w:rsidRPr="00A9351A">
        <w:rPr>
          <w:rFonts w:ascii="Museo Sans 300" w:eastAsia="Times New Roman" w:hAnsi="Museo Sans 300"/>
          <w:sz w:val="24"/>
          <w:szCs w:val="24"/>
          <w:lang w:eastAsia="es-ES"/>
        </w:rPr>
        <w:t>modificación de las adjudicaciones comprendidas en los puntos de Junta Directiva de la Financiera Nacional de Tierras Agrícolas (FINATA) siguientes:</w:t>
      </w:r>
    </w:p>
    <w:p w:rsidR="00D3517A" w:rsidRPr="003D3025" w:rsidRDefault="00D3517A" w:rsidP="00D3517A">
      <w:pPr>
        <w:jc w:val="both"/>
        <w:rPr>
          <w:rFonts w:ascii="Museo Sans 300" w:eastAsia="Times New Roman" w:hAnsi="Museo Sans 300"/>
          <w:b/>
          <w:sz w:val="28"/>
          <w:szCs w:val="28"/>
          <w:lang w:eastAsia="es-ES"/>
        </w:rPr>
      </w:pPr>
    </w:p>
    <w:tbl>
      <w:tblPr>
        <w:tblStyle w:val="Tablaconcuadrcula"/>
        <w:tblW w:w="4737" w:type="pct"/>
        <w:tblInd w:w="514" w:type="dxa"/>
        <w:tblLook w:val="04A0" w:firstRow="1" w:lastRow="0" w:firstColumn="1" w:lastColumn="0" w:noHBand="0" w:noVBand="1"/>
      </w:tblPr>
      <w:tblGrid>
        <w:gridCol w:w="884"/>
        <w:gridCol w:w="1704"/>
        <w:gridCol w:w="1859"/>
        <w:gridCol w:w="4352"/>
      </w:tblGrid>
      <w:tr w:rsidR="00AA1DB0" w:rsidRPr="003D3025" w:rsidTr="00AA1DB0">
        <w:trPr>
          <w:trHeight w:val="38"/>
        </w:trPr>
        <w:tc>
          <w:tcPr>
            <w:tcW w:w="502" w:type="pct"/>
            <w:shd w:val="clear" w:color="auto" w:fill="FFFFFF" w:themeFill="background1"/>
          </w:tcPr>
          <w:p w:rsidR="00AA1DB0" w:rsidRPr="00AA1DB0" w:rsidRDefault="00AA1DB0" w:rsidP="00D3517A">
            <w:pPr>
              <w:jc w:val="center"/>
              <w:rPr>
                <w:rFonts w:ascii="Museo Sans 300" w:eastAsia="Times New Roman" w:hAnsi="Museo Sans 300"/>
                <w:b/>
                <w:sz w:val="18"/>
                <w:szCs w:val="18"/>
                <w:lang w:eastAsia="es-ES"/>
              </w:rPr>
            </w:pPr>
            <w:r w:rsidRPr="00AA1DB0">
              <w:rPr>
                <w:rFonts w:ascii="Museo Sans 300" w:eastAsia="Times New Roman" w:hAnsi="Museo Sans 300"/>
                <w:b/>
                <w:sz w:val="18"/>
                <w:szCs w:val="18"/>
                <w:lang w:eastAsia="es-ES"/>
              </w:rPr>
              <w:t>No.</w:t>
            </w:r>
          </w:p>
        </w:tc>
        <w:tc>
          <w:tcPr>
            <w:tcW w:w="968" w:type="pct"/>
            <w:shd w:val="clear" w:color="auto" w:fill="FFFFFF" w:themeFill="background1"/>
            <w:vAlign w:val="center"/>
          </w:tcPr>
          <w:p w:rsidR="00AA1DB0" w:rsidRPr="00AA1DB0" w:rsidRDefault="00AA1DB0" w:rsidP="00D3517A">
            <w:pPr>
              <w:jc w:val="center"/>
              <w:rPr>
                <w:rFonts w:ascii="Museo Sans 300" w:eastAsia="Times New Roman" w:hAnsi="Museo Sans 300"/>
                <w:b/>
                <w:sz w:val="18"/>
                <w:szCs w:val="18"/>
                <w:lang w:eastAsia="es-ES"/>
              </w:rPr>
            </w:pPr>
            <w:r w:rsidRPr="00AA1DB0">
              <w:rPr>
                <w:rFonts w:ascii="Museo Sans 300" w:eastAsia="Times New Roman" w:hAnsi="Museo Sans 300"/>
                <w:b/>
                <w:sz w:val="18"/>
                <w:szCs w:val="18"/>
                <w:lang w:eastAsia="es-ES"/>
              </w:rPr>
              <w:t>ACTA</w:t>
            </w:r>
          </w:p>
        </w:tc>
        <w:tc>
          <w:tcPr>
            <w:tcW w:w="1056" w:type="pct"/>
            <w:shd w:val="clear" w:color="auto" w:fill="FFFFFF" w:themeFill="background1"/>
            <w:vAlign w:val="center"/>
          </w:tcPr>
          <w:p w:rsidR="00AA1DB0" w:rsidRPr="00AA1DB0" w:rsidRDefault="00AA1DB0" w:rsidP="00D3517A">
            <w:pPr>
              <w:jc w:val="center"/>
              <w:rPr>
                <w:rFonts w:ascii="Museo Sans 300" w:eastAsia="Times New Roman" w:hAnsi="Museo Sans 300"/>
                <w:b/>
                <w:sz w:val="18"/>
                <w:szCs w:val="18"/>
                <w:lang w:eastAsia="es-ES"/>
              </w:rPr>
            </w:pPr>
            <w:r w:rsidRPr="00AA1DB0">
              <w:rPr>
                <w:rFonts w:ascii="Museo Sans 300" w:eastAsia="Times New Roman" w:hAnsi="Museo Sans 300"/>
                <w:b/>
                <w:sz w:val="18"/>
                <w:szCs w:val="18"/>
                <w:lang w:eastAsia="es-ES"/>
              </w:rPr>
              <w:t>FECHA</w:t>
            </w:r>
          </w:p>
        </w:tc>
        <w:tc>
          <w:tcPr>
            <w:tcW w:w="2473" w:type="pct"/>
            <w:shd w:val="clear" w:color="auto" w:fill="FFFFFF" w:themeFill="background1"/>
            <w:vAlign w:val="center"/>
          </w:tcPr>
          <w:p w:rsidR="00AA1DB0" w:rsidRPr="00AA1DB0" w:rsidRDefault="00AA1DB0" w:rsidP="00D3517A">
            <w:pPr>
              <w:jc w:val="center"/>
              <w:rPr>
                <w:rFonts w:ascii="Museo Sans 300" w:eastAsia="Times New Roman" w:hAnsi="Museo Sans 300"/>
                <w:b/>
                <w:sz w:val="18"/>
                <w:szCs w:val="18"/>
                <w:lang w:eastAsia="es-ES"/>
              </w:rPr>
            </w:pPr>
            <w:r w:rsidRPr="00AA1DB0">
              <w:rPr>
                <w:rFonts w:ascii="Museo Sans 300" w:eastAsia="Times New Roman" w:hAnsi="Museo Sans 300"/>
                <w:b/>
                <w:sz w:val="18"/>
                <w:szCs w:val="18"/>
                <w:lang w:eastAsia="es-ES"/>
              </w:rPr>
              <w:t>PUNTO</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1</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JD-05/93</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03/02/1993</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CINCO, “Informes de operaciones”, Literal B</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2</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JD-14/93</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14/04/1993</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CINCO “Informes de operaciones”,  Literal A</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3</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JD-19/93</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26/05/1993</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CINCO, “Informes de operaciones”, Literal D</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4</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JD-14/94</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20/04/1994</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CINCO, “Informes de operaciones”, Literal B</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5</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JD-25/94</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20/07/1994</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CINCO, “Informes de operaciones”, Literal E</w:t>
            </w:r>
          </w:p>
        </w:tc>
      </w:tr>
      <w:tr w:rsidR="00AA1DB0" w:rsidRPr="003D3025" w:rsidTr="00AA1DB0">
        <w:trPr>
          <w:trHeight w:val="38"/>
        </w:trPr>
        <w:tc>
          <w:tcPr>
            <w:tcW w:w="502" w:type="pct"/>
          </w:tcPr>
          <w:p w:rsidR="00AA1DB0" w:rsidRPr="00D3517A" w:rsidRDefault="00AA1DB0" w:rsidP="00D3517A">
            <w:pPr>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6</w:t>
            </w:r>
          </w:p>
        </w:tc>
        <w:tc>
          <w:tcPr>
            <w:tcW w:w="968"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No. JD-13/96</w:t>
            </w:r>
          </w:p>
        </w:tc>
        <w:tc>
          <w:tcPr>
            <w:tcW w:w="1056" w:type="pct"/>
          </w:tcPr>
          <w:p w:rsidR="00AA1DB0" w:rsidRPr="00D3517A" w:rsidRDefault="00AA1DB0" w:rsidP="00D3517A">
            <w:pPr>
              <w:jc w:val="cente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18/03/1996</w:t>
            </w:r>
          </w:p>
        </w:tc>
        <w:tc>
          <w:tcPr>
            <w:tcW w:w="2473" w:type="pct"/>
          </w:tcPr>
          <w:p w:rsidR="00AA1DB0" w:rsidRPr="00D3517A" w:rsidRDefault="00AA1DB0" w:rsidP="00D3517A">
            <w:pPr>
              <w:rPr>
                <w:rFonts w:ascii="Museo Sans 300" w:eastAsia="Times New Roman" w:hAnsi="Museo Sans 300"/>
                <w:sz w:val="18"/>
                <w:szCs w:val="18"/>
                <w:lang w:eastAsia="es-ES"/>
              </w:rPr>
            </w:pPr>
            <w:r w:rsidRPr="00D3517A">
              <w:rPr>
                <w:rFonts w:ascii="Museo Sans 300" w:eastAsia="Times New Roman" w:hAnsi="Museo Sans 300"/>
                <w:sz w:val="18"/>
                <w:szCs w:val="18"/>
                <w:lang w:eastAsia="es-ES"/>
              </w:rPr>
              <w:t>Décimo primero, Caso No. 1</w:t>
            </w:r>
          </w:p>
        </w:tc>
      </w:tr>
    </w:tbl>
    <w:p w:rsidR="00D3517A" w:rsidRPr="00DF6AE8" w:rsidRDefault="00D3517A" w:rsidP="00D3517A">
      <w:pPr>
        <w:jc w:val="both"/>
        <w:rPr>
          <w:rFonts w:ascii="Museo 300" w:eastAsia="Times New Roman" w:hAnsi="Museo 300"/>
          <w:sz w:val="28"/>
          <w:szCs w:val="28"/>
          <w:lang w:eastAsia="es-ES"/>
        </w:rPr>
      </w:pPr>
    </w:p>
    <w:p w:rsidR="00D3517A" w:rsidRPr="00A9351A" w:rsidRDefault="00D3517A" w:rsidP="00A9351A">
      <w:pPr>
        <w:jc w:val="both"/>
        <w:rPr>
          <w:rFonts w:ascii="Museo Sans 300" w:eastAsia="Times New Roman" w:hAnsi="Museo Sans 300"/>
          <w:b/>
          <w:sz w:val="24"/>
          <w:szCs w:val="24"/>
          <w:lang w:eastAsia="es-ES"/>
        </w:rPr>
      </w:pPr>
      <w:r w:rsidRPr="00A9351A">
        <w:rPr>
          <w:rFonts w:ascii="Museo Sans 300" w:eastAsia="Times New Roman" w:hAnsi="Museo Sans 300"/>
          <w:sz w:val="24"/>
          <w:szCs w:val="24"/>
          <w:lang w:eastAsia="es-ES"/>
        </w:rPr>
        <w:t xml:space="preserve">En los cuales se aprobó nómina de beneficiarios/as de la Hacienda SIRAMA I y II, constituida originalmente en las parcelas 13/1 y 13/2, respectivamente. De la reunión de ambas parcelas se realizó el Proyecto de Asentamiento Comunitario denominado LOTIFICACIÓN SIRAMA 1 y 2, PORCION 1, </w:t>
      </w:r>
      <w:r w:rsidRPr="00A9351A">
        <w:rPr>
          <w:rFonts w:ascii="Museo Sans 300" w:eastAsia="Times New Roman" w:hAnsi="Museo Sans 300"/>
          <w:bCs/>
          <w:sz w:val="24"/>
          <w:szCs w:val="24"/>
        </w:rPr>
        <w:t>ubicada</w:t>
      </w:r>
      <w:r w:rsidRPr="00A9351A">
        <w:rPr>
          <w:rFonts w:ascii="Museo Sans 300" w:eastAsia="Times New Roman" w:hAnsi="Museo Sans 300"/>
          <w:b/>
          <w:sz w:val="24"/>
          <w:szCs w:val="24"/>
        </w:rPr>
        <w:t xml:space="preserve"> </w:t>
      </w:r>
      <w:r w:rsidRPr="00A9351A">
        <w:rPr>
          <w:rFonts w:ascii="Museo Sans 300" w:eastAsia="Times New Roman" w:hAnsi="Museo Sans 300"/>
          <w:bCs/>
          <w:sz w:val="24"/>
          <w:szCs w:val="24"/>
        </w:rPr>
        <w:t xml:space="preserve">en cantón Sirama, jurisdicción y departamento de La Unión; </w:t>
      </w:r>
      <w:r w:rsidRPr="00A9351A">
        <w:rPr>
          <w:rFonts w:ascii="Museo Sans 300" w:eastAsia="Times New Roman" w:hAnsi="Museo Sans 300"/>
          <w:b/>
          <w:sz w:val="24"/>
          <w:szCs w:val="24"/>
        </w:rPr>
        <w:t>código SIIE 140821, SSE 1559, entrega 01</w:t>
      </w:r>
      <w:r w:rsidRPr="00A9351A">
        <w:rPr>
          <w:rFonts w:ascii="Museo Sans 300" w:eastAsia="Times New Roman" w:hAnsi="Museo Sans 300"/>
          <w:sz w:val="24"/>
          <w:szCs w:val="24"/>
          <w:lang w:eastAsia="es-ES"/>
        </w:rPr>
        <w:t xml:space="preserve">; al respecto la Gerencia Legal hace las siguientes </w:t>
      </w:r>
      <w:r w:rsidRPr="00A9351A">
        <w:rPr>
          <w:rFonts w:ascii="Museo Sans 300" w:eastAsia="Times New Roman" w:hAnsi="Museo Sans 300"/>
          <w:b/>
          <w:sz w:val="24"/>
          <w:szCs w:val="24"/>
          <w:lang w:eastAsia="es-ES"/>
        </w:rPr>
        <w:t>consideraciones:</w:t>
      </w:r>
    </w:p>
    <w:p w:rsidR="00A9351A" w:rsidRPr="00A9351A" w:rsidRDefault="00A9351A" w:rsidP="00A9351A">
      <w:pPr>
        <w:jc w:val="both"/>
        <w:rPr>
          <w:rFonts w:ascii="Museo Sans 300" w:eastAsia="Times New Roman" w:hAnsi="Museo Sans 300"/>
          <w:b/>
          <w:sz w:val="24"/>
          <w:szCs w:val="24"/>
          <w:lang w:eastAsia="es-ES"/>
        </w:rPr>
      </w:pPr>
    </w:p>
    <w:p w:rsidR="00D3517A" w:rsidRPr="00A9351A" w:rsidRDefault="00D3517A" w:rsidP="002720A8">
      <w:pPr>
        <w:pStyle w:val="Prrafodelista"/>
        <w:numPr>
          <w:ilvl w:val="0"/>
          <w:numId w:val="34"/>
        </w:numPr>
        <w:ind w:left="1134" w:hanging="708"/>
        <w:contextualSpacing/>
        <w:jc w:val="both"/>
        <w:rPr>
          <w:rFonts w:ascii="Museo Sans 300" w:eastAsia="Times New Roman" w:hAnsi="Museo Sans 300"/>
          <w:sz w:val="24"/>
          <w:szCs w:val="24"/>
        </w:rPr>
      </w:pPr>
      <w:r w:rsidRPr="00A9351A">
        <w:rPr>
          <w:rFonts w:ascii="Museo Sans 300" w:eastAsia="Times New Roman" w:hAnsi="Museo Sans 300"/>
          <w:sz w:val="24"/>
          <w:szCs w:val="24"/>
        </w:rPr>
        <w:t xml:space="preserve">Que la </w:t>
      </w:r>
      <w:r w:rsidRPr="00A9351A">
        <w:rPr>
          <w:rFonts w:ascii="Museo Sans 300" w:eastAsia="Times New Roman" w:hAnsi="Museo Sans 300"/>
          <w:b/>
          <w:sz w:val="24"/>
          <w:szCs w:val="24"/>
        </w:rPr>
        <w:t>LOTIFICACIÓN “SIRAMA I”</w:t>
      </w:r>
      <w:r w:rsidRPr="00A9351A">
        <w:rPr>
          <w:rFonts w:ascii="Museo Sans 300" w:eastAsia="Times New Roman" w:hAnsi="Museo Sans 300"/>
          <w:sz w:val="24"/>
          <w:szCs w:val="24"/>
        </w:rPr>
        <w:t xml:space="preserve">, se constituye en la parcela 13/1 de una extensión superficial de 2 Hás. 55 Ás. 91.31 Cás., equivalentes a 25,591.31 metros cuadrados, de la ubicación antes mencionada, que fue adquirida por la Financiera Nacional de Tierras Agrícolas, mediante escritura pública de Dación en Pago No.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del Libro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de Protocolo del Notario Donald Homero Morales Artiga, otorgada por el señor Jorge Domínguez Menéndez, inscrita a favor de FINATA a la matrícula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del Registro de la Propiedad Raíz e Hipotecas de la Tercera Sección de Oriente, departamento de La Unión, actualmente trasladada a la Matrícula </w:t>
      </w:r>
      <w:r w:rsidR="00967997">
        <w:rPr>
          <w:rFonts w:ascii="Museo Sans 300" w:eastAsia="Times New Roman" w:hAnsi="Museo Sans 300"/>
          <w:b/>
          <w:sz w:val="24"/>
          <w:szCs w:val="24"/>
        </w:rPr>
        <w:t xml:space="preserve">--- </w:t>
      </w:r>
      <w:r w:rsidRPr="00A9351A">
        <w:rPr>
          <w:rFonts w:ascii="Museo Sans 300" w:eastAsia="Times New Roman" w:hAnsi="Museo Sans 300"/>
          <w:b/>
          <w:sz w:val="24"/>
          <w:szCs w:val="24"/>
        </w:rPr>
        <w:t>-00000</w:t>
      </w:r>
      <w:r w:rsidRPr="00A9351A">
        <w:rPr>
          <w:rFonts w:ascii="Museo Sans 300" w:eastAsia="Times New Roman" w:hAnsi="Museo Sans 300"/>
          <w:sz w:val="24"/>
          <w:szCs w:val="24"/>
        </w:rPr>
        <w:t xml:space="preserve">. </w:t>
      </w:r>
    </w:p>
    <w:p w:rsidR="00D3517A" w:rsidRPr="00A9351A" w:rsidRDefault="00D3517A" w:rsidP="00A9351A">
      <w:pPr>
        <w:pStyle w:val="Prrafodelista"/>
        <w:ind w:left="357"/>
        <w:jc w:val="both"/>
        <w:rPr>
          <w:rFonts w:ascii="Museo Sans 300" w:eastAsia="Times New Roman" w:hAnsi="Museo Sans 300"/>
          <w:sz w:val="24"/>
          <w:szCs w:val="24"/>
        </w:rPr>
      </w:pPr>
    </w:p>
    <w:p w:rsidR="00D3517A" w:rsidRPr="00967997" w:rsidRDefault="00D3517A" w:rsidP="00967997">
      <w:pPr>
        <w:pStyle w:val="Prrafodelista"/>
        <w:ind w:left="1134"/>
        <w:jc w:val="both"/>
        <w:rPr>
          <w:rFonts w:ascii="Museo Sans 300" w:eastAsia="Times New Roman" w:hAnsi="Museo Sans 300"/>
          <w:sz w:val="24"/>
          <w:szCs w:val="24"/>
        </w:rPr>
      </w:pPr>
      <w:r w:rsidRPr="00A9351A">
        <w:rPr>
          <w:rFonts w:ascii="Museo Sans 300" w:eastAsia="Times New Roman" w:hAnsi="Museo Sans 300"/>
          <w:sz w:val="24"/>
          <w:szCs w:val="24"/>
        </w:rPr>
        <w:t xml:space="preserve">Mediante Acuerdo de Junta Directiva de FINATA contenido en el Punto 5 letra “B” del Acta No. JD 01-93, de fecha 06 de enero de 1993, se autorizó la venta de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lotes cuya capacidad no excede de las mil varas cuadradas y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lote cuya capacidad es de mil a cinco mil varas cuadradas, ubicados en cantón </w:t>
      </w:r>
      <w:proofErr w:type="spellStart"/>
      <w:r w:rsidRPr="00A9351A">
        <w:rPr>
          <w:rFonts w:ascii="Museo Sans 300" w:eastAsia="Times New Roman" w:hAnsi="Museo Sans 300"/>
          <w:sz w:val="24"/>
          <w:szCs w:val="24"/>
        </w:rPr>
        <w:t>Sirama</w:t>
      </w:r>
      <w:proofErr w:type="spellEnd"/>
      <w:r w:rsidRPr="00A9351A">
        <w:rPr>
          <w:rFonts w:ascii="Museo Sans 300" w:eastAsia="Times New Roman" w:hAnsi="Museo Sans 300"/>
          <w:sz w:val="24"/>
          <w:szCs w:val="24"/>
        </w:rPr>
        <w:t xml:space="preserve">, jurisdicción y departamento de La Unión, y se aprobó el financiamiento para los mencionados inmuebles, constituyéndose así la citada </w:t>
      </w:r>
      <w:r w:rsidRPr="00A9351A">
        <w:rPr>
          <w:rFonts w:ascii="Museo Sans 300" w:eastAsia="Times New Roman" w:hAnsi="Museo Sans 300"/>
          <w:b/>
          <w:sz w:val="24"/>
          <w:szCs w:val="24"/>
        </w:rPr>
        <w:t>LOTIFICACION “SIRAMA I”</w:t>
      </w:r>
      <w:r w:rsidRPr="00A9351A">
        <w:rPr>
          <w:rFonts w:ascii="Museo Sans 300" w:eastAsia="Times New Roman" w:hAnsi="Museo Sans 300"/>
          <w:sz w:val="24"/>
          <w:szCs w:val="24"/>
        </w:rPr>
        <w:t xml:space="preserve">, los cuales sumadas sus áreas reflejaban una extensión superficial de 1 </w:t>
      </w:r>
      <w:proofErr w:type="spellStart"/>
      <w:r w:rsidRPr="00A9351A">
        <w:rPr>
          <w:rFonts w:ascii="Museo Sans 300" w:eastAsia="Times New Roman" w:hAnsi="Museo Sans 300"/>
          <w:sz w:val="24"/>
          <w:szCs w:val="24"/>
        </w:rPr>
        <w:t>Hás</w:t>
      </w:r>
      <w:proofErr w:type="spellEnd"/>
      <w:r w:rsidRPr="00A9351A">
        <w:rPr>
          <w:rFonts w:ascii="Museo Sans 300" w:eastAsia="Times New Roman" w:hAnsi="Museo Sans 300"/>
          <w:sz w:val="24"/>
          <w:szCs w:val="24"/>
        </w:rPr>
        <w:t xml:space="preserve">. </w:t>
      </w:r>
      <w:r w:rsidRPr="00A9351A">
        <w:rPr>
          <w:rFonts w:ascii="Museo Sans 300" w:eastAsia="Times New Roman" w:hAnsi="Museo Sans 300"/>
          <w:sz w:val="24"/>
          <w:szCs w:val="24"/>
        </w:rPr>
        <w:lastRenderedPageBreak/>
        <w:t>57 As. 11.05 Cás., equivalentes a 15,711.05 met</w:t>
      </w:r>
      <w:r w:rsidR="00A45B57" w:rsidRPr="00A9351A">
        <w:rPr>
          <w:rFonts w:ascii="Museo Sans 300" w:eastAsia="Times New Roman" w:hAnsi="Museo Sans 300"/>
          <w:sz w:val="24"/>
          <w:szCs w:val="24"/>
        </w:rPr>
        <w:t>ros cuadrados, o 2 Manzanas, 2,</w:t>
      </w:r>
      <w:r w:rsidRPr="00A9351A">
        <w:rPr>
          <w:rFonts w:ascii="Museo Sans 300" w:eastAsia="Times New Roman" w:hAnsi="Museo Sans 300"/>
          <w:sz w:val="24"/>
          <w:szCs w:val="24"/>
        </w:rPr>
        <w:t xml:space="preserve">479.81 Varas </w:t>
      </w:r>
      <w:r w:rsidRPr="00967997">
        <w:rPr>
          <w:rFonts w:ascii="Museo Sans 300" w:eastAsia="Times New Roman" w:hAnsi="Museo Sans 300"/>
          <w:sz w:val="24"/>
          <w:szCs w:val="24"/>
        </w:rPr>
        <w:t xml:space="preserve">Cuadradas, que fueron distribuidos de la siguiente manera: en el polígono “A” </w:t>
      </w:r>
      <w:r w:rsidR="00967997">
        <w:rPr>
          <w:rFonts w:ascii="Museo Sans 300" w:eastAsia="Times New Roman" w:hAnsi="Museo Sans 300"/>
          <w:sz w:val="24"/>
          <w:szCs w:val="24"/>
        </w:rPr>
        <w:t>--</w:t>
      </w:r>
      <w:r w:rsidRPr="00967997">
        <w:rPr>
          <w:rFonts w:ascii="Museo Sans 300" w:eastAsia="Times New Roman" w:hAnsi="Museo Sans 300"/>
          <w:sz w:val="24"/>
          <w:szCs w:val="24"/>
        </w:rPr>
        <w:t xml:space="preserve"> Lotes, en el polígono “B” </w:t>
      </w:r>
      <w:r w:rsidR="00967997">
        <w:rPr>
          <w:rFonts w:ascii="Museo Sans 300" w:eastAsia="Times New Roman" w:hAnsi="Museo Sans 300"/>
          <w:sz w:val="24"/>
          <w:szCs w:val="24"/>
        </w:rPr>
        <w:t>--</w:t>
      </w:r>
      <w:r w:rsidRPr="00967997">
        <w:rPr>
          <w:rFonts w:ascii="Museo Sans 300" w:eastAsia="Times New Roman" w:hAnsi="Museo Sans 300"/>
          <w:sz w:val="24"/>
          <w:szCs w:val="24"/>
        </w:rPr>
        <w:t xml:space="preserve"> lotes, y en el polígono “C” </w:t>
      </w:r>
      <w:r w:rsidR="00967997">
        <w:rPr>
          <w:rFonts w:ascii="Museo Sans 300" w:eastAsia="Times New Roman" w:hAnsi="Museo Sans 300"/>
          <w:sz w:val="24"/>
          <w:szCs w:val="24"/>
        </w:rPr>
        <w:t>--</w:t>
      </w:r>
      <w:r w:rsidRPr="00967997">
        <w:rPr>
          <w:rFonts w:ascii="Museo Sans 300" w:eastAsia="Times New Roman" w:hAnsi="Museo Sans 300"/>
          <w:sz w:val="24"/>
          <w:szCs w:val="24"/>
        </w:rPr>
        <w:t xml:space="preserve"> Lotes, haciendo un total de </w:t>
      </w:r>
      <w:r w:rsidR="00967997">
        <w:rPr>
          <w:rFonts w:ascii="Museo Sans 300" w:eastAsia="Times New Roman" w:hAnsi="Museo Sans 300"/>
          <w:sz w:val="24"/>
          <w:szCs w:val="24"/>
        </w:rPr>
        <w:t>--</w:t>
      </w:r>
      <w:r w:rsidRPr="00967997">
        <w:rPr>
          <w:rFonts w:ascii="Museo Sans 300" w:eastAsia="Times New Roman" w:hAnsi="Museo Sans 300"/>
          <w:sz w:val="24"/>
          <w:szCs w:val="24"/>
        </w:rPr>
        <w:t xml:space="preserve"> Lotes. </w:t>
      </w:r>
    </w:p>
    <w:p w:rsidR="00D3517A" w:rsidRPr="00A9351A" w:rsidRDefault="00D3517A" w:rsidP="00A9351A">
      <w:pPr>
        <w:pStyle w:val="Prrafodelista"/>
        <w:ind w:left="1134"/>
        <w:jc w:val="both"/>
        <w:rPr>
          <w:rFonts w:ascii="Museo Sans 300" w:eastAsia="Times New Roman" w:hAnsi="Museo Sans 300"/>
          <w:sz w:val="24"/>
          <w:szCs w:val="24"/>
        </w:rPr>
      </w:pPr>
      <w:r w:rsidRPr="00A9351A">
        <w:rPr>
          <w:rFonts w:ascii="Museo Sans 300" w:eastAsia="Times New Roman" w:hAnsi="Museo Sans 300"/>
          <w:sz w:val="24"/>
          <w:szCs w:val="24"/>
        </w:rPr>
        <w:t xml:space="preserve">Por otra parte la </w:t>
      </w:r>
      <w:r w:rsidRPr="00A9351A">
        <w:rPr>
          <w:rFonts w:ascii="Museo Sans 300" w:eastAsia="Times New Roman" w:hAnsi="Museo Sans 300"/>
          <w:b/>
          <w:sz w:val="24"/>
          <w:szCs w:val="24"/>
        </w:rPr>
        <w:t>LOTIFICACIÓN “SIRAMA II”</w:t>
      </w:r>
      <w:r w:rsidRPr="00A9351A">
        <w:rPr>
          <w:rFonts w:ascii="Museo Sans 300" w:eastAsia="Times New Roman" w:hAnsi="Museo Sans 300"/>
          <w:sz w:val="24"/>
          <w:szCs w:val="24"/>
        </w:rPr>
        <w:t xml:space="preserve">, se constituye en la parcela 13/2 de una extensión superficial de 2 Hás. 48 As. 99.41 Cás., equivalentes a 24,899.41 metros cuadrados, de la ubicación antes mencionada, que fue adquirida por la Financiera Nacional de Tierras Agrícolas mediante escritura pública de Dación en Pago No.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del Libro </w:t>
      </w:r>
      <w:r w:rsidR="00967997">
        <w:rPr>
          <w:rFonts w:ascii="Museo Sans 300" w:eastAsia="Times New Roman" w:hAnsi="Museo Sans 300"/>
          <w:sz w:val="24"/>
          <w:szCs w:val="24"/>
        </w:rPr>
        <w:t>--</w:t>
      </w:r>
      <w:r w:rsidRPr="00A9351A">
        <w:rPr>
          <w:rFonts w:ascii="Museo Sans 300" w:eastAsia="Times New Roman" w:hAnsi="Museo Sans 300"/>
          <w:sz w:val="24"/>
          <w:szCs w:val="24"/>
        </w:rPr>
        <w:t xml:space="preserve"> de Protocolo del Notario Donald Homero Morales Artiga, otorgada por la señora María Emilia Flores, inscrita a favor de FINATA a la Matrícula </w:t>
      </w:r>
      <w:r w:rsidR="00967997">
        <w:rPr>
          <w:rFonts w:ascii="Museo Sans 300" w:eastAsia="Times New Roman" w:hAnsi="Museo Sans 300"/>
          <w:b/>
          <w:sz w:val="24"/>
          <w:szCs w:val="24"/>
        </w:rPr>
        <w:t xml:space="preserve">--- </w:t>
      </w:r>
      <w:r w:rsidRPr="00A9351A">
        <w:rPr>
          <w:rFonts w:ascii="Museo Sans 300" w:eastAsia="Times New Roman" w:hAnsi="Museo Sans 300"/>
          <w:b/>
          <w:sz w:val="24"/>
          <w:szCs w:val="24"/>
        </w:rPr>
        <w:t>-00000</w:t>
      </w:r>
      <w:r w:rsidRPr="00A9351A">
        <w:rPr>
          <w:rFonts w:ascii="Museo Sans 300" w:eastAsia="Times New Roman" w:hAnsi="Museo Sans 300"/>
          <w:sz w:val="24"/>
          <w:szCs w:val="24"/>
        </w:rPr>
        <w:t xml:space="preserve">, del Registro de la Propiedad Raíz e Hipotecas de la Tercera Sección de Oriente, departamento de La Unión. </w:t>
      </w:r>
    </w:p>
    <w:p w:rsidR="00D3517A" w:rsidRPr="00A9351A" w:rsidRDefault="00D3517A" w:rsidP="00A9351A">
      <w:pPr>
        <w:pStyle w:val="Prrafodelista"/>
        <w:ind w:left="357"/>
        <w:jc w:val="both"/>
        <w:rPr>
          <w:rFonts w:ascii="Museo Sans 300" w:eastAsia="Times New Roman" w:hAnsi="Museo Sans 300"/>
          <w:sz w:val="24"/>
          <w:szCs w:val="24"/>
        </w:rPr>
      </w:pPr>
    </w:p>
    <w:p w:rsidR="00D3517A" w:rsidRPr="00A9351A" w:rsidRDefault="00D3517A" w:rsidP="00A9351A">
      <w:pPr>
        <w:pStyle w:val="Prrafodelista"/>
        <w:ind w:left="1134"/>
        <w:jc w:val="both"/>
        <w:rPr>
          <w:rFonts w:ascii="Museo Sans 300" w:eastAsia="Times New Roman" w:hAnsi="Museo Sans 300"/>
          <w:sz w:val="24"/>
          <w:szCs w:val="24"/>
        </w:rPr>
      </w:pPr>
      <w:r w:rsidRPr="00A9351A">
        <w:rPr>
          <w:rFonts w:ascii="Museo Sans 300" w:eastAsia="Times New Roman" w:hAnsi="Museo Sans 300"/>
          <w:sz w:val="24"/>
          <w:szCs w:val="24"/>
        </w:rPr>
        <w:t xml:space="preserve">Que mediante Acuerdo de Junta Directiva de FINATA, contenido en el Punto 5 letra “B” del Acta No. JD 08-94, de fecha 23 de febrero de 1994, se autorizó la venta de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cuya capacidad no excede de las mil varas cuadradas, ubicados en cantón </w:t>
      </w:r>
      <w:proofErr w:type="spellStart"/>
      <w:r w:rsidRPr="00A9351A">
        <w:rPr>
          <w:rFonts w:ascii="Museo Sans 300" w:eastAsia="Times New Roman" w:hAnsi="Museo Sans 300"/>
          <w:sz w:val="24"/>
          <w:szCs w:val="24"/>
        </w:rPr>
        <w:t>Sirama</w:t>
      </w:r>
      <w:proofErr w:type="spellEnd"/>
      <w:r w:rsidRPr="00A9351A">
        <w:rPr>
          <w:rFonts w:ascii="Museo Sans 300" w:eastAsia="Times New Roman" w:hAnsi="Museo Sans 300"/>
          <w:sz w:val="24"/>
          <w:szCs w:val="24"/>
        </w:rPr>
        <w:t xml:space="preserve">, jurisdicción y departamento de La Unión, y se aprobó el financiamiento para los mencionados inmuebles, constituyéndose así la citada </w:t>
      </w:r>
      <w:r w:rsidRPr="00A9351A">
        <w:rPr>
          <w:rFonts w:ascii="Museo Sans 300" w:eastAsia="Times New Roman" w:hAnsi="Museo Sans 300"/>
          <w:b/>
          <w:sz w:val="24"/>
          <w:szCs w:val="24"/>
        </w:rPr>
        <w:t>LOTIFICACIÓN “SIRAMA II”</w:t>
      </w:r>
      <w:r w:rsidRPr="00A9351A">
        <w:rPr>
          <w:rFonts w:ascii="Museo Sans 300" w:eastAsia="Times New Roman" w:hAnsi="Museo Sans 300"/>
          <w:sz w:val="24"/>
          <w:szCs w:val="24"/>
        </w:rPr>
        <w:t xml:space="preserve">, los cuales sumadas sus áreas reflejaban una extensión superficial de 1 </w:t>
      </w:r>
      <w:proofErr w:type="spellStart"/>
      <w:r w:rsidRPr="00A9351A">
        <w:rPr>
          <w:rFonts w:ascii="Museo Sans 300" w:eastAsia="Times New Roman" w:hAnsi="Museo Sans 300"/>
          <w:sz w:val="24"/>
          <w:szCs w:val="24"/>
        </w:rPr>
        <w:t>Hás</w:t>
      </w:r>
      <w:proofErr w:type="spellEnd"/>
      <w:r w:rsidRPr="00A9351A">
        <w:rPr>
          <w:rFonts w:ascii="Museo Sans 300" w:eastAsia="Times New Roman" w:hAnsi="Museo Sans 300"/>
          <w:sz w:val="24"/>
          <w:szCs w:val="24"/>
        </w:rPr>
        <w:t xml:space="preserve">. 88 As. 86.91 Cás., equivalentes a 18,886.91 metros cuadrados, o 2 Manzanas, 7,023.92 Varas Cuadradas, que fueron distribuidos de la siguiente manera: en el polígono “A”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“B”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“C”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“D”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“E”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“F”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en el polígono “G”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y en el polígono “H”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haciendo un total de </w:t>
      </w:r>
      <w:r w:rsidR="00932C72">
        <w:rPr>
          <w:rFonts w:ascii="Museo Sans 300" w:eastAsia="Times New Roman" w:hAnsi="Museo Sans 300"/>
          <w:sz w:val="24"/>
          <w:szCs w:val="24"/>
        </w:rPr>
        <w:t>--</w:t>
      </w:r>
      <w:r w:rsidRPr="00A9351A">
        <w:rPr>
          <w:rFonts w:ascii="Museo Sans 300" w:eastAsia="Times New Roman" w:hAnsi="Museo Sans 300"/>
          <w:sz w:val="24"/>
          <w:szCs w:val="24"/>
        </w:rPr>
        <w:t xml:space="preserve"> Lotes.  </w:t>
      </w:r>
    </w:p>
    <w:p w:rsidR="00D3517A" w:rsidRPr="00A9351A" w:rsidRDefault="00D3517A" w:rsidP="00A9351A">
      <w:pPr>
        <w:pStyle w:val="Prrafodelista"/>
        <w:ind w:left="357"/>
        <w:jc w:val="both"/>
        <w:rPr>
          <w:rFonts w:ascii="Museo Sans 300" w:eastAsia="Times New Roman" w:hAnsi="Museo Sans 300"/>
          <w:sz w:val="24"/>
          <w:szCs w:val="24"/>
          <w:lang w:val="es-ES" w:eastAsia="es-ES"/>
        </w:rPr>
      </w:pPr>
    </w:p>
    <w:p w:rsidR="00D3517A" w:rsidRPr="00A9351A" w:rsidRDefault="00D3517A" w:rsidP="00A9351A">
      <w:pPr>
        <w:pStyle w:val="Prrafodelista"/>
        <w:tabs>
          <w:tab w:val="left" w:pos="284"/>
        </w:tabs>
        <w:ind w:left="1134"/>
        <w:jc w:val="both"/>
        <w:rPr>
          <w:rFonts w:ascii="Museo Sans 300" w:eastAsia="Times New Roman" w:hAnsi="Museo Sans 300"/>
          <w:sz w:val="24"/>
          <w:szCs w:val="24"/>
          <w:lang w:eastAsia="es-ES"/>
        </w:rPr>
      </w:pPr>
      <w:r w:rsidRPr="00A9351A">
        <w:rPr>
          <w:rFonts w:ascii="Museo Sans 300" w:eastAsia="Times New Roman" w:hAnsi="Museo Sans 300"/>
          <w:sz w:val="24"/>
          <w:szCs w:val="24"/>
          <w:lang w:val="es-ES" w:eastAsia="es-ES"/>
        </w:rPr>
        <w:t xml:space="preserve">Que </w:t>
      </w:r>
      <w:r w:rsidRPr="00A9351A">
        <w:rPr>
          <w:rFonts w:ascii="Museo Sans 300" w:eastAsia="Times New Roman" w:hAnsi="Museo Sans 300"/>
          <w:sz w:val="24"/>
          <w:szCs w:val="24"/>
          <w:lang w:eastAsia="es-ES"/>
        </w:rPr>
        <w:t xml:space="preserve">según Estudio Registral con referencia SG-04-02496-17, de fecha 04 de octubre de 2017, emitido por el Departamento de Registro de este Instituto, la parcela 13/1 inscrita a la Matricula </w:t>
      </w:r>
      <w:r w:rsidR="00932C72">
        <w:rPr>
          <w:rFonts w:ascii="Museo Sans 300" w:eastAsia="Times New Roman" w:hAnsi="Museo Sans 300"/>
          <w:b/>
          <w:sz w:val="24"/>
          <w:szCs w:val="24"/>
          <w:lang w:eastAsia="es-ES"/>
        </w:rPr>
        <w:t>--</w:t>
      </w:r>
      <w:r w:rsidRPr="00A9351A">
        <w:rPr>
          <w:rFonts w:ascii="Museo Sans 300" w:eastAsia="Times New Roman" w:hAnsi="Museo Sans 300"/>
          <w:sz w:val="24"/>
          <w:szCs w:val="24"/>
          <w:lang w:eastAsia="es-ES"/>
        </w:rPr>
        <w:t xml:space="preserve"> era de u</w:t>
      </w:r>
      <w:r w:rsidR="00A45B57" w:rsidRPr="00A9351A">
        <w:rPr>
          <w:rFonts w:ascii="Museo Sans 300" w:eastAsia="Times New Roman" w:hAnsi="Museo Sans 300"/>
          <w:sz w:val="24"/>
          <w:szCs w:val="24"/>
          <w:lang w:eastAsia="es-ES"/>
        </w:rPr>
        <w:t>na extensión superficial de 25,</w:t>
      </w:r>
      <w:r w:rsidRPr="00A9351A">
        <w:rPr>
          <w:rFonts w:ascii="Museo Sans 300" w:eastAsia="Times New Roman" w:hAnsi="Museo Sans 300"/>
          <w:sz w:val="24"/>
          <w:szCs w:val="24"/>
          <w:lang w:eastAsia="es-ES"/>
        </w:rPr>
        <w:t xml:space="preserve">591.31 metros cuadrados, de la cual se realizaron varias segregaciones, por lo que al hacer el traslado a SIRYC a la Matrícula </w:t>
      </w:r>
      <w:r w:rsidR="00932C72">
        <w:rPr>
          <w:rFonts w:ascii="Museo Sans 300" w:eastAsia="Times New Roman" w:hAnsi="Museo Sans 300"/>
          <w:sz w:val="24"/>
          <w:szCs w:val="24"/>
          <w:lang w:eastAsia="es-ES"/>
        </w:rPr>
        <w:t xml:space="preserve">--- </w:t>
      </w:r>
      <w:r w:rsidRPr="00A9351A">
        <w:rPr>
          <w:rFonts w:ascii="Museo Sans 300" w:eastAsia="Times New Roman" w:hAnsi="Museo Sans 300"/>
          <w:sz w:val="24"/>
          <w:szCs w:val="24"/>
          <w:lang w:eastAsia="es-ES"/>
        </w:rPr>
        <w:t xml:space="preserve">-00000, tenía un resto registral de 20,804.31 metros cuadrados, sobre el cual se realizó el acto jurídico de Desmembración Simple, generándose 2 porciones y un área de resto, efectuada mediante Escritura No. </w:t>
      </w:r>
      <w:r w:rsidR="00932C72">
        <w:rPr>
          <w:rFonts w:ascii="Museo Sans 300" w:eastAsia="Times New Roman" w:hAnsi="Museo Sans 300"/>
          <w:sz w:val="24"/>
          <w:szCs w:val="24"/>
          <w:lang w:eastAsia="es-ES"/>
        </w:rPr>
        <w:t>--</w:t>
      </w:r>
      <w:r w:rsidRPr="00A9351A">
        <w:rPr>
          <w:rFonts w:ascii="Museo Sans 300" w:eastAsia="Times New Roman" w:hAnsi="Museo Sans 300"/>
          <w:sz w:val="24"/>
          <w:szCs w:val="24"/>
          <w:lang w:eastAsia="es-ES"/>
        </w:rPr>
        <w:t xml:space="preserve"> del Libro </w:t>
      </w:r>
      <w:r w:rsidR="00932C72">
        <w:rPr>
          <w:rFonts w:ascii="Museo Sans 300" w:eastAsia="Times New Roman" w:hAnsi="Museo Sans 300"/>
          <w:sz w:val="24"/>
          <w:szCs w:val="24"/>
          <w:lang w:eastAsia="es-ES"/>
        </w:rPr>
        <w:t xml:space="preserve">-- </w:t>
      </w:r>
      <w:r w:rsidRPr="00A9351A">
        <w:rPr>
          <w:rFonts w:ascii="Museo Sans 300" w:eastAsia="Times New Roman" w:hAnsi="Museo Sans 300"/>
          <w:sz w:val="24"/>
          <w:szCs w:val="24"/>
          <w:lang w:eastAsia="es-ES"/>
        </w:rPr>
        <w:t xml:space="preserve">de Protocolo del Notario Luis Alonso Orantes Hernández, otorgada el día </w:t>
      </w:r>
      <w:r w:rsidR="00932C72">
        <w:rPr>
          <w:rFonts w:ascii="Museo Sans 300" w:eastAsia="Times New Roman" w:hAnsi="Museo Sans 300"/>
          <w:sz w:val="24"/>
          <w:szCs w:val="24"/>
          <w:lang w:eastAsia="es-ES"/>
        </w:rPr>
        <w:t>--</w:t>
      </w:r>
      <w:r w:rsidRPr="00A9351A">
        <w:rPr>
          <w:rFonts w:ascii="Museo Sans 300" w:eastAsia="Times New Roman" w:hAnsi="Museo Sans 300"/>
          <w:sz w:val="24"/>
          <w:szCs w:val="24"/>
          <w:lang w:eastAsia="es-ES"/>
        </w:rPr>
        <w:t xml:space="preserve"> de </w:t>
      </w:r>
      <w:r w:rsidR="00932C72">
        <w:rPr>
          <w:rFonts w:ascii="Museo Sans 300" w:eastAsia="Times New Roman" w:hAnsi="Museo Sans 300"/>
          <w:sz w:val="24"/>
          <w:szCs w:val="24"/>
          <w:lang w:eastAsia="es-ES"/>
        </w:rPr>
        <w:t xml:space="preserve"> --</w:t>
      </w:r>
      <w:r w:rsidRPr="00A9351A">
        <w:rPr>
          <w:rFonts w:ascii="Museo Sans 300" w:eastAsia="Times New Roman" w:hAnsi="Museo Sans 300"/>
          <w:sz w:val="24"/>
          <w:szCs w:val="24"/>
          <w:lang w:eastAsia="es-ES"/>
        </w:rPr>
        <w:t xml:space="preserve"> </w:t>
      </w:r>
      <w:proofErr w:type="spellStart"/>
      <w:r w:rsidRPr="00A9351A">
        <w:rPr>
          <w:rFonts w:ascii="Museo Sans 300" w:eastAsia="Times New Roman" w:hAnsi="Museo Sans 300"/>
          <w:sz w:val="24"/>
          <w:szCs w:val="24"/>
          <w:lang w:eastAsia="es-ES"/>
        </w:rPr>
        <w:t>de</w:t>
      </w:r>
      <w:proofErr w:type="spellEnd"/>
      <w:r w:rsidRPr="00A9351A">
        <w:rPr>
          <w:rFonts w:ascii="Museo Sans 300" w:eastAsia="Times New Roman" w:hAnsi="Museo Sans 300"/>
          <w:sz w:val="24"/>
          <w:szCs w:val="24"/>
          <w:lang w:eastAsia="es-ES"/>
        </w:rPr>
        <w:t xml:space="preserve"> </w:t>
      </w:r>
      <w:r w:rsidR="00932C72">
        <w:rPr>
          <w:rFonts w:ascii="Museo Sans 300" w:eastAsia="Times New Roman" w:hAnsi="Museo Sans 300"/>
          <w:sz w:val="24"/>
          <w:szCs w:val="24"/>
          <w:lang w:eastAsia="es-ES"/>
        </w:rPr>
        <w:t>--</w:t>
      </w:r>
      <w:r w:rsidRPr="00A9351A">
        <w:rPr>
          <w:rFonts w:ascii="Museo Sans 300" w:eastAsia="Times New Roman" w:hAnsi="Museo Sans 300"/>
          <w:sz w:val="24"/>
          <w:szCs w:val="24"/>
          <w:lang w:eastAsia="es-ES"/>
        </w:rPr>
        <w:t xml:space="preserve">, quedando distribuida e inscrita de la siguiente manera: </w:t>
      </w:r>
    </w:p>
    <w:p w:rsidR="00A9351A" w:rsidRPr="00932C72" w:rsidRDefault="00A9351A" w:rsidP="00932C72">
      <w:pPr>
        <w:tabs>
          <w:tab w:val="left" w:pos="284"/>
        </w:tabs>
        <w:jc w:val="both"/>
        <w:rPr>
          <w:rFonts w:ascii="Museo Sans 300" w:eastAsia="Times New Roman" w:hAnsi="Museo Sans 300"/>
          <w:sz w:val="26"/>
          <w:szCs w:val="26"/>
          <w:lang w:eastAsia="es-ES"/>
        </w:rPr>
      </w:pPr>
    </w:p>
    <w:tbl>
      <w:tblPr>
        <w:tblStyle w:val="Tablaconcuadrcula"/>
        <w:tblW w:w="4281" w:type="pct"/>
        <w:tblInd w:w="1279" w:type="dxa"/>
        <w:tblLook w:val="04A0" w:firstRow="1" w:lastRow="0" w:firstColumn="1" w:lastColumn="0" w:noHBand="0" w:noVBand="1"/>
      </w:tblPr>
      <w:tblGrid>
        <w:gridCol w:w="4216"/>
        <w:gridCol w:w="1241"/>
        <w:gridCol w:w="2495"/>
      </w:tblGrid>
      <w:tr w:rsidR="00D3517A" w:rsidRPr="00465957" w:rsidTr="00A45B57">
        <w:trPr>
          <w:trHeight w:val="232"/>
        </w:trPr>
        <w:tc>
          <w:tcPr>
            <w:tcW w:w="5000" w:type="pct"/>
            <w:gridSpan w:val="3"/>
            <w:shd w:val="clear" w:color="auto" w:fill="FFFFFF" w:themeFill="background1"/>
            <w:vAlign w:val="center"/>
          </w:tcPr>
          <w:p w:rsidR="00D3517A" w:rsidRPr="00A45B57" w:rsidRDefault="00D3517A" w:rsidP="00932C72">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 xml:space="preserve">PARCELA 13/1 SIRAMA-MATRICULA </w:t>
            </w:r>
            <w:r w:rsidR="00932C72">
              <w:rPr>
                <w:rFonts w:ascii="Museo Sans 300" w:eastAsia="Times New Roman" w:hAnsi="Museo Sans 300"/>
                <w:b/>
                <w:bCs/>
                <w:sz w:val="18"/>
                <w:szCs w:val="18"/>
                <w:lang w:eastAsia="es-ES"/>
              </w:rPr>
              <w:t xml:space="preserve">-- </w:t>
            </w:r>
            <w:r w:rsidRPr="00A45B57">
              <w:rPr>
                <w:rFonts w:ascii="Museo Sans 300" w:eastAsia="Times New Roman" w:hAnsi="Museo Sans 300"/>
                <w:b/>
                <w:bCs/>
                <w:sz w:val="18"/>
                <w:szCs w:val="18"/>
                <w:lang w:eastAsia="es-ES"/>
              </w:rPr>
              <w:t>-00000</w:t>
            </w:r>
          </w:p>
        </w:tc>
      </w:tr>
      <w:tr w:rsidR="00D3517A" w:rsidRPr="00465957" w:rsidTr="00A45B57">
        <w:trPr>
          <w:trHeight w:val="232"/>
        </w:trPr>
        <w:tc>
          <w:tcPr>
            <w:tcW w:w="2651"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color w:val="FFFFFF" w:themeColor="background1"/>
                <w:sz w:val="18"/>
                <w:szCs w:val="18"/>
                <w:lang w:eastAsia="es-ES"/>
              </w:rPr>
            </w:pPr>
            <w:r w:rsidRPr="00A45B57">
              <w:rPr>
                <w:rFonts w:ascii="Museo Sans 300" w:eastAsia="Times New Roman" w:hAnsi="Museo Sans 300"/>
                <w:b/>
                <w:bCs/>
                <w:sz w:val="18"/>
                <w:szCs w:val="18"/>
                <w:lang w:eastAsia="es-ES"/>
              </w:rPr>
              <w:t>DESCRIPCIÓN</w:t>
            </w:r>
          </w:p>
        </w:tc>
        <w:tc>
          <w:tcPr>
            <w:tcW w:w="780"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ÁREA</w:t>
            </w:r>
          </w:p>
        </w:tc>
        <w:tc>
          <w:tcPr>
            <w:tcW w:w="1569"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MATRICULA</w:t>
            </w:r>
          </w:p>
        </w:tc>
      </w:tr>
      <w:tr w:rsidR="00D3517A" w:rsidRPr="00465957" w:rsidTr="00A45B57">
        <w:trPr>
          <w:trHeight w:val="639"/>
        </w:trPr>
        <w:tc>
          <w:tcPr>
            <w:tcW w:w="2651"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lastRenderedPageBreak/>
              <w:t>LOTIFICACIÓN SIRAMA I, PORCIÓN UNO, HACIENDA SIRAMA</w:t>
            </w:r>
          </w:p>
        </w:tc>
        <w:tc>
          <w:tcPr>
            <w:tcW w:w="780"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12,934.17</w:t>
            </w:r>
          </w:p>
        </w:tc>
        <w:tc>
          <w:tcPr>
            <w:tcW w:w="1569" w:type="pct"/>
            <w:vAlign w:val="center"/>
          </w:tcPr>
          <w:p w:rsidR="00D3517A" w:rsidRPr="00932C72" w:rsidRDefault="00932C72" w:rsidP="00932C72">
            <w:pPr>
              <w:tabs>
                <w:tab w:val="left" w:pos="284"/>
              </w:tabs>
              <w:ind w:left="360"/>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 xml:space="preserve">--- </w:t>
            </w:r>
            <w:r w:rsidR="00D3517A" w:rsidRPr="00932C72">
              <w:rPr>
                <w:rFonts w:ascii="Museo Sans 300" w:eastAsia="Times New Roman" w:hAnsi="Museo Sans 300"/>
                <w:sz w:val="18"/>
                <w:szCs w:val="18"/>
                <w:lang w:eastAsia="es-ES"/>
              </w:rPr>
              <w:t>-00000</w:t>
            </w:r>
          </w:p>
        </w:tc>
      </w:tr>
      <w:tr w:rsidR="00D3517A" w:rsidRPr="00465957" w:rsidTr="00A45B57">
        <w:trPr>
          <w:trHeight w:val="319"/>
        </w:trPr>
        <w:tc>
          <w:tcPr>
            <w:tcW w:w="2651"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LOTIFICACIÓN SIRAMA I, PORCIÓN DOS, HACIENDA SIRAMA</w:t>
            </w:r>
          </w:p>
        </w:tc>
        <w:tc>
          <w:tcPr>
            <w:tcW w:w="780"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1,607.42</w:t>
            </w:r>
          </w:p>
        </w:tc>
        <w:tc>
          <w:tcPr>
            <w:tcW w:w="1569" w:type="pct"/>
            <w:vAlign w:val="center"/>
          </w:tcPr>
          <w:p w:rsidR="00D3517A" w:rsidRPr="00932C72" w:rsidRDefault="00932C72" w:rsidP="00932C72">
            <w:pPr>
              <w:pStyle w:val="Prrafodelista"/>
              <w:tabs>
                <w:tab w:val="left" w:pos="284"/>
              </w:tabs>
              <w:ind w:left="720"/>
              <w:rPr>
                <w:rFonts w:ascii="Museo Sans 300" w:eastAsia="Times New Roman" w:hAnsi="Museo Sans 300"/>
                <w:sz w:val="18"/>
                <w:szCs w:val="18"/>
                <w:lang w:eastAsia="es-ES"/>
              </w:rPr>
            </w:pPr>
            <w:r>
              <w:rPr>
                <w:rFonts w:ascii="Museo Sans 300" w:eastAsia="Times New Roman" w:hAnsi="Museo Sans 300"/>
                <w:sz w:val="18"/>
                <w:szCs w:val="18"/>
                <w:lang w:eastAsia="es-ES"/>
              </w:rPr>
              <w:t xml:space="preserve">--- </w:t>
            </w:r>
            <w:r w:rsidR="00D3517A" w:rsidRPr="00932C72">
              <w:rPr>
                <w:rFonts w:ascii="Museo Sans 300" w:eastAsia="Times New Roman" w:hAnsi="Museo Sans 300"/>
                <w:sz w:val="18"/>
                <w:szCs w:val="18"/>
                <w:lang w:eastAsia="es-ES"/>
              </w:rPr>
              <w:t>-00000</w:t>
            </w:r>
          </w:p>
        </w:tc>
      </w:tr>
      <w:tr w:rsidR="00D3517A" w:rsidRPr="00465957" w:rsidTr="00A45B57">
        <w:trPr>
          <w:trHeight w:val="319"/>
        </w:trPr>
        <w:tc>
          <w:tcPr>
            <w:tcW w:w="2651"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RESTO PARCELA 13/1</w:t>
            </w:r>
          </w:p>
        </w:tc>
        <w:tc>
          <w:tcPr>
            <w:tcW w:w="780" w:type="pct"/>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6,262.72</w:t>
            </w:r>
          </w:p>
        </w:tc>
        <w:tc>
          <w:tcPr>
            <w:tcW w:w="1569" w:type="pct"/>
            <w:vAlign w:val="center"/>
          </w:tcPr>
          <w:p w:rsidR="00D3517A" w:rsidRPr="00A45B57" w:rsidRDefault="00932C72" w:rsidP="00D3517A">
            <w:pPr>
              <w:tabs>
                <w:tab w:val="left" w:pos="284"/>
              </w:tabs>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 xml:space="preserve">--- </w:t>
            </w:r>
            <w:r w:rsidR="00D3517A" w:rsidRPr="00A45B57">
              <w:rPr>
                <w:rFonts w:ascii="Museo Sans 300" w:eastAsia="Times New Roman" w:hAnsi="Museo Sans 300"/>
                <w:sz w:val="18"/>
                <w:szCs w:val="18"/>
                <w:lang w:eastAsia="es-ES"/>
              </w:rPr>
              <w:t>-00000</w:t>
            </w:r>
          </w:p>
        </w:tc>
      </w:tr>
    </w:tbl>
    <w:p w:rsidR="00A9351A" w:rsidRDefault="00A9351A" w:rsidP="00E171E5">
      <w:pPr>
        <w:pStyle w:val="Prrafodelista"/>
        <w:tabs>
          <w:tab w:val="left" w:pos="1134"/>
        </w:tabs>
        <w:ind w:left="1134"/>
        <w:jc w:val="both"/>
        <w:rPr>
          <w:rFonts w:ascii="Museo Sans 300" w:eastAsia="Times New Roman" w:hAnsi="Museo Sans 300"/>
          <w:sz w:val="24"/>
          <w:szCs w:val="24"/>
          <w:lang w:eastAsia="es-ES"/>
        </w:rPr>
      </w:pPr>
    </w:p>
    <w:p w:rsidR="00D3517A" w:rsidRDefault="00D3517A" w:rsidP="00E171E5">
      <w:pPr>
        <w:pStyle w:val="Prrafodelista"/>
        <w:tabs>
          <w:tab w:val="left" w:pos="1134"/>
        </w:tabs>
        <w:ind w:left="1134"/>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 xml:space="preserve">Con respecto de la parcela 13/2 inscrita a la Matrícula </w:t>
      </w:r>
      <w:r w:rsidR="00932C72">
        <w:rPr>
          <w:rFonts w:ascii="Museo Sans 300" w:eastAsia="Times New Roman" w:hAnsi="Museo Sans 300"/>
          <w:b/>
          <w:sz w:val="24"/>
          <w:szCs w:val="24"/>
          <w:lang w:eastAsia="es-ES"/>
        </w:rPr>
        <w:t xml:space="preserve">--- </w:t>
      </w:r>
      <w:r w:rsidRPr="00E171E5">
        <w:rPr>
          <w:rFonts w:ascii="Museo Sans 300" w:eastAsia="Times New Roman" w:hAnsi="Museo Sans 300"/>
          <w:b/>
          <w:sz w:val="24"/>
          <w:szCs w:val="24"/>
          <w:lang w:eastAsia="es-ES"/>
        </w:rPr>
        <w:t>-0000</w:t>
      </w:r>
      <w:r w:rsidRPr="00E171E5">
        <w:rPr>
          <w:rFonts w:ascii="Museo Sans 300" w:eastAsia="Times New Roman" w:hAnsi="Museo Sans 300"/>
          <w:sz w:val="24"/>
          <w:szCs w:val="24"/>
          <w:lang w:eastAsia="es-ES"/>
        </w:rPr>
        <w:t xml:space="preserve"> era de una extensión superficial de 24,899.41 metros cuadrados, de la cual se realizaron dos segregaciones, quedando</w:t>
      </w:r>
      <w:r w:rsidR="00A45B57" w:rsidRPr="00E171E5">
        <w:rPr>
          <w:rFonts w:ascii="Museo Sans 300" w:eastAsia="Times New Roman" w:hAnsi="Museo Sans 300"/>
          <w:sz w:val="24"/>
          <w:szCs w:val="24"/>
          <w:lang w:eastAsia="es-ES"/>
        </w:rPr>
        <w:t xml:space="preserve"> un resto registral de 24,</w:t>
      </w:r>
      <w:r w:rsidRPr="00E171E5">
        <w:rPr>
          <w:rFonts w:ascii="Museo Sans 300" w:eastAsia="Times New Roman" w:hAnsi="Museo Sans 300"/>
          <w:sz w:val="24"/>
          <w:szCs w:val="24"/>
          <w:lang w:eastAsia="es-ES"/>
        </w:rPr>
        <w:t xml:space="preserve">387.14 metros cuadrados, y a efecto de poder cumplir con el compromiso de otorgar la seguridad jurídica a los beneficiarios de la referida Lotificación, mediante la entrega de escrituras de propiedad, fue necesario realizar la Desmembración Simple de dicha área conforme al procedimiento exigido por el Centro Nacional de Registros, generándose 1 porción y un área de resto, efectuada mediante Escritura No.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del Libro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 Protocolo de la Notario Maritza Carolina Carranza Barrillas, otorgada el día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w:t>
      </w:r>
      <w:proofErr w:type="spellStart"/>
      <w:r w:rsidRPr="00E171E5">
        <w:rPr>
          <w:rFonts w:ascii="Museo Sans 300" w:eastAsia="Times New Roman" w:hAnsi="Museo Sans 300"/>
          <w:sz w:val="24"/>
          <w:szCs w:val="24"/>
          <w:lang w:eastAsia="es-ES"/>
        </w:rPr>
        <w:t>de</w:t>
      </w:r>
      <w:proofErr w:type="spellEnd"/>
      <w:r w:rsidRPr="00E171E5">
        <w:rPr>
          <w:rFonts w:ascii="Museo Sans 300" w:eastAsia="Times New Roman" w:hAnsi="Museo Sans 300"/>
          <w:sz w:val="24"/>
          <w:szCs w:val="24"/>
          <w:lang w:eastAsia="es-ES"/>
        </w:rPr>
        <w:t xml:space="preserve">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quedando distribuida e inscrita de la siguiente manera: </w:t>
      </w:r>
    </w:p>
    <w:p w:rsidR="00A9351A" w:rsidRPr="00E171E5" w:rsidRDefault="00A9351A" w:rsidP="00E171E5">
      <w:pPr>
        <w:pStyle w:val="Prrafodelista"/>
        <w:tabs>
          <w:tab w:val="left" w:pos="1134"/>
        </w:tabs>
        <w:ind w:left="1134"/>
        <w:jc w:val="both"/>
        <w:rPr>
          <w:rFonts w:ascii="Museo Sans 300" w:eastAsia="Times New Roman" w:hAnsi="Museo Sans 300"/>
          <w:sz w:val="24"/>
          <w:szCs w:val="24"/>
          <w:lang w:eastAsia="es-ES"/>
        </w:rPr>
      </w:pPr>
    </w:p>
    <w:tbl>
      <w:tblPr>
        <w:tblStyle w:val="Tablaconcuadrcula"/>
        <w:tblW w:w="4385" w:type="pct"/>
        <w:tblInd w:w="1116" w:type="dxa"/>
        <w:tblLook w:val="04A0" w:firstRow="1" w:lastRow="0" w:firstColumn="1" w:lastColumn="0" w:noHBand="0" w:noVBand="1"/>
      </w:tblPr>
      <w:tblGrid>
        <w:gridCol w:w="4782"/>
        <w:gridCol w:w="1292"/>
        <w:gridCol w:w="2072"/>
      </w:tblGrid>
      <w:tr w:rsidR="00D3517A" w:rsidRPr="00A17741" w:rsidTr="00A9351A">
        <w:trPr>
          <w:trHeight w:val="227"/>
        </w:trPr>
        <w:tc>
          <w:tcPr>
            <w:tcW w:w="5000" w:type="pct"/>
            <w:gridSpan w:val="3"/>
            <w:shd w:val="clear" w:color="auto" w:fill="FFFFFF" w:themeFill="background1"/>
            <w:vAlign w:val="center"/>
          </w:tcPr>
          <w:p w:rsidR="00D3517A" w:rsidRPr="00A45B57" w:rsidRDefault="00D3517A" w:rsidP="00932C72">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 xml:space="preserve">PARCELA 13/2 SIRAMA-MATRICULA </w:t>
            </w:r>
            <w:r w:rsidR="00932C72">
              <w:rPr>
                <w:rFonts w:ascii="Museo Sans 300" w:eastAsia="Times New Roman" w:hAnsi="Museo Sans 300"/>
                <w:b/>
                <w:bCs/>
                <w:sz w:val="18"/>
                <w:szCs w:val="18"/>
                <w:lang w:eastAsia="es-ES"/>
              </w:rPr>
              <w:t xml:space="preserve">--- </w:t>
            </w:r>
            <w:r w:rsidRPr="00A45B57">
              <w:rPr>
                <w:rFonts w:ascii="Museo Sans 300" w:eastAsia="Times New Roman" w:hAnsi="Museo Sans 300"/>
                <w:b/>
                <w:bCs/>
                <w:sz w:val="18"/>
                <w:szCs w:val="18"/>
                <w:lang w:eastAsia="es-ES"/>
              </w:rPr>
              <w:t>-00000</w:t>
            </w:r>
          </w:p>
        </w:tc>
      </w:tr>
      <w:tr w:rsidR="00D3517A" w:rsidRPr="00A17741" w:rsidTr="00A9351A">
        <w:trPr>
          <w:trHeight w:val="227"/>
        </w:trPr>
        <w:tc>
          <w:tcPr>
            <w:tcW w:w="2935"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DESCRIPCIÓN</w:t>
            </w:r>
          </w:p>
        </w:tc>
        <w:tc>
          <w:tcPr>
            <w:tcW w:w="793"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ÁREA</w:t>
            </w:r>
          </w:p>
        </w:tc>
        <w:tc>
          <w:tcPr>
            <w:tcW w:w="1272"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b/>
                <w:bCs/>
                <w:sz w:val="18"/>
                <w:szCs w:val="18"/>
                <w:lang w:eastAsia="es-ES"/>
              </w:rPr>
            </w:pPr>
            <w:r w:rsidRPr="00A45B57">
              <w:rPr>
                <w:rFonts w:ascii="Museo Sans 300" w:eastAsia="Times New Roman" w:hAnsi="Museo Sans 300"/>
                <w:b/>
                <w:bCs/>
                <w:sz w:val="18"/>
                <w:szCs w:val="18"/>
                <w:lang w:eastAsia="es-ES"/>
              </w:rPr>
              <w:t>MATRICULA</w:t>
            </w:r>
          </w:p>
        </w:tc>
      </w:tr>
      <w:tr w:rsidR="00D3517A" w:rsidRPr="00A17741" w:rsidTr="00A9351A">
        <w:trPr>
          <w:trHeight w:val="476"/>
        </w:trPr>
        <w:tc>
          <w:tcPr>
            <w:tcW w:w="2935"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LOTIFICACIÓN SIRAMA DOS, PORCION UNO</w:t>
            </w:r>
          </w:p>
        </w:tc>
        <w:tc>
          <w:tcPr>
            <w:tcW w:w="793"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20,898.86</w:t>
            </w:r>
          </w:p>
        </w:tc>
        <w:tc>
          <w:tcPr>
            <w:tcW w:w="1272" w:type="pct"/>
            <w:shd w:val="clear" w:color="auto" w:fill="FFFFFF" w:themeFill="background1"/>
            <w:vAlign w:val="center"/>
          </w:tcPr>
          <w:p w:rsidR="00D3517A" w:rsidRPr="00A45B57" w:rsidRDefault="00932C72" w:rsidP="00D3517A">
            <w:pPr>
              <w:tabs>
                <w:tab w:val="left" w:pos="284"/>
              </w:tabs>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 xml:space="preserve">--- </w:t>
            </w:r>
            <w:r w:rsidR="00D3517A" w:rsidRPr="00A45B57">
              <w:rPr>
                <w:rFonts w:ascii="Museo Sans 300" w:eastAsia="Times New Roman" w:hAnsi="Museo Sans 300"/>
                <w:sz w:val="18"/>
                <w:szCs w:val="18"/>
                <w:lang w:eastAsia="es-ES"/>
              </w:rPr>
              <w:t>-00000</w:t>
            </w:r>
          </w:p>
        </w:tc>
      </w:tr>
      <w:tr w:rsidR="00D3517A" w:rsidRPr="00A17741" w:rsidTr="00A9351A">
        <w:trPr>
          <w:trHeight w:val="313"/>
        </w:trPr>
        <w:tc>
          <w:tcPr>
            <w:tcW w:w="2935"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RESTO PARCELA 13/2</w:t>
            </w:r>
          </w:p>
        </w:tc>
        <w:tc>
          <w:tcPr>
            <w:tcW w:w="793" w:type="pct"/>
            <w:shd w:val="clear" w:color="auto" w:fill="FFFFFF" w:themeFill="background1"/>
            <w:vAlign w:val="center"/>
          </w:tcPr>
          <w:p w:rsidR="00D3517A" w:rsidRPr="00A45B57" w:rsidRDefault="00D3517A" w:rsidP="00D3517A">
            <w:pPr>
              <w:tabs>
                <w:tab w:val="left" w:pos="284"/>
              </w:tabs>
              <w:jc w:val="center"/>
              <w:rPr>
                <w:rFonts w:ascii="Museo Sans 300" w:eastAsia="Times New Roman" w:hAnsi="Museo Sans 300"/>
                <w:sz w:val="18"/>
                <w:szCs w:val="18"/>
                <w:lang w:eastAsia="es-ES"/>
              </w:rPr>
            </w:pPr>
            <w:r w:rsidRPr="00A45B57">
              <w:rPr>
                <w:rFonts w:ascii="Museo Sans 300" w:eastAsia="Times New Roman" w:hAnsi="Museo Sans 300"/>
                <w:sz w:val="18"/>
                <w:szCs w:val="18"/>
                <w:lang w:eastAsia="es-ES"/>
              </w:rPr>
              <w:t>3,488.28</w:t>
            </w:r>
          </w:p>
        </w:tc>
        <w:tc>
          <w:tcPr>
            <w:tcW w:w="1272" w:type="pct"/>
            <w:shd w:val="clear" w:color="auto" w:fill="FFFFFF" w:themeFill="background1"/>
            <w:vAlign w:val="center"/>
          </w:tcPr>
          <w:p w:rsidR="00D3517A" w:rsidRPr="00A45B57" w:rsidRDefault="00932C72" w:rsidP="00D3517A">
            <w:pPr>
              <w:tabs>
                <w:tab w:val="left" w:pos="284"/>
              </w:tabs>
              <w:jc w:val="center"/>
              <w:rPr>
                <w:rFonts w:ascii="Museo Sans 300" w:eastAsia="Times New Roman" w:hAnsi="Museo Sans 300"/>
                <w:sz w:val="18"/>
                <w:szCs w:val="18"/>
                <w:lang w:eastAsia="es-ES"/>
              </w:rPr>
            </w:pPr>
            <w:r>
              <w:rPr>
                <w:rFonts w:ascii="Museo Sans 300" w:eastAsia="Times New Roman" w:hAnsi="Museo Sans 300"/>
                <w:sz w:val="18"/>
                <w:szCs w:val="18"/>
                <w:lang w:eastAsia="es-ES"/>
              </w:rPr>
              <w:t xml:space="preserve">--- </w:t>
            </w:r>
            <w:r w:rsidR="00D3517A" w:rsidRPr="00A45B57">
              <w:rPr>
                <w:rFonts w:ascii="Museo Sans 300" w:eastAsia="Times New Roman" w:hAnsi="Museo Sans 300"/>
                <w:sz w:val="18"/>
                <w:szCs w:val="18"/>
                <w:lang w:eastAsia="es-ES"/>
              </w:rPr>
              <w:t>-00000</w:t>
            </w:r>
          </w:p>
        </w:tc>
      </w:tr>
    </w:tbl>
    <w:p w:rsidR="00A9351A" w:rsidRDefault="00A9351A" w:rsidP="00E171E5">
      <w:pPr>
        <w:pStyle w:val="Prrafodelista"/>
        <w:ind w:left="1134"/>
        <w:jc w:val="both"/>
        <w:rPr>
          <w:rFonts w:ascii="Museo Sans 300" w:eastAsia="Times New Roman" w:hAnsi="Museo Sans 300"/>
          <w:sz w:val="24"/>
          <w:szCs w:val="24"/>
          <w:lang w:eastAsia="es-ES"/>
        </w:rPr>
      </w:pPr>
    </w:p>
    <w:p w:rsidR="00D3517A" w:rsidRPr="00932C72" w:rsidRDefault="00D3517A" w:rsidP="00932C72">
      <w:pPr>
        <w:pStyle w:val="Prrafodelista"/>
        <w:ind w:left="1134"/>
        <w:jc w:val="both"/>
        <w:rPr>
          <w:rFonts w:ascii="Museo Sans 300" w:eastAsia="Times New Roman" w:hAnsi="Museo Sans 300"/>
          <w:sz w:val="24"/>
          <w:szCs w:val="24"/>
        </w:rPr>
      </w:pPr>
      <w:r w:rsidRPr="00E171E5">
        <w:rPr>
          <w:rFonts w:ascii="Museo Sans 300" w:eastAsia="Times New Roman" w:hAnsi="Museo Sans 300"/>
          <w:sz w:val="24"/>
          <w:szCs w:val="24"/>
          <w:lang w:eastAsia="es-ES"/>
        </w:rPr>
        <w:t xml:space="preserve">En ese sentido y de conformidad a las Leyes Registrales y Catastrales vigentes para efectuar la transferencia de los inmuebles se debe elaborar la respectiva Desmembración en Cabeza de su Dueño de cada Porción, en razón de ello, el Departamento de Proyectos de Parcelación realizo específicamente para el caso que nos atañe Reunión de Inmuebles de la Porción Uno de la Lotificación Sirama I, con la Porción Uno de la Lotificación Sirama II, siendo efectuada mediante Escritura No.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del Libro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 Protocolo de la Notario Claudia Lorena Rivas Zamora, otorgado el día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de </w:t>
      </w:r>
      <w:r w:rsidR="00932C72">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inscrita a la Matrícula </w:t>
      </w:r>
      <w:r w:rsidR="00932C72">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-00000.</w:t>
      </w:r>
      <w:r w:rsidR="00932C72">
        <w:rPr>
          <w:rFonts w:ascii="Museo Sans 300" w:eastAsia="Times New Roman" w:hAnsi="Museo Sans 300"/>
          <w:sz w:val="24"/>
          <w:szCs w:val="24"/>
          <w:lang w:eastAsia="es-ES"/>
        </w:rPr>
        <w:t xml:space="preserve"> </w:t>
      </w:r>
      <w:r w:rsidRPr="00932C72">
        <w:rPr>
          <w:rFonts w:ascii="Museo Sans 300" w:eastAsia="Times New Roman" w:hAnsi="Museo Sans 300"/>
          <w:sz w:val="24"/>
          <w:szCs w:val="24"/>
        </w:rPr>
        <w:t>De la reunión de inmuebles antes mencionada, la Junta Directiva  en el punto</w:t>
      </w:r>
      <w:r w:rsidRPr="00932C72">
        <w:rPr>
          <w:rFonts w:ascii="Museo Sans 300" w:eastAsia="Times New Roman" w:hAnsi="Museo Sans 300"/>
          <w:b/>
          <w:sz w:val="24"/>
          <w:szCs w:val="24"/>
          <w:lang w:eastAsia="es-ES"/>
        </w:rPr>
        <w:t xml:space="preserve"> </w:t>
      </w:r>
      <w:r w:rsidRPr="00932C72">
        <w:rPr>
          <w:rFonts w:ascii="Museo Sans 300" w:eastAsia="Times New Roman" w:hAnsi="Museo Sans 300"/>
          <w:sz w:val="24"/>
          <w:szCs w:val="24"/>
          <w:lang w:eastAsia="es-ES"/>
        </w:rPr>
        <w:t>XXVIII, de</w:t>
      </w:r>
      <w:r w:rsidR="00A45B57" w:rsidRPr="00932C72">
        <w:rPr>
          <w:rFonts w:ascii="Museo Sans 300" w:eastAsia="Times New Roman" w:hAnsi="Museo Sans 300"/>
          <w:sz w:val="24"/>
          <w:szCs w:val="24"/>
          <w:lang w:eastAsia="es-ES"/>
        </w:rPr>
        <w:t xml:space="preserve">l Acta de </w:t>
      </w:r>
      <w:r w:rsidRPr="00932C72">
        <w:rPr>
          <w:rFonts w:ascii="Museo Sans 300" w:eastAsia="Times New Roman" w:hAnsi="Museo Sans 300"/>
          <w:sz w:val="24"/>
          <w:szCs w:val="24"/>
          <w:lang w:eastAsia="es-ES"/>
        </w:rPr>
        <w:t xml:space="preserve">Sesión Ordinaria 22-2018 de fecha 01 de noviembre de 2018, aprobó el Proyecto denominado </w:t>
      </w:r>
      <w:r w:rsidRPr="00932C72">
        <w:rPr>
          <w:rFonts w:ascii="Museo Sans 300" w:eastAsia="Times New Roman" w:hAnsi="Museo Sans 300"/>
          <w:b/>
          <w:sz w:val="24"/>
          <w:szCs w:val="24"/>
          <w:lang w:eastAsia="es-ES"/>
        </w:rPr>
        <w:t xml:space="preserve">LOTIFICACION SIRAMA 1 y 2, PORCION 1, </w:t>
      </w:r>
      <w:r w:rsidRPr="00932C72">
        <w:rPr>
          <w:rFonts w:ascii="Museo Sans 300" w:eastAsia="Times New Roman" w:hAnsi="Museo Sans 300"/>
          <w:sz w:val="24"/>
          <w:szCs w:val="24"/>
          <w:lang w:eastAsia="es-ES"/>
        </w:rPr>
        <w:t xml:space="preserve">ubicado en jurisdicción y departamento de La Unión, en un área de 33,833.03 metros cuadrados, inscrito a favor de FINATA hoy ISTA a la matrícula </w:t>
      </w:r>
      <w:r w:rsidR="00932C72">
        <w:rPr>
          <w:rFonts w:ascii="Museo Sans 300" w:eastAsia="Times New Roman" w:hAnsi="Museo Sans 300"/>
          <w:b/>
          <w:sz w:val="24"/>
          <w:szCs w:val="24"/>
          <w:lang w:eastAsia="es-ES"/>
        </w:rPr>
        <w:t xml:space="preserve">--- </w:t>
      </w:r>
      <w:r w:rsidRPr="00932C72">
        <w:rPr>
          <w:rFonts w:ascii="Museo Sans 300" w:eastAsia="Times New Roman" w:hAnsi="Museo Sans 300"/>
          <w:b/>
          <w:sz w:val="24"/>
          <w:szCs w:val="24"/>
          <w:lang w:eastAsia="es-ES"/>
        </w:rPr>
        <w:t>-00000</w:t>
      </w:r>
      <w:r w:rsidRPr="00932C72">
        <w:rPr>
          <w:rFonts w:ascii="Museo Sans 300" w:eastAsia="Times New Roman" w:hAnsi="Museo Sans 300"/>
          <w:sz w:val="24"/>
          <w:szCs w:val="24"/>
          <w:lang w:eastAsia="es-ES"/>
        </w:rPr>
        <w:t xml:space="preserve"> del Registro de la Propiedad Raíz e Hipotecas de la Tercera Sección de Oriente, departamento de La Unión, que comprende </w:t>
      </w:r>
      <w:r w:rsidR="00932C72">
        <w:rPr>
          <w:rFonts w:ascii="Museo Sans 300" w:eastAsia="Times New Roman" w:hAnsi="Museo Sans 300"/>
          <w:sz w:val="24"/>
          <w:szCs w:val="24"/>
          <w:lang w:eastAsia="es-ES"/>
        </w:rPr>
        <w:t>--</w:t>
      </w:r>
      <w:r w:rsidRPr="00932C72">
        <w:rPr>
          <w:rFonts w:ascii="Museo Sans 300" w:eastAsia="Times New Roman" w:hAnsi="Museo Sans 300"/>
          <w:sz w:val="24"/>
          <w:szCs w:val="24"/>
          <w:lang w:eastAsia="es-ES"/>
        </w:rPr>
        <w:t xml:space="preserve"> solares para vivienda, 3 zonas de protección, 2 áreas inundables, 1 quebrada y calles</w:t>
      </w:r>
      <w:r w:rsidRPr="00932C72">
        <w:rPr>
          <w:rFonts w:ascii="Museo Sans 300" w:eastAsia="Times New Roman" w:hAnsi="Museo Sans 300"/>
          <w:sz w:val="24"/>
          <w:szCs w:val="24"/>
        </w:rPr>
        <w:t>.</w:t>
      </w:r>
      <w:r w:rsidRPr="00932C72">
        <w:rPr>
          <w:rFonts w:ascii="Museo Sans 300" w:hAnsi="Museo Sans 300"/>
          <w:sz w:val="24"/>
          <w:szCs w:val="24"/>
        </w:rPr>
        <w:t xml:space="preserve"> </w:t>
      </w:r>
      <w:r w:rsidRPr="00932C72">
        <w:rPr>
          <w:rFonts w:ascii="Museo Sans 300" w:eastAsia="Times New Roman" w:hAnsi="Museo Sans 300"/>
          <w:sz w:val="24"/>
          <w:szCs w:val="24"/>
        </w:rPr>
        <w:t xml:space="preserve">Recomendando el valor promedio de referencia de la zona de $6.61 por </w:t>
      </w:r>
      <w:r w:rsidRPr="00932C72">
        <w:rPr>
          <w:rFonts w:ascii="Museo Sans 300" w:eastAsia="Times New Roman" w:hAnsi="Museo Sans 300"/>
          <w:sz w:val="24"/>
          <w:szCs w:val="24"/>
        </w:rPr>
        <w:lastRenderedPageBreak/>
        <w:t xml:space="preserve">metro cuadrado para las nuevas adjudicaciones de solares de vivienda, de conformidad al procedimiento establecido en el Instructivo Criterios de Avalúos para la Transferencia de Inmuebles Propiedad de ISTA, aprobado en el Punto XV del Acta de Sesión Ordinaria 03-2015, de fecha 21 de enero de 2015. Dentro proyecto relacionado se encuentran los inmuebles objeto del presente </w:t>
      </w:r>
      <w:r w:rsidR="00A45B57" w:rsidRPr="00932C72">
        <w:rPr>
          <w:rFonts w:ascii="Museo Sans 300" w:eastAsia="Times New Roman" w:hAnsi="Museo Sans 300"/>
          <w:sz w:val="24"/>
          <w:szCs w:val="24"/>
        </w:rPr>
        <w:t>punto de acta</w:t>
      </w:r>
      <w:r w:rsidRPr="00932C72">
        <w:rPr>
          <w:rFonts w:ascii="Museo Sans 300" w:eastAsia="Times New Roman" w:hAnsi="Museo Sans 300"/>
          <w:sz w:val="24"/>
          <w:szCs w:val="24"/>
        </w:rPr>
        <w:t xml:space="preserve">.   </w:t>
      </w:r>
    </w:p>
    <w:p w:rsidR="00D3517A" w:rsidRPr="00E171E5" w:rsidRDefault="00D3517A" w:rsidP="00E171E5">
      <w:pPr>
        <w:pStyle w:val="Prrafodelista"/>
        <w:ind w:left="530"/>
        <w:jc w:val="both"/>
        <w:rPr>
          <w:rFonts w:ascii="Museo Sans 300" w:eastAsia="Times New Roman" w:hAnsi="Museo Sans 300"/>
          <w:sz w:val="24"/>
          <w:szCs w:val="24"/>
        </w:rPr>
      </w:pPr>
    </w:p>
    <w:p w:rsidR="00D3517A" w:rsidRDefault="00D3517A" w:rsidP="00E171E5">
      <w:pPr>
        <w:pStyle w:val="Prrafodelista"/>
        <w:ind w:left="1134"/>
        <w:jc w:val="both"/>
        <w:rPr>
          <w:rFonts w:ascii="Museo Sans 300" w:eastAsia="Times New Roman" w:hAnsi="Museo Sans 300"/>
          <w:sz w:val="24"/>
          <w:szCs w:val="24"/>
        </w:rPr>
      </w:pPr>
      <w:r w:rsidRPr="00E171E5">
        <w:rPr>
          <w:rFonts w:ascii="Museo Sans 300" w:eastAsia="Times New Roman" w:hAnsi="Museo Sans 300"/>
          <w:sz w:val="24"/>
          <w:szCs w:val="24"/>
        </w:rPr>
        <w:t xml:space="preserve">Se aclara que dichos inmuebles al momento de constituirse la Lotificación fueron denominados como Lotes, pero en razón a su extensión, en el nuevo plano aprobado por la Dirección del Instituto Geográfico y del Catastro Nacional del Centro Nacional de Registros han sido denominados como Solares. </w:t>
      </w:r>
    </w:p>
    <w:p w:rsidR="00A9351A" w:rsidRPr="00E171E5" w:rsidRDefault="00A9351A" w:rsidP="00E171E5">
      <w:pPr>
        <w:pStyle w:val="Prrafodelista"/>
        <w:ind w:left="1134"/>
        <w:jc w:val="both"/>
        <w:rPr>
          <w:rFonts w:ascii="Museo Sans 300" w:eastAsia="Times New Roman" w:hAnsi="Museo Sans 300"/>
          <w:sz w:val="24"/>
          <w:szCs w:val="24"/>
        </w:rPr>
      </w:pPr>
    </w:p>
    <w:p w:rsidR="00D3517A" w:rsidRPr="00E171E5" w:rsidRDefault="00D3517A" w:rsidP="002720A8">
      <w:pPr>
        <w:pStyle w:val="Prrafodelista"/>
        <w:numPr>
          <w:ilvl w:val="0"/>
          <w:numId w:val="34"/>
        </w:numPr>
        <w:tabs>
          <w:tab w:val="left" w:pos="1134"/>
        </w:tabs>
        <w:ind w:left="1134" w:hanging="708"/>
        <w:contextualSpacing/>
        <w:jc w:val="both"/>
        <w:rPr>
          <w:rFonts w:ascii="Museo Sans 300" w:eastAsia="Times New Roman" w:hAnsi="Museo Sans 300"/>
          <w:sz w:val="24"/>
          <w:szCs w:val="24"/>
        </w:rPr>
      </w:pPr>
      <w:r w:rsidRPr="00E171E5">
        <w:rPr>
          <w:rFonts w:ascii="Museo Sans 300" w:eastAsia="Times New Roman" w:hAnsi="Museo Sans 300"/>
          <w:sz w:val="24"/>
          <w:szCs w:val="24"/>
          <w:lang w:eastAsia="es-ES"/>
        </w:rPr>
        <w:t xml:space="preserve">Que en el punto CINCO letra B del </w:t>
      </w:r>
      <w:r w:rsidR="00F10B50" w:rsidRPr="00E171E5">
        <w:rPr>
          <w:rFonts w:ascii="Museo Sans 300" w:eastAsia="Times New Roman" w:hAnsi="Museo Sans 300"/>
          <w:b/>
          <w:bCs/>
          <w:sz w:val="24"/>
          <w:szCs w:val="24"/>
          <w:lang w:eastAsia="es-ES"/>
        </w:rPr>
        <w:t>ACTA JD-</w:t>
      </w:r>
      <w:r w:rsidRPr="00E171E5">
        <w:rPr>
          <w:rFonts w:ascii="Museo Sans 300" w:eastAsia="Times New Roman" w:hAnsi="Museo Sans 300"/>
          <w:b/>
          <w:bCs/>
          <w:sz w:val="24"/>
          <w:szCs w:val="24"/>
          <w:lang w:eastAsia="es-ES"/>
        </w:rPr>
        <w:t>05/93 de fecha 03 de febrero de 1993</w:t>
      </w:r>
      <w:r w:rsidRPr="00E171E5">
        <w:rPr>
          <w:rFonts w:ascii="Museo Sans 300" w:eastAsia="Times New Roman" w:hAnsi="Museo Sans 300"/>
          <w:sz w:val="24"/>
          <w:szCs w:val="24"/>
          <w:lang w:eastAsia="es-ES"/>
        </w:rPr>
        <w:t xml:space="preserve">, se adjudicaron entre otros los inmuebles identificados como: </w:t>
      </w:r>
      <w:r w:rsidRPr="00E171E5">
        <w:rPr>
          <w:rFonts w:ascii="Museo Sans 300" w:eastAsia="Times New Roman" w:hAnsi="Museo Sans 300"/>
          <w:b/>
          <w:sz w:val="24"/>
          <w:szCs w:val="24"/>
          <w:lang w:eastAsia="es-ES"/>
        </w:rPr>
        <w:t>LOTE</w:t>
      </w:r>
      <w:r w:rsidRPr="00E171E5">
        <w:rPr>
          <w:rFonts w:ascii="Museo Sans 300" w:eastAsia="Times New Roman" w:hAnsi="Museo Sans 300"/>
          <w:sz w:val="24"/>
          <w:szCs w:val="24"/>
          <w:lang w:eastAsia="es-ES"/>
        </w:rPr>
        <w:t xml:space="preserv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POLÍGONO </w:t>
      </w:r>
      <w:r w:rsidR="00932C72">
        <w:rPr>
          <w:rFonts w:ascii="Museo Sans 300" w:eastAsia="Times New Roman" w:hAnsi="Museo Sans 300"/>
          <w:b/>
          <w:bCs/>
          <w:sz w:val="24"/>
          <w:szCs w:val="24"/>
          <w:lang w:eastAsia="es-ES"/>
        </w:rPr>
        <w:t>--</w:t>
      </w:r>
      <w:r w:rsidRPr="00E171E5">
        <w:rPr>
          <w:rFonts w:ascii="Museo Sans 300" w:eastAsia="Times New Roman" w:hAnsi="Museo Sans 300"/>
          <w:sz w:val="24"/>
          <w:szCs w:val="24"/>
          <w:lang w:eastAsia="es-ES"/>
        </w:rPr>
        <w:t xml:space="preserve">, con un área de 390.00 mts², </w:t>
      </w:r>
      <w:r w:rsidR="00F10B50" w:rsidRPr="00E171E5">
        <w:rPr>
          <w:rFonts w:ascii="Museo Sans 300" w:eastAsia="Times New Roman" w:hAnsi="Museo Sans 300"/>
          <w:sz w:val="24"/>
          <w:szCs w:val="24"/>
          <w:lang w:eastAsia="es-ES"/>
        </w:rPr>
        <w:t>y</w:t>
      </w:r>
      <w:r w:rsidRPr="00E171E5">
        <w:rPr>
          <w:rFonts w:ascii="Museo Sans 300" w:eastAsia="Times New Roman" w:hAnsi="Museo Sans 300"/>
          <w:sz w:val="24"/>
          <w:szCs w:val="24"/>
          <w:lang w:eastAsia="es-ES"/>
        </w:rPr>
        <w:t xml:space="preserve"> un precio de $427.29; </w:t>
      </w:r>
      <w:r w:rsidRPr="00E171E5">
        <w:rPr>
          <w:rFonts w:ascii="Museo Sans 300" w:eastAsia="Times New Roman" w:hAnsi="Museo Sans 300"/>
          <w:b/>
          <w:bCs/>
          <w:sz w:val="24"/>
          <w:szCs w:val="24"/>
          <w:lang w:eastAsia="es-ES"/>
        </w:rPr>
        <w:t xml:space="preserve">y </w:t>
      </w:r>
      <w:r w:rsidRPr="00E171E5">
        <w:rPr>
          <w:rFonts w:ascii="Museo Sans 300" w:eastAsia="Times New Roman" w:hAnsi="Museo Sans 300"/>
          <w:b/>
          <w:sz w:val="24"/>
          <w:szCs w:val="24"/>
          <w:lang w:eastAsia="es-ES"/>
        </w:rPr>
        <w:t>LOTE</w:t>
      </w:r>
      <w:r w:rsidRPr="00E171E5">
        <w:rPr>
          <w:rFonts w:ascii="Museo Sans 300" w:eastAsia="Times New Roman" w:hAnsi="Museo Sans 300"/>
          <w:sz w:val="24"/>
          <w:szCs w:val="24"/>
          <w:lang w:eastAsia="es-ES"/>
        </w:rPr>
        <w:t xml:space="preserv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POLÍGONO </w:t>
      </w:r>
      <w:r w:rsidR="00932C72">
        <w:rPr>
          <w:rFonts w:ascii="Museo Sans 300" w:eastAsia="Times New Roman" w:hAnsi="Museo Sans 300"/>
          <w:b/>
          <w:bCs/>
          <w:sz w:val="24"/>
          <w:szCs w:val="24"/>
          <w:lang w:eastAsia="es-ES"/>
        </w:rPr>
        <w:t>--</w:t>
      </w:r>
      <w:r w:rsidR="00F10B50" w:rsidRPr="00E171E5">
        <w:rPr>
          <w:rFonts w:ascii="Museo Sans 300" w:eastAsia="Times New Roman" w:hAnsi="Museo Sans 300"/>
          <w:sz w:val="24"/>
          <w:szCs w:val="24"/>
          <w:lang w:eastAsia="es-ES"/>
        </w:rPr>
        <w:t>, con un área de 250.00 M</w:t>
      </w:r>
      <w:r w:rsidRPr="00E171E5">
        <w:rPr>
          <w:rFonts w:ascii="Museo Sans 300" w:eastAsia="Times New Roman" w:hAnsi="Museo Sans 300"/>
          <w:sz w:val="24"/>
          <w:szCs w:val="24"/>
          <w:lang w:eastAsia="es-ES"/>
        </w:rPr>
        <w:t xml:space="preserve">ts², y un precio de $286.22, ambos a favor del señor </w:t>
      </w:r>
      <w:r w:rsidRPr="00E171E5">
        <w:rPr>
          <w:rFonts w:ascii="Museo Sans 300" w:eastAsia="Times New Roman" w:hAnsi="Museo Sans 300"/>
          <w:b/>
          <w:bCs/>
          <w:sz w:val="24"/>
          <w:szCs w:val="24"/>
          <w:lang w:eastAsia="es-ES"/>
        </w:rPr>
        <w:t>SANTOS RUIZ</w:t>
      </w:r>
      <w:r w:rsidRPr="00E171E5">
        <w:rPr>
          <w:rFonts w:ascii="Museo Sans 300" w:eastAsia="Times New Roman" w:hAnsi="Museo Sans 300"/>
          <w:sz w:val="24"/>
          <w:szCs w:val="24"/>
          <w:lang w:eastAsia="es-ES"/>
        </w:rPr>
        <w:t xml:space="preserve">;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Polígono </w:t>
      </w:r>
      <w:r w:rsidR="00932C72">
        <w:rPr>
          <w:rFonts w:ascii="Museo Sans 300" w:eastAsia="Times New Roman" w:hAnsi="Museo Sans 300"/>
          <w:b/>
          <w:bCs/>
          <w:sz w:val="24"/>
          <w:szCs w:val="24"/>
          <w:lang w:eastAsia="es-ES"/>
        </w:rPr>
        <w:t>--</w:t>
      </w:r>
      <w:r w:rsidRPr="00E171E5">
        <w:rPr>
          <w:rFonts w:ascii="Museo Sans 300" w:eastAsia="Times New Roman" w:hAnsi="Museo Sans 300"/>
          <w:sz w:val="24"/>
          <w:szCs w:val="24"/>
          <w:lang w:eastAsia="es-ES"/>
        </w:rPr>
        <w:t xml:space="preserve">, con un área de 383.00 mts², </w:t>
      </w:r>
      <w:r w:rsidR="00F10B50" w:rsidRPr="00E171E5">
        <w:rPr>
          <w:rFonts w:ascii="Museo Sans 300" w:eastAsia="Times New Roman" w:hAnsi="Museo Sans 300"/>
          <w:sz w:val="24"/>
          <w:szCs w:val="24"/>
          <w:lang w:eastAsia="es-ES"/>
        </w:rPr>
        <w:t>y</w:t>
      </w:r>
      <w:r w:rsidRPr="00E171E5">
        <w:rPr>
          <w:rFonts w:ascii="Museo Sans 300" w:eastAsia="Times New Roman" w:hAnsi="Museo Sans 300"/>
          <w:sz w:val="24"/>
          <w:szCs w:val="24"/>
          <w:lang w:eastAsia="es-ES"/>
        </w:rPr>
        <w:t xml:space="preserve"> un precio de $360.60 y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Polígono </w:t>
      </w:r>
      <w:r w:rsidR="00932C72">
        <w:rPr>
          <w:rFonts w:ascii="Museo Sans 300" w:eastAsia="Times New Roman" w:hAnsi="Museo Sans 300"/>
          <w:b/>
          <w:bCs/>
          <w:sz w:val="24"/>
          <w:szCs w:val="24"/>
          <w:lang w:eastAsia="es-ES"/>
        </w:rPr>
        <w:t>--</w:t>
      </w:r>
      <w:r w:rsidR="00F10B50" w:rsidRPr="00E171E5">
        <w:rPr>
          <w:rFonts w:ascii="Museo Sans 300" w:eastAsia="Times New Roman" w:hAnsi="Museo Sans 300"/>
          <w:sz w:val="24"/>
          <w:szCs w:val="24"/>
          <w:lang w:eastAsia="es-ES"/>
        </w:rPr>
        <w:t>, con un área de 251.00 M</w:t>
      </w:r>
      <w:r w:rsidRPr="00E171E5">
        <w:rPr>
          <w:rFonts w:ascii="Museo Sans 300" w:eastAsia="Times New Roman" w:hAnsi="Museo Sans 300"/>
          <w:sz w:val="24"/>
          <w:szCs w:val="24"/>
          <w:lang w:eastAsia="es-ES"/>
        </w:rPr>
        <w:t xml:space="preserve">ts², y un precio de $248.14, ambos a favor del señor </w:t>
      </w:r>
      <w:r w:rsidRPr="00E171E5">
        <w:rPr>
          <w:rFonts w:ascii="Museo Sans 300" w:eastAsia="Times New Roman" w:hAnsi="Museo Sans 300"/>
          <w:b/>
          <w:bCs/>
          <w:sz w:val="24"/>
          <w:szCs w:val="24"/>
          <w:lang w:eastAsia="es-ES"/>
        </w:rPr>
        <w:t>ÁLVARO MAYEN.</w:t>
      </w:r>
      <w:r w:rsidRPr="00E171E5">
        <w:rPr>
          <w:rFonts w:ascii="Museo Sans 300" w:eastAsia="Times New Roman" w:hAnsi="Museo Sans 300"/>
          <w:sz w:val="24"/>
          <w:szCs w:val="24"/>
          <w:lang w:eastAsia="es-ES"/>
        </w:rPr>
        <w:t xml:space="preserve"> </w:t>
      </w:r>
    </w:p>
    <w:p w:rsidR="00D3517A" w:rsidRPr="00E171E5" w:rsidRDefault="00D3517A" w:rsidP="00E171E5">
      <w:pPr>
        <w:pStyle w:val="Prrafodelista"/>
        <w:rPr>
          <w:rFonts w:ascii="Museo Sans 300" w:eastAsia="Times New Roman" w:hAnsi="Museo Sans 300"/>
          <w:sz w:val="24"/>
          <w:szCs w:val="24"/>
          <w:lang w:eastAsia="es-ES"/>
        </w:rPr>
      </w:pPr>
    </w:p>
    <w:p w:rsidR="00D3517A" w:rsidRPr="00E171E5" w:rsidRDefault="00D3517A" w:rsidP="002720A8">
      <w:pPr>
        <w:pStyle w:val="Prrafodelista"/>
        <w:numPr>
          <w:ilvl w:val="0"/>
          <w:numId w:val="34"/>
        </w:numPr>
        <w:ind w:left="1134" w:hanging="708"/>
        <w:contextualSpacing/>
        <w:jc w:val="both"/>
        <w:rPr>
          <w:rFonts w:ascii="Museo Sans 300" w:eastAsia="Times New Roman" w:hAnsi="Museo Sans 300"/>
          <w:sz w:val="24"/>
          <w:szCs w:val="24"/>
        </w:rPr>
      </w:pPr>
      <w:r w:rsidRPr="00E171E5">
        <w:rPr>
          <w:rFonts w:ascii="Museo Sans 300" w:eastAsia="Times New Roman" w:hAnsi="Museo Sans 300"/>
          <w:sz w:val="24"/>
          <w:szCs w:val="24"/>
          <w:lang w:eastAsia="es-ES"/>
        </w:rPr>
        <w:t>En el punto CINCO letra A del</w:t>
      </w:r>
      <w:r w:rsidRPr="00E171E5">
        <w:rPr>
          <w:rFonts w:ascii="Museo Sans 300" w:eastAsia="Times New Roman" w:hAnsi="Museo Sans 300"/>
          <w:b/>
          <w:bCs/>
          <w:sz w:val="24"/>
          <w:szCs w:val="24"/>
          <w:lang w:eastAsia="es-ES"/>
        </w:rPr>
        <w:t xml:space="preserve"> ACTA JD- 14/93</w:t>
      </w:r>
      <w:r w:rsidRPr="00E171E5">
        <w:rPr>
          <w:rFonts w:ascii="Museo Sans 300" w:eastAsia="Times New Roman" w:hAnsi="Museo Sans 300"/>
          <w:sz w:val="24"/>
          <w:szCs w:val="24"/>
          <w:lang w:eastAsia="es-ES"/>
        </w:rPr>
        <w:t xml:space="preserve"> </w:t>
      </w:r>
      <w:r w:rsidRPr="00E171E5">
        <w:rPr>
          <w:rFonts w:ascii="Museo Sans 300" w:eastAsia="Times New Roman" w:hAnsi="Museo Sans 300"/>
          <w:b/>
          <w:bCs/>
          <w:sz w:val="24"/>
          <w:szCs w:val="24"/>
          <w:lang w:eastAsia="es-ES"/>
        </w:rPr>
        <w:t>de fecha 14 de abril de 1993</w:t>
      </w:r>
      <w:r w:rsidRPr="00E171E5">
        <w:rPr>
          <w:rFonts w:ascii="Museo Sans 300" w:eastAsia="Times New Roman" w:hAnsi="Museo Sans 300"/>
          <w:sz w:val="24"/>
          <w:szCs w:val="24"/>
          <w:lang w:eastAsia="es-ES"/>
        </w:rPr>
        <w:t xml:space="preserve">, se adjudicó entre otros el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POLIGONO </w:t>
      </w:r>
      <w:r w:rsidR="00932C72">
        <w:rPr>
          <w:rFonts w:ascii="Museo Sans 300" w:eastAsia="Times New Roman" w:hAnsi="Museo Sans 300"/>
          <w:b/>
          <w:bCs/>
          <w:sz w:val="24"/>
          <w:szCs w:val="24"/>
          <w:lang w:eastAsia="es-ES"/>
        </w:rPr>
        <w:t>--</w:t>
      </w:r>
      <w:r w:rsidR="00F10B50" w:rsidRPr="00E171E5">
        <w:rPr>
          <w:rFonts w:ascii="Museo Sans 300" w:eastAsia="Times New Roman" w:hAnsi="Museo Sans 300"/>
          <w:sz w:val="24"/>
          <w:szCs w:val="24"/>
          <w:lang w:eastAsia="es-ES"/>
        </w:rPr>
        <w:t>, con un área de 251.00 Mts², y</w:t>
      </w:r>
      <w:r w:rsidRPr="00E171E5">
        <w:rPr>
          <w:rFonts w:ascii="Museo Sans 300" w:eastAsia="Times New Roman" w:hAnsi="Museo Sans 300"/>
          <w:sz w:val="24"/>
          <w:szCs w:val="24"/>
          <w:lang w:eastAsia="es-ES"/>
        </w:rPr>
        <w:t xml:space="preserve"> un precio de $248.14, a favor de la señora </w:t>
      </w:r>
      <w:r w:rsidRPr="00E171E5">
        <w:rPr>
          <w:rFonts w:ascii="Museo Sans 300" w:eastAsia="Times New Roman" w:hAnsi="Museo Sans 300"/>
          <w:b/>
          <w:bCs/>
          <w:sz w:val="24"/>
          <w:szCs w:val="24"/>
          <w:lang w:eastAsia="es-ES"/>
        </w:rPr>
        <w:t>HERIBERTA LEÓN DE LÓPEZ</w:t>
      </w:r>
      <w:r w:rsidRPr="00E171E5">
        <w:rPr>
          <w:rFonts w:ascii="Museo Sans 300" w:eastAsia="Times New Roman" w:hAnsi="Museo Sans 300"/>
          <w:sz w:val="24"/>
          <w:szCs w:val="24"/>
          <w:lang w:eastAsia="es-ES"/>
        </w:rPr>
        <w:t>.</w:t>
      </w:r>
    </w:p>
    <w:p w:rsidR="00D3517A" w:rsidRPr="00E171E5" w:rsidRDefault="00D3517A" w:rsidP="00E171E5">
      <w:pPr>
        <w:pStyle w:val="Prrafodelista"/>
        <w:rPr>
          <w:rFonts w:ascii="Museo Sans 300" w:eastAsia="Times New Roman" w:hAnsi="Museo Sans 300"/>
          <w:sz w:val="24"/>
          <w:szCs w:val="24"/>
          <w:lang w:eastAsia="es-ES"/>
        </w:rPr>
      </w:pPr>
    </w:p>
    <w:p w:rsidR="00D3517A" w:rsidRPr="00E171E5" w:rsidRDefault="00D3517A" w:rsidP="002720A8">
      <w:pPr>
        <w:pStyle w:val="Prrafodelista"/>
        <w:numPr>
          <w:ilvl w:val="0"/>
          <w:numId w:val="34"/>
        </w:numPr>
        <w:tabs>
          <w:tab w:val="left" w:pos="1134"/>
        </w:tabs>
        <w:ind w:left="1134" w:hanging="708"/>
        <w:contextualSpacing/>
        <w:jc w:val="both"/>
        <w:rPr>
          <w:rFonts w:ascii="Museo Sans 300" w:eastAsia="Times New Roman" w:hAnsi="Museo Sans 300"/>
          <w:sz w:val="24"/>
          <w:szCs w:val="24"/>
        </w:rPr>
      </w:pPr>
      <w:r w:rsidRPr="00E171E5">
        <w:rPr>
          <w:rFonts w:ascii="Museo Sans 300" w:eastAsia="Times New Roman" w:hAnsi="Museo Sans 300"/>
          <w:sz w:val="24"/>
          <w:szCs w:val="24"/>
          <w:lang w:eastAsia="es-ES"/>
        </w:rPr>
        <w:t>En el punto CINCO letra D del</w:t>
      </w:r>
      <w:r w:rsidRPr="00E171E5">
        <w:rPr>
          <w:rFonts w:ascii="Museo Sans 300" w:eastAsia="Times New Roman" w:hAnsi="Museo Sans 300"/>
          <w:b/>
          <w:bCs/>
          <w:sz w:val="24"/>
          <w:szCs w:val="24"/>
          <w:lang w:eastAsia="es-ES"/>
        </w:rPr>
        <w:t xml:space="preserve"> ACTA JD- 19/93 de fecha 26 de mayo de 1993</w:t>
      </w:r>
      <w:r w:rsidRPr="00E171E5">
        <w:rPr>
          <w:rFonts w:ascii="Museo Sans 300" w:eastAsia="Times New Roman" w:hAnsi="Museo Sans 300"/>
          <w:sz w:val="24"/>
          <w:szCs w:val="24"/>
          <w:lang w:eastAsia="es-ES"/>
        </w:rPr>
        <w:t>, se adjudicó entre otros</w:t>
      </w:r>
      <w:r w:rsidR="00F10B50" w:rsidRPr="00E171E5">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el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POLIGONO </w:t>
      </w:r>
      <w:r w:rsidR="00932C72">
        <w:rPr>
          <w:rFonts w:ascii="Museo Sans 300" w:eastAsia="Times New Roman" w:hAnsi="Museo Sans 300"/>
          <w:b/>
          <w:bCs/>
          <w:sz w:val="24"/>
          <w:szCs w:val="24"/>
          <w:lang w:eastAsia="es-ES"/>
        </w:rPr>
        <w:t>--</w:t>
      </w:r>
      <w:r w:rsidR="00F10B50" w:rsidRPr="00E171E5">
        <w:rPr>
          <w:rFonts w:ascii="Museo Sans 300" w:eastAsia="Times New Roman" w:hAnsi="Museo Sans 300"/>
          <w:sz w:val="24"/>
          <w:szCs w:val="24"/>
          <w:lang w:eastAsia="es-ES"/>
        </w:rPr>
        <w:t>, con un área de 444.00 M</w:t>
      </w:r>
      <w:r w:rsidRPr="00E171E5">
        <w:rPr>
          <w:rFonts w:ascii="Museo Sans 300" w:eastAsia="Times New Roman" w:hAnsi="Museo Sans 300"/>
          <w:sz w:val="24"/>
          <w:szCs w:val="24"/>
          <w:lang w:eastAsia="es-ES"/>
        </w:rPr>
        <w:t xml:space="preserve">ts², </w:t>
      </w:r>
      <w:r w:rsidR="00F10B50" w:rsidRPr="00E171E5">
        <w:rPr>
          <w:rFonts w:ascii="Museo Sans 300" w:eastAsia="Times New Roman" w:hAnsi="Museo Sans 300"/>
          <w:sz w:val="24"/>
          <w:szCs w:val="24"/>
          <w:lang w:eastAsia="es-ES"/>
        </w:rPr>
        <w:t>y</w:t>
      </w:r>
      <w:r w:rsidRPr="00E171E5">
        <w:rPr>
          <w:rFonts w:ascii="Museo Sans 300" w:eastAsia="Times New Roman" w:hAnsi="Museo Sans 300"/>
          <w:sz w:val="24"/>
          <w:szCs w:val="24"/>
          <w:lang w:eastAsia="es-ES"/>
        </w:rPr>
        <w:t xml:space="preserve"> un precio de $412.58, a favor de la señora </w:t>
      </w:r>
      <w:r w:rsidRPr="00E171E5">
        <w:rPr>
          <w:rFonts w:ascii="Museo Sans 300" w:eastAsia="Times New Roman" w:hAnsi="Museo Sans 300"/>
          <w:b/>
          <w:bCs/>
          <w:sz w:val="24"/>
          <w:szCs w:val="24"/>
          <w:lang w:eastAsia="es-ES"/>
        </w:rPr>
        <w:t>CELIA DEL CARMEN ZELAYANDIA</w:t>
      </w:r>
      <w:r w:rsidRPr="00E171E5">
        <w:rPr>
          <w:rFonts w:ascii="Museo Sans 300" w:eastAsia="Times New Roman" w:hAnsi="Museo Sans 300"/>
          <w:sz w:val="24"/>
          <w:szCs w:val="24"/>
          <w:lang w:eastAsia="es-ES"/>
        </w:rPr>
        <w:t>;</w:t>
      </w:r>
    </w:p>
    <w:p w:rsidR="00A9351A" w:rsidRPr="00932C72" w:rsidRDefault="00A9351A" w:rsidP="00932C72">
      <w:pPr>
        <w:rPr>
          <w:rFonts w:ascii="Museo Sans 300" w:eastAsia="Times New Roman" w:hAnsi="Museo Sans 300"/>
          <w:sz w:val="24"/>
          <w:szCs w:val="24"/>
          <w:lang w:eastAsia="es-ES"/>
        </w:rPr>
      </w:pPr>
    </w:p>
    <w:p w:rsidR="00D3517A" w:rsidRPr="00E171E5" w:rsidRDefault="00D3517A" w:rsidP="002720A8">
      <w:pPr>
        <w:pStyle w:val="Prrafodelista"/>
        <w:numPr>
          <w:ilvl w:val="0"/>
          <w:numId w:val="34"/>
        </w:numPr>
        <w:tabs>
          <w:tab w:val="left" w:pos="1134"/>
        </w:tabs>
        <w:ind w:left="1134" w:hanging="708"/>
        <w:contextualSpacing/>
        <w:jc w:val="both"/>
        <w:rPr>
          <w:rFonts w:ascii="Museo Sans 300" w:eastAsia="Times New Roman" w:hAnsi="Museo Sans 300"/>
          <w:b/>
          <w:sz w:val="24"/>
          <w:szCs w:val="24"/>
        </w:rPr>
      </w:pPr>
      <w:r w:rsidRPr="00E171E5">
        <w:rPr>
          <w:rFonts w:ascii="Museo Sans 300" w:eastAsia="Times New Roman" w:hAnsi="Museo Sans 300"/>
          <w:sz w:val="24"/>
          <w:szCs w:val="24"/>
          <w:lang w:eastAsia="es-ES"/>
        </w:rPr>
        <w:t xml:space="preserve">En el punto CINCO letra B del </w:t>
      </w:r>
      <w:r w:rsidRPr="00E171E5">
        <w:rPr>
          <w:rFonts w:ascii="Museo Sans 300" w:eastAsia="Times New Roman" w:hAnsi="Museo Sans 300"/>
          <w:b/>
          <w:bCs/>
          <w:sz w:val="24"/>
          <w:szCs w:val="24"/>
          <w:lang w:eastAsia="es-ES"/>
        </w:rPr>
        <w:t>ACTA JD- 14/94 de fecha 20 de abril de 1994</w:t>
      </w:r>
      <w:r w:rsidRPr="00E171E5">
        <w:rPr>
          <w:rFonts w:ascii="Museo Sans 300" w:eastAsia="Times New Roman" w:hAnsi="Museo Sans 300"/>
          <w:sz w:val="24"/>
          <w:szCs w:val="24"/>
          <w:lang w:eastAsia="es-ES"/>
        </w:rPr>
        <w:t xml:space="preserve">, se adjudicó entre otros los inmuebles identificados como: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 con un á</w:t>
      </w:r>
      <w:r w:rsidR="00F10B50" w:rsidRPr="00E171E5">
        <w:rPr>
          <w:rFonts w:ascii="Museo Sans 300" w:eastAsia="Times New Roman" w:hAnsi="Museo Sans 300"/>
          <w:sz w:val="24"/>
          <w:szCs w:val="24"/>
          <w:lang w:eastAsia="es-ES"/>
        </w:rPr>
        <w:t>rea de 250.88 M</w:t>
      </w:r>
      <w:r w:rsidRPr="00E171E5">
        <w:rPr>
          <w:rFonts w:ascii="Museo Sans 300" w:eastAsia="Times New Roman" w:hAnsi="Museo Sans 300"/>
          <w:sz w:val="24"/>
          <w:szCs w:val="24"/>
          <w:lang w:eastAsia="es-ES"/>
        </w:rPr>
        <w:t>ts²</w:t>
      </w:r>
      <w:r w:rsidR="00F10B50" w:rsidRPr="00E171E5">
        <w:rPr>
          <w:rFonts w:ascii="Museo Sans 300" w:eastAsia="Times New Roman" w:hAnsi="Museo Sans 300"/>
          <w:sz w:val="24"/>
          <w:szCs w:val="24"/>
          <w:lang w:eastAsia="es-ES"/>
        </w:rPr>
        <w:t>,</w:t>
      </w:r>
      <w:r w:rsidRPr="00E171E5">
        <w:rPr>
          <w:rFonts w:ascii="Museo Sans 300" w:eastAsia="Times New Roman" w:hAnsi="Museo Sans 300"/>
          <w:sz w:val="24"/>
          <w:szCs w:val="24"/>
          <w:lang w:eastAsia="es-ES"/>
        </w:rPr>
        <w:t xml:space="preserve">, </w:t>
      </w:r>
      <w:r w:rsidR="00F10B50" w:rsidRPr="00E171E5">
        <w:rPr>
          <w:rFonts w:ascii="Museo Sans 300" w:eastAsia="Times New Roman" w:hAnsi="Museo Sans 300"/>
          <w:sz w:val="24"/>
          <w:szCs w:val="24"/>
          <w:lang w:eastAsia="es-ES"/>
        </w:rPr>
        <w:t>y</w:t>
      </w:r>
      <w:r w:rsidRPr="00E171E5">
        <w:rPr>
          <w:rFonts w:ascii="Museo Sans 300" w:eastAsia="Times New Roman" w:hAnsi="Museo Sans 300"/>
          <w:sz w:val="24"/>
          <w:szCs w:val="24"/>
          <w:lang w:eastAsia="es-ES"/>
        </w:rPr>
        <w:t xml:space="preserve"> un precio de $210.43;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00F10B50" w:rsidRPr="00E171E5">
        <w:rPr>
          <w:rFonts w:ascii="Museo Sans 300" w:eastAsia="Times New Roman" w:hAnsi="Museo Sans 300"/>
          <w:sz w:val="24"/>
          <w:szCs w:val="24"/>
          <w:lang w:eastAsia="es-ES"/>
        </w:rPr>
        <w:t>, con un área de 250.75 M</w:t>
      </w:r>
      <w:r w:rsidRPr="00E171E5">
        <w:rPr>
          <w:rFonts w:ascii="Museo Sans 300" w:eastAsia="Times New Roman" w:hAnsi="Museo Sans 300"/>
          <w:sz w:val="24"/>
          <w:szCs w:val="24"/>
          <w:lang w:eastAsia="es-ES"/>
        </w:rPr>
        <w:t xml:space="preserve">ts², </w:t>
      </w:r>
      <w:r w:rsidR="00F10B50" w:rsidRPr="00E171E5">
        <w:rPr>
          <w:rFonts w:ascii="Museo Sans 300" w:eastAsia="Times New Roman" w:hAnsi="Museo Sans 300"/>
          <w:sz w:val="24"/>
          <w:szCs w:val="24"/>
          <w:lang w:eastAsia="es-ES"/>
        </w:rPr>
        <w:t xml:space="preserve">y </w:t>
      </w:r>
      <w:r w:rsidRPr="00E171E5">
        <w:rPr>
          <w:rFonts w:ascii="Museo Sans 300" w:eastAsia="Times New Roman" w:hAnsi="Museo Sans 300"/>
          <w:sz w:val="24"/>
          <w:szCs w:val="24"/>
          <w:lang w:eastAsia="es-ES"/>
        </w:rPr>
        <w:t xml:space="preserve">un precio de $210.33;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00F10B50" w:rsidRPr="00E171E5">
        <w:rPr>
          <w:rFonts w:ascii="Museo Sans 300" w:eastAsia="Times New Roman" w:hAnsi="Museo Sans 300"/>
          <w:sz w:val="24"/>
          <w:szCs w:val="24"/>
          <w:lang w:eastAsia="es-ES"/>
        </w:rPr>
        <w:t>, con un área de 250.75 M</w:t>
      </w:r>
      <w:r w:rsidRPr="00E171E5">
        <w:rPr>
          <w:rFonts w:ascii="Museo Sans 300" w:eastAsia="Times New Roman" w:hAnsi="Museo Sans 300"/>
          <w:sz w:val="24"/>
          <w:szCs w:val="24"/>
          <w:lang w:eastAsia="es-ES"/>
        </w:rPr>
        <w:t xml:space="preserve">ts², </w:t>
      </w:r>
      <w:r w:rsidR="00F10B50" w:rsidRPr="00E171E5">
        <w:rPr>
          <w:rFonts w:ascii="Museo Sans 300" w:eastAsia="Times New Roman" w:hAnsi="Museo Sans 300"/>
          <w:sz w:val="24"/>
          <w:szCs w:val="24"/>
          <w:lang w:eastAsia="es-ES"/>
        </w:rPr>
        <w:t>y</w:t>
      </w:r>
      <w:r w:rsidRPr="00E171E5">
        <w:rPr>
          <w:rFonts w:ascii="Museo Sans 300" w:eastAsia="Times New Roman" w:hAnsi="Museo Sans 300"/>
          <w:sz w:val="24"/>
          <w:szCs w:val="24"/>
          <w:lang w:eastAsia="es-ES"/>
        </w:rPr>
        <w:t xml:space="preserve"> un precio de $210.33;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 xml:space="preserve">, </w:t>
      </w:r>
      <w:r w:rsidR="00F10B50" w:rsidRPr="00E171E5">
        <w:rPr>
          <w:rFonts w:ascii="Museo Sans 300" w:eastAsia="Times New Roman" w:hAnsi="Museo Sans 300"/>
          <w:sz w:val="24"/>
          <w:szCs w:val="24"/>
          <w:lang w:eastAsia="es-ES"/>
        </w:rPr>
        <w:t>con un área de 429.62 Mts²,  y</w:t>
      </w:r>
      <w:r w:rsidRPr="00E171E5">
        <w:rPr>
          <w:rFonts w:ascii="Museo Sans 300" w:eastAsia="Times New Roman" w:hAnsi="Museo Sans 300"/>
          <w:sz w:val="24"/>
          <w:szCs w:val="24"/>
          <w:lang w:eastAsia="es-ES"/>
        </w:rPr>
        <w:t xml:space="preserve"> un precio de $343.25, a favor del señor </w:t>
      </w:r>
      <w:r w:rsidRPr="00E171E5">
        <w:rPr>
          <w:rFonts w:ascii="Museo Sans 300" w:eastAsia="Times New Roman" w:hAnsi="Museo Sans 300"/>
          <w:b/>
          <w:sz w:val="24"/>
          <w:szCs w:val="24"/>
          <w:lang w:eastAsia="es-ES"/>
        </w:rPr>
        <w:t xml:space="preserve">RUDERIS EDILBERTO DÍAZ;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sz w:val="24"/>
          <w:szCs w:val="24"/>
          <w:lang w:eastAsia="es-ES"/>
        </w:rPr>
        <w:t xml:space="preserve">, </w:t>
      </w:r>
      <w:r w:rsidRPr="00E171E5">
        <w:rPr>
          <w:rFonts w:ascii="Museo Sans 300" w:eastAsia="Times New Roman" w:hAnsi="Museo Sans 300"/>
          <w:b/>
          <w:sz w:val="24"/>
          <w:szCs w:val="24"/>
          <w:lang w:eastAsia="es-ES"/>
        </w:rPr>
        <w:t xml:space="preserve">POLÍGONO </w:t>
      </w:r>
      <w:r w:rsidR="00932C72">
        <w:rPr>
          <w:rFonts w:ascii="Museo Sans 300" w:eastAsia="Times New Roman" w:hAnsi="Museo Sans 300"/>
          <w:b/>
          <w:sz w:val="24"/>
          <w:szCs w:val="24"/>
          <w:lang w:eastAsia="es-ES"/>
        </w:rPr>
        <w:t>--</w:t>
      </w:r>
      <w:r w:rsidR="00F10B50" w:rsidRPr="00E171E5">
        <w:rPr>
          <w:rFonts w:ascii="Museo Sans 300" w:eastAsia="Times New Roman" w:hAnsi="Museo Sans 300"/>
          <w:sz w:val="24"/>
          <w:szCs w:val="24"/>
          <w:lang w:eastAsia="es-ES"/>
        </w:rPr>
        <w:t>, con un área de 336.33 M</w:t>
      </w:r>
      <w:r w:rsidRPr="00E171E5">
        <w:rPr>
          <w:rFonts w:ascii="Museo Sans 300" w:eastAsia="Times New Roman" w:hAnsi="Museo Sans 300"/>
          <w:sz w:val="24"/>
          <w:szCs w:val="24"/>
          <w:lang w:eastAsia="es-ES"/>
        </w:rPr>
        <w:t xml:space="preserve">ts², </w:t>
      </w:r>
      <w:r w:rsidR="00F10B50" w:rsidRPr="00E171E5">
        <w:rPr>
          <w:rFonts w:ascii="Museo Sans 300" w:eastAsia="Times New Roman" w:hAnsi="Museo Sans 300"/>
          <w:sz w:val="24"/>
          <w:szCs w:val="24"/>
          <w:lang w:eastAsia="es-ES"/>
        </w:rPr>
        <w:t xml:space="preserve">y </w:t>
      </w:r>
      <w:r w:rsidRPr="00E171E5">
        <w:rPr>
          <w:rFonts w:ascii="Museo Sans 300" w:eastAsia="Times New Roman" w:hAnsi="Museo Sans 300"/>
          <w:sz w:val="24"/>
          <w:szCs w:val="24"/>
          <w:lang w:eastAsia="es-ES"/>
        </w:rPr>
        <w:t xml:space="preserve">un precio de $284.90;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00F10B50" w:rsidRPr="00E171E5">
        <w:rPr>
          <w:rFonts w:ascii="Museo Sans 300" w:eastAsia="Times New Roman" w:hAnsi="Museo Sans 300"/>
          <w:sz w:val="24"/>
          <w:szCs w:val="24"/>
          <w:lang w:eastAsia="es-ES"/>
        </w:rPr>
        <w:t>, con un área de 250.75 Mts², y</w:t>
      </w:r>
      <w:r w:rsidRPr="00E171E5">
        <w:rPr>
          <w:rFonts w:ascii="Museo Sans 300" w:eastAsia="Times New Roman" w:hAnsi="Museo Sans 300"/>
          <w:sz w:val="24"/>
          <w:szCs w:val="24"/>
          <w:lang w:eastAsia="es-ES"/>
        </w:rPr>
        <w:t xml:space="preserve"> un precio de $210.33;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00F10B50" w:rsidRPr="00E171E5">
        <w:rPr>
          <w:rFonts w:ascii="Museo Sans 300" w:eastAsia="Times New Roman" w:hAnsi="Museo Sans 300"/>
          <w:sz w:val="24"/>
          <w:szCs w:val="24"/>
          <w:lang w:eastAsia="es-ES"/>
        </w:rPr>
        <w:t>, con un área de 250.75 M</w:t>
      </w:r>
      <w:r w:rsidRPr="00E171E5">
        <w:rPr>
          <w:rFonts w:ascii="Museo Sans 300" w:eastAsia="Times New Roman" w:hAnsi="Museo Sans 300"/>
          <w:sz w:val="24"/>
          <w:szCs w:val="24"/>
          <w:lang w:eastAsia="es-ES"/>
        </w:rPr>
        <w:t>ts²,</w:t>
      </w:r>
      <w:r w:rsidR="00F10B50" w:rsidRPr="00E171E5">
        <w:rPr>
          <w:rFonts w:ascii="Museo Sans 300" w:eastAsia="Times New Roman" w:hAnsi="Museo Sans 300"/>
          <w:sz w:val="24"/>
          <w:szCs w:val="24"/>
          <w:lang w:eastAsia="es-ES"/>
        </w:rPr>
        <w:t xml:space="preserve"> y</w:t>
      </w:r>
      <w:r w:rsidRPr="00E171E5">
        <w:rPr>
          <w:rFonts w:ascii="Museo Sans 300" w:eastAsia="Times New Roman" w:hAnsi="Museo Sans 300"/>
          <w:sz w:val="24"/>
          <w:szCs w:val="24"/>
          <w:lang w:eastAsia="es-ES"/>
        </w:rPr>
        <w:t xml:space="preserve"> un precio de $210.33;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w:t>
      </w:r>
      <w:r w:rsidR="00AA1DB0" w:rsidRPr="00E171E5">
        <w:rPr>
          <w:rFonts w:ascii="Museo Sans 300" w:eastAsia="Times New Roman" w:hAnsi="Museo Sans 300"/>
          <w:sz w:val="24"/>
          <w:szCs w:val="24"/>
          <w:lang w:eastAsia="es-ES"/>
        </w:rPr>
        <w:t xml:space="preserve"> </w:t>
      </w:r>
      <w:r w:rsidR="00AA1DB0" w:rsidRPr="00E171E5">
        <w:rPr>
          <w:rFonts w:ascii="Museo Sans 300" w:eastAsia="Times New Roman" w:hAnsi="Museo Sans 300"/>
          <w:sz w:val="24"/>
          <w:szCs w:val="24"/>
          <w:lang w:eastAsia="es-ES"/>
        </w:rPr>
        <w:lastRenderedPageBreak/>
        <w:t>con un área de 250.75 Mts², y</w:t>
      </w:r>
      <w:r w:rsidRPr="00E171E5">
        <w:rPr>
          <w:rFonts w:ascii="Museo Sans 300" w:eastAsia="Times New Roman" w:hAnsi="Museo Sans 300"/>
          <w:sz w:val="24"/>
          <w:szCs w:val="24"/>
          <w:lang w:eastAsia="es-ES"/>
        </w:rPr>
        <w:t xml:space="preserve"> un precio de $210.33,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sz w:val="24"/>
          <w:szCs w:val="24"/>
          <w:lang w:eastAsia="es-ES"/>
        </w:rPr>
        <w:t xml:space="preserve">, </w:t>
      </w:r>
      <w:r w:rsidRPr="00E171E5">
        <w:rPr>
          <w:rFonts w:ascii="Museo Sans 300" w:eastAsia="Times New Roman" w:hAnsi="Museo Sans 300"/>
          <w:b/>
          <w:bCs/>
          <w:sz w:val="24"/>
          <w:szCs w:val="24"/>
          <w:lang w:eastAsia="es-ES"/>
        </w:rPr>
        <w:t xml:space="preserve">POLÍGONO </w:t>
      </w:r>
      <w:r w:rsidR="00932C72">
        <w:rPr>
          <w:rFonts w:ascii="Museo Sans 300" w:eastAsia="Times New Roman" w:hAnsi="Museo Sans 300"/>
          <w:b/>
          <w:bCs/>
          <w:sz w:val="24"/>
          <w:szCs w:val="24"/>
          <w:lang w:eastAsia="es-ES"/>
        </w:rPr>
        <w:t>--</w:t>
      </w:r>
      <w:r w:rsidR="00AA1DB0" w:rsidRPr="00E171E5">
        <w:rPr>
          <w:rFonts w:ascii="Museo Sans 300" w:eastAsia="Times New Roman" w:hAnsi="Museo Sans 300"/>
          <w:sz w:val="24"/>
          <w:szCs w:val="24"/>
          <w:lang w:eastAsia="es-ES"/>
        </w:rPr>
        <w:t>, con un área de 419.54 Mts², y</w:t>
      </w:r>
      <w:r w:rsidRPr="00E171E5">
        <w:rPr>
          <w:rFonts w:ascii="Museo Sans 300" w:eastAsia="Times New Roman" w:hAnsi="Museo Sans 300"/>
          <w:sz w:val="24"/>
          <w:szCs w:val="24"/>
          <w:lang w:eastAsia="es-ES"/>
        </w:rPr>
        <w:t xml:space="preserve"> un precio de $283.48; </w:t>
      </w:r>
      <w:r w:rsidRPr="00E171E5">
        <w:rPr>
          <w:rFonts w:ascii="Museo Sans 300" w:eastAsia="Times New Roman" w:hAnsi="Museo Sans 300"/>
          <w:b/>
          <w:bCs/>
          <w:sz w:val="24"/>
          <w:szCs w:val="24"/>
          <w:lang w:eastAsia="es-ES"/>
        </w:rPr>
        <w:t xml:space="preserve">LOTE </w:t>
      </w:r>
      <w:r w:rsidR="00932C72">
        <w:rPr>
          <w:rFonts w:ascii="Museo Sans 300" w:eastAsia="Times New Roman" w:hAnsi="Museo Sans 300"/>
          <w:b/>
          <w:bCs/>
          <w:sz w:val="24"/>
          <w:szCs w:val="24"/>
          <w:lang w:eastAsia="es-ES"/>
        </w:rPr>
        <w:t>--</w:t>
      </w:r>
      <w:r w:rsidRPr="00E171E5">
        <w:rPr>
          <w:rFonts w:ascii="Museo Sans 300" w:eastAsia="Times New Roman" w:hAnsi="Museo Sans 300"/>
          <w:b/>
          <w:bCs/>
          <w:sz w:val="24"/>
          <w:szCs w:val="24"/>
          <w:lang w:eastAsia="es-ES"/>
        </w:rPr>
        <w:t xml:space="preserve">, POLÍGONO </w:t>
      </w:r>
      <w:r w:rsidR="00932C72">
        <w:rPr>
          <w:rFonts w:ascii="Museo Sans 300" w:eastAsia="Times New Roman" w:hAnsi="Museo Sans 300"/>
          <w:b/>
          <w:bCs/>
          <w:sz w:val="24"/>
          <w:szCs w:val="24"/>
          <w:lang w:eastAsia="es-ES"/>
        </w:rPr>
        <w:t>--</w:t>
      </w:r>
      <w:r w:rsidR="00AA1DB0" w:rsidRPr="00E171E5">
        <w:rPr>
          <w:rFonts w:ascii="Museo Sans 300" w:eastAsia="Times New Roman" w:hAnsi="Museo Sans 300"/>
          <w:sz w:val="24"/>
          <w:szCs w:val="24"/>
          <w:lang w:eastAsia="es-ES"/>
        </w:rPr>
        <w:t>, con un área de 250.87 Mts², y</w:t>
      </w:r>
      <w:r w:rsidRPr="00E171E5">
        <w:rPr>
          <w:rFonts w:ascii="Museo Sans 300" w:eastAsia="Times New Roman" w:hAnsi="Museo Sans 300"/>
          <w:sz w:val="24"/>
          <w:szCs w:val="24"/>
          <w:lang w:eastAsia="es-ES"/>
        </w:rPr>
        <w:t xml:space="preserve"> un precio de $179.16; a favor de la señora </w:t>
      </w:r>
      <w:r w:rsidRPr="00E171E5">
        <w:rPr>
          <w:rFonts w:ascii="Museo Sans 300" w:eastAsia="Times New Roman" w:hAnsi="Museo Sans 300"/>
          <w:b/>
          <w:sz w:val="24"/>
          <w:szCs w:val="24"/>
          <w:lang w:eastAsia="es-ES"/>
        </w:rPr>
        <w:t>MARÍA ELVIRA PACHECO DE MONTESINOS</w:t>
      </w:r>
      <w:r w:rsidRPr="00E171E5">
        <w:rPr>
          <w:rFonts w:ascii="Museo Sans 300" w:eastAsia="Times New Roman" w:hAnsi="Museo Sans 300"/>
          <w:sz w:val="24"/>
          <w:szCs w:val="24"/>
          <w:lang w:eastAsia="es-ES"/>
        </w:rPr>
        <w:t xml:space="preserve">;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w:t>
      </w:r>
      <w:r w:rsidR="00AA1DB0" w:rsidRPr="00E171E5">
        <w:rPr>
          <w:rFonts w:ascii="Museo Sans 300" w:eastAsia="Times New Roman" w:hAnsi="Museo Sans 300"/>
          <w:sz w:val="24"/>
          <w:szCs w:val="24"/>
          <w:lang w:eastAsia="es-ES"/>
        </w:rPr>
        <w:t xml:space="preserve"> con un área de 250.87 mts², y</w:t>
      </w:r>
      <w:r w:rsidRPr="00E171E5">
        <w:rPr>
          <w:rFonts w:ascii="Museo Sans 300" w:eastAsia="Times New Roman" w:hAnsi="Museo Sans 300"/>
          <w:sz w:val="24"/>
          <w:szCs w:val="24"/>
          <w:lang w:eastAsia="es-ES"/>
        </w:rPr>
        <w:t xml:space="preserve"> un precio de $244.66;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w:t>
      </w:r>
      <w:r w:rsidR="00AA1DB0" w:rsidRPr="00E171E5">
        <w:rPr>
          <w:rFonts w:ascii="Museo Sans 300" w:eastAsia="Times New Roman" w:hAnsi="Museo Sans 300"/>
          <w:sz w:val="24"/>
          <w:szCs w:val="24"/>
          <w:lang w:eastAsia="es-ES"/>
        </w:rPr>
        <w:t xml:space="preserve"> con un área de 250.87 mts², y</w:t>
      </w:r>
      <w:r w:rsidRPr="00E171E5">
        <w:rPr>
          <w:rFonts w:ascii="Museo Sans 300" w:eastAsia="Times New Roman" w:hAnsi="Museo Sans 300"/>
          <w:sz w:val="24"/>
          <w:szCs w:val="24"/>
          <w:lang w:eastAsia="es-ES"/>
        </w:rPr>
        <w:t xml:space="preserve"> un precio de $244.66;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00AA1DB0" w:rsidRPr="00E171E5">
        <w:rPr>
          <w:rFonts w:ascii="Museo Sans 300" w:eastAsia="Times New Roman" w:hAnsi="Museo Sans 300"/>
          <w:sz w:val="24"/>
          <w:szCs w:val="24"/>
          <w:lang w:eastAsia="es-ES"/>
        </w:rPr>
        <w:t>, con un área de 250.80 Mts², y</w:t>
      </w:r>
      <w:r w:rsidRPr="00E171E5">
        <w:rPr>
          <w:rFonts w:ascii="Museo Sans 300" w:eastAsia="Times New Roman" w:hAnsi="Museo Sans 300"/>
          <w:sz w:val="24"/>
          <w:szCs w:val="24"/>
          <w:lang w:eastAsia="es-ES"/>
        </w:rPr>
        <w:t xml:space="preserve"> un precio de $244.60, </w:t>
      </w:r>
      <w:r w:rsidRPr="00E171E5">
        <w:rPr>
          <w:rFonts w:ascii="Museo Sans 300" w:eastAsia="Times New Roman" w:hAnsi="Museo Sans 300"/>
          <w:b/>
          <w:sz w:val="24"/>
          <w:szCs w:val="24"/>
          <w:lang w:eastAsia="es-ES"/>
        </w:rPr>
        <w:t xml:space="preserve">LOTE </w:t>
      </w:r>
      <w:r w:rsidR="00932C72">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POLÍGONO </w:t>
      </w:r>
      <w:r w:rsidR="00932C72">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w:t>
      </w:r>
      <w:r w:rsidR="00AA1DB0" w:rsidRPr="00E171E5">
        <w:rPr>
          <w:rFonts w:ascii="Museo Sans 300" w:eastAsia="Times New Roman" w:hAnsi="Museo Sans 300"/>
          <w:sz w:val="24"/>
          <w:szCs w:val="24"/>
          <w:lang w:eastAsia="es-ES"/>
        </w:rPr>
        <w:t xml:space="preserve"> con un área de 250.80 mts², y</w:t>
      </w:r>
      <w:r w:rsidRPr="00E171E5">
        <w:rPr>
          <w:rFonts w:ascii="Museo Sans 300" w:eastAsia="Times New Roman" w:hAnsi="Museo Sans 300"/>
          <w:sz w:val="24"/>
          <w:szCs w:val="24"/>
          <w:lang w:eastAsia="es-ES"/>
        </w:rPr>
        <w:t xml:space="preserve"> un precio de $244.60, a favor del señor </w:t>
      </w:r>
      <w:r w:rsidRPr="00E171E5">
        <w:rPr>
          <w:rFonts w:ascii="Museo Sans 300" w:eastAsia="Times New Roman" w:hAnsi="Museo Sans 300"/>
          <w:b/>
          <w:sz w:val="24"/>
          <w:szCs w:val="24"/>
          <w:lang w:eastAsia="es-ES"/>
        </w:rPr>
        <w:t xml:space="preserve">MAXIMILIANO LUNA. </w:t>
      </w:r>
    </w:p>
    <w:p w:rsidR="00D3517A" w:rsidRPr="00E171E5" w:rsidRDefault="00D3517A" w:rsidP="00E171E5">
      <w:pPr>
        <w:pStyle w:val="Prrafodelista"/>
        <w:tabs>
          <w:tab w:val="left" w:pos="284"/>
        </w:tabs>
        <w:ind w:left="357"/>
        <w:jc w:val="both"/>
        <w:rPr>
          <w:rFonts w:ascii="Museo Sans 300" w:eastAsia="Times New Roman" w:hAnsi="Museo Sans 300"/>
          <w:sz w:val="24"/>
          <w:szCs w:val="24"/>
        </w:rPr>
      </w:pPr>
    </w:p>
    <w:p w:rsidR="00D3517A" w:rsidRPr="00E171E5" w:rsidRDefault="00D3517A" w:rsidP="002720A8">
      <w:pPr>
        <w:pStyle w:val="Prrafodelista"/>
        <w:numPr>
          <w:ilvl w:val="0"/>
          <w:numId w:val="34"/>
        </w:numPr>
        <w:tabs>
          <w:tab w:val="left" w:pos="1134"/>
        </w:tabs>
        <w:ind w:left="1134" w:hanging="708"/>
        <w:contextualSpacing/>
        <w:jc w:val="both"/>
        <w:rPr>
          <w:rFonts w:ascii="Museo Sans 300" w:eastAsia="Times New Roman" w:hAnsi="Museo Sans 300"/>
          <w:b/>
          <w:sz w:val="24"/>
          <w:szCs w:val="24"/>
        </w:rPr>
      </w:pPr>
      <w:r w:rsidRPr="00E171E5">
        <w:rPr>
          <w:rFonts w:ascii="Museo Sans 300" w:eastAsia="Times New Roman" w:hAnsi="Museo Sans 300"/>
          <w:sz w:val="24"/>
          <w:szCs w:val="24"/>
        </w:rPr>
        <w:t xml:space="preserve">En el </w:t>
      </w:r>
      <w:r w:rsidRPr="00E171E5">
        <w:rPr>
          <w:rFonts w:ascii="Museo Sans 300" w:eastAsia="Times New Roman" w:hAnsi="Museo Sans 300"/>
          <w:sz w:val="24"/>
          <w:szCs w:val="24"/>
          <w:lang w:eastAsia="es-ES"/>
        </w:rPr>
        <w:t xml:space="preserve">punto CINCO letra E, CASO 2 del </w:t>
      </w:r>
      <w:r w:rsidRPr="00E171E5">
        <w:rPr>
          <w:rFonts w:ascii="Museo Sans 300" w:eastAsia="Times New Roman" w:hAnsi="Museo Sans 300"/>
          <w:b/>
          <w:sz w:val="24"/>
          <w:szCs w:val="24"/>
        </w:rPr>
        <w:t>ACTA</w:t>
      </w:r>
      <w:r w:rsidRPr="00E171E5">
        <w:rPr>
          <w:rFonts w:ascii="Museo Sans 300" w:eastAsia="Times New Roman" w:hAnsi="Museo Sans 300"/>
          <w:sz w:val="24"/>
          <w:szCs w:val="24"/>
        </w:rPr>
        <w:t xml:space="preserve"> </w:t>
      </w:r>
      <w:r w:rsidRPr="00E171E5">
        <w:rPr>
          <w:rFonts w:ascii="Museo Sans 300" w:eastAsia="Times New Roman" w:hAnsi="Museo Sans 300"/>
          <w:b/>
          <w:sz w:val="24"/>
          <w:szCs w:val="24"/>
        </w:rPr>
        <w:t xml:space="preserve">JD-25/94 </w:t>
      </w:r>
      <w:r w:rsidRPr="00E171E5">
        <w:rPr>
          <w:rFonts w:ascii="Museo Sans 300" w:eastAsia="Times New Roman" w:hAnsi="Museo Sans 300"/>
          <w:sz w:val="24"/>
          <w:szCs w:val="24"/>
        </w:rPr>
        <w:t xml:space="preserve">de fecha 20 de julio de 1994, se adjudicó </w:t>
      </w:r>
      <w:r w:rsidRPr="00E171E5">
        <w:rPr>
          <w:rFonts w:ascii="Museo Sans 300" w:eastAsia="Times New Roman" w:hAnsi="Museo Sans 300"/>
          <w:sz w:val="24"/>
          <w:szCs w:val="24"/>
          <w:lang w:eastAsia="es-ES"/>
        </w:rPr>
        <w:t xml:space="preserve">entre otros </w:t>
      </w:r>
      <w:r w:rsidR="007528CA" w:rsidRPr="00E171E5">
        <w:rPr>
          <w:rFonts w:ascii="Museo Sans 300" w:eastAsia="Times New Roman" w:hAnsi="Museo Sans 300"/>
          <w:sz w:val="24"/>
          <w:szCs w:val="24"/>
          <w:lang w:eastAsia="es-ES"/>
        </w:rPr>
        <w:t xml:space="preserve">el </w:t>
      </w:r>
      <w:r w:rsidRPr="00E171E5">
        <w:rPr>
          <w:rFonts w:ascii="Museo Sans 300" w:eastAsia="Times New Roman" w:hAnsi="Museo Sans 300"/>
          <w:b/>
          <w:sz w:val="24"/>
          <w:szCs w:val="24"/>
        </w:rPr>
        <w:t xml:space="preserve">LOTE </w:t>
      </w:r>
      <w:r w:rsidR="00734296">
        <w:rPr>
          <w:rFonts w:ascii="Museo Sans 300" w:eastAsia="Times New Roman" w:hAnsi="Museo Sans 300"/>
          <w:b/>
          <w:sz w:val="24"/>
          <w:szCs w:val="24"/>
        </w:rPr>
        <w:t>--</w:t>
      </w:r>
      <w:r w:rsidRPr="00E171E5">
        <w:rPr>
          <w:rFonts w:ascii="Museo Sans 300" w:eastAsia="Times New Roman" w:hAnsi="Museo Sans 300"/>
          <w:b/>
          <w:sz w:val="24"/>
          <w:szCs w:val="24"/>
        </w:rPr>
        <w:t xml:space="preserve">, POLÍGONO </w:t>
      </w:r>
      <w:r w:rsidR="00734296">
        <w:rPr>
          <w:rFonts w:ascii="Museo Sans 300" w:eastAsia="Times New Roman" w:hAnsi="Museo Sans 300"/>
          <w:b/>
          <w:sz w:val="24"/>
          <w:szCs w:val="24"/>
        </w:rPr>
        <w:t>--</w:t>
      </w:r>
      <w:r w:rsidR="007528CA" w:rsidRPr="00E171E5">
        <w:rPr>
          <w:rFonts w:ascii="Museo Sans 300" w:eastAsia="Times New Roman" w:hAnsi="Museo Sans 300"/>
          <w:sz w:val="24"/>
          <w:szCs w:val="24"/>
        </w:rPr>
        <w:t>, con un área de 312.25 Mts², y</w:t>
      </w:r>
      <w:r w:rsidRPr="00E171E5">
        <w:rPr>
          <w:rFonts w:ascii="Museo Sans 300" w:eastAsia="Times New Roman" w:hAnsi="Museo Sans 300"/>
          <w:sz w:val="24"/>
          <w:szCs w:val="24"/>
        </w:rPr>
        <w:t xml:space="preserve"> un precio de $310.18; </w:t>
      </w:r>
      <w:r w:rsidRPr="00E171E5">
        <w:rPr>
          <w:rFonts w:ascii="Museo Sans 300" w:eastAsia="Times New Roman" w:hAnsi="Museo Sans 300"/>
          <w:b/>
          <w:sz w:val="24"/>
          <w:szCs w:val="24"/>
        </w:rPr>
        <w:t xml:space="preserve">LOTE </w:t>
      </w:r>
      <w:r w:rsidR="00734296">
        <w:rPr>
          <w:rFonts w:ascii="Museo Sans 300" w:eastAsia="Times New Roman" w:hAnsi="Museo Sans 300"/>
          <w:b/>
          <w:sz w:val="24"/>
          <w:szCs w:val="24"/>
        </w:rPr>
        <w:t>--</w:t>
      </w:r>
      <w:r w:rsidRPr="00E171E5">
        <w:rPr>
          <w:rFonts w:ascii="Museo Sans 300" w:eastAsia="Times New Roman" w:hAnsi="Museo Sans 300"/>
          <w:b/>
          <w:sz w:val="24"/>
          <w:szCs w:val="24"/>
        </w:rPr>
        <w:t xml:space="preserve">, POLÍGONO </w:t>
      </w:r>
      <w:r w:rsidR="00734296">
        <w:rPr>
          <w:rFonts w:ascii="Museo Sans 300" w:eastAsia="Times New Roman" w:hAnsi="Museo Sans 300"/>
          <w:b/>
          <w:sz w:val="24"/>
          <w:szCs w:val="24"/>
        </w:rPr>
        <w:t>--</w:t>
      </w:r>
      <w:r w:rsidR="007528CA" w:rsidRPr="00E171E5">
        <w:rPr>
          <w:rFonts w:ascii="Museo Sans 300" w:eastAsia="Times New Roman" w:hAnsi="Museo Sans 300"/>
          <w:sz w:val="24"/>
          <w:szCs w:val="24"/>
        </w:rPr>
        <w:t>, con un área de 247.32 M</w:t>
      </w:r>
      <w:r w:rsidRPr="00E171E5">
        <w:rPr>
          <w:rFonts w:ascii="Museo Sans 300" w:eastAsia="Times New Roman" w:hAnsi="Museo Sans 300"/>
          <w:sz w:val="24"/>
          <w:szCs w:val="24"/>
        </w:rPr>
        <w:t xml:space="preserve">ts², </w:t>
      </w:r>
      <w:r w:rsidR="007528CA" w:rsidRPr="00E171E5">
        <w:rPr>
          <w:rFonts w:ascii="Museo Sans 300" w:eastAsia="Times New Roman" w:hAnsi="Museo Sans 300"/>
          <w:sz w:val="24"/>
          <w:szCs w:val="24"/>
        </w:rPr>
        <w:t>y</w:t>
      </w:r>
      <w:r w:rsidRPr="00E171E5">
        <w:rPr>
          <w:rFonts w:ascii="Museo Sans 300" w:eastAsia="Times New Roman" w:hAnsi="Museo Sans 300"/>
          <w:sz w:val="24"/>
          <w:szCs w:val="24"/>
        </w:rPr>
        <w:t xml:space="preserve"> un precio de $252.81; </w:t>
      </w:r>
      <w:r w:rsidRPr="00E171E5">
        <w:rPr>
          <w:rFonts w:ascii="Museo Sans 300" w:eastAsia="Times New Roman" w:hAnsi="Museo Sans 300"/>
          <w:b/>
          <w:sz w:val="24"/>
          <w:szCs w:val="24"/>
        </w:rPr>
        <w:t xml:space="preserve">LOTE </w:t>
      </w:r>
      <w:r w:rsidR="00734296">
        <w:rPr>
          <w:rFonts w:ascii="Museo Sans 300" w:eastAsia="Times New Roman" w:hAnsi="Museo Sans 300"/>
          <w:b/>
          <w:sz w:val="24"/>
          <w:szCs w:val="24"/>
        </w:rPr>
        <w:t>--</w:t>
      </w:r>
      <w:r w:rsidRPr="00E171E5">
        <w:rPr>
          <w:rFonts w:ascii="Museo Sans 300" w:eastAsia="Times New Roman" w:hAnsi="Museo Sans 300"/>
          <w:b/>
          <w:sz w:val="24"/>
          <w:szCs w:val="24"/>
        </w:rPr>
        <w:t xml:space="preserve">, POLÍGONO </w:t>
      </w:r>
      <w:r w:rsidR="00734296">
        <w:rPr>
          <w:rFonts w:ascii="Museo Sans 300" w:eastAsia="Times New Roman" w:hAnsi="Museo Sans 300"/>
          <w:b/>
          <w:sz w:val="24"/>
          <w:szCs w:val="24"/>
        </w:rPr>
        <w:t>--</w:t>
      </w:r>
      <w:r w:rsidRPr="00E171E5">
        <w:rPr>
          <w:rFonts w:ascii="Museo Sans 300" w:eastAsia="Times New Roman" w:hAnsi="Museo Sans 300"/>
          <w:sz w:val="24"/>
          <w:szCs w:val="24"/>
        </w:rPr>
        <w:t>,</w:t>
      </w:r>
      <w:r w:rsidR="007528CA" w:rsidRPr="00E171E5">
        <w:rPr>
          <w:rFonts w:ascii="Museo Sans 300" w:eastAsia="Times New Roman" w:hAnsi="Museo Sans 300"/>
          <w:sz w:val="24"/>
          <w:szCs w:val="24"/>
        </w:rPr>
        <w:t xml:space="preserve"> con un área de 261.29 Mts², y</w:t>
      </w:r>
      <w:r w:rsidRPr="00E171E5">
        <w:rPr>
          <w:rFonts w:ascii="Museo Sans 300" w:eastAsia="Times New Roman" w:hAnsi="Museo Sans 300"/>
          <w:sz w:val="24"/>
          <w:szCs w:val="24"/>
        </w:rPr>
        <w:t xml:space="preserve"> un precio de $265.15, a favor de la señora </w:t>
      </w:r>
      <w:r w:rsidRPr="00E171E5">
        <w:rPr>
          <w:rFonts w:ascii="Museo Sans 300" w:eastAsia="Times New Roman" w:hAnsi="Museo Sans 300"/>
          <w:b/>
          <w:sz w:val="24"/>
          <w:szCs w:val="24"/>
        </w:rPr>
        <w:t>REYNA DEL CARMEN MOLINA.</w:t>
      </w:r>
    </w:p>
    <w:p w:rsidR="00D3517A" w:rsidRPr="00E171E5" w:rsidRDefault="00D3517A" w:rsidP="00E171E5">
      <w:pPr>
        <w:pStyle w:val="Prrafodelista"/>
        <w:rPr>
          <w:rFonts w:ascii="Museo Sans 300" w:eastAsia="Times New Roman" w:hAnsi="Museo Sans 300"/>
          <w:sz w:val="24"/>
          <w:szCs w:val="24"/>
        </w:rPr>
      </w:pPr>
    </w:p>
    <w:p w:rsidR="00D3517A" w:rsidRPr="00E171E5" w:rsidRDefault="00D3517A" w:rsidP="002720A8">
      <w:pPr>
        <w:pStyle w:val="Prrafodelista"/>
        <w:numPr>
          <w:ilvl w:val="0"/>
          <w:numId w:val="34"/>
        </w:numPr>
        <w:tabs>
          <w:tab w:val="left" w:pos="1134"/>
        </w:tabs>
        <w:ind w:left="1134" w:hanging="567"/>
        <w:contextualSpacing/>
        <w:jc w:val="both"/>
        <w:rPr>
          <w:rFonts w:ascii="Museo Sans 300" w:eastAsia="Times New Roman" w:hAnsi="Museo Sans 300"/>
          <w:b/>
          <w:sz w:val="24"/>
          <w:szCs w:val="24"/>
        </w:rPr>
      </w:pPr>
      <w:r w:rsidRPr="00E171E5">
        <w:rPr>
          <w:rFonts w:ascii="Museo Sans 300" w:eastAsia="Times New Roman" w:hAnsi="Museo Sans 300"/>
          <w:sz w:val="24"/>
          <w:szCs w:val="24"/>
        </w:rPr>
        <w:t xml:space="preserve">En el </w:t>
      </w:r>
      <w:r w:rsidR="007528CA" w:rsidRPr="00E171E5">
        <w:rPr>
          <w:rFonts w:ascii="Museo Sans 300" w:eastAsia="Times New Roman" w:hAnsi="Museo Sans 300"/>
          <w:sz w:val="24"/>
          <w:szCs w:val="24"/>
        </w:rPr>
        <w:t>punto</w:t>
      </w:r>
      <w:r w:rsidRPr="00E171E5">
        <w:rPr>
          <w:rFonts w:ascii="Museo Sans 300" w:eastAsia="Times New Roman" w:hAnsi="Museo Sans 300"/>
          <w:sz w:val="24"/>
          <w:szCs w:val="24"/>
        </w:rPr>
        <w:t xml:space="preserve"> DECIMO PRIMERO, CASO  1, del </w:t>
      </w:r>
      <w:r w:rsidRPr="00E171E5">
        <w:rPr>
          <w:rFonts w:ascii="Museo Sans 300" w:eastAsia="Times New Roman" w:hAnsi="Museo Sans 300"/>
          <w:b/>
          <w:sz w:val="24"/>
          <w:szCs w:val="24"/>
        </w:rPr>
        <w:t>ACTA</w:t>
      </w:r>
      <w:r w:rsidRPr="00E171E5">
        <w:rPr>
          <w:rFonts w:ascii="Museo Sans 300" w:eastAsia="Times New Roman" w:hAnsi="Museo Sans 300"/>
          <w:sz w:val="24"/>
          <w:szCs w:val="24"/>
        </w:rPr>
        <w:t xml:space="preserve"> </w:t>
      </w:r>
      <w:r w:rsidRPr="00E171E5">
        <w:rPr>
          <w:rFonts w:ascii="Museo Sans 300" w:eastAsia="Times New Roman" w:hAnsi="Museo Sans 300"/>
          <w:b/>
          <w:sz w:val="24"/>
          <w:szCs w:val="24"/>
        </w:rPr>
        <w:t>JD- 13/96 de fecha 18 de marzo de 1996</w:t>
      </w:r>
      <w:r w:rsidRPr="00E171E5">
        <w:rPr>
          <w:rFonts w:ascii="Museo Sans 300" w:eastAsia="Times New Roman" w:hAnsi="Museo Sans 300"/>
          <w:sz w:val="24"/>
          <w:szCs w:val="24"/>
        </w:rPr>
        <w:t xml:space="preserve">, se adjudicó el  </w:t>
      </w:r>
      <w:r w:rsidRPr="00E171E5">
        <w:rPr>
          <w:rFonts w:ascii="Museo Sans 300" w:eastAsia="Times New Roman" w:hAnsi="Museo Sans 300"/>
          <w:b/>
          <w:sz w:val="24"/>
          <w:szCs w:val="24"/>
        </w:rPr>
        <w:t xml:space="preserve">LOTE </w:t>
      </w:r>
      <w:r w:rsidR="00734296">
        <w:rPr>
          <w:rFonts w:ascii="Museo Sans 300" w:eastAsia="Times New Roman" w:hAnsi="Museo Sans 300"/>
          <w:b/>
          <w:sz w:val="24"/>
          <w:szCs w:val="24"/>
        </w:rPr>
        <w:t>--</w:t>
      </w:r>
      <w:r w:rsidRPr="00E171E5">
        <w:rPr>
          <w:rFonts w:ascii="Museo Sans 300" w:eastAsia="Times New Roman" w:hAnsi="Museo Sans 300"/>
          <w:b/>
          <w:sz w:val="24"/>
          <w:szCs w:val="24"/>
        </w:rPr>
        <w:t xml:space="preserve">, POLÍGONO </w:t>
      </w:r>
      <w:r w:rsidR="00734296">
        <w:rPr>
          <w:rFonts w:ascii="Museo Sans 300" w:eastAsia="Times New Roman" w:hAnsi="Museo Sans 300"/>
          <w:b/>
          <w:sz w:val="24"/>
          <w:szCs w:val="24"/>
        </w:rPr>
        <w:t>--</w:t>
      </w:r>
      <w:r w:rsidRPr="00E171E5">
        <w:rPr>
          <w:rFonts w:ascii="Museo Sans 300" w:eastAsia="Times New Roman" w:hAnsi="Museo Sans 300"/>
          <w:sz w:val="24"/>
          <w:szCs w:val="24"/>
        </w:rPr>
        <w:t xml:space="preserve">, con un área de </w:t>
      </w:r>
      <w:r w:rsidR="007528CA" w:rsidRPr="00E171E5">
        <w:rPr>
          <w:rFonts w:ascii="Museo Sans 300" w:eastAsia="Times New Roman" w:hAnsi="Museo Sans 300"/>
          <w:sz w:val="24"/>
          <w:szCs w:val="24"/>
        </w:rPr>
        <w:t>249.66 Mts², y</w:t>
      </w:r>
      <w:r w:rsidRPr="00E171E5">
        <w:rPr>
          <w:rFonts w:ascii="Museo Sans 300" w:eastAsia="Times New Roman" w:hAnsi="Museo Sans 300"/>
          <w:sz w:val="24"/>
          <w:szCs w:val="24"/>
        </w:rPr>
        <w:t xml:space="preserve"> un precio de $400.91, a favor de la señora </w:t>
      </w:r>
      <w:r w:rsidRPr="00E171E5">
        <w:rPr>
          <w:rFonts w:ascii="Museo Sans 300" w:eastAsia="Times New Roman" w:hAnsi="Museo Sans 300"/>
          <w:b/>
          <w:sz w:val="24"/>
          <w:szCs w:val="24"/>
        </w:rPr>
        <w:t>ARACELY DEL CARMEN ASCENCIO ROSALES.</w:t>
      </w:r>
    </w:p>
    <w:p w:rsidR="00D3517A" w:rsidRPr="00E171E5" w:rsidRDefault="00D3517A" w:rsidP="00E171E5">
      <w:pPr>
        <w:pStyle w:val="Prrafodelista"/>
        <w:rPr>
          <w:rFonts w:ascii="Museo Sans 300" w:eastAsia="Times New Roman" w:hAnsi="Museo Sans 300"/>
          <w:sz w:val="24"/>
          <w:szCs w:val="24"/>
          <w:lang w:eastAsia="es-ES"/>
        </w:rPr>
      </w:pPr>
    </w:p>
    <w:p w:rsidR="00D3517A" w:rsidRPr="00E171E5" w:rsidRDefault="00D3517A" w:rsidP="002720A8">
      <w:pPr>
        <w:pStyle w:val="Prrafodelista"/>
        <w:numPr>
          <w:ilvl w:val="0"/>
          <w:numId w:val="34"/>
        </w:numPr>
        <w:tabs>
          <w:tab w:val="left" w:pos="1134"/>
        </w:tabs>
        <w:ind w:left="1134" w:hanging="567"/>
        <w:contextualSpacing/>
        <w:jc w:val="both"/>
        <w:rPr>
          <w:rFonts w:ascii="Museo Sans 300" w:eastAsia="Times New Roman" w:hAnsi="Museo Sans 300"/>
          <w:sz w:val="24"/>
          <w:szCs w:val="24"/>
        </w:rPr>
      </w:pPr>
      <w:r w:rsidRPr="00E171E5">
        <w:rPr>
          <w:rFonts w:ascii="Museo Sans 300" w:eastAsia="Times New Roman" w:hAnsi="Museo Sans 300"/>
          <w:sz w:val="24"/>
          <w:szCs w:val="24"/>
          <w:lang w:eastAsia="es-ES"/>
        </w:rPr>
        <w:t>Que habiéndose aprobado nuevos planos del proyecto y actualizado la información de la adjudicación de los inmuebles antes mencionados, se hace necesaria la modificación de los Acuerdos citados en los c</w:t>
      </w:r>
      <w:r w:rsidR="001A2F7A">
        <w:rPr>
          <w:rFonts w:ascii="Museo Sans 300" w:eastAsia="Times New Roman" w:hAnsi="Museo Sans 300"/>
          <w:sz w:val="24"/>
          <w:szCs w:val="24"/>
          <w:lang w:eastAsia="es-ES"/>
        </w:rPr>
        <w:t>onsiderandos II, III, IV, V, VI y</w:t>
      </w:r>
      <w:r w:rsidRPr="00E171E5">
        <w:rPr>
          <w:rFonts w:ascii="Museo Sans 300" w:eastAsia="Times New Roman" w:hAnsi="Museo Sans 300"/>
          <w:sz w:val="24"/>
          <w:szCs w:val="24"/>
          <w:lang w:eastAsia="es-ES"/>
        </w:rPr>
        <w:t xml:space="preserve"> VII, por las siguientes causales: </w:t>
      </w:r>
    </w:p>
    <w:p w:rsidR="00A9351A" w:rsidRPr="00E171E5" w:rsidRDefault="00A9351A" w:rsidP="00E171E5">
      <w:pPr>
        <w:tabs>
          <w:tab w:val="left" w:pos="284"/>
        </w:tabs>
        <w:jc w:val="both"/>
        <w:rPr>
          <w:rFonts w:ascii="Museo Sans 300" w:eastAsia="Times New Roman" w:hAnsi="Museo Sans 300"/>
          <w:sz w:val="24"/>
          <w:szCs w:val="24"/>
        </w:rPr>
      </w:pPr>
    </w:p>
    <w:p w:rsidR="00D3517A" w:rsidRPr="00E171E5" w:rsidRDefault="00D3517A" w:rsidP="002720A8">
      <w:pPr>
        <w:pStyle w:val="Prrafodelista"/>
        <w:numPr>
          <w:ilvl w:val="0"/>
          <w:numId w:val="39"/>
        </w:numPr>
        <w:tabs>
          <w:tab w:val="left" w:pos="709"/>
        </w:tabs>
        <w:ind w:left="1134" w:firstLine="0"/>
        <w:contextualSpacing/>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PUNTO CINCO, LETRA B, DEL ACTA No. JD-05/93 DE FECHA 03 DE FEBRERO DE 1993. </w:t>
      </w:r>
    </w:p>
    <w:p w:rsidR="00D3517A" w:rsidRPr="00E171E5" w:rsidRDefault="00D3517A" w:rsidP="00E171E5">
      <w:pPr>
        <w:tabs>
          <w:tab w:val="left" w:pos="284"/>
        </w:tabs>
        <w:jc w:val="both"/>
        <w:rPr>
          <w:rFonts w:ascii="Museo Sans 300" w:eastAsia="Times New Roman" w:hAnsi="Museo Sans 300"/>
          <w:b/>
          <w:sz w:val="24"/>
          <w:szCs w:val="24"/>
          <w:lang w:eastAsia="es-ES"/>
        </w:rPr>
      </w:pPr>
    </w:p>
    <w:p w:rsidR="00D3517A" w:rsidRPr="00E171E5" w:rsidRDefault="007F0B26" w:rsidP="00E171E5">
      <w:pPr>
        <w:tabs>
          <w:tab w:val="left" w:pos="284"/>
        </w:tabs>
        <w:ind w:left="1134"/>
        <w:jc w:val="both"/>
        <w:rPr>
          <w:rFonts w:ascii="Museo Sans 300" w:eastAsia="Times New Roman" w:hAnsi="Museo Sans 300"/>
          <w:b/>
          <w:sz w:val="24"/>
          <w:szCs w:val="24"/>
          <w:lang w:eastAsia="es-ES"/>
        </w:rPr>
      </w:pPr>
      <w:r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b/>
          <w:sz w:val="24"/>
          <w:szCs w:val="24"/>
          <w:lang w:eastAsia="es-ES"/>
        </w:rPr>
        <w:t xml:space="preserve">LOTES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POLIGONO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w:t>
      </w:r>
    </w:p>
    <w:p w:rsidR="00D3517A" w:rsidRPr="00E171E5" w:rsidRDefault="007F0B26" w:rsidP="002720A8">
      <w:pPr>
        <w:pStyle w:val="Prrafodelista"/>
        <w:numPr>
          <w:ilvl w:val="0"/>
          <w:numId w:val="41"/>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8C353A">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 con un área de 390.00 M</w:t>
      </w:r>
      <w:r w:rsidR="00D3517A" w:rsidRPr="00E171E5">
        <w:rPr>
          <w:rFonts w:ascii="Museo Sans 300" w:eastAsia="Times New Roman" w:hAnsi="Museo Sans 300"/>
          <w:sz w:val="24"/>
          <w:szCs w:val="24"/>
          <w:lang w:eastAsia="es-ES"/>
        </w:rPr>
        <w:t>ts², por un precio de $427.29, esto debido a que al reprocesar los planos e inscribir la Desmembración en Cabeza de su Dueño a favor del ISTA, resultó que la nomenclatura, área y precio han variado, siendo</w:t>
      </w:r>
      <w:r w:rsidR="00D3517A" w:rsidRPr="00E171E5">
        <w:rPr>
          <w:rFonts w:ascii="Museo Sans 300" w:eastAsia="Times New Roman" w:hAnsi="Museo Sans 300"/>
          <w:b/>
          <w:sz w:val="24"/>
          <w:szCs w:val="24"/>
          <w:lang w:eastAsia="es-ES"/>
        </w:rPr>
        <w:t xml:space="preserve"> </w:t>
      </w:r>
      <w:r w:rsidR="00FF6C6B">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00FF6C6B">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8C353A">
        <w:rPr>
          <w:rFonts w:ascii="Museo Sans 300" w:eastAsia="Times New Roman" w:hAnsi="Museo Sans 300"/>
          <w:b/>
          <w:sz w:val="24"/>
          <w:szCs w:val="24"/>
          <w:lang w:eastAsia="es-ES"/>
        </w:rPr>
        <w:t>SOLAR</w:t>
      </w:r>
      <w:r w:rsidR="00D3517A" w:rsidRPr="00E171E5">
        <w:rPr>
          <w:rFonts w:ascii="Museo Sans 300" w:eastAsia="Times New Roman" w:hAnsi="Museo Sans 300"/>
          <w:b/>
          <w:sz w:val="24"/>
          <w:szCs w:val="24"/>
          <w:lang w:eastAsia="es-ES"/>
        </w:rPr>
        <w:t xml:space="preserv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410.11 Mt²</w:t>
      </w:r>
      <w:r w:rsidR="00D3517A" w:rsidRPr="00E171E5">
        <w:rPr>
          <w:rFonts w:ascii="Museo Sans 300" w:eastAsia="Times New Roman" w:hAnsi="Museo Sans 300"/>
          <w:sz w:val="24"/>
          <w:szCs w:val="24"/>
          <w:lang w:eastAsia="es-ES"/>
        </w:rPr>
        <w:t xml:space="preserve">; estableciéndose según valúo de fecha 8 de julio del año 2019 un precio de </w:t>
      </w:r>
      <w:r w:rsidR="00D3517A" w:rsidRPr="00E171E5">
        <w:rPr>
          <w:rFonts w:ascii="Museo Sans 300" w:eastAsia="Times New Roman" w:hAnsi="Museo Sans 300"/>
          <w:b/>
          <w:sz w:val="24"/>
          <w:szCs w:val="24"/>
          <w:lang w:eastAsia="es-ES"/>
        </w:rPr>
        <w:t>$449.32</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20.11 Mt</w:t>
      </w:r>
      <w:r w:rsidRPr="00E171E5">
        <w:rPr>
          <w:rFonts w:ascii="Museo Sans 300" w:eastAsia="Times New Roman" w:hAnsi="Museo Sans 300"/>
          <w:b/>
          <w:sz w:val="24"/>
          <w:szCs w:val="24"/>
          <w:lang w:eastAsia="es-ES"/>
        </w:rPr>
        <w:t>s</w:t>
      </w:r>
      <w:r w:rsidR="00D3517A" w:rsidRPr="00E171E5">
        <w:rPr>
          <w:rFonts w:ascii="Museo Sans 300" w:eastAsia="Times New Roman" w:hAnsi="Museo Sans 300"/>
          <w:b/>
          <w:sz w:val="24"/>
          <w:szCs w:val="24"/>
          <w:lang w:eastAsia="es-ES"/>
        </w:rPr>
        <w: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$22.03</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w:t>
      </w:r>
      <w:r w:rsidR="00D3517A" w:rsidRPr="00E171E5">
        <w:rPr>
          <w:rFonts w:ascii="Museo Sans 300" w:eastAsia="Times New Roman" w:hAnsi="Museo Sans 300"/>
          <w:sz w:val="24"/>
          <w:szCs w:val="24"/>
          <w:lang w:eastAsia="es-ES"/>
        </w:rPr>
        <w:lastRenderedPageBreak/>
        <w:t>Reconocimiento de Pago, por Área que Excede a la Adjudicada, de fecha 15 de enero de 2019, anexa al expediente respectivo.</w:t>
      </w:r>
    </w:p>
    <w:p w:rsidR="00D3517A" w:rsidRPr="00E171E5" w:rsidRDefault="00D3517A" w:rsidP="00E171E5">
      <w:pPr>
        <w:pStyle w:val="Prrafodelista"/>
        <w:ind w:left="851"/>
        <w:jc w:val="both"/>
        <w:rPr>
          <w:rFonts w:ascii="Museo Sans 300" w:eastAsia="Times New Roman" w:hAnsi="Museo Sans 300"/>
          <w:sz w:val="24"/>
          <w:szCs w:val="24"/>
          <w:lang w:eastAsia="es-ES"/>
        </w:rPr>
      </w:pPr>
    </w:p>
    <w:p w:rsidR="00D3517A" w:rsidRPr="00E171E5" w:rsidRDefault="0043408C" w:rsidP="002720A8">
      <w:pPr>
        <w:pStyle w:val="Prrafodelista"/>
        <w:numPr>
          <w:ilvl w:val="0"/>
          <w:numId w:val="41"/>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 la </w:t>
      </w:r>
      <w:r w:rsidR="00D3517A" w:rsidRPr="00E171E5">
        <w:rPr>
          <w:rFonts w:ascii="Museo Sans 300" w:eastAsia="Times New Roman" w:hAnsi="Museo Sans 300"/>
          <w:b/>
          <w:sz w:val="24"/>
          <w:szCs w:val="24"/>
          <w:lang w:eastAsia="es-ES"/>
        </w:rPr>
        <w:t xml:space="preserve">LOTE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250.00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8C353A">
        <w:rPr>
          <w:rFonts w:ascii="Museo Sans 300" w:eastAsia="Times New Roman" w:hAnsi="Museo Sans 300"/>
          <w:b/>
          <w:sz w:val="24"/>
          <w:szCs w:val="24"/>
          <w:lang w:eastAsia="es-ES"/>
        </w:rPr>
        <w:t>SOLAR</w:t>
      </w:r>
      <w:r w:rsidR="00D3517A" w:rsidRPr="00E171E5">
        <w:rPr>
          <w:rFonts w:ascii="Museo Sans 300" w:eastAsia="Times New Roman" w:hAnsi="Museo Sans 300"/>
          <w:b/>
          <w:sz w:val="24"/>
          <w:szCs w:val="24"/>
          <w:lang w:eastAsia="es-ES"/>
        </w:rPr>
        <w:t xml:space="preserv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213.50 Mt</w:t>
      </w:r>
      <w:r w:rsidRPr="00E171E5">
        <w:rPr>
          <w:rFonts w:ascii="Museo Sans 300" w:eastAsia="Times New Roman" w:hAnsi="Museo Sans 300"/>
          <w:b/>
          <w:sz w:val="24"/>
          <w:szCs w:val="24"/>
          <w:lang w:eastAsia="es-ES"/>
        </w:rPr>
        <w:t>s</w:t>
      </w:r>
      <w:r w:rsidR="00D3517A" w:rsidRPr="00E171E5">
        <w:rPr>
          <w:rFonts w:ascii="Museo Sans 300" w:eastAsia="Times New Roman" w:hAnsi="Museo Sans 300"/>
          <w:b/>
          <w:sz w:val="24"/>
          <w:szCs w:val="24"/>
          <w:lang w:eastAsia="es-ES"/>
        </w:rPr>
        <w: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36.50 Mt.²,</w:t>
      </w:r>
      <w:r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sz w:val="24"/>
          <w:szCs w:val="24"/>
          <w:lang w:eastAsia="es-ES"/>
        </w:rPr>
        <w:t xml:space="preserve"> aceptado por el titular de la adjudicación, según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 </w:t>
      </w:r>
    </w:p>
    <w:p w:rsidR="00D3517A" w:rsidRPr="00E171E5" w:rsidRDefault="00D3517A" w:rsidP="00E171E5">
      <w:pPr>
        <w:pStyle w:val="Prrafodelista"/>
        <w:rPr>
          <w:rFonts w:ascii="Museo Sans 300" w:hAnsi="Museo Sans 300"/>
          <w:sz w:val="24"/>
          <w:szCs w:val="24"/>
        </w:rPr>
      </w:pPr>
    </w:p>
    <w:p w:rsidR="00D3517A" w:rsidRPr="00E171E5" w:rsidRDefault="0043408C" w:rsidP="002720A8">
      <w:pPr>
        <w:pStyle w:val="Prrafodelista"/>
        <w:numPr>
          <w:ilvl w:val="0"/>
          <w:numId w:val="41"/>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 xml:space="preserve">Corregir </w:t>
      </w:r>
      <w:r w:rsidR="00D3517A" w:rsidRPr="00E171E5">
        <w:rPr>
          <w:rFonts w:ascii="Museo Sans 300" w:eastAsia="Times New Roman" w:hAnsi="Museo Sans 300"/>
          <w:sz w:val="24"/>
          <w:szCs w:val="24"/>
          <w:lang w:eastAsia="es-ES"/>
        </w:rPr>
        <w:t xml:space="preserve">el nombre del señor </w:t>
      </w:r>
      <w:r w:rsidR="00D3517A" w:rsidRPr="00E171E5">
        <w:rPr>
          <w:rFonts w:ascii="Museo Sans 300" w:eastAsia="Times New Roman" w:hAnsi="Museo Sans 300"/>
          <w:b/>
          <w:sz w:val="24"/>
          <w:szCs w:val="24"/>
          <w:lang w:eastAsia="es-ES"/>
        </w:rPr>
        <w:t>SANTOS RUIZ</w:t>
      </w:r>
      <w:r w:rsidR="00D3517A" w:rsidRPr="00E171E5">
        <w:rPr>
          <w:rFonts w:ascii="Museo Sans 300" w:eastAsia="Times New Roman" w:hAnsi="Museo Sans 300"/>
          <w:sz w:val="24"/>
          <w:szCs w:val="24"/>
          <w:lang w:eastAsia="es-ES"/>
        </w:rPr>
        <w:t xml:space="preserve">, siendo lo correcto según Documento Único de Identidad </w:t>
      </w:r>
      <w:r w:rsidR="00D3517A" w:rsidRPr="00E171E5">
        <w:rPr>
          <w:rFonts w:ascii="Museo Sans 300" w:eastAsia="Times New Roman" w:hAnsi="Museo Sans 300"/>
          <w:b/>
          <w:sz w:val="24"/>
          <w:szCs w:val="24"/>
          <w:lang w:eastAsia="es-ES"/>
        </w:rPr>
        <w:t>SANTOS RUIZ UMANZOR</w:t>
      </w:r>
      <w:r w:rsidR="00D3517A" w:rsidRPr="00E171E5">
        <w:rPr>
          <w:rFonts w:ascii="Museo Sans 300" w:eastAsia="Times New Roman" w:hAnsi="Museo Sans 300"/>
          <w:sz w:val="24"/>
          <w:szCs w:val="24"/>
          <w:lang w:eastAsia="es-ES"/>
        </w:rPr>
        <w:t xml:space="preserve">. </w:t>
      </w:r>
    </w:p>
    <w:p w:rsidR="00D3517A" w:rsidRPr="00E171E5" w:rsidRDefault="00D3517A" w:rsidP="00E171E5">
      <w:pPr>
        <w:pStyle w:val="Prrafodelista"/>
        <w:ind w:left="851"/>
        <w:jc w:val="both"/>
        <w:rPr>
          <w:rFonts w:ascii="Museo Sans 300" w:hAnsi="Museo Sans 300"/>
          <w:sz w:val="24"/>
          <w:szCs w:val="24"/>
        </w:rPr>
      </w:pPr>
    </w:p>
    <w:p w:rsidR="00D3517A" w:rsidRPr="00E171E5" w:rsidRDefault="0043408C" w:rsidP="002720A8">
      <w:pPr>
        <w:pStyle w:val="Prrafodelista"/>
        <w:numPr>
          <w:ilvl w:val="0"/>
          <w:numId w:val="41"/>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 la señora </w:t>
      </w:r>
      <w:r w:rsidR="00D3517A" w:rsidRPr="00E171E5">
        <w:rPr>
          <w:rFonts w:ascii="Museo Sans 300" w:eastAsia="Times New Roman" w:hAnsi="Museo Sans 300"/>
          <w:b/>
          <w:sz w:val="24"/>
          <w:szCs w:val="24"/>
          <w:lang w:eastAsia="es-ES"/>
        </w:rPr>
        <w:t xml:space="preserve">SANTOS MELENDEZ DE RUIZ, </w:t>
      </w:r>
      <w:r w:rsidR="00D3517A" w:rsidRPr="00E171E5">
        <w:rPr>
          <w:rFonts w:ascii="Museo Sans 300" w:eastAsia="Times New Roman" w:hAnsi="Museo Sans 300"/>
          <w:sz w:val="24"/>
          <w:szCs w:val="24"/>
          <w:lang w:eastAsia="es-ES"/>
        </w:rPr>
        <w:t xml:space="preserve">de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8C353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titular de la adjudicación, señor </w:t>
      </w:r>
      <w:r w:rsidR="00D3517A" w:rsidRPr="00E171E5">
        <w:rPr>
          <w:rFonts w:ascii="Museo Sans 300" w:eastAsia="Times New Roman" w:hAnsi="Museo Sans 300"/>
          <w:b/>
          <w:sz w:val="24"/>
          <w:szCs w:val="24"/>
          <w:lang w:eastAsia="es-ES"/>
        </w:rPr>
        <w:t>SANTOS RUÍZ UMANZOR</w:t>
      </w:r>
      <w:r w:rsidR="00D3517A" w:rsidRPr="00E171E5">
        <w:rPr>
          <w:rFonts w:ascii="Museo Sans 300" w:eastAsia="Times New Roman" w:hAnsi="Museo Sans 300"/>
          <w:sz w:val="24"/>
          <w:szCs w:val="24"/>
          <w:lang w:eastAsia="es-ES"/>
        </w:rPr>
        <w:t>, según Solicitud de Inclusión de Beneficiaria de fecha 15 de enero de 2019, vínculo familiar comprobado con la Certificación de Partida de Matrimonio</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anexa al expediente respectivo.</w:t>
      </w:r>
    </w:p>
    <w:p w:rsidR="00A9351A" w:rsidRPr="008C353A" w:rsidRDefault="00A9351A" w:rsidP="008C353A">
      <w:pPr>
        <w:jc w:val="both"/>
        <w:rPr>
          <w:rFonts w:ascii="Museo Sans 300" w:eastAsia="Times New Roman" w:hAnsi="Museo Sans 300"/>
          <w:sz w:val="24"/>
          <w:szCs w:val="24"/>
          <w:lang w:val="es-ES"/>
        </w:rPr>
      </w:pPr>
    </w:p>
    <w:p w:rsidR="00D3517A" w:rsidRPr="00E171E5" w:rsidRDefault="00E171E5" w:rsidP="00E171E5">
      <w:pPr>
        <w:tabs>
          <w:tab w:val="left" w:pos="284"/>
        </w:tabs>
        <w:jc w:val="both"/>
        <w:rPr>
          <w:rFonts w:ascii="Museo Sans 300" w:eastAsia="Times New Roman" w:hAnsi="Museo Sans 300"/>
          <w:b/>
          <w:sz w:val="24"/>
          <w:szCs w:val="24"/>
          <w:lang w:eastAsia="es-ES"/>
        </w:rPr>
      </w:pPr>
      <w:r>
        <w:rPr>
          <w:rFonts w:ascii="Museo Sans 300" w:eastAsia="Times New Roman" w:hAnsi="Museo Sans 300"/>
          <w:b/>
          <w:sz w:val="24"/>
          <w:szCs w:val="24"/>
          <w:lang w:eastAsia="es-ES"/>
        </w:rPr>
        <w:tab/>
      </w:r>
      <w:r>
        <w:rPr>
          <w:rFonts w:ascii="Museo Sans 300" w:eastAsia="Times New Roman" w:hAnsi="Museo Sans 300"/>
          <w:b/>
          <w:sz w:val="24"/>
          <w:szCs w:val="24"/>
          <w:lang w:eastAsia="es-ES"/>
        </w:rPr>
        <w:tab/>
      </w:r>
      <w:r>
        <w:rPr>
          <w:rFonts w:ascii="Museo Sans 300" w:eastAsia="Times New Roman" w:hAnsi="Museo Sans 300"/>
          <w:b/>
          <w:sz w:val="24"/>
          <w:szCs w:val="24"/>
          <w:lang w:eastAsia="es-ES"/>
        </w:rPr>
        <w:tab/>
      </w:r>
      <w:r w:rsidR="00D3517A" w:rsidRPr="00E171E5">
        <w:rPr>
          <w:rFonts w:ascii="Museo Sans 300" w:eastAsia="Times New Roman" w:hAnsi="Museo Sans 300"/>
          <w:b/>
          <w:sz w:val="24"/>
          <w:szCs w:val="24"/>
          <w:lang w:eastAsia="es-ES"/>
        </w:rPr>
        <w:t xml:space="preserve">LOTE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POLIGONO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w:t>
      </w:r>
    </w:p>
    <w:p w:rsidR="00D3517A" w:rsidRPr="00E171E5" w:rsidRDefault="0043408C" w:rsidP="002720A8">
      <w:pPr>
        <w:pStyle w:val="Prrafodelista"/>
        <w:numPr>
          <w:ilvl w:val="0"/>
          <w:numId w:val="42"/>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LOTE</w:t>
      </w:r>
      <w:r w:rsidR="00D3517A" w:rsidRPr="00E171E5">
        <w:rPr>
          <w:rFonts w:ascii="Museo Sans 300" w:eastAsia="Times New Roman" w:hAnsi="Museo Sans 300"/>
          <w:sz w:val="24"/>
          <w:szCs w:val="24"/>
          <w:lang w:eastAsia="es-ES"/>
        </w:rPr>
        <w:t xml:space="preserv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área d</w:t>
      </w:r>
      <w:r w:rsidRPr="00E171E5">
        <w:rPr>
          <w:rFonts w:ascii="Museo Sans 300" w:eastAsia="Times New Roman" w:hAnsi="Museo Sans 300"/>
          <w:sz w:val="24"/>
          <w:szCs w:val="24"/>
          <w:lang w:eastAsia="es-ES"/>
        </w:rPr>
        <w:t>e 383.00 M</w:t>
      </w:r>
      <w:r w:rsidR="00D3517A" w:rsidRPr="00E171E5">
        <w:rPr>
          <w:rFonts w:ascii="Museo Sans 300" w:eastAsia="Times New Roman" w:hAnsi="Museo Sans 300"/>
          <w:sz w:val="24"/>
          <w:szCs w:val="24"/>
          <w:lang w:eastAsia="es-ES"/>
        </w:rPr>
        <w:t>ts²</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y un precio de $360.60,  debido a que al reprocesar los planos e inscribir la Desmembración en Cabeza de su 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398.93 Mt²</w:t>
      </w:r>
      <w:r w:rsidR="00D3517A" w:rsidRPr="00E171E5">
        <w:rPr>
          <w:rFonts w:ascii="Museo Sans 300" w:eastAsia="Times New Roman" w:hAnsi="Museo Sans 300"/>
          <w:sz w:val="24"/>
          <w:szCs w:val="24"/>
          <w:lang w:eastAsia="es-ES"/>
        </w:rPr>
        <w:t xml:space="preserve">; estableciéndose según valúo de fecha 8 de julio de 2019 un precio de </w:t>
      </w:r>
      <w:r w:rsidR="00D3517A" w:rsidRPr="00E171E5">
        <w:rPr>
          <w:rFonts w:ascii="Museo Sans 300" w:eastAsia="Times New Roman" w:hAnsi="Museo Sans 300"/>
          <w:b/>
          <w:sz w:val="24"/>
          <w:szCs w:val="24"/>
          <w:lang w:eastAsia="es-ES"/>
        </w:rPr>
        <w:t>$375.59</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15.93 Mt</w:t>
      </w:r>
      <w:r w:rsidR="00D3517A" w:rsidRPr="00E171E5">
        <w:rPr>
          <w:rFonts w:ascii="Museo Sans 300" w:eastAsia="Times New Roman" w:hAnsi="Museo Sans 300"/>
          <w:sz w:val="24"/>
          <w:szCs w:val="24"/>
          <w:lang w:eastAsia="es-ES"/>
        </w:rPr>
        <w:t>², adicionales</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por lo tanto, el titular de la adjudicación tendrá que cancelar la cantidad de </w:t>
      </w:r>
      <w:r w:rsidR="00D3517A" w:rsidRPr="00E171E5">
        <w:rPr>
          <w:rFonts w:ascii="Museo Sans 300" w:eastAsia="Times New Roman" w:hAnsi="Museo Sans 300"/>
          <w:b/>
          <w:sz w:val="24"/>
          <w:szCs w:val="24"/>
          <w:lang w:eastAsia="es-ES"/>
        </w:rPr>
        <w:t>$14.99</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4 de febrero de 2019, anexa al expediente respectivo.</w:t>
      </w:r>
    </w:p>
    <w:p w:rsidR="00D3517A" w:rsidRPr="00E171E5" w:rsidRDefault="00D3517A" w:rsidP="00E171E5">
      <w:pPr>
        <w:pStyle w:val="Prrafodelista"/>
        <w:ind w:left="851"/>
        <w:jc w:val="both"/>
        <w:rPr>
          <w:rFonts w:ascii="Museo Sans 300" w:eastAsia="Times New Roman" w:hAnsi="Museo Sans 300"/>
          <w:sz w:val="24"/>
          <w:szCs w:val="24"/>
          <w:lang w:eastAsia="es-ES"/>
        </w:rPr>
      </w:pPr>
    </w:p>
    <w:p w:rsidR="00D3517A" w:rsidRPr="00E171E5" w:rsidRDefault="0043408C" w:rsidP="002720A8">
      <w:pPr>
        <w:pStyle w:val="Prrafodelista"/>
        <w:numPr>
          <w:ilvl w:val="0"/>
          <w:numId w:val="42"/>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8C353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6F7587">
        <w:rPr>
          <w:rFonts w:ascii="Museo Sans 300" w:eastAsia="Times New Roman" w:hAnsi="Museo Sans 300"/>
          <w:b/>
          <w:sz w:val="24"/>
          <w:szCs w:val="24"/>
          <w:lang w:eastAsia="es-ES"/>
        </w:rPr>
        <w:t>--</w:t>
      </w:r>
      <w:r w:rsidRPr="00E171E5">
        <w:rPr>
          <w:rFonts w:ascii="Museo Sans 300" w:eastAsia="Times New Roman" w:hAnsi="Museo Sans 300"/>
          <w:sz w:val="24"/>
          <w:szCs w:val="24"/>
          <w:lang w:eastAsia="es-ES"/>
        </w:rPr>
        <w:t>, con un área de 251.00 M</w:t>
      </w:r>
      <w:r w:rsidR="00D3517A" w:rsidRPr="00E171E5">
        <w:rPr>
          <w:rFonts w:ascii="Museo Sans 300" w:eastAsia="Times New Roman" w:hAnsi="Museo Sans 300"/>
          <w:sz w:val="24"/>
          <w:szCs w:val="24"/>
          <w:lang w:eastAsia="es-ES"/>
        </w:rPr>
        <w:t xml:space="preserve">ts², y un precio de $248.14. debido a que al reprocesar los planos e inscribir la Desmembración en Cabeza de su Dueño a favor del ISTA, la nomenclatura, área y precio han variado, </w:t>
      </w:r>
      <w:r w:rsidR="00D3517A" w:rsidRPr="00E171E5">
        <w:rPr>
          <w:rFonts w:ascii="Museo Sans 300" w:eastAsia="Times New Roman" w:hAnsi="Museo Sans 300"/>
          <w:sz w:val="24"/>
          <w:szCs w:val="24"/>
          <w:lang w:eastAsia="es-ES"/>
        </w:rPr>
        <w:lastRenderedPageBreak/>
        <w:t>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6F7587">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6F7587">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6F7587">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252.44 Mt</w:t>
      </w:r>
      <w:r w:rsidRPr="00E171E5">
        <w:rPr>
          <w:rFonts w:ascii="Museo Sans 300" w:eastAsia="Times New Roman" w:hAnsi="Museo Sans 300"/>
          <w:b/>
          <w:sz w:val="24"/>
          <w:szCs w:val="24"/>
          <w:lang w:eastAsia="es-ES"/>
        </w:rPr>
        <w:t>s</w:t>
      </w:r>
      <w:r w:rsidR="00D3517A" w:rsidRPr="00E171E5">
        <w:rPr>
          <w:rFonts w:ascii="Museo Sans 300" w:eastAsia="Times New Roman" w:hAnsi="Museo Sans 300"/>
          <w:b/>
          <w:sz w:val="24"/>
          <w:szCs w:val="24"/>
          <w:lang w:eastAsia="es-ES"/>
        </w:rPr>
        <w:t>²</w:t>
      </w:r>
      <w:r w:rsidR="00D3517A" w:rsidRPr="00E171E5">
        <w:rPr>
          <w:rFonts w:ascii="Museo Sans 300" w:eastAsia="Times New Roman" w:hAnsi="Museo Sans 300"/>
          <w:sz w:val="24"/>
          <w:szCs w:val="24"/>
          <w:lang w:eastAsia="es-ES"/>
        </w:rPr>
        <w:t>; estableciéndose según valúo de fecha 8 de julio de 2019</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un precio de </w:t>
      </w:r>
      <w:r w:rsidR="00D3517A" w:rsidRPr="00E171E5">
        <w:rPr>
          <w:rFonts w:ascii="Museo Sans 300" w:eastAsia="Times New Roman" w:hAnsi="Museo Sans 300"/>
          <w:b/>
          <w:sz w:val="24"/>
          <w:szCs w:val="24"/>
          <w:lang w:eastAsia="es-ES"/>
        </w:rPr>
        <w:t>$249.56</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1.44 Mt²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$1.42</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4 de febrero de 2019, anexa al expediente respectivo.</w:t>
      </w:r>
    </w:p>
    <w:p w:rsidR="00D3517A" w:rsidRPr="00E171E5" w:rsidRDefault="00D3517A" w:rsidP="00E171E5">
      <w:pPr>
        <w:pStyle w:val="Prrafodelista"/>
        <w:rPr>
          <w:rFonts w:ascii="Museo Sans 300" w:eastAsia="Times New Roman" w:hAnsi="Museo Sans 300"/>
          <w:sz w:val="24"/>
          <w:szCs w:val="24"/>
          <w:lang w:eastAsia="es-ES"/>
        </w:rPr>
      </w:pPr>
    </w:p>
    <w:p w:rsidR="00D3517A" w:rsidRPr="00E171E5" w:rsidRDefault="00013952" w:rsidP="002720A8">
      <w:pPr>
        <w:pStyle w:val="Prrafodelista"/>
        <w:numPr>
          <w:ilvl w:val="0"/>
          <w:numId w:val="42"/>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el nombre del señor </w:t>
      </w:r>
      <w:r w:rsidR="00D3517A" w:rsidRPr="00E171E5">
        <w:rPr>
          <w:rFonts w:ascii="Museo Sans 300" w:eastAsia="Times New Roman" w:hAnsi="Museo Sans 300"/>
          <w:b/>
          <w:sz w:val="24"/>
          <w:szCs w:val="24"/>
          <w:lang w:eastAsia="es-ES"/>
        </w:rPr>
        <w:t>ALVARO MAYEN</w:t>
      </w:r>
      <w:r w:rsidR="00D3517A" w:rsidRPr="00E171E5">
        <w:rPr>
          <w:rFonts w:ascii="Museo Sans 300" w:eastAsia="Times New Roman" w:hAnsi="Museo Sans 300"/>
          <w:sz w:val="24"/>
          <w:szCs w:val="24"/>
          <w:lang w:eastAsia="es-ES"/>
        </w:rPr>
        <w:t xml:space="preserve">, siendo lo correcto según Documento Único de Identidad </w:t>
      </w:r>
      <w:r w:rsidR="00D3517A" w:rsidRPr="00E171E5">
        <w:rPr>
          <w:rFonts w:ascii="Museo Sans 300" w:eastAsia="Times New Roman" w:hAnsi="Museo Sans 300"/>
          <w:b/>
          <w:sz w:val="24"/>
          <w:szCs w:val="24"/>
          <w:lang w:eastAsia="es-ES"/>
        </w:rPr>
        <w:t>ALVARO MAYEN LOPEZ</w:t>
      </w:r>
      <w:r w:rsidR="00D3517A" w:rsidRPr="00E171E5">
        <w:rPr>
          <w:rFonts w:ascii="Museo Sans 300" w:eastAsia="Times New Roman" w:hAnsi="Museo Sans 300"/>
          <w:sz w:val="24"/>
          <w:szCs w:val="24"/>
          <w:lang w:eastAsia="es-ES"/>
        </w:rPr>
        <w:t>.</w:t>
      </w:r>
    </w:p>
    <w:p w:rsidR="00D3517A" w:rsidRPr="00E171E5" w:rsidRDefault="00D3517A" w:rsidP="00E171E5">
      <w:pPr>
        <w:pStyle w:val="Prrafodelista"/>
        <w:ind w:left="851"/>
        <w:jc w:val="both"/>
        <w:rPr>
          <w:rFonts w:ascii="Museo Sans 300" w:eastAsia="Times New Roman" w:hAnsi="Museo Sans 300"/>
          <w:sz w:val="24"/>
          <w:szCs w:val="24"/>
          <w:lang w:eastAsia="es-ES"/>
        </w:rPr>
      </w:pPr>
    </w:p>
    <w:p w:rsidR="00A9351A" w:rsidRPr="00BD0F6A" w:rsidRDefault="00013952" w:rsidP="00BD0F6A">
      <w:pPr>
        <w:pStyle w:val="Prrafodelista"/>
        <w:numPr>
          <w:ilvl w:val="0"/>
          <w:numId w:val="42"/>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l señor </w:t>
      </w:r>
      <w:r w:rsidR="00D3517A" w:rsidRPr="00E171E5">
        <w:rPr>
          <w:rFonts w:ascii="Museo Sans 300" w:eastAsia="Times New Roman" w:hAnsi="Museo Sans 300"/>
          <w:b/>
          <w:sz w:val="24"/>
          <w:szCs w:val="24"/>
          <w:lang w:eastAsia="es-ES"/>
        </w:rPr>
        <w:t xml:space="preserve">JULIO CESAR MAYEN LOPEZ, </w:t>
      </w:r>
      <w:r w:rsidR="00D3517A" w:rsidRPr="00E171E5">
        <w:rPr>
          <w:rFonts w:ascii="Museo Sans 300" w:eastAsia="Times New Roman" w:hAnsi="Museo Sans 300"/>
          <w:sz w:val="24"/>
          <w:szCs w:val="24"/>
          <w:lang w:eastAsia="es-ES"/>
        </w:rPr>
        <w:t xml:space="preserve">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titular de la adjudicación, señor Álvaro Mayen López, según Solicitud de Inclusión de Beneficiario de fecha 4 de febrero de 2019, vínculo familiar comprobado con las Certificaciones de Partidas de Nacimiento, anexas al expediente respectivo.</w:t>
      </w:r>
    </w:p>
    <w:p w:rsidR="00D3517A" w:rsidRPr="00E171E5" w:rsidRDefault="00D3517A" w:rsidP="00E171E5">
      <w:pPr>
        <w:jc w:val="both"/>
        <w:rPr>
          <w:rFonts w:ascii="Museo Sans 300" w:eastAsia="Times New Roman" w:hAnsi="Museo Sans 300"/>
          <w:sz w:val="24"/>
          <w:szCs w:val="24"/>
          <w:lang w:val="es-ES"/>
        </w:rPr>
      </w:pPr>
    </w:p>
    <w:p w:rsidR="00D3517A" w:rsidRPr="00E171E5" w:rsidRDefault="00D3517A" w:rsidP="002720A8">
      <w:pPr>
        <w:pStyle w:val="Prrafodelista"/>
        <w:numPr>
          <w:ilvl w:val="0"/>
          <w:numId w:val="39"/>
        </w:numPr>
        <w:tabs>
          <w:tab w:val="left" w:pos="284"/>
        </w:tabs>
        <w:ind w:left="1560" w:hanging="426"/>
        <w:contextualSpacing/>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PUNTO CINCO, LETRA A, DEL ACTA No. JD-14/93 DE FECHA 14 DE ABRIL DE 1993. </w:t>
      </w:r>
    </w:p>
    <w:p w:rsidR="00D3517A" w:rsidRPr="00E171E5" w:rsidRDefault="00D3517A" w:rsidP="00E171E5">
      <w:pPr>
        <w:tabs>
          <w:tab w:val="left" w:pos="284"/>
        </w:tabs>
        <w:jc w:val="both"/>
        <w:rPr>
          <w:rFonts w:ascii="Museo Sans 300" w:eastAsia="Times New Roman" w:hAnsi="Museo Sans 300"/>
          <w:b/>
          <w:sz w:val="24"/>
          <w:szCs w:val="24"/>
        </w:rPr>
      </w:pPr>
    </w:p>
    <w:p w:rsidR="00D3517A" w:rsidRPr="00E171E5" w:rsidRDefault="00013952" w:rsidP="00E171E5">
      <w:pPr>
        <w:tabs>
          <w:tab w:val="left" w:pos="284"/>
        </w:tabs>
        <w:ind w:left="426" w:firstLine="708"/>
        <w:jc w:val="both"/>
        <w:rPr>
          <w:rFonts w:ascii="Museo Sans 300" w:eastAsia="Times New Roman" w:hAnsi="Museo Sans 300"/>
          <w:b/>
          <w:sz w:val="24"/>
          <w:szCs w:val="24"/>
        </w:rPr>
      </w:pPr>
      <w:r w:rsidRPr="00E171E5">
        <w:rPr>
          <w:rFonts w:ascii="Museo Sans 300" w:eastAsia="Times New Roman" w:hAnsi="Museo Sans 300"/>
          <w:b/>
          <w:sz w:val="24"/>
          <w:szCs w:val="24"/>
        </w:rPr>
        <w:t xml:space="preserve">LOTE </w:t>
      </w:r>
      <w:r w:rsidR="00BD0F6A">
        <w:rPr>
          <w:rFonts w:ascii="Museo Sans 300" w:eastAsia="Times New Roman" w:hAnsi="Museo Sans 300"/>
          <w:b/>
          <w:sz w:val="24"/>
          <w:szCs w:val="24"/>
        </w:rPr>
        <w:t>--</w:t>
      </w:r>
      <w:r w:rsidRPr="00E171E5">
        <w:rPr>
          <w:rFonts w:ascii="Museo Sans 300" w:eastAsia="Times New Roman" w:hAnsi="Museo Sans 300"/>
          <w:b/>
          <w:sz w:val="24"/>
          <w:szCs w:val="24"/>
        </w:rPr>
        <w:t xml:space="preserve">, </w:t>
      </w:r>
      <w:r w:rsidR="00D3517A" w:rsidRPr="00E171E5">
        <w:rPr>
          <w:rFonts w:ascii="Museo Sans 300" w:eastAsia="Times New Roman" w:hAnsi="Museo Sans 300"/>
          <w:b/>
          <w:sz w:val="24"/>
          <w:szCs w:val="24"/>
        </w:rPr>
        <w:t>POLIGONO “</w:t>
      </w:r>
      <w:r w:rsidR="00BD0F6A">
        <w:rPr>
          <w:rFonts w:ascii="Museo Sans 300" w:eastAsia="Times New Roman" w:hAnsi="Museo Sans 300"/>
          <w:b/>
          <w:sz w:val="24"/>
          <w:szCs w:val="24"/>
        </w:rPr>
        <w:t>--</w:t>
      </w:r>
      <w:r w:rsidR="00D3517A" w:rsidRPr="00E171E5">
        <w:rPr>
          <w:rFonts w:ascii="Museo Sans 300" w:eastAsia="Times New Roman" w:hAnsi="Museo Sans 300"/>
          <w:b/>
          <w:sz w:val="24"/>
          <w:szCs w:val="24"/>
        </w:rPr>
        <w:t>”</w:t>
      </w:r>
    </w:p>
    <w:p w:rsidR="00D3517A" w:rsidRPr="00E171E5" w:rsidRDefault="00013952" w:rsidP="002720A8">
      <w:pPr>
        <w:pStyle w:val="Prrafodelista"/>
        <w:numPr>
          <w:ilvl w:val="0"/>
          <w:numId w:val="35"/>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LOTE</w:t>
      </w:r>
      <w:r w:rsidR="00D3517A" w:rsidRPr="00E171E5">
        <w:rPr>
          <w:rFonts w:ascii="Museo Sans 300" w:eastAsia="Times New Roman" w:hAnsi="Museo Sans 300"/>
          <w:sz w:val="24"/>
          <w:szCs w:val="24"/>
          <w:lang w:eastAsia="es-ES"/>
        </w:rPr>
        <w:t xml:space="preserve">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251.00 M</w:t>
      </w:r>
      <w:r w:rsidR="00D3517A" w:rsidRPr="00E171E5">
        <w:rPr>
          <w:rFonts w:ascii="Museo Sans 300" w:eastAsia="Times New Roman" w:hAnsi="Museo Sans 300"/>
          <w:sz w:val="24"/>
          <w:szCs w:val="24"/>
          <w:lang w:eastAsia="es-ES"/>
        </w:rPr>
        <w:t>ts²</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y un precio de $248.14, debido a que al reprocesar los planos e inscribir la Desmembración en Cabeza de su Dueño a favor del ISTA, resultó que la nomenclatura, área y precio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272.93 Mt²</w:t>
      </w:r>
      <w:r w:rsidR="00D3517A" w:rsidRPr="00E171E5">
        <w:rPr>
          <w:rFonts w:ascii="Museo Sans 300" w:eastAsia="Times New Roman" w:hAnsi="Museo Sans 300"/>
          <w:sz w:val="24"/>
          <w:szCs w:val="24"/>
          <w:lang w:eastAsia="es-ES"/>
        </w:rPr>
        <w:t xml:space="preserve">; estableciéndose según </w:t>
      </w:r>
      <w:r w:rsidR="00D3517A" w:rsidRPr="00E171E5">
        <w:rPr>
          <w:rFonts w:ascii="Museo Sans 300" w:eastAsia="Times New Roman" w:hAnsi="Museo Sans 300"/>
          <w:b/>
          <w:sz w:val="24"/>
          <w:szCs w:val="24"/>
          <w:lang w:eastAsia="es-ES"/>
        </w:rPr>
        <w:t>valúo de fecha 8 de julio de 2019</w:t>
      </w:r>
      <w:r w:rsidR="00D3517A" w:rsidRPr="00E171E5">
        <w:rPr>
          <w:rFonts w:ascii="Museo Sans 300" w:eastAsia="Times New Roman" w:hAnsi="Museo Sans 300"/>
          <w:sz w:val="24"/>
          <w:szCs w:val="24"/>
          <w:lang w:eastAsia="es-ES"/>
        </w:rPr>
        <w:t xml:space="preserve"> un precio de </w:t>
      </w:r>
      <w:r w:rsidR="00D3517A" w:rsidRPr="00E171E5">
        <w:rPr>
          <w:rFonts w:ascii="Museo Sans 300" w:eastAsia="Times New Roman" w:hAnsi="Museo Sans 300"/>
          <w:b/>
          <w:sz w:val="24"/>
          <w:szCs w:val="24"/>
          <w:lang w:eastAsia="es-ES"/>
        </w:rPr>
        <w:t>$269.81</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21.93 Mt²</w:t>
      </w:r>
      <w:r w:rsidR="00D3517A" w:rsidRPr="00E171E5">
        <w:rPr>
          <w:rFonts w:ascii="Museo Sans 300" w:eastAsia="Times New Roman" w:hAnsi="Museo Sans 300"/>
          <w:sz w:val="24"/>
          <w:szCs w:val="24"/>
          <w:lang w:eastAsia="es-ES"/>
        </w:rPr>
        <w:t xml:space="preserve">, adicionales, por lo tanto, la titular de la adjudicación tendrá que cancelar la cantidad de </w:t>
      </w:r>
      <w:r w:rsidR="00D3517A" w:rsidRPr="00E171E5">
        <w:rPr>
          <w:rFonts w:ascii="Museo Sans 300" w:eastAsia="Times New Roman" w:hAnsi="Museo Sans 300"/>
          <w:b/>
          <w:sz w:val="24"/>
          <w:szCs w:val="24"/>
          <w:lang w:eastAsia="es-ES"/>
        </w:rPr>
        <w:t>$21.67</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6 de mayo de 2019, anexa al expediente respectivo.</w:t>
      </w:r>
    </w:p>
    <w:p w:rsidR="00D3517A" w:rsidRPr="00E171E5" w:rsidRDefault="00D3517A" w:rsidP="00E171E5">
      <w:pPr>
        <w:pStyle w:val="Prrafodelista"/>
        <w:ind w:left="851"/>
        <w:jc w:val="both"/>
        <w:rPr>
          <w:rFonts w:ascii="Museo Sans 300" w:eastAsia="Times New Roman" w:hAnsi="Museo Sans 300"/>
          <w:sz w:val="24"/>
          <w:szCs w:val="24"/>
          <w:lang w:eastAsia="es-ES"/>
        </w:rPr>
      </w:pPr>
    </w:p>
    <w:p w:rsidR="00D3517A" w:rsidRPr="00E171E5" w:rsidRDefault="00013952" w:rsidP="002720A8">
      <w:pPr>
        <w:pStyle w:val="Prrafodelista"/>
        <w:numPr>
          <w:ilvl w:val="0"/>
          <w:numId w:val="35"/>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 xml:space="preserve">Corregir </w:t>
      </w:r>
      <w:r w:rsidR="00D3517A" w:rsidRPr="00E171E5">
        <w:rPr>
          <w:rFonts w:ascii="Museo Sans 300" w:eastAsia="Times New Roman" w:hAnsi="Museo Sans 300"/>
          <w:sz w:val="24"/>
          <w:szCs w:val="24"/>
          <w:lang w:eastAsia="es-ES"/>
        </w:rPr>
        <w:t xml:space="preserve">el nombre de la señora </w:t>
      </w:r>
      <w:r w:rsidR="00D3517A" w:rsidRPr="00E171E5">
        <w:rPr>
          <w:rFonts w:ascii="Museo Sans 300" w:eastAsia="Times New Roman" w:hAnsi="Museo Sans 300"/>
          <w:b/>
          <w:sz w:val="24"/>
          <w:szCs w:val="24"/>
          <w:lang w:eastAsia="es-ES"/>
        </w:rPr>
        <w:t>HERIBERTA LEÓN DE LÓPEZ</w:t>
      </w:r>
      <w:r w:rsidR="00D3517A" w:rsidRPr="00E171E5">
        <w:rPr>
          <w:rFonts w:ascii="Museo Sans 300" w:eastAsia="Times New Roman" w:hAnsi="Museo Sans 300"/>
          <w:sz w:val="24"/>
          <w:szCs w:val="24"/>
          <w:lang w:eastAsia="es-ES"/>
        </w:rPr>
        <w:t xml:space="preserve">, siendo lo correcto según Documento Único de Identidad </w:t>
      </w:r>
      <w:r w:rsidR="00D3517A" w:rsidRPr="00E171E5">
        <w:rPr>
          <w:rFonts w:ascii="Museo Sans 300" w:eastAsia="Times New Roman" w:hAnsi="Museo Sans 300"/>
          <w:b/>
          <w:sz w:val="24"/>
          <w:szCs w:val="24"/>
          <w:lang w:eastAsia="es-ES"/>
        </w:rPr>
        <w:t>MARIA HERIBERTA LEON DE LOPEZ.</w:t>
      </w:r>
      <w:r w:rsidR="00D3517A" w:rsidRPr="00E171E5">
        <w:rPr>
          <w:rFonts w:ascii="Museo Sans 300" w:eastAsia="Times New Roman" w:hAnsi="Museo Sans 300"/>
          <w:sz w:val="24"/>
          <w:szCs w:val="24"/>
          <w:lang w:eastAsia="es-ES"/>
        </w:rPr>
        <w:t xml:space="preserve"> </w:t>
      </w:r>
    </w:p>
    <w:p w:rsidR="00D3517A" w:rsidRPr="00E171E5" w:rsidRDefault="00D3517A" w:rsidP="00E171E5">
      <w:pPr>
        <w:pStyle w:val="Prrafodelista"/>
        <w:rPr>
          <w:rFonts w:ascii="Museo Sans 300" w:hAnsi="Museo Sans 300"/>
          <w:sz w:val="24"/>
          <w:szCs w:val="24"/>
        </w:rPr>
      </w:pPr>
    </w:p>
    <w:p w:rsidR="00D3517A" w:rsidRPr="00E171E5" w:rsidRDefault="00013952" w:rsidP="002720A8">
      <w:pPr>
        <w:pStyle w:val="Prrafodelista"/>
        <w:numPr>
          <w:ilvl w:val="0"/>
          <w:numId w:val="35"/>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lastRenderedPageBreak/>
        <w:t>Incluir a</w:t>
      </w:r>
      <w:r w:rsidR="00D3517A" w:rsidRPr="00E171E5">
        <w:rPr>
          <w:rFonts w:ascii="Museo Sans 300" w:eastAsia="Times New Roman" w:hAnsi="Museo Sans 300"/>
          <w:sz w:val="24"/>
          <w:szCs w:val="24"/>
          <w:lang w:eastAsia="es-ES"/>
        </w:rPr>
        <w:t xml:space="preserve">l señor </w:t>
      </w:r>
      <w:r w:rsidR="00D3517A" w:rsidRPr="00E171E5">
        <w:rPr>
          <w:rFonts w:ascii="Museo Sans 300" w:eastAsia="Times New Roman" w:hAnsi="Museo Sans 300"/>
          <w:b/>
          <w:sz w:val="24"/>
          <w:szCs w:val="24"/>
          <w:lang w:eastAsia="es-ES"/>
        </w:rPr>
        <w:t xml:space="preserve">MIGUEL ANGEL LOPEZ GRANADOS, </w:t>
      </w:r>
      <w:r w:rsidR="00D3517A" w:rsidRPr="00E171E5">
        <w:rPr>
          <w:rFonts w:ascii="Museo Sans 300" w:eastAsia="Times New Roman" w:hAnsi="Museo Sans 300"/>
          <w:sz w:val="24"/>
          <w:szCs w:val="24"/>
          <w:lang w:eastAsia="es-ES"/>
        </w:rPr>
        <w:t xml:space="preserve">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Pequeño, del domicilio 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BD0F6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en su calidad de cónyuge de la titular de la adjudicación, señora MARÍA HERIBERTA LEÓN DE LÓPEZ, según Solicitud de Inclusión de Beneficiario de fecha 22 de mayo de 2018, vínculo familiar comprobado con la Certificación de Partida de Matrimonio, anexa al expediente respectivo.</w:t>
      </w:r>
    </w:p>
    <w:p w:rsidR="00D3517A" w:rsidRPr="00E171E5" w:rsidRDefault="00D3517A" w:rsidP="00E171E5">
      <w:pPr>
        <w:tabs>
          <w:tab w:val="left" w:pos="284"/>
        </w:tabs>
        <w:jc w:val="both"/>
        <w:rPr>
          <w:rFonts w:ascii="Museo Sans 300" w:eastAsia="Times New Roman" w:hAnsi="Museo Sans 300"/>
          <w:b/>
          <w:sz w:val="24"/>
          <w:szCs w:val="24"/>
          <w:lang w:val="es-ES" w:eastAsia="es-ES"/>
        </w:rPr>
      </w:pPr>
    </w:p>
    <w:p w:rsidR="00D3517A" w:rsidRPr="00E171E5" w:rsidRDefault="00D3517A" w:rsidP="002720A8">
      <w:pPr>
        <w:pStyle w:val="Prrafodelista"/>
        <w:numPr>
          <w:ilvl w:val="0"/>
          <w:numId w:val="39"/>
        </w:numPr>
        <w:tabs>
          <w:tab w:val="left" w:pos="284"/>
        </w:tabs>
        <w:ind w:left="1418" w:hanging="284"/>
        <w:contextualSpacing/>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PUNTO CINCO, LETRA D, DEL ACTA No. JD-19/93 DE FECHA 26 DE MAYO DE 1993. </w:t>
      </w:r>
    </w:p>
    <w:p w:rsidR="00D3517A" w:rsidRPr="00E171E5" w:rsidRDefault="00D3517A" w:rsidP="00E171E5">
      <w:pPr>
        <w:tabs>
          <w:tab w:val="left" w:pos="284"/>
        </w:tabs>
        <w:ind w:left="360"/>
        <w:jc w:val="both"/>
        <w:rPr>
          <w:rFonts w:ascii="Museo Sans 300" w:eastAsia="Times New Roman" w:hAnsi="Museo Sans 300"/>
          <w:b/>
          <w:sz w:val="24"/>
          <w:szCs w:val="24"/>
        </w:rPr>
      </w:pPr>
      <w:r w:rsidRPr="00E171E5">
        <w:rPr>
          <w:rFonts w:ascii="Museo Sans 300" w:eastAsia="Times New Roman" w:hAnsi="Museo Sans 300"/>
          <w:b/>
          <w:sz w:val="24"/>
          <w:szCs w:val="24"/>
        </w:rPr>
        <w:t xml:space="preserve"> </w:t>
      </w:r>
    </w:p>
    <w:p w:rsidR="00D3517A" w:rsidRPr="00E171E5" w:rsidRDefault="00D3517A" w:rsidP="00E171E5">
      <w:pPr>
        <w:tabs>
          <w:tab w:val="left" w:pos="284"/>
        </w:tabs>
        <w:ind w:firstLine="1134"/>
        <w:jc w:val="both"/>
        <w:rPr>
          <w:rFonts w:ascii="Museo Sans 300" w:eastAsia="Times New Roman" w:hAnsi="Museo Sans 300"/>
          <w:b/>
          <w:sz w:val="24"/>
          <w:szCs w:val="24"/>
        </w:rPr>
      </w:pPr>
      <w:r w:rsidRPr="00E171E5">
        <w:rPr>
          <w:rFonts w:ascii="Museo Sans 300" w:eastAsia="Times New Roman" w:hAnsi="Museo Sans 300"/>
          <w:b/>
          <w:sz w:val="24"/>
          <w:szCs w:val="24"/>
        </w:rPr>
        <w:t xml:space="preserve">    LOTE </w:t>
      </w:r>
      <w:r w:rsidR="00BD0F6A">
        <w:rPr>
          <w:rFonts w:ascii="Museo Sans 300" w:eastAsia="Times New Roman" w:hAnsi="Museo Sans 300"/>
          <w:b/>
          <w:sz w:val="24"/>
          <w:szCs w:val="24"/>
        </w:rPr>
        <w:t>--</w:t>
      </w:r>
      <w:r w:rsidRPr="00E171E5">
        <w:rPr>
          <w:rFonts w:ascii="Museo Sans 300" w:eastAsia="Times New Roman" w:hAnsi="Museo Sans 300"/>
          <w:b/>
          <w:sz w:val="24"/>
          <w:szCs w:val="24"/>
        </w:rPr>
        <w:t xml:space="preserve"> POLIGONO “</w:t>
      </w:r>
      <w:r w:rsidR="00BD0F6A">
        <w:rPr>
          <w:rFonts w:ascii="Museo Sans 300" w:eastAsia="Times New Roman" w:hAnsi="Museo Sans 300"/>
          <w:b/>
          <w:sz w:val="24"/>
          <w:szCs w:val="24"/>
        </w:rPr>
        <w:t>--</w:t>
      </w:r>
      <w:r w:rsidRPr="00E171E5">
        <w:rPr>
          <w:rFonts w:ascii="Museo Sans 300" w:eastAsia="Times New Roman" w:hAnsi="Museo Sans 300"/>
          <w:b/>
          <w:sz w:val="24"/>
          <w:szCs w:val="24"/>
        </w:rPr>
        <w:t>”</w:t>
      </w:r>
    </w:p>
    <w:p w:rsidR="00D3517A" w:rsidRPr="00BD0F6A" w:rsidRDefault="00990232" w:rsidP="00BD0F6A">
      <w:pPr>
        <w:pStyle w:val="Prrafodelista"/>
        <w:numPr>
          <w:ilvl w:val="0"/>
          <w:numId w:val="36"/>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área de 444.0</w:t>
      </w:r>
      <w:r w:rsidRPr="00E171E5">
        <w:rPr>
          <w:rFonts w:ascii="Museo Sans 300" w:eastAsia="Times New Roman" w:hAnsi="Museo Sans 300"/>
          <w:sz w:val="24"/>
          <w:szCs w:val="24"/>
          <w:lang w:eastAsia="es-ES"/>
        </w:rPr>
        <w:t>0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N°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BD0F6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PORCION</w:t>
      </w:r>
      <w:r w:rsidR="00BD0F6A">
        <w:rPr>
          <w:rFonts w:ascii="Museo Sans 300" w:eastAsia="Times New Roman" w:hAnsi="Museo Sans 300"/>
          <w:b/>
          <w:sz w:val="24"/>
          <w:szCs w:val="24"/>
          <w:lang w:eastAsia="es-ES"/>
        </w:rPr>
        <w:t xml:space="preserve"> --</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269.95 Mt.²</w:t>
      </w:r>
      <w:r w:rsidR="00D3517A" w:rsidRPr="00E171E5">
        <w:rPr>
          <w:rFonts w:ascii="Museo Sans 300" w:eastAsia="Times New Roman" w:hAnsi="Museo Sans 300"/>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resultando </w:t>
      </w:r>
      <w:r w:rsidR="00D3517A" w:rsidRPr="00BD0F6A">
        <w:rPr>
          <w:rFonts w:ascii="Museo Sans 300" w:eastAsia="Times New Roman" w:hAnsi="Museo Sans 300"/>
          <w:sz w:val="24"/>
          <w:szCs w:val="24"/>
          <w:lang w:eastAsia="es-ES"/>
        </w:rPr>
        <w:t xml:space="preserve">que ésta ha disminuido en </w:t>
      </w:r>
      <w:r w:rsidR="00D3517A" w:rsidRPr="00BD0F6A">
        <w:rPr>
          <w:rFonts w:ascii="Museo Sans 300" w:eastAsia="Times New Roman" w:hAnsi="Museo Sans 300"/>
          <w:b/>
          <w:sz w:val="24"/>
          <w:szCs w:val="24"/>
          <w:lang w:eastAsia="es-ES"/>
        </w:rPr>
        <w:t>174.05 Mt.²</w:t>
      </w:r>
      <w:r w:rsidR="00D3517A" w:rsidRPr="00BD0F6A">
        <w:rPr>
          <w:rFonts w:ascii="Museo Sans 300" w:eastAsia="Times New Roman" w:hAnsi="Museo Sans 300"/>
          <w:sz w:val="24"/>
          <w:szCs w:val="24"/>
          <w:lang w:eastAsia="es-ES"/>
        </w:rPr>
        <w:t xml:space="preserve">, aceptado por la titular de la adjudicación, según consta en el </w:t>
      </w:r>
      <w:r w:rsidR="00D3517A" w:rsidRPr="00BD0F6A">
        <w:rPr>
          <w:rFonts w:ascii="Museo Sans 300" w:eastAsia="Times New Roman" w:hAnsi="Museo Sans 300"/>
          <w:b/>
          <w:sz w:val="24"/>
          <w:szCs w:val="24"/>
          <w:lang w:eastAsia="es-ES"/>
        </w:rPr>
        <w:t xml:space="preserve">Acta </w:t>
      </w:r>
      <w:r w:rsidR="00D3517A" w:rsidRPr="00BD0F6A">
        <w:rPr>
          <w:rFonts w:ascii="Museo Sans 300" w:eastAsia="Times New Roman" w:hAnsi="Museo Sans 300"/>
          <w:sz w:val="24"/>
          <w:szCs w:val="24"/>
          <w:lang w:eastAsia="es-ES"/>
        </w:rPr>
        <w:t>de Aceptación de Corrección de Nomenclatura y Reducción de Área de Inmueble, de fecha</w:t>
      </w:r>
      <w:r w:rsidR="00D3517A" w:rsidRPr="00BD0F6A">
        <w:rPr>
          <w:rFonts w:ascii="Museo Sans 300" w:hAnsi="Museo Sans 300"/>
          <w:sz w:val="24"/>
          <w:szCs w:val="24"/>
        </w:rPr>
        <w:t xml:space="preserve"> 15 de enero de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E171E5" w:rsidRDefault="00990232" w:rsidP="002720A8">
      <w:pPr>
        <w:pStyle w:val="Prrafodelista"/>
        <w:numPr>
          <w:ilvl w:val="0"/>
          <w:numId w:val="36"/>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 la señora </w:t>
      </w:r>
      <w:r w:rsidR="00D3517A" w:rsidRPr="00E171E5">
        <w:rPr>
          <w:rFonts w:ascii="Museo Sans 300" w:eastAsia="Times New Roman" w:hAnsi="Museo Sans 300"/>
          <w:b/>
          <w:sz w:val="24"/>
          <w:szCs w:val="24"/>
          <w:lang w:eastAsia="es-ES"/>
        </w:rPr>
        <w:t xml:space="preserve">MARTHA CECILIA ZELAYANDIA DE LOPEZ, </w:t>
      </w:r>
      <w:r w:rsidR="00D3517A" w:rsidRPr="00E171E5">
        <w:rPr>
          <w:rFonts w:ascii="Museo Sans 300" w:eastAsia="Times New Roman" w:hAnsi="Museo Sans 300"/>
          <w:sz w:val="24"/>
          <w:szCs w:val="24"/>
          <w:lang w:eastAsia="es-ES"/>
        </w:rPr>
        <w:t xml:space="preserve">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w:t>
      </w:r>
      <w:proofErr w:type="spellStart"/>
      <w:r w:rsidR="00D3517A" w:rsidRPr="00E171E5">
        <w:rPr>
          <w:rFonts w:ascii="Museo Sans 300" w:eastAsia="Times New Roman" w:hAnsi="Museo Sans 300"/>
          <w:sz w:val="24"/>
          <w:szCs w:val="24"/>
          <w:lang w:eastAsia="es-ES"/>
        </w:rPr>
        <w:t>de</w:t>
      </w:r>
      <w:proofErr w:type="spellEnd"/>
      <w:r w:rsidR="00D3517A" w:rsidRPr="00E171E5">
        <w:rPr>
          <w:rFonts w:ascii="Museo Sans 300" w:eastAsia="Times New Roman" w:hAnsi="Museo Sans 300"/>
          <w:sz w:val="24"/>
          <w:szCs w:val="24"/>
          <w:lang w:eastAsia="es-ES"/>
        </w:rPr>
        <w:t xml:space="preserve"> la titular de la adjudicación, señora CELIA DEL CARMEN ZELAYANDÍA, según Solicitud de Inclusión de Beneficiaria de fecha 15 enero de 2019, vínculo familiar comprobado con la Certificación de Partida de Nacimiento, anexa al expediente respectivo.</w:t>
      </w:r>
    </w:p>
    <w:p w:rsidR="00D3517A" w:rsidRPr="00E171E5" w:rsidRDefault="00D3517A" w:rsidP="00E171E5">
      <w:pPr>
        <w:tabs>
          <w:tab w:val="left" w:pos="284"/>
        </w:tabs>
        <w:jc w:val="both"/>
        <w:rPr>
          <w:rFonts w:ascii="Museo Sans 300" w:eastAsia="Times New Roman" w:hAnsi="Museo Sans 300"/>
          <w:b/>
          <w:sz w:val="24"/>
          <w:szCs w:val="24"/>
          <w:lang w:eastAsia="es-ES"/>
        </w:rPr>
      </w:pPr>
    </w:p>
    <w:p w:rsidR="00D3517A" w:rsidRPr="00E171E5" w:rsidRDefault="00D3517A" w:rsidP="002720A8">
      <w:pPr>
        <w:pStyle w:val="Prrafodelista"/>
        <w:numPr>
          <w:ilvl w:val="0"/>
          <w:numId w:val="39"/>
        </w:numPr>
        <w:tabs>
          <w:tab w:val="left" w:pos="284"/>
        </w:tabs>
        <w:ind w:left="1418" w:hanging="284"/>
        <w:contextualSpacing/>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PUNTO CINCO, LETRA B, No. JD-14/94 DE FECHA 20 DE ABRIL DE 1994. </w:t>
      </w:r>
    </w:p>
    <w:p w:rsidR="00D3517A" w:rsidRPr="00E171E5" w:rsidRDefault="00D3517A" w:rsidP="00E171E5">
      <w:pPr>
        <w:pStyle w:val="Prrafodelista"/>
        <w:tabs>
          <w:tab w:val="left" w:pos="284"/>
        </w:tabs>
        <w:ind w:left="425"/>
        <w:jc w:val="both"/>
        <w:rPr>
          <w:rFonts w:ascii="Museo Sans 300" w:eastAsia="Times New Roman" w:hAnsi="Museo Sans 300"/>
          <w:b/>
          <w:sz w:val="24"/>
          <w:szCs w:val="24"/>
        </w:rPr>
      </w:pPr>
    </w:p>
    <w:p w:rsidR="00D3517A" w:rsidRPr="00E171E5" w:rsidRDefault="00A051A9" w:rsidP="00E171E5">
      <w:pPr>
        <w:ind w:firstLine="1134"/>
        <w:rPr>
          <w:rFonts w:ascii="Museo Sans 300" w:eastAsia="Times New Roman" w:hAnsi="Museo Sans 300"/>
          <w:b/>
          <w:sz w:val="24"/>
          <w:szCs w:val="24"/>
          <w:lang w:val="es-ES"/>
        </w:rPr>
      </w:pPr>
      <w:r w:rsidRPr="00E171E5">
        <w:rPr>
          <w:rFonts w:ascii="Museo Sans 300" w:eastAsia="Times New Roman" w:hAnsi="Museo Sans 300"/>
          <w:b/>
          <w:sz w:val="24"/>
          <w:szCs w:val="24"/>
          <w:lang w:val="es-ES"/>
        </w:rPr>
        <w:t xml:space="preserve">   LOTES </w:t>
      </w:r>
      <w:r w:rsidR="00344F60">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w:t>
      </w:r>
      <w:r w:rsidR="00344F60">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w:t>
      </w:r>
      <w:r w:rsidR="00344F60">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y</w:t>
      </w:r>
      <w:r w:rsidR="00D3517A" w:rsidRPr="00E171E5">
        <w:rPr>
          <w:rFonts w:ascii="Museo Sans 300" w:eastAsia="Times New Roman" w:hAnsi="Museo Sans 300"/>
          <w:b/>
          <w:sz w:val="24"/>
          <w:szCs w:val="24"/>
          <w:lang w:val="es-ES"/>
        </w:rPr>
        <w:t xml:space="preserve"> </w:t>
      </w:r>
      <w:r w:rsidR="00344F60">
        <w:rPr>
          <w:rFonts w:ascii="Museo Sans 300" w:eastAsia="Times New Roman" w:hAnsi="Museo Sans 300"/>
          <w:b/>
          <w:sz w:val="24"/>
          <w:szCs w:val="24"/>
          <w:lang w:val="es-ES"/>
        </w:rPr>
        <w:t>--</w:t>
      </w:r>
      <w:r w:rsidR="00D3517A" w:rsidRPr="00E171E5">
        <w:rPr>
          <w:rFonts w:ascii="Museo Sans 300" w:eastAsia="Times New Roman" w:hAnsi="Museo Sans 300"/>
          <w:b/>
          <w:sz w:val="24"/>
          <w:szCs w:val="24"/>
          <w:lang w:val="es-ES"/>
        </w:rPr>
        <w:t xml:space="preserve"> DEL POLIGONO “</w:t>
      </w:r>
      <w:r w:rsidR="00344F60">
        <w:rPr>
          <w:rFonts w:ascii="Museo Sans 300" w:eastAsia="Times New Roman" w:hAnsi="Museo Sans 300"/>
          <w:b/>
          <w:sz w:val="24"/>
          <w:szCs w:val="24"/>
          <w:lang w:val="es-ES"/>
        </w:rPr>
        <w:t>--</w:t>
      </w:r>
      <w:r w:rsidR="00D3517A" w:rsidRPr="00E171E5">
        <w:rPr>
          <w:rFonts w:ascii="Museo Sans 300" w:eastAsia="Times New Roman" w:hAnsi="Museo Sans 300"/>
          <w:b/>
          <w:sz w:val="24"/>
          <w:szCs w:val="24"/>
          <w:lang w:val="es-ES"/>
        </w:rPr>
        <w:t>”</w:t>
      </w:r>
    </w:p>
    <w:p w:rsidR="00D3517A" w:rsidRPr="00E171E5" w:rsidRDefault="00586AC0" w:rsidP="002720A8">
      <w:pPr>
        <w:pStyle w:val="Prrafodelista"/>
        <w:numPr>
          <w:ilvl w:val="0"/>
          <w:numId w:val="37"/>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área de 2</w:t>
      </w:r>
      <w:r w:rsidRPr="00E171E5">
        <w:rPr>
          <w:rFonts w:ascii="Museo Sans 300" w:eastAsia="Times New Roman" w:hAnsi="Museo Sans 300"/>
          <w:sz w:val="24"/>
          <w:szCs w:val="24"/>
          <w:lang w:eastAsia="es-ES"/>
        </w:rPr>
        <w:t>50.88 M</w:t>
      </w:r>
      <w:r w:rsidR="00D3517A" w:rsidRPr="00E171E5">
        <w:rPr>
          <w:rFonts w:ascii="Museo Sans 300" w:eastAsia="Times New Roman" w:hAnsi="Museo Sans 300"/>
          <w:sz w:val="24"/>
          <w:szCs w:val="24"/>
          <w:lang w:eastAsia="es-ES"/>
        </w:rPr>
        <w:t>ts² y un precio de $210.43, debido a que al reprocesar los planos e inscribir la Desmembración en Cabeza de su 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252.95 Mt²</w:t>
      </w:r>
      <w:r w:rsidR="00D3517A" w:rsidRPr="00E171E5">
        <w:rPr>
          <w:rFonts w:ascii="Museo Sans 300" w:eastAsia="Times New Roman" w:hAnsi="Museo Sans 300"/>
          <w:sz w:val="24"/>
          <w:szCs w:val="24"/>
          <w:lang w:eastAsia="es-ES"/>
        </w:rPr>
        <w:t xml:space="preserve">; estableciéndose según valúo de fecha 8 de julio de 2019 un precio de </w:t>
      </w:r>
      <w:r w:rsidR="00D3517A" w:rsidRPr="00E171E5">
        <w:rPr>
          <w:rFonts w:ascii="Museo Sans 300" w:eastAsia="Times New Roman" w:hAnsi="Museo Sans 300"/>
          <w:b/>
          <w:sz w:val="24"/>
          <w:szCs w:val="24"/>
          <w:lang w:eastAsia="es-ES"/>
        </w:rPr>
        <w:t>$212.16</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2.07 Mt²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$1.73</w:t>
      </w:r>
      <w:r w:rsidR="00D3517A" w:rsidRPr="00E171E5">
        <w:rPr>
          <w:rFonts w:ascii="Museo Sans 300" w:eastAsia="Times New Roman" w:hAnsi="Museo Sans 300"/>
          <w:sz w:val="24"/>
          <w:szCs w:val="24"/>
          <w:lang w:eastAsia="es-ES"/>
        </w:rPr>
        <w:t xml:space="preserve"> más a lo ya efectuado, a quien se le </w:t>
      </w:r>
      <w:r w:rsidR="00D3517A" w:rsidRPr="00E171E5">
        <w:rPr>
          <w:rFonts w:ascii="Museo Sans 300" w:eastAsia="Times New Roman" w:hAnsi="Museo Sans 300"/>
          <w:sz w:val="24"/>
          <w:szCs w:val="24"/>
          <w:lang w:eastAsia="es-ES"/>
        </w:rPr>
        <w:lastRenderedPageBreak/>
        <w:t>notificó previamente, manifestando estar de acuerdo, constando en el Acta de Reconocimiento de Pago, por Área que Excede a la Adjudicada, de fecha 15 de enero de 2019, anexa al expediente respectivo.</w:t>
      </w:r>
    </w:p>
    <w:p w:rsidR="00D3517A" w:rsidRPr="00E171E5" w:rsidRDefault="00D3517A" w:rsidP="00E171E5">
      <w:pPr>
        <w:pStyle w:val="Prrafodelista"/>
        <w:jc w:val="both"/>
        <w:rPr>
          <w:rFonts w:ascii="Museo Sans 300" w:eastAsia="Times New Roman" w:hAnsi="Museo Sans 300"/>
          <w:sz w:val="24"/>
          <w:szCs w:val="24"/>
          <w:lang w:eastAsia="es-ES"/>
        </w:rPr>
      </w:pPr>
    </w:p>
    <w:p w:rsidR="00D3517A" w:rsidRPr="00FF6C6B" w:rsidRDefault="00586AC0" w:rsidP="002720A8">
      <w:pPr>
        <w:pStyle w:val="Prrafodelista"/>
        <w:numPr>
          <w:ilvl w:val="0"/>
          <w:numId w:val="37"/>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área de 250.75 mts²,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250.43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0.32 Mt.²,</w:t>
      </w:r>
      <w:r w:rsidR="00D3517A" w:rsidRPr="00E171E5">
        <w:rPr>
          <w:rFonts w:ascii="Museo Sans 300" w:eastAsia="Times New Roman" w:hAnsi="Museo Sans 300"/>
          <w:sz w:val="24"/>
          <w:szCs w:val="24"/>
          <w:lang w:eastAsia="es-ES"/>
        </w:rPr>
        <w:t xml:space="preserve"> aceptado por el titular de la adjudicación, según consta en el Acta de Aceptación de Corrección de </w:t>
      </w:r>
      <w:r w:rsidR="00D3517A" w:rsidRPr="00FF6C6B">
        <w:rPr>
          <w:rFonts w:ascii="Museo Sans 300" w:eastAsia="Times New Roman" w:hAnsi="Museo Sans 300"/>
          <w:sz w:val="24"/>
          <w:szCs w:val="24"/>
          <w:lang w:eastAsia="es-ES"/>
        </w:rPr>
        <w:t>Nomenclatura y Reducción de Área de Inmueble, de fecha</w:t>
      </w:r>
      <w:r w:rsidR="004A766A" w:rsidRPr="00FF6C6B">
        <w:rPr>
          <w:rFonts w:ascii="Museo Sans 300" w:hAnsi="Museo Sans 300"/>
          <w:sz w:val="24"/>
          <w:szCs w:val="24"/>
        </w:rPr>
        <w:t xml:space="preserve"> 15 de enero de</w:t>
      </w:r>
      <w:r w:rsidR="00D3517A" w:rsidRPr="00FF6C6B">
        <w:rPr>
          <w:rFonts w:ascii="Museo Sans 300" w:hAnsi="Museo Sans 300"/>
          <w:sz w:val="24"/>
          <w:szCs w:val="24"/>
        </w:rPr>
        <w:t xml:space="preserve"> 2019, anexa al expediente respectivo.</w:t>
      </w:r>
    </w:p>
    <w:p w:rsidR="00D3517A" w:rsidRPr="00E171E5" w:rsidRDefault="00D3517A" w:rsidP="00E171E5">
      <w:pPr>
        <w:pStyle w:val="Prrafodelista"/>
        <w:rPr>
          <w:rFonts w:ascii="Museo Sans 300" w:eastAsia="Times New Roman" w:hAnsi="Museo Sans 300"/>
          <w:sz w:val="24"/>
          <w:szCs w:val="24"/>
          <w:lang w:eastAsia="es-ES"/>
        </w:rPr>
      </w:pPr>
    </w:p>
    <w:p w:rsidR="00D3517A" w:rsidRPr="00E171E5" w:rsidRDefault="004A766A" w:rsidP="002720A8">
      <w:pPr>
        <w:pStyle w:val="Prrafodelista"/>
        <w:numPr>
          <w:ilvl w:val="0"/>
          <w:numId w:val="37"/>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250.75 M</w:t>
      </w:r>
      <w:r w:rsidR="00D3517A" w:rsidRPr="00E171E5">
        <w:rPr>
          <w:rFonts w:ascii="Museo Sans 300" w:eastAsia="Times New Roman" w:hAnsi="Museo Sans 300"/>
          <w:sz w:val="24"/>
          <w:szCs w:val="24"/>
          <w:lang w:eastAsia="es-ES"/>
        </w:rPr>
        <w:t>ts² y un precio de $210.33, debido a que al reprocesar los planos e inscribir la Desmembración en Cabeza de su 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252.84 Mt²</w:t>
      </w:r>
      <w:r w:rsidR="00D3517A" w:rsidRPr="00E171E5">
        <w:rPr>
          <w:rFonts w:ascii="Museo Sans 300" w:eastAsia="Times New Roman" w:hAnsi="Museo Sans 300"/>
          <w:sz w:val="24"/>
          <w:szCs w:val="24"/>
          <w:lang w:eastAsia="es-ES"/>
        </w:rPr>
        <w:t>; estableciéndose según valúo de fecha 8 de julio de 2019</w:t>
      </w:r>
      <w:r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un precio de </w:t>
      </w:r>
      <w:r w:rsidR="00D3517A" w:rsidRPr="00E171E5">
        <w:rPr>
          <w:rFonts w:ascii="Museo Sans 300" w:eastAsia="Times New Roman" w:hAnsi="Museo Sans 300"/>
          <w:b/>
          <w:sz w:val="24"/>
          <w:szCs w:val="24"/>
          <w:lang w:eastAsia="es-ES"/>
        </w:rPr>
        <w:t>$212.08</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2.09 Mt²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$1.75</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15 de enero de 2019, anexa al expediente respectivo.</w:t>
      </w:r>
    </w:p>
    <w:p w:rsidR="00D3517A" w:rsidRPr="00E171E5" w:rsidRDefault="00D3517A" w:rsidP="00E171E5">
      <w:pPr>
        <w:pStyle w:val="Prrafodelista"/>
        <w:ind w:left="1134"/>
        <w:jc w:val="both"/>
        <w:rPr>
          <w:rFonts w:ascii="Museo Sans 300" w:eastAsia="Times New Roman" w:hAnsi="Museo Sans 300"/>
          <w:sz w:val="24"/>
          <w:szCs w:val="24"/>
          <w:lang w:eastAsia="es-ES"/>
        </w:rPr>
      </w:pPr>
    </w:p>
    <w:p w:rsidR="00D3517A" w:rsidRPr="00E171E5" w:rsidRDefault="004A766A" w:rsidP="002720A8">
      <w:pPr>
        <w:pStyle w:val="Prrafodelista"/>
        <w:numPr>
          <w:ilvl w:val="0"/>
          <w:numId w:val="37"/>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 el</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429.62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409.58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20.04 Mt.²</w:t>
      </w:r>
      <w:r w:rsidR="00D3517A" w:rsidRPr="00E171E5">
        <w:rPr>
          <w:rFonts w:ascii="Museo Sans 300" w:eastAsia="Times New Roman" w:hAnsi="Museo Sans 300"/>
          <w:sz w:val="24"/>
          <w:szCs w:val="24"/>
          <w:lang w:eastAsia="es-ES"/>
        </w:rPr>
        <w:t>, aceptado por el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w:t>
      </w:r>
    </w:p>
    <w:p w:rsidR="00D3517A" w:rsidRPr="00E171E5" w:rsidRDefault="00D3517A" w:rsidP="00E171E5">
      <w:pPr>
        <w:pStyle w:val="Prrafodelista"/>
        <w:rPr>
          <w:rFonts w:ascii="Museo Sans 300" w:hAnsi="Museo Sans 300"/>
          <w:sz w:val="24"/>
          <w:szCs w:val="24"/>
        </w:rPr>
      </w:pPr>
    </w:p>
    <w:p w:rsidR="00D3517A" w:rsidRPr="00E171E5" w:rsidRDefault="004A766A" w:rsidP="002720A8">
      <w:pPr>
        <w:pStyle w:val="Prrafodelista"/>
        <w:numPr>
          <w:ilvl w:val="0"/>
          <w:numId w:val="37"/>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 xml:space="preserve">Corregir </w:t>
      </w:r>
      <w:r w:rsidR="00D3517A" w:rsidRPr="00E171E5">
        <w:rPr>
          <w:rFonts w:ascii="Museo Sans 300" w:eastAsia="Times New Roman" w:hAnsi="Museo Sans 300"/>
          <w:sz w:val="24"/>
          <w:szCs w:val="24"/>
          <w:lang w:eastAsia="es-ES"/>
        </w:rPr>
        <w:t xml:space="preserve">el nombre del señor RUDERIS EDILBERTO DÍAZ, siendo lo correcto según Documento Único de Identidad </w:t>
      </w:r>
      <w:r w:rsidR="00D3517A" w:rsidRPr="00E171E5">
        <w:rPr>
          <w:rFonts w:ascii="Museo Sans 300" w:eastAsia="Times New Roman" w:hAnsi="Museo Sans 300"/>
          <w:b/>
          <w:sz w:val="24"/>
          <w:szCs w:val="24"/>
          <w:lang w:eastAsia="es-ES"/>
        </w:rPr>
        <w:t>RUDERIS EDILBERTO DIAZ ROBLES</w:t>
      </w:r>
      <w:r w:rsidR="00D3517A" w:rsidRPr="00E171E5">
        <w:rPr>
          <w:rFonts w:ascii="Museo Sans 300" w:eastAsia="Times New Roman" w:hAnsi="Museo Sans 300"/>
          <w:sz w:val="24"/>
          <w:szCs w:val="24"/>
          <w:lang w:eastAsia="es-ES"/>
        </w:rPr>
        <w:t xml:space="preserve">. </w:t>
      </w:r>
    </w:p>
    <w:p w:rsidR="00D3517A" w:rsidRPr="00E171E5" w:rsidRDefault="00D3517A" w:rsidP="00E171E5">
      <w:pPr>
        <w:pStyle w:val="Prrafodelista"/>
        <w:jc w:val="both"/>
        <w:rPr>
          <w:rFonts w:ascii="Museo Sans 300" w:hAnsi="Museo Sans 300"/>
          <w:sz w:val="24"/>
          <w:szCs w:val="24"/>
        </w:rPr>
      </w:pPr>
    </w:p>
    <w:p w:rsidR="00D3517A" w:rsidRPr="00E171E5" w:rsidRDefault="000A68D1" w:rsidP="002720A8">
      <w:pPr>
        <w:pStyle w:val="Prrafodelista"/>
        <w:numPr>
          <w:ilvl w:val="0"/>
          <w:numId w:val="37"/>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lastRenderedPageBreak/>
        <w:t>Incluir a</w:t>
      </w:r>
      <w:r w:rsidR="00D3517A" w:rsidRPr="00E171E5">
        <w:rPr>
          <w:rFonts w:ascii="Museo Sans 300" w:eastAsia="Times New Roman" w:hAnsi="Museo Sans 300"/>
          <w:sz w:val="24"/>
          <w:szCs w:val="24"/>
          <w:lang w:eastAsia="es-ES"/>
        </w:rPr>
        <w:t xml:space="preserve"> la señora </w:t>
      </w:r>
      <w:r w:rsidR="00D3517A" w:rsidRPr="00E171E5">
        <w:rPr>
          <w:rFonts w:ascii="Museo Sans 300" w:eastAsia="Times New Roman" w:hAnsi="Museo Sans 300"/>
          <w:b/>
          <w:sz w:val="24"/>
          <w:szCs w:val="24"/>
          <w:lang w:eastAsia="es-ES"/>
        </w:rPr>
        <w:t xml:space="preserve">MARIA VIRGINIA BENITEZ DE DIAZ, </w:t>
      </w:r>
      <w:r w:rsidR="00D3517A" w:rsidRPr="00E171E5">
        <w:rPr>
          <w:rFonts w:ascii="Museo Sans 300" w:eastAsia="Times New Roman" w:hAnsi="Museo Sans 300"/>
          <w:sz w:val="24"/>
          <w:szCs w:val="24"/>
          <w:lang w:eastAsia="es-ES"/>
        </w:rPr>
        <w:t xml:space="preserve">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344F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titular de la adjudicación, señor RUDERIS EDILBERTO DÍAZ ROBLES, según Solicitud de Inclusión de Beneficiaria de fecha 15 de enero de 2019, vínculo familiar comprobado con la Certificación de Partida de Matrimonio, </w:t>
      </w:r>
      <w:r w:rsidRPr="00E171E5">
        <w:rPr>
          <w:rFonts w:ascii="Museo Sans 300" w:eastAsia="Times New Roman" w:hAnsi="Museo Sans 300"/>
          <w:sz w:val="24"/>
          <w:szCs w:val="24"/>
          <w:lang w:eastAsia="es-ES"/>
        </w:rPr>
        <w:t>anexa</w:t>
      </w:r>
      <w:r w:rsidR="00D3517A" w:rsidRPr="00E171E5">
        <w:rPr>
          <w:rFonts w:ascii="Museo Sans 300" w:eastAsia="Times New Roman" w:hAnsi="Museo Sans 300"/>
          <w:sz w:val="24"/>
          <w:szCs w:val="24"/>
          <w:lang w:eastAsia="es-ES"/>
        </w:rPr>
        <w:t xml:space="preserve"> al expediente respectivo.</w:t>
      </w:r>
    </w:p>
    <w:p w:rsidR="00D3517A" w:rsidRDefault="00D3517A" w:rsidP="00E171E5">
      <w:pPr>
        <w:tabs>
          <w:tab w:val="left" w:pos="284"/>
        </w:tabs>
        <w:ind w:left="426"/>
        <w:jc w:val="both"/>
        <w:rPr>
          <w:rFonts w:ascii="Museo Sans 300" w:eastAsia="Times New Roman" w:hAnsi="Museo Sans 300"/>
          <w:b/>
          <w:sz w:val="24"/>
          <w:szCs w:val="24"/>
          <w:lang w:val="es-ES"/>
        </w:rPr>
      </w:pPr>
    </w:p>
    <w:p w:rsidR="00D3517A" w:rsidRPr="00E171E5" w:rsidRDefault="00D3517A" w:rsidP="00E171E5">
      <w:pPr>
        <w:tabs>
          <w:tab w:val="left" w:pos="284"/>
        </w:tabs>
        <w:ind w:left="1134"/>
        <w:jc w:val="both"/>
        <w:rPr>
          <w:rFonts w:ascii="Museo Sans 300" w:eastAsia="Times New Roman" w:hAnsi="Museo Sans 300"/>
          <w:b/>
          <w:sz w:val="24"/>
          <w:szCs w:val="24"/>
        </w:rPr>
      </w:pPr>
      <w:r w:rsidRPr="00E171E5">
        <w:rPr>
          <w:rFonts w:ascii="Museo Sans 300" w:eastAsia="Times New Roman" w:hAnsi="Museo Sans 300"/>
          <w:b/>
          <w:sz w:val="24"/>
          <w:szCs w:val="24"/>
        </w:rPr>
        <w:t xml:space="preserve">LOTES </w:t>
      </w:r>
      <w:r w:rsidR="00344F60">
        <w:rPr>
          <w:rFonts w:ascii="Museo Sans 300" w:eastAsia="Times New Roman" w:hAnsi="Museo Sans 300"/>
          <w:b/>
          <w:sz w:val="24"/>
          <w:szCs w:val="24"/>
        </w:rPr>
        <w:t>--</w:t>
      </w:r>
      <w:r w:rsidRPr="00E171E5">
        <w:rPr>
          <w:rFonts w:ascii="Museo Sans 300" w:eastAsia="Times New Roman" w:hAnsi="Museo Sans 300"/>
          <w:b/>
          <w:sz w:val="24"/>
          <w:szCs w:val="24"/>
        </w:rPr>
        <w:t xml:space="preserve">, </w:t>
      </w:r>
      <w:r w:rsidR="00344F60">
        <w:rPr>
          <w:rFonts w:ascii="Museo Sans 300" w:eastAsia="Times New Roman" w:hAnsi="Museo Sans 300"/>
          <w:b/>
          <w:sz w:val="24"/>
          <w:szCs w:val="24"/>
        </w:rPr>
        <w:t>--</w:t>
      </w:r>
      <w:r w:rsidR="007D5030" w:rsidRPr="00E171E5">
        <w:rPr>
          <w:rFonts w:ascii="Museo Sans 300" w:eastAsia="Times New Roman" w:hAnsi="Museo Sans 300"/>
          <w:b/>
          <w:sz w:val="24"/>
          <w:szCs w:val="24"/>
        </w:rPr>
        <w:t xml:space="preserve">, </w:t>
      </w:r>
      <w:r w:rsidR="00344F60">
        <w:rPr>
          <w:rFonts w:ascii="Museo Sans 300" w:eastAsia="Times New Roman" w:hAnsi="Museo Sans 300"/>
          <w:b/>
          <w:sz w:val="24"/>
          <w:szCs w:val="24"/>
        </w:rPr>
        <w:t>--</w:t>
      </w:r>
      <w:r w:rsidR="007D5030" w:rsidRPr="00E171E5">
        <w:rPr>
          <w:rFonts w:ascii="Museo Sans 300" w:eastAsia="Times New Roman" w:hAnsi="Museo Sans 300"/>
          <w:b/>
          <w:sz w:val="24"/>
          <w:szCs w:val="24"/>
        </w:rPr>
        <w:t xml:space="preserve"> y </w:t>
      </w:r>
      <w:r w:rsidR="00344F60">
        <w:rPr>
          <w:rFonts w:ascii="Museo Sans 300" w:eastAsia="Times New Roman" w:hAnsi="Museo Sans 300"/>
          <w:b/>
          <w:sz w:val="24"/>
          <w:szCs w:val="24"/>
        </w:rPr>
        <w:t>--</w:t>
      </w:r>
      <w:r w:rsidR="007D5030" w:rsidRPr="00E171E5">
        <w:rPr>
          <w:rFonts w:ascii="Museo Sans 300" w:eastAsia="Times New Roman" w:hAnsi="Museo Sans 300"/>
          <w:b/>
          <w:sz w:val="24"/>
          <w:szCs w:val="24"/>
        </w:rPr>
        <w:t xml:space="preserve"> DEL POLIGONO </w:t>
      </w:r>
      <w:r w:rsidR="00344F60">
        <w:rPr>
          <w:rFonts w:ascii="Museo Sans 300" w:eastAsia="Times New Roman" w:hAnsi="Museo Sans 300"/>
          <w:b/>
          <w:sz w:val="24"/>
          <w:szCs w:val="24"/>
        </w:rPr>
        <w:t>--</w:t>
      </w:r>
      <w:r w:rsidR="007D5030" w:rsidRPr="00E171E5">
        <w:rPr>
          <w:rFonts w:ascii="Museo Sans 300" w:eastAsia="Times New Roman" w:hAnsi="Museo Sans 300"/>
          <w:b/>
          <w:sz w:val="24"/>
          <w:szCs w:val="24"/>
        </w:rPr>
        <w:t xml:space="preserve">; </w:t>
      </w:r>
      <w:r w:rsidR="00344F60">
        <w:rPr>
          <w:rFonts w:ascii="Museo Sans 300" w:eastAsia="Times New Roman" w:hAnsi="Museo Sans 300"/>
          <w:b/>
          <w:sz w:val="24"/>
          <w:szCs w:val="24"/>
        </w:rPr>
        <w:t>--</w:t>
      </w:r>
      <w:r w:rsidR="007D5030" w:rsidRPr="00E171E5">
        <w:rPr>
          <w:rFonts w:ascii="Museo Sans 300" w:eastAsia="Times New Roman" w:hAnsi="Museo Sans 300"/>
          <w:b/>
          <w:sz w:val="24"/>
          <w:szCs w:val="24"/>
        </w:rPr>
        <w:t xml:space="preserve"> y</w:t>
      </w:r>
      <w:r w:rsidRPr="00E171E5">
        <w:rPr>
          <w:rFonts w:ascii="Museo Sans 300" w:eastAsia="Times New Roman" w:hAnsi="Museo Sans 300"/>
          <w:b/>
          <w:sz w:val="24"/>
          <w:szCs w:val="24"/>
        </w:rPr>
        <w:t xml:space="preserve"> </w:t>
      </w:r>
      <w:r w:rsidR="00344F60">
        <w:rPr>
          <w:rFonts w:ascii="Museo Sans 300" w:eastAsia="Times New Roman" w:hAnsi="Museo Sans 300"/>
          <w:b/>
          <w:sz w:val="24"/>
          <w:szCs w:val="24"/>
        </w:rPr>
        <w:t>--</w:t>
      </w:r>
      <w:r w:rsidRPr="00E171E5">
        <w:rPr>
          <w:rFonts w:ascii="Museo Sans 300" w:eastAsia="Times New Roman" w:hAnsi="Museo Sans 300"/>
          <w:b/>
          <w:sz w:val="24"/>
          <w:szCs w:val="24"/>
        </w:rPr>
        <w:t xml:space="preserve"> POLIGONO </w:t>
      </w:r>
      <w:r w:rsidR="00344F60">
        <w:rPr>
          <w:rFonts w:ascii="Museo Sans 300" w:eastAsia="Times New Roman" w:hAnsi="Museo Sans 300"/>
          <w:b/>
          <w:sz w:val="24"/>
          <w:szCs w:val="24"/>
        </w:rPr>
        <w:t>--</w:t>
      </w:r>
      <w:r w:rsidRPr="00E171E5">
        <w:rPr>
          <w:rFonts w:ascii="Museo Sans 300" w:eastAsia="Times New Roman" w:hAnsi="Museo Sans 300"/>
          <w:b/>
          <w:sz w:val="24"/>
          <w:szCs w:val="24"/>
        </w:rPr>
        <w:t>.</w:t>
      </w:r>
    </w:p>
    <w:p w:rsidR="00D3517A" w:rsidRPr="00E171E5" w:rsidRDefault="00D3517A" w:rsidP="00E171E5">
      <w:pPr>
        <w:tabs>
          <w:tab w:val="left" w:pos="284"/>
        </w:tabs>
        <w:ind w:left="426"/>
        <w:jc w:val="both"/>
        <w:rPr>
          <w:rFonts w:ascii="Museo Sans 300" w:eastAsia="Times New Roman" w:hAnsi="Museo Sans 300"/>
          <w:b/>
          <w:sz w:val="24"/>
          <w:szCs w:val="24"/>
        </w:rPr>
      </w:pPr>
    </w:p>
    <w:p w:rsidR="00D3517A" w:rsidRPr="00344F60" w:rsidRDefault="007D5030" w:rsidP="00344F60">
      <w:pPr>
        <w:pStyle w:val="Prrafodelista"/>
        <w:numPr>
          <w:ilvl w:val="0"/>
          <w:numId w:val="43"/>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44F60">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336.33 M</w:t>
      </w:r>
      <w:r w:rsidR="00D3517A" w:rsidRPr="00E171E5">
        <w:rPr>
          <w:rFonts w:ascii="Museo Sans 300" w:eastAsia="Times New Roman" w:hAnsi="Museo Sans 300"/>
          <w:sz w:val="24"/>
          <w:szCs w:val="24"/>
          <w:lang w:eastAsia="es-ES"/>
        </w:rPr>
        <w:t xml:space="preserve">ts², debido a que al reprocesar los planos e inscribir la </w:t>
      </w:r>
      <w:r w:rsidR="00D3517A" w:rsidRPr="00344F60">
        <w:rPr>
          <w:rFonts w:ascii="Museo Sans 300" w:eastAsia="Times New Roman" w:hAnsi="Museo Sans 300"/>
          <w:sz w:val="24"/>
          <w:szCs w:val="24"/>
          <w:lang w:eastAsia="es-ES"/>
        </w:rPr>
        <w:t>Desmembración en Cabeza de su Dueño a favor de ISTA, la nomenclatura y área han variado, siendo</w:t>
      </w:r>
      <w:r w:rsidR="00D3517A" w:rsidRPr="00344F60">
        <w:rPr>
          <w:rFonts w:ascii="Museo Sans 300" w:eastAsia="Times New Roman" w:hAnsi="Museo Sans 300"/>
          <w:b/>
          <w:sz w:val="24"/>
          <w:szCs w:val="24"/>
          <w:lang w:eastAsia="es-ES"/>
        </w:rPr>
        <w:t xml:space="preserve"> </w:t>
      </w:r>
      <w:r w:rsidR="00D3517A" w:rsidRPr="00344F60">
        <w:rPr>
          <w:rFonts w:ascii="Museo Sans 300" w:eastAsia="Times New Roman" w:hAnsi="Museo Sans 300"/>
          <w:sz w:val="24"/>
          <w:szCs w:val="24"/>
          <w:lang w:eastAsia="es-ES"/>
        </w:rPr>
        <w:t>l</w:t>
      </w:r>
      <w:r w:rsidRPr="00344F60">
        <w:rPr>
          <w:rFonts w:ascii="Museo Sans 300" w:eastAsia="Times New Roman" w:hAnsi="Museo Sans 300"/>
          <w:sz w:val="24"/>
          <w:szCs w:val="24"/>
          <w:lang w:eastAsia="es-ES"/>
        </w:rPr>
        <w:t>o</w:t>
      </w:r>
      <w:r w:rsidR="00D3517A" w:rsidRPr="00344F60">
        <w:rPr>
          <w:rFonts w:ascii="Museo Sans 300" w:eastAsia="Times New Roman" w:hAnsi="Museo Sans 300"/>
          <w:sz w:val="24"/>
          <w:szCs w:val="24"/>
          <w:lang w:eastAsia="es-ES"/>
        </w:rPr>
        <w:t xml:space="preserve"> correct</w:t>
      </w:r>
      <w:r w:rsidRPr="00344F60">
        <w:rPr>
          <w:rFonts w:ascii="Museo Sans 300" w:eastAsia="Times New Roman" w:hAnsi="Museo Sans 300"/>
          <w:sz w:val="24"/>
          <w:szCs w:val="24"/>
          <w:lang w:eastAsia="es-ES"/>
        </w:rPr>
        <w:t>o</w:t>
      </w:r>
      <w:r w:rsidR="00D3517A" w:rsidRPr="00344F60">
        <w:rPr>
          <w:rFonts w:ascii="Museo Sans 300" w:eastAsia="Times New Roman" w:hAnsi="Museo Sans 300"/>
          <w:sz w:val="24"/>
          <w:szCs w:val="24"/>
          <w:lang w:eastAsia="es-ES"/>
        </w:rPr>
        <w:t xml:space="preserve"> </w:t>
      </w:r>
      <w:r w:rsidR="00D3517A" w:rsidRPr="00344F60">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344F60">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344F60">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344F60">
        <w:rPr>
          <w:rFonts w:ascii="Museo Sans 300" w:eastAsia="Times New Roman" w:hAnsi="Museo Sans 300"/>
          <w:b/>
          <w:sz w:val="24"/>
          <w:szCs w:val="24"/>
          <w:lang w:eastAsia="es-ES"/>
        </w:rPr>
        <w:t xml:space="preserve">, </w:t>
      </w:r>
      <w:r w:rsidR="00D3517A" w:rsidRPr="00344F60">
        <w:rPr>
          <w:rFonts w:ascii="Museo Sans 300" w:eastAsia="Times New Roman" w:hAnsi="Museo Sans 300"/>
          <w:sz w:val="24"/>
          <w:szCs w:val="24"/>
          <w:lang w:eastAsia="es-ES"/>
        </w:rPr>
        <w:t xml:space="preserve">con un área de </w:t>
      </w:r>
      <w:r w:rsidR="00D3517A" w:rsidRPr="00344F60">
        <w:rPr>
          <w:rFonts w:ascii="Museo Sans 300" w:eastAsia="Times New Roman" w:hAnsi="Museo Sans 300"/>
          <w:b/>
          <w:sz w:val="24"/>
          <w:szCs w:val="24"/>
          <w:lang w:eastAsia="es-ES"/>
        </w:rPr>
        <w:t>319.68 Mt.²</w:t>
      </w:r>
      <w:r w:rsidR="00D3517A" w:rsidRPr="00344F60">
        <w:rPr>
          <w:rFonts w:ascii="Museo Sans 300" w:eastAsia="Times New Roman" w:hAnsi="Museo Sans 300"/>
          <w:sz w:val="24"/>
          <w:szCs w:val="24"/>
          <w:lang w:eastAsia="es-ES"/>
        </w:rPr>
        <w:t xml:space="preserve">, resultando que ésta ha disminuido en </w:t>
      </w:r>
      <w:r w:rsidR="00D3517A" w:rsidRPr="00344F60">
        <w:rPr>
          <w:rFonts w:ascii="Museo Sans 300" w:eastAsia="Times New Roman" w:hAnsi="Museo Sans 300"/>
          <w:b/>
          <w:sz w:val="24"/>
          <w:szCs w:val="24"/>
          <w:lang w:eastAsia="es-ES"/>
        </w:rPr>
        <w:t>16.65 Mt.²</w:t>
      </w:r>
      <w:r w:rsidR="00D3517A" w:rsidRPr="00344F60">
        <w:rPr>
          <w:rFonts w:ascii="Museo Sans 300" w:eastAsia="Times New Roman" w:hAnsi="Museo Sans 300"/>
          <w:sz w:val="24"/>
          <w:szCs w:val="24"/>
          <w:lang w:eastAsia="es-ES"/>
        </w:rPr>
        <w:t>, aceptado por la titular de la adjudicación, según consta en el Acta de Aceptación de Corrección de Nomenclatura y Reducción de Área de Inmueble, de fecha</w:t>
      </w:r>
      <w:r w:rsidRPr="00344F60">
        <w:rPr>
          <w:rFonts w:ascii="Museo Sans 300" w:hAnsi="Museo Sans 300"/>
          <w:sz w:val="24"/>
          <w:szCs w:val="24"/>
        </w:rPr>
        <w:t xml:space="preserve"> 15 de enero de</w:t>
      </w:r>
      <w:r w:rsidR="00D3517A" w:rsidRPr="00344F60">
        <w:rPr>
          <w:rFonts w:ascii="Museo Sans 300" w:hAnsi="Museo Sans 300"/>
          <w:sz w:val="24"/>
          <w:szCs w:val="24"/>
        </w:rPr>
        <w:t xml:space="preserv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E171E5" w:rsidRDefault="007D5030" w:rsidP="002720A8">
      <w:pPr>
        <w:pStyle w:val="Prrafodelista"/>
        <w:numPr>
          <w:ilvl w:val="0"/>
          <w:numId w:val="43"/>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LOTE</w:t>
      </w:r>
      <w:r w:rsidR="00D3517A" w:rsidRPr="00E171E5">
        <w:rPr>
          <w:rFonts w:ascii="Museo Sans 300" w:eastAsia="Times New Roman" w:hAnsi="Museo Sans 300"/>
          <w:sz w:val="24"/>
          <w:szCs w:val="24"/>
          <w:lang w:eastAsia="es-ES"/>
        </w:rPr>
        <w:t xml:space="preserve">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250.75 M</w:t>
      </w:r>
      <w:r w:rsidR="00D3517A" w:rsidRPr="00E171E5">
        <w:rPr>
          <w:rFonts w:ascii="Museo Sans 300" w:eastAsia="Times New Roman" w:hAnsi="Museo Sans 300"/>
          <w:sz w:val="24"/>
          <w:szCs w:val="24"/>
          <w:lang w:eastAsia="es-ES"/>
        </w:rPr>
        <w:t>ts²,  esto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247.62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3.13 Mt.²</w:t>
      </w:r>
      <w:r w:rsidR="00D3517A" w:rsidRPr="00E171E5">
        <w:rPr>
          <w:rFonts w:ascii="Museo Sans 300" w:eastAsia="Times New Roman" w:hAnsi="Museo Sans 300"/>
          <w:sz w:val="24"/>
          <w:szCs w:val="24"/>
          <w:lang w:eastAsia="es-ES"/>
        </w:rPr>
        <w:t>, aceptado por la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w:t>
      </w:r>
    </w:p>
    <w:p w:rsidR="00D3517A" w:rsidRPr="00E171E5" w:rsidRDefault="00D3517A" w:rsidP="00E171E5">
      <w:pPr>
        <w:pStyle w:val="Prrafodelista"/>
        <w:rPr>
          <w:rFonts w:ascii="Museo Sans 300" w:hAnsi="Museo Sans 300"/>
          <w:sz w:val="24"/>
          <w:szCs w:val="24"/>
        </w:rPr>
      </w:pPr>
    </w:p>
    <w:p w:rsidR="00D3517A" w:rsidRPr="00E171E5" w:rsidRDefault="00C82744" w:rsidP="002720A8">
      <w:pPr>
        <w:pStyle w:val="Prrafodelista"/>
        <w:numPr>
          <w:ilvl w:val="0"/>
          <w:numId w:val="43"/>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w:t>
      </w:r>
      <w:r w:rsidRPr="00E171E5">
        <w:rPr>
          <w:rFonts w:ascii="Museo Sans 300" w:eastAsia="Times New Roman" w:hAnsi="Museo Sans 300"/>
          <w:sz w:val="24"/>
          <w:szCs w:val="24"/>
          <w:lang w:eastAsia="es-ES"/>
        </w:rPr>
        <w:t>a de 250.75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correct</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247.87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2.88 Mt.²</w:t>
      </w:r>
      <w:r w:rsidR="00D3517A" w:rsidRPr="00E171E5">
        <w:rPr>
          <w:rFonts w:ascii="Museo Sans 300" w:eastAsia="Times New Roman" w:hAnsi="Museo Sans 300"/>
          <w:sz w:val="24"/>
          <w:szCs w:val="24"/>
          <w:lang w:eastAsia="es-ES"/>
        </w:rPr>
        <w:t>, aceptado por la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FF6C6B" w:rsidRDefault="00C82744" w:rsidP="002720A8">
      <w:pPr>
        <w:pStyle w:val="Prrafodelista"/>
        <w:numPr>
          <w:ilvl w:val="0"/>
          <w:numId w:val="43"/>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250.75 M</w:t>
      </w:r>
      <w:r w:rsidR="00D3517A" w:rsidRPr="00E171E5">
        <w:rPr>
          <w:rFonts w:ascii="Museo Sans 300" w:eastAsia="Times New Roman" w:hAnsi="Museo Sans 300"/>
          <w:sz w:val="24"/>
          <w:szCs w:val="24"/>
          <w:lang w:eastAsia="es-ES"/>
        </w:rPr>
        <w:t xml:space="preserve">ts² y un precio de $210.33, debido a que al reprocesar los planos e inscribir la Desmembración en Cabeza de su </w:t>
      </w:r>
      <w:r w:rsidR="00D3517A" w:rsidRPr="00E171E5">
        <w:rPr>
          <w:rFonts w:ascii="Museo Sans 300" w:eastAsia="Times New Roman" w:hAnsi="Museo Sans 300"/>
          <w:sz w:val="24"/>
          <w:szCs w:val="24"/>
          <w:lang w:eastAsia="es-ES"/>
        </w:rPr>
        <w:lastRenderedPageBreak/>
        <w:t>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267.72 Mt²</w:t>
      </w:r>
      <w:r w:rsidR="00D3517A" w:rsidRPr="00E171E5">
        <w:rPr>
          <w:rFonts w:ascii="Museo Sans 300" w:eastAsia="Times New Roman" w:hAnsi="Museo Sans 300"/>
          <w:sz w:val="24"/>
          <w:szCs w:val="24"/>
          <w:lang w:eastAsia="es-ES"/>
        </w:rPr>
        <w:t xml:space="preserve">; estableciéndose según valúo de fecha 8 de julio de 2019 un precio de </w:t>
      </w:r>
      <w:r w:rsidR="00D3517A" w:rsidRPr="00E171E5">
        <w:rPr>
          <w:rFonts w:ascii="Museo Sans 300" w:eastAsia="Times New Roman" w:hAnsi="Museo Sans 300"/>
          <w:b/>
          <w:sz w:val="24"/>
          <w:szCs w:val="24"/>
          <w:lang w:eastAsia="es-ES"/>
        </w:rPr>
        <w:t>$224.57</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 xml:space="preserve">16.97 </w:t>
      </w:r>
      <w:r w:rsidR="00D3517A" w:rsidRPr="00FF6C6B">
        <w:rPr>
          <w:rFonts w:ascii="Museo Sans 300" w:eastAsia="Times New Roman" w:hAnsi="Museo Sans 300"/>
          <w:b/>
          <w:sz w:val="24"/>
          <w:szCs w:val="24"/>
          <w:lang w:eastAsia="es-ES"/>
        </w:rPr>
        <w:t>Mt²</w:t>
      </w:r>
      <w:r w:rsidR="00D3517A" w:rsidRPr="00FF6C6B">
        <w:rPr>
          <w:rFonts w:ascii="Museo Sans 300" w:eastAsia="Times New Roman" w:hAnsi="Museo Sans 300"/>
          <w:sz w:val="24"/>
          <w:szCs w:val="24"/>
          <w:lang w:eastAsia="es-ES"/>
        </w:rPr>
        <w:t xml:space="preserve">, adicionales, por lo tanto, la titular de la adjudicación tendrá que cancelar la cantidad de </w:t>
      </w:r>
      <w:r w:rsidR="00D3517A" w:rsidRPr="00FF6C6B">
        <w:rPr>
          <w:rFonts w:ascii="Museo Sans 300" w:eastAsia="Times New Roman" w:hAnsi="Museo Sans 300"/>
          <w:b/>
          <w:sz w:val="24"/>
          <w:szCs w:val="24"/>
          <w:lang w:eastAsia="es-ES"/>
        </w:rPr>
        <w:t>$14.24</w:t>
      </w:r>
      <w:r w:rsidR="00D3517A" w:rsidRPr="00FF6C6B">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15 de enero de</w:t>
      </w:r>
      <w:r w:rsidRPr="00FF6C6B">
        <w:rPr>
          <w:rFonts w:ascii="Museo Sans 300" w:eastAsia="Times New Roman" w:hAnsi="Museo Sans 300"/>
          <w:sz w:val="24"/>
          <w:szCs w:val="24"/>
          <w:lang w:eastAsia="es-ES"/>
        </w:rPr>
        <w:t xml:space="preserve"> </w:t>
      </w:r>
      <w:r w:rsidR="00D3517A" w:rsidRPr="00FF6C6B">
        <w:rPr>
          <w:rFonts w:ascii="Museo Sans 300" w:eastAsia="Times New Roman" w:hAnsi="Museo Sans 300"/>
          <w:sz w:val="24"/>
          <w:szCs w:val="24"/>
          <w:lang w:eastAsia="es-ES"/>
        </w:rPr>
        <w:t>2019, anexa al expediente respectivo.</w:t>
      </w:r>
    </w:p>
    <w:p w:rsidR="00D3517A" w:rsidRPr="00E171E5" w:rsidRDefault="00D3517A" w:rsidP="00E171E5">
      <w:pPr>
        <w:pStyle w:val="Prrafodelista"/>
        <w:jc w:val="both"/>
        <w:rPr>
          <w:rFonts w:ascii="Museo Sans 300" w:eastAsia="Times New Roman" w:hAnsi="Museo Sans 300"/>
          <w:sz w:val="24"/>
          <w:szCs w:val="24"/>
          <w:lang w:eastAsia="es-ES"/>
        </w:rPr>
      </w:pPr>
    </w:p>
    <w:p w:rsidR="00D3517A" w:rsidRPr="00E171E5" w:rsidRDefault="00C82744" w:rsidP="002720A8">
      <w:pPr>
        <w:pStyle w:val="Prrafodelista"/>
        <w:numPr>
          <w:ilvl w:val="0"/>
          <w:numId w:val="43"/>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rPr>
        <w:t xml:space="preserve">LOTE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con un área de 419.54</w:t>
      </w:r>
      <w:r w:rsidRPr="00E171E5">
        <w:rPr>
          <w:rFonts w:ascii="Museo Sans 300" w:eastAsia="Times New Roman" w:hAnsi="Museo Sans 300"/>
          <w:sz w:val="24"/>
          <w:szCs w:val="24"/>
          <w:lang w:eastAsia="es-ES"/>
        </w:rPr>
        <w:t xml:space="preserve">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392.84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26.70 Mt.²</w:t>
      </w:r>
      <w:r w:rsidR="00D3517A" w:rsidRPr="00E171E5">
        <w:rPr>
          <w:rFonts w:ascii="Museo Sans 300" w:eastAsia="Times New Roman" w:hAnsi="Museo Sans 300"/>
          <w:sz w:val="24"/>
          <w:szCs w:val="24"/>
          <w:lang w:eastAsia="es-ES"/>
        </w:rPr>
        <w:t>,  aceptado por la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E171E5" w:rsidRDefault="00C82744" w:rsidP="002720A8">
      <w:pPr>
        <w:pStyle w:val="Prrafodelista"/>
        <w:numPr>
          <w:ilvl w:val="0"/>
          <w:numId w:val="43"/>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rPr>
        <w:t xml:space="preserve">LOTE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250.87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resultó que la nomenclatura y área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correcta</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E9667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211.56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39.31 Mt.²</w:t>
      </w:r>
      <w:r w:rsidR="00D3517A" w:rsidRPr="00E171E5">
        <w:rPr>
          <w:rFonts w:ascii="Museo Sans 300" w:eastAsia="Times New Roman" w:hAnsi="Museo Sans 300"/>
          <w:sz w:val="24"/>
          <w:szCs w:val="24"/>
          <w:lang w:eastAsia="es-ES"/>
        </w:rPr>
        <w:t>, aceptado por la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15 de enero de 2019, anexa al expediente respectivo.</w:t>
      </w:r>
    </w:p>
    <w:p w:rsidR="00D3517A" w:rsidRPr="00E171E5" w:rsidRDefault="00D3517A" w:rsidP="00E171E5">
      <w:pPr>
        <w:pStyle w:val="Prrafodelista"/>
        <w:jc w:val="both"/>
        <w:rPr>
          <w:rFonts w:ascii="Museo Sans 300" w:eastAsia="Times New Roman" w:hAnsi="Museo Sans 300"/>
          <w:sz w:val="24"/>
          <w:szCs w:val="24"/>
          <w:lang w:eastAsia="es-ES"/>
        </w:rPr>
      </w:pPr>
    </w:p>
    <w:p w:rsidR="00D3517A" w:rsidRPr="00E171E5" w:rsidRDefault="00C82744" w:rsidP="002720A8">
      <w:pPr>
        <w:pStyle w:val="Prrafodelista"/>
        <w:numPr>
          <w:ilvl w:val="0"/>
          <w:numId w:val="43"/>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 xml:space="preserve">Incluir a </w:t>
      </w:r>
      <w:r w:rsidR="00D3517A" w:rsidRPr="00E171E5">
        <w:rPr>
          <w:rFonts w:ascii="Museo Sans 300" w:eastAsia="Times New Roman" w:hAnsi="Museo Sans 300"/>
          <w:sz w:val="24"/>
          <w:szCs w:val="24"/>
          <w:lang w:eastAsia="es-ES"/>
        </w:rPr>
        <w:t xml:space="preserve">la señora </w:t>
      </w:r>
      <w:r w:rsidR="00D3517A" w:rsidRPr="00E171E5">
        <w:rPr>
          <w:rFonts w:ascii="Museo Sans 300" w:eastAsia="Times New Roman" w:hAnsi="Museo Sans 300"/>
          <w:b/>
          <w:sz w:val="24"/>
          <w:szCs w:val="24"/>
          <w:lang w:eastAsia="es-ES"/>
        </w:rPr>
        <w:t xml:space="preserve">FELICITA EMELY MONTESINOS PACHECO, </w:t>
      </w:r>
      <w:r w:rsidR="00D3517A" w:rsidRPr="00E171E5">
        <w:rPr>
          <w:rFonts w:ascii="Museo Sans 300" w:eastAsia="Times New Roman" w:hAnsi="Museo Sans 300"/>
          <w:sz w:val="24"/>
          <w:szCs w:val="24"/>
          <w:lang w:eastAsia="es-ES"/>
        </w:rPr>
        <w:t xml:space="preserve">de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E9667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w:t>
      </w:r>
      <w:proofErr w:type="spellStart"/>
      <w:r w:rsidR="00D3517A" w:rsidRPr="00E171E5">
        <w:rPr>
          <w:rFonts w:ascii="Museo Sans 300" w:eastAsia="Times New Roman" w:hAnsi="Museo Sans 300"/>
          <w:sz w:val="24"/>
          <w:szCs w:val="24"/>
          <w:lang w:eastAsia="es-ES"/>
        </w:rPr>
        <w:t>de</w:t>
      </w:r>
      <w:proofErr w:type="spellEnd"/>
      <w:r w:rsidR="00D3517A" w:rsidRPr="00E171E5">
        <w:rPr>
          <w:rFonts w:ascii="Museo Sans 300" w:eastAsia="Times New Roman" w:hAnsi="Museo Sans 300"/>
          <w:sz w:val="24"/>
          <w:szCs w:val="24"/>
          <w:lang w:eastAsia="es-ES"/>
        </w:rPr>
        <w:t xml:space="preserve"> la titular de la adjudicación, señora MARÍA ELVIRA PACHECO DE MONTESINOS, según Solicitud de Inclusión de Beneficiaria de fecha 15 enero de 2019, vínculo familiar comprobado con la Certificación de Partida de Nacimiento, anexa al expediente respectivo.</w:t>
      </w:r>
    </w:p>
    <w:p w:rsidR="00D3517A" w:rsidRPr="00E171E5" w:rsidRDefault="00D3517A" w:rsidP="00E171E5">
      <w:pPr>
        <w:jc w:val="both"/>
        <w:rPr>
          <w:rFonts w:ascii="Museo Sans 300" w:eastAsia="Times New Roman" w:hAnsi="Museo Sans 300"/>
          <w:sz w:val="24"/>
          <w:szCs w:val="24"/>
          <w:lang w:val="es-ES"/>
        </w:rPr>
      </w:pPr>
    </w:p>
    <w:p w:rsidR="00D3517A" w:rsidRPr="00E171E5" w:rsidRDefault="00D3517A" w:rsidP="00E171E5">
      <w:pPr>
        <w:ind w:firstLine="1134"/>
        <w:jc w:val="both"/>
        <w:rPr>
          <w:rFonts w:ascii="Museo Sans 300" w:eastAsia="Times New Roman" w:hAnsi="Museo Sans 300"/>
          <w:b/>
          <w:sz w:val="24"/>
          <w:szCs w:val="24"/>
          <w:lang w:val="es-ES"/>
        </w:rPr>
      </w:pPr>
      <w:r w:rsidRPr="00E171E5">
        <w:rPr>
          <w:rFonts w:ascii="Museo Sans 300" w:eastAsia="Times New Roman" w:hAnsi="Museo Sans 300"/>
          <w:b/>
          <w:sz w:val="24"/>
          <w:szCs w:val="24"/>
          <w:lang w:val="es-ES"/>
        </w:rPr>
        <w:t xml:space="preserve">    LOTES: </w:t>
      </w:r>
      <w:r w:rsidR="003C67ED">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w:t>
      </w:r>
      <w:r w:rsidR="003C67ED">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w:t>
      </w:r>
      <w:r w:rsidR="003C67ED">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Y </w:t>
      </w:r>
      <w:r w:rsidR="003C67ED">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 xml:space="preserve"> POLIGONO “</w:t>
      </w:r>
      <w:r w:rsidR="003C67ED">
        <w:rPr>
          <w:rFonts w:ascii="Museo Sans 300" w:eastAsia="Times New Roman" w:hAnsi="Museo Sans 300"/>
          <w:b/>
          <w:sz w:val="24"/>
          <w:szCs w:val="24"/>
          <w:lang w:val="es-ES"/>
        </w:rPr>
        <w:t>--</w:t>
      </w:r>
      <w:r w:rsidRPr="00E171E5">
        <w:rPr>
          <w:rFonts w:ascii="Museo Sans 300" w:eastAsia="Times New Roman" w:hAnsi="Museo Sans 300"/>
          <w:b/>
          <w:sz w:val="24"/>
          <w:szCs w:val="24"/>
          <w:lang w:val="es-ES"/>
        </w:rPr>
        <w:t>”</w:t>
      </w:r>
    </w:p>
    <w:p w:rsidR="00D3517A" w:rsidRPr="00FF6C6B" w:rsidRDefault="00C82744" w:rsidP="002720A8">
      <w:pPr>
        <w:pStyle w:val="Prrafodelista"/>
        <w:numPr>
          <w:ilvl w:val="0"/>
          <w:numId w:val="44"/>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250.87 M</w:t>
      </w:r>
      <w:r w:rsidR="00D3517A" w:rsidRPr="00E171E5">
        <w:rPr>
          <w:rFonts w:ascii="Museo Sans 300" w:eastAsia="Times New Roman" w:hAnsi="Museo Sans 300"/>
          <w:sz w:val="24"/>
          <w:szCs w:val="24"/>
          <w:lang w:eastAsia="es-ES"/>
        </w:rPr>
        <w:t xml:space="preserve">ts²,  debido a que al reprocesar los planos e inscribir la Desmembración en Cabeza de su Dueño a favor de ISTA, la </w:t>
      </w:r>
      <w:r w:rsidR="00D3517A" w:rsidRPr="00E171E5">
        <w:rPr>
          <w:rFonts w:ascii="Museo Sans 300" w:eastAsia="Times New Roman" w:hAnsi="Museo Sans 300"/>
          <w:sz w:val="24"/>
          <w:szCs w:val="24"/>
          <w:lang w:eastAsia="es-ES"/>
        </w:rPr>
        <w:lastRenderedPageBreak/>
        <w:t>nomenclatura y área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la identificación correcta </w:t>
      </w:r>
      <w:r w:rsidR="00D3517A" w:rsidRPr="00FF6C6B">
        <w:rPr>
          <w:rFonts w:ascii="Museo Sans 300" w:eastAsia="Times New Roman" w:hAnsi="Museo Sans 300"/>
          <w:b/>
          <w:sz w:val="24"/>
          <w:szCs w:val="24"/>
          <w:lang w:eastAsia="es-ES"/>
        </w:rPr>
        <w:t xml:space="preserve">SOLAR  </w:t>
      </w:r>
      <w:r w:rsidR="003C67ED">
        <w:rPr>
          <w:rFonts w:ascii="Museo Sans 300" w:eastAsia="Times New Roman" w:hAnsi="Museo Sans 300"/>
          <w:b/>
          <w:sz w:val="24"/>
          <w:szCs w:val="24"/>
          <w:lang w:eastAsia="es-ES"/>
        </w:rPr>
        <w:t>--</w:t>
      </w:r>
      <w:r w:rsidR="00D3517A" w:rsidRPr="00FF6C6B">
        <w:rPr>
          <w:rFonts w:ascii="Museo Sans 300" w:eastAsia="Times New Roman" w:hAnsi="Museo Sans 300"/>
          <w:b/>
          <w:sz w:val="24"/>
          <w:szCs w:val="24"/>
          <w:lang w:eastAsia="es-ES"/>
        </w:rPr>
        <w:t xml:space="preserve">, POLIGONO </w:t>
      </w:r>
      <w:r w:rsidR="003C67ED">
        <w:rPr>
          <w:rFonts w:ascii="Museo Sans 300" w:eastAsia="Times New Roman" w:hAnsi="Museo Sans 300"/>
          <w:b/>
          <w:sz w:val="24"/>
          <w:szCs w:val="24"/>
          <w:lang w:eastAsia="es-ES"/>
        </w:rPr>
        <w:t>--</w:t>
      </w:r>
      <w:r w:rsidR="00D3517A" w:rsidRPr="00FF6C6B">
        <w:rPr>
          <w:rFonts w:ascii="Museo Sans 300" w:eastAsia="Times New Roman" w:hAnsi="Museo Sans 300"/>
          <w:b/>
          <w:sz w:val="24"/>
          <w:szCs w:val="24"/>
          <w:lang w:eastAsia="es-ES"/>
        </w:rPr>
        <w:t xml:space="preserve">, PORCION </w:t>
      </w:r>
      <w:r w:rsidR="003C67ED">
        <w:rPr>
          <w:rFonts w:ascii="Museo Sans 300" w:eastAsia="Times New Roman" w:hAnsi="Museo Sans 300"/>
          <w:b/>
          <w:sz w:val="24"/>
          <w:szCs w:val="24"/>
          <w:lang w:eastAsia="es-ES"/>
        </w:rPr>
        <w:t>--</w:t>
      </w:r>
      <w:r w:rsidR="00D3517A" w:rsidRPr="00FF6C6B">
        <w:rPr>
          <w:rFonts w:ascii="Museo Sans 300" w:eastAsia="Times New Roman" w:hAnsi="Museo Sans 300"/>
          <w:b/>
          <w:sz w:val="24"/>
          <w:szCs w:val="24"/>
          <w:lang w:eastAsia="es-ES"/>
        </w:rPr>
        <w:t xml:space="preserve">, </w:t>
      </w:r>
      <w:r w:rsidR="00D3517A" w:rsidRPr="00FF6C6B">
        <w:rPr>
          <w:rFonts w:ascii="Museo Sans 300" w:eastAsia="Times New Roman" w:hAnsi="Museo Sans 300"/>
          <w:sz w:val="24"/>
          <w:szCs w:val="24"/>
          <w:lang w:eastAsia="es-ES"/>
        </w:rPr>
        <w:t xml:space="preserve">con un área de </w:t>
      </w:r>
      <w:r w:rsidR="00D3517A" w:rsidRPr="00FF6C6B">
        <w:rPr>
          <w:rFonts w:ascii="Museo Sans 300" w:eastAsia="Times New Roman" w:hAnsi="Museo Sans 300"/>
          <w:b/>
          <w:sz w:val="24"/>
          <w:szCs w:val="24"/>
          <w:lang w:eastAsia="es-ES"/>
        </w:rPr>
        <w:t>207.90 Mt.²</w:t>
      </w:r>
      <w:r w:rsidR="00D3517A" w:rsidRPr="00FF6C6B">
        <w:rPr>
          <w:rFonts w:ascii="Museo Sans 300" w:eastAsia="Times New Roman" w:hAnsi="Museo Sans 300"/>
          <w:sz w:val="24"/>
          <w:szCs w:val="24"/>
          <w:lang w:eastAsia="es-ES"/>
        </w:rPr>
        <w:t xml:space="preserve">, resultando que ésta ha disminuido en </w:t>
      </w:r>
      <w:r w:rsidR="00D3517A" w:rsidRPr="00FF6C6B">
        <w:rPr>
          <w:rFonts w:ascii="Museo Sans 300" w:eastAsia="Times New Roman" w:hAnsi="Museo Sans 300"/>
          <w:b/>
          <w:sz w:val="24"/>
          <w:szCs w:val="24"/>
          <w:lang w:eastAsia="es-ES"/>
        </w:rPr>
        <w:t>42.97 Mt.²</w:t>
      </w:r>
      <w:r w:rsidR="00D3517A" w:rsidRPr="00FF6C6B">
        <w:rPr>
          <w:rFonts w:ascii="Museo Sans 300" w:eastAsia="Times New Roman" w:hAnsi="Museo Sans 300"/>
          <w:sz w:val="24"/>
          <w:szCs w:val="24"/>
          <w:lang w:eastAsia="es-ES"/>
        </w:rPr>
        <w:t>, lo cual ha sido aceptado por el titular de la adjudicación, según consta en el Acta de Aceptación de Corrección de Nomenclatura y Reducción de Área de Inmueble, de fecha</w:t>
      </w:r>
      <w:r w:rsidR="00D3517A" w:rsidRPr="00FF6C6B">
        <w:rPr>
          <w:rFonts w:ascii="Museo Sans 300" w:hAnsi="Museo Sans 300"/>
          <w:sz w:val="24"/>
          <w:szCs w:val="24"/>
        </w:rPr>
        <w:t xml:space="preserve"> 6 de mayo de 2019, anexa al expediente respectivo.</w:t>
      </w:r>
    </w:p>
    <w:p w:rsidR="00FF6C6B" w:rsidRPr="003C67ED" w:rsidRDefault="00FF6C6B" w:rsidP="003C67ED">
      <w:pPr>
        <w:jc w:val="both"/>
        <w:rPr>
          <w:rFonts w:ascii="Museo Sans 300" w:hAnsi="Museo Sans 300"/>
          <w:sz w:val="24"/>
          <w:szCs w:val="24"/>
        </w:rPr>
      </w:pPr>
    </w:p>
    <w:p w:rsidR="00D3517A" w:rsidRPr="00E171E5" w:rsidRDefault="00072ACA" w:rsidP="002720A8">
      <w:pPr>
        <w:pStyle w:val="Prrafodelista"/>
        <w:numPr>
          <w:ilvl w:val="0"/>
          <w:numId w:val="44"/>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250.87 M</w:t>
      </w:r>
      <w:r w:rsidR="00D3517A" w:rsidRPr="00E171E5">
        <w:rPr>
          <w:rFonts w:ascii="Museo Sans 300" w:eastAsia="Times New Roman" w:hAnsi="Museo Sans 300"/>
          <w:sz w:val="24"/>
          <w:szCs w:val="24"/>
          <w:lang w:eastAsia="es-ES"/>
        </w:rPr>
        <w:t>ts² y un precio de $244.66, debido a que al reprocesar los planos e inscribir la Desmembración en Cabeza de su 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3C67ED">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309.06 Mt²</w:t>
      </w:r>
      <w:r w:rsidR="00D3517A" w:rsidRPr="00E171E5">
        <w:rPr>
          <w:rFonts w:ascii="Museo Sans 300" w:eastAsia="Times New Roman" w:hAnsi="Museo Sans 300"/>
          <w:sz w:val="24"/>
          <w:szCs w:val="24"/>
          <w:lang w:eastAsia="es-ES"/>
        </w:rPr>
        <w:t xml:space="preserve">; estableciéndose según valúo de fecha 8 de julio de 2019 un precio de </w:t>
      </w:r>
      <w:r w:rsidR="00D3517A" w:rsidRPr="00E171E5">
        <w:rPr>
          <w:rFonts w:ascii="Museo Sans 300" w:eastAsia="Times New Roman" w:hAnsi="Museo Sans 300"/>
          <w:b/>
          <w:sz w:val="24"/>
          <w:szCs w:val="24"/>
          <w:lang w:eastAsia="es-ES"/>
        </w:rPr>
        <w:t>$301.40</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58.19 Mt²</w:t>
      </w:r>
      <w:r w:rsidRPr="00E171E5">
        <w:rPr>
          <w:rFonts w:ascii="Museo Sans 300" w:eastAsia="Times New Roman" w:hAnsi="Museo Sans 300"/>
          <w:sz w:val="24"/>
          <w:szCs w:val="24"/>
          <w:lang w:eastAsia="es-ES"/>
        </w:rPr>
        <w:t>, adicionales</w:t>
      </w:r>
      <w:r w:rsidR="00D3517A" w:rsidRPr="00E171E5">
        <w:rPr>
          <w:rFonts w:ascii="Museo Sans 300" w:eastAsia="Times New Roman" w:hAnsi="Museo Sans 300"/>
          <w:sz w:val="24"/>
          <w:szCs w:val="24"/>
          <w:lang w:eastAsia="es-ES"/>
        </w:rPr>
        <w:t xml:space="preserve">, por lo tanto, el titular de la adjudicación tendrá que cancelar la cantidad de </w:t>
      </w:r>
      <w:r w:rsidR="00D3517A" w:rsidRPr="00E171E5">
        <w:rPr>
          <w:rFonts w:ascii="Museo Sans 300" w:eastAsia="Times New Roman" w:hAnsi="Museo Sans 300"/>
          <w:b/>
          <w:sz w:val="24"/>
          <w:szCs w:val="24"/>
          <w:lang w:eastAsia="es-ES"/>
        </w:rPr>
        <w:t>$56.74</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w:t>
      </w:r>
      <w:r w:rsidR="00D3517A" w:rsidRPr="00FF6C6B">
        <w:rPr>
          <w:rFonts w:ascii="Museo Sans 300" w:eastAsia="Times New Roman" w:hAnsi="Museo Sans 300"/>
          <w:sz w:val="24"/>
          <w:szCs w:val="24"/>
          <w:lang w:eastAsia="es-ES"/>
        </w:rPr>
        <w:t>Acta de Reconocimiento de Pago, por Área que Excede a la Adjudicada, de fecha 6 de mayo de 2019,</w:t>
      </w:r>
      <w:r w:rsidR="00D3517A" w:rsidRPr="00E171E5">
        <w:rPr>
          <w:rFonts w:ascii="Museo Sans 300" w:eastAsia="Times New Roman" w:hAnsi="Museo Sans 300"/>
          <w:sz w:val="24"/>
          <w:szCs w:val="24"/>
          <w:lang w:eastAsia="es-ES"/>
        </w:rPr>
        <w:t xml:space="preserve"> anexa al expediente respectivo.</w:t>
      </w:r>
    </w:p>
    <w:p w:rsidR="00D3517A" w:rsidRPr="00E171E5" w:rsidRDefault="00D3517A" w:rsidP="00E171E5">
      <w:pPr>
        <w:pStyle w:val="Prrafodelista"/>
        <w:jc w:val="both"/>
        <w:rPr>
          <w:rFonts w:ascii="Museo Sans 300" w:eastAsia="Times New Roman" w:hAnsi="Museo Sans 300"/>
          <w:sz w:val="24"/>
          <w:szCs w:val="24"/>
          <w:lang w:eastAsia="es-ES"/>
        </w:rPr>
      </w:pPr>
    </w:p>
    <w:p w:rsidR="00D3517A" w:rsidRPr="00E171E5" w:rsidRDefault="00072ACA" w:rsidP="002720A8">
      <w:pPr>
        <w:pStyle w:val="Prrafodelista"/>
        <w:numPr>
          <w:ilvl w:val="0"/>
          <w:numId w:val="44"/>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con un área </w:t>
      </w:r>
      <w:r w:rsidRPr="00E171E5">
        <w:rPr>
          <w:rFonts w:ascii="Museo Sans 300" w:eastAsia="Times New Roman" w:hAnsi="Museo Sans 300"/>
          <w:sz w:val="24"/>
          <w:szCs w:val="24"/>
          <w:lang w:eastAsia="es-ES"/>
        </w:rPr>
        <w:t>de 250.80 M</w:t>
      </w:r>
      <w:r w:rsidR="00D3517A" w:rsidRPr="00E171E5">
        <w:rPr>
          <w:rFonts w:ascii="Museo Sans 300" w:eastAsia="Times New Roman" w:hAnsi="Museo Sans 300"/>
          <w:sz w:val="24"/>
          <w:szCs w:val="24"/>
          <w:lang w:eastAsia="es-ES"/>
        </w:rPr>
        <w:t>ts²,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247.18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3.62 Mt.²</w:t>
      </w:r>
      <w:r w:rsidR="00D3517A" w:rsidRPr="00E171E5">
        <w:rPr>
          <w:rFonts w:ascii="Museo Sans 300" w:eastAsia="Times New Roman" w:hAnsi="Museo Sans 300"/>
          <w:sz w:val="24"/>
          <w:szCs w:val="24"/>
          <w:lang w:eastAsia="es-ES"/>
        </w:rPr>
        <w:t>, aceptado por el titular de la adjudicación, según consta en el Acta de Aceptación de Corrección de Nomenclatura y Reducción de Área de Inmueble, de fecha</w:t>
      </w:r>
      <w:r w:rsidR="00D3517A" w:rsidRPr="00E171E5">
        <w:rPr>
          <w:rFonts w:ascii="Museo Sans 300" w:hAnsi="Museo Sans 300"/>
          <w:sz w:val="24"/>
          <w:szCs w:val="24"/>
        </w:rPr>
        <w:t xml:space="preserve"> 06 de mayo de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FF6C6B" w:rsidRDefault="00072ACA" w:rsidP="002720A8">
      <w:pPr>
        <w:pStyle w:val="Prrafodelista"/>
        <w:numPr>
          <w:ilvl w:val="0"/>
          <w:numId w:val="44"/>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con un área de 250.80 M</w:t>
      </w:r>
      <w:r w:rsidR="00D3517A" w:rsidRPr="00E171E5">
        <w:rPr>
          <w:rFonts w:ascii="Museo Sans 300" w:eastAsia="Times New Roman" w:hAnsi="Museo Sans 300"/>
          <w:sz w:val="24"/>
          <w:szCs w:val="24"/>
          <w:lang w:eastAsia="es-ES"/>
        </w:rPr>
        <w:t>ts² y un precio de $244.60, debido a que al reprocesar los planos e inscribir la Desmembración en Cabeza de su Dueño a favor del ISTA, la nomenclatura, área y precio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258.59 Mt²</w:t>
      </w:r>
      <w:r w:rsidR="00D3517A" w:rsidRPr="00E171E5">
        <w:rPr>
          <w:rFonts w:ascii="Museo Sans 300" w:eastAsia="Times New Roman" w:hAnsi="Museo Sans 300"/>
          <w:sz w:val="24"/>
          <w:szCs w:val="24"/>
          <w:lang w:eastAsia="es-ES"/>
        </w:rPr>
        <w:t xml:space="preserve">; estableciéndose según valúo de fecha 8 de julio de 2019 un precio de </w:t>
      </w:r>
      <w:r w:rsidR="00D3517A" w:rsidRPr="00E171E5">
        <w:rPr>
          <w:rFonts w:ascii="Museo Sans 300" w:eastAsia="Times New Roman" w:hAnsi="Museo Sans 300"/>
          <w:b/>
          <w:sz w:val="24"/>
          <w:szCs w:val="24"/>
          <w:lang w:eastAsia="es-ES"/>
        </w:rPr>
        <w:t>$252.19</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7.79 Mt²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$7.59</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w:t>
      </w:r>
      <w:r w:rsidR="00D3517A" w:rsidRPr="00FF6C6B">
        <w:rPr>
          <w:rFonts w:ascii="Museo Sans 300" w:eastAsia="Times New Roman" w:hAnsi="Museo Sans 300"/>
          <w:sz w:val="24"/>
          <w:szCs w:val="24"/>
          <w:lang w:eastAsia="es-ES"/>
        </w:rPr>
        <w:t xml:space="preserve">Acta de Reconocimiento de Pago, por Área que Excede a la </w:t>
      </w:r>
      <w:r w:rsidR="00D3517A" w:rsidRPr="00FF6C6B">
        <w:rPr>
          <w:rFonts w:ascii="Museo Sans 300" w:eastAsia="Times New Roman" w:hAnsi="Museo Sans 300"/>
          <w:sz w:val="24"/>
          <w:szCs w:val="24"/>
          <w:lang w:eastAsia="es-ES"/>
        </w:rPr>
        <w:lastRenderedPageBreak/>
        <w:t>Adjudicada, de fecha 6 de mayo de 2019, anexa al expediente respectivo.</w:t>
      </w:r>
    </w:p>
    <w:p w:rsidR="00D3517A" w:rsidRPr="00E171E5" w:rsidRDefault="00D3517A" w:rsidP="00E171E5">
      <w:pPr>
        <w:pStyle w:val="Prrafodelista"/>
        <w:jc w:val="both"/>
        <w:rPr>
          <w:rFonts w:ascii="Museo Sans 300" w:eastAsia="Times New Roman" w:hAnsi="Museo Sans 300"/>
          <w:sz w:val="24"/>
          <w:szCs w:val="24"/>
          <w:lang w:eastAsia="es-ES"/>
        </w:rPr>
      </w:pPr>
    </w:p>
    <w:p w:rsidR="00D3517A" w:rsidRPr="002A5CBA" w:rsidRDefault="00072ACA" w:rsidP="002A5CBA">
      <w:pPr>
        <w:pStyle w:val="Prrafodelista"/>
        <w:numPr>
          <w:ilvl w:val="0"/>
          <w:numId w:val="44"/>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 la señora </w:t>
      </w:r>
      <w:r w:rsidR="00D3517A" w:rsidRPr="00E171E5">
        <w:rPr>
          <w:rFonts w:ascii="Museo Sans 300" w:eastAsia="Times New Roman" w:hAnsi="Museo Sans 300"/>
          <w:b/>
          <w:sz w:val="24"/>
          <w:szCs w:val="24"/>
          <w:lang w:eastAsia="es-ES"/>
        </w:rPr>
        <w:t xml:space="preserve">PETRONA VANEGAS, </w:t>
      </w:r>
      <w:r w:rsidR="00D3517A" w:rsidRPr="00E171E5">
        <w:rPr>
          <w:rFonts w:ascii="Museo Sans 300" w:eastAsia="Times New Roman" w:hAnsi="Museo Sans 300"/>
          <w:sz w:val="24"/>
          <w:szCs w:val="24"/>
          <w:lang w:eastAsia="es-ES"/>
        </w:rPr>
        <w:t xml:space="preserve">de </w:t>
      </w:r>
      <w:r w:rsidR="002A5CB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2A5CB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2A5CB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2A5CBA">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cero dos siete uno cuatro ocho dos cinco-uno, en su calidad de compañera de vida del </w:t>
      </w:r>
      <w:r w:rsidR="00D3517A" w:rsidRPr="002A5CBA">
        <w:rPr>
          <w:rFonts w:ascii="Museo Sans 300" w:eastAsia="Times New Roman" w:hAnsi="Museo Sans 300"/>
          <w:sz w:val="24"/>
          <w:szCs w:val="24"/>
          <w:lang w:eastAsia="es-ES"/>
        </w:rPr>
        <w:t xml:space="preserve">titular de la adjudicación, señor MAXIMILIANO LUNA, según </w:t>
      </w:r>
      <w:r w:rsidR="00D3517A" w:rsidRPr="002A5CBA">
        <w:rPr>
          <w:rFonts w:ascii="Museo Sans 300" w:eastAsia="Times New Roman" w:hAnsi="Museo Sans 300"/>
          <w:b/>
          <w:sz w:val="24"/>
          <w:szCs w:val="24"/>
          <w:lang w:eastAsia="es-ES"/>
        </w:rPr>
        <w:t>Solicitud de Inclusión de Beneficiaria de fecha 8 de agosto de 2018</w:t>
      </w:r>
      <w:r w:rsidR="00D3517A" w:rsidRPr="002A5CBA">
        <w:rPr>
          <w:rFonts w:ascii="Museo Sans 300" w:eastAsia="Times New Roman" w:hAnsi="Museo Sans 300"/>
          <w:sz w:val="24"/>
          <w:szCs w:val="24"/>
          <w:lang w:eastAsia="es-ES"/>
        </w:rPr>
        <w:t>, anexa al expediente respectivo.</w:t>
      </w:r>
    </w:p>
    <w:p w:rsidR="00D3517A" w:rsidRPr="00E171E5" w:rsidRDefault="00D3517A" w:rsidP="00E171E5">
      <w:pPr>
        <w:tabs>
          <w:tab w:val="left" w:pos="284"/>
        </w:tabs>
        <w:jc w:val="both"/>
        <w:rPr>
          <w:rFonts w:ascii="Museo Sans 300" w:eastAsia="Times New Roman" w:hAnsi="Museo Sans 300"/>
          <w:b/>
          <w:sz w:val="24"/>
          <w:szCs w:val="24"/>
          <w:lang w:val="es-ES" w:eastAsia="es-ES"/>
        </w:rPr>
      </w:pPr>
    </w:p>
    <w:p w:rsidR="00D3517A" w:rsidRPr="00E171E5" w:rsidRDefault="00D3517A" w:rsidP="002720A8">
      <w:pPr>
        <w:pStyle w:val="Prrafodelista"/>
        <w:numPr>
          <w:ilvl w:val="0"/>
          <w:numId w:val="39"/>
        </w:numPr>
        <w:tabs>
          <w:tab w:val="left" w:pos="284"/>
        </w:tabs>
        <w:ind w:left="1418" w:hanging="284"/>
        <w:contextualSpacing/>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PUNTO CINCO, LETRA E, CASO 2 DEL ACTA No. JD-25/94 DE FECHA 20 DE JULIO DE 1994. </w:t>
      </w:r>
    </w:p>
    <w:p w:rsidR="00D3517A" w:rsidRPr="00E171E5" w:rsidRDefault="00D3517A" w:rsidP="00E171E5">
      <w:pPr>
        <w:jc w:val="both"/>
        <w:rPr>
          <w:rFonts w:ascii="Museo Sans 300" w:eastAsia="Times New Roman" w:hAnsi="Museo Sans 300"/>
          <w:sz w:val="24"/>
          <w:szCs w:val="24"/>
          <w:lang w:val="es-ES"/>
        </w:rPr>
      </w:pPr>
    </w:p>
    <w:p w:rsidR="00D3517A" w:rsidRPr="00E171E5" w:rsidRDefault="009F186F" w:rsidP="00E171E5">
      <w:pPr>
        <w:tabs>
          <w:tab w:val="left" w:pos="1134"/>
        </w:tabs>
        <w:ind w:left="1134"/>
        <w:jc w:val="both"/>
        <w:rPr>
          <w:rFonts w:ascii="Museo Sans 300" w:eastAsia="Times New Roman" w:hAnsi="Museo Sans 300"/>
          <w:b/>
          <w:sz w:val="24"/>
          <w:szCs w:val="24"/>
        </w:rPr>
      </w:pPr>
      <w:r w:rsidRPr="00E171E5">
        <w:rPr>
          <w:rFonts w:ascii="Museo Sans 300" w:eastAsia="Times New Roman" w:hAnsi="Museo Sans 300"/>
          <w:b/>
          <w:sz w:val="24"/>
          <w:szCs w:val="24"/>
          <w:lang w:eastAsia="es-ES"/>
        </w:rPr>
        <w:t xml:space="preserve"> LOTES: </w:t>
      </w:r>
      <w:r w:rsidR="002A5CBA">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w:t>
      </w:r>
      <w:r w:rsidR="002A5CBA">
        <w:rPr>
          <w:rFonts w:ascii="Museo Sans 300" w:eastAsia="Times New Roman" w:hAnsi="Museo Sans 300"/>
          <w:b/>
          <w:sz w:val="24"/>
          <w:szCs w:val="24"/>
          <w:lang w:eastAsia="es-ES"/>
        </w:rPr>
        <w:t>--</w:t>
      </w:r>
      <w:r w:rsidRPr="00E171E5">
        <w:rPr>
          <w:rFonts w:ascii="Museo Sans 300" w:eastAsia="Times New Roman" w:hAnsi="Museo Sans 300"/>
          <w:b/>
          <w:sz w:val="24"/>
          <w:szCs w:val="24"/>
          <w:lang w:eastAsia="es-ES"/>
        </w:rPr>
        <w:t xml:space="preserve"> y</w:t>
      </w:r>
      <w:r w:rsidR="00D3517A" w:rsidRPr="00E171E5">
        <w:rPr>
          <w:rFonts w:ascii="Museo Sans 300" w:eastAsia="Times New Roman" w:hAnsi="Museo Sans 300"/>
          <w:b/>
          <w:sz w:val="24"/>
          <w:szCs w:val="24"/>
          <w:lang w:eastAsia="es-ES"/>
        </w:rPr>
        <w:t xml:space="preserv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w:t>
      </w:r>
    </w:p>
    <w:p w:rsidR="00D3517A" w:rsidRPr="00E171E5" w:rsidRDefault="009F186F" w:rsidP="002720A8">
      <w:pPr>
        <w:pStyle w:val="Prrafodelista"/>
        <w:numPr>
          <w:ilvl w:val="0"/>
          <w:numId w:val="45"/>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rPr>
        <w:t>con un área de 312.25 M</w:t>
      </w:r>
      <w:r w:rsidR="00D3517A" w:rsidRPr="00E171E5">
        <w:rPr>
          <w:rFonts w:ascii="Museo Sans 300" w:eastAsia="Times New Roman" w:hAnsi="Museo Sans 300"/>
          <w:sz w:val="24"/>
          <w:szCs w:val="24"/>
        </w:rPr>
        <w:t xml:space="preserve">ts², </w:t>
      </w:r>
      <w:r w:rsidR="00D3517A" w:rsidRPr="00E171E5">
        <w:rPr>
          <w:rFonts w:ascii="Museo Sans 300" w:eastAsia="Times New Roman" w:hAnsi="Museo Sans 300"/>
          <w:sz w:val="24"/>
          <w:szCs w:val="24"/>
          <w:lang w:eastAsia="es-ES"/>
        </w:rPr>
        <w:t>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correct</w:t>
      </w:r>
      <w:r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283.14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29.11 Mt.²</w:t>
      </w:r>
      <w:r w:rsidR="00D3517A" w:rsidRPr="00E171E5">
        <w:rPr>
          <w:rFonts w:ascii="Museo Sans 300" w:eastAsia="Times New Roman" w:hAnsi="Museo Sans 300"/>
          <w:sz w:val="24"/>
          <w:szCs w:val="24"/>
          <w:lang w:eastAsia="es-ES"/>
        </w:rPr>
        <w:t>,  aceptado por la titular de la adjudicación, según Acta de Aceptación de Corrección de Nomenclatura y Reducción de Área de Inmueble, de fecha</w:t>
      </w:r>
      <w:r w:rsidR="00D3517A" w:rsidRPr="00E171E5">
        <w:rPr>
          <w:rFonts w:ascii="Museo Sans 300" w:hAnsi="Museo Sans 300"/>
          <w:sz w:val="24"/>
          <w:szCs w:val="24"/>
        </w:rPr>
        <w:t xml:space="preserve"> 6 de mayo de 2019, anexa al expediente respectivo.</w:t>
      </w:r>
    </w:p>
    <w:p w:rsidR="00D3517A" w:rsidRPr="00E171E5" w:rsidRDefault="00D3517A" w:rsidP="00E171E5">
      <w:pPr>
        <w:pStyle w:val="Prrafodelista"/>
        <w:jc w:val="both"/>
        <w:rPr>
          <w:rFonts w:ascii="Museo Sans 300" w:hAnsi="Museo Sans 300"/>
          <w:sz w:val="24"/>
          <w:szCs w:val="24"/>
        </w:rPr>
      </w:pPr>
    </w:p>
    <w:p w:rsidR="00D3517A" w:rsidRPr="00E171E5" w:rsidRDefault="009F186F" w:rsidP="002720A8">
      <w:pPr>
        <w:pStyle w:val="Prrafodelista"/>
        <w:numPr>
          <w:ilvl w:val="0"/>
          <w:numId w:val="45"/>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rPr>
        <w:t xml:space="preserve"> </w:t>
      </w:r>
      <w:r w:rsidR="00D96908" w:rsidRPr="00E171E5">
        <w:rPr>
          <w:rFonts w:ascii="Museo Sans 300" w:eastAsia="Times New Roman" w:hAnsi="Museo Sans 300"/>
          <w:sz w:val="24"/>
          <w:szCs w:val="24"/>
        </w:rPr>
        <w:t>con un área de 247.32 M</w:t>
      </w:r>
      <w:r w:rsidR="00D3517A" w:rsidRPr="00E171E5">
        <w:rPr>
          <w:rFonts w:ascii="Museo Sans 300" w:eastAsia="Times New Roman" w:hAnsi="Museo Sans 300"/>
          <w:sz w:val="24"/>
          <w:szCs w:val="24"/>
        </w:rPr>
        <w:t>ts²,</w:t>
      </w:r>
      <w:r w:rsidR="00D3517A" w:rsidRPr="00E171E5">
        <w:rPr>
          <w:rFonts w:ascii="Museo Sans 300" w:eastAsia="Times New Roman" w:hAnsi="Museo Sans 300"/>
          <w:sz w:val="24"/>
          <w:szCs w:val="24"/>
          <w:lang w:eastAsia="es-ES"/>
        </w:rPr>
        <w:t xml:space="preserve">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00D96908"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correct</w:t>
      </w:r>
      <w:r w:rsidR="00D96908"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149.47 Mt.²</w:t>
      </w:r>
      <w:r w:rsidR="00D3517A" w:rsidRPr="00E171E5">
        <w:rPr>
          <w:rFonts w:ascii="Museo Sans 300" w:eastAsia="Times New Roman" w:hAnsi="Museo Sans 300"/>
          <w:sz w:val="24"/>
          <w:szCs w:val="24"/>
          <w:lang w:eastAsia="es-ES"/>
        </w:rPr>
        <w:t xml:space="preserve">, resultando que ésta ha disminuido en </w:t>
      </w:r>
      <w:r w:rsidR="00D3517A" w:rsidRPr="00E171E5">
        <w:rPr>
          <w:rFonts w:ascii="Museo Sans 300" w:eastAsia="Times New Roman" w:hAnsi="Museo Sans 300"/>
          <w:b/>
          <w:sz w:val="24"/>
          <w:szCs w:val="24"/>
          <w:lang w:eastAsia="es-ES"/>
        </w:rPr>
        <w:t>97.85 Mt.²</w:t>
      </w:r>
      <w:r w:rsidR="00D3517A" w:rsidRPr="00E171E5">
        <w:rPr>
          <w:rFonts w:ascii="Museo Sans 300" w:eastAsia="Times New Roman" w:hAnsi="Museo Sans 300"/>
          <w:sz w:val="24"/>
          <w:szCs w:val="24"/>
          <w:lang w:eastAsia="es-ES"/>
        </w:rPr>
        <w:t>, aceptado por la titular de la adjudicación, según Acta de Aceptación de Corrección de Nomenclatura y Reducción de Área de Inmueble, de fecha</w:t>
      </w:r>
      <w:r w:rsidR="00D3517A" w:rsidRPr="00E171E5">
        <w:rPr>
          <w:rFonts w:ascii="Museo Sans 300" w:hAnsi="Museo Sans 300"/>
          <w:sz w:val="24"/>
          <w:szCs w:val="24"/>
        </w:rPr>
        <w:t xml:space="preserve"> 6 de mayo de 2019, anexa al expediente respectivo.</w:t>
      </w:r>
    </w:p>
    <w:p w:rsidR="00D3517A" w:rsidRPr="00E171E5" w:rsidRDefault="00D3517A" w:rsidP="00E171E5">
      <w:pPr>
        <w:pStyle w:val="Prrafodelista"/>
        <w:ind w:left="851" w:hanging="567"/>
        <w:jc w:val="both"/>
        <w:rPr>
          <w:rFonts w:ascii="Museo Sans 300" w:hAnsi="Museo Sans 300"/>
          <w:sz w:val="24"/>
          <w:szCs w:val="24"/>
        </w:rPr>
      </w:pPr>
    </w:p>
    <w:p w:rsidR="00D3517A" w:rsidRPr="00FF6C6B" w:rsidRDefault="00D96908" w:rsidP="002720A8">
      <w:pPr>
        <w:pStyle w:val="Prrafodelista"/>
        <w:numPr>
          <w:ilvl w:val="0"/>
          <w:numId w:val="45"/>
        </w:numPr>
        <w:ind w:left="1418" w:hanging="284"/>
        <w:contextualSpacing/>
        <w:jc w:val="both"/>
        <w:rPr>
          <w:rFonts w:ascii="Museo Sans 300" w:hAnsi="Museo Sans 300"/>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y área del </w:t>
      </w:r>
      <w:r w:rsidR="00D3517A" w:rsidRPr="00E171E5">
        <w:rPr>
          <w:rFonts w:ascii="Museo Sans 300" w:eastAsia="Times New Roman" w:hAnsi="Museo Sans 300"/>
          <w:b/>
          <w:sz w:val="24"/>
          <w:szCs w:val="24"/>
          <w:lang w:eastAsia="es-ES"/>
        </w:rPr>
        <w:t xml:space="preserve">LOTE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rPr>
        <w:t xml:space="preserve"> con</w:t>
      </w:r>
      <w:r w:rsidRPr="00E171E5">
        <w:rPr>
          <w:rFonts w:ascii="Museo Sans 300" w:eastAsia="Times New Roman" w:hAnsi="Museo Sans 300"/>
          <w:sz w:val="24"/>
          <w:szCs w:val="24"/>
        </w:rPr>
        <w:t xml:space="preserve"> un área de 261.29 M</w:t>
      </w:r>
      <w:r w:rsidR="00D3517A" w:rsidRPr="00E171E5">
        <w:rPr>
          <w:rFonts w:ascii="Museo Sans 300" w:eastAsia="Times New Roman" w:hAnsi="Museo Sans 300"/>
          <w:sz w:val="24"/>
          <w:szCs w:val="24"/>
        </w:rPr>
        <w:t>ts²,</w:t>
      </w:r>
      <w:r w:rsidR="00D3517A" w:rsidRPr="00E171E5">
        <w:rPr>
          <w:rFonts w:ascii="Museo Sans 300" w:eastAsia="Times New Roman" w:hAnsi="Museo Sans 300"/>
          <w:sz w:val="24"/>
          <w:szCs w:val="24"/>
          <w:lang w:eastAsia="es-ES"/>
        </w:rPr>
        <w:t xml:space="preserve"> debido a que al reprocesar los planos e inscribir la Desmembración en Cabeza de su Dueño a favor de ISTA, la nomenclatura y área han variado, siendo</w:t>
      </w:r>
      <w:r w:rsidR="00D3517A" w:rsidRPr="00E171E5">
        <w:rPr>
          <w:rFonts w:ascii="Museo Sans 300" w:eastAsia="Times New Roman" w:hAnsi="Museo Sans 300"/>
          <w:b/>
          <w:sz w:val="24"/>
          <w:szCs w:val="24"/>
          <w:lang w:eastAsia="es-ES"/>
        </w:rPr>
        <w:t xml:space="preserve"> </w:t>
      </w:r>
      <w:r w:rsidRPr="00E171E5">
        <w:rPr>
          <w:rFonts w:ascii="Museo Sans 300" w:eastAsia="Times New Roman" w:hAnsi="Museo Sans 300"/>
          <w:sz w:val="24"/>
          <w:szCs w:val="24"/>
          <w:lang w:eastAsia="es-ES"/>
        </w:rPr>
        <w:t>lo</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2A5CBA">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212.90 Mt.²,</w:t>
      </w:r>
      <w:r w:rsidR="00D3517A" w:rsidRPr="00E171E5">
        <w:rPr>
          <w:rFonts w:ascii="Museo Sans 300" w:eastAsia="Times New Roman" w:hAnsi="Museo Sans 300"/>
          <w:sz w:val="24"/>
          <w:szCs w:val="24"/>
          <w:lang w:eastAsia="es-ES"/>
        </w:rPr>
        <w:t xml:space="preserve"> resultando </w:t>
      </w:r>
      <w:r w:rsidR="00D3517A" w:rsidRPr="00FF6C6B">
        <w:rPr>
          <w:rFonts w:ascii="Museo Sans 300" w:eastAsia="Times New Roman" w:hAnsi="Museo Sans 300"/>
          <w:sz w:val="24"/>
          <w:szCs w:val="24"/>
          <w:lang w:eastAsia="es-ES"/>
        </w:rPr>
        <w:t xml:space="preserve">que ésta ha disminuido en </w:t>
      </w:r>
      <w:r w:rsidR="00D3517A" w:rsidRPr="00FF6C6B">
        <w:rPr>
          <w:rFonts w:ascii="Museo Sans 300" w:eastAsia="Times New Roman" w:hAnsi="Museo Sans 300"/>
          <w:b/>
          <w:sz w:val="24"/>
          <w:szCs w:val="24"/>
          <w:lang w:eastAsia="es-ES"/>
        </w:rPr>
        <w:t>48.39 Mt.²</w:t>
      </w:r>
      <w:r w:rsidR="00D3517A" w:rsidRPr="00FF6C6B">
        <w:rPr>
          <w:rFonts w:ascii="Museo Sans 300" w:eastAsia="Times New Roman" w:hAnsi="Museo Sans 300"/>
          <w:sz w:val="24"/>
          <w:szCs w:val="24"/>
          <w:lang w:eastAsia="es-ES"/>
        </w:rPr>
        <w:t>, aceptado por la titular de la adjudicación, según Acta de Aceptación de Corrección de Nomenclatura y Reducción de Área de Inmueble, de fecha</w:t>
      </w:r>
      <w:r w:rsidR="00D3517A" w:rsidRPr="00FF6C6B">
        <w:rPr>
          <w:rFonts w:ascii="Museo Sans 300" w:hAnsi="Museo Sans 300"/>
          <w:sz w:val="24"/>
          <w:szCs w:val="24"/>
        </w:rPr>
        <w:t xml:space="preserve"> 6 de mayo de 2019, anexa al expediente respectivo.</w:t>
      </w:r>
    </w:p>
    <w:p w:rsidR="00FF6C6B" w:rsidRPr="002A5CBA" w:rsidRDefault="00FF6C6B" w:rsidP="002A5CBA">
      <w:pPr>
        <w:jc w:val="both"/>
        <w:rPr>
          <w:rFonts w:ascii="Museo Sans 300" w:hAnsi="Museo Sans 300"/>
          <w:sz w:val="24"/>
          <w:szCs w:val="24"/>
        </w:rPr>
      </w:pPr>
    </w:p>
    <w:p w:rsidR="00D3517A" w:rsidRPr="00E171E5" w:rsidRDefault="00D96908" w:rsidP="002720A8">
      <w:pPr>
        <w:pStyle w:val="Prrafodelista"/>
        <w:numPr>
          <w:ilvl w:val="0"/>
          <w:numId w:val="45"/>
        </w:numPr>
        <w:ind w:left="1418" w:hanging="284"/>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Corregir y a</w:t>
      </w:r>
      <w:r w:rsidR="00D3517A" w:rsidRPr="00E171E5">
        <w:rPr>
          <w:rFonts w:ascii="Museo Sans 300" w:eastAsia="Times New Roman" w:hAnsi="Museo Sans 300"/>
          <w:sz w:val="24"/>
          <w:szCs w:val="24"/>
          <w:lang w:eastAsia="es-ES"/>
        </w:rPr>
        <w:t>ctualiza</w:t>
      </w:r>
      <w:r w:rsidRPr="00E171E5">
        <w:rPr>
          <w:rFonts w:ascii="Museo Sans 300" w:eastAsia="Times New Roman" w:hAnsi="Museo Sans 300"/>
          <w:sz w:val="24"/>
          <w:szCs w:val="24"/>
          <w:lang w:eastAsia="es-ES"/>
        </w:rPr>
        <w:t xml:space="preserve">r </w:t>
      </w:r>
      <w:r w:rsidR="00D3517A" w:rsidRPr="00E171E5">
        <w:rPr>
          <w:rFonts w:ascii="Museo Sans 300" w:eastAsia="Times New Roman" w:hAnsi="Museo Sans 300"/>
          <w:sz w:val="24"/>
          <w:szCs w:val="24"/>
          <w:lang w:eastAsia="es-ES"/>
        </w:rPr>
        <w:t xml:space="preserve">el nombre de la señora REYNA DEL CARMEN MOLINA, </w:t>
      </w:r>
      <w:r w:rsidRPr="00E171E5">
        <w:rPr>
          <w:rFonts w:ascii="Museo Sans 300" w:eastAsia="Times New Roman" w:hAnsi="Museo Sans 300"/>
          <w:sz w:val="24"/>
          <w:szCs w:val="24"/>
          <w:lang w:eastAsia="es-ES"/>
        </w:rPr>
        <w:t xml:space="preserve">por cambio en el estado familiar, </w:t>
      </w:r>
      <w:r w:rsidR="00D3517A" w:rsidRPr="00E171E5">
        <w:rPr>
          <w:rFonts w:ascii="Museo Sans 300" w:eastAsia="Times New Roman" w:hAnsi="Museo Sans 300"/>
          <w:sz w:val="24"/>
          <w:szCs w:val="24"/>
          <w:lang w:eastAsia="es-ES"/>
        </w:rPr>
        <w:t xml:space="preserve">siendo lo correcto según Documento Único de Identidad </w:t>
      </w:r>
      <w:r w:rsidR="00D3517A" w:rsidRPr="00E171E5">
        <w:rPr>
          <w:rFonts w:ascii="Museo Sans 300" w:eastAsia="Times New Roman" w:hAnsi="Museo Sans 300"/>
          <w:b/>
          <w:sz w:val="24"/>
          <w:szCs w:val="24"/>
          <w:lang w:eastAsia="es-ES"/>
        </w:rPr>
        <w:t>REINA DEL CARMEN MOLINA DE FLORES</w:t>
      </w:r>
      <w:r w:rsidR="00D3517A" w:rsidRPr="00E171E5">
        <w:rPr>
          <w:rFonts w:ascii="Museo Sans 300" w:eastAsia="Times New Roman" w:hAnsi="Museo Sans 300"/>
          <w:sz w:val="24"/>
          <w:szCs w:val="24"/>
          <w:lang w:eastAsia="es-ES"/>
        </w:rPr>
        <w:t xml:space="preserve">. </w:t>
      </w:r>
    </w:p>
    <w:p w:rsidR="00D3517A" w:rsidRPr="00E171E5" w:rsidRDefault="00D3517A" w:rsidP="00E171E5">
      <w:pPr>
        <w:pStyle w:val="Prrafodelista"/>
        <w:ind w:left="851" w:hanging="567"/>
        <w:jc w:val="both"/>
        <w:rPr>
          <w:rFonts w:ascii="Museo Sans 300" w:eastAsia="Times New Roman" w:hAnsi="Museo Sans 300"/>
          <w:sz w:val="24"/>
          <w:szCs w:val="24"/>
          <w:lang w:eastAsia="es-ES"/>
        </w:rPr>
      </w:pPr>
    </w:p>
    <w:p w:rsidR="00D3517A" w:rsidRPr="00E171E5" w:rsidRDefault="00D96908" w:rsidP="002720A8">
      <w:pPr>
        <w:pStyle w:val="Prrafodelista"/>
        <w:numPr>
          <w:ilvl w:val="0"/>
          <w:numId w:val="45"/>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 la señora </w:t>
      </w:r>
      <w:r w:rsidR="00D3517A" w:rsidRPr="00E171E5">
        <w:rPr>
          <w:rFonts w:ascii="Museo Sans 300" w:eastAsia="Times New Roman" w:hAnsi="Museo Sans 300"/>
          <w:b/>
          <w:sz w:val="24"/>
          <w:szCs w:val="24"/>
          <w:lang w:eastAsia="es-ES"/>
        </w:rPr>
        <w:t xml:space="preserve">EULALIA MOLINA DE MOLINA, </w:t>
      </w:r>
      <w:r w:rsidR="00D3517A" w:rsidRPr="00E171E5">
        <w:rPr>
          <w:rFonts w:ascii="Museo Sans 300" w:eastAsia="Times New Roman" w:hAnsi="Museo Sans 300"/>
          <w:sz w:val="24"/>
          <w:szCs w:val="24"/>
          <w:lang w:eastAsia="es-ES"/>
        </w:rPr>
        <w:t xml:space="preserve">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w:t>
      </w:r>
      <w:proofErr w:type="spellStart"/>
      <w:r w:rsidR="00D3517A" w:rsidRPr="00E171E5">
        <w:rPr>
          <w:rFonts w:ascii="Museo Sans 300" w:eastAsia="Times New Roman" w:hAnsi="Museo Sans 300"/>
          <w:sz w:val="24"/>
          <w:szCs w:val="24"/>
          <w:lang w:eastAsia="es-ES"/>
        </w:rPr>
        <w:t>de</w:t>
      </w:r>
      <w:proofErr w:type="spellEnd"/>
      <w:r w:rsidR="00D3517A" w:rsidRPr="00E171E5">
        <w:rPr>
          <w:rFonts w:ascii="Museo Sans 300" w:eastAsia="Times New Roman" w:hAnsi="Museo Sans 300"/>
          <w:sz w:val="24"/>
          <w:szCs w:val="24"/>
          <w:lang w:eastAsia="es-ES"/>
        </w:rPr>
        <w:t xml:space="preserve"> la titular de la adjudicación, señora REINA DEL CARMEN MOLINA DE FLORES, según Solicitud de Inclusión de Beneficiaria de fecha 18 de junio de 2018, vínculo familiar comprobado con la Certificación de Partida de Nacimiento, anexa al expediente respectivo.</w:t>
      </w:r>
    </w:p>
    <w:p w:rsidR="00D3517A" w:rsidRPr="00E171E5" w:rsidRDefault="00D3517A" w:rsidP="00E171E5">
      <w:pPr>
        <w:tabs>
          <w:tab w:val="left" w:pos="284"/>
        </w:tabs>
        <w:jc w:val="both"/>
        <w:rPr>
          <w:rFonts w:ascii="Museo Sans 300" w:eastAsia="Times New Roman" w:hAnsi="Museo Sans 300"/>
          <w:sz w:val="24"/>
          <w:szCs w:val="24"/>
          <w:lang w:val="es-ES"/>
        </w:rPr>
      </w:pPr>
    </w:p>
    <w:p w:rsidR="00D3517A" w:rsidRPr="00E171E5" w:rsidRDefault="00D3517A" w:rsidP="002720A8">
      <w:pPr>
        <w:pStyle w:val="Prrafodelista"/>
        <w:numPr>
          <w:ilvl w:val="0"/>
          <w:numId w:val="39"/>
        </w:numPr>
        <w:tabs>
          <w:tab w:val="left" w:pos="284"/>
        </w:tabs>
        <w:ind w:left="1418" w:hanging="284"/>
        <w:contextualSpacing/>
        <w:jc w:val="both"/>
        <w:rPr>
          <w:rFonts w:ascii="Museo Sans 300" w:eastAsia="Times New Roman" w:hAnsi="Museo Sans 300"/>
          <w:b/>
          <w:sz w:val="24"/>
          <w:szCs w:val="24"/>
          <w:lang w:eastAsia="es-ES"/>
        </w:rPr>
      </w:pPr>
      <w:r w:rsidRPr="00E171E5">
        <w:rPr>
          <w:rFonts w:ascii="Museo Sans 300" w:eastAsia="Times New Roman" w:hAnsi="Museo Sans 300"/>
          <w:b/>
          <w:sz w:val="24"/>
          <w:szCs w:val="24"/>
          <w:lang w:eastAsia="es-ES"/>
        </w:rPr>
        <w:t xml:space="preserve">PUNTO DECIMO PRIMERO, CASO 1, DEL ACTA No. JD-13/96 DE FECHA 18 DE MARZO DE 1996. </w:t>
      </w:r>
    </w:p>
    <w:p w:rsidR="00D3517A" w:rsidRPr="00E171E5" w:rsidRDefault="00D3517A" w:rsidP="00E171E5">
      <w:pPr>
        <w:tabs>
          <w:tab w:val="left" w:pos="284"/>
        </w:tabs>
        <w:jc w:val="both"/>
        <w:rPr>
          <w:rFonts w:ascii="Museo Sans 300" w:eastAsia="Times New Roman" w:hAnsi="Museo Sans 300"/>
          <w:b/>
          <w:sz w:val="24"/>
          <w:szCs w:val="24"/>
          <w:lang w:eastAsia="es-ES"/>
        </w:rPr>
      </w:pPr>
      <w:r w:rsidRPr="00E171E5">
        <w:rPr>
          <w:rFonts w:ascii="Museo Sans 300" w:eastAsia="Times New Roman" w:hAnsi="Museo Sans 300"/>
          <w:b/>
          <w:sz w:val="24"/>
          <w:szCs w:val="24"/>
          <w:lang w:eastAsia="es-ES"/>
        </w:rPr>
        <w:t xml:space="preserve">    </w:t>
      </w:r>
    </w:p>
    <w:p w:rsidR="00D3517A" w:rsidRPr="00E171E5" w:rsidRDefault="00D96908" w:rsidP="002720A8">
      <w:pPr>
        <w:pStyle w:val="Prrafodelista"/>
        <w:numPr>
          <w:ilvl w:val="0"/>
          <w:numId w:val="38"/>
        </w:numPr>
        <w:tabs>
          <w:tab w:val="left" w:pos="284"/>
        </w:tabs>
        <w:ind w:left="1418" w:hanging="284"/>
        <w:contextualSpacing/>
        <w:jc w:val="both"/>
        <w:rPr>
          <w:rFonts w:ascii="Museo Sans 300" w:eastAsia="Times New Roman" w:hAnsi="Museo Sans 300"/>
          <w:b/>
          <w:sz w:val="24"/>
          <w:szCs w:val="24"/>
        </w:rPr>
      </w:pPr>
      <w:r w:rsidRPr="00E171E5">
        <w:rPr>
          <w:rFonts w:ascii="Museo Sans 300" w:eastAsia="Times New Roman" w:hAnsi="Museo Sans 300"/>
          <w:sz w:val="24"/>
          <w:szCs w:val="24"/>
          <w:lang w:eastAsia="es-ES"/>
        </w:rPr>
        <w:t>Corregir</w:t>
      </w:r>
      <w:r w:rsidR="00D3517A" w:rsidRPr="00E171E5">
        <w:rPr>
          <w:rFonts w:ascii="Museo Sans 300" w:eastAsia="Times New Roman" w:hAnsi="Museo Sans 300"/>
          <w:sz w:val="24"/>
          <w:szCs w:val="24"/>
          <w:lang w:eastAsia="es-ES"/>
        </w:rPr>
        <w:t xml:space="preserve"> nomenclatura, área y precio del </w:t>
      </w:r>
      <w:r w:rsidR="00D3517A" w:rsidRPr="00E171E5">
        <w:rPr>
          <w:rFonts w:ascii="Museo Sans 300" w:eastAsia="Times New Roman" w:hAnsi="Museo Sans 300"/>
          <w:b/>
          <w:sz w:val="24"/>
          <w:szCs w:val="24"/>
          <w:lang w:eastAsia="es-ES"/>
        </w:rPr>
        <w:t xml:space="preserve">LOTE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POLÍGONO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w:t>
      </w:r>
      <w:r w:rsidRPr="00E171E5">
        <w:rPr>
          <w:rFonts w:ascii="Museo Sans 300" w:eastAsia="Times New Roman" w:hAnsi="Museo Sans 300"/>
          <w:sz w:val="24"/>
          <w:szCs w:val="24"/>
        </w:rPr>
        <w:t>con un área de 249.67 M</w:t>
      </w:r>
      <w:r w:rsidR="00D3517A" w:rsidRPr="00E171E5">
        <w:rPr>
          <w:rFonts w:ascii="Museo Sans 300" w:eastAsia="Times New Roman" w:hAnsi="Museo Sans 300"/>
          <w:sz w:val="24"/>
          <w:szCs w:val="24"/>
        </w:rPr>
        <w:t>ts²</w:t>
      </w:r>
      <w:r w:rsidRPr="00E171E5">
        <w:rPr>
          <w:rFonts w:ascii="Museo Sans 300" w:eastAsia="Times New Roman" w:hAnsi="Museo Sans 300"/>
          <w:sz w:val="24"/>
          <w:szCs w:val="24"/>
        </w:rPr>
        <w:t>.</w:t>
      </w:r>
      <w:r w:rsidR="00D3517A" w:rsidRPr="00E171E5">
        <w:rPr>
          <w:rFonts w:ascii="Museo Sans 300" w:eastAsia="Times New Roman" w:hAnsi="Museo Sans 300"/>
          <w:sz w:val="24"/>
          <w:szCs w:val="24"/>
        </w:rPr>
        <w:t xml:space="preserve"> y un precio de $400.91,</w:t>
      </w:r>
      <w:r w:rsidR="00D3517A" w:rsidRPr="00E171E5">
        <w:rPr>
          <w:rFonts w:ascii="Museo Sans 300" w:eastAsia="Times New Roman" w:hAnsi="Museo Sans 300"/>
          <w:sz w:val="24"/>
          <w:szCs w:val="24"/>
          <w:lang w:eastAsia="es-ES"/>
        </w:rPr>
        <w:t xml:space="preserve"> debido a que al reprocesar los planos e inscribir la Desmembración en Cabeza de su Dueño a favor de ISTA, </w:t>
      </w:r>
      <w:r w:rsidR="00241F14" w:rsidRPr="00E171E5">
        <w:rPr>
          <w:rFonts w:ascii="Museo Sans 300" w:eastAsia="Times New Roman" w:hAnsi="Museo Sans 300"/>
          <w:sz w:val="24"/>
          <w:szCs w:val="24"/>
          <w:lang w:eastAsia="es-ES"/>
        </w:rPr>
        <w:t>la nomenclatura,</w:t>
      </w:r>
      <w:r w:rsidR="00D3517A" w:rsidRPr="00E171E5">
        <w:rPr>
          <w:rFonts w:ascii="Museo Sans 300" w:eastAsia="Times New Roman" w:hAnsi="Museo Sans 300"/>
          <w:sz w:val="24"/>
          <w:szCs w:val="24"/>
          <w:lang w:eastAsia="es-ES"/>
        </w:rPr>
        <w:t xml:space="preserve"> área </w:t>
      </w:r>
      <w:r w:rsidR="00241F14" w:rsidRPr="00E171E5">
        <w:rPr>
          <w:rFonts w:ascii="Museo Sans 300" w:eastAsia="Times New Roman" w:hAnsi="Museo Sans 300"/>
          <w:sz w:val="24"/>
          <w:szCs w:val="24"/>
          <w:lang w:eastAsia="es-ES"/>
        </w:rPr>
        <w:t xml:space="preserve">y precio </w:t>
      </w:r>
      <w:r w:rsidR="00D3517A" w:rsidRPr="00E171E5">
        <w:rPr>
          <w:rFonts w:ascii="Museo Sans 300" w:eastAsia="Times New Roman" w:hAnsi="Museo Sans 300"/>
          <w:sz w:val="24"/>
          <w:szCs w:val="24"/>
          <w:lang w:eastAsia="es-ES"/>
        </w:rPr>
        <w:t>han variado,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l</w:t>
      </w:r>
      <w:r w:rsidR="00241F14" w:rsidRPr="00E171E5">
        <w:rPr>
          <w:rFonts w:ascii="Museo Sans 300" w:eastAsia="Times New Roman" w:hAnsi="Museo Sans 300"/>
          <w:sz w:val="24"/>
          <w:szCs w:val="24"/>
          <w:lang w:eastAsia="es-ES"/>
        </w:rPr>
        <w:t>o</w:t>
      </w:r>
      <w:r w:rsidR="00D3517A" w:rsidRPr="00E171E5">
        <w:rPr>
          <w:rFonts w:ascii="Museo Sans 300" w:eastAsia="Times New Roman" w:hAnsi="Museo Sans 300"/>
          <w:sz w:val="24"/>
          <w:szCs w:val="24"/>
          <w:lang w:eastAsia="es-ES"/>
        </w:rPr>
        <w:t xml:space="preserve"> </w:t>
      </w:r>
      <w:r w:rsidR="00241F14" w:rsidRPr="00E171E5">
        <w:rPr>
          <w:rFonts w:ascii="Museo Sans 300" w:eastAsia="Times New Roman" w:hAnsi="Museo Sans 300"/>
          <w:sz w:val="24"/>
          <w:szCs w:val="24"/>
          <w:lang w:eastAsia="es-ES"/>
        </w:rPr>
        <w:t>correcto</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283.12 Mt²</w:t>
      </w:r>
      <w:r w:rsidR="00D3517A" w:rsidRPr="00E171E5">
        <w:rPr>
          <w:rFonts w:ascii="Museo Sans 300" w:eastAsia="Times New Roman" w:hAnsi="Museo Sans 300"/>
          <w:sz w:val="24"/>
          <w:szCs w:val="24"/>
          <w:lang w:eastAsia="es-ES"/>
        </w:rPr>
        <w:t>; estableciéndose según valúo de fecha 8 de julio de 2019</w:t>
      </w:r>
      <w:r w:rsidR="00241F14" w:rsidRPr="00E171E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un precio de </w:t>
      </w:r>
      <w:r w:rsidR="00D3517A" w:rsidRPr="00E171E5">
        <w:rPr>
          <w:rFonts w:ascii="Museo Sans 300" w:eastAsia="Times New Roman" w:hAnsi="Museo Sans 300"/>
          <w:b/>
          <w:sz w:val="24"/>
          <w:szCs w:val="24"/>
          <w:lang w:eastAsia="es-ES"/>
        </w:rPr>
        <w:t>$454.62</w:t>
      </w:r>
      <w:r w:rsidR="00D3517A" w:rsidRPr="00E171E5">
        <w:rPr>
          <w:rFonts w:ascii="Museo Sans 300" w:eastAsia="Times New Roman" w:hAnsi="Museo Sans 300"/>
          <w:sz w:val="24"/>
          <w:szCs w:val="24"/>
          <w:lang w:eastAsia="es-ES"/>
        </w:rPr>
        <w:t xml:space="preserve">; existiendo una diferencia de área de </w:t>
      </w:r>
      <w:r w:rsidR="00D3517A" w:rsidRPr="00E171E5">
        <w:rPr>
          <w:rFonts w:ascii="Museo Sans 300" w:eastAsia="Times New Roman" w:hAnsi="Museo Sans 300"/>
          <w:b/>
          <w:sz w:val="24"/>
          <w:szCs w:val="24"/>
          <w:lang w:eastAsia="es-ES"/>
        </w:rPr>
        <w:t>33.45 Mt²</w:t>
      </w:r>
      <w:r w:rsidR="00D3517A" w:rsidRPr="00E171E5">
        <w:rPr>
          <w:rFonts w:ascii="Museo Sans 300" w:eastAsia="Times New Roman" w:hAnsi="Museo Sans 300"/>
          <w:sz w:val="24"/>
          <w:szCs w:val="24"/>
          <w:lang w:eastAsia="es-ES"/>
        </w:rPr>
        <w:t xml:space="preserve">, adicionales, por lo tanto, el titular de la adjudicación tendrá que cancelar la cantidad de </w:t>
      </w:r>
      <w:r w:rsidR="00D3517A" w:rsidRPr="00E171E5">
        <w:rPr>
          <w:rFonts w:ascii="Museo Sans 300" w:eastAsia="Times New Roman" w:hAnsi="Museo Sans 300"/>
          <w:b/>
          <w:sz w:val="24"/>
          <w:szCs w:val="24"/>
          <w:lang w:eastAsia="es-ES"/>
        </w:rPr>
        <w:t>$53.71</w:t>
      </w:r>
      <w:r w:rsidR="00D3517A" w:rsidRPr="00E171E5">
        <w:rPr>
          <w:rFonts w:ascii="Museo Sans 300" w:eastAsia="Times New Roman" w:hAnsi="Museo Sans 300"/>
          <w:sz w:val="24"/>
          <w:szCs w:val="24"/>
          <w:lang w:eastAsia="es-ES"/>
        </w:rPr>
        <w:t xml:space="preserve"> más a lo ya efectuado, a quien se le notificó previamente, manifestando estar de acuerdo, constando en el Acta de Reconocimiento de Pago, por Área que Excede a la Adjudicada, de fecha 15 de enero de 2019, anexa al expediente respectivo.</w:t>
      </w:r>
      <w:r w:rsidR="00D3517A" w:rsidRPr="00E171E5">
        <w:rPr>
          <w:rFonts w:ascii="Museo Sans 300" w:hAnsi="Museo Sans 300"/>
          <w:sz w:val="24"/>
          <w:szCs w:val="24"/>
        </w:rPr>
        <w:t xml:space="preserve"> </w:t>
      </w:r>
    </w:p>
    <w:p w:rsidR="00D3517A" w:rsidRPr="00E171E5" w:rsidRDefault="00D3517A" w:rsidP="00E171E5">
      <w:pPr>
        <w:pStyle w:val="Prrafodelista"/>
        <w:tabs>
          <w:tab w:val="left" w:pos="284"/>
        </w:tabs>
        <w:jc w:val="both"/>
        <w:rPr>
          <w:rFonts w:ascii="Museo Sans 300" w:eastAsia="Times New Roman" w:hAnsi="Museo Sans 300"/>
          <w:b/>
          <w:sz w:val="24"/>
          <w:szCs w:val="24"/>
        </w:rPr>
      </w:pPr>
    </w:p>
    <w:p w:rsidR="00D3517A" w:rsidRPr="00E171E5" w:rsidRDefault="00241F14" w:rsidP="002720A8">
      <w:pPr>
        <w:pStyle w:val="Prrafodelista"/>
        <w:numPr>
          <w:ilvl w:val="0"/>
          <w:numId w:val="38"/>
        </w:numPr>
        <w:ind w:left="1418" w:hanging="284"/>
        <w:contextualSpacing/>
        <w:jc w:val="both"/>
        <w:rPr>
          <w:rFonts w:ascii="Museo Sans 300" w:hAnsi="Museo Sans 300"/>
          <w:b/>
          <w:sz w:val="24"/>
          <w:szCs w:val="24"/>
        </w:rPr>
      </w:pPr>
      <w:r w:rsidRPr="00E171E5">
        <w:rPr>
          <w:rFonts w:ascii="Museo Sans 300" w:eastAsia="Times New Roman" w:hAnsi="Museo Sans 300"/>
          <w:sz w:val="24"/>
          <w:szCs w:val="24"/>
          <w:lang w:eastAsia="es-ES"/>
        </w:rPr>
        <w:t xml:space="preserve">Actualizar </w:t>
      </w:r>
      <w:r w:rsidR="00D3517A" w:rsidRPr="00E171E5">
        <w:rPr>
          <w:rFonts w:ascii="Museo Sans 300" w:eastAsia="Times New Roman" w:hAnsi="Museo Sans 300"/>
          <w:sz w:val="24"/>
          <w:szCs w:val="24"/>
          <w:lang w:eastAsia="es-ES"/>
        </w:rPr>
        <w:t xml:space="preserve">el nombre de la señora ARACELY DEL CARMEN ASCENCIO ROSALES, </w:t>
      </w:r>
      <w:r w:rsidRPr="00E171E5">
        <w:rPr>
          <w:rFonts w:ascii="Museo Sans 300" w:eastAsia="Times New Roman" w:hAnsi="Museo Sans 300"/>
          <w:sz w:val="24"/>
          <w:szCs w:val="24"/>
          <w:lang w:eastAsia="es-ES"/>
        </w:rPr>
        <w:t xml:space="preserve">por cambio en el estado familiar, </w:t>
      </w:r>
      <w:r w:rsidR="00D3517A" w:rsidRPr="00E171E5">
        <w:rPr>
          <w:rFonts w:ascii="Museo Sans 300" w:eastAsia="Times New Roman" w:hAnsi="Museo Sans 300"/>
          <w:sz w:val="24"/>
          <w:szCs w:val="24"/>
          <w:lang w:eastAsia="es-ES"/>
        </w:rPr>
        <w:t xml:space="preserve">siendo lo correcto según Documento Único de Identidad </w:t>
      </w:r>
      <w:r w:rsidR="00D3517A" w:rsidRPr="00E171E5">
        <w:rPr>
          <w:rFonts w:ascii="Museo Sans 300" w:eastAsia="Times New Roman" w:hAnsi="Museo Sans 300"/>
          <w:b/>
          <w:sz w:val="24"/>
          <w:szCs w:val="24"/>
          <w:lang w:eastAsia="es-ES"/>
        </w:rPr>
        <w:t xml:space="preserve">ARACELY DEL CARMEN ASCENCIO DE PERLA. </w:t>
      </w:r>
    </w:p>
    <w:p w:rsidR="00D3517A" w:rsidRDefault="00D3517A" w:rsidP="00E171E5">
      <w:pPr>
        <w:pStyle w:val="Prrafodelista"/>
        <w:jc w:val="both"/>
        <w:rPr>
          <w:rFonts w:ascii="Museo Sans 300" w:hAnsi="Museo Sans 300"/>
          <w:b/>
          <w:sz w:val="24"/>
          <w:szCs w:val="24"/>
        </w:rPr>
      </w:pPr>
    </w:p>
    <w:p w:rsidR="00D3517A" w:rsidRPr="00A878A5" w:rsidRDefault="00EB742A" w:rsidP="00A878A5">
      <w:pPr>
        <w:pStyle w:val="Prrafodelista"/>
        <w:numPr>
          <w:ilvl w:val="0"/>
          <w:numId w:val="38"/>
        </w:numPr>
        <w:ind w:left="1418" w:hanging="284"/>
        <w:contextualSpacing/>
        <w:jc w:val="both"/>
        <w:rPr>
          <w:rFonts w:ascii="Museo Sans 300" w:eastAsia="Times New Roman" w:hAnsi="Museo Sans 300"/>
          <w:sz w:val="24"/>
          <w:szCs w:val="24"/>
          <w:lang w:val="es-ES"/>
        </w:rPr>
      </w:pPr>
      <w:r w:rsidRPr="00E171E5">
        <w:rPr>
          <w:rFonts w:ascii="Museo Sans 300" w:eastAsia="Times New Roman" w:hAnsi="Museo Sans 300"/>
          <w:sz w:val="24"/>
          <w:szCs w:val="24"/>
          <w:lang w:eastAsia="es-ES"/>
        </w:rPr>
        <w:t>Incluir a</w:t>
      </w:r>
      <w:r w:rsidR="00D3517A" w:rsidRPr="00E171E5">
        <w:rPr>
          <w:rFonts w:ascii="Museo Sans 300" w:eastAsia="Times New Roman" w:hAnsi="Museo Sans 300"/>
          <w:sz w:val="24"/>
          <w:szCs w:val="24"/>
          <w:lang w:eastAsia="es-ES"/>
        </w:rPr>
        <w:t xml:space="preserve">l señor </w:t>
      </w:r>
      <w:r w:rsidR="00D3517A" w:rsidRPr="00E171E5">
        <w:rPr>
          <w:rFonts w:ascii="Museo Sans 300" w:eastAsia="Times New Roman" w:hAnsi="Museo Sans 300"/>
          <w:b/>
          <w:sz w:val="24"/>
          <w:szCs w:val="24"/>
          <w:lang w:eastAsia="es-ES"/>
        </w:rPr>
        <w:t xml:space="preserve">JOSE IVAN PERLA ASCENCIO, </w:t>
      </w:r>
      <w:r w:rsidR="00D3517A" w:rsidRPr="00E171E5">
        <w:rPr>
          <w:rFonts w:ascii="Museo Sans 300" w:eastAsia="Times New Roman" w:hAnsi="Museo Sans 300"/>
          <w:sz w:val="24"/>
          <w:szCs w:val="24"/>
          <w:lang w:eastAsia="es-ES"/>
        </w:rPr>
        <w:t xml:space="preserve">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años de edad,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del domicilio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departamento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Documento Único de Identidad número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su calidad de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w:t>
      </w:r>
      <w:proofErr w:type="spellStart"/>
      <w:r w:rsidR="00D3517A" w:rsidRPr="00E171E5">
        <w:rPr>
          <w:rFonts w:ascii="Museo Sans 300" w:eastAsia="Times New Roman" w:hAnsi="Museo Sans 300"/>
          <w:sz w:val="24"/>
          <w:szCs w:val="24"/>
          <w:lang w:eastAsia="es-ES"/>
        </w:rPr>
        <w:t>de</w:t>
      </w:r>
      <w:proofErr w:type="spellEnd"/>
      <w:r w:rsidR="00D3517A" w:rsidRPr="00E171E5">
        <w:rPr>
          <w:rFonts w:ascii="Museo Sans 300" w:eastAsia="Times New Roman" w:hAnsi="Museo Sans 300"/>
          <w:sz w:val="24"/>
          <w:szCs w:val="24"/>
          <w:lang w:eastAsia="es-ES"/>
        </w:rPr>
        <w:t xml:space="preserve"> la titular de la adjudicación, señora ARACELY DEL CARMEN ASCENCIO DE PERLA, </w:t>
      </w:r>
      <w:r w:rsidR="00D3517A" w:rsidRPr="00A878A5">
        <w:rPr>
          <w:rFonts w:ascii="Museo Sans 300" w:eastAsia="Times New Roman" w:hAnsi="Museo Sans 300"/>
          <w:sz w:val="24"/>
          <w:szCs w:val="24"/>
          <w:lang w:eastAsia="es-ES"/>
        </w:rPr>
        <w:t>según Solicitud de Inclusión de Beneficiario de fecha 15 de enero de 2019, vínculo familiar comprobado con la Certificación de Partida de Nacimiento, anexa al expediente respectivo.</w:t>
      </w:r>
    </w:p>
    <w:p w:rsidR="00D3517A" w:rsidRPr="00E171E5" w:rsidRDefault="00D3517A" w:rsidP="00E171E5">
      <w:pPr>
        <w:tabs>
          <w:tab w:val="left" w:pos="851"/>
        </w:tabs>
        <w:jc w:val="both"/>
        <w:rPr>
          <w:rFonts w:ascii="Museo Sans 300" w:eastAsia="Times New Roman" w:hAnsi="Museo Sans 300"/>
          <w:sz w:val="24"/>
          <w:szCs w:val="24"/>
          <w:lang w:val="es-ES" w:eastAsia="es-ES"/>
        </w:rPr>
      </w:pPr>
    </w:p>
    <w:p w:rsidR="00D3517A" w:rsidRDefault="00D3517A" w:rsidP="002720A8">
      <w:pPr>
        <w:numPr>
          <w:ilvl w:val="0"/>
          <w:numId w:val="34"/>
        </w:numPr>
        <w:ind w:left="1134" w:hanging="708"/>
        <w:contextualSpacing/>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 xml:space="preserve">Es necesario advertir a los adjudicatarios, a través de una clausula especial en las escrituras correspondientes de compraventa de los inmuebles, que  deberán implementar las medidas emitidas por la Unidad Ambiental Institucional referentes a: </w:t>
      </w:r>
    </w:p>
    <w:p w:rsidR="00D3517A" w:rsidRPr="00EB742A" w:rsidRDefault="00D3517A" w:rsidP="002720A8">
      <w:pPr>
        <w:pStyle w:val="Prrafodelista"/>
        <w:numPr>
          <w:ilvl w:val="0"/>
          <w:numId w:val="40"/>
        </w:numPr>
        <w:ind w:left="1418" w:hanging="284"/>
        <w:contextualSpacing/>
        <w:jc w:val="both"/>
        <w:rPr>
          <w:rFonts w:ascii="Museo Sans 300" w:eastAsia="Times New Roman" w:hAnsi="Museo Sans 300"/>
          <w:lang w:eastAsia="es-ES"/>
        </w:rPr>
      </w:pPr>
      <w:r w:rsidRPr="00EB742A">
        <w:rPr>
          <w:rFonts w:ascii="Museo Sans 300" w:eastAsia="Times New Roman" w:hAnsi="Museo Sans 300"/>
          <w:lang w:eastAsia="es-ES"/>
        </w:rPr>
        <w:t>Evitar la invasión y daños al bosque salado.</w:t>
      </w:r>
    </w:p>
    <w:p w:rsidR="00D3517A" w:rsidRPr="00EB742A" w:rsidRDefault="00D3517A" w:rsidP="002720A8">
      <w:pPr>
        <w:pStyle w:val="Prrafodelista"/>
        <w:numPr>
          <w:ilvl w:val="0"/>
          <w:numId w:val="40"/>
        </w:numPr>
        <w:ind w:left="1418" w:hanging="284"/>
        <w:contextualSpacing/>
        <w:jc w:val="both"/>
        <w:rPr>
          <w:rFonts w:ascii="Museo Sans 300" w:eastAsia="Times New Roman" w:hAnsi="Museo Sans 300"/>
          <w:lang w:eastAsia="es-ES"/>
        </w:rPr>
      </w:pPr>
      <w:r w:rsidRPr="00EB742A">
        <w:rPr>
          <w:rFonts w:ascii="Museo Sans 300" w:eastAsia="Times New Roman" w:hAnsi="Museo Sans 300"/>
          <w:lang w:eastAsia="es-ES"/>
        </w:rPr>
        <w:t>Protección al estero y biodiversidad.</w:t>
      </w:r>
    </w:p>
    <w:p w:rsidR="00D3517A" w:rsidRPr="00EB742A" w:rsidRDefault="00D3517A" w:rsidP="002720A8">
      <w:pPr>
        <w:pStyle w:val="Prrafodelista"/>
        <w:numPr>
          <w:ilvl w:val="0"/>
          <w:numId w:val="40"/>
        </w:numPr>
        <w:ind w:left="1418" w:hanging="284"/>
        <w:contextualSpacing/>
        <w:jc w:val="both"/>
        <w:rPr>
          <w:rFonts w:ascii="Museo Sans 300" w:eastAsia="Times New Roman" w:hAnsi="Museo Sans 300"/>
          <w:lang w:eastAsia="es-ES"/>
        </w:rPr>
      </w:pPr>
      <w:r w:rsidRPr="00EB742A">
        <w:rPr>
          <w:rFonts w:ascii="Museo Sans 300" w:eastAsia="Times New Roman" w:hAnsi="Museo Sans 300"/>
          <w:lang w:eastAsia="es-ES"/>
        </w:rPr>
        <w:t xml:space="preserve">Evitar la expansión de la frontera habitacional hacia el bosque salado. </w:t>
      </w:r>
    </w:p>
    <w:p w:rsidR="00D3517A" w:rsidRPr="00EB742A" w:rsidRDefault="00D3517A" w:rsidP="002720A8">
      <w:pPr>
        <w:pStyle w:val="Prrafodelista"/>
        <w:numPr>
          <w:ilvl w:val="0"/>
          <w:numId w:val="40"/>
        </w:numPr>
        <w:ind w:left="1418" w:hanging="284"/>
        <w:contextualSpacing/>
        <w:jc w:val="both"/>
        <w:rPr>
          <w:rFonts w:ascii="Museo Sans 300" w:eastAsia="Times New Roman" w:hAnsi="Museo Sans 300"/>
          <w:lang w:eastAsia="es-ES"/>
        </w:rPr>
      </w:pPr>
      <w:r w:rsidRPr="00EB742A">
        <w:rPr>
          <w:rFonts w:ascii="Museo Sans 300" w:eastAsia="Times New Roman" w:hAnsi="Museo Sans 300"/>
          <w:lang w:eastAsia="es-ES"/>
        </w:rPr>
        <w:t>Un manejo adecuado de los desechos sólidos (Coordinación por parte de la comunidad con las autoridades municipales).</w:t>
      </w:r>
    </w:p>
    <w:p w:rsidR="00D3517A" w:rsidRPr="00EB742A" w:rsidRDefault="00D3517A" w:rsidP="002720A8">
      <w:pPr>
        <w:pStyle w:val="Prrafodelista"/>
        <w:numPr>
          <w:ilvl w:val="0"/>
          <w:numId w:val="40"/>
        </w:numPr>
        <w:ind w:left="1418" w:hanging="284"/>
        <w:contextualSpacing/>
        <w:jc w:val="both"/>
        <w:rPr>
          <w:rFonts w:ascii="Museo Sans 300" w:eastAsia="Times New Roman" w:hAnsi="Museo Sans 300"/>
          <w:lang w:eastAsia="es-ES"/>
        </w:rPr>
      </w:pPr>
      <w:r w:rsidRPr="00EB742A">
        <w:rPr>
          <w:rFonts w:ascii="Museo Sans 300" w:eastAsia="Times New Roman" w:hAnsi="Museo Sans 300"/>
          <w:lang w:eastAsia="es-ES"/>
        </w:rPr>
        <w:t xml:space="preserve">Un manejo adecuado de las descargas de las aguas residuales (Coordinación por parte de la comunidad con las autoridades municipales). </w:t>
      </w:r>
    </w:p>
    <w:p w:rsidR="00D3517A" w:rsidRPr="00E171E5" w:rsidRDefault="00D3517A" w:rsidP="00E171E5">
      <w:pPr>
        <w:ind w:left="1134"/>
        <w:jc w:val="both"/>
        <w:rPr>
          <w:rFonts w:ascii="Museo Sans 300" w:eastAsia="Times New Roman" w:hAnsi="Museo Sans 300"/>
          <w:sz w:val="24"/>
          <w:szCs w:val="24"/>
          <w:lang w:eastAsia="es-ES"/>
        </w:rPr>
      </w:pPr>
      <w:r w:rsidRPr="00E171E5">
        <w:rPr>
          <w:rFonts w:ascii="Museo Sans 300" w:eastAsia="Times New Roman" w:hAnsi="Museo Sans 300"/>
          <w:sz w:val="24"/>
          <w:szCs w:val="24"/>
          <w:lang w:eastAsia="es-ES"/>
        </w:rPr>
        <w:t xml:space="preserve">Lo anterior, de conformidad a lo establecido en el Acuerdo Segundo del Punto XXVIII del Acta de Sesión Ordinaria 22-2018 de fecha 1 de noviembre de 2018. </w:t>
      </w:r>
    </w:p>
    <w:p w:rsidR="00D3517A" w:rsidRPr="00E171E5" w:rsidRDefault="00D3517A" w:rsidP="00E171E5">
      <w:pPr>
        <w:jc w:val="both"/>
        <w:rPr>
          <w:rFonts w:ascii="Museo Sans 300" w:eastAsia="Times New Roman" w:hAnsi="Museo Sans 300"/>
          <w:sz w:val="24"/>
          <w:szCs w:val="24"/>
          <w:lang w:eastAsia="es-ES"/>
        </w:rPr>
      </w:pPr>
    </w:p>
    <w:p w:rsidR="00D3517A" w:rsidRPr="00E171E5" w:rsidRDefault="00D3517A" w:rsidP="002720A8">
      <w:pPr>
        <w:numPr>
          <w:ilvl w:val="0"/>
          <w:numId w:val="34"/>
        </w:numPr>
        <w:ind w:left="1134" w:hanging="708"/>
        <w:contextualSpacing/>
        <w:jc w:val="both"/>
        <w:rPr>
          <w:rFonts w:ascii="Museo Sans 300" w:eastAsia="Times New Roman" w:hAnsi="Museo Sans 300"/>
          <w:sz w:val="24"/>
          <w:szCs w:val="24"/>
          <w:lang w:eastAsia="es-ES"/>
        </w:rPr>
      </w:pPr>
      <w:r w:rsidRPr="00E171E5">
        <w:rPr>
          <w:rFonts w:ascii="Museo Sans 300" w:hAnsi="Museo Sans 300"/>
          <w:sz w:val="24"/>
          <w:szCs w:val="24"/>
        </w:rPr>
        <w:t xml:space="preserve">De acuerdo a la declaraciones simple contenidas en las solicitudes de adjudicación de inmueble de fechas 22 de mayo, 18 de junio y 8 de agosto de 2018; 15 de enero y 4 de febrero de 2019, los beneficiarios manifiestan que ni ellos ni los integrantes de su grupo familiar son empleados del ISTA, situación robustecida de conformidad a la consulta realizada en la Base de Datos de Empleados de este Instituto. </w:t>
      </w:r>
    </w:p>
    <w:p w:rsidR="00A878A5" w:rsidRDefault="00A878A5" w:rsidP="00E171E5">
      <w:pPr>
        <w:jc w:val="both"/>
        <w:rPr>
          <w:rFonts w:ascii="Museo Sans 300" w:eastAsia="Times New Roman" w:hAnsi="Museo Sans 300"/>
          <w:sz w:val="24"/>
          <w:szCs w:val="24"/>
        </w:rPr>
      </w:pPr>
    </w:p>
    <w:p w:rsidR="00D3517A" w:rsidRPr="00E171E5" w:rsidRDefault="00D3517A" w:rsidP="00E171E5">
      <w:pPr>
        <w:jc w:val="both"/>
        <w:rPr>
          <w:rFonts w:ascii="Museo Sans 300" w:eastAsia="Times New Roman" w:hAnsi="Museo Sans 300"/>
          <w:sz w:val="24"/>
          <w:szCs w:val="24"/>
        </w:rPr>
      </w:pPr>
      <w:r w:rsidRPr="00E171E5">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V, hoy Centro Estratégico de Transformación e In</w:t>
      </w:r>
      <w:r w:rsidR="00EB742A" w:rsidRPr="00E171E5">
        <w:rPr>
          <w:rFonts w:ascii="Museo Sans 300" w:eastAsia="Times New Roman" w:hAnsi="Museo Sans 300"/>
          <w:sz w:val="24"/>
          <w:szCs w:val="24"/>
        </w:rPr>
        <w:t>novación Agropecuaria (CETIA IV</w:t>
      </w:r>
      <w:r w:rsidRPr="00E171E5">
        <w:rPr>
          <w:rFonts w:ascii="Museo Sans 300" w:eastAsia="Times New Roman" w:hAnsi="Museo Sans 300"/>
          <w:sz w:val="24"/>
          <w:szCs w:val="24"/>
        </w:rPr>
        <w:t xml:space="preserve">) y los departamentos de Asignación Individual y Avalúos y de Recuperación y Adjudicación de Inmuebles FINATA Banco de Tierras, Acuerdos de Junta Directiva, Constancias de cancelación de crédito, Solicitudes de adjudicación de inmueble, Copias de documentos únicos de identidad y Tarjetas de identificación tributaria, Copias de Cédula de Identidad Personal, Certificaciones de partidas de nacimiento y de matrimonio, testimonios de Poderes Generales Administrativos con cláusula Especial, Solicitudes de Inclusión de Beneficiarios, Actas de reconocimiento de pago, por área que excede a la adjudicada y de aceptación de corrección de nomenclatura y reducción de área de inmueble, Razón y Constancias de Inscripción de Desmembración en Cabeza de su Dueño a favor del ISTA, se estima procedente resolver favorablemente a lo solicitado. </w:t>
      </w:r>
    </w:p>
    <w:p w:rsidR="00A878A5" w:rsidRDefault="00A878A5" w:rsidP="00E171E5">
      <w:pPr>
        <w:pStyle w:val="Prrafodelista"/>
        <w:ind w:left="0"/>
        <w:contextualSpacing/>
        <w:jc w:val="both"/>
        <w:rPr>
          <w:rFonts w:ascii="Museo Sans 300" w:eastAsia="Times New Roman" w:hAnsi="Museo Sans 300"/>
          <w:sz w:val="24"/>
          <w:szCs w:val="24"/>
        </w:rPr>
      </w:pPr>
    </w:p>
    <w:p w:rsidR="00D3517A" w:rsidRPr="00C04E63" w:rsidRDefault="00EB742A" w:rsidP="00E171E5">
      <w:pPr>
        <w:pStyle w:val="Prrafodelista"/>
        <w:ind w:left="0"/>
        <w:contextualSpacing/>
        <w:jc w:val="both"/>
        <w:rPr>
          <w:rFonts w:ascii="Museo Sans 300" w:eastAsia="Times New Roman" w:hAnsi="Museo Sans 300"/>
          <w:b/>
          <w:sz w:val="24"/>
          <w:szCs w:val="24"/>
          <w:lang w:eastAsia="es-ES"/>
        </w:rPr>
      </w:pPr>
      <w:r w:rsidRPr="00E171E5">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D3517A" w:rsidRPr="00E171E5">
        <w:rPr>
          <w:rFonts w:ascii="Museo Sans 300" w:eastAsia="Times New Roman" w:hAnsi="Museo Sans 300"/>
          <w:sz w:val="24"/>
          <w:szCs w:val="24"/>
          <w:lang w:eastAsia="es-ES"/>
        </w:rPr>
        <w:t xml:space="preserve">e conformidad a los artículos 18 letras “g” y “h”, </w:t>
      </w:r>
      <w:r w:rsidR="00D3517A" w:rsidRPr="00E171E5">
        <w:rPr>
          <w:rFonts w:ascii="Museo Sans 300" w:hAnsi="Museo Sans 300"/>
          <w:sz w:val="24"/>
          <w:szCs w:val="24"/>
        </w:rPr>
        <w:t xml:space="preserve">50 letra “a” y 51 de la </w:t>
      </w:r>
      <w:r w:rsidR="00D3517A" w:rsidRPr="00E171E5">
        <w:rPr>
          <w:rFonts w:ascii="Museo Sans 300" w:hAnsi="Museo Sans 300"/>
          <w:sz w:val="24"/>
          <w:szCs w:val="24"/>
        </w:rPr>
        <w:lastRenderedPageBreak/>
        <w:t>Ley de Creación del Instituto Salvadoreño de Transformación Agraria,</w:t>
      </w:r>
      <w:r w:rsidR="00D3517A" w:rsidRPr="00E171E5">
        <w:rPr>
          <w:rFonts w:ascii="Museo Sans 300" w:eastAsia="Times New Roman" w:hAnsi="Museo Sans 300"/>
          <w:sz w:val="24"/>
          <w:szCs w:val="24"/>
          <w:lang w:eastAsia="es-ES"/>
        </w:rPr>
        <w:t xml:space="preserve">  y </w:t>
      </w:r>
      <w:r w:rsidR="00D3517A" w:rsidRPr="00E171E5">
        <w:rPr>
          <w:rFonts w:ascii="Museo Sans 300" w:hAnsi="Museo Sans 300"/>
          <w:sz w:val="24"/>
          <w:szCs w:val="24"/>
        </w:rPr>
        <w:t xml:space="preserve">Artículo 29 inciso 3° de la Ley del Régimen Especial de la Tierra en Propiedad de las Asociaciones Cooperativas, Comunales y Comunitarias Campesinas y Beneficiarios de la Reforma Agraria, </w:t>
      </w:r>
      <w:r w:rsidRPr="00E171E5">
        <w:rPr>
          <w:rFonts w:ascii="Museo Sans 300" w:eastAsia="Times New Roman" w:hAnsi="Museo Sans 300"/>
          <w:b/>
          <w:sz w:val="24"/>
          <w:szCs w:val="24"/>
          <w:u w:val="single"/>
          <w:lang w:eastAsia="es-ES"/>
        </w:rPr>
        <w:t>ACUERDA:</w:t>
      </w:r>
      <w:r w:rsidR="00D3517A" w:rsidRPr="00E171E5">
        <w:rPr>
          <w:rFonts w:ascii="Museo Sans 300" w:eastAsia="Times New Roman" w:hAnsi="Museo Sans 300"/>
          <w:b/>
          <w:sz w:val="24"/>
          <w:szCs w:val="24"/>
          <w:u w:val="single"/>
          <w:lang w:eastAsia="es-ES"/>
        </w:rPr>
        <w:t xml:space="preserve">  </w:t>
      </w:r>
      <w:r w:rsidR="00D3517A" w:rsidRPr="00E171E5">
        <w:rPr>
          <w:rFonts w:ascii="Museo Sans 300" w:hAnsi="Museo Sans 300"/>
          <w:b/>
          <w:sz w:val="24"/>
          <w:szCs w:val="24"/>
          <w:u w:val="single"/>
        </w:rPr>
        <w:t>PRIMERO:</w:t>
      </w:r>
      <w:r w:rsidR="00D3517A" w:rsidRPr="00E171E5">
        <w:rPr>
          <w:rFonts w:ascii="Museo Sans 300" w:hAnsi="Museo Sans 300"/>
          <w:sz w:val="24"/>
          <w:szCs w:val="24"/>
        </w:rPr>
        <w:t xml:space="preserve">  </w:t>
      </w:r>
      <w:r w:rsidRPr="00E171E5">
        <w:rPr>
          <w:rFonts w:ascii="Museo Sans 300" w:hAnsi="Museo Sans 300"/>
          <w:b/>
          <w:sz w:val="24"/>
          <w:szCs w:val="24"/>
        </w:rPr>
        <w:t>Modificar los siguientes Puntos de A</w:t>
      </w:r>
      <w:r w:rsidR="00D3517A" w:rsidRPr="00E171E5">
        <w:rPr>
          <w:rFonts w:ascii="Museo Sans 300" w:hAnsi="Museo Sans 300"/>
          <w:b/>
          <w:sz w:val="24"/>
          <w:szCs w:val="24"/>
        </w:rPr>
        <w:t>cta:</w:t>
      </w:r>
      <w:r w:rsidR="00D3517A" w:rsidRPr="00E171E5">
        <w:rPr>
          <w:rFonts w:ascii="Museo Sans 300" w:hAnsi="Museo Sans 300"/>
          <w:sz w:val="24"/>
          <w:szCs w:val="24"/>
        </w:rPr>
        <w:t xml:space="preserve"> </w:t>
      </w:r>
      <w:r w:rsidR="00D3517A" w:rsidRPr="00E171E5">
        <w:rPr>
          <w:rFonts w:ascii="Museo Sans 300" w:hAnsi="Museo Sans 300"/>
          <w:b/>
          <w:sz w:val="24"/>
          <w:szCs w:val="24"/>
        </w:rPr>
        <w:t>1)</w:t>
      </w:r>
      <w:r w:rsidR="00D3517A" w:rsidRPr="00E171E5">
        <w:rPr>
          <w:rFonts w:ascii="Museo Sans 300" w:hAnsi="Museo Sans 300"/>
          <w:sz w:val="24"/>
          <w:szCs w:val="24"/>
        </w:rPr>
        <w:t xml:space="preserve"> </w:t>
      </w:r>
      <w:r w:rsidR="00D3517A" w:rsidRPr="00E171E5">
        <w:rPr>
          <w:rFonts w:ascii="Museo Sans 300" w:eastAsia="Times New Roman" w:hAnsi="Museo Sans 300"/>
          <w:b/>
          <w:sz w:val="24"/>
          <w:szCs w:val="24"/>
          <w:lang w:eastAsia="es-ES"/>
        </w:rPr>
        <w:t xml:space="preserve">CINCO letra B del </w:t>
      </w:r>
      <w:r w:rsidRPr="00E171E5">
        <w:rPr>
          <w:rFonts w:ascii="Museo Sans 300" w:eastAsia="Times New Roman" w:hAnsi="Museo Sans 300"/>
          <w:b/>
          <w:bCs/>
          <w:sz w:val="24"/>
          <w:szCs w:val="24"/>
          <w:lang w:eastAsia="es-ES"/>
        </w:rPr>
        <w:t>ACTA JD-</w:t>
      </w:r>
      <w:r w:rsidR="00D3517A" w:rsidRPr="00E171E5">
        <w:rPr>
          <w:rFonts w:ascii="Museo Sans 300" w:eastAsia="Times New Roman" w:hAnsi="Museo Sans 300"/>
          <w:b/>
          <w:bCs/>
          <w:sz w:val="24"/>
          <w:szCs w:val="24"/>
          <w:lang w:eastAsia="es-ES"/>
        </w:rPr>
        <w:t>05/93 de fecha 03 de febrero de 1993</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referente a la adjudicación de los</w:t>
      </w:r>
      <w:r w:rsidR="00D3517A" w:rsidRPr="00E171E5">
        <w:rPr>
          <w:rFonts w:ascii="Museo Sans 300" w:eastAsia="Times New Roman" w:hAnsi="Museo Sans 300"/>
          <w:b/>
          <w:sz w:val="24"/>
          <w:szCs w:val="24"/>
          <w:lang w:eastAsia="es-ES"/>
        </w:rPr>
        <w:t xml:space="preserve"> LOTES</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bCs/>
          <w:sz w:val="24"/>
          <w:szCs w:val="24"/>
          <w:lang w:eastAsia="es-ES"/>
        </w:rPr>
        <w:t>01, y 02 POLÍGONO B</w:t>
      </w:r>
      <w:r w:rsidR="00D3517A" w:rsidRPr="00E171E5">
        <w:rPr>
          <w:rFonts w:ascii="Museo Sans 300" w:eastAsia="Times New Roman" w:hAnsi="Museo Sans 300"/>
          <w:sz w:val="24"/>
          <w:szCs w:val="24"/>
          <w:lang w:eastAsia="es-ES"/>
        </w:rPr>
        <w:t>,</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área y precio del 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con un área de 390.00 Mt.² y un precio de $427.29,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410.11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$449.32</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b)</w:t>
      </w:r>
      <w:r w:rsidR="00D3517A" w:rsidRPr="00E171E5">
        <w:rPr>
          <w:rFonts w:ascii="Museo Sans 300" w:eastAsia="Times New Roman" w:hAnsi="Museo Sans 300"/>
          <w:sz w:val="24"/>
          <w:szCs w:val="24"/>
          <w:lang w:eastAsia="es-ES"/>
        </w:rPr>
        <w:t xml:space="preserve"> Corregir nomenclatura y área del 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250.00 Mt.² y un precio de $286.22; siendo 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213.50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Corregir el nombre del señor SANTOS RUÍZ, siendo lo correcto según Documento Único de Identidad </w:t>
      </w:r>
      <w:r w:rsidR="00D3517A" w:rsidRPr="00E171E5">
        <w:rPr>
          <w:rFonts w:ascii="Museo Sans 300" w:hAnsi="Museo Sans 300"/>
          <w:b/>
          <w:sz w:val="24"/>
          <w:szCs w:val="24"/>
        </w:rPr>
        <w:t>SANTOS RUIZ UMANZOR</w:t>
      </w:r>
      <w:r w:rsidR="00D3517A" w:rsidRPr="00E171E5">
        <w:rPr>
          <w:rFonts w:ascii="Museo Sans 300" w:hAnsi="Museo Sans 300"/>
          <w:sz w:val="24"/>
          <w:szCs w:val="24"/>
        </w:rPr>
        <w:t xml:space="preserve">; </w:t>
      </w:r>
      <w:r w:rsidR="00D3517A" w:rsidRPr="00E171E5">
        <w:rPr>
          <w:rFonts w:ascii="Museo Sans 300" w:hAnsi="Museo Sans 300"/>
          <w:b/>
          <w:sz w:val="24"/>
          <w:szCs w:val="24"/>
        </w:rPr>
        <w:t>d)</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 la señora </w:t>
      </w:r>
      <w:r w:rsidR="00D3517A" w:rsidRPr="00E171E5">
        <w:rPr>
          <w:rFonts w:ascii="Museo Sans 300" w:eastAsia="Times New Roman" w:hAnsi="Museo Sans 300"/>
          <w:b/>
          <w:sz w:val="24"/>
          <w:szCs w:val="24"/>
          <w:lang w:eastAsia="es-ES"/>
        </w:rPr>
        <w:t xml:space="preserve">SANTOS MELENDEZ DE RUIZ, </w:t>
      </w:r>
      <w:r w:rsidR="00D3517A" w:rsidRPr="00E171E5">
        <w:rPr>
          <w:rFonts w:ascii="Museo Sans 300" w:eastAsia="Times New Roman" w:hAnsi="Museo Sans 300"/>
          <w:sz w:val="24"/>
          <w:szCs w:val="24"/>
          <w:lang w:eastAsia="es-ES"/>
        </w:rPr>
        <w:t xml:space="preserve">de generales antes expresadas.  </w:t>
      </w:r>
      <w:r w:rsidR="00D3517A" w:rsidRPr="00E171E5">
        <w:rPr>
          <w:rFonts w:ascii="Museo Sans 300" w:eastAsia="Times New Roman" w:hAnsi="Museo Sans 300"/>
          <w:b/>
          <w:bCs/>
          <w:sz w:val="24"/>
          <w:szCs w:val="24"/>
          <w:lang w:eastAsia="es-ES"/>
        </w:rPr>
        <w:t xml:space="preserve">LOTES </w:t>
      </w:r>
      <w:r w:rsidR="00A878A5">
        <w:rPr>
          <w:rFonts w:ascii="Museo Sans 300" w:eastAsia="Times New Roman" w:hAnsi="Museo Sans 300"/>
          <w:b/>
          <w:bCs/>
          <w:sz w:val="24"/>
          <w:szCs w:val="24"/>
          <w:lang w:eastAsia="es-ES"/>
        </w:rPr>
        <w:t>--</w:t>
      </w:r>
      <w:r w:rsidR="00D3517A" w:rsidRPr="00E171E5">
        <w:rPr>
          <w:rFonts w:ascii="Museo Sans 300" w:eastAsia="Times New Roman" w:hAnsi="Museo Sans 300"/>
          <w:b/>
          <w:bCs/>
          <w:sz w:val="24"/>
          <w:szCs w:val="24"/>
          <w:lang w:eastAsia="es-ES"/>
        </w:rPr>
        <w:t xml:space="preserve"> </w:t>
      </w:r>
      <w:r w:rsidR="00D3517A" w:rsidRPr="00E171E5">
        <w:rPr>
          <w:rFonts w:ascii="Museo Sans 300" w:eastAsia="Times New Roman" w:hAnsi="Museo Sans 300"/>
          <w:b/>
          <w:sz w:val="24"/>
          <w:szCs w:val="24"/>
          <w:lang w:eastAsia="es-ES"/>
        </w:rPr>
        <w:t xml:space="preserve">y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área y precio del </w:t>
      </w:r>
      <w:r w:rsidR="00D3517A" w:rsidRPr="00E171E5">
        <w:rPr>
          <w:rFonts w:ascii="Museo Sans 300" w:eastAsia="Times New Roman" w:hAnsi="Museo Sans 300"/>
          <w:bCs/>
          <w:sz w:val="24"/>
          <w:szCs w:val="24"/>
          <w:lang w:eastAsia="es-ES"/>
        </w:rPr>
        <w:t xml:space="preserve">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bCs/>
          <w:sz w:val="24"/>
          <w:szCs w:val="24"/>
          <w:lang w:eastAsia="es-ES"/>
        </w:rPr>
        <w:t xml:space="preserve">, </w:t>
      </w:r>
      <w:r w:rsidR="00D3517A" w:rsidRPr="00E171E5">
        <w:rPr>
          <w:rFonts w:ascii="Museo Sans 300" w:eastAsia="Times New Roman" w:hAnsi="Museo Sans 300"/>
          <w:sz w:val="24"/>
          <w:szCs w:val="24"/>
          <w:lang w:eastAsia="es-ES"/>
        </w:rPr>
        <w:t xml:space="preserve">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con un área de 383.00 Mt.² y un precio de $360.60,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A3551A" w:rsidRPr="00E171E5">
        <w:rPr>
          <w:rFonts w:ascii="Museo Sans 300" w:eastAsia="Times New Roman" w:hAnsi="Museo Sans 300"/>
          <w:b/>
          <w:sz w:val="24"/>
          <w:szCs w:val="24"/>
          <w:lang w:eastAsia="es-ES"/>
        </w:rPr>
        <w:t>SOLAR</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398.93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$375.59</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 xml:space="preserve">b) </w:t>
      </w:r>
      <w:r w:rsidR="00D3517A" w:rsidRPr="00E171E5">
        <w:rPr>
          <w:rFonts w:ascii="Museo Sans 300" w:eastAsia="Times New Roman" w:hAnsi="Museo Sans 300"/>
          <w:sz w:val="24"/>
          <w:szCs w:val="24"/>
          <w:lang w:eastAsia="es-ES"/>
        </w:rPr>
        <w:t xml:space="preserve">Corregir nomenclatura, área y precio del </w:t>
      </w:r>
      <w:r w:rsidR="00D3517A" w:rsidRPr="00E171E5">
        <w:rPr>
          <w:rFonts w:ascii="Museo Sans 300" w:eastAsia="Times New Roman" w:hAnsi="Museo Sans 300"/>
          <w:bCs/>
          <w:sz w:val="24"/>
          <w:szCs w:val="24"/>
          <w:lang w:eastAsia="es-ES"/>
        </w:rPr>
        <w:t xml:space="preserve">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bCs/>
          <w:sz w:val="24"/>
          <w:szCs w:val="24"/>
          <w:lang w:eastAsia="es-ES"/>
        </w:rPr>
        <w:t>,</w:t>
      </w:r>
      <w:r w:rsidR="00D3517A" w:rsidRPr="00E171E5">
        <w:rPr>
          <w:rFonts w:ascii="Museo Sans 300" w:eastAsia="Times New Roman" w:hAnsi="Museo Sans 300"/>
          <w:b/>
          <w:bCs/>
          <w:sz w:val="24"/>
          <w:szCs w:val="24"/>
          <w:lang w:eastAsia="es-ES"/>
        </w:rPr>
        <w:t xml:space="preserve"> </w:t>
      </w:r>
      <w:r w:rsidR="00D3517A" w:rsidRPr="00E171E5">
        <w:rPr>
          <w:rFonts w:ascii="Museo Sans 300" w:eastAsia="Times New Roman" w:hAnsi="Museo Sans 300"/>
          <w:sz w:val="24"/>
          <w:szCs w:val="24"/>
          <w:lang w:eastAsia="es-ES"/>
        </w:rPr>
        <w:t xml:space="preserve">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w:t>
      </w:r>
      <w:r w:rsidR="00D3517A" w:rsidRPr="00E171E5">
        <w:rPr>
          <w:rFonts w:ascii="Museo Sans 300" w:eastAsia="Times New Roman" w:hAnsi="Museo Sans 300"/>
          <w:b/>
          <w:sz w:val="24"/>
          <w:szCs w:val="24"/>
          <w:lang w:eastAsia="es-ES"/>
        </w:rPr>
        <w:t>251.00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$248.14</w:t>
      </w:r>
      <w:r w:rsidR="00D3517A" w:rsidRPr="00E171E5">
        <w:rPr>
          <w:rFonts w:ascii="Museo Sans 300" w:eastAsia="Times New Roman" w:hAnsi="Museo Sans 300"/>
          <w:sz w:val="24"/>
          <w:szCs w:val="24"/>
          <w:lang w:eastAsia="es-ES"/>
        </w:rPr>
        <w:t>,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252.44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$249.56</w:t>
      </w:r>
      <w:r w:rsidR="00D3517A" w:rsidRPr="00E171E5">
        <w:rPr>
          <w:rFonts w:ascii="Museo Sans 300" w:eastAsia="Times New Roman" w:hAnsi="Museo Sans 300"/>
          <w:sz w:val="24"/>
          <w:szCs w:val="24"/>
          <w:lang w:eastAsia="es-ES"/>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Corregir el nombre del señor ALVARO MAYEN, siendo lo correcto según Documento Único de Identidad </w:t>
      </w:r>
      <w:r w:rsidR="00D3517A" w:rsidRPr="00E171E5">
        <w:rPr>
          <w:rFonts w:ascii="Museo Sans 300" w:hAnsi="Museo Sans 300"/>
          <w:b/>
          <w:sz w:val="24"/>
          <w:szCs w:val="24"/>
        </w:rPr>
        <w:t>ALVARO MAYEN LOPEZ</w:t>
      </w:r>
      <w:r w:rsidR="00D3517A" w:rsidRPr="00E171E5">
        <w:rPr>
          <w:rFonts w:ascii="Museo Sans 300" w:hAnsi="Museo Sans 300"/>
          <w:sz w:val="24"/>
          <w:szCs w:val="24"/>
        </w:rPr>
        <w:t xml:space="preserve">; </w:t>
      </w:r>
      <w:r w:rsidR="00D3517A" w:rsidRPr="00E171E5">
        <w:rPr>
          <w:rFonts w:ascii="Museo Sans 300" w:hAnsi="Museo Sans 300"/>
          <w:b/>
          <w:sz w:val="24"/>
          <w:szCs w:val="24"/>
        </w:rPr>
        <w:t>d</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Incluir al señor </w:t>
      </w:r>
      <w:r w:rsidR="00D3517A" w:rsidRPr="00E171E5">
        <w:rPr>
          <w:rFonts w:ascii="Museo Sans 300" w:eastAsia="Times New Roman" w:hAnsi="Museo Sans 300"/>
          <w:b/>
          <w:sz w:val="24"/>
          <w:szCs w:val="24"/>
          <w:lang w:eastAsia="es-ES"/>
        </w:rPr>
        <w:t xml:space="preserve">JULIO CESAR MAYEN LOPEZ, </w:t>
      </w:r>
      <w:r w:rsidR="00D3517A" w:rsidRPr="00E171E5">
        <w:rPr>
          <w:rFonts w:ascii="Museo Sans 300" w:eastAsia="Times New Roman" w:hAnsi="Museo Sans 300"/>
          <w:sz w:val="24"/>
          <w:szCs w:val="24"/>
          <w:lang w:eastAsia="es-ES"/>
        </w:rPr>
        <w:t xml:space="preserve">de las generales antes expresadas. </w:t>
      </w:r>
      <w:r w:rsidR="00D3517A" w:rsidRPr="00E171E5">
        <w:rPr>
          <w:rFonts w:ascii="Museo Sans 300" w:hAnsi="Museo Sans 300"/>
          <w:b/>
          <w:sz w:val="24"/>
          <w:szCs w:val="24"/>
        </w:rPr>
        <w:t>2)</w:t>
      </w:r>
      <w:r w:rsidR="00D3517A" w:rsidRPr="00E171E5">
        <w:rPr>
          <w:rFonts w:ascii="Museo Sans 300" w:hAnsi="Museo Sans 300"/>
          <w:b/>
          <w:color w:val="FF0000"/>
          <w:sz w:val="24"/>
          <w:szCs w:val="24"/>
        </w:rPr>
        <w:t xml:space="preserve"> </w:t>
      </w:r>
      <w:r w:rsidR="00A3551A" w:rsidRPr="00E171E5">
        <w:rPr>
          <w:rFonts w:ascii="Museo Sans 300" w:eastAsia="Times New Roman" w:hAnsi="Museo Sans 300"/>
          <w:b/>
          <w:sz w:val="24"/>
          <w:szCs w:val="24"/>
          <w:lang w:eastAsia="es-ES"/>
        </w:rPr>
        <w:t>PUNTO</w:t>
      </w:r>
      <w:r w:rsidR="00D3517A" w:rsidRPr="00E171E5">
        <w:rPr>
          <w:rFonts w:ascii="Museo Sans 300" w:eastAsia="Times New Roman" w:hAnsi="Museo Sans 300"/>
          <w:b/>
          <w:sz w:val="24"/>
          <w:szCs w:val="24"/>
          <w:lang w:eastAsia="es-ES"/>
        </w:rPr>
        <w:t xml:space="preserve"> CINCO, </w:t>
      </w:r>
      <w:r w:rsidR="00A3551A" w:rsidRPr="00E171E5">
        <w:rPr>
          <w:rFonts w:ascii="Museo Sans 300" w:eastAsia="Times New Roman" w:hAnsi="Museo Sans 300"/>
          <w:b/>
          <w:sz w:val="24"/>
          <w:szCs w:val="24"/>
          <w:lang w:eastAsia="es-ES"/>
        </w:rPr>
        <w:t>LETRA “A”, DEL ACTA No. JD-14/93 DE FECHA 14 DE ABRIL DE 1993,</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referentes a la adjudicación del </w:t>
      </w:r>
      <w:r w:rsidR="00D3517A" w:rsidRPr="00E171E5">
        <w:rPr>
          <w:rFonts w:ascii="Museo Sans 300" w:eastAsia="Times New Roman" w:hAnsi="Museo Sans 300"/>
          <w:bCs/>
          <w:sz w:val="24"/>
          <w:szCs w:val="24"/>
          <w:lang w:eastAsia="es-ES"/>
        </w:rPr>
        <w:t xml:space="preserve">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bCs/>
          <w:sz w:val="24"/>
          <w:szCs w:val="24"/>
          <w:lang w:eastAsia="es-ES"/>
        </w:rPr>
        <w:t xml:space="preserve">, </w:t>
      </w:r>
      <w:r w:rsidR="00D3517A" w:rsidRPr="00E171E5">
        <w:rPr>
          <w:rFonts w:ascii="Museo Sans 300" w:eastAsia="Times New Roman" w:hAnsi="Museo Sans 300"/>
          <w:sz w:val="24"/>
          <w:szCs w:val="24"/>
          <w:lang w:eastAsia="es-ES"/>
        </w:rPr>
        <w:t>DEL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área y precio del </w:t>
      </w:r>
      <w:r w:rsidR="00D3517A" w:rsidRPr="00E171E5">
        <w:rPr>
          <w:rFonts w:ascii="Museo Sans 300" w:eastAsia="Times New Roman" w:hAnsi="Museo Sans 300"/>
          <w:bCs/>
          <w:sz w:val="24"/>
          <w:szCs w:val="24"/>
          <w:lang w:eastAsia="es-ES"/>
        </w:rPr>
        <w:t xml:space="preserve">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bCs/>
          <w:sz w:val="24"/>
          <w:szCs w:val="24"/>
          <w:lang w:eastAsia="es-ES"/>
        </w:rPr>
        <w:t xml:space="preserve">, POLIGONO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sz w:val="24"/>
          <w:szCs w:val="24"/>
          <w:lang w:eastAsia="es-ES"/>
        </w:rPr>
        <w:t>, con un área de 251.00 Mt.² y un precio de $248.14,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272.93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$269.81</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b)</w:t>
      </w:r>
      <w:r w:rsidR="00D3517A" w:rsidRPr="00E171E5">
        <w:rPr>
          <w:rFonts w:ascii="Museo Sans 300" w:eastAsia="Times New Roman" w:hAnsi="Museo Sans 300"/>
          <w:sz w:val="24"/>
          <w:szCs w:val="24"/>
          <w:lang w:eastAsia="es-ES"/>
        </w:rPr>
        <w:t xml:space="preserve"> Corregir el nombre de la señora HERIBERTA LEÓN DE LÓPEZ, siendo lo correcto según Documento Único de Identidad </w:t>
      </w:r>
      <w:r w:rsidR="00A3551A" w:rsidRPr="00E171E5">
        <w:rPr>
          <w:rFonts w:ascii="Museo Sans 300" w:eastAsia="Times New Roman" w:hAnsi="Museo Sans 300"/>
          <w:b/>
          <w:sz w:val="24"/>
          <w:szCs w:val="24"/>
          <w:lang w:eastAsia="es-ES"/>
        </w:rPr>
        <w:t>MARÍA HERIBERTA LEÓ</w:t>
      </w:r>
      <w:r w:rsidR="00D3517A" w:rsidRPr="00E171E5">
        <w:rPr>
          <w:rFonts w:ascii="Museo Sans 300" w:eastAsia="Times New Roman" w:hAnsi="Museo Sans 300"/>
          <w:b/>
          <w:sz w:val="24"/>
          <w:szCs w:val="24"/>
          <w:lang w:eastAsia="es-ES"/>
        </w:rPr>
        <w:t>N DE LOPEZ</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c)</w:t>
      </w:r>
      <w:r w:rsidR="00D3517A" w:rsidRPr="00E171E5">
        <w:rPr>
          <w:rFonts w:ascii="Museo Sans 300" w:eastAsia="Times New Roman" w:hAnsi="Museo Sans 300"/>
          <w:sz w:val="24"/>
          <w:szCs w:val="24"/>
          <w:lang w:eastAsia="es-ES"/>
        </w:rPr>
        <w:t xml:space="preserve"> Incluir al señor </w:t>
      </w:r>
      <w:r w:rsidR="00D3517A" w:rsidRPr="00E171E5">
        <w:rPr>
          <w:rFonts w:ascii="Museo Sans 300" w:eastAsia="Times New Roman" w:hAnsi="Museo Sans 300"/>
          <w:b/>
          <w:sz w:val="24"/>
          <w:szCs w:val="24"/>
          <w:lang w:eastAsia="es-ES"/>
        </w:rPr>
        <w:t xml:space="preserve">MIGUEL ANGEL LOPEZ GRANADOS, </w:t>
      </w:r>
      <w:r w:rsidR="00D3517A" w:rsidRPr="00E171E5">
        <w:rPr>
          <w:rFonts w:ascii="Museo Sans 300" w:eastAsia="Times New Roman" w:hAnsi="Museo Sans 300"/>
          <w:sz w:val="24"/>
          <w:szCs w:val="24"/>
          <w:lang w:eastAsia="es-ES"/>
        </w:rPr>
        <w:t xml:space="preserve">de las generales antes expresadas.  </w:t>
      </w:r>
      <w:r w:rsidR="00D3517A" w:rsidRPr="00E171E5">
        <w:rPr>
          <w:rFonts w:ascii="Museo Sans 300" w:eastAsia="Times New Roman" w:hAnsi="Museo Sans 300"/>
          <w:b/>
          <w:sz w:val="24"/>
          <w:szCs w:val="24"/>
          <w:lang w:eastAsia="es-ES"/>
        </w:rPr>
        <w:t>3)</w:t>
      </w:r>
      <w:r w:rsidR="00D3517A" w:rsidRPr="00E171E5">
        <w:rPr>
          <w:rFonts w:ascii="Museo Sans 300" w:hAnsi="Museo Sans 300"/>
          <w:b/>
          <w:sz w:val="24"/>
          <w:szCs w:val="24"/>
        </w:rPr>
        <w:t xml:space="preserve"> </w:t>
      </w:r>
      <w:r w:rsidR="00A3551A" w:rsidRPr="00E171E5">
        <w:rPr>
          <w:rFonts w:ascii="Museo Sans 300" w:eastAsia="Times New Roman" w:hAnsi="Museo Sans 300"/>
          <w:b/>
          <w:sz w:val="24"/>
          <w:szCs w:val="24"/>
          <w:lang w:eastAsia="es-ES"/>
        </w:rPr>
        <w:t>PUNTO CINCO, LETRA D DEL</w:t>
      </w:r>
      <w:r w:rsidR="00A3551A" w:rsidRPr="00E171E5">
        <w:rPr>
          <w:rFonts w:ascii="Museo Sans 300" w:eastAsia="Times New Roman" w:hAnsi="Museo Sans 300"/>
          <w:b/>
          <w:bCs/>
          <w:sz w:val="24"/>
          <w:szCs w:val="24"/>
          <w:lang w:eastAsia="es-ES"/>
        </w:rPr>
        <w:t xml:space="preserve"> ACTA </w:t>
      </w:r>
      <w:r w:rsidR="00A3551A" w:rsidRPr="00E171E5">
        <w:rPr>
          <w:rFonts w:ascii="Museo Sans 300" w:eastAsia="Times New Roman" w:hAnsi="Museo Sans 300"/>
          <w:b/>
          <w:sz w:val="24"/>
          <w:szCs w:val="24"/>
          <w:lang w:eastAsia="es-ES"/>
        </w:rPr>
        <w:t>No. JD-19/93 DE FECHA 26 DE MAYO DE 1993,</w:t>
      </w:r>
      <w:r w:rsidR="00D3517A" w:rsidRPr="00E171E5">
        <w:rPr>
          <w:rFonts w:ascii="Museo Sans 300" w:eastAsia="Times New Roman" w:hAnsi="Museo Sans 300"/>
          <w:sz w:val="24"/>
          <w:szCs w:val="24"/>
          <w:lang w:eastAsia="es-ES"/>
        </w:rPr>
        <w:t xml:space="preserve"> referente a la adjudicación del</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b/>
          <w:bCs/>
          <w:sz w:val="24"/>
          <w:szCs w:val="24"/>
          <w:lang w:eastAsia="es-ES"/>
        </w:rPr>
        <w:t xml:space="preserve">LOTE </w:t>
      </w:r>
      <w:r w:rsidR="00A878A5">
        <w:rPr>
          <w:rFonts w:ascii="Museo Sans 300" w:eastAsia="Times New Roman" w:hAnsi="Museo Sans 300"/>
          <w:b/>
          <w:bCs/>
          <w:sz w:val="24"/>
          <w:szCs w:val="24"/>
          <w:lang w:eastAsia="es-ES"/>
        </w:rPr>
        <w:t>--</w:t>
      </w:r>
      <w:r w:rsidR="00D3517A" w:rsidRPr="00E171E5">
        <w:rPr>
          <w:rFonts w:ascii="Museo Sans 300" w:eastAsia="Times New Roman" w:hAnsi="Museo Sans 300"/>
          <w:b/>
          <w:bCs/>
          <w:sz w:val="24"/>
          <w:szCs w:val="24"/>
          <w:lang w:eastAsia="es-ES"/>
        </w:rPr>
        <w:t>, POLIGONO “</w:t>
      </w:r>
      <w:r w:rsidR="00A878A5">
        <w:rPr>
          <w:rFonts w:ascii="Museo Sans 300" w:eastAsia="Times New Roman" w:hAnsi="Museo Sans 300"/>
          <w:b/>
          <w:bCs/>
          <w:sz w:val="24"/>
          <w:szCs w:val="24"/>
          <w:lang w:eastAsia="es-ES"/>
        </w:rPr>
        <w:t>--</w:t>
      </w:r>
      <w:r w:rsidR="00D3517A" w:rsidRPr="00E171E5">
        <w:rPr>
          <w:rFonts w:ascii="Museo Sans 300" w:eastAsia="Times New Roman" w:hAnsi="Museo Sans 300"/>
          <w:b/>
          <w:bCs/>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y área del </w:t>
      </w:r>
      <w:r w:rsidR="00D3517A" w:rsidRPr="00E171E5">
        <w:rPr>
          <w:rFonts w:ascii="Museo Sans 300" w:eastAsia="Times New Roman" w:hAnsi="Museo Sans 300"/>
          <w:bCs/>
          <w:sz w:val="24"/>
          <w:szCs w:val="24"/>
          <w:lang w:eastAsia="es-ES"/>
        </w:rPr>
        <w:t xml:space="preserve">LOTE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bCs/>
          <w:sz w:val="24"/>
          <w:szCs w:val="24"/>
          <w:lang w:eastAsia="es-ES"/>
        </w:rPr>
        <w:t xml:space="preserve">, POLIGONO </w:t>
      </w:r>
      <w:r w:rsidR="00A878A5">
        <w:rPr>
          <w:rFonts w:ascii="Museo Sans 300" w:eastAsia="Times New Roman" w:hAnsi="Museo Sans 300"/>
          <w:bCs/>
          <w:sz w:val="24"/>
          <w:szCs w:val="24"/>
          <w:lang w:eastAsia="es-ES"/>
        </w:rPr>
        <w:t>--</w:t>
      </w:r>
      <w:r w:rsidR="00D3517A" w:rsidRPr="00E171E5">
        <w:rPr>
          <w:rFonts w:ascii="Museo Sans 300" w:eastAsia="Times New Roman" w:hAnsi="Museo Sans 300"/>
          <w:sz w:val="24"/>
          <w:szCs w:val="24"/>
          <w:lang w:eastAsia="es-ES"/>
        </w:rPr>
        <w:t xml:space="preserve">, con un área de 444.00 Mt.² y un precio de $412.58; siendo 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269.95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b)</w:t>
      </w:r>
      <w:r w:rsidR="00D3517A" w:rsidRPr="00E171E5">
        <w:rPr>
          <w:rFonts w:ascii="Museo Sans 300" w:eastAsia="Times New Roman" w:hAnsi="Museo Sans 300"/>
          <w:sz w:val="24"/>
          <w:szCs w:val="24"/>
          <w:lang w:eastAsia="es-ES"/>
        </w:rPr>
        <w:t xml:space="preserve"> Incluir a la señora </w:t>
      </w:r>
      <w:r w:rsidR="00D3517A" w:rsidRPr="00E171E5">
        <w:rPr>
          <w:rFonts w:ascii="Museo Sans 300" w:eastAsia="Times New Roman" w:hAnsi="Museo Sans 300"/>
          <w:b/>
          <w:sz w:val="24"/>
          <w:szCs w:val="24"/>
          <w:lang w:eastAsia="es-ES"/>
        </w:rPr>
        <w:t xml:space="preserve">MARTHA CECILIA ZELAYANDIA DE LOPEZ, </w:t>
      </w:r>
      <w:r w:rsidR="00D3517A" w:rsidRPr="00E171E5">
        <w:rPr>
          <w:rFonts w:ascii="Museo Sans 300" w:eastAsia="Times New Roman" w:hAnsi="Museo Sans 300"/>
          <w:sz w:val="24"/>
          <w:szCs w:val="24"/>
          <w:lang w:eastAsia="es-ES"/>
        </w:rPr>
        <w:t xml:space="preserve">de generales antes expresadas.  </w:t>
      </w:r>
      <w:r w:rsidR="00D3517A" w:rsidRPr="00E171E5">
        <w:rPr>
          <w:rFonts w:ascii="Museo Sans 300" w:eastAsia="Times New Roman" w:hAnsi="Museo Sans 300"/>
          <w:b/>
          <w:sz w:val="24"/>
          <w:szCs w:val="24"/>
          <w:lang w:eastAsia="es-ES"/>
        </w:rPr>
        <w:t>4)</w:t>
      </w:r>
      <w:r w:rsidR="00D3517A" w:rsidRPr="00E171E5">
        <w:rPr>
          <w:rFonts w:ascii="Museo Sans 300" w:hAnsi="Museo Sans 300"/>
          <w:b/>
          <w:sz w:val="24"/>
          <w:szCs w:val="24"/>
        </w:rPr>
        <w:t xml:space="preserve"> </w:t>
      </w:r>
      <w:r w:rsidR="00A3551A" w:rsidRPr="00E171E5">
        <w:rPr>
          <w:rFonts w:ascii="Museo Sans 300" w:eastAsia="Times New Roman" w:hAnsi="Museo Sans 300"/>
          <w:b/>
          <w:sz w:val="24"/>
          <w:szCs w:val="24"/>
          <w:lang w:eastAsia="es-ES"/>
        </w:rPr>
        <w:t>PUNTO CINCO, LETRA “B”, DEL ACTA No. JD-14/94 DE FECHA 20 DE ABRIL DE 1994</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referente a la adjudicación de los </w:t>
      </w:r>
      <w:r w:rsidR="00D3517A" w:rsidRPr="00E171E5">
        <w:rPr>
          <w:rFonts w:ascii="Museo Sans 300" w:eastAsia="Times New Roman" w:hAnsi="Museo Sans 300"/>
          <w:b/>
          <w:sz w:val="24"/>
          <w:szCs w:val="24"/>
          <w:lang w:eastAsia="es-ES"/>
        </w:rPr>
        <w:t xml:space="preserve">LOTES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área y precio del LOTE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con un área de 250.88 Mt.² y un precio de $210.43,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w:t>
      </w:r>
      <w:r w:rsidR="00D3517A" w:rsidRPr="00E171E5">
        <w:rPr>
          <w:rFonts w:ascii="Museo Sans 300" w:eastAsia="Times New Roman" w:hAnsi="Museo Sans 300"/>
          <w:sz w:val="24"/>
          <w:szCs w:val="24"/>
          <w:lang w:eastAsia="es-ES"/>
        </w:rPr>
        <w:lastRenderedPageBreak/>
        <w:t xml:space="preserve">área de </w:t>
      </w:r>
      <w:r w:rsidR="00D3517A" w:rsidRPr="00E171E5">
        <w:rPr>
          <w:rFonts w:ascii="Museo Sans 300" w:eastAsia="Times New Roman" w:hAnsi="Museo Sans 300"/>
          <w:b/>
          <w:sz w:val="24"/>
          <w:szCs w:val="24"/>
          <w:lang w:eastAsia="es-ES"/>
        </w:rPr>
        <w:t>252.95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$212.16</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b)</w:t>
      </w:r>
      <w:r w:rsidR="00D3517A" w:rsidRPr="00E171E5">
        <w:rPr>
          <w:rFonts w:ascii="Museo Sans 300" w:eastAsia="Times New Roman" w:hAnsi="Museo Sans 300"/>
          <w:sz w:val="24"/>
          <w:szCs w:val="24"/>
          <w:lang w:eastAsia="es-ES"/>
        </w:rPr>
        <w:t xml:space="preserve"> Corregir nomenclatura y área del LOTE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250.75 Mt.² y un precio de $210.33; siendo 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250.43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área y precio del LOTE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con un área de 250.75 Mt.² y un precio de $210.33, siendo</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252.84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$212.08</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
          <w:sz w:val="24"/>
          <w:szCs w:val="24"/>
          <w:lang w:eastAsia="es-ES"/>
        </w:rPr>
        <w:t>d)</w:t>
      </w:r>
      <w:r w:rsidR="00D3517A" w:rsidRPr="00E171E5">
        <w:rPr>
          <w:rFonts w:ascii="Museo Sans 300" w:eastAsia="Times New Roman" w:hAnsi="Museo Sans 300"/>
          <w:sz w:val="24"/>
          <w:szCs w:val="24"/>
          <w:lang w:eastAsia="es-ES"/>
        </w:rPr>
        <w:t xml:space="preserve"> Corregir nomenclatura y área del LOTE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A878A5">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429.62 Mt.² y un precio de $343.25; siendo lo correcto </w:t>
      </w:r>
      <w:r w:rsidR="00D3517A" w:rsidRPr="00E171E5">
        <w:rPr>
          <w:rFonts w:ascii="Museo Sans 300" w:eastAsia="Times New Roman" w:hAnsi="Museo Sans 300"/>
          <w:b/>
          <w:sz w:val="24"/>
          <w:szCs w:val="24"/>
          <w:lang w:eastAsia="es-ES"/>
        </w:rPr>
        <w:t xml:space="preserve">SOLAR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409.58 Mt²</w:t>
      </w:r>
      <w:r w:rsidR="00D3517A" w:rsidRPr="00E171E5">
        <w:rPr>
          <w:rFonts w:ascii="Museo Sans 300" w:hAnsi="Museo Sans 300"/>
          <w:strike/>
          <w:sz w:val="24"/>
          <w:szCs w:val="24"/>
        </w:rPr>
        <w:t>;</w:t>
      </w:r>
      <w:r w:rsidR="00D3517A" w:rsidRPr="00E171E5">
        <w:rPr>
          <w:rFonts w:ascii="Museo Sans 300" w:hAnsi="Museo Sans 300"/>
          <w:sz w:val="24"/>
          <w:szCs w:val="24"/>
        </w:rPr>
        <w:t xml:space="preserve"> </w:t>
      </w:r>
      <w:r w:rsidR="00D3517A" w:rsidRPr="00E171E5">
        <w:rPr>
          <w:rFonts w:ascii="Museo Sans 300" w:hAnsi="Museo Sans 300"/>
          <w:b/>
          <w:sz w:val="24"/>
          <w:szCs w:val="24"/>
        </w:rPr>
        <w:t>e)</w:t>
      </w:r>
      <w:r w:rsidR="00D3517A" w:rsidRPr="00E171E5">
        <w:rPr>
          <w:rFonts w:ascii="Museo Sans 300" w:hAnsi="Museo Sans 300"/>
          <w:sz w:val="24"/>
          <w:szCs w:val="24"/>
        </w:rPr>
        <w:t xml:space="preserve"> Corregir el nombre del señor RUDERIS EDILBERTO DÍAZ, siendo lo correcto según Documento Único de Identidad </w:t>
      </w:r>
      <w:r w:rsidR="00D3517A" w:rsidRPr="00E171E5">
        <w:rPr>
          <w:rFonts w:ascii="Museo Sans 300" w:hAnsi="Museo Sans 300"/>
          <w:b/>
          <w:sz w:val="24"/>
          <w:szCs w:val="24"/>
        </w:rPr>
        <w:t>RUDERIS EDILBERTO DIAZ ROBLES</w:t>
      </w:r>
      <w:r w:rsidR="00D3517A" w:rsidRPr="00E171E5">
        <w:rPr>
          <w:rFonts w:ascii="Museo Sans 300" w:hAnsi="Museo Sans 300"/>
          <w:sz w:val="24"/>
          <w:szCs w:val="24"/>
        </w:rPr>
        <w:t xml:space="preserve">; </w:t>
      </w:r>
      <w:r w:rsidR="00D3517A" w:rsidRPr="00E171E5">
        <w:rPr>
          <w:rFonts w:ascii="Museo Sans 300" w:hAnsi="Museo Sans 300"/>
          <w:b/>
          <w:sz w:val="24"/>
          <w:szCs w:val="24"/>
        </w:rPr>
        <w:t>f)</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 la señora </w:t>
      </w:r>
      <w:r w:rsidR="00D3517A" w:rsidRPr="00E171E5">
        <w:rPr>
          <w:rFonts w:ascii="Museo Sans 300" w:eastAsia="Times New Roman" w:hAnsi="Museo Sans 300"/>
          <w:b/>
          <w:sz w:val="24"/>
          <w:szCs w:val="24"/>
          <w:lang w:eastAsia="es-ES"/>
        </w:rPr>
        <w:t xml:space="preserve">MARIA VIRGINIA BENITEZ DE DIAZ, </w:t>
      </w:r>
      <w:r w:rsidR="00D3517A" w:rsidRPr="00E171E5">
        <w:rPr>
          <w:rFonts w:ascii="Museo Sans 300" w:eastAsia="Times New Roman" w:hAnsi="Museo Sans 300"/>
          <w:sz w:val="24"/>
          <w:szCs w:val="24"/>
          <w:lang w:eastAsia="es-ES"/>
        </w:rPr>
        <w:t xml:space="preserve">de generales antes expresadas. </w:t>
      </w:r>
      <w:r w:rsidR="00D3517A" w:rsidRPr="00E171E5">
        <w:rPr>
          <w:rFonts w:ascii="Museo Sans 300" w:eastAsia="Times New Roman" w:hAnsi="Museo Sans 300"/>
          <w:b/>
          <w:sz w:val="24"/>
          <w:szCs w:val="24"/>
          <w:lang w:eastAsia="es-ES"/>
        </w:rPr>
        <w:t xml:space="preserve">LOTES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A878A5">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hAnsi="Museo Sans 300"/>
          <w:b/>
          <w:sz w:val="24"/>
          <w:szCs w:val="24"/>
        </w:rPr>
        <w:t>a)</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336.33 Mt.² y un precio de $284.90;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319.68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b)</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250.75 Mt.² y un precio de $210.33;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247.62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250.75 Mt.² y un precio de $210.33;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247.87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d)</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área y precio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250.75 Mt.² y un precio de $210.33;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267.72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$224.57</w:t>
      </w:r>
      <w:r w:rsidR="00D3517A" w:rsidRPr="00E171E5">
        <w:rPr>
          <w:rFonts w:ascii="Museo Sans 300" w:hAnsi="Museo Sans 300"/>
          <w:sz w:val="24"/>
          <w:szCs w:val="24"/>
        </w:rPr>
        <w:t xml:space="preserve">; </w:t>
      </w:r>
      <w:r w:rsidR="00D3517A" w:rsidRPr="00E171E5">
        <w:rPr>
          <w:rFonts w:ascii="Museo Sans 300" w:hAnsi="Museo Sans 300"/>
          <w:b/>
          <w:sz w:val="24"/>
          <w:szCs w:val="24"/>
        </w:rPr>
        <w:t>e</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419.54 Mt.² y un precio de $283.48;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392.84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f)</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250.87 Mt.² y un precio de $179.16;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211.56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g)</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 la señora </w:t>
      </w:r>
      <w:r w:rsidR="00D3517A" w:rsidRPr="00E171E5">
        <w:rPr>
          <w:rFonts w:ascii="Museo Sans 300" w:eastAsia="Times New Roman" w:hAnsi="Museo Sans 300"/>
          <w:b/>
          <w:sz w:val="24"/>
          <w:szCs w:val="24"/>
          <w:lang w:eastAsia="es-ES"/>
        </w:rPr>
        <w:t xml:space="preserve">FELICITA EMELY MONTESINOS PACHECO, </w:t>
      </w:r>
      <w:r w:rsidR="00D3517A" w:rsidRPr="00E171E5">
        <w:rPr>
          <w:rFonts w:ascii="Museo Sans 300" w:eastAsia="Times New Roman" w:hAnsi="Museo Sans 300"/>
          <w:sz w:val="24"/>
          <w:szCs w:val="24"/>
          <w:lang w:eastAsia="es-ES"/>
        </w:rPr>
        <w:t xml:space="preserve">de generales antes expresadas. </w:t>
      </w:r>
      <w:r w:rsidR="00EA0753" w:rsidRPr="00E171E5">
        <w:rPr>
          <w:rFonts w:ascii="Museo Sans 300" w:eastAsia="Times New Roman" w:hAnsi="Museo Sans 300"/>
          <w:b/>
          <w:sz w:val="24"/>
          <w:szCs w:val="24"/>
          <w:lang w:eastAsia="es-ES"/>
        </w:rPr>
        <w:t xml:space="preserve">LOTES </w:t>
      </w:r>
      <w:r w:rsidR="00C04E63">
        <w:rPr>
          <w:rFonts w:ascii="Museo Sans 300" w:eastAsia="Times New Roman" w:hAnsi="Museo Sans 300"/>
          <w:b/>
          <w:sz w:val="24"/>
          <w:szCs w:val="24"/>
          <w:lang w:eastAsia="es-ES"/>
        </w:rPr>
        <w:t>--</w:t>
      </w:r>
      <w:r w:rsidR="00EA0753" w:rsidRPr="00E171E5">
        <w:rPr>
          <w:rFonts w:ascii="Museo Sans 300" w:eastAsia="Times New Roman" w:hAnsi="Museo Sans 300"/>
          <w:b/>
          <w:sz w:val="24"/>
          <w:szCs w:val="24"/>
          <w:lang w:eastAsia="es-ES"/>
        </w:rPr>
        <w:t xml:space="preserve">, </w:t>
      </w:r>
      <w:r w:rsidR="00C04E63">
        <w:rPr>
          <w:rFonts w:ascii="Museo Sans 300" w:eastAsia="Times New Roman" w:hAnsi="Museo Sans 300"/>
          <w:b/>
          <w:sz w:val="24"/>
          <w:szCs w:val="24"/>
          <w:lang w:eastAsia="es-ES"/>
        </w:rPr>
        <w:t>--</w:t>
      </w:r>
      <w:r w:rsidR="00EA0753" w:rsidRPr="00E171E5">
        <w:rPr>
          <w:rFonts w:ascii="Museo Sans 300" w:eastAsia="Times New Roman" w:hAnsi="Museo Sans 300"/>
          <w:b/>
          <w:sz w:val="24"/>
          <w:szCs w:val="24"/>
          <w:lang w:eastAsia="es-ES"/>
        </w:rPr>
        <w:t xml:space="preserve">, </w:t>
      </w:r>
      <w:r w:rsidR="00C04E63">
        <w:rPr>
          <w:rFonts w:ascii="Museo Sans 300" w:eastAsia="Times New Roman" w:hAnsi="Museo Sans 300"/>
          <w:b/>
          <w:sz w:val="24"/>
          <w:szCs w:val="24"/>
          <w:lang w:eastAsia="es-ES"/>
        </w:rPr>
        <w:t>--</w:t>
      </w:r>
      <w:r w:rsidR="00EA0753" w:rsidRPr="00E171E5">
        <w:rPr>
          <w:rFonts w:ascii="Museo Sans 300" w:eastAsia="Times New Roman" w:hAnsi="Museo Sans 300"/>
          <w:b/>
          <w:sz w:val="24"/>
          <w:szCs w:val="24"/>
          <w:lang w:eastAsia="es-ES"/>
        </w:rPr>
        <w:t xml:space="preserve"> y</w:t>
      </w:r>
      <w:r w:rsidR="00D3517A" w:rsidRPr="00E171E5">
        <w:rPr>
          <w:rFonts w:ascii="Museo Sans 300" w:eastAsia="Times New Roman" w:hAnsi="Museo Sans 300"/>
          <w:b/>
          <w:sz w:val="24"/>
          <w:szCs w:val="24"/>
          <w:lang w:eastAsia="es-ES"/>
        </w:rPr>
        <w:t xml:space="preserve">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250.87 Mt.² y un precio de $244.66;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207.90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b)</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área y precio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250.87 Mt.² y un precio de $244.66, siendo lo correcto </w:t>
      </w:r>
      <w:r w:rsidR="00D3517A" w:rsidRPr="00E171E5">
        <w:rPr>
          <w:rFonts w:ascii="Museo Sans 300" w:eastAsia="Times New Roman" w:hAnsi="Museo Sans 300"/>
          <w:b/>
          <w:sz w:val="24"/>
          <w:szCs w:val="24"/>
          <w:lang w:eastAsia="es-ES"/>
        </w:rPr>
        <w:t xml:space="preserve">SOLAR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C04E63">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309.06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$301.40</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C04E63">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250.80 Mt.² y un precio de $244.60;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247.18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d)</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área y precio del LOTE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250.80 Mt.² y un precio de $244.60;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258.59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$252.19</w:t>
      </w:r>
      <w:r w:rsidR="00D3517A" w:rsidRPr="00E171E5">
        <w:rPr>
          <w:rFonts w:ascii="Museo Sans 300" w:hAnsi="Museo Sans 300"/>
          <w:sz w:val="24"/>
          <w:szCs w:val="24"/>
        </w:rPr>
        <w:t xml:space="preserve">; </w:t>
      </w:r>
      <w:r w:rsidR="00D3517A" w:rsidRPr="00E171E5">
        <w:rPr>
          <w:rFonts w:ascii="Museo Sans 300" w:hAnsi="Museo Sans 300"/>
          <w:b/>
          <w:sz w:val="24"/>
          <w:szCs w:val="24"/>
        </w:rPr>
        <w:t>e)</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 la señora </w:t>
      </w:r>
      <w:r w:rsidR="00D3517A" w:rsidRPr="00E171E5">
        <w:rPr>
          <w:rFonts w:ascii="Museo Sans 300" w:eastAsia="Times New Roman" w:hAnsi="Museo Sans 300"/>
          <w:b/>
          <w:sz w:val="24"/>
          <w:szCs w:val="24"/>
          <w:lang w:eastAsia="es-ES"/>
        </w:rPr>
        <w:t xml:space="preserve">PETRONA VANEGAS, </w:t>
      </w:r>
      <w:r w:rsidR="00D3517A" w:rsidRPr="00E171E5">
        <w:rPr>
          <w:rFonts w:ascii="Museo Sans 300" w:eastAsia="Times New Roman" w:hAnsi="Museo Sans 300"/>
          <w:sz w:val="24"/>
          <w:szCs w:val="24"/>
          <w:lang w:eastAsia="es-ES"/>
        </w:rPr>
        <w:t xml:space="preserve">de generales </w:t>
      </w:r>
      <w:r w:rsidR="00D3517A" w:rsidRPr="00E171E5">
        <w:rPr>
          <w:rFonts w:ascii="Museo Sans 300" w:eastAsia="Times New Roman" w:hAnsi="Museo Sans 300"/>
          <w:sz w:val="24"/>
          <w:szCs w:val="24"/>
          <w:lang w:eastAsia="es-ES"/>
        </w:rPr>
        <w:lastRenderedPageBreak/>
        <w:t xml:space="preserve">antes expresadas.  </w:t>
      </w:r>
      <w:r w:rsidR="00D3517A" w:rsidRPr="00E171E5">
        <w:rPr>
          <w:rFonts w:ascii="Museo Sans 300" w:eastAsia="Times New Roman" w:hAnsi="Museo Sans 300"/>
          <w:b/>
          <w:sz w:val="24"/>
          <w:szCs w:val="24"/>
          <w:lang w:eastAsia="es-ES"/>
        </w:rPr>
        <w:t>5)</w:t>
      </w:r>
      <w:r w:rsidR="00D3517A" w:rsidRPr="00E171E5">
        <w:rPr>
          <w:rFonts w:ascii="Museo Sans 300" w:hAnsi="Museo Sans 300"/>
          <w:b/>
          <w:sz w:val="24"/>
          <w:szCs w:val="24"/>
        </w:rPr>
        <w:t xml:space="preserve"> </w:t>
      </w:r>
      <w:r w:rsidR="00B710C1" w:rsidRPr="00E171E5">
        <w:rPr>
          <w:rFonts w:ascii="Museo Sans 300" w:eastAsia="Times New Roman" w:hAnsi="Museo Sans 300"/>
          <w:b/>
          <w:sz w:val="24"/>
          <w:szCs w:val="24"/>
          <w:lang w:eastAsia="es-ES"/>
        </w:rPr>
        <w:t>PUNTO CINCO, LETRA “E”, CASO No. 2 DEL ACTA No. JD-25/94 DE FECHA 20 DE JULIO DE 1994</w:t>
      </w:r>
      <w:r w:rsidR="00D3517A" w:rsidRPr="00E171E5">
        <w:rPr>
          <w:rFonts w:ascii="Museo Sans 300" w:eastAsia="Times New Roman" w:hAnsi="Museo Sans 300"/>
          <w:sz w:val="24"/>
          <w:szCs w:val="24"/>
          <w:lang w:eastAsia="es-ES"/>
        </w:rPr>
        <w:t>, referente a la adjudicación de los inmuebles identificados como:</w:t>
      </w:r>
      <w:r w:rsidR="00D3517A" w:rsidRPr="00E171E5">
        <w:rPr>
          <w:rFonts w:ascii="Museo Sans 300" w:eastAsia="Times New Roman" w:hAnsi="Museo Sans 300"/>
          <w:b/>
          <w:sz w:val="24"/>
          <w:szCs w:val="24"/>
          <w:lang w:eastAsia="es-ES"/>
        </w:rPr>
        <w:t xml:space="preserve"> LOTES: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y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en los términos siguientes: a</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 xml:space="preserve"> Corregir nomenclatura y área del LOTE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312.25 Mt.² y un precio de $310.18;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283.14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b)</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247.32 Mt.² y un precio de $252.81;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149.47 Mt.</w:t>
      </w:r>
      <w:r w:rsidR="00D3517A" w:rsidRPr="00E171E5">
        <w:rPr>
          <w:rFonts w:ascii="Museo Sans 300" w:eastAsia="Times New Roman" w:hAnsi="Museo Sans 300"/>
          <w:sz w:val="24"/>
          <w:szCs w:val="24"/>
          <w:lang w:eastAsia="es-ES"/>
        </w:rPr>
        <w:t>²</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Corregir nomenclatura y área del LOTE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261.29 Mt.² y un precio de $265.15;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212.90 Mt.²</w:t>
      </w:r>
      <w:r w:rsidR="00D3517A" w:rsidRPr="00E171E5">
        <w:rPr>
          <w:rFonts w:ascii="Museo Sans 300" w:hAnsi="Museo Sans 300"/>
          <w:sz w:val="24"/>
          <w:szCs w:val="24"/>
        </w:rPr>
        <w:t xml:space="preserve">; </w:t>
      </w:r>
      <w:r w:rsidR="00D3517A" w:rsidRPr="00E171E5">
        <w:rPr>
          <w:rFonts w:ascii="Museo Sans 300" w:hAnsi="Museo Sans 300"/>
          <w:b/>
          <w:sz w:val="24"/>
          <w:szCs w:val="24"/>
        </w:rPr>
        <w:t>d)</w:t>
      </w:r>
      <w:r w:rsidR="00D3517A" w:rsidRPr="00E171E5">
        <w:rPr>
          <w:rFonts w:ascii="Museo Sans 300" w:hAnsi="Museo Sans 300"/>
          <w:sz w:val="24"/>
          <w:szCs w:val="24"/>
        </w:rPr>
        <w:t xml:space="preserve"> Corregir y actualizar el nombre de la señora REYNA DEL CARMEN MOLINA, por cambio en el estado familiar, siendo lo correcto según Documento Único de Identidad </w:t>
      </w:r>
      <w:r w:rsidR="00D3517A" w:rsidRPr="00E171E5">
        <w:rPr>
          <w:rFonts w:ascii="Museo Sans 300" w:hAnsi="Museo Sans 300"/>
          <w:b/>
          <w:sz w:val="24"/>
          <w:szCs w:val="24"/>
        </w:rPr>
        <w:t>REINA DEL CARMEN MOLINA DE FLORES</w:t>
      </w:r>
      <w:r w:rsidR="00D3517A" w:rsidRPr="00E171E5">
        <w:rPr>
          <w:rFonts w:ascii="Museo Sans 300" w:hAnsi="Museo Sans 300"/>
          <w:sz w:val="24"/>
          <w:szCs w:val="24"/>
        </w:rPr>
        <w:t xml:space="preserve">; </w:t>
      </w:r>
      <w:r w:rsidR="00D3517A" w:rsidRPr="00E171E5">
        <w:rPr>
          <w:rFonts w:ascii="Museo Sans 300" w:hAnsi="Museo Sans 300"/>
          <w:b/>
          <w:sz w:val="24"/>
          <w:szCs w:val="24"/>
        </w:rPr>
        <w:t>e)</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 la señora </w:t>
      </w:r>
      <w:r w:rsidR="00D3517A" w:rsidRPr="00E171E5">
        <w:rPr>
          <w:rFonts w:ascii="Museo Sans 300" w:eastAsia="Times New Roman" w:hAnsi="Museo Sans 300"/>
          <w:b/>
          <w:sz w:val="24"/>
          <w:szCs w:val="24"/>
          <w:lang w:eastAsia="es-ES"/>
        </w:rPr>
        <w:t xml:space="preserve">EULALIA MOLINA DE MOLINA, </w:t>
      </w:r>
      <w:r w:rsidR="00D3517A" w:rsidRPr="00E171E5">
        <w:rPr>
          <w:rFonts w:ascii="Museo Sans 300" w:eastAsia="Times New Roman" w:hAnsi="Museo Sans 300"/>
          <w:sz w:val="24"/>
          <w:szCs w:val="24"/>
          <w:lang w:eastAsia="es-ES"/>
        </w:rPr>
        <w:t xml:space="preserve">de generales antes expresadas; y </w:t>
      </w:r>
      <w:r w:rsidR="00D3517A" w:rsidRPr="00E171E5">
        <w:rPr>
          <w:rFonts w:ascii="Museo Sans 300" w:eastAsia="Times New Roman" w:hAnsi="Museo Sans 300"/>
          <w:b/>
          <w:sz w:val="24"/>
          <w:szCs w:val="24"/>
          <w:lang w:eastAsia="es-ES"/>
        </w:rPr>
        <w:t xml:space="preserve">6) </w:t>
      </w:r>
      <w:r w:rsidR="00B710C1" w:rsidRPr="00E171E5">
        <w:rPr>
          <w:rFonts w:ascii="Museo Sans 300" w:eastAsia="Times New Roman" w:hAnsi="Museo Sans 300"/>
          <w:b/>
          <w:sz w:val="24"/>
          <w:szCs w:val="24"/>
          <w:lang w:eastAsia="es-ES"/>
        </w:rPr>
        <w:t>PUNTO DÉCIMO PRIMERO, CASO No. 1, DEL ACTA JD- 13/96 DE FECHA 18 DE MARZO DE 1996.</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referente a la adjudicación del </w:t>
      </w:r>
      <w:r w:rsidR="00D3517A" w:rsidRPr="00E171E5">
        <w:rPr>
          <w:rFonts w:ascii="Museo Sans 300" w:eastAsia="Times New Roman" w:hAnsi="Museo Sans 300"/>
          <w:b/>
          <w:sz w:val="24"/>
          <w:szCs w:val="24"/>
          <w:lang w:eastAsia="es-ES"/>
        </w:rPr>
        <w:t xml:space="preserve">LOTE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DEL POLÍGONO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w:t>
      </w:r>
      <w:r w:rsidR="00D3517A" w:rsidRPr="00E171E5">
        <w:rPr>
          <w:rFonts w:ascii="Museo Sans 300" w:eastAsia="Times New Roman" w:hAnsi="Museo Sans 300"/>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en los términos siguientes: </w:t>
      </w:r>
      <w:r w:rsidR="00D3517A" w:rsidRPr="00E171E5">
        <w:rPr>
          <w:rFonts w:ascii="Museo Sans 300" w:eastAsia="Times New Roman" w:hAnsi="Museo Sans 300"/>
          <w:b/>
          <w:sz w:val="24"/>
          <w:szCs w:val="24"/>
          <w:lang w:eastAsia="es-ES"/>
        </w:rPr>
        <w:t>a)</w:t>
      </w:r>
      <w:r w:rsidR="00D3517A" w:rsidRPr="00E171E5">
        <w:rPr>
          <w:rFonts w:ascii="Museo Sans 300" w:eastAsia="Times New Roman" w:hAnsi="Museo Sans 300"/>
          <w:sz w:val="24"/>
          <w:szCs w:val="24"/>
          <w:lang w:eastAsia="es-ES"/>
        </w:rPr>
        <w:t xml:space="preserve"> Corregir nomenclatura, área y precio del LOTE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POLÍGONO </w:t>
      </w:r>
      <w:r w:rsidR="00003960">
        <w:rPr>
          <w:rFonts w:ascii="Museo Sans 300" w:eastAsia="Times New Roman" w:hAnsi="Museo Sans 300"/>
          <w:sz w:val="24"/>
          <w:szCs w:val="24"/>
          <w:lang w:eastAsia="es-ES"/>
        </w:rPr>
        <w:t>--</w:t>
      </w:r>
      <w:r w:rsidR="00D3517A" w:rsidRPr="00E171E5">
        <w:rPr>
          <w:rFonts w:ascii="Museo Sans 300" w:eastAsia="Times New Roman" w:hAnsi="Museo Sans 300"/>
          <w:sz w:val="24"/>
          <w:szCs w:val="24"/>
          <w:lang w:eastAsia="es-ES"/>
        </w:rPr>
        <w:t xml:space="preserve">, con un área de 249.67 Mt.² y un precio de $400.91; siendo lo correcto </w:t>
      </w:r>
      <w:r w:rsidR="00D3517A" w:rsidRPr="00E171E5">
        <w:rPr>
          <w:rFonts w:ascii="Museo Sans 300" w:eastAsia="Times New Roman" w:hAnsi="Museo Sans 300"/>
          <w:b/>
          <w:sz w:val="24"/>
          <w:szCs w:val="24"/>
          <w:lang w:eastAsia="es-ES"/>
        </w:rPr>
        <w:t xml:space="preserve">SOLAR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POLIGONO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PORCION </w:t>
      </w:r>
      <w:r w:rsidR="00003960">
        <w:rPr>
          <w:rFonts w:ascii="Museo Sans 300" w:eastAsia="Times New Roman" w:hAnsi="Museo Sans 300"/>
          <w:b/>
          <w:sz w:val="24"/>
          <w:szCs w:val="24"/>
          <w:lang w:eastAsia="es-ES"/>
        </w:rPr>
        <w:t>--</w:t>
      </w:r>
      <w:r w:rsidR="00D3517A" w:rsidRPr="00E171E5">
        <w:rPr>
          <w:rFonts w:ascii="Museo Sans 300" w:eastAsia="Times New Roman" w:hAnsi="Museo Sans 300"/>
          <w:b/>
          <w:sz w:val="24"/>
          <w:szCs w:val="24"/>
          <w:lang w:eastAsia="es-ES"/>
        </w:rPr>
        <w:t xml:space="preserve">, </w:t>
      </w:r>
      <w:r w:rsidR="00D3517A" w:rsidRPr="00E171E5">
        <w:rPr>
          <w:rFonts w:ascii="Museo Sans 300" w:eastAsia="Times New Roman" w:hAnsi="Museo Sans 300"/>
          <w:sz w:val="24"/>
          <w:szCs w:val="24"/>
          <w:lang w:eastAsia="es-ES"/>
        </w:rPr>
        <w:t xml:space="preserve">con un área de </w:t>
      </w:r>
      <w:r w:rsidR="00D3517A" w:rsidRPr="00E171E5">
        <w:rPr>
          <w:rFonts w:ascii="Museo Sans 300" w:eastAsia="Times New Roman" w:hAnsi="Museo Sans 300"/>
          <w:b/>
          <w:sz w:val="24"/>
          <w:szCs w:val="24"/>
          <w:lang w:eastAsia="es-ES"/>
        </w:rPr>
        <w:t>283.12 Mt.²</w:t>
      </w:r>
      <w:r w:rsidR="00D3517A" w:rsidRPr="00E171E5">
        <w:rPr>
          <w:rFonts w:ascii="Museo Sans 300" w:eastAsia="Times New Roman" w:hAnsi="Museo Sans 300"/>
          <w:sz w:val="24"/>
          <w:szCs w:val="24"/>
          <w:lang w:eastAsia="es-ES"/>
        </w:rPr>
        <w:t xml:space="preserve">, y un precio de </w:t>
      </w:r>
      <w:r w:rsidR="00D3517A" w:rsidRPr="00E171E5">
        <w:rPr>
          <w:rFonts w:ascii="Museo Sans 300" w:eastAsia="Times New Roman" w:hAnsi="Museo Sans 300"/>
          <w:b/>
          <w:sz w:val="24"/>
          <w:szCs w:val="24"/>
          <w:lang w:eastAsia="es-ES"/>
        </w:rPr>
        <w:t>$454.62</w:t>
      </w:r>
      <w:r w:rsidR="00D3517A" w:rsidRPr="00E171E5">
        <w:rPr>
          <w:rFonts w:ascii="Museo Sans 300" w:hAnsi="Museo Sans 300"/>
          <w:sz w:val="24"/>
          <w:szCs w:val="24"/>
        </w:rPr>
        <w:t xml:space="preserve">; </w:t>
      </w:r>
      <w:r w:rsidR="00D3517A" w:rsidRPr="00E171E5">
        <w:rPr>
          <w:rFonts w:ascii="Museo Sans 300" w:hAnsi="Museo Sans 300"/>
          <w:b/>
          <w:sz w:val="24"/>
          <w:szCs w:val="24"/>
        </w:rPr>
        <w:t>b)</w:t>
      </w:r>
      <w:r w:rsidR="00D3517A" w:rsidRPr="00E171E5">
        <w:rPr>
          <w:rFonts w:ascii="Museo Sans 300" w:hAnsi="Museo Sans 300"/>
          <w:sz w:val="24"/>
          <w:szCs w:val="24"/>
        </w:rPr>
        <w:t xml:space="preserve"> Actualizar el nombre de la señora ARACELY DEL CARMEN ASCENCIO ROSALES, por cambio en el estado familiar, siendo lo correcto según su Documento Único de Identidad </w:t>
      </w:r>
      <w:r w:rsidR="00D3517A" w:rsidRPr="00E171E5">
        <w:rPr>
          <w:rFonts w:ascii="Museo Sans 300" w:hAnsi="Museo Sans 300"/>
          <w:b/>
          <w:sz w:val="24"/>
          <w:szCs w:val="24"/>
        </w:rPr>
        <w:t>ARACELY DEL CARMEN ASCENCIO DE PERLA</w:t>
      </w:r>
      <w:r w:rsidR="00D3517A" w:rsidRPr="00E171E5">
        <w:rPr>
          <w:rFonts w:ascii="Museo Sans 300" w:hAnsi="Museo Sans 300"/>
          <w:sz w:val="24"/>
          <w:szCs w:val="24"/>
        </w:rPr>
        <w:t xml:space="preserve">; </w:t>
      </w:r>
      <w:r w:rsidR="00D3517A" w:rsidRPr="00E171E5">
        <w:rPr>
          <w:rFonts w:ascii="Museo Sans 300" w:hAnsi="Museo Sans 300"/>
          <w:b/>
          <w:sz w:val="24"/>
          <w:szCs w:val="24"/>
        </w:rPr>
        <w:t>c)</w:t>
      </w:r>
      <w:r w:rsidR="00D3517A" w:rsidRPr="00E171E5">
        <w:rPr>
          <w:rFonts w:ascii="Museo Sans 300" w:hAnsi="Museo Sans 300"/>
          <w:sz w:val="24"/>
          <w:szCs w:val="24"/>
        </w:rPr>
        <w:t xml:space="preserve"> </w:t>
      </w:r>
      <w:r w:rsidR="00D3517A" w:rsidRPr="00E171E5">
        <w:rPr>
          <w:rFonts w:ascii="Museo Sans 300" w:eastAsia="Times New Roman" w:hAnsi="Museo Sans 300"/>
          <w:sz w:val="24"/>
          <w:szCs w:val="24"/>
          <w:lang w:eastAsia="es-ES"/>
        </w:rPr>
        <w:t xml:space="preserve">Incluir al señor </w:t>
      </w:r>
      <w:r w:rsidR="00D3517A" w:rsidRPr="00E171E5">
        <w:rPr>
          <w:rFonts w:ascii="Museo Sans 300" w:eastAsia="Times New Roman" w:hAnsi="Museo Sans 300"/>
          <w:b/>
          <w:sz w:val="24"/>
          <w:szCs w:val="24"/>
          <w:lang w:eastAsia="es-ES"/>
        </w:rPr>
        <w:t xml:space="preserve">JOSE IVAN PERLA ASCENCIO, </w:t>
      </w:r>
      <w:r w:rsidR="00D3517A" w:rsidRPr="00E171E5">
        <w:rPr>
          <w:rFonts w:ascii="Museo Sans 300" w:eastAsia="Times New Roman" w:hAnsi="Museo Sans 300"/>
          <w:sz w:val="24"/>
          <w:szCs w:val="24"/>
          <w:lang w:eastAsia="es-ES"/>
        </w:rPr>
        <w:t xml:space="preserve">de generales antes expresadas; todos los inmueble situados en el Proyecto denominado </w:t>
      </w:r>
      <w:r w:rsidR="00D3517A" w:rsidRPr="00E171E5">
        <w:rPr>
          <w:rFonts w:ascii="Museo Sans 300" w:eastAsia="Times New Roman" w:hAnsi="Museo Sans 300"/>
          <w:b/>
          <w:sz w:val="24"/>
          <w:szCs w:val="24"/>
          <w:lang w:eastAsia="es-ES"/>
        </w:rPr>
        <w:t>LOTIFICACIÓN SIRAMA 1 y 2, PORCION 1</w:t>
      </w:r>
      <w:r w:rsidR="00D3517A" w:rsidRPr="00E171E5">
        <w:rPr>
          <w:rFonts w:ascii="Museo Sans 300" w:eastAsia="Times New Roman" w:hAnsi="Museo Sans 300"/>
          <w:sz w:val="24"/>
          <w:szCs w:val="24"/>
          <w:lang w:eastAsia="es-ES"/>
        </w:rPr>
        <w:t xml:space="preserve">, </w:t>
      </w:r>
      <w:r w:rsidR="00D3517A" w:rsidRPr="00E171E5">
        <w:rPr>
          <w:rFonts w:ascii="Museo Sans 300" w:eastAsia="Times New Roman" w:hAnsi="Museo Sans 300"/>
          <w:bCs/>
          <w:sz w:val="24"/>
          <w:szCs w:val="24"/>
        </w:rPr>
        <w:t>ubicada</w:t>
      </w:r>
      <w:r w:rsidR="00D3517A" w:rsidRPr="00E171E5">
        <w:rPr>
          <w:rFonts w:ascii="Museo Sans 300" w:eastAsia="Times New Roman" w:hAnsi="Museo Sans 300"/>
          <w:b/>
          <w:sz w:val="24"/>
          <w:szCs w:val="24"/>
        </w:rPr>
        <w:t xml:space="preserve"> </w:t>
      </w:r>
      <w:r w:rsidR="00D3517A" w:rsidRPr="00E171E5">
        <w:rPr>
          <w:rFonts w:ascii="Museo Sans 300" w:eastAsia="Times New Roman" w:hAnsi="Museo Sans 300"/>
          <w:bCs/>
          <w:sz w:val="24"/>
          <w:szCs w:val="24"/>
        </w:rPr>
        <w:t>en jurisdicción y departamento de La Unión,</w:t>
      </w:r>
      <w:r w:rsidR="00D3517A" w:rsidRPr="00E171E5">
        <w:rPr>
          <w:rFonts w:ascii="Museo Sans 300" w:eastAsia="Times New Roman" w:hAnsi="Museo Sans 300"/>
          <w:sz w:val="24"/>
          <w:szCs w:val="24"/>
          <w:lang w:eastAsia="es-ES"/>
        </w:rPr>
        <w:t xml:space="preserve"> quedando las adjudicaciones conforme al cuadro de valores y extensiones siguiente:</w:t>
      </w:r>
    </w:p>
    <w:p w:rsidR="00D3517A" w:rsidRPr="007B7197" w:rsidRDefault="00D3517A" w:rsidP="00D3517A">
      <w:pPr>
        <w:spacing w:line="360" w:lineRule="auto"/>
        <w:jc w:val="both"/>
        <w:rPr>
          <w:rFonts w:ascii="Museo 300" w:eastAsia="Times New Roman" w:hAnsi="Museo 300"/>
          <w:sz w:val="6"/>
          <w:szCs w:val="27"/>
          <w:lang w:eastAsia="es-ES"/>
        </w:rPr>
      </w:pPr>
    </w:p>
    <w:tbl>
      <w:tblPr>
        <w:tblW w:w="9095" w:type="dxa"/>
        <w:jc w:val="center"/>
        <w:tblLayout w:type="fixed"/>
        <w:tblCellMar>
          <w:left w:w="25" w:type="dxa"/>
          <w:right w:w="0" w:type="dxa"/>
        </w:tblCellMar>
        <w:tblLook w:val="0000" w:firstRow="0" w:lastRow="0" w:firstColumn="0" w:lastColumn="0" w:noHBand="0" w:noVBand="0"/>
      </w:tblPr>
      <w:tblGrid>
        <w:gridCol w:w="2569"/>
        <w:gridCol w:w="31"/>
        <w:gridCol w:w="947"/>
        <w:gridCol w:w="2489"/>
        <w:gridCol w:w="570"/>
        <w:gridCol w:w="571"/>
        <w:gridCol w:w="611"/>
        <w:gridCol w:w="652"/>
        <w:gridCol w:w="655"/>
      </w:tblGrid>
      <w:tr w:rsidR="00D3517A" w:rsidRPr="00DF6AE8" w:rsidTr="0086318A">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D.U.I.     PROGRAMA </w:t>
            </w:r>
          </w:p>
        </w:tc>
        <w:tc>
          <w:tcPr>
            <w:tcW w:w="3467" w:type="dxa"/>
            <w:gridSpan w:val="3"/>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VALOR (¢) </w:t>
            </w:r>
          </w:p>
        </w:tc>
      </w:tr>
      <w:tr w:rsidR="00D3517A" w:rsidRPr="00DF6AE8" w:rsidTr="0086318A">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BENEFICIARIO </w:t>
            </w:r>
          </w:p>
        </w:tc>
        <w:tc>
          <w:tcPr>
            <w:tcW w:w="978" w:type="dxa"/>
            <w:gridSpan w:val="2"/>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p>
        </w:tc>
      </w:tr>
      <w:tr w:rsidR="00D3517A" w:rsidRPr="00DF6AE8" w:rsidTr="0086318A">
        <w:tblPrEx>
          <w:jc w:val="left"/>
        </w:tblPrEx>
        <w:trPr>
          <w:gridAfter w:val="7"/>
          <w:wAfter w:w="6495" w:type="dxa"/>
        </w:trPr>
        <w:tc>
          <w:tcPr>
            <w:tcW w:w="2600" w:type="dxa"/>
            <w:gridSpan w:val="2"/>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b/>
                <w:bCs/>
                <w:sz w:val="14"/>
                <w:szCs w:val="14"/>
              </w:rPr>
            </w:pPr>
            <w:r w:rsidRPr="00DF6AE8">
              <w:rPr>
                <w:rFonts w:ascii="Museo 300" w:eastAsiaTheme="minorEastAsia" w:hAnsi="Museo 300"/>
                <w:b/>
                <w:bCs/>
                <w:sz w:val="14"/>
                <w:szCs w:val="14"/>
              </w:rPr>
              <w:t xml:space="preserve">No DE ENTREGA: 01 </w:t>
            </w:r>
          </w:p>
        </w:tc>
      </w:tr>
    </w:tbl>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p>
    <w:tbl>
      <w:tblPr>
        <w:tblW w:w="9080" w:type="dxa"/>
        <w:jc w:val="center"/>
        <w:tblLayout w:type="fixed"/>
        <w:tblCellMar>
          <w:left w:w="25" w:type="dxa"/>
          <w:right w:w="28" w:type="dxa"/>
        </w:tblCellMar>
        <w:tblLook w:val="0000" w:firstRow="0" w:lastRow="0" w:firstColumn="0" w:lastColumn="0" w:noHBand="0" w:noVBand="0"/>
      </w:tblPr>
      <w:tblGrid>
        <w:gridCol w:w="2565"/>
        <w:gridCol w:w="976"/>
        <w:gridCol w:w="2483"/>
        <w:gridCol w:w="569"/>
        <w:gridCol w:w="569"/>
        <w:gridCol w:w="610"/>
        <w:gridCol w:w="651"/>
        <w:gridCol w:w="657"/>
      </w:tblGrid>
      <w:tr w:rsidR="00D3517A" w:rsidRPr="00DF6AE8" w:rsidTr="00FF6C6B">
        <w:trPr>
          <w:trHeight w:val="355"/>
          <w:jc w:val="center"/>
        </w:trPr>
        <w:tc>
          <w:tcPr>
            <w:tcW w:w="2565"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w:t>
            </w:r>
            <w:r w:rsidR="00003960">
              <w:rPr>
                <w:rFonts w:ascii="Museo 300" w:eastAsiaTheme="minorEastAsia" w:hAnsi="Museo 300"/>
                <w:sz w:val="14"/>
                <w:szCs w:val="14"/>
              </w:rPr>
              <w:t>--</w:t>
            </w:r>
            <w:r w:rsidRPr="00DF6AE8">
              <w:rPr>
                <w:rFonts w:ascii="Museo 300" w:eastAsiaTheme="minorEastAsia" w:hAnsi="Museo 300"/>
                <w:sz w:val="14"/>
                <w:szCs w:val="14"/>
              </w:rPr>
              <w:t xml:space="preserve"> </w:t>
            </w:r>
          </w:p>
          <w:p w:rsidR="00D3517A" w:rsidRPr="00DF6AE8" w:rsidRDefault="00D3517A" w:rsidP="00003960">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w:t>
            </w:r>
            <w:r w:rsidR="00003960">
              <w:rPr>
                <w:rFonts w:ascii="Museo 300" w:eastAsiaTheme="minorEastAsia" w:hAnsi="Museo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398.93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252.44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375.59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249.56 </w:t>
            </w:r>
          </w:p>
        </w:tc>
        <w:tc>
          <w:tcPr>
            <w:tcW w:w="657"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3286.41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2183.65 </w:t>
            </w:r>
          </w:p>
        </w:tc>
      </w:tr>
      <w:tr w:rsidR="00D3517A" w:rsidRPr="00DF6AE8" w:rsidTr="00FF6C6B">
        <w:trPr>
          <w:trHeight w:val="118"/>
          <w:jc w:val="center"/>
        </w:trPr>
        <w:tc>
          <w:tcPr>
            <w:tcW w:w="2565"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651.37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625.15 </w:t>
            </w:r>
          </w:p>
        </w:tc>
        <w:tc>
          <w:tcPr>
            <w:tcW w:w="657"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5470.06 </w:t>
            </w:r>
          </w:p>
        </w:tc>
      </w:tr>
      <w:tr w:rsidR="00D3517A" w:rsidRPr="00DF6AE8" w:rsidTr="0086318A">
        <w:trPr>
          <w:trHeight w:val="366"/>
          <w:jc w:val="center"/>
        </w:trPr>
        <w:tc>
          <w:tcPr>
            <w:tcW w:w="2565"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651.37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625.15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5,470.06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9123" w:type="dxa"/>
        <w:jc w:val="center"/>
        <w:tblLayout w:type="fixed"/>
        <w:tblCellMar>
          <w:left w:w="25" w:type="dxa"/>
          <w:right w:w="28" w:type="dxa"/>
        </w:tblCellMar>
        <w:tblLook w:val="0000" w:firstRow="0" w:lastRow="0" w:firstColumn="0" w:lastColumn="0" w:noHBand="0" w:noVBand="0"/>
      </w:tblPr>
      <w:tblGrid>
        <w:gridCol w:w="2576"/>
        <w:gridCol w:w="980"/>
        <w:gridCol w:w="2495"/>
        <w:gridCol w:w="570"/>
        <w:gridCol w:w="570"/>
        <w:gridCol w:w="613"/>
        <w:gridCol w:w="654"/>
        <w:gridCol w:w="665"/>
      </w:tblGrid>
      <w:tr w:rsidR="00D3517A" w:rsidRPr="00DF6AE8" w:rsidTr="0086318A">
        <w:trPr>
          <w:trHeight w:val="275"/>
          <w:jc w:val="center"/>
        </w:trPr>
        <w:tc>
          <w:tcPr>
            <w:tcW w:w="2576"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98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7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283.12 </w:t>
            </w:r>
          </w:p>
        </w:tc>
        <w:tc>
          <w:tcPr>
            <w:tcW w:w="654"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454.62 </w:t>
            </w:r>
          </w:p>
        </w:tc>
        <w:tc>
          <w:tcPr>
            <w:tcW w:w="66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3977.93 </w:t>
            </w:r>
          </w:p>
        </w:tc>
      </w:tr>
      <w:tr w:rsidR="00D3517A" w:rsidRPr="00DF6AE8" w:rsidTr="0086318A">
        <w:trPr>
          <w:trHeight w:val="136"/>
          <w:jc w:val="center"/>
        </w:trPr>
        <w:tc>
          <w:tcPr>
            <w:tcW w:w="257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283.12 </w:t>
            </w:r>
          </w:p>
        </w:tc>
        <w:tc>
          <w:tcPr>
            <w:tcW w:w="654"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454.62 </w:t>
            </w:r>
          </w:p>
        </w:tc>
        <w:tc>
          <w:tcPr>
            <w:tcW w:w="66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3977.93 </w:t>
            </w:r>
          </w:p>
        </w:tc>
      </w:tr>
      <w:tr w:rsidR="00D3517A" w:rsidRPr="00DF6AE8" w:rsidTr="0086318A">
        <w:trPr>
          <w:trHeight w:val="425"/>
          <w:jc w:val="center"/>
        </w:trPr>
        <w:tc>
          <w:tcPr>
            <w:tcW w:w="257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283.12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454.62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3,977.93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9093" w:type="dxa"/>
        <w:jc w:val="center"/>
        <w:tblLayout w:type="fixed"/>
        <w:tblCellMar>
          <w:left w:w="25" w:type="dxa"/>
          <w:right w:w="28" w:type="dxa"/>
        </w:tblCellMar>
        <w:tblLook w:val="0000" w:firstRow="0" w:lastRow="0" w:firstColumn="0" w:lastColumn="0" w:noHBand="0" w:noVBand="0"/>
      </w:tblPr>
      <w:tblGrid>
        <w:gridCol w:w="2568"/>
        <w:gridCol w:w="977"/>
        <w:gridCol w:w="2486"/>
        <w:gridCol w:w="569"/>
        <w:gridCol w:w="569"/>
        <w:gridCol w:w="611"/>
        <w:gridCol w:w="651"/>
        <w:gridCol w:w="662"/>
      </w:tblGrid>
      <w:tr w:rsidR="00D3517A" w:rsidRPr="00DF6AE8" w:rsidTr="0086318A">
        <w:trPr>
          <w:trHeight w:val="264"/>
          <w:jc w:val="center"/>
        </w:trPr>
        <w:tc>
          <w:tcPr>
            <w:tcW w:w="2568"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269.95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412.58 </w:t>
            </w:r>
          </w:p>
        </w:tc>
        <w:tc>
          <w:tcPr>
            <w:tcW w:w="659"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3610.08 </w:t>
            </w:r>
          </w:p>
        </w:tc>
      </w:tr>
      <w:tr w:rsidR="00D3517A" w:rsidRPr="00DF6AE8" w:rsidTr="0086318A">
        <w:trPr>
          <w:trHeight w:val="131"/>
          <w:jc w:val="center"/>
        </w:trPr>
        <w:tc>
          <w:tcPr>
            <w:tcW w:w="2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269.95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412.58 </w:t>
            </w:r>
          </w:p>
        </w:tc>
        <w:tc>
          <w:tcPr>
            <w:tcW w:w="659"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3,610.08 </w:t>
            </w:r>
          </w:p>
        </w:tc>
      </w:tr>
      <w:tr w:rsidR="00D3517A" w:rsidRPr="00DF6AE8" w:rsidTr="0086318A">
        <w:trPr>
          <w:trHeight w:val="408"/>
          <w:jc w:val="center"/>
        </w:trPr>
        <w:tc>
          <w:tcPr>
            <w:tcW w:w="2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269.95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412.58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3,610.08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9107" w:type="dxa"/>
        <w:jc w:val="center"/>
        <w:tblLayout w:type="fixed"/>
        <w:tblCellMar>
          <w:left w:w="25" w:type="dxa"/>
          <w:right w:w="28" w:type="dxa"/>
        </w:tblCellMar>
        <w:tblLook w:val="0000" w:firstRow="0" w:lastRow="0" w:firstColumn="0" w:lastColumn="0" w:noHBand="0" w:noVBand="0"/>
      </w:tblPr>
      <w:tblGrid>
        <w:gridCol w:w="2572"/>
        <w:gridCol w:w="978"/>
        <w:gridCol w:w="2490"/>
        <w:gridCol w:w="569"/>
        <w:gridCol w:w="569"/>
        <w:gridCol w:w="612"/>
        <w:gridCol w:w="651"/>
        <w:gridCol w:w="666"/>
      </w:tblGrid>
      <w:tr w:rsidR="00D3517A" w:rsidRPr="00DF6AE8" w:rsidTr="0086318A">
        <w:trPr>
          <w:trHeight w:val="926"/>
          <w:jc w:val="center"/>
        </w:trPr>
        <w:tc>
          <w:tcPr>
            <w:tcW w:w="2572"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w:t>
            </w: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392.84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211.56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319.68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247.62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247.87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267.72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283.48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179.16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284.90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210.33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210.33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224.57 </w:t>
            </w:r>
          </w:p>
        </w:tc>
        <w:tc>
          <w:tcPr>
            <w:tcW w:w="66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2480.45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1567.65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2492.88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1840.39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1840.39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1964.99 </w:t>
            </w:r>
          </w:p>
        </w:tc>
      </w:tr>
      <w:tr w:rsidR="00D3517A" w:rsidRPr="00DF6AE8" w:rsidTr="0086318A">
        <w:trPr>
          <w:trHeight w:val="129"/>
          <w:jc w:val="center"/>
        </w:trPr>
        <w:tc>
          <w:tcPr>
            <w:tcW w:w="2572"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1687.29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1392.77 </w:t>
            </w:r>
          </w:p>
        </w:tc>
        <w:tc>
          <w:tcPr>
            <w:tcW w:w="66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12,186.74 </w:t>
            </w:r>
          </w:p>
        </w:tc>
      </w:tr>
      <w:tr w:rsidR="00D3517A" w:rsidRPr="00DF6AE8" w:rsidTr="0086318A">
        <w:trPr>
          <w:trHeight w:val="402"/>
          <w:jc w:val="center"/>
        </w:trPr>
        <w:tc>
          <w:tcPr>
            <w:tcW w:w="2572"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1687.29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1392.77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12,186.74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9107" w:type="dxa"/>
        <w:jc w:val="center"/>
        <w:tblLayout w:type="fixed"/>
        <w:tblCellMar>
          <w:left w:w="25" w:type="dxa"/>
          <w:right w:w="28" w:type="dxa"/>
        </w:tblCellMar>
        <w:tblLook w:val="0000" w:firstRow="0" w:lastRow="0" w:firstColumn="0" w:lastColumn="0" w:noHBand="0" w:noVBand="0"/>
      </w:tblPr>
      <w:tblGrid>
        <w:gridCol w:w="2572"/>
        <w:gridCol w:w="977"/>
        <w:gridCol w:w="2489"/>
        <w:gridCol w:w="569"/>
        <w:gridCol w:w="569"/>
        <w:gridCol w:w="608"/>
        <w:gridCol w:w="651"/>
        <w:gridCol w:w="672"/>
      </w:tblGrid>
      <w:tr w:rsidR="001720A8" w:rsidRPr="00DF6AE8" w:rsidTr="00E171E5">
        <w:trPr>
          <w:trHeight w:val="367"/>
          <w:jc w:val="center"/>
        </w:trPr>
        <w:tc>
          <w:tcPr>
            <w:tcW w:w="2572"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8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272.93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269.81 </w:t>
            </w:r>
          </w:p>
        </w:tc>
        <w:tc>
          <w:tcPr>
            <w:tcW w:w="66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2360.84 </w:t>
            </w:r>
          </w:p>
        </w:tc>
      </w:tr>
      <w:tr w:rsidR="001720A8" w:rsidRPr="00DF6AE8" w:rsidTr="00E171E5">
        <w:trPr>
          <w:trHeight w:val="182"/>
          <w:jc w:val="center"/>
        </w:trPr>
        <w:tc>
          <w:tcPr>
            <w:tcW w:w="2572"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8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272.93 </w:t>
            </w:r>
          </w:p>
        </w:tc>
        <w:tc>
          <w:tcPr>
            <w:tcW w:w="65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269.81 </w:t>
            </w:r>
          </w:p>
        </w:tc>
        <w:tc>
          <w:tcPr>
            <w:tcW w:w="66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2360.84 </w:t>
            </w:r>
          </w:p>
        </w:tc>
      </w:tr>
      <w:tr w:rsidR="00D3517A" w:rsidRPr="00DF6AE8" w:rsidTr="00E171E5">
        <w:trPr>
          <w:trHeight w:val="568"/>
          <w:jc w:val="center"/>
        </w:trPr>
        <w:tc>
          <w:tcPr>
            <w:tcW w:w="2572"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272.93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269.81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2,360.84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9078" w:type="dxa"/>
        <w:jc w:val="center"/>
        <w:tblLayout w:type="fixed"/>
        <w:tblCellMar>
          <w:left w:w="25" w:type="dxa"/>
          <w:right w:w="28" w:type="dxa"/>
        </w:tblCellMar>
        <w:tblLook w:val="0000" w:firstRow="0" w:lastRow="0" w:firstColumn="0" w:lastColumn="0" w:noHBand="0" w:noVBand="0"/>
      </w:tblPr>
      <w:tblGrid>
        <w:gridCol w:w="2563"/>
        <w:gridCol w:w="976"/>
        <w:gridCol w:w="2482"/>
        <w:gridCol w:w="568"/>
        <w:gridCol w:w="568"/>
        <w:gridCol w:w="609"/>
        <w:gridCol w:w="650"/>
        <w:gridCol w:w="662"/>
      </w:tblGrid>
      <w:tr w:rsidR="00D3517A" w:rsidRPr="00DF6AE8" w:rsidTr="00E171E5">
        <w:trPr>
          <w:trHeight w:val="632"/>
          <w:jc w:val="center"/>
        </w:trPr>
        <w:tc>
          <w:tcPr>
            <w:tcW w:w="2563"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207.90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309.06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247.18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258.59 </w:t>
            </w:r>
          </w:p>
        </w:tc>
        <w:tc>
          <w:tcPr>
            <w:tcW w:w="650"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244.66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301.40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244.60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252.19 </w:t>
            </w:r>
          </w:p>
        </w:tc>
        <w:tc>
          <w:tcPr>
            <w:tcW w:w="659"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2140.78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2637.25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2140.25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2206.66 </w:t>
            </w:r>
          </w:p>
        </w:tc>
      </w:tr>
      <w:tr w:rsidR="00D3517A" w:rsidRPr="00DF6AE8" w:rsidTr="00E171E5">
        <w:trPr>
          <w:trHeight w:val="136"/>
          <w:jc w:val="center"/>
        </w:trPr>
        <w:tc>
          <w:tcPr>
            <w:tcW w:w="2563"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1022.73 </w:t>
            </w:r>
          </w:p>
        </w:tc>
        <w:tc>
          <w:tcPr>
            <w:tcW w:w="650"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1042.85 </w:t>
            </w:r>
          </w:p>
        </w:tc>
        <w:tc>
          <w:tcPr>
            <w:tcW w:w="659"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9,124.94 </w:t>
            </w:r>
          </w:p>
        </w:tc>
      </w:tr>
      <w:tr w:rsidR="00D3517A" w:rsidRPr="00DF6AE8" w:rsidTr="00E171E5">
        <w:trPr>
          <w:trHeight w:val="378"/>
          <w:jc w:val="center"/>
        </w:trPr>
        <w:tc>
          <w:tcPr>
            <w:tcW w:w="2563"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1022.73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1042.85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9,124.94 </w:t>
            </w:r>
          </w:p>
        </w:tc>
      </w:tr>
    </w:tbl>
    <w:p w:rsidR="0086318A" w:rsidRDefault="0086318A" w:rsidP="00D3517A">
      <w:pPr>
        <w:widowControl w:val="0"/>
        <w:autoSpaceDE w:val="0"/>
        <w:autoSpaceDN w:val="0"/>
        <w:adjustRightInd w:val="0"/>
        <w:rPr>
          <w:rFonts w:ascii="Museo 300" w:eastAsiaTheme="minorEastAsia" w:hAnsi="Museo 300"/>
          <w:sz w:val="14"/>
          <w:szCs w:val="14"/>
        </w:rPr>
      </w:pPr>
    </w:p>
    <w:tbl>
      <w:tblPr>
        <w:tblW w:w="9065" w:type="dxa"/>
        <w:jc w:val="center"/>
        <w:tblLayout w:type="fixed"/>
        <w:tblCellMar>
          <w:left w:w="25" w:type="dxa"/>
          <w:right w:w="28" w:type="dxa"/>
        </w:tblCellMar>
        <w:tblLook w:val="0000" w:firstRow="0" w:lastRow="0" w:firstColumn="0" w:lastColumn="0" w:noHBand="0" w:noVBand="0"/>
      </w:tblPr>
      <w:tblGrid>
        <w:gridCol w:w="2560"/>
        <w:gridCol w:w="975"/>
        <w:gridCol w:w="2479"/>
        <w:gridCol w:w="568"/>
        <w:gridCol w:w="568"/>
        <w:gridCol w:w="608"/>
        <w:gridCol w:w="650"/>
        <w:gridCol w:w="657"/>
      </w:tblGrid>
      <w:tr w:rsidR="00D3517A" w:rsidRPr="00DF6AE8" w:rsidTr="00E171E5">
        <w:trPr>
          <w:trHeight w:val="513"/>
          <w:jc w:val="center"/>
        </w:trPr>
        <w:tc>
          <w:tcPr>
            <w:tcW w:w="2560"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283.14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149.47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212.90 </w:t>
            </w:r>
          </w:p>
        </w:tc>
        <w:tc>
          <w:tcPr>
            <w:tcW w:w="650"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310.18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252.81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265.15 </w:t>
            </w:r>
          </w:p>
        </w:tc>
        <w:tc>
          <w:tcPr>
            <w:tcW w:w="657"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2714.08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2212.09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2320.06 </w:t>
            </w:r>
          </w:p>
        </w:tc>
      </w:tr>
      <w:tr w:rsidR="00D3517A" w:rsidRPr="00DF6AE8" w:rsidTr="00E171E5">
        <w:trPr>
          <w:trHeight w:val="139"/>
          <w:jc w:val="center"/>
        </w:trPr>
        <w:tc>
          <w:tcPr>
            <w:tcW w:w="256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645.51 </w:t>
            </w:r>
          </w:p>
        </w:tc>
        <w:tc>
          <w:tcPr>
            <w:tcW w:w="650"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828.14 </w:t>
            </w:r>
          </w:p>
        </w:tc>
        <w:tc>
          <w:tcPr>
            <w:tcW w:w="657"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7246.23 </w:t>
            </w:r>
          </w:p>
        </w:tc>
      </w:tr>
      <w:tr w:rsidR="00D3517A" w:rsidRPr="00DF6AE8" w:rsidTr="001720A8">
        <w:trPr>
          <w:trHeight w:val="385"/>
          <w:jc w:val="center"/>
        </w:trPr>
        <w:tc>
          <w:tcPr>
            <w:tcW w:w="256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645.51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828.14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7,246.23 </w:t>
            </w:r>
          </w:p>
        </w:tc>
      </w:tr>
    </w:tbl>
    <w:p w:rsidR="00833649" w:rsidRPr="00DF6AE8" w:rsidRDefault="00833649" w:rsidP="00D3517A">
      <w:pPr>
        <w:widowControl w:val="0"/>
        <w:autoSpaceDE w:val="0"/>
        <w:autoSpaceDN w:val="0"/>
        <w:adjustRightInd w:val="0"/>
        <w:rPr>
          <w:rFonts w:ascii="Museo 300" w:eastAsiaTheme="minorEastAsia" w:hAnsi="Museo 300"/>
          <w:sz w:val="14"/>
          <w:szCs w:val="14"/>
        </w:rPr>
      </w:pPr>
    </w:p>
    <w:tbl>
      <w:tblPr>
        <w:tblW w:w="9095" w:type="dxa"/>
        <w:jc w:val="center"/>
        <w:tblLayout w:type="fixed"/>
        <w:tblCellMar>
          <w:left w:w="25" w:type="dxa"/>
          <w:right w:w="28" w:type="dxa"/>
        </w:tblCellMar>
        <w:tblLook w:val="0000" w:firstRow="0" w:lastRow="0" w:firstColumn="0" w:lastColumn="0" w:noHBand="0" w:noVBand="0"/>
      </w:tblPr>
      <w:tblGrid>
        <w:gridCol w:w="2569"/>
        <w:gridCol w:w="979"/>
        <w:gridCol w:w="2487"/>
        <w:gridCol w:w="570"/>
        <w:gridCol w:w="570"/>
        <w:gridCol w:w="611"/>
        <w:gridCol w:w="652"/>
        <w:gridCol w:w="657"/>
      </w:tblGrid>
      <w:tr w:rsidR="00D3517A" w:rsidRPr="00DF6AE8" w:rsidTr="001720A8">
        <w:trPr>
          <w:trHeight w:val="827"/>
          <w:jc w:val="center"/>
        </w:trPr>
        <w:tc>
          <w:tcPr>
            <w:tcW w:w="2569"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7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252.95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250.43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252.84</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409.58 </w:t>
            </w:r>
          </w:p>
        </w:tc>
        <w:tc>
          <w:tcPr>
            <w:tcW w:w="652"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212.16</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210.33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212.08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343.25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tc>
        <w:tc>
          <w:tcPr>
            <w:tcW w:w="65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1856.40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1840.39 </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1855.70</w:t>
            </w:r>
          </w:p>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3003.44 </w:t>
            </w:r>
          </w:p>
        </w:tc>
      </w:tr>
      <w:tr w:rsidR="00D3517A" w:rsidRPr="00DF6AE8" w:rsidTr="001720A8">
        <w:trPr>
          <w:trHeight w:val="134"/>
          <w:jc w:val="center"/>
        </w:trPr>
        <w:tc>
          <w:tcPr>
            <w:tcW w:w="2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1165.80 </w:t>
            </w:r>
          </w:p>
        </w:tc>
        <w:tc>
          <w:tcPr>
            <w:tcW w:w="652"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977.82 </w:t>
            </w:r>
          </w:p>
        </w:tc>
        <w:tc>
          <w:tcPr>
            <w:tcW w:w="653"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right"/>
              <w:rPr>
                <w:rFonts w:ascii="Museo 300" w:eastAsiaTheme="minorEastAsia" w:hAnsi="Museo 300"/>
                <w:sz w:val="14"/>
                <w:szCs w:val="14"/>
              </w:rPr>
            </w:pPr>
            <w:r w:rsidRPr="00DF6AE8">
              <w:rPr>
                <w:rFonts w:ascii="Museo 300" w:eastAsiaTheme="minorEastAsia" w:hAnsi="Museo 300"/>
                <w:sz w:val="14"/>
                <w:szCs w:val="14"/>
              </w:rPr>
              <w:t xml:space="preserve">8555.93 </w:t>
            </w:r>
          </w:p>
        </w:tc>
      </w:tr>
      <w:tr w:rsidR="00D3517A" w:rsidRPr="00DF6AE8" w:rsidTr="001720A8">
        <w:trPr>
          <w:trHeight w:val="406"/>
          <w:jc w:val="center"/>
        </w:trPr>
        <w:tc>
          <w:tcPr>
            <w:tcW w:w="2569"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1165.80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977.82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8,555.93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0" w:type="auto"/>
        <w:jc w:val="center"/>
        <w:tblLayout w:type="fixed"/>
        <w:tblCellMar>
          <w:left w:w="25" w:type="dxa"/>
          <w:right w:w="28" w:type="dxa"/>
        </w:tblCellMar>
        <w:tblLook w:val="0000" w:firstRow="0" w:lastRow="0" w:firstColumn="0" w:lastColumn="0" w:noHBand="0" w:noVBand="0"/>
      </w:tblPr>
      <w:tblGrid>
        <w:gridCol w:w="2556"/>
        <w:gridCol w:w="974"/>
        <w:gridCol w:w="2475"/>
        <w:gridCol w:w="567"/>
        <w:gridCol w:w="567"/>
        <w:gridCol w:w="608"/>
        <w:gridCol w:w="648"/>
        <w:gridCol w:w="655"/>
      </w:tblGrid>
      <w:tr w:rsidR="00D3517A" w:rsidRPr="00DF6AE8" w:rsidTr="001720A8">
        <w:trPr>
          <w:trHeight w:val="377"/>
          <w:jc w:val="center"/>
        </w:trPr>
        <w:tc>
          <w:tcPr>
            <w:tcW w:w="2556" w:type="dxa"/>
            <w:vMerge w:val="restart"/>
            <w:tcBorders>
              <w:top w:val="single" w:sz="2" w:space="0" w:color="auto"/>
              <w:left w:val="single" w:sz="2" w:space="0" w:color="auto"/>
              <w:bottom w:val="single" w:sz="2" w:space="0" w:color="auto"/>
              <w:right w:val="single" w:sz="2" w:space="0" w:color="auto"/>
            </w:tcBorders>
          </w:tcPr>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Solares: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 xml:space="preserve">--- </w:t>
            </w:r>
            <w:r w:rsidR="00D3517A" w:rsidRPr="00DF6AE8">
              <w:rPr>
                <w:rFonts w:ascii="Museo 300" w:eastAsiaTheme="minorEastAsia" w:hAnsi="Museo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p w:rsidR="00D3517A" w:rsidRPr="00DF6AE8" w:rsidRDefault="00D3517A" w:rsidP="00D3517A">
            <w:pPr>
              <w:widowControl w:val="0"/>
              <w:autoSpaceDE w:val="0"/>
              <w:autoSpaceDN w:val="0"/>
              <w:adjustRightInd w:val="0"/>
              <w:rPr>
                <w:rFonts w:ascii="Museo 300" w:eastAsiaTheme="minorEastAsia" w:hAnsi="Museo 300"/>
                <w:sz w:val="14"/>
                <w:szCs w:val="14"/>
              </w:rPr>
            </w:pPr>
            <w:r w:rsidRPr="00DF6AE8">
              <w:rPr>
                <w:rFonts w:ascii="Museo 300" w:eastAsiaTheme="minorEastAsia" w:hAnsi="Museo 300"/>
                <w:sz w:val="14"/>
                <w:szCs w:val="14"/>
              </w:rPr>
              <w:t xml:space="preserve">LOTIFICACION SIRAMA I Y II, PORCION 1 </w:t>
            </w:r>
          </w:p>
        </w:tc>
        <w:tc>
          <w:tcPr>
            <w:tcW w:w="567"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p w:rsidR="00D3517A" w:rsidRPr="00DF6AE8" w:rsidRDefault="00003960" w:rsidP="00D3517A">
            <w:pPr>
              <w:widowControl w:val="0"/>
              <w:autoSpaceDE w:val="0"/>
              <w:autoSpaceDN w:val="0"/>
              <w:adjustRightInd w:val="0"/>
              <w:rPr>
                <w:rFonts w:ascii="Museo 300" w:eastAsiaTheme="minorEastAsia" w:hAnsi="Museo 300"/>
                <w:sz w:val="14"/>
                <w:szCs w:val="14"/>
              </w:rPr>
            </w:pPr>
            <w:r>
              <w:rPr>
                <w:rFonts w:ascii="Museo 300" w:eastAsiaTheme="minorEastAsia" w:hAnsi="Museo 300"/>
                <w:sz w:val="14"/>
                <w:szCs w:val="14"/>
              </w:rPr>
              <w:t>---</w:t>
            </w:r>
            <w:r w:rsidR="00D3517A" w:rsidRPr="00DF6AE8">
              <w:rPr>
                <w:rFonts w:ascii="Museo 300" w:eastAsiaTheme="minorEastAsia" w:hAnsi="Museo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410.11 </w:t>
            </w: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213.50 </w:t>
            </w:r>
          </w:p>
        </w:tc>
        <w:tc>
          <w:tcPr>
            <w:tcW w:w="64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449.32 </w:t>
            </w: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286.22 </w:t>
            </w:r>
          </w:p>
        </w:tc>
        <w:tc>
          <w:tcPr>
            <w:tcW w:w="652"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3931.55 </w:t>
            </w:r>
          </w:p>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2504.43 </w:t>
            </w:r>
          </w:p>
        </w:tc>
      </w:tr>
      <w:tr w:rsidR="00D3517A" w:rsidRPr="00DF6AE8" w:rsidTr="001720A8">
        <w:trPr>
          <w:trHeight w:val="125"/>
          <w:jc w:val="center"/>
        </w:trPr>
        <w:tc>
          <w:tcPr>
            <w:tcW w:w="255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623.61 </w:t>
            </w:r>
          </w:p>
        </w:tc>
        <w:tc>
          <w:tcPr>
            <w:tcW w:w="648"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735.54 </w:t>
            </w:r>
          </w:p>
        </w:tc>
        <w:tc>
          <w:tcPr>
            <w:tcW w:w="652" w:type="dxa"/>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ind w:left="-156"/>
              <w:jc w:val="right"/>
              <w:rPr>
                <w:rFonts w:ascii="Museo 300" w:eastAsiaTheme="minorEastAsia" w:hAnsi="Museo 300"/>
                <w:sz w:val="14"/>
                <w:szCs w:val="14"/>
              </w:rPr>
            </w:pPr>
            <w:r w:rsidRPr="00DF6AE8">
              <w:rPr>
                <w:rFonts w:ascii="Museo 300" w:eastAsiaTheme="minorEastAsia" w:hAnsi="Museo 300"/>
                <w:sz w:val="14"/>
                <w:szCs w:val="14"/>
              </w:rPr>
              <w:t xml:space="preserve">6435.98 </w:t>
            </w:r>
          </w:p>
        </w:tc>
      </w:tr>
      <w:tr w:rsidR="00D3517A" w:rsidRPr="00DF6AE8" w:rsidTr="001720A8">
        <w:trPr>
          <w:trHeight w:val="389"/>
          <w:jc w:val="center"/>
        </w:trPr>
        <w:tc>
          <w:tcPr>
            <w:tcW w:w="2556" w:type="dxa"/>
            <w:vMerge/>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rPr>
                <w:rFonts w:ascii="Museo 300" w:eastAsiaTheme="minorEastAsia" w:hAnsi="Museo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Área Total: 623.61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735.54 </w:t>
            </w:r>
          </w:p>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 Valor Total (¢): 6,435.98 </w:t>
            </w:r>
          </w:p>
        </w:tc>
      </w:tr>
    </w:tbl>
    <w:p w:rsidR="00D3517A" w:rsidRPr="00DF6AE8" w:rsidRDefault="00D3517A" w:rsidP="00D3517A">
      <w:pPr>
        <w:widowControl w:val="0"/>
        <w:autoSpaceDE w:val="0"/>
        <w:autoSpaceDN w:val="0"/>
        <w:adjustRightInd w:val="0"/>
        <w:rPr>
          <w:rFonts w:ascii="Museo 300" w:eastAsiaTheme="minorEastAsia" w:hAnsi="Museo 300"/>
          <w:sz w:val="14"/>
          <w:szCs w:val="14"/>
        </w:rPr>
      </w:pPr>
    </w:p>
    <w:tbl>
      <w:tblPr>
        <w:tblW w:w="0" w:type="auto"/>
        <w:jc w:val="center"/>
        <w:tblLayout w:type="fixed"/>
        <w:tblCellMar>
          <w:left w:w="25" w:type="dxa"/>
          <w:right w:w="28" w:type="dxa"/>
        </w:tblCellMar>
        <w:tblLook w:val="0000" w:firstRow="0" w:lastRow="0" w:firstColumn="0" w:lastColumn="0" w:noHBand="0" w:noVBand="0"/>
      </w:tblPr>
      <w:tblGrid>
        <w:gridCol w:w="3531"/>
        <w:gridCol w:w="2476"/>
        <w:gridCol w:w="1745"/>
        <w:gridCol w:w="649"/>
        <w:gridCol w:w="649"/>
      </w:tblGrid>
      <w:tr w:rsidR="00D3517A" w:rsidRPr="00DF6AE8" w:rsidTr="001720A8">
        <w:trPr>
          <w:trHeight w:val="269"/>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24  </w:t>
            </w:r>
          </w:p>
        </w:tc>
        <w:tc>
          <w:tcPr>
            <w:tcW w:w="1745"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6622.31</w:t>
            </w:r>
          </w:p>
        </w:tc>
        <w:tc>
          <w:tcPr>
            <w:tcW w:w="649"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6739.28</w:t>
            </w:r>
          </w:p>
        </w:tc>
        <w:tc>
          <w:tcPr>
            <w:tcW w:w="649"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58968.70</w:t>
            </w:r>
          </w:p>
        </w:tc>
      </w:tr>
      <w:tr w:rsidR="00D3517A" w:rsidRPr="00DF6AE8" w:rsidTr="001720A8">
        <w:trPr>
          <w:trHeight w:val="234"/>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3517A" w:rsidRPr="00DF6AE8" w:rsidRDefault="00D3517A" w:rsidP="00D3517A">
            <w:pPr>
              <w:widowControl w:val="0"/>
              <w:autoSpaceDE w:val="0"/>
              <w:autoSpaceDN w:val="0"/>
              <w:adjustRightInd w:val="0"/>
              <w:jc w:val="center"/>
              <w:rPr>
                <w:rFonts w:ascii="Museo 300" w:eastAsiaTheme="minorEastAsia" w:hAnsi="Museo 300"/>
                <w:b/>
                <w:bCs/>
                <w:sz w:val="14"/>
                <w:szCs w:val="14"/>
              </w:rPr>
            </w:pPr>
            <w:r w:rsidRPr="00DF6AE8">
              <w:rPr>
                <w:rFonts w:ascii="Museo 300" w:eastAsiaTheme="minorEastAsia" w:hAnsi="Museo 3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vAlign w:val="center"/>
          </w:tcPr>
          <w:p w:rsidR="00D3517A" w:rsidRPr="00DF6AE8" w:rsidRDefault="00D3517A" w:rsidP="00D3517A">
            <w:pPr>
              <w:widowControl w:val="0"/>
              <w:autoSpaceDE w:val="0"/>
              <w:autoSpaceDN w:val="0"/>
              <w:adjustRightInd w:val="0"/>
              <w:jc w:val="right"/>
              <w:rPr>
                <w:rFonts w:ascii="Museo 300" w:eastAsiaTheme="minorEastAsia" w:hAnsi="Museo 300"/>
                <w:b/>
                <w:bCs/>
                <w:sz w:val="14"/>
                <w:szCs w:val="14"/>
              </w:rPr>
            </w:pPr>
            <w:r w:rsidRPr="00DF6AE8">
              <w:rPr>
                <w:rFonts w:ascii="Museo 300" w:eastAsiaTheme="minorEastAsia" w:hAnsi="Museo 300"/>
                <w:b/>
                <w:bCs/>
                <w:sz w:val="14"/>
                <w:szCs w:val="14"/>
              </w:rPr>
              <w:t>0</w:t>
            </w:r>
          </w:p>
        </w:tc>
      </w:tr>
    </w:tbl>
    <w:p w:rsidR="001720A8" w:rsidRDefault="001720A8" w:rsidP="00D3517A">
      <w:pPr>
        <w:jc w:val="both"/>
        <w:rPr>
          <w:rFonts w:ascii="Museo 300" w:eastAsiaTheme="minorEastAsia" w:hAnsi="Museo 300"/>
        </w:rPr>
      </w:pPr>
    </w:p>
    <w:p w:rsidR="00C97A65" w:rsidRDefault="00D3517A" w:rsidP="00003960">
      <w:pPr>
        <w:jc w:val="both"/>
        <w:rPr>
          <w:rFonts w:ascii="Museo Sans 300" w:eastAsia="Times New Roman" w:hAnsi="Museo Sans 300"/>
          <w:sz w:val="24"/>
          <w:szCs w:val="24"/>
          <w:lang w:eastAsia="es-ES"/>
        </w:rPr>
      </w:pPr>
      <w:r w:rsidRPr="0086318A">
        <w:rPr>
          <w:rFonts w:ascii="Museo Sans 300" w:eastAsia="Times New Roman" w:hAnsi="Museo Sans 300"/>
          <w:b/>
          <w:sz w:val="24"/>
          <w:szCs w:val="24"/>
          <w:u w:val="single"/>
          <w:lang w:eastAsia="es-ES"/>
        </w:rPr>
        <w:t>SEGUNDO:</w:t>
      </w:r>
      <w:r w:rsidRPr="0086318A">
        <w:rPr>
          <w:rFonts w:ascii="Museo Sans 300" w:eastAsia="Times New Roman" w:hAnsi="Museo Sans 300"/>
          <w:b/>
          <w:sz w:val="24"/>
          <w:szCs w:val="24"/>
          <w:lang w:eastAsia="es-ES"/>
        </w:rPr>
        <w:t xml:space="preserve"> </w:t>
      </w:r>
      <w:r w:rsidRPr="0086318A">
        <w:rPr>
          <w:rFonts w:ascii="Museo Sans 300" w:eastAsia="Times New Roman" w:hAnsi="Museo Sans 300"/>
          <w:sz w:val="24"/>
          <w:szCs w:val="24"/>
          <w:lang w:eastAsia="es-ES"/>
        </w:rPr>
        <w:t xml:space="preserve">Advertir a los adjudicatarios, a través de una clausula especial en las escrituras correspondientes de compraventa de los inmuebles, que deberán implementar las medidas emitidas por la Unidad Ambiental Institucional relacionadas en el considerando </w:t>
      </w:r>
      <w:r w:rsidR="007E6D79">
        <w:rPr>
          <w:rFonts w:ascii="Museo Sans 300" w:eastAsia="Times New Roman" w:hAnsi="Museo Sans 300"/>
          <w:sz w:val="24"/>
          <w:szCs w:val="24"/>
          <w:lang w:eastAsia="es-ES"/>
        </w:rPr>
        <w:t>I</w:t>
      </w:r>
      <w:r w:rsidRPr="0086318A">
        <w:rPr>
          <w:rFonts w:ascii="Museo Sans 300" w:eastAsia="Times New Roman" w:hAnsi="Museo Sans 300"/>
          <w:sz w:val="24"/>
          <w:szCs w:val="24"/>
          <w:lang w:eastAsia="es-ES"/>
        </w:rPr>
        <w:t xml:space="preserve">X del presente </w:t>
      </w:r>
      <w:r w:rsidR="00D1573F">
        <w:rPr>
          <w:rFonts w:ascii="Museo Sans 300" w:eastAsia="Times New Roman" w:hAnsi="Museo Sans 300"/>
          <w:sz w:val="24"/>
          <w:szCs w:val="24"/>
          <w:lang w:eastAsia="es-ES"/>
        </w:rPr>
        <w:t>punto de acta</w:t>
      </w:r>
      <w:r w:rsidRPr="0086318A">
        <w:rPr>
          <w:rFonts w:ascii="Museo Sans 300" w:eastAsia="Times New Roman" w:hAnsi="Museo Sans 300"/>
          <w:sz w:val="24"/>
          <w:szCs w:val="24"/>
          <w:lang w:eastAsia="es-ES"/>
        </w:rPr>
        <w:t>;</w:t>
      </w:r>
      <w:r w:rsidRPr="0086318A">
        <w:rPr>
          <w:rFonts w:ascii="Museo 300" w:eastAsiaTheme="minorEastAsia" w:hAnsi="Museo 300"/>
          <w:sz w:val="24"/>
          <w:szCs w:val="24"/>
        </w:rPr>
        <w:t xml:space="preserve"> </w:t>
      </w:r>
      <w:r w:rsidRPr="0086318A">
        <w:rPr>
          <w:rFonts w:ascii="Museo Sans 300" w:eastAsia="Times New Roman" w:hAnsi="Museo Sans 300"/>
          <w:b/>
          <w:sz w:val="24"/>
          <w:szCs w:val="24"/>
          <w:u w:val="single"/>
          <w:lang w:eastAsia="es-ES"/>
        </w:rPr>
        <w:t>TERCERO:</w:t>
      </w:r>
      <w:r w:rsidRPr="0086318A">
        <w:rPr>
          <w:rFonts w:ascii="Museo Sans 300" w:eastAsia="Times New Roman" w:hAnsi="Museo Sans 300"/>
          <w:sz w:val="24"/>
          <w:szCs w:val="24"/>
          <w:lang w:eastAsia="es-ES"/>
        </w:rPr>
        <w:t xml:space="preserve"> </w:t>
      </w:r>
      <w:r w:rsidRPr="0086318A">
        <w:rPr>
          <w:rFonts w:ascii="Museo Sans 300" w:eastAsia="Times New Roman" w:hAnsi="Museo Sans 300"/>
          <w:color w:val="000000" w:themeColor="text1"/>
          <w:sz w:val="24"/>
          <w:szCs w:val="24"/>
          <w:lang w:eastAsia="es-ES"/>
        </w:rPr>
        <w:t xml:space="preserve">Comisionar al Departamento de Créditos de este Instituto para que </w:t>
      </w:r>
      <w:r w:rsidRPr="0086318A">
        <w:rPr>
          <w:rFonts w:ascii="Museo Sans 300" w:eastAsia="Times New Roman" w:hAnsi="Museo Sans 300"/>
          <w:sz w:val="24"/>
          <w:szCs w:val="24"/>
          <w:lang w:eastAsia="es-ES"/>
        </w:rPr>
        <w:t>realice los cambios correspondientes en la Base de Datos;</w:t>
      </w:r>
      <w:r w:rsidRPr="0086318A">
        <w:rPr>
          <w:rFonts w:ascii="Museo Sans 300" w:hAnsi="Museo Sans 300"/>
          <w:b/>
          <w:sz w:val="24"/>
          <w:szCs w:val="24"/>
        </w:rPr>
        <w:t xml:space="preserve"> </w:t>
      </w:r>
      <w:r w:rsidRPr="0086318A">
        <w:rPr>
          <w:rFonts w:ascii="Museo Sans 300" w:eastAsia="Times New Roman" w:hAnsi="Museo Sans 300"/>
          <w:b/>
          <w:sz w:val="24"/>
          <w:szCs w:val="24"/>
          <w:lang w:eastAsia="es-ES"/>
        </w:rPr>
        <w:t xml:space="preserve"> </w:t>
      </w:r>
      <w:r w:rsidRPr="0086318A">
        <w:rPr>
          <w:rFonts w:ascii="Museo Sans 300" w:hAnsi="Museo Sans 300"/>
          <w:b/>
          <w:sz w:val="24"/>
          <w:szCs w:val="24"/>
          <w:u w:val="single"/>
        </w:rPr>
        <w:t>CUARTO:</w:t>
      </w:r>
      <w:r w:rsidRPr="0086318A">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86318A">
        <w:rPr>
          <w:rFonts w:ascii="Museo Sans 300" w:hAnsi="Museo Sans 300"/>
          <w:b/>
          <w:sz w:val="24"/>
          <w:szCs w:val="24"/>
          <w:u w:val="single"/>
        </w:rPr>
        <w:t>QUINTO:</w:t>
      </w:r>
      <w:r w:rsidRPr="0086318A">
        <w:rPr>
          <w:rFonts w:ascii="Museo Sans 300" w:hAnsi="Museo Sans 300"/>
          <w:sz w:val="24"/>
          <w:szCs w:val="24"/>
        </w:rPr>
        <w:t xml:space="preserve"> Autorizar a la Gerencia Legal para que a través del Departamento de Escrituración elabore las respectivas escrituras y al Departamento de Registro para que realice los tramites de inscripción de las mismas;</w:t>
      </w:r>
      <w:r w:rsidRPr="0086318A">
        <w:rPr>
          <w:rFonts w:ascii="Museo Sans 300" w:eastAsia="Times New Roman" w:hAnsi="Museo Sans 300"/>
          <w:b/>
          <w:sz w:val="24"/>
          <w:szCs w:val="24"/>
          <w:u w:val="single"/>
          <w:lang w:eastAsia="es-ES"/>
        </w:rPr>
        <w:t xml:space="preserve"> SEXTO:</w:t>
      </w:r>
      <w:r w:rsidRPr="0086318A">
        <w:rPr>
          <w:rFonts w:ascii="Museo Sans 300" w:eastAsia="Times New Roman" w:hAnsi="Museo Sans 300"/>
          <w:b/>
          <w:sz w:val="24"/>
          <w:szCs w:val="24"/>
          <w:lang w:eastAsia="es-ES"/>
        </w:rPr>
        <w:t xml:space="preserve"> </w:t>
      </w:r>
      <w:r w:rsidRPr="0086318A">
        <w:rPr>
          <w:rFonts w:ascii="Museo Sans 300" w:hAnsi="Museo Sans 300"/>
          <w:sz w:val="24"/>
          <w:szCs w:val="24"/>
        </w:rPr>
        <w:t>Facultar al señor Presidente para que por sí o por medio de Apoderado Especial comparezca al otorgamiento de las esc</w:t>
      </w:r>
      <w:r w:rsidR="0086318A">
        <w:rPr>
          <w:rFonts w:ascii="Museo Sans 300" w:hAnsi="Museo Sans 300"/>
          <w:sz w:val="24"/>
          <w:szCs w:val="24"/>
        </w:rPr>
        <w:t>rituras de compraventa del caso.</w:t>
      </w:r>
      <w:r w:rsidRPr="0086318A">
        <w:rPr>
          <w:rFonts w:ascii="Museo Sans 300" w:hAnsi="Museo Sans 300"/>
          <w:sz w:val="24"/>
          <w:szCs w:val="24"/>
        </w:rPr>
        <w:t xml:space="preserve"> </w:t>
      </w:r>
      <w:r w:rsidR="0086318A">
        <w:rPr>
          <w:rFonts w:ascii="Museo Sans 300" w:hAnsi="Museo Sans 300"/>
          <w:sz w:val="24"/>
          <w:szCs w:val="24"/>
        </w:rPr>
        <w:t xml:space="preserve">Este Acuerdo, queda aprobado y ratificado. </w:t>
      </w:r>
      <w:r w:rsidR="0086318A" w:rsidRPr="0086318A">
        <w:rPr>
          <w:rFonts w:ascii="Museo Sans 300" w:eastAsia="Times New Roman" w:hAnsi="Museo Sans 300"/>
          <w:sz w:val="24"/>
          <w:szCs w:val="24"/>
          <w:lang w:eastAsia="es-ES"/>
        </w:rPr>
        <w:t>NOTIFIQUESE.””””</w:t>
      </w:r>
    </w:p>
    <w:p w:rsidR="00CC331A" w:rsidRPr="00003960" w:rsidRDefault="00CC331A" w:rsidP="00003960">
      <w:pPr>
        <w:jc w:val="both"/>
        <w:rPr>
          <w:rFonts w:ascii="Museo 300" w:eastAsiaTheme="minorEastAsia" w:hAnsi="Museo 300"/>
          <w:sz w:val="24"/>
          <w:szCs w:val="24"/>
        </w:rPr>
      </w:pPr>
    </w:p>
    <w:p w:rsidR="001A2F7A" w:rsidRDefault="00C44C83" w:rsidP="00FC2FD0">
      <w:pPr>
        <w:jc w:val="both"/>
        <w:rPr>
          <w:rFonts w:ascii="Museo Sans 300" w:hAnsi="Museo Sans 300"/>
          <w:b/>
          <w:bCs/>
          <w:sz w:val="24"/>
          <w:szCs w:val="24"/>
        </w:rPr>
      </w:pPr>
      <w:r w:rsidRPr="00FC2FD0">
        <w:rPr>
          <w:rFonts w:ascii="Museo Sans 300" w:hAnsi="Museo Sans 300"/>
          <w:sz w:val="24"/>
          <w:szCs w:val="24"/>
        </w:rPr>
        <w:t>“””””XVI</w:t>
      </w:r>
      <w:r w:rsidR="00C97A65" w:rsidRPr="00FC2FD0">
        <w:rPr>
          <w:rFonts w:ascii="Museo Sans 300" w:hAnsi="Museo Sans 300"/>
          <w:sz w:val="24"/>
          <w:szCs w:val="24"/>
        </w:rPr>
        <w:t>) El señor Presidente somete a consideración de Junt</w:t>
      </w:r>
      <w:r w:rsidRPr="00FC2FD0">
        <w:rPr>
          <w:rFonts w:ascii="Museo Sans 300" w:hAnsi="Museo Sans 300"/>
          <w:sz w:val="24"/>
          <w:szCs w:val="24"/>
        </w:rPr>
        <w:t>a Directiva dictamen jurídico 31</w:t>
      </w:r>
      <w:r w:rsidR="00C97A65" w:rsidRPr="00FC2FD0">
        <w:rPr>
          <w:rFonts w:ascii="Museo Sans 300" w:hAnsi="Museo Sans 300"/>
          <w:sz w:val="24"/>
          <w:szCs w:val="24"/>
        </w:rPr>
        <w:t>5, solicitado por el Departamento de Asignación Individual y Ava</w:t>
      </w:r>
      <w:r w:rsidRPr="00FC2FD0">
        <w:rPr>
          <w:rFonts w:ascii="Museo Sans 300" w:hAnsi="Museo Sans 300"/>
          <w:sz w:val="24"/>
          <w:szCs w:val="24"/>
        </w:rPr>
        <w:t>lúos mediante oficio SGD-02-1962</w:t>
      </w:r>
      <w:r w:rsidR="00C97A65" w:rsidRPr="00FC2FD0">
        <w:rPr>
          <w:rFonts w:ascii="Museo Sans 300" w:hAnsi="Museo Sans 300"/>
          <w:sz w:val="24"/>
          <w:szCs w:val="24"/>
        </w:rPr>
        <w:t xml:space="preserve">-19, de fecha </w:t>
      </w:r>
      <w:r w:rsidRPr="00FC2FD0">
        <w:rPr>
          <w:rFonts w:ascii="Museo Sans 300" w:hAnsi="Museo Sans 300"/>
          <w:sz w:val="24"/>
          <w:szCs w:val="24"/>
        </w:rPr>
        <w:t>18</w:t>
      </w:r>
      <w:r w:rsidR="00C97A65" w:rsidRPr="00FC2FD0">
        <w:rPr>
          <w:rFonts w:ascii="Museo Sans 300" w:hAnsi="Museo Sans 300"/>
          <w:sz w:val="24"/>
          <w:szCs w:val="24"/>
        </w:rPr>
        <w:t xml:space="preserve"> de </w:t>
      </w:r>
      <w:r w:rsidRPr="00FC2FD0">
        <w:rPr>
          <w:rFonts w:ascii="Museo Sans 300" w:hAnsi="Museo Sans 300"/>
          <w:sz w:val="24"/>
          <w:szCs w:val="24"/>
        </w:rPr>
        <w:t>dic</w:t>
      </w:r>
      <w:r w:rsidR="00C97A65" w:rsidRPr="00FC2FD0">
        <w:rPr>
          <w:rFonts w:ascii="Museo Sans 300" w:hAnsi="Museo Sans 300"/>
          <w:sz w:val="24"/>
          <w:szCs w:val="24"/>
        </w:rPr>
        <w:t xml:space="preserve">iembre de 2019, referente a la </w:t>
      </w:r>
      <w:r w:rsidR="001A2F7A" w:rsidRPr="00FC2FD0">
        <w:rPr>
          <w:rFonts w:ascii="Museo Sans 300" w:eastAsia="Times New Roman" w:hAnsi="Museo Sans 300"/>
          <w:b/>
          <w:sz w:val="24"/>
          <w:szCs w:val="24"/>
          <w:lang w:eastAsia="es-ES"/>
        </w:rPr>
        <w:t>modificación del Punto XXV del Acta de Sesión Ordinaria 45-2011, de fecha 21 de diciembre de 2011,</w:t>
      </w:r>
      <w:r w:rsidR="001A2F7A" w:rsidRPr="00FC2FD0">
        <w:rPr>
          <w:rFonts w:ascii="Museo Sans 300" w:hAnsi="Museo Sans 300"/>
          <w:sz w:val="24"/>
          <w:szCs w:val="24"/>
        </w:rPr>
        <w:t xml:space="preserve"> </w:t>
      </w:r>
      <w:r w:rsidR="001A2F7A" w:rsidRPr="00FC2FD0">
        <w:rPr>
          <w:rFonts w:ascii="Museo Sans 300" w:eastAsia="Times New Roman" w:hAnsi="Museo Sans 300"/>
          <w:sz w:val="24"/>
          <w:szCs w:val="24"/>
          <w:lang w:eastAsia="es-ES"/>
        </w:rPr>
        <w:t xml:space="preserve">donde se aprobó la nómina de beneficiarios del Proyecto de Lotificación Agrícola, desarrollado en la </w:t>
      </w:r>
      <w:r w:rsidR="001A2F7A" w:rsidRPr="00FC2FD0">
        <w:rPr>
          <w:rFonts w:ascii="Museo Sans 300" w:hAnsi="Museo Sans 300"/>
          <w:b/>
          <w:bCs/>
          <w:sz w:val="24"/>
          <w:szCs w:val="24"/>
        </w:rPr>
        <w:t xml:space="preserve">HACIENDA SAN LUIS </w:t>
      </w:r>
      <w:r w:rsidR="001A2F7A" w:rsidRPr="00FC2FD0">
        <w:rPr>
          <w:rFonts w:ascii="Museo Sans 300" w:hAnsi="Museo Sans 300"/>
          <w:bCs/>
          <w:sz w:val="24"/>
          <w:szCs w:val="24"/>
        </w:rPr>
        <w:t xml:space="preserve">denominado el proyecto como </w:t>
      </w:r>
      <w:r w:rsidR="001A2F7A" w:rsidRPr="00FC2FD0">
        <w:rPr>
          <w:rFonts w:ascii="Museo Sans 300" w:hAnsi="Museo Sans 300"/>
          <w:b/>
          <w:bCs/>
          <w:sz w:val="24"/>
          <w:szCs w:val="24"/>
        </w:rPr>
        <w:t xml:space="preserve">HACIENDA SAN LUIS PORCION 7 ISTA CUYAGUALO, </w:t>
      </w:r>
      <w:r w:rsidR="001A2F7A" w:rsidRPr="00FC2FD0">
        <w:rPr>
          <w:rFonts w:ascii="Museo Sans 300" w:hAnsi="Museo Sans 300"/>
          <w:bCs/>
          <w:sz w:val="24"/>
          <w:szCs w:val="24"/>
          <w:lang w:val="es-ES"/>
        </w:rPr>
        <w:t xml:space="preserve">situada en cantón Piedras Pachas, jurisdicción de Izalco, departamento de Sonsonate, </w:t>
      </w:r>
      <w:r w:rsidR="001A2F7A" w:rsidRPr="00FC2FD0">
        <w:rPr>
          <w:rFonts w:ascii="Museo Sans 300" w:hAnsi="Museo Sans 300"/>
          <w:b/>
          <w:sz w:val="24"/>
          <w:szCs w:val="24"/>
        </w:rPr>
        <w:t>código de proyecto 030606, SSE 983, entrega 12;</w:t>
      </w:r>
      <w:r w:rsidR="001A2F7A" w:rsidRPr="00FC2FD0">
        <w:rPr>
          <w:rFonts w:ascii="Museo Sans 300" w:eastAsia="Times New Roman" w:hAnsi="Museo Sans 300"/>
          <w:b/>
          <w:sz w:val="24"/>
          <w:szCs w:val="24"/>
          <w:lang w:val="es-ES"/>
        </w:rPr>
        <w:t xml:space="preserve"> </w:t>
      </w:r>
      <w:r w:rsidR="001A2F7A" w:rsidRPr="00FC2FD0">
        <w:rPr>
          <w:rFonts w:ascii="Museo Sans 300" w:hAnsi="Museo Sans 300"/>
          <w:bCs/>
          <w:sz w:val="24"/>
          <w:szCs w:val="24"/>
        </w:rPr>
        <w:t>al respecto la Gerencia Legal hace las siguientes consideraciones:</w:t>
      </w:r>
      <w:r w:rsidR="001A2F7A" w:rsidRPr="00FC2FD0">
        <w:rPr>
          <w:rFonts w:ascii="Museo Sans 300" w:hAnsi="Museo Sans 300"/>
          <w:b/>
          <w:bCs/>
          <w:sz w:val="24"/>
          <w:szCs w:val="24"/>
        </w:rPr>
        <w:t xml:space="preserve">  </w:t>
      </w:r>
    </w:p>
    <w:p w:rsidR="00FC2FD0" w:rsidRPr="00FC2FD0" w:rsidRDefault="00FC2FD0" w:rsidP="00FC2FD0">
      <w:pPr>
        <w:jc w:val="both"/>
        <w:rPr>
          <w:rFonts w:ascii="Museo Sans 300" w:hAnsi="Museo Sans 300"/>
          <w:b/>
          <w:bCs/>
          <w:sz w:val="24"/>
          <w:szCs w:val="24"/>
        </w:rPr>
      </w:pPr>
    </w:p>
    <w:p w:rsidR="001A2F7A" w:rsidRPr="00FC2FD0" w:rsidRDefault="001A2F7A" w:rsidP="00FC2FD0">
      <w:pPr>
        <w:numPr>
          <w:ilvl w:val="0"/>
          <w:numId w:val="6"/>
        </w:numPr>
        <w:ind w:left="1134" w:hanging="708"/>
        <w:jc w:val="both"/>
        <w:rPr>
          <w:rFonts w:ascii="Museo Sans 300" w:hAnsi="Museo Sans 300"/>
          <w:sz w:val="24"/>
          <w:szCs w:val="24"/>
        </w:rPr>
      </w:pPr>
      <w:r w:rsidRPr="00FC2FD0">
        <w:rPr>
          <w:rFonts w:ascii="Museo Sans 300" w:hAnsi="Museo Sans 300"/>
          <w:sz w:val="24"/>
          <w:szCs w:val="24"/>
        </w:rPr>
        <w:t xml:space="preserve">La </w:t>
      </w:r>
      <w:r w:rsidRPr="00FC2FD0">
        <w:rPr>
          <w:rFonts w:ascii="Museo Sans 300" w:hAnsi="Museo Sans 300"/>
          <w:bCs/>
          <w:sz w:val="24"/>
          <w:szCs w:val="24"/>
        </w:rPr>
        <w:t>Hacienda San Luis,</w:t>
      </w:r>
      <w:r w:rsidRPr="00FC2FD0">
        <w:rPr>
          <w:rFonts w:ascii="Museo Sans 300" w:hAnsi="Museo Sans 300"/>
          <w:b/>
          <w:bCs/>
          <w:sz w:val="24"/>
          <w:szCs w:val="24"/>
        </w:rPr>
        <w:t xml:space="preserve"> </w:t>
      </w:r>
      <w:r w:rsidRPr="00FC2FD0">
        <w:rPr>
          <w:rFonts w:ascii="Museo Sans 300" w:hAnsi="Museo Sans 300"/>
          <w:sz w:val="24"/>
          <w:szCs w:val="24"/>
        </w:rPr>
        <w:t>fue adquirida por el ISTA mediante Compraventa, según el Punto XXXIX del Acta de Sesión Ordinaria  10-2004, de fecha 11 de marzo de 2004, con un área de 298 Hás., 15 As., 48.78 Cás., por un precio de adquisición total de $1,173,150.00, a razón de $3,934.70 por hectárea y de $0.39347 por metro cuadrado.</w:t>
      </w:r>
    </w:p>
    <w:p w:rsidR="001A2F7A" w:rsidRPr="00FC2FD0" w:rsidRDefault="001A2F7A" w:rsidP="00FC2FD0">
      <w:pPr>
        <w:ind w:left="709"/>
        <w:contextualSpacing/>
        <w:jc w:val="both"/>
        <w:rPr>
          <w:rFonts w:ascii="Museo Sans 300" w:eastAsia="Times New Roman" w:hAnsi="Museo Sans 300"/>
          <w:sz w:val="24"/>
          <w:szCs w:val="24"/>
          <w:lang w:val="es-ES" w:eastAsia="es-ES"/>
        </w:rPr>
      </w:pPr>
      <w:r w:rsidRPr="00FC2FD0">
        <w:rPr>
          <w:rFonts w:ascii="Museo Sans 300" w:eastAsia="Times New Roman" w:hAnsi="Museo Sans 300"/>
          <w:sz w:val="24"/>
          <w:szCs w:val="24"/>
          <w:lang w:eastAsia="es-ES"/>
        </w:rPr>
        <w:t xml:space="preserve"> </w:t>
      </w:r>
    </w:p>
    <w:p w:rsidR="001A2F7A" w:rsidRPr="00FC2FD0" w:rsidRDefault="001A2F7A" w:rsidP="00FC2FD0">
      <w:pPr>
        <w:numPr>
          <w:ilvl w:val="0"/>
          <w:numId w:val="6"/>
        </w:numPr>
        <w:ind w:left="1134" w:hanging="708"/>
        <w:jc w:val="both"/>
        <w:rPr>
          <w:rFonts w:ascii="Museo Sans 300" w:hAnsi="Museo Sans 300"/>
          <w:sz w:val="24"/>
          <w:szCs w:val="24"/>
        </w:rPr>
      </w:pPr>
      <w:r w:rsidRPr="00FC2FD0">
        <w:rPr>
          <w:rFonts w:ascii="Museo Sans 300" w:hAnsi="Museo Sans 300"/>
          <w:sz w:val="24"/>
          <w:szCs w:val="24"/>
        </w:rPr>
        <w:t>Mediante el Punto XV del Acta de Sesión Ordinaria</w:t>
      </w:r>
      <w:r w:rsidRPr="00FC2FD0">
        <w:rPr>
          <w:rFonts w:ascii="Museo Sans 300" w:hAnsi="Museo Sans 300"/>
          <w:b/>
          <w:sz w:val="24"/>
          <w:szCs w:val="24"/>
        </w:rPr>
        <w:t xml:space="preserve"> </w:t>
      </w:r>
      <w:r w:rsidRPr="00FC2FD0">
        <w:rPr>
          <w:rFonts w:ascii="Museo Sans 300" w:hAnsi="Museo Sans 300"/>
          <w:sz w:val="24"/>
          <w:szCs w:val="24"/>
        </w:rPr>
        <w:t>13-2009, de fecha 01 de abril de 2009, se aprobó el Proyecto de Lotificación Agrícola</w:t>
      </w:r>
      <w:r w:rsidRPr="00FC2FD0">
        <w:rPr>
          <w:rFonts w:ascii="Museo Sans 300" w:hAnsi="Museo Sans 300"/>
          <w:b/>
          <w:sz w:val="24"/>
          <w:szCs w:val="24"/>
        </w:rPr>
        <w:t xml:space="preserve"> </w:t>
      </w:r>
      <w:r w:rsidRPr="00FC2FD0">
        <w:rPr>
          <w:rFonts w:ascii="Museo Sans 300" w:hAnsi="Museo Sans 300"/>
          <w:sz w:val="24"/>
          <w:szCs w:val="24"/>
        </w:rPr>
        <w:t xml:space="preserve">desarrollado en el inmueble relacionado, con un área de 05 Hás., 76 As., 90.45  Cás., el cual comprende: </w:t>
      </w:r>
      <w:r w:rsidR="00BE2FBB">
        <w:rPr>
          <w:rFonts w:ascii="Museo Sans 300" w:hAnsi="Museo Sans 300"/>
          <w:sz w:val="24"/>
          <w:szCs w:val="24"/>
        </w:rPr>
        <w:t>--</w:t>
      </w:r>
      <w:r w:rsidRPr="00FC2FD0">
        <w:rPr>
          <w:rFonts w:ascii="Museo Sans 300" w:hAnsi="Museo Sans 300"/>
          <w:sz w:val="24"/>
          <w:szCs w:val="24"/>
        </w:rPr>
        <w:t xml:space="preserve"> lotes agrícolas, polígonos 1 y 2, y Calles. Dentro</w:t>
      </w:r>
      <w:r w:rsidRPr="00FC2FD0">
        <w:rPr>
          <w:rFonts w:ascii="Museo Sans 300" w:eastAsia="Times New Roman" w:hAnsi="Museo Sans 300"/>
          <w:bCs/>
          <w:sz w:val="24"/>
          <w:szCs w:val="24"/>
        </w:rPr>
        <w:t xml:space="preserve"> del proyecto relacionado se encuentra el inmueble objeto del presente </w:t>
      </w:r>
      <w:r w:rsidR="0075725E" w:rsidRPr="00FC2FD0">
        <w:rPr>
          <w:rFonts w:ascii="Museo Sans 300" w:eastAsia="Times New Roman" w:hAnsi="Museo Sans 300"/>
          <w:bCs/>
          <w:sz w:val="24"/>
          <w:szCs w:val="24"/>
        </w:rPr>
        <w:t>punto de acta</w:t>
      </w:r>
      <w:r w:rsidRPr="00FC2FD0">
        <w:rPr>
          <w:rFonts w:ascii="Museo Sans 300" w:eastAsia="Times New Roman" w:hAnsi="Museo Sans 300"/>
          <w:bCs/>
          <w:sz w:val="24"/>
          <w:szCs w:val="24"/>
        </w:rPr>
        <w:t>.</w:t>
      </w:r>
      <w:r w:rsidRPr="00FC2FD0">
        <w:rPr>
          <w:rFonts w:ascii="Museo Sans 300" w:hAnsi="Museo Sans 300"/>
          <w:bCs/>
          <w:sz w:val="24"/>
          <w:szCs w:val="24"/>
        </w:rPr>
        <w:t xml:space="preserve"> </w:t>
      </w:r>
    </w:p>
    <w:p w:rsidR="001A2F7A" w:rsidRPr="00FC2FD0" w:rsidRDefault="001A2F7A" w:rsidP="00FC2FD0">
      <w:pPr>
        <w:pStyle w:val="Prrafodelista"/>
        <w:ind w:left="0"/>
        <w:jc w:val="both"/>
        <w:rPr>
          <w:rFonts w:ascii="Museo Sans 300" w:hAnsi="Museo Sans 300"/>
          <w:sz w:val="24"/>
          <w:szCs w:val="24"/>
        </w:rPr>
      </w:pPr>
    </w:p>
    <w:p w:rsidR="001A2F7A" w:rsidRPr="00FC2FD0" w:rsidRDefault="001A2F7A" w:rsidP="00FC2FD0">
      <w:pPr>
        <w:pStyle w:val="Prrafodelista"/>
        <w:numPr>
          <w:ilvl w:val="0"/>
          <w:numId w:val="6"/>
        </w:numPr>
        <w:ind w:left="1134" w:hanging="708"/>
        <w:contextualSpacing/>
        <w:jc w:val="both"/>
        <w:rPr>
          <w:rFonts w:ascii="Museo Sans 300" w:hAnsi="Museo Sans 300"/>
          <w:sz w:val="24"/>
          <w:szCs w:val="24"/>
        </w:rPr>
      </w:pPr>
      <w:r w:rsidRPr="00FC2FD0">
        <w:rPr>
          <w:rFonts w:ascii="Museo Sans 300" w:hAnsi="Museo Sans 300"/>
          <w:sz w:val="24"/>
          <w:szCs w:val="24"/>
        </w:rPr>
        <w:lastRenderedPageBreak/>
        <w:t xml:space="preserve">En el Punto XXV del Acta de Sesión Ordinaria  45-2011, de fecha 21 de diciembre de 2011, se adjudicó, entre otros, el </w:t>
      </w:r>
      <w:r w:rsidRPr="00FC2FD0">
        <w:rPr>
          <w:rFonts w:ascii="Museo Sans 300" w:hAnsi="Museo Sans 300"/>
          <w:b/>
          <w:sz w:val="24"/>
          <w:szCs w:val="24"/>
        </w:rPr>
        <w:t xml:space="preserve">Lote </w:t>
      </w:r>
      <w:r w:rsidR="00BE2FBB">
        <w:rPr>
          <w:rFonts w:ascii="Museo Sans 300" w:hAnsi="Museo Sans 300"/>
          <w:b/>
          <w:sz w:val="24"/>
          <w:szCs w:val="24"/>
        </w:rPr>
        <w:t>--</w:t>
      </w:r>
      <w:r w:rsidRPr="00FC2FD0">
        <w:rPr>
          <w:rFonts w:ascii="Museo Sans 300" w:hAnsi="Museo Sans 300"/>
          <w:b/>
          <w:sz w:val="24"/>
          <w:szCs w:val="24"/>
        </w:rPr>
        <w:t xml:space="preserve">, Polígono </w:t>
      </w:r>
      <w:r w:rsidR="00BE2FBB">
        <w:rPr>
          <w:rFonts w:ascii="Museo Sans 300" w:hAnsi="Museo Sans 300"/>
          <w:b/>
          <w:sz w:val="24"/>
          <w:szCs w:val="24"/>
        </w:rPr>
        <w:t>--</w:t>
      </w:r>
      <w:r w:rsidRPr="00FC2FD0">
        <w:rPr>
          <w:rFonts w:ascii="Museo Sans 300" w:hAnsi="Museo Sans 300"/>
          <w:b/>
          <w:sz w:val="24"/>
          <w:szCs w:val="24"/>
        </w:rPr>
        <w:t xml:space="preserve">, Porción </w:t>
      </w:r>
      <w:r w:rsidR="00BE2FBB">
        <w:rPr>
          <w:rFonts w:ascii="Museo Sans 300" w:hAnsi="Museo Sans 300"/>
          <w:b/>
          <w:sz w:val="24"/>
          <w:szCs w:val="24"/>
        </w:rPr>
        <w:t>--</w:t>
      </w:r>
      <w:r w:rsidRPr="00FC2FD0">
        <w:rPr>
          <w:rFonts w:ascii="Museo Sans 300" w:hAnsi="Museo Sans 300"/>
          <w:b/>
          <w:sz w:val="24"/>
          <w:szCs w:val="24"/>
        </w:rPr>
        <w:t xml:space="preserve">, </w:t>
      </w:r>
      <w:r w:rsidRPr="00FC2FD0">
        <w:rPr>
          <w:rFonts w:ascii="Museo Sans 300" w:hAnsi="Museo Sans 300"/>
          <w:sz w:val="24"/>
          <w:szCs w:val="24"/>
        </w:rPr>
        <w:t>co</w:t>
      </w:r>
      <w:r w:rsidR="0075725E" w:rsidRPr="00FC2FD0">
        <w:rPr>
          <w:rFonts w:ascii="Museo Sans 300" w:hAnsi="Museo Sans 300"/>
          <w:sz w:val="24"/>
          <w:szCs w:val="24"/>
        </w:rPr>
        <w:t>n un área de 3,238.00 Mts.², y</w:t>
      </w:r>
      <w:r w:rsidRPr="00FC2FD0">
        <w:rPr>
          <w:rFonts w:ascii="Museo Sans 300" w:hAnsi="Museo Sans 300"/>
          <w:sz w:val="24"/>
          <w:szCs w:val="24"/>
        </w:rPr>
        <w:t xml:space="preserve"> un precio de $1,588.24, a favor de los señores: Bonifacio Ortiz y Marcos Eliseo Ortiz Pérez.</w:t>
      </w:r>
    </w:p>
    <w:p w:rsidR="001A2F7A" w:rsidRPr="00FC2FD0" w:rsidRDefault="001A2F7A" w:rsidP="00FC2FD0">
      <w:pPr>
        <w:pStyle w:val="Prrafodelista"/>
        <w:jc w:val="both"/>
        <w:rPr>
          <w:rFonts w:ascii="Museo Sans 300" w:hAnsi="Museo Sans 300"/>
          <w:sz w:val="24"/>
          <w:szCs w:val="24"/>
        </w:rPr>
      </w:pPr>
    </w:p>
    <w:p w:rsidR="001A2F7A" w:rsidRPr="00FC2FD0" w:rsidRDefault="001A2F7A" w:rsidP="00FC2FD0">
      <w:pPr>
        <w:pStyle w:val="Prrafodelista"/>
        <w:numPr>
          <w:ilvl w:val="0"/>
          <w:numId w:val="6"/>
        </w:numPr>
        <w:ind w:left="1134" w:hanging="708"/>
        <w:contextualSpacing/>
        <w:jc w:val="both"/>
        <w:rPr>
          <w:rFonts w:ascii="Museo Sans 300" w:hAnsi="Museo Sans 300"/>
          <w:sz w:val="24"/>
          <w:szCs w:val="24"/>
        </w:rPr>
      </w:pPr>
      <w:r w:rsidRPr="00FC2FD0">
        <w:rPr>
          <w:rFonts w:ascii="Museo Sans 300" w:hAnsi="Museo Sans 300"/>
          <w:sz w:val="24"/>
          <w:szCs w:val="24"/>
        </w:rPr>
        <w:t>Habiéndose actualizado la información de la adjudicación del inmueble antes mencionado;</w:t>
      </w:r>
      <w:r w:rsidRPr="00FC2FD0">
        <w:rPr>
          <w:rFonts w:ascii="Museo Sans 300" w:hAnsi="Museo Sans 300"/>
          <w:b/>
          <w:sz w:val="24"/>
          <w:szCs w:val="24"/>
        </w:rPr>
        <w:t xml:space="preserve"> </w:t>
      </w:r>
      <w:r w:rsidRPr="00FC2FD0">
        <w:rPr>
          <w:rFonts w:ascii="Museo Sans 300" w:hAnsi="Museo Sans 300"/>
          <w:sz w:val="24"/>
          <w:szCs w:val="24"/>
        </w:rPr>
        <w:t>se hace necesaria la modificación del Punto citado en el considerando</w:t>
      </w:r>
      <w:r w:rsidR="0075725E" w:rsidRPr="00FC2FD0">
        <w:rPr>
          <w:rFonts w:ascii="Museo Sans 300" w:hAnsi="Museo Sans 300"/>
          <w:sz w:val="24"/>
          <w:szCs w:val="24"/>
        </w:rPr>
        <w:t xml:space="preserve"> anterior</w:t>
      </w:r>
      <w:r w:rsidRPr="00FC2FD0">
        <w:rPr>
          <w:rFonts w:ascii="Museo Sans 300" w:hAnsi="Museo Sans 300"/>
          <w:sz w:val="24"/>
          <w:szCs w:val="24"/>
        </w:rPr>
        <w:t>, por las siguientes causales:</w:t>
      </w:r>
    </w:p>
    <w:p w:rsidR="001A2F7A" w:rsidRPr="00FC2FD0" w:rsidRDefault="001A2F7A" w:rsidP="00FC2FD0">
      <w:pPr>
        <w:pStyle w:val="Prrafodelista"/>
        <w:rPr>
          <w:rFonts w:ascii="Museo Sans 300" w:hAnsi="Museo Sans 300"/>
          <w:sz w:val="24"/>
          <w:szCs w:val="24"/>
        </w:rPr>
      </w:pPr>
    </w:p>
    <w:p w:rsidR="001A2F7A" w:rsidRPr="00FC2FD0" w:rsidRDefault="0075725E" w:rsidP="002720A8">
      <w:pPr>
        <w:pStyle w:val="Prrafodelista"/>
        <w:numPr>
          <w:ilvl w:val="0"/>
          <w:numId w:val="48"/>
        </w:numPr>
        <w:ind w:left="1418" w:hanging="284"/>
        <w:contextualSpacing/>
        <w:jc w:val="both"/>
        <w:rPr>
          <w:rFonts w:ascii="Museo Sans 300" w:eastAsia="Times New Roman" w:hAnsi="Museo Sans 300"/>
          <w:b/>
          <w:sz w:val="24"/>
          <w:szCs w:val="24"/>
          <w:lang w:eastAsia="es-ES"/>
        </w:rPr>
      </w:pPr>
      <w:r w:rsidRPr="00FC2FD0">
        <w:rPr>
          <w:rFonts w:ascii="Museo Sans 300" w:hAnsi="Museo Sans 300"/>
          <w:sz w:val="24"/>
          <w:szCs w:val="24"/>
        </w:rPr>
        <w:t>Excluir</w:t>
      </w:r>
      <w:r w:rsidR="001A2F7A" w:rsidRPr="00FC2FD0">
        <w:rPr>
          <w:rFonts w:ascii="Museo Sans 300" w:hAnsi="Museo Sans 300"/>
          <w:sz w:val="24"/>
          <w:szCs w:val="24"/>
        </w:rPr>
        <w:t xml:space="preserve"> </w:t>
      </w:r>
      <w:r w:rsidRPr="00FC2FD0">
        <w:rPr>
          <w:rFonts w:ascii="Museo Sans 300" w:hAnsi="Museo Sans 300"/>
          <w:sz w:val="24"/>
          <w:szCs w:val="24"/>
        </w:rPr>
        <w:t>a</w:t>
      </w:r>
      <w:r w:rsidR="001A2F7A" w:rsidRPr="00FC2FD0">
        <w:rPr>
          <w:rFonts w:ascii="Museo Sans 300" w:hAnsi="Museo Sans 300"/>
          <w:sz w:val="24"/>
          <w:szCs w:val="24"/>
        </w:rPr>
        <w:t xml:space="preserve">l señor Bonifacio Ortiz, </w:t>
      </w:r>
      <w:r w:rsidRPr="00FC2FD0">
        <w:rPr>
          <w:rFonts w:ascii="Museo Sans 300" w:hAnsi="Museo Sans 300"/>
          <w:sz w:val="24"/>
          <w:szCs w:val="24"/>
        </w:rPr>
        <w:t xml:space="preserve">por fallecimiento, </w:t>
      </w:r>
      <w:r w:rsidR="001A2F7A" w:rsidRPr="00FC2FD0">
        <w:rPr>
          <w:rFonts w:ascii="Museo Sans 300" w:hAnsi="Museo Sans 300"/>
          <w:sz w:val="24"/>
          <w:szCs w:val="24"/>
        </w:rPr>
        <w:t>causal comprobada con la Certificación de la Partida de Defunción N° 602, Página 103, Tomo Segundo, del Libro de Defunciones, que la Alcaldía Municipal de Sonsonate, departamento de Sonsonate, llevó en el año 2011, en la que consta que el señor Bonifacio Ortiz</w:t>
      </w:r>
      <w:r w:rsidR="001A2F7A" w:rsidRPr="00FC2FD0">
        <w:rPr>
          <w:rFonts w:ascii="Museo Sans 300" w:hAnsi="Museo Sans 300"/>
          <w:b/>
          <w:i/>
          <w:sz w:val="24"/>
          <w:szCs w:val="24"/>
        </w:rPr>
        <w:t xml:space="preserve">, </w:t>
      </w:r>
      <w:r w:rsidR="001A2F7A" w:rsidRPr="00FC2FD0">
        <w:rPr>
          <w:rFonts w:ascii="Museo Sans 300" w:hAnsi="Museo Sans 300"/>
          <w:sz w:val="24"/>
          <w:szCs w:val="24"/>
        </w:rPr>
        <w:t>falleció el día 02 de noviembre de 2011, según Solicitud de Exclusión de Beneficiario de fecha 6 de septiembre de 2019, documentos anexos al expediente respectivo</w:t>
      </w:r>
      <w:r w:rsidR="001A2F7A" w:rsidRPr="00FC2FD0">
        <w:rPr>
          <w:rFonts w:ascii="Museo Sans 300" w:eastAsia="Times New Roman" w:hAnsi="Museo Sans 300"/>
          <w:sz w:val="24"/>
          <w:szCs w:val="24"/>
          <w:lang w:eastAsia="es-ES"/>
        </w:rPr>
        <w:t xml:space="preserve">. </w:t>
      </w:r>
    </w:p>
    <w:p w:rsidR="00FC2FD0" w:rsidRPr="00FC2FD0" w:rsidRDefault="00FC2FD0" w:rsidP="00FC2FD0">
      <w:pPr>
        <w:pStyle w:val="Prrafodelista"/>
        <w:ind w:left="1418"/>
        <w:contextualSpacing/>
        <w:jc w:val="both"/>
        <w:rPr>
          <w:rFonts w:ascii="Museo Sans 300" w:eastAsia="Times New Roman" w:hAnsi="Museo Sans 300"/>
          <w:b/>
          <w:sz w:val="24"/>
          <w:szCs w:val="24"/>
          <w:lang w:eastAsia="es-ES"/>
        </w:rPr>
      </w:pPr>
    </w:p>
    <w:p w:rsidR="001A2F7A" w:rsidRPr="00FC2FD0" w:rsidRDefault="0075725E" w:rsidP="002720A8">
      <w:pPr>
        <w:pStyle w:val="Prrafodelista"/>
        <w:numPr>
          <w:ilvl w:val="0"/>
          <w:numId w:val="48"/>
        </w:numPr>
        <w:ind w:left="1418" w:hanging="284"/>
        <w:contextualSpacing/>
        <w:jc w:val="both"/>
        <w:rPr>
          <w:rFonts w:ascii="Museo Sans 300" w:eastAsia="Times New Roman" w:hAnsi="Museo Sans 300"/>
          <w:b/>
          <w:sz w:val="24"/>
          <w:szCs w:val="24"/>
          <w:lang w:eastAsia="es-ES"/>
        </w:rPr>
      </w:pPr>
      <w:r w:rsidRPr="00FC2FD0">
        <w:rPr>
          <w:rFonts w:ascii="Museo Sans 300" w:hAnsi="Museo Sans 300"/>
          <w:sz w:val="24"/>
          <w:szCs w:val="24"/>
        </w:rPr>
        <w:t>Incluir a</w:t>
      </w:r>
      <w:r w:rsidR="001A2F7A" w:rsidRPr="00FC2FD0">
        <w:rPr>
          <w:rFonts w:ascii="Museo Sans 300" w:hAnsi="Museo Sans 300"/>
          <w:sz w:val="24"/>
          <w:szCs w:val="24"/>
        </w:rPr>
        <w:t xml:space="preserve"> la señora </w:t>
      </w:r>
      <w:r w:rsidR="001A2F7A" w:rsidRPr="00FC2FD0">
        <w:rPr>
          <w:rFonts w:ascii="Museo Sans 300" w:hAnsi="Museo Sans 300"/>
          <w:b/>
          <w:sz w:val="24"/>
          <w:szCs w:val="24"/>
        </w:rPr>
        <w:t xml:space="preserve">EVA CECILIA ORTIZ DE GALICIA, </w:t>
      </w:r>
      <w:r w:rsidR="001A2F7A" w:rsidRPr="00FC2FD0">
        <w:rPr>
          <w:rFonts w:ascii="Museo Sans 300" w:hAnsi="Museo Sans 300"/>
          <w:sz w:val="24"/>
          <w:szCs w:val="24"/>
        </w:rPr>
        <w:t xml:space="preserve">de </w:t>
      </w:r>
      <w:r w:rsidR="00BE2FBB">
        <w:rPr>
          <w:rFonts w:ascii="Museo Sans 300" w:hAnsi="Museo Sans 300"/>
          <w:sz w:val="24"/>
          <w:szCs w:val="24"/>
        </w:rPr>
        <w:t>---</w:t>
      </w:r>
      <w:r w:rsidR="001A2F7A" w:rsidRPr="00FC2FD0">
        <w:rPr>
          <w:rFonts w:ascii="Museo Sans 300" w:hAnsi="Museo Sans 300"/>
          <w:sz w:val="24"/>
          <w:szCs w:val="24"/>
        </w:rPr>
        <w:t xml:space="preserve"> años de edad, </w:t>
      </w:r>
      <w:r w:rsidR="00BE2FBB">
        <w:rPr>
          <w:rFonts w:ascii="Museo Sans 300" w:hAnsi="Museo Sans 300"/>
          <w:sz w:val="24"/>
          <w:szCs w:val="24"/>
        </w:rPr>
        <w:t>---</w:t>
      </w:r>
      <w:r w:rsidR="001A2F7A" w:rsidRPr="00FC2FD0">
        <w:rPr>
          <w:rFonts w:ascii="Museo Sans 300" w:hAnsi="Museo Sans 300"/>
          <w:sz w:val="24"/>
          <w:szCs w:val="24"/>
        </w:rPr>
        <w:t xml:space="preserve">, del domicilio de </w:t>
      </w:r>
      <w:r w:rsidR="00BE2FBB">
        <w:rPr>
          <w:rFonts w:ascii="Museo Sans 300" w:hAnsi="Museo Sans 300"/>
          <w:sz w:val="24"/>
          <w:szCs w:val="24"/>
        </w:rPr>
        <w:t>---</w:t>
      </w:r>
      <w:r w:rsidR="001A2F7A" w:rsidRPr="00FC2FD0">
        <w:rPr>
          <w:rFonts w:ascii="Museo Sans 300" w:hAnsi="Museo Sans 300"/>
          <w:sz w:val="24"/>
          <w:szCs w:val="24"/>
        </w:rPr>
        <w:t xml:space="preserve">, departamento de </w:t>
      </w:r>
      <w:r w:rsidR="00BE2FBB">
        <w:rPr>
          <w:rFonts w:ascii="Museo Sans 300" w:hAnsi="Museo Sans 300"/>
          <w:sz w:val="24"/>
          <w:szCs w:val="24"/>
        </w:rPr>
        <w:t>---</w:t>
      </w:r>
      <w:r w:rsidR="001A2F7A" w:rsidRPr="00FC2FD0">
        <w:rPr>
          <w:rFonts w:ascii="Museo Sans 300" w:hAnsi="Museo Sans 300"/>
          <w:sz w:val="24"/>
          <w:szCs w:val="24"/>
        </w:rPr>
        <w:t xml:space="preserve">, con Documento Único de Identidad número </w:t>
      </w:r>
      <w:r w:rsidR="00BE2FBB">
        <w:rPr>
          <w:rFonts w:ascii="Museo Sans 300" w:hAnsi="Museo Sans 300"/>
          <w:sz w:val="24"/>
          <w:szCs w:val="24"/>
        </w:rPr>
        <w:t>---</w:t>
      </w:r>
      <w:r w:rsidR="001A2F7A" w:rsidRPr="00FC2FD0">
        <w:rPr>
          <w:rFonts w:ascii="Museo Sans 300" w:hAnsi="Museo Sans 300"/>
          <w:sz w:val="24"/>
          <w:szCs w:val="24"/>
        </w:rPr>
        <w:t xml:space="preserve">, en su calidad de </w:t>
      </w:r>
      <w:r w:rsidR="00BE2FBB">
        <w:rPr>
          <w:rFonts w:ascii="Museo Sans 300" w:hAnsi="Museo Sans 300"/>
          <w:sz w:val="24"/>
          <w:szCs w:val="24"/>
        </w:rPr>
        <w:t>--</w:t>
      </w:r>
      <w:r w:rsidR="001A2F7A" w:rsidRPr="00FC2FD0">
        <w:rPr>
          <w:rFonts w:ascii="Museo Sans 300" w:hAnsi="Museo Sans 300"/>
          <w:sz w:val="24"/>
          <w:szCs w:val="24"/>
        </w:rPr>
        <w:t xml:space="preserve"> del titular de la adjudicación, señor Marcos Eliseo Ortiz Pérez, según Solicitud de Inclusión de Beneficiaria de fecha 06 de septiembre de 2019, vínculo familiar comprobado con la Certificación de Partida de Nacimiento, documentos anexos al expediente respectivo.</w:t>
      </w:r>
    </w:p>
    <w:p w:rsidR="001A2F7A" w:rsidRPr="00FC2FD0" w:rsidRDefault="001A2F7A" w:rsidP="00FC2FD0">
      <w:pPr>
        <w:pStyle w:val="Prrafodelista"/>
        <w:rPr>
          <w:rFonts w:ascii="Museo Sans 300" w:hAnsi="Museo Sans 300"/>
          <w:sz w:val="24"/>
          <w:szCs w:val="24"/>
        </w:rPr>
      </w:pPr>
    </w:p>
    <w:p w:rsidR="001A2F7A" w:rsidRPr="00FC2FD0" w:rsidRDefault="001A2F7A" w:rsidP="00FC2FD0">
      <w:pPr>
        <w:pStyle w:val="Prrafodelista"/>
        <w:numPr>
          <w:ilvl w:val="0"/>
          <w:numId w:val="6"/>
        </w:numPr>
        <w:ind w:left="1134" w:hanging="708"/>
        <w:contextualSpacing/>
        <w:jc w:val="both"/>
        <w:rPr>
          <w:rFonts w:ascii="Museo Sans 300" w:hAnsi="Museo Sans 300"/>
          <w:sz w:val="24"/>
          <w:szCs w:val="24"/>
        </w:rPr>
      </w:pPr>
      <w:r w:rsidRPr="00FC2FD0">
        <w:rPr>
          <w:rFonts w:ascii="Museo Sans 300" w:hAnsi="Museo Sans 300"/>
          <w:sz w:val="24"/>
          <w:szCs w:val="24"/>
        </w:rPr>
        <w:t>Conforme al Acta de Posesión Material de fecha 23 de septiembre de 2019, levantada por el técnico de la Oficina Regional Occidental, hoy Centro Estratégico de Transformación e Innovación Agropecuaria I</w:t>
      </w:r>
      <w:r w:rsidR="0075725E" w:rsidRPr="00FC2FD0">
        <w:rPr>
          <w:rFonts w:ascii="Museo Sans 300" w:hAnsi="Museo Sans 300"/>
          <w:sz w:val="24"/>
          <w:szCs w:val="24"/>
        </w:rPr>
        <w:t xml:space="preserve"> (CETIA I)</w:t>
      </w:r>
      <w:r w:rsidRPr="00FC2FD0">
        <w:rPr>
          <w:rFonts w:ascii="Museo Sans 300" w:hAnsi="Museo Sans 300"/>
          <w:sz w:val="24"/>
          <w:szCs w:val="24"/>
        </w:rPr>
        <w:t>, señor Juan Pablo Zaldaña Molina, el solicitante se encuentra poseyendo el inmueble de forma quieta, pacífica y sin interrupción desde hace 7 años</w:t>
      </w:r>
    </w:p>
    <w:p w:rsidR="001A2F7A" w:rsidRPr="00FC2FD0" w:rsidRDefault="001A2F7A" w:rsidP="00FC2FD0">
      <w:pPr>
        <w:contextualSpacing/>
        <w:jc w:val="both"/>
        <w:rPr>
          <w:rFonts w:ascii="Museo Sans 300" w:hAnsi="Museo Sans 300"/>
          <w:sz w:val="24"/>
          <w:szCs w:val="24"/>
        </w:rPr>
      </w:pPr>
    </w:p>
    <w:p w:rsidR="001A2F7A" w:rsidRPr="00FC2FD0" w:rsidRDefault="001A2F7A" w:rsidP="00FC2FD0">
      <w:pPr>
        <w:pStyle w:val="Prrafodelista"/>
        <w:numPr>
          <w:ilvl w:val="0"/>
          <w:numId w:val="6"/>
        </w:numPr>
        <w:ind w:left="1134" w:hanging="708"/>
        <w:contextualSpacing/>
        <w:jc w:val="both"/>
        <w:rPr>
          <w:rFonts w:ascii="Museo Sans 300" w:hAnsi="Museo Sans 300"/>
          <w:sz w:val="24"/>
          <w:szCs w:val="24"/>
        </w:rPr>
      </w:pPr>
      <w:r w:rsidRPr="00FC2FD0">
        <w:rPr>
          <w:rFonts w:ascii="Museo Sans 300" w:hAnsi="Museo Sans 300"/>
          <w:sz w:val="24"/>
          <w:szCs w:val="24"/>
        </w:rPr>
        <w:t>De acuerdo a declaración simple contenida en la Solicitud de Adjudicación de Inmueble de fecha 06 de septiembre de 2019, el peticionario manifiesta que ni él ni la integrante de su grupo familiar son empleados del ISTA; situación robustecida de conformidad a la consulta realizada en la Base de Datos de Empleados de este Instituto.</w:t>
      </w:r>
    </w:p>
    <w:p w:rsidR="00BE2FBB" w:rsidRDefault="00BE2FBB" w:rsidP="00FC2FD0">
      <w:pPr>
        <w:contextualSpacing/>
        <w:jc w:val="both"/>
        <w:rPr>
          <w:rFonts w:ascii="Museo Sans 300" w:hAnsi="Museo Sans 300"/>
          <w:sz w:val="24"/>
          <w:szCs w:val="24"/>
        </w:rPr>
      </w:pPr>
    </w:p>
    <w:p w:rsidR="001A2F7A" w:rsidRPr="00FC2FD0" w:rsidRDefault="001A2F7A" w:rsidP="00FC2FD0">
      <w:pPr>
        <w:contextualSpacing/>
        <w:jc w:val="both"/>
        <w:rPr>
          <w:rFonts w:ascii="Museo Sans 300" w:hAnsi="Museo Sans 300"/>
          <w:sz w:val="24"/>
          <w:szCs w:val="24"/>
        </w:rPr>
      </w:pPr>
      <w:r w:rsidRPr="00FC2FD0">
        <w:rPr>
          <w:rFonts w:ascii="Museo Sans 300" w:hAnsi="Museo Sans 300"/>
          <w:sz w:val="24"/>
          <w:szCs w:val="24"/>
        </w:rPr>
        <w:t xml:space="preserve">Tomando en cuenta lo anteriormente expuesto y habiendo tenido a la vista: Informe Técnico del Departamento de Asignación Individual y Avalúos, Cuadro de Valores y Extensiones, Reporte de Valúo por lote, reportes de búsqueda de solicitantes para adjudicaciones generados por la Oficina Regional Occidental, hoy </w:t>
      </w:r>
      <w:r w:rsidRPr="00FC2FD0">
        <w:rPr>
          <w:rFonts w:ascii="Museo Sans 300" w:hAnsi="Museo Sans 300"/>
          <w:sz w:val="24"/>
          <w:szCs w:val="24"/>
        </w:rPr>
        <w:lastRenderedPageBreak/>
        <w:t>Centro Estratégicos de Transformación e Innovación Agropecuaria I, 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Solicitud de Exclusión e Inclusión de beneficiario, Acta de Posesión Material, estado de cuenta, consulta virtual del sistema de escrituración, certificaciones de partidas de nacimiento y de defunción, copias de documentos únicos de identidad, tarjetas de identificación tributaria, y Carencias de Bienes, se estima procedente resolver favorablemente a lo solicitado.</w:t>
      </w:r>
    </w:p>
    <w:p w:rsidR="001A2F7A" w:rsidRPr="00FC2FD0" w:rsidRDefault="001A2F7A" w:rsidP="00FC2FD0">
      <w:pPr>
        <w:ind w:left="-142"/>
        <w:contextualSpacing/>
        <w:jc w:val="both"/>
        <w:rPr>
          <w:rFonts w:ascii="Museo Sans 300" w:hAnsi="Museo Sans 300"/>
          <w:sz w:val="24"/>
          <w:szCs w:val="24"/>
        </w:rPr>
      </w:pPr>
    </w:p>
    <w:p w:rsidR="001A2F7A" w:rsidRDefault="0075725E" w:rsidP="00BE2FBB">
      <w:pPr>
        <w:contextualSpacing/>
        <w:jc w:val="both"/>
        <w:rPr>
          <w:rFonts w:ascii="Museo Sans 300" w:hAnsi="Museo Sans 300"/>
          <w:b/>
          <w:sz w:val="24"/>
          <w:szCs w:val="24"/>
        </w:rPr>
      </w:pPr>
      <w:r w:rsidRPr="00FC2FD0">
        <w:rPr>
          <w:rFonts w:ascii="Museo Sans 300" w:hAnsi="Museo Sans 300"/>
          <w:sz w:val="24"/>
          <w:szCs w:val="24"/>
        </w:rPr>
        <w:t xml:space="preserve">Estando conforme a Derecho la documentación correspondiente, la Gerencia Legal recomienda aprobar lo solicitado, por lo que la Junta Directiva en uso de sus facultades y de conformidad </w:t>
      </w:r>
      <w:r w:rsidR="001A2F7A" w:rsidRPr="00FC2FD0">
        <w:rPr>
          <w:rFonts w:ascii="Museo Sans 300" w:eastAsia="Times New Roman" w:hAnsi="Museo Sans 300"/>
          <w:sz w:val="24"/>
          <w:szCs w:val="24"/>
          <w:lang w:eastAsia="es-ES"/>
        </w:rPr>
        <w:t xml:space="preserve">al Artículo 18 letras “g” y “h” de la Ley de Creación del Instituto Salvadoreño de Transformación Agraria, </w:t>
      </w:r>
      <w:r w:rsidRPr="00FC2FD0">
        <w:rPr>
          <w:rFonts w:ascii="Museo Sans 300" w:eastAsia="Times New Roman" w:hAnsi="Museo Sans 300"/>
          <w:b/>
          <w:sz w:val="24"/>
          <w:szCs w:val="24"/>
          <w:u w:val="single"/>
          <w:lang w:eastAsia="es-ES"/>
        </w:rPr>
        <w:t>ACUERDA</w:t>
      </w:r>
      <w:r w:rsidR="001A2F7A" w:rsidRPr="00FC2FD0">
        <w:rPr>
          <w:rFonts w:ascii="Museo Sans 300" w:eastAsia="Times New Roman" w:hAnsi="Museo Sans 300"/>
          <w:b/>
          <w:sz w:val="24"/>
          <w:szCs w:val="24"/>
          <w:u w:val="single"/>
          <w:lang w:eastAsia="es-ES"/>
        </w:rPr>
        <w:t>:</w:t>
      </w:r>
      <w:r w:rsidR="001A2F7A" w:rsidRPr="00FC2FD0">
        <w:rPr>
          <w:rFonts w:ascii="Museo Sans 300" w:hAnsi="Museo Sans 300"/>
          <w:b/>
          <w:sz w:val="24"/>
          <w:szCs w:val="24"/>
          <w:u w:val="single"/>
        </w:rPr>
        <w:t xml:space="preserve"> PRIMERO:</w:t>
      </w:r>
      <w:r w:rsidR="001A2F7A" w:rsidRPr="00FC2FD0">
        <w:rPr>
          <w:rFonts w:ascii="Museo Sans 300" w:hAnsi="Museo Sans 300"/>
          <w:sz w:val="24"/>
          <w:szCs w:val="24"/>
        </w:rPr>
        <w:t xml:space="preserve"> </w:t>
      </w:r>
      <w:r w:rsidRPr="00FC2FD0">
        <w:rPr>
          <w:rFonts w:ascii="Museo Sans 300" w:hAnsi="Museo Sans 300"/>
          <w:b/>
          <w:sz w:val="24"/>
          <w:szCs w:val="24"/>
        </w:rPr>
        <w:t xml:space="preserve">Modificar </w:t>
      </w:r>
      <w:r w:rsidR="001A2F7A" w:rsidRPr="00FC2FD0">
        <w:rPr>
          <w:rFonts w:ascii="Museo Sans 300" w:hAnsi="Museo Sans 300"/>
          <w:b/>
          <w:sz w:val="24"/>
          <w:szCs w:val="24"/>
        </w:rPr>
        <w:t>el Punto XXV</w:t>
      </w:r>
      <w:r w:rsidRPr="00FC2FD0">
        <w:rPr>
          <w:rFonts w:ascii="Museo Sans 300" w:hAnsi="Museo Sans 300"/>
          <w:b/>
          <w:sz w:val="24"/>
          <w:szCs w:val="24"/>
        </w:rPr>
        <w:t xml:space="preserve"> del Acta de Sesión Ordinaria</w:t>
      </w:r>
      <w:r w:rsidR="001A2F7A" w:rsidRPr="00FC2FD0">
        <w:rPr>
          <w:rFonts w:ascii="Museo Sans 300" w:hAnsi="Museo Sans 300"/>
          <w:b/>
          <w:sz w:val="24"/>
          <w:szCs w:val="24"/>
        </w:rPr>
        <w:t xml:space="preserve"> 45-2011, de fecha 21 de diciembre de 2011, </w:t>
      </w:r>
      <w:r w:rsidR="001A2F7A" w:rsidRPr="00FC2FD0">
        <w:rPr>
          <w:rFonts w:ascii="Museo Sans 300" w:hAnsi="Museo Sans 300"/>
          <w:sz w:val="24"/>
          <w:szCs w:val="24"/>
        </w:rPr>
        <w:t>referente</w:t>
      </w:r>
      <w:r w:rsidR="001A2F7A" w:rsidRPr="00FC2FD0">
        <w:rPr>
          <w:rFonts w:ascii="Museo Sans 300" w:hAnsi="Museo Sans 300"/>
          <w:b/>
          <w:sz w:val="24"/>
          <w:szCs w:val="24"/>
        </w:rPr>
        <w:t xml:space="preserve"> </w:t>
      </w:r>
      <w:r w:rsidR="001A2F7A" w:rsidRPr="00FC2FD0">
        <w:rPr>
          <w:rFonts w:ascii="Museo Sans 300" w:hAnsi="Museo Sans 300"/>
          <w:sz w:val="24"/>
          <w:szCs w:val="24"/>
        </w:rPr>
        <w:t xml:space="preserve">a la adjudicación del LOTE </w:t>
      </w:r>
      <w:r w:rsidR="00BE2FBB">
        <w:rPr>
          <w:rFonts w:ascii="Museo Sans 300" w:hAnsi="Museo Sans 300"/>
          <w:sz w:val="24"/>
          <w:szCs w:val="24"/>
        </w:rPr>
        <w:t>--</w:t>
      </w:r>
      <w:r w:rsidR="001A2F7A" w:rsidRPr="00FC2FD0">
        <w:rPr>
          <w:rFonts w:ascii="Museo Sans 300" w:hAnsi="Museo Sans 300"/>
          <w:sz w:val="24"/>
          <w:szCs w:val="24"/>
        </w:rPr>
        <w:t xml:space="preserve">, POLIGONO </w:t>
      </w:r>
      <w:r w:rsidR="00BE2FBB">
        <w:rPr>
          <w:rFonts w:ascii="Museo Sans 300" w:hAnsi="Museo Sans 300"/>
          <w:sz w:val="24"/>
          <w:szCs w:val="24"/>
        </w:rPr>
        <w:t>--</w:t>
      </w:r>
      <w:r w:rsidR="001A2F7A" w:rsidRPr="00FC2FD0">
        <w:rPr>
          <w:rFonts w:ascii="Museo Sans 300" w:hAnsi="Museo Sans 300"/>
          <w:sz w:val="24"/>
          <w:szCs w:val="24"/>
        </w:rPr>
        <w:t xml:space="preserve">, PORCIÓN </w:t>
      </w:r>
      <w:r w:rsidR="00BE2FBB">
        <w:rPr>
          <w:rFonts w:ascii="Museo Sans 300" w:hAnsi="Museo Sans 300"/>
          <w:sz w:val="24"/>
          <w:szCs w:val="24"/>
        </w:rPr>
        <w:t>--</w:t>
      </w:r>
      <w:r w:rsidR="001A2F7A" w:rsidRPr="00FC2FD0">
        <w:rPr>
          <w:rFonts w:ascii="Museo Sans 300" w:hAnsi="Museo Sans 300"/>
          <w:sz w:val="24"/>
          <w:szCs w:val="24"/>
        </w:rPr>
        <w:t xml:space="preserve"> en el sentido de: </w:t>
      </w:r>
      <w:r w:rsidR="001A2F7A" w:rsidRPr="00FC2FD0">
        <w:rPr>
          <w:rFonts w:ascii="Museo Sans 300" w:hAnsi="Museo Sans 300"/>
          <w:b/>
          <w:sz w:val="24"/>
          <w:szCs w:val="24"/>
        </w:rPr>
        <w:t>a)</w:t>
      </w:r>
      <w:r w:rsidRPr="00FC2FD0">
        <w:rPr>
          <w:rFonts w:ascii="Museo Sans 300" w:hAnsi="Museo Sans 300"/>
          <w:sz w:val="24"/>
          <w:szCs w:val="24"/>
        </w:rPr>
        <w:t xml:space="preserve"> Excluir a</w:t>
      </w:r>
      <w:r w:rsidR="001A2F7A" w:rsidRPr="00FC2FD0">
        <w:rPr>
          <w:rFonts w:ascii="Museo Sans 300" w:hAnsi="Museo Sans 300"/>
          <w:sz w:val="24"/>
          <w:szCs w:val="24"/>
        </w:rPr>
        <w:t xml:space="preserve">l señor </w:t>
      </w:r>
      <w:r w:rsidRPr="00FC2FD0">
        <w:rPr>
          <w:rFonts w:ascii="Museo Sans 300" w:hAnsi="Museo Sans 300"/>
          <w:sz w:val="24"/>
          <w:szCs w:val="24"/>
        </w:rPr>
        <w:t xml:space="preserve">BONIFACIO ORTIZ, </w:t>
      </w:r>
      <w:r w:rsidR="001A2F7A" w:rsidRPr="00FC2FD0">
        <w:rPr>
          <w:rFonts w:ascii="Museo Sans 300" w:hAnsi="Museo Sans 300"/>
          <w:sz w:val="24"/>
          <w:szCs w:val="24"/>
        </w:rPr>
        <w:t>por FALLECIMIENTO;</w:t>
      </w:r>
      <w:r w:rsidR="00FC2FD0" w:rsidRPr="00FC2FD0">
        <w:rPr>
          <w:rFonts w:ascii="Museo Sans 300" w:hAnsi="Museo Sans 300"/>
          <w:sz w:val="24"/>
          <w:szCs w:val="24"/>
        </w:rPr>
        <w:t xml:space="preserve"> y </w:t>
      </w:r>
      <w:r w:rsidR="001A2F7A" w:rsidRPr="00FC2FD0">
        <w:rPr>
          <w:rFonts w:ascii="Museo Sans 300" w:hAnsi="Museo Sans 300"/>
          <w:sz w:val="24"/>
          <w:szCs w:val="24"/>
        </w:rPr>
        <w:t xml:space="preserve"> </w:t>
      </w:r>
      <w:r w:rsidR="001A2F7A" w:rsidRPr="00FC2FD0">
        <w:rPr>
          <w:rFonts w:ascii="Museo Sans 300" w:hAnsi="Museo Sans 300"/>
          <w:b/>
          <w:sz w:val="24"/>
          <w:szCs w:val="24"/>
        </w:rPr>
        <w:t xml:space="preserve">b) </w:t>
      </w:r>
      <w:r w:rsidR="00FC2FD0" w:rsidRPr="00FC2FD0">
        <w:rPr>
          <w:rFonts w:ascii="Museo Sans 300" w:hAnsi="Museo Sans 300"/>
          <w:sz w:val="24"/>
          <w:szCs w:val="24"/>
        </w:rPr>
        <w:t>Incluir a</w:t>
      </w:r>
      <w:r w:rsidR="001A2F7A" w:rsidRPr="00FC2FD0">
        <w:rPr>
          <w:rFonts w:ascii="Museo Sans 300" w:hAnsi="Museo Sans 300"/>
          <w:sz w:val="24"/>
          <w:szCs w:val="24"/>
        </w:rPr>
        <w:t xml:space="preserve"> la señora </w:t>
      </w:r>
      <w:r w:rsidR="001A2F7A" w:rsidRPr="00FC2FD0">
        <w:rPr>
          <w:rFonts w:ascii="Museo Sans 300" w:hAnsi="Museo Sans 300"/>
          <w:b/>
          <w:sz w:val="24"/>
          <w:szCs w:val="24"/>
        </w:rPr>
        <w:t xml:space="preserve">EVA CECILIA ORTIZ DE GALICIA, </w:t>
      </w:r>
      <w:r w:rsidR="00FC2FD0" w:rsidRPr="00FC2FD0">
        <w:rPr>
          <w:rFonts w:ascii="Museo Sans 300" w:hAnsi="Museo Sans 300"/>
          <w:sz w:val="24"/>
          <w:szCs w:val="24"/>
        </w:rPr>
        <w:t>de generales antes expresadas</w:t>
      </w:r>
      <w:r w:rsidR="001A2F7A" w:rsidRPr="00FC2FD0">
        <w:rPr>
          <w:rFonts w:ascii="Museo Sans 300" w:hAnsi="Museo Sans 300"/>
          <w:color w:val="000000"/>
          <w:sz w:val="24"/>
          <w:szCs w:val="24"/>
        </w:rPr>
        <w:t xml:space="preserve">; </w:t>
      </w:r>
      <w:r w:rsidR="001A2F7A" w:rsidRPr="00FC2FD0">
        <w:rPr>
          <w:rFonts w:ascii="Museo Sans 300" w:hAnsi="Museo Sans 300"/>
          <w:sz w:val="24"/>
          <w:szCs w:val="24"/>
        </w:rPr>
        <w:t xml:space="preserve">inmueble ubicado en el Proyecto de Lotificación Agrícola desarrollado en la </w:t>
      </w:r>
      <w:r w:rsidR="001A2F7A" w:rsidRPr="00FC2FD0">
        <w:rPr>
          <w:rFonts w:ascii="Museo Sans 300" w:hAnsi="Museo Sans 300"/>
          <w:b/>
          <w:bCs/>
          <w:sz w:val="24"/>
          <w:szCs w:val="24"/>
        </w:rPr>
        <w:t xml:space="preserve">HACIENDA SAN LUIS </w:t>
      </w:r>
      <w:r w:rsidR="001A2F7A" w:rsidRPr="00FC2FD0">
        <w:rPr>
          <w:rFonts w:ascii="Museo Sans 300" w:hAnsi="Museo Sans 300"/>
          <w:bCs/>
          <w:sz w:val="24"/>
          <w:szCs w:val="24"/>
        </w:rPr>
        <w:t xml:space="preserve">denominado el proyecto como </w:t>
      </w:r>
      <w:r w:rsidR="001A2F7A" w:rsidRPr="00FC2FD0">
        <w:rPr>
          <w:rFonts w:ascii="Museo Sans 300" w:hAnsi="Museo Sans 300"/>
          <w:b/>
          <w:bCs/>
          <w:sz w:val="24"/>
          <w:szCs w:val="24"/>
        </w:rPr>
        <w:t xml:space="preserve">HACIENDA SAN LUIS PORCION 7 ISTA CUYAGUALO, </w:t>
      </w:r>
      <w:r w:rsidR="00FC2FD0" w:rsidRPr="00FC2FD0">
        <w:rPr>
          <w:rFonts w:ascii="Museo Sans 300" w:hAnsi="Museo Sans 300"/>
          <w:bCs/>
          <w:sz w:val="24"/>
          <w:szCs w:val="24"/>
        </w:rPr>
        <w:t>situada</w:t>
      </w:r>
      <w:r w:rsidR="001A2F7A" w:rsidRPr="00FC2FD0">
        <w:rPr>
          <w:rFonts w:ascii="Museo Sans 300" w:hAnsi="Museo Sans 300"/>
          <w:bCs/>
          <w:sz w:val="24"/>
          <w:szCs w:val="24"/>
        </w:rPr>
        <w:t xml:space="preserve"> en cantón Piedras Pachas, jurisdicción de </w:t>
      </w:r>
      <w:proofErr w:type="spellStart"/>
      <w:r w:rsidR="001A2F7A" w:rsidRPr="00FC2FD0">
        <w:rPr>
          <w:rFonts w:ascii="Museo Sans 300" w:hAnsi="Museo Sans 300"/>
          <w:bCs/>
          <w:sz w:val="24"/>
          <w:szCs w:val="24"/>
        </w:rPr>
        <w:t>Izalco</w:t>
      </w:r>
      <w:proofErr w:type="spellEnd"/>
      <w:r w:rsidR="001A2F7A" w:rsidRPr="00FC2FD0">
        <w:rPr>
          <w:rFonts w:ascii="Museo Sans 300" w:hAnsi="Museo Sans 300"/>
          <w:bCs/>
          <w:sz w:val="24"/>
          <w:szCs w:val="24"/>
        </w:rPr>
        <w:t>, departamento de Sonsonate</w:t>
      </w:r>
      <w:r w:rsidR="001A2F7A" w:rsidRPr="00FC2FD0">
        <w:rPr>
          <w:rFonts w:ascii="Museo Sans 300" w:hAnsi="Museo Sans 300"/>
          <w:sz w:val="24"/>
          <w:szCs w:val="24"/>
        </w:rPr>
        <w:t xml:space="preserve">, quedando la adjudicación conforme al cuadro de valores y extensiones siguiente: </w:t>
      </w:r>
    </w:p>
    <w:p w:rsidR="00BE2FBB" w:rsidRPr="00BE2FBB" w:rsidRDefault="00BE2FBB" w:rsidP="00BE2FBB">
      <w:pPr>
        <w:contextualSpacing/>
        <w:jc w:val="both"/>
        <w:rPr>
          <w:rFonts w:ascii="Museo Sans 300" w:hAnsi="Museo Sans 300"/>
          <w:b/>
          <w:sz w:val="24"/>
          <w:szCs w:val="24"/>
        </w:rPr>
      </w:pPr>
    </w:p>
    <w:tbl>
      <w:tblPr>
        <w:tblW w:w="9072" w:type="dxa"/>
        <w:jc w:val="center"/>
        <w:tblLayout w:type="fixed"/>
        <w:tblCellMar>
          <w:left w:w="25" w:type="dxa"/>
          <w:right w:w="0" w:type="dxa"/>
        </w:tblCellMar>
        <w:tblLook w:val="0000" w:firstRow="0" w:lastRow="0" w:firstColumn="0" w:lastColumn="0" w:noHBand="0" w:noVBand="0"/>
      </w:tblPr>
      <w:tblGrid>
        <w:gridCol w:w="2564"/>
        <w:gridCol w:w="976"/>
        <w:gridCol w:w="2484"/>
        <w:gridCol w:w="569"/>
        <w:gridCol w:w="570"/>
        <w:gridCol w:w="609"/>
        <w:gridCol w:w="650"/>
        <w:gridCol w:w="650"/>
      </w:tblGrid>
      <w:tr w:rsidR="001A2F7A" w:rsidRPr="00FA5CAE" w:rsidTr="00FC2FD0">
        <w:trPr>
          <w:trHeight w:val="285"/>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VALOR (¢) </w:t>
            </w:r>
          </w:p>
        </w:tc>
      </w:tr>
      <w:tr w:rsidR="001A2F7A" w:rsidRPr="00FA5CAE" w:rsidTr="00FC2FD0">
        <w:trPr>
          <w:trHeight w:val="232"/>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p>
        </w:tc>
      </w:tr>
    </w:tbl>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A2F7A" w:rsidRPr="00FA5CAE" w:rsidTr="00FC2FD0">
        <w:tc>
          <w:tcPr>
            <w:tcW w:w="2600"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No DE ENTREGA: 12 </w:t>
            </w:r>
          </w:p>
        </w:tc>
      </w:tr>
    </w:tbl>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 </w:t>
      </w: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4"/>
        <w:gridCol w:w="564"/>
        <w:gridCol w:w="605"/>
        <w:gridCol w:w="645"/>
        <w:gridCol w:w="651"/>
      </w:tblGrid>
      <w:tr w:rsidR="001A2F7A" w:rsidRPr="00FA5CAE" w:rsidTr="00FC2FD0">
        <w:trPr>
          <w:trHeight w:val="265"/>
          <w:jc w:val="center"/>
        </w:trPr>
        <w:tc>
          <w:tcPr>
            <w:tcW w:w="2544" w:type="dxa"/>
            <w:vMerge w:val="restart"/>
            <w:tcBorders>
              <w:top w:val="single" w:sz="2" w:space="0" w:color="auto"/>
              <w:left w:val="single" w:sz="2" w:space="0" w:color="auto"/>
              <w:bottom w:val="single" w:sz="2" w:space="0" w:color="auto"/>
              <w:right w:val="single" w:sz="2" w:space="0" w:color="auto"/>
            </w:tcBorders>
          </w:tcPr>
          <w:p w:rsidR="001A2F7A" w:rsidRPr="00FA5CAE" w:rsidRDefault="00BE2FBB" w:rsidP="001A2F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A2F7A" w:rsidRPr="00FA5CAE">
              <w:rPr>
                <w:rFonts w:ascii="Museo Sans 300" w:eastAsiaTheme="minorEastAsia"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r w:rsidRPr="00FA5CAE">
              <w:rPr>
                <w:rFonts w:ascii="Museo Sans 300" w:eastAsiaTheme="minorEastAsia" w:hAnsi="Museo Sans 300"/>
                <w:sz w:val="14"/>
                <w:szCs w:val="14"/>
              </w:rPr>
              <w:t xml:space="preserve">Lotes: </w:t>
            </w:r>
          </w:p>
          <w:p w:rsidR="001A2F7A" w:rsidRPr="00FA5CAE" w:rsidRDefault="00BE2FBB" w:rsidP="001A2F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r w:rsidR="001A2F7A" w:rsidRPr="00FA5CAE">
              <w:rPr>
                <w:rFonts w:ascii="Museo Sans 300" w:eastAsiaTheme="minorEastAsia"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p w:rsidR="001A2F7A" w:rsidRPr="00FA5CAE" w:rsidRDefault="001A2F7A" w:rsidP="001A2F7A">
            <w:pPr>
              <w:widowControl w:val="0"/>
              <w:autoSpaceDE w:val="0"/>
              <w:autoSpaceDN w:val="0"/>
              <w:adjustRightInd w:val="0"/>
              <w:rPr>
                <w:rFonts w:ascii="Museo Sans 300" w:eastAsiaTheme="minorEastAsia" w:hAnsi="Museo Sans 300"/>
                <w:sz w:val="14"/>
                <w:szCs w:val="14"/>
              </w:rPr>
            </w:pPr>
            <w:r w:rsidRPr="00FA5CAE">
              <w:rPr>
                <w:rFonts w:ascii="Museo Sans 300" w:eastAsiaTheme="minorEastAsia" w:hAnsi="Museo Sans 300"/>
                <w:sz w:val="14"/>
                <w:szCs w:val="14"/>
              </w:rPr>
              <w:t xml:space="preserve">PORCION SIETE - CUYAGUALO </w:t>
            </w:r>
          </w:p>
        </w:tc>
        <w:tc>
          <w:tcPr>
            <w:tcW w:w="564" w:type="dxa"/>
            <w:vMerge w:val="restart"/>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center"/>
              <w:rPr>
                <w:rFonts w:ascii="Museo Sans 300" w:eastAsiaTheme="minorEastAsia" w:hAnsi="Museo Sans 300"/>
                <w:sz w:val="14"/>
                <w:szCs w:val="14"/>
              </w:rPr>
            </w:pPr>
          </w:p>
          <w:p w:rsidR="001A2F7A" w:rsidRPr="00FA5CAE" w:rsidRDefault="00BE2FBB" w:rsidP="001A2F7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center"/>
              <w:rPr>
                <w:rFonts w:ascii="Museo Sans 300" w:eastAsiaTheme="minorEastAsia" w:hAnsi="Museo Sans 300"/>
                <w:sz w:val="14"/>
                <w:szCs w:val="14"/>
              </w:rPr>
            </w:pPr>
          </w:p>
          <w:p w:rsidR="001A2F7A" w:rsidRPr="00FA5CAE" w:rsidRDefault="00BE2FBB" w:rsidP="001A2F7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p>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3238.00 </w:t>
            </w:r>
          </w:p>
        </w:tc>
        <w:tc>
          <w:tcPr>
            <w:tcW w:w="645"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p>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1588.24 </w:t>
            </w:r>
          </w:p>
        </w:tc>
        <w:tc>
          <w:tcPr>
            <w:tcW w:w="649"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p>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13897.10 </w:t>
            </w:r>
          </w:p>
        </w:tc>
      </w:tr>
      <w:tr w:rsidR="001A2F7A" w:rsidRPr="00FA5CAE" w:rsidTr="00FC2FD0">
        <w:trPr>
          <w:trHeight w:val="132"/>
          <w:jc w:val="center"/>
        </w:trPr>
        <w:tc>
          <w:tcPr>
            <w:tcW w:w="2544"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3238.00 </w:t>
            </w:r>
          </w:p>
        </w:tc>
        <w:tc>
          <w:tcPr>
            <w:tcW w:w="645"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1588.24 </w:t>
            </w:r>
          </w:p>
        </w:tc>
        <w:tc>
          <w:tcPr>
            <w:tcW w:w="649" w:type="dxa"/>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jc w:val="right"/>
              <w:rPr>
                <w:rFonts w:ascii="Museo Sans 300" w:eastAsiaTheme="minorEastAsia" w:hAnsi="Museo Sans 300"/>
                <w:sz w:val="14"/>
                <w:szCs w:val="14"/>
              </w:rPr>
            </w:pPr>
            <w:r w:rsidRPr="00FA5CAE">
              <w:rPr>
                <w:rFonts w:ascii="Museo Sans 300" w:eastAsiaTheme="minorEastAsia" w:hAnsi="Museo Sans 300"/>
                <w:sz w:val="14"/>
                <w:szCs w:val="14"/>
              </w:rPr>
              <w:t xml:space="preserve">13897.10 </w:t>
            </w:r>
          </w:p>
        </w:tc>
      </w:tr>
      <w:tr w:rsidR="001A2F7A" w:rsidRPr="00FA5CAE" w:rsidTr="00FC2FD0">
        <w:trPr>
          <w:trHeight w:val="409"/>
          <w:jc w:val="center"/>
        </w:trPr>
        <w:tc>
          <w:tcPr>
            <w:tcW w:w="2544" w:type="dxa"/>
            <w:vMerge/>
            <w:tcBorders>
              <w:top w:val="single" w:sz="2" w:space="0" w:color="auto"/>
              <w:left w:val="single" w:sz="2" w:space="0" w:color="auto"/>
              <w:bottom w:val="single" w:sz="2" w:space="0" w:color="auto"/>
              <w:right w:val="single" w:sz="2" w:space="0" w:color="auto"/>
            </w:tcBorders>
          </w:tcPr>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1A2F7A" w:rsidRPr="00FA5CAE" w:rsidRDefault="00AF4984"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Área</w:t>
            </w:r>
            <w:r w:rsidR="001A2F7A" w:rsidRPr="00FA5CAE">
              <w:rPr>
                <w:rFonts w:ascii="Museo Sans 300" w:eastAsiaTheme="minorEastAsia" w:hAnsi="Museo Sans 300"/>
                <w:b/>
                <w:bCs/>
                <w:sz w:val="14"/>
                <w:szCs w:val="14"/>
              </w:rPr>
              <w:t xml:space="preserve"> Total: 3238.00 </w:t>
            </w:r>
          </w:p>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 Valor Total ($): 1588.24 </w:t>
            </w:r>
          </w:p>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 Valor Total (¢): 13897.10 </w:t>
            </w:r>
          </w:p>
        </w:tc>
      </w:tr>
    </w:tbl>
    <w:p w:rsidR="001A2F7A" w:rsidRPr="00FA5CAE" w:rsidRDefault="001A2F7A" w:rsidP="001A2F7A">
      <w:pPr>
        <w:widowControl w:val="0"/>
        <w:autoSpaceDE w:val="0"/>
        <w:autoSpaceDN w:val="0"/>
        <w:adjustRightInd w:val="0"/>
        <w:rPr>
          <w:rFonts w:ascii="Museo Sans 300" w:eastAsiaTheme="minorEastAsia" w:hAnsi="Museo Sans 300"/>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1A2F7A" w:rsidRPr="00FA5CAE" w:rsidTr="00FC2FD0">
        <w:trPr>
          <w:trHeight w:val="292"/>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0 </w:t>
            </w:r>
          </w:p>
        </w:tc>
      </w:tr>
      <w:tr w:rsidR="001A2F7A" w:rsidRPr="00FA5CAE" w:rsidTr="00FC2FD0">
        <w:trPr>
          <w:trHeight w:val="239"/>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center"/>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3238.00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1588.24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2F7A" w:rsidRPr="00FA5CAE" w:rsidRDefault="001A2F7A" w:rsidP="001A2F7A">
            <w:pPr>
              <w:widowControl w:val="0"/>
              <w:autoSpaceDE w:val="0"/>
              <w:autoSpaceDN w:val="0"/>
              <w:adjustRightInd w:val="0"/>
              <w:jc w:val="right"/>
              <w:rPr>
                <w:rFonts w:ascii="Museo Sans 300" w:eastAsiaTheme="minorEastAsia" w:hAnsi="Museo Sans 300"/>
                <w:b/>
                <w:bCs/>
                <w:sz w:val="14"/>
                <w:szCs w:val="14"/>
              </w:rPr>
            </w:pPr>
            <w:r w:rsidRPr="00FA5CAE">
              <w:rPr>
                <w:rFonts w:ascii="Museo Sans 300" w:eastAsiaTheme="minorEastAsia" w:hAnsi="Museo Sans 300"/>
                <w:b/>
                <w:bCs/>
                <w:sz w:val="14"/>
                <w:szCs w:val="14"/>
              </w:rPr>
              <w:t xml:space="preserve">13897.10 </w:t>
            </w:r>
          </w:p>
        </w:tc>
      </w:tr>
    </w:tbl>
    <w:p w:rsidR="001A2F7A" w:rsidRPr="00E76D8F" w:rsidRDefault="001A2F7A" w:rsidP="001A2F7A">
      <w:pPr>
        <w:jc w:val="both"/>
        <w:rPr>
          <w:rFonts w:ascii="Times New Roman" w:eastAsia="Times New Roman" w:hAnsi="Times New Roman"/>
          <w:b/>
          <w:sz w:val="28"/>
          <w:szCs w:val="28"/>
        </w:rPr>
      </w:pPr>
    </w:p>
    <w:p w:rsidR="001A2F7A" w:rsidRPr="00FC2FD0" w:rsidRDefault="001A2F7A" w:rsidP="00FC2FD0">
      <w:pPr>
        <w:pStyle w:val="Textocomentario"/>
        <w:jc w:val="both"/>
        <w:rPr>
          <w:rFonts w:ascii="Museo Sans 300" w:eastAsia="Times New Roman" w:hAnsi="Museo Sans 300"/>
          <w:b/>
          <w:sz w:val="24"/>
          <w:szCs w:val="24"/>
          <w:lang w:eastAsia="es-ES"/>
        </w:rPr>
      </w:pPr>
      <w:r w:rsidRPr="00FC2FD0">
        <w:rPr>
          <w:rFonts w:ascii="Museo Sans 300" w:eastAsia="Times New Roman" w:hAnsi="Museo Sans 300"/>
          <w:b/>
          <w:sz w:val="24"/>
          <w:szCs w:val="24"/>
          <w:u w:val="single"/>
          <w:lang w:eastAsia="es-ES"/>
        </w:rPr>
        <w:t>SEGUNDO:</w:t>
      </w:r>
      <w:r w:rsidRPr="00FC2FD0">
        <w:rPr>
          <w:rFonts w:ascii="Museo Sans 300" w:eastAsia="Times New Roman" w:hAnsi="Museo Sans 300"/>
          <w:sz w:val="24"/>
          <w:szCs w:val="24"/>
          <w:lang w:eastAsia="es-ES"/>
        </w:rPr>
        <w:t xml:space="preserve"> </w:t>
      </w:r>
      <w:r w:rsidRPr="00FC2FD0">
        <w:rPr>
          <w:rFonts w:ascii="Museo Sans 300" w:hAnsi="Museo Sans 300"/>
          <w:sz w:val="24"/>
          <w:szCs w:val="24"/>
        </w:rPr>
        <w:t xml:space="preserve">Comisionar al Departamento de Créditos de este Instituto para que realice los cambios correspondientes en la Base de Datos. </w:t>
      </w:r>
      <w:r w:rsidRPr="00FC2FD0">
        <w:rPr>
          <w:rFonts w:ascii="Museo Sans 300" w:hAnsi="Museo Sans 300"/>
          <w:b/>
          <w:bCs/>
          <w:sz w:val="24"/>
          <w:szCs w:val="24"/>
          <w:u w:val="single"/>
        </w:rPr>
        <w:t>TERCERO:</w:t>
      </w:r>
      <w:r w:rsidRPr="00FC2FD0">
        <w:rPr>
          <w:rFonts w:ascii="Museo Sans 300" w:hAnsi="Museo Sans 300"/>
          <w:b/>
          <w:bCs/>
          <w:sz w:val="24"/>
          <w:szCs w:val="24"/>
        </w:rPr>
        <w:t xml:space="preserve"> </w:t>
      </w:r>
      <w:r w:rsidRPr="00FC2FD0">
        <w:rPr>
          <w:rFonts w:ascii="Museo Sans 300" w:hAnsi="Museo Sans 300"/>
          <w:sz w:val="24"/>
          <w:szCs w:val="24"/>
        </w:rPr>
        <w:t>Instruir a la Gerencia de Desarrollo Rural para que a través de la Sección de Cobros, realice las gestiones para el cobro</w:t>
      </w:r>
      <w:r w:rsidRPr="00FC2FD0">
        <w:rPr>
          <w:rFonts w:ascii="Museo Sans 300" w:hAnsi="Museo Sans 300"/>
          <w:sz w:val="24"/>
          <w:szCs w:val="24"/>
          <w:lang w:eastAsia="es-ES"/>
        </w:rPr>
        <w:t xml:space="preserve"> de los gastos administrativos y de escrituración. </w:t>
      </w:r>
      <w:r w:rsidRPr="00FC2FD0">
        <w:rPr>
          <w:rFonts w:ascii="Museo Sans 300" w:hAnsi="Museo Sans 300"/>
          <w:b/>
          <w:sz w:val="24"/>
          <w:szCs w:val="24"/>
          <w:u w:val="single"/>
        </w:rPr>
        <w:t>CUARTO:</w:t>
      </w:r>
      <w:r w:rsidRPr="00FC2FD0">
        <w:rPr>
          <w:rFonts w:ascii="Museo Sans 300" w:hAnsi="Museo Sans 300"/>
          <w:b/>
          <w:sz w:val="24"/>
          <w:szCs w:val="24"/>
        </w:rPr>
        <w:t xml:space="preserve"> </w:t>
      </w:r>
      <w:r w:rsidRPr="00FC2FD0">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FC2FD0">
        <w:rPr>
          <w:rFonts w:ascii="Museo Sans 300" w:eastAsia="Times New Roman" w:hAnsi="Museo Sans 300"/>
          <w:b/>
          <w:sz w:val="24"/>
          <w:szCs w:val="24"/>
          <w:u w:val="single"/>
          <w:lang w:eastAsia="es-ES"/>
        </w:rPr>
        <w:t>QUINTO:</w:t>
      </w:r>
      <w:r w:rsidRPr="00FC2FD0">
        <w:rPr>
          <w:rFonts w:ascii="Museo Sans 300" w:eastAsia="Times New Roman" w:hAnsi="Museo Sans 300"/>
          <w:b/>
          <w:sz w:val="24"/>
          <w:szCs w:val="24"/>
          <w:lang w:eastAsia="es-ES"/>
        </w:rPr>
        <w:t xml:space="preserve"> </w:t>
      </w:r>
      <w:r w:rsidRPr="00FC2FD0">
        <w:rPr>
          <w:rFonts w:ascii="Museo Sans 300" w:eastAsia="Times New Roman" w:hAnsi="Museo Sans 300"/>
          <w:sz w:val="24"/>
          <w:szCs w:val="24"/>
          <w:lang w:eastAsia="es-ES"/>
        </w:rPr>
        <w:t>Facultar</w:t>
      </w:r>
      <w:r w:rsidRPr="00FC2FD0">
        <w:rPr>
          <w:rFonts w:ascii="Museo Sans 300" w:eastAsia="Times New Roman" w:hAnsi="Museo Sans 300"/>
          <w:b/>
          <w:sz w:val="24"/>
          <w:szCs w:val="24"/>
          <w:lang w:eastAsia="es-ES"/>
        </w:rPr>
        <w:t xml:space="preserve"> </w:t>
      </w:r>
      <w:r w:rsidRPr="00FC2FD0">
        <w:rPr>
          <w:rFonts w:ascii="Museo Sans 300" w:eastAsia="Times New Roman" w:hAnsi="Museo Sans 300"/>
          <w:sz w:val="24"/>
          <w:szCs w:val="24"/>
          <w:lang w:eastAsia="es-ES"/>
        </w:rPr>
        <w:t xml:space="preserve">al Presidente para que por sí, o por medio de Apoderado Especial, comparezca al otorgamiento de la </w:t>
      </w:r>
      <w:r w:rsidRPr="00FC2FD0">
        <w:rPr>
          <w:rFonts w:ascii="Museo Sans 300" w:eastAsia="Times New Roman" w:hAnsi="Museo Sans 300"/>
          <w:sz w:val="24"/>
          <w:szCs w:val="24"/>
          <w:lang w:eastAsia="es-ES"/>
        </w:rPr>
        <w:lastRenderedPageBreak/>
        <w:t>correspondiente escritura.</w:t>
      </w:r>
      <w:r w:rsidR="00FC2FD0" w:rsidRPr="00FC2FD0">
        <w:rPr>
          <w:rFonts w:ascii="Museo Sans 300" w:eastAsia="Times New Roman" w:hAnsi="Museo Sans 300"/>
          <w:sz w:val="24"/>
          <w:szCs w:val="24"/>
          <w:lang w:eastAsia="es-ES"/>
        </w:rPr>
        <w:t xml:space="preserve"> Este Acuerdo, queda aprobado y ratificado</w:t>
      </w:r>
      <w:r w:rsidRPr="00FC2FD0">
        <w:rPr>
          <w:rFonts w:ascii="Museo Sans 300" w:eastAsia="Times New Roman" w:hAnsi="Museo Sans 300"/>
          <w:sz w:val="24"/>
          <w:szCs w:val="24"/>
          <w:lang w:eastAsia="es-ES"/>
        </w:rPr>
        <w:t>. NOTIFIQUESE.</w:t>
      </w:r>
      <w:r w:rsidR="00FC2FD0" w:rsidRPr="00FC2FD0">
        <w:rPr>
          <w:rFonts w:ascii="Museo Sans 300" w:eastAsia="Times New Roman" w:hAnsi="Museo Sans 300"/>
          <w:sz w:val="24"/>
          <w:szCs w:val="24"/>
          <w:lang w:eastAsia="es-ES"/>
        </w:rPr>
        <w:t>”””””</w:t>
      </w:r>
    </w:p>
    <w:p w:rsidR="005A1B00" w:rsidRDefault="005A1B00" w:rsidP="00BE2FBB">
      <w:pPr>
        <w:tabs>
          <w:tab w:val="left" w:pos="1080"/>
        </w:tabs>
        <w:rPr>
          <w:rFonts w:ascii="Museo Sans 100" w:hAnsi="Museo Sans 100"/>
          <w:sz w:val="24"/>
          <w:szCs w:val="24"/>
        </w:rPr>
      </w:pPr>
    </w:p>
    <w:p w:rsidR="00FC2FD0" w:rsidRPr="00507DB4" w:rsidRDefault="00FC2FD0" w:rsidP="001B3A6B">
      <w:pPr>
        <w:jc w:val="both"/>
        <w:rPr>
          <w:rFonts w:ascii="Museo Sans 300" w:hAnsi="Museo Sans 300"/>
          <w:sz w:val="24"/>
          <w:szCs w:val="24"/>
          <w:lang w:eastAsia="es-ES"/>
        </w:rPr>
      </w:pPr>
      <w:r w:rsidRPr="001B3A6B">
        <w:rPr>
          <w:rFonts w:ascii="Museo Sans 300" w:hAnsi="Museo Sans 300"/>
          <w:sz w:val="24"/>
          <w:szCs w:val="24"/>
        </w:rPr>
        <w:t>“””””XVII</w:t>
      </w:r>
      <w:r w:rsidR="005A1B00" w:rsidRPr="001B3A6B">
        <w:rPr>
          <w:rFonts w:ascii="Museo Sans 300" w:hAnsi="Museo Sans 300"/>
          <w:sz w:val="24"/>
          <w:szCs w:val="24"/>
        </w:rPr>
        <w:t>) El señor Presidente somete a consideración de Junt</w:t>
      </w:r>
      <w:r w:rsidRPr="001B3A6B">
        <w:rPr>
          <w:rFonts w:ascii="Museo Sans 300" w:hAnsi="Museo Sans 300"/>
          <w:sz w:val="24"/>
          <w:szCs w:val="24"/>
        </w:rPr>
        <w:t>a Directiva dictamen jurídico 31</w:t>
      </w:r>
      <w:r w:rsidR="005A1B00" w:rsidRPr="001B3A6B">
        <w:rPr>
          <w:rFonts w:ascii="Museo Sans 300" w:hAnsi="Museo Sans 300"/>
          <w:sz w:val="24"/>
          <w:szCs w:val="24"/>
        </w:rPr>
        <w:t>6, solicitado por el Departamento de Asignación Individual y Avalúos mediante oficio SGD-02-</w:t>
      </w:r>
      <w:r w:rsidRPr="001B3A6B">
        <w:rPr>
          <w:rFonts w:ascii="Museo Sans 300" w:hAnsi="Museo Sans 300"/>
          <w:sz w:val="24"/>
          <w:szCs w:val="24"/>
        </w:rPr>
        <w:t>0791-19, de fecha 0</w:t>
      </w:r>
      <w:r w:rsidR="00190C69" w:rsidRPr="001B3A6B">
        <w:rPr>
          <w:rFonts w:ascii="Museo Sans 300" w:hAnsi="Museo Sans 300"/>
          <w:sz w:val="24"/>
          <w:szCs w:val="24"/>
        </w:rPr>
        <w:t xml:space="preserve">3 de </w:t>
      </w:r>
      <w:r w:rsidRPr="001B3A6B">
        <w:rPr>
          <w:rFonts w:ascii="Museo Sans 300" w:hAnsi="Museo Sans 300"/>
          <w:sz w:val="24"/>
          <w:szCs w:val="24"/>
        </w:rPr>
        <w:t xml:space="preserve">junio </w:t>
      </w:r>
      <w:r w:rsidR="00190C69" w:rsidRPr="001B3A6B">
        <w:rPr>
          <w:rFonts w:ascii="Museo Sans 300" w:hAnsi="Museo Sans 300"/>
          <w:sz w:val="24"/>
          <w:szCs w:val="24"/>
        </w:rPr>
        <w:t xml:space="preserve">de 2019, referente a la </w:t>
      </w:r>
      <w:r w:rsidRPr="001B3A6B">
        <w:rPr>
          <w:rFonts w:ascii="Museo Sans 300" w:hAnsi="Museo Sans 300"/>
          <w:b/>
          <w:sz w:val="24"/>
          <w:szCs w:val="24"/>
          <w:lang w:eastAsia="es-ES"/>
        </w:rPr>
        <w:t xml:space="preserve">modificación del Punto IX del Acta de Sesión Ordinaria 23-2012 de fecha 04 de julio de 2012, </w:t>
      </w:r>
      <w:r w:rsidRPr="001B3A6B">
        <w:rPr>
          <w:rFonts w:ascii="Museo Sans 300" w:hAnsi="Museo Sans 300"/>
          <w:sz w:val="24"/>
          <w:szCs w:val="24"/>
          <w:lang w:eastAsia="es-ES"/>
        </w:rPr>
        <w:t xml:space="preserve">mediante el cual se aprobó nómina de beneficiarios del Proyecto de Asentamiento Comunitario desarrollado en </w:t>
      </w:r>
      <w:r w:rsidR="00961AB6" w:rsidRPr="001B3A6B">
        <w:rPr>
          <w:rFonts w:ascii="Museo Sans 300" w:hAnsi="Museo Sans 300"/>
          <w:sz w:val="24"/>
          <w:szCs w:val="24"/>
          <w:lang w:eastAsia="es-ES"/>
        </w:rPr>
        <w:t xml:space="preserve">la </w:t>
      </w:r>
      <w:r w:rsidRPr="001B3A6B">
        <w:rPr>
          <w:rFonts w:ascii="Museo Sans 300" w:hAnsi="Museo Sans 300"/>
          <w:b/>
          <w:sz w:val="24"/>
          <w:szCs w:val="24"/>
        </w:rPr>
        <w:t>HACIENDA LA LABOR</w:t>
      </w:r>
      <w:r w:rsidRPr="001B3A6B">
        <w:rPr>
          <w:rFonts w:ascii="Museo Sans 300" w:hAnsi="Museo Sans 300"/>
          <w:b/>
          <w:sz w:val="24"/>
          <w:szCs w:val="24"/>
          <w:lang w:eastAsia="es-ES"/>
        </w:rPr>
        <w:t xml:space="preserve">, </w:t>
      </w:r>
      <w:r w:rsidRPr="001B3A6B">
        <w:rPr>
          <w:rFonts w:ascii="Museo Sans 300" w:hAnsi="Museo Sans 300"/>
          <w:sz w:val="24"/>
          <w:szCs w:val="24"/>
        </w:rPr>
        <w:t xml:space="preserve">denominado el proyecto como </w:t>
      </w:r>
      <w:r w:rsidRPr="001B3A6B">
        <w:rPr>
          <w:rFonts w:ascii="Museo Sans 300" w:hAnsi="Museo Sans 300"/>
          <w:b/>
          <w:sz w:val="24"/>
          <w:szCs w:val="24"/>
        </w:rPr>
        <w:t xml:space="preserve">HACIENDA LA LABOR EL PEGA PEGA, PORCIÓN 2, </w:t>
      </w:r>
      <w:r w:rsidR="00961AB6" w:rsidRPr="001B3A6B">
        <w:rPr>
          <w:rFonts w:ascii="Museo Sans 300" w:hAnsi="Museo Sans 300"/>
          <w:sz w:val="24"/>
          <w:szCs w:val="24"/>
          <w:lang w:eastAsia="es-ES"/>
        </w:rPr>
        <w:t>ubicada</w:t>
      </w:r>
      <w:r w:rsidRPr="001B3A6B">
        <w:rPr>
          <w:rFonts w:ascii="Museo Sans 300" w:hAnsi="Museo Sans 300"/>
          <w:sz w:val="24"/>
          <w:szCs w:val="24"/>
          <w:lang w:eastAsia="es-ES"/>
        </w:rPr>
        <w:t xml:space="preserve"> en cantón Chipilapa, jurisdicción y departamento de Ahuachapán, </w:t>
      </w:r>
      <w:r w:rsidR="00961AB6" w:rsidRPr="001B3A6B">
        <w:rPr>
          <w:rFonts w:ascii="Museo Sans 300" w:hAnsi="Museo Sans 300"/>
          <w:b/>
          <w:sz w:val="24"/>
          <w:szCs w:val="24"/>
          <w:lang w:eastAsia="es-ES"/>
        </w:rPr>
        <w:t>código de p</w:t>
      </w:r>
      <w:r w:rsidRPr="001B3A6B">
        <w:rPr>
          <w:rFonts w:ascii="Museo Sans 300" w:hAnsi="Museo Sans 300"/>
          <w:b/>
          <w:sz w:val="24"/>
          <w:szCs w:val="24"/>
          <w:lang w:eastAsia="es-ES"/>
        </w:rPr>
        <w:t xml:space="preserve">royecto 010133, </w:t>
      </w:r>
      <w:r w:rsidR="00961AB6" w:rsidRPr="001B3A6B">
        <w:rPr>
          <w:rFonts w:ascii="Museo Sans 300" w:hAnsi="Museo Sans 300"/>
          <w:b/>
          <w:sz w:val="24"/>
          <w:szCs w:val="24"/>
          <w:lang w:eastAsia="es-ES"/>
        </w:rPr>
        <w:t>SSE 1182, e</w:t>
      </w:r>
      <w:r w:rsidRPr="001B3A6B">
        <w:rPr>
          <w:rFonts w:ascii="Museo Sans 300" w:hAnsi="Museo Sans 300"/>
          <w:b/>
          <w:sz w:val="24"/>
          <w:szCs w:val="24"/>
          <w:lang w:eastAsia="es-ES"/>
        </w:rPr>
        <w:t>ntrega 11</w:t>
      </w:r>
      <w:r w:rsidRPr="001B3A6B">
        <w:rPr>
          <w:rFonts w:ascii="Museo Sans 300" w:hAnsi="Museo Sans 300"/>
          <w:sz w:val="24"/>
          <w:szCs w:val="24"/>
          <w:lang w:eastAsia="es-ES"/>
        </w:rPr>
        <w:t xml:space="preserve">; al respecto la Gerencia Legal hace las siguientes </w:t>
      </w:r>
      <w:r w:rsidRPr="00507DB4">
        <w:rPr>
          <w:rFonts w:ascii="Museo Sans 300" w:hAnsi="Museo Sans 300"/>
          <w:sz w:val="24"/>
          <w:szCs w:val="24"/>
          <w:lang w:eastAsia="es-ES"/>
        </w:rPr>
        <w:t>consideraciones:</w:t>
      </w:r>
    </w:p>
    <w:p w:rsidR="00FC2FD0" w:rsidRPr="001B3A6B" w:rsidRDefault="00FC2FD0" w:rsidP="001B3A6B">
      <w:pPr>
        <w:widowControl w:val="0"/>
        <w:autoSpaceDE w:val="0"/>
        <w:autoSpaceDN w:val="0"/>
        <w:adjustRightInd w:val="0"/>
        <w:jc w:val="both"/>
        <w:rPr>
          <w:rFonts w:ascii="Museo Sans 300" w:hAnsi="Museo Sans 300"/>
          <w:sz w:val="24"/>
          <w:szCs w:val="24"/>
        </w:rPr>
      </w:pPr>
    </w:p>
    <w:p w:rsidR="00FC2FD0" w:rsidRPr="001B3A6B" w:rsidRDefault="00FC2FD0" w:rsidP="002720A8">
      <w:pPr>
        <w:numPr>
          <w:ilvl w:val="0"/>
          <w:numId w:val="8"/>
        </w:numPr>
        <w:tabs>
          <w:tab w:val="clear" w:pos="540"/>
          <w:tab w:val="num" w:pos="1134"/>
        </w:tabs>
        <w:ind w:left="1134" w:hanging="774"/>
        <w:jc w:val="both"/>
        <w:rPr>
          <w:rFonts w:ascii="Museo Sans 300" w:hAnsi="Museo Sans 300"/>
          <w:sz w:val="24"/>
          <w:szCs w:val="24"/>
        </w:rPr>
      </w:pPr>
      <w:r w:rsidRPr="001B3A6B">
        <w:rPr>
          <w:rFonts w:ascii="Museo Sans 300" w:hAnsi="Museo Sans 300"/>
          <w:sz w:val="24"/>
          <w:szCs w:val="24"/>
        </w:rPr>
        <w:t xml:space="preserve">La Hacienda La Labor, fue adquirida por el ISTA mediante Compraventa otorgada por la Asociación Cooperativa  de Producción Agropecuaria La Labor de Responsabilidad Limitada, ACPA LA LABOR DE R.L., conforme el Punto XXXVII del Acta de Sesión Ordinaria 21-2002 de fecha 30 de mayo de 2002, modificado por el Punto III del Acta de  Sesión Ordinaria 01-2012 de fecha 5 de enero de 2012, con un área de 719 Hás. 75 As. 21.67 Cás, por un precio de adquisición de $1,619,637.15, a razón de $2,250.27 por hectárea y de $0.225027 por metro cuadrado. </w:t>
      </w:r>
    </w:p>
    <w:p w:rsidR="00FC2FD0" w:rsidRPr="001B3A6B" w:rsidRDefault="00FC2FD0" w:rsidP="001B3A6B">
      <w:pPr>
        <w:ind w:left="360"/>
        <w:jc w:val="both"/>
        <w:rPr>
          <w:rFonts w:ascii="Museo Sans 300" w:hAnsi="Museo Sans 300"/>
          <w:sz w:val="24"/>
          <w:szCs w:val="24"/>
        </w:rPr>
      </w:pPr>
    </w:p>
    <w:p w:rsidR="00FC2FD0" w:rsidRPr="001B3A6B" w:rsidRDefault="00FC2FD0" w:rsidP="002720A8">
      <w:pPr>
        <w:numPr>
          <w:ilvl w:val="0"/>
          <w:numId w:val="8"/>
        </w:numPr>
        <w:tabs>
          <w:tab w:val="clear" w:pos="540"/>
          <w:tab w:val="num" w:pos="1134"/>
        </w:tabs>
        <w:ind w:left="1134" w:hanging="774"/>
        <w:jc w:val="both"/>
        <w:rPr>
          <w:rFonts w:ascii="Museo Sans 300" w:hAnsi="Museo Sans 300"/>
          <w:sz w:val="24"/>
          <w:szCs w:val="24"/>
        </w:rPr>
      </w:pPr>
      <w:r w:rsidRPr="001B3A6B">
        <w:rPr>
          <w:rFonts w:ascii="Museo Sans 300" w:hAnsi="Museo Sans 300"/>
          <w:sz w:val="24"/>
          <w:szCs w:val="24"/>
        </w:rPr>
        <w:t xml:space="preserve">Mediante </w:t>
      </w:r>
      <w:r w:rsidR="00961AB6" w:rsidRPr="001B3A6B">
        <w:rPr>
          <w:rFonts w:ascii="Museo Sans 300" w:hAnsi="Museo Sans 300"/>
          <w:sz w:val="24"/>
          <w:szCs w:val="24"/>
        </w:rPr>
        <w:t xml:space="preserve">el </w:t>
      </w:r>
      <w:r w:rsidRPr="001B3A6B">
        <w:rPr>
          <w:rFonts w:ascii="Museo Sans 300" w:hAnsi="Museo Sans 300"/>
          <w:sz w:val="24"/>
          <w:szCs w:val="24"/>
        </w:rPr>
        <w:t xml:space="preserve">Punto </w:t>
      </w:r>
      <w:r w:rsidRPr="001B3A6B">
        <w:rPr>
          <w:rFonts w:ascii="Museo Sans 300" w:hAnsi="Museo Sans 300"/>
          <w:bCs/>
          <w:sz w:val="24"/>
          <w:szCs w:val="24"/>
        </w:rPr>
        <w:t>XXIV del Acta de Sesión Ordinaria 14-2012 de fecha 25 de abril de 2012, se aprobó el Proyecto de Asentamiento Comunitario desarrollado en el inmueble en mención,</w:t>
      </w:r>
      <w:r w:rsidRPr="001B3A6B">
        <w:rPr>
          <w:rFonts w:ascii="Museo Sans 300" w:hAnsi="Museo Sans 300"/>
          <w:b/>
          <w:bCs/>
          <w:sz w:val="24"/>
          <w:szCs w:val="24"/>
        </w:rPr>
        <w:t xml:space="preserve"> </w:t>
      </w:r>
      <w:r w:rsidRPr="001B3A6B">
        <w:rPr>
          <w:rFonts w:ascii="Museo Sans 300" w:hAnsi="Museo Sans 300"/>
          <w:bCs/>
          <w:sz w:val="24"/>
          <w:szCs w:val="24"/>
        </w:rPr>
        <w:t xml:space="preserve">denominado como </w:t>
      </w:r>
      <w:r w:rsidRPr="001B3A6B">
        <w:rPr>
          <w:rFonts w:ascii="Museo Sans 300" w:hAnsi="Museo Sans 300"/>
          <w:b/>
          <w:bCs/>
          <w:sz w:val="24"/>
          <w:szCs w:val="24"/>
        </w:rPr>
        <w:t xml:space="preserve">HACIENDA LA LABOR EL PEGA PEGA PORCIÓN 2, </w:t>
      </w:r>
      <w:r w:rsidRPr="001B3A6B">
        <w:rPr>
          <w:rFonts w:ascii="Museo Sans 300" w:hAnsi="Museo Sans 300"/>
          <w:bCs/>
          <w:sz w:val="24"/>
          <w:szCs w:val="24"/>
        </w:rPr>
        <w:t>con un área total de</w:t>
      </w:r>
      <w:r w:rsidRPr="001B3A6B">
        <w:rPr>
          <w:rFonts w:ascii="Museo Sans 300" w:hAnsi="Museo Sans 300"/>
          <w:b/>
          <w:bCs/>
          <w:sz w:val="24"/>
          <w:szCs w:val="24"/>
        </w:rPr>
        <w:t xml:space="preserve"> </w:t>
      </w:r>
      <w:r w:rsidRPr="001B3A6B">
        <w:rPr>
          <w:rFonts w:ascii="Museo Sans 300" w:hAnsi="Museo Sans 300"/>
          <w:bCs/>
          <w:sz w:val="24"/>
          <w:szCs w:val="24"/>
        </w:rPr>
        <w:t xml:space="preserve">02 Hás. 77 As. 83.13 Cás., que comprende </w:t>
      </w:r>
      <w:r w:rsidR="00BE2FBB">
        <w:rPr>
          <w:rFonts w:ascii="Museo Sans 300" w:hAnsi="Museo Sans 300"/>
          <w:bCs/>
          <w:sz w:val="24"/>
          <w:szCs w:val="24"/>
        </w:rPr>
        <w:t>--</w:t>
      </w:r>
      <w:r w:rsidRPr="001B3A6B">
        <w:rPr>
          <w:rFonts w:ascii="Museo Sans 300" w:hAnsi="Museo Sans 300"/>
          <w:bCs/>
          <w:sz w:val="24"/>
          <w:szCs w:val="24"/>
        </w:rPr>
        <w:t xml:space="preserve"> solares para vivienda (Polígono “B”) y Torre de CEL. Dentro del proyecto relacionado se encuentra el inmueble objeto del presente </w:t>
      </w:r>
      <w:r w:rsidR="00961AB6" w:rsidRPr="001B3A6B">
        <w:rPr>
          <w:rFonts w:ascii="Museo Sans 300" w:hAnsi="Museo Sans 300"/>
          <w:bCs/>
          <w:sz w:val="24"/>
          <w:szCs w:val="24"/>
        </w:rPr>
        <w:t>punto de acta</w:t>
      </w:r>
      <w:r w:rsidRPr="001B3A6B">
        <w:rPr>
          <w:rFonts w:ascii="Museo Sans 300" w:hAnsi="Museo Sans 300"/>
          <w:bCs/>
          <w:sz w:val="24"/>
          <w:szCs w:val="24"/>
        </w:rPr>
        <w:t xml:space="preserve">. </w:t>
      </w:r>
    </w:p>
    <w:p w:rsidR="00FC2FD0" w:rsidRPr="001B3A6B" w:rsidRDefault="00FC2FD0" w:rsidP="001B3A6B">
      <w:pPr>
        <w:pStyle w:val="Prrafodelista"/>
        <w:rPr>
          <w:rFonts w:ascii="Museo Sans 300" w:hAnsi="Museo Sans 300"/>
          <w:sz w:val="24"/>
          <w:szCs w:val="24"/>
        </w:rPr>
      </w:pPr>
    </w:p>
    <w:p w:rsidR="00FC2FD0" w:rsidRPr="001B3A6B" w:rsidRDefault="00FC2FD0" w:rsidP="002720A8">
      <w:pPr>
        <w:pStyle w:val="Prrafodelista"/>
        <w:numPr>
          <w:ilvl w:val="0"/>
          <w:numId w:val="8"/>
        </w:numPr>
        <w:tabs>
          <w:tab w:val="clear" w:pos="540"/>
          <w:tab w:val="num" w:pos="1134"/>
        </w:tabs>
        <w:ind w:left="1134" w:hanging="774"/>
        <w:contextualSpacing/>
        <w:jc w:val="both"/>
        <w:rPr>
          <w:rFonts w:ascii="Museo Sans 300" w:hAnsi="Museo Sans 300"/>
          <w:bCs/>
          <w:sz w:val="24"/>
          <w:szCs w:val="24"/>
          <w:lang w:eastAsia="es-ES"/>
        </w:rPr>
      </w:pPr>
      <w:r w:rsidRPr="001B3A6B">
        <w:rPr>
          <w:rFonts w:ascii="Museo Sans 300" w:hAnsi="Museo Sans 300"/>
          <w:sz w:val="24"/>
          <w:szCs w:val="24"/>
          <w:lang w:eastAsia="es-ES"/>
        </w:rPr>
        <w:t xml:space="preserve">En el Punto </w:t>
      </w:r>
      <w:r w:rsidRPr="001B3A6B">
        <w:rPr>
          <w:rFonts w:ascii="Museo Sans 300" w:hAnsi="Museo Sans 300"/>
          <w:b/>
          <w:sz w:val="24"/>
          <w:szCs w:val="24"/>
          <w:lang w:eastAsia="es-ES"/>
        </w:rPr>
        <w:t>IX del Acta de Sesión Ordinaria 23-2012 de fecha 04 de julio de 2012</w:t>
      </w:r>
      <w:r w:rsidRPr="001B3A6B">
        <w:rPr>
          <w:rFonts w:ascii="Museo Sans 300" w:hAnsi="Museo Sans 300"/>
          <w:sz w:val="24"/>
          <w:szCs w:val="24"/>
          <w:lang w:eastAsia="es-ES"/>
        </w:rPr>
        <w:t xml:space="preserve">, se adjudicó, entre otros, el </w:t>
      </w:r>
      <w:r w:rsidRPr="001B3A6B">
        <w:rPr>
          <w:rFonts w:ascii="Museo Sans 300" w:hAnsi="Museo Sans 300"/>
          <w:b/>
          <w:sz w:val="24"/>
          <w:szCs w:val="24"/>
          <w:lang w:eastAsia="es-ES"/>
        </w:rPr>
        <w:t xml:space="preserve">SOLAR </w:t>
      </w:r>
      <w:r w:rsidR="00BE2FBB">
        <w:rPr>
          <w:rFonts w:ascii="Museo Sans 300" w:hAnsi="Museo Sans 300"/>
          <w:b/>
          <w:sz w:val="24"/>
          <w:szCs w:val="24"/>
          <w:lang w:eastAsia="es-ES"/>
        </w:rPr>
        <w:t>--</w:t>
      </w:r>
      <w:r w:rsidRPr="001B3A6B">
        <w:rPr>
          <w:rFonts w:ascii="Museo Sans 300" w:hAnsi="Museo Sans 300"/>
          <w:b/>
          <w:sz w:val="24"/>
          <w:szCs w:val="24"/>
          <w:lang w:eastAsia="es-ES"/>
        </w:rPr>
        <w:t xml:space="preserve">, POLIGONO </w:t>
      </w:r>
      <w:r w:rsidR="00BE2FBB">
        <w:rPr>
          <w:rFonts w:ascii="Museo Sans 300" w:hAnsi="Museo Sans 300"/>
          <w:b/>
          <w:sz w:val="24"/>
          <w:szCs w:val="24"/>
          <w:lang w:eastAsia="es-ES"/>
        </w:rPr>
        <w:t>--</w:t>
      </w:r>
      <w:r w:rsidRPr="001B3A6B">
        <w:rPr>
          <w:rFonts w:ascii="Museo Sans 300" w:hAnsi="Museo Sans 300"/>
          <w:b/>
          <w:sz w:val="24"/>
          <w:szCs w:val="24"/>
          <w:lang w:eastAsia="es-ES"/>
        </w:rPr>
        <w:t xml:space="preserve">, EL PEGA </w:t>
      </w:r>
      <w:proofErr w:type="spellStart"/>
      <w:r w:rsidRPr="001B3A6B">
        <w:rPr>
          <w:rFonts w:ascii="Museo Sans 300" w:hAnsi="Museo Sans 300"/>
          <w:b/>
          <w:sz w:val="24"/>
          <w:szCs w:val="24"/>
          <w:lang w:eastAsia="es-ES"/>
        </w:rPr>
        <w:t>PEGA</w:t>
      </w:r>
      <w:proofErr w:type="spellEnd"/>
      <w:r w:rsidRPr="001B3A6B">
        <w:rPr>
          <w:rFonts w:ascii="Museo Sans 300" w:hAnsi="Museo Sans 300"/>
          <w:b/>
          <w:sz w:val="24"/>
          <w:szCs w:val="24"/>
          <w:lang w:eastAsia="es-ES"/>
        </w:rPr>
        <w:t xml:space="preserve"> PORCION </w:t>
      </w:r>
      <w:r w:rsidR="00BE2FBB">
        <w:rPr>
          <w:rFonts w:ascii="Museo Sans 300" w:hAnsi="Museo Sans 300"/>
          <w:b/>
          <w:sz w:val="24"/>
          <w:szCs w:val="24"/>
          <w:lang w:eastAsia="es-ES"/>
        </w:rPr>
        <w:t>--</w:t>
      </w:r>
      <w:r w:rsidRPr="001B3A6B">
        <w:rPr>
          <w:rFonts w:ascii="Museo Sans 300" w:hAnsi="Museo Sans 300"/>
          <w:b/>
          <w:sz w:val="24"/>
          <w:szCs w:val="24"/>
          <w:lang w:eastAsia="es-ES"/>
        </w:rPr>
        <w:t xml:space="preserve">, </w:t>
      </w:r>
      <w:r w:rsidRPr="001B3A6B">
        <w:rPr>
          <w:rFonts w:ascii="Museo Sans 300" w:hAnsi="Museo Sans 300"/>
          <w:sz w:val="24"/>
          <w:szCs w:val="24"/>
          <w:lang w:eastAsia="es-ES"/>
        </w:rPr>
        <w:t>con un área de 2</w:t>
      </w:r>
      <w:r w:rsidR="00961AB6" w:rsidRPr="001B3A6B">
        <w:rPr>
          <w:rFonts w:ascii="Museo Sans 300" w:hAnsi="Museo Sans 300"/>
          <w:sz w:val="24"/>
          <w:szCs w:val="24"/>
          <w:lang w:eastAsia="es-ES"/>
        </w:rPr>
        <w:t>,</w:t>
      </w:r>
      <w:r w:rsidRPr="001B3A6B">
        <w:rPr>
          <w:rFonts w:ascii="Museo Sans 300" w:hAnsi="Museo Sans 300"/>
          <w:sz w:val="24"/>
          <w:szCs w:val="24"/>
          <w:lang w:eastAsia="es-ES"/>
        </w:rPr>
        <w:t>576.21 Mts.², y un precio de $942.04, a favor de los señores: Rosa Elvira García Ayala, Dalila Zenaida Cabeza García, Mirna Isabel García Ayala, Rosa Lina Ayala Viuda de García, Rudy Amílcar Castro García y Sandra Yanira Onofre de Marroquín.</w:t>
      </w:r>
    </w:p>
    <w:p w:rsidR="00FC2FD0" w:rsidRPr="001B3A6B" w:rsidRDefault="00FC2FD0" w:rsidP="001B3A6B">
      <w:pPr>
        <w:pStyle w:val="Prrafodelista"/>
        <w:ind w:left="539"/>
        <w:jc w:val="both"/>
        <w:rPr>
          <w:rFonts w:ascii="Museo Sans 300" w:hAnsi="Museo Sans 300"/>
          <w:bCs/>
          <w:sz w:val="24"/>
          <w:szCs w:val="24"/>
          <w:lang w:eastAsia="es-ES"/>
        </w:rPr>
      </w:pPr>
    </w:p>
    <w:p w:rsidR="00FC2FD0" w:rsidRPr="001B3A6B" w:rsidRDefault="00FC2FD0" w:rsidP="002720A8">
      <w:pPr>
        <w:pStyle w:val="Prrafodelista"/>
        <w:numPr>
          <w:ilvl w:val="0"/>
          <w:numId w:val="8"/>
        </w:numPr>
        <w:ind w:left="1134" w:hanging="774"/>
        <w:contextualSpacing/>
        <w:jc w:val="both"/>
        <w:rPr>
          <w:rFonts w:ascii="Museo Sans 300" w:hAnsi="Museo Sans 300"/>
          <w:bCs/>
          <w:sz w:val="24"/>
          <w:szCs w:val="24"/>
          <w:lang w:eastAsia="es-ES"/>
        </w:rPr>
      </w:pPr>
      <w:r w:rsidRPr="001B3A6B">
        <w:rPr>
          <w:rFonts w:ascii="Museo Sans 300" w:hAnsi="Museo Sans 300"/>
          <w:sz w:val="24"/>
          <w:szCs w:val="24"/>
          <w:lang w:eastAsia="es-ES"/>
        </w:rPr>
        <w:t xml:space="preserve">Habiéndose actualizado la información de la adjudicación del inmueble, se hace necesaria la modificación del Punto de Acta citado en el considerando  </w:t>
      </w:r>
      <w:r w:rsidR="00961AB6" w:rsidRPr="001B3A6B">
        <w:rPr>
          <w:rFonts w:ascii="Museo Sans 300" w:hAnsi="Museo Sans 300"/>
          <w:sz w:val="24"/>
          <w:szCs w:val="24"/>
          <w:lang w:eastAsia="es-ES"/>
        </w:rPr>
        <w:t>anterior</w:t>
      </w:r>
      <w:r w:rsidRPr="001B3A6B">
        <w:rPr>
          <w:rFonts w:ascii="Museo Sans 300" w:hAnsi="Museo Sans 300"/>
          <w:sz w:val="24"/>
          <w:szCs w:val="24"/>
          <w:lang w:eastAsia="es-ES"/>
        </w:rPr>
        <w:t>, por la siguiente causal:</w:t>
      </w:r>
    </w:p>
    <w:p w:rsidR="001B3A6B" w:rsidRPr="00BE2FBB" w:rsidRDefault="001B3A6B" w:rsidP="00BE2FBB">
      <w:pPr>
        <w:jc w:val="both"/>
        <w:rPr>
          <w:rFonts w:ascii="Museo Sans 300" w:hAnsi="Museo Sans 300"/>
          <w:bCs/>
          <w:sz w:val="24"/>
          <w:szCs w:val="24"/>
          <w:lang w:eastAsia="es-ES"/>
        </w:rPr>
      </w:pPr>
    </w:p>
    <w:p w:rsidR="00FC2FD0" w:rsidRPr="001B3A6B" w:rsidRDefault="00961AB6" w:rsidP="002720A8">
      <w:pPr>
        <w:pStyle w:val="Prrafodelista"/>
        <w:numPr>
          <w:ilvl w:val="0"/>
          <w:numId w:val="49"/>
        </w:numPr>
        <w:ind w:left="1418" w:hanging="284"/>
        <w:contextualSpacing/>
        <w:jc w:val="both"/>
        <w:rPr>
          <w:rFonts w:ascii="Museo Sans 300" w:hAnsi="Museo Sans 300"/>
          <w:b/>
          <w:sz w:val="24"/>
          <w:szCs w:val="24"/>
          <w:lang w:eastAsia="es-ES"/>
        </w:rPr>
      </w:pPr>
      <w:r w:rsidRPr="001B3A6B">
        <w:rPr>
          <w:rFonts w:ascii="Museo Sans 300" w:hAnsi="Museo Sans 300"/>
          <w:sz w:val="24"/>
          <w:szCs w:val="24"/>
        </w:rPr>
        <w:lastRenderedPageBreak/>
        <w:t>Excluir</w:t>
      </w:r>
      <w:r w:rsidR="00FC2FD0" w:rsidRPr="001B3A6B">
        <w:rPr>
          <w:rFonts w:ascii="Museo Sans 300" w:hAnsi="Museo Sans 300"/>
          <w:sz w:val="24"/>
          <w:szCs w:val="24"/>
        </w:rPr>
        <w:t xml:space="preserve"> </w:t>
      </w:r>
      <w:r w:rsidRPr="001B3A6B">
        <w:rPr>
          <w:rFonts w:ascii="Museo Sans 300" w:hAnsi="Museo Sans 300"/>
          <w:sz w:val="24"/>
          <w:szCs w:val="24"/>
        </w:rPr>
        <w:t>a</w:t>
      </w:r>
      <w:r w:rsidR="00FC2FD0" w:rsidRPr="001B3A6B">
        <w:rPr>
          <w:rFonts w:ascii="Museo Sans 300" w:hAnsi="Museo Sans 300"/>
          <w:sz w:val="24"/>
          <w:szCs w:val="24"/>
        </w:rPr>
        <w:t xml:space="preserve"> la señora </w:t>
      </w:r>
      <w:r w:rsidRPr="001B3A6B">
        <w:rPr>
          <w:rFonts w:ascii="Museo Sans 300" w:hAnsi="Museo Sans 300"/>
          <w:sz w:val="24"/>
          <w:szCs w:val="24"/>
        </w:rPr>
        <w:t>ROSA LINA AYALA VIUDA DE GARCÍA</w:t>
      </w:r>
      <w:r w:rsidR="00FC2FD0" w:rsidRPr="001B3A6B">
        <w:rPr>
          <w:rFonts w:ascii="Museo Sans 300" w:hAnsi="Museo Sans 300"/>
          <w:sz w:val="24"/>
          <w:szCs w:val="24"/>
        </w:rPr>
        <w:t xml:space="preserve">, </w:t>
      </w:r>
      <w:r w:rsidRPr="001B3A6B">
        <w:rPr>
          <w:rFonts w:ascii="Museo Sans 300" w:hAnsi="Museo Sans 300"/>
          <w:sz w:val="24"/>
          <w:szCs w:val="24"/>
        </w:rPr>
        <w:t xml:space="preserve">por fallecimiento, </w:t>
      </w:r>
      <w:r w:rsidR="00FC2FD0" w:rsidRPr="001B3A6B">
        <w:rPr>
          <w:rFonts w:ascii="Museo Sans 300" w:hAnsi="Museo Sans 300"/>
          <w:sz w:val="24"/>
          <w:szCs w:val="24"/>
        </w:rPr>
        <w:t>causal comprobada con la Certificación de la Partida de Defunción N° 72, Página 58, Tomo Dos, del Libro de Partidas de Defunción N° 112 que la Alcaldía Municipal de Turín, departamento de Ahuachapán, llevó en el año 2011, en la que consta que la señora Rosa Lina Ayala Viuda de García</w:t>
      </w:r>
      <w:r w:rsidR="00FC2FD0" w:rsidRPr="001B3A6B">
        <w:rPr>
          <w:rFonts w:ascii="Museo Sans 300" w:hAnsi="Museo Sans 300"/>
          <w:b/>
          <w:i/>
          <w:sz w:val="24"/>
          <w:szCs w:val="24"/>
        </w:rPr>
        <w:t xml:space="preserve">, </w:t>
      </w:r>
      <w:r w:rsidR="00FC2FD0" w:rsidRPr="001B3A6B">
        <w:rPr>
          <w:rFonts w:ascii="Museo Sans 300" w:hAnsi="Museo Sans 300"/>
          <w:sz w:val="24"/>
          <w:szCs w:val="24"/>
        </w:rPr>
        <w:t>falleció el día 29 de octubre de 2011, según Solicitud de Exclusión de Beneficiaria de fecha 01 de noviembre de</w:t>
      </w:r>
      <w:r w:rsidRPr="001B3A6B">
        <w:rPr>
          <w:rFonts w:ascii="Museo Sans 300" w:hAnsi="Museo Sans 300"/>
          <w:sz w:val="24"/>
          <w:szCs w:val="24"/>
        </w:rPr>
        <w:t xml:space="preserve"> </w:t>
      </w:r>
      <w:r w:rsidR="00FC2FD0" w:rsidRPr="001B3A6B">
        <w:rPr>
          <w:rFonts w:ascii="Museo Sans 300" w:hAnsi="Museo Sans 300"/>
          <w:sz w:val="24"/>
          <w:szCs w:val="24"/>
        </w:rPr>
        <w:t>2018, documentos anexos al expediente respectivo</w:t>
      </w:r>
      <w:r w:rsidR="00FC2FD0" w:rsidRPr="001B3A6B">
        <w:rPr>
          <w:rFonts w:ascii="Museo Sans 300" w:hAnsi="Museo Sans 300"/>
          <w:sz w:val="24"/>
          <w:szCs w:val="24"/>
          <w:lang w:eastAsia="es-ES"/>
        </w:rPr>
        <w:t xml:space="preserve">. </w:t>
      </w:r>
    </w:p>
    <w:p w:rsidR="00FC2FD0" w:rsidRPr="001B3A6B" w:rsidRDefault="00FC2FD0" w:rsidP="001B3A6B">
      <w:pPr>
        <w:jc w:val="both"/>
        <w:rPr>
          <w:rFonts w:ascii="Museo Sans 300" w:hAnsi="Museo Sans 300"/>
          <w:bCs/>
          <w:sz w:val="24"/>
          <w:szCs w:val="24"/>
          <w:lang w:eastAsia="es-ES"/>
        </w:rPr>
      </w:pPr>
    </w:p>
    <w:p w:rsidR="00FC2FD0" w:rsidRPr="001B3A6B" w:rsidRDefault="00FC2FD0" w:rsidP="002720A8">
      <w:pPr>
        <w:pStyle w:val="Prrafodelista"/>
        <w:numPr>
          <w:ilvl w:val="0"/>
          <w:numId w:val="8"/>
        </w:numPr>
        <w:tabs>
          <w:tab w:val="left" w:pos="567"/>
        </w:tabs>
        <w:ind w:left="1134" w:hanging="774"/>
        <w:contextualSpacing/>
        <w:jc w:val="both"/>
        <w:rPr>
          <w:rFonts w:ascii="Museo Sans 300" w:hAnsi="Museo Sans 300"/>
          <w:sz w:val="24"/>
          <w:szCs w:val="24"/>
        </w:rPr>
      </w:pPr>
      <w:r w:rsidRPr="001B3A6B">
        <w:rPr>
          <w:rFonts w:ascii="Museo Sans 300" w:hAnsi="Museo Sans 300"/>
          <w:sz w:val="24"/>
          <w:szCs w:val="24"/>
        </w:rPr>
        <w:t xml:space="preserve">Conforme al Acta de Posesión Material de fecha 1 de noviembre de 2018, levantada por el técnico de la Oficina Regional Occidental, hoy Centro Estratégico de Transformación e Innovación Agropecuaria I, </w:t>
      </w:r>
      <w:r w:rsidR="00961AB6" w:rsidRPr="001B3A6B">
        <w:rPr>
          <w:rFonts w:ascii="Museo Sans 300" w:hAnsi="Museo Sans 300"/>
          <w:sz w:val="24"/>
          <w:szCs w:val="24"/>
        </w:rPr>
        <w:t xml:space="preserve">(CETIA I) señor </w:t>
      </w:r>
      <w:r w:rsidRPr="001B3A6B">
        <w:rPr>
          <w:rFonts w:ascii="Museo Sans 300" w:hAnsi="Museo Sans 300"/>
          <w:sz w:val="24"/>
          <w:szCs w:val="24"/>
        </w:rPr>
        <w:t>José Roberto Olmedo Moreno, la beneficiaria se encuentra poseyendo el inmueble de forma quieta, pacífica y sin interrupción desde hace 6 años.</w:t>
      </w:r>
    </w:p>
    <w:p w:rsidR="00FC2FD0" w:rsidRPr="001B3A6B" w:rsidRDefault="00FC2FD0" w:rsidP="001B3A6B">
      <w:pPr>
        <w:pStyle w:val="Prrafodelista"/>
        <w:ind w:left="567"/>
        <w:jc w:val="both"/>
        <w:rPr>
          <w:rFonts w:ascii="Museo Sans 300" w:hAnsi="Museo Sans 300"/>
          <w:sz w:val="24"/>
          <w:szCs w:val="24"/>
        </w:rPr>
      </w:pPr>
    </w:p>
    <w:p w:rsidR="00FC2FD0" w:rsidRPr="001B3A6B" w:rsidRDefault="00FC2FD0" w:rsidP="002720A8">
      <w:pPr>
        <w:pStyle w:val="Prrafodelista"/>
        <w:numPr>
          <w:ilvl w:val="0"/>
          <w:numId w:val="8"/>
        </w:numPr>
        <w:ind w:left="1134" w:hanging="850"/>
        <w:contextualSpacing/>
        <w:jc w:val="both"/>
        <w:rPr>
          <w:rFonts w:ascii="Museo Sans 300" w:hAnsi="Museo Sans 300"/>
          <w:sz w:val="24"/>
          <w:szCs w:val="24"/>
        </w:rPr>
      </w:pPr>
      <w:r w:rsidRPr="001B3A6B">
        <w:rPr>
          <w:rFonts w:ascii="Museo Sans 300" w:hAnsi="Museo Sans 300"/>
          <w:sz w:val="24"/>
          <w:szCs w:val="24"/>
        </w:rPr>
        <w:t>De acuerdo a declaración simple contenida en la solicitud de adjudicación de inmueble de fecha 1 de noviembre de 2018, la adjudicataria manifiesta que ni ella ni los integrantes de su grupo familiar son empleados del ISTA; situación robustecida de conformidad a la consulta realizada en la Base de Datos de Empleados de este Instituto.</w:t>
      </w:r>
    </w:p>
    <w:p w:rsidR="00FC2FD0" w:rsidRPr="001B3A6B" w:rsidRDefault="00FC2FD0" w:rsidP="001B3A6B">
      <w:pPr>
        <w:pStyle w:val="Prrafodelista"/>
        <w:rPr>
          <w:rFonts w:ascii="Museo Sans 300" w:hAnsi="Museo Sans 300"/>
          <w:sz w:val="24"/>
          <w:szCs w:val="24"/>
        </w:rPr>
      </w:pPr>
    </w:p>
    <w:p w:rsidR="00FC2FD0" w:rsidRPr="001B3A6B" w:rsidRDefault="00FC2FD0" w:rsidP="001B3A6B">
      <w:pPr>
        <w:jc w:val="both"/>
        <w:rPr>
          <w:rFonts w:ascii="Museo Sans 300" w:hAnsi="Museo Sans 300"/>
          <w:sz w:val="24"/>
          <w:szCs w:val="24"/>
        </w:rPr>
      </w:pPr>
      <w:r w:rsidRPr="001B3A6B">
        <w:rPr>
          <w:rFonts w:ascii="Museo Sans 300"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hoy Centro Estratégico de Transformación e Innovación Agropecuaria I, y los departamentos de Asignación Individual y Avalúos y Asistencia Jurídica, reporte de inmueble pendiente de escriturar, copia de acuerdos de Junta Directiva, solicitud de adjudicación de inmueble en la cual además consta la declaración simple, Acta de Posesión Material, copias de documentos únicos de identidad, tarjetas de identificación tributaria, certificación de partida de defunción, constancia de cancelación de crédito, copia de recibo de ingreso,  Razón y Constancia de Inscripción de Desmembración en Cabeza de su Dueño a favor del ISTA, se estima procedente resolver favorablemente a lo solicitado. </w:t>
      </w:r>
    </w:p>
    <w:p w:rsidR="00FC2FD0" w:rsidRPr="001B3A6B" w:rsidRDefault="00FC2FD0" w:rsidP="001B3A6B">
      <w:pPr>
        <w:jc w:val="both"/>
        <w:rPr>
          <w:rFonts w:ascii="Museo Sans 300" w:hAnsi="Museo Sans 300"/>
          <w:sz w:val="24"/>
          <w:szCs w:val="24"/>
        </w:rPr>
      </w:pPr>
    </w:p>
    <w:p w:rsidR="00FC2FD0" w:rsidRPr="00BE2FBB" w:rsidRDefault="00961AB6" w:rsidP="001B3A6B">
      <w:pPr>
        <w:jc w:val="both"/>
        <w:rPr>
          <w:rFonts w:ascii="Museo Sans 300" w:hAnsi="Museo Sans 300"/>
          <w:b/>
          <w:sz w:val="24"/>
          <w:szCs w:val="24"/>
          <w:lang w:eastAsia="es-ES"/>
        </w:rPr>
      </w:pPr>
      <w:r w:rsidRPr="001B3A6B">
        <w:rPr>
          <w:rFonts w:ascii="Museo Sans 300" w:hAnsi="Museo Sans 300"/>
          <w:sz w:val="24"/>
          <w:szCs w:val="24"/>
          <w:lang w:eastAsia="es-ES"/>
        </w:rPr>
        <w:t xml:space="preserve">Estando conforme a Derecho la documentación correspondiente, la Gerencia Legal recomienda aprobar lo solicitado, por lo que la Junta Directiva en uso de sus facultades y de </w:t>
      </w:r>
      <w:r w:rsidR="00FC2FD0" w:rsidRPr="001B3A6B">
        <w:rPr>
          <w:rFonts w:ascii="Museo Sans 300" w:hAnsi="Museo Sans 300"/>
          <w:sz w:val="24"/>
          <w:szCs w:val="24"/>
          <w:lang w:eastAsia="es-ES"/>
        </w:rPr>
        <w:t xml:space="preserve"> conformidad al Artículo 18 letras “g” y “h” de la Ley de Creación del Instituto Salvadoreño de Transformación Agraria, </w:t>
      </w:r>
      <w:r w:rsidR="001B3A6B" w:rsidRPr="001B3A6B">
        <w:rPr>
          <w:rFonts w:ascii="Museo Sans 300" w:hAnsi="Museo Sans 300"/>
          <w:b/>
          <w:sz w:val="24"/>
          <w:szCs w:val="24"/>
          <w:u w:val="single"/>
          <w:lang w:eastAsia="es-ES"/>
        </w:rPr>
        <w:t>ACUERDA</w:t>
      </w:r>
      <w:r w:rsidR="00FC2FD0" w:rsidRPr="001B3A6B">
        <w:rPr>
          <w:rFonts w:ascii="Museo Sans 300" w:hAnsi="Museo Sans 300"/>
          <w:b/>
          <w:sz w:val="24"/>
          <w:szCs w:val="24"/>
          <w:u w:val="single"/>
          <w:lang w:eastAsia="es-ES"/>
        </w:rPr>
        <w:t>: PRIMERO:</w:t>
      </w:r>
      <w:r w:rsidR="00FC2FD0" w:rsidRPr="001B3A6B">
        <w:rPr>
          <w:rFonts w:ascii="Museo Sans 300" w:hAnsi="Museo Sans 300"/>
          <w:b/>
          <w:sz w:val="24"/>
          <w:szCs w:val="24"/>
          <w:lang w:eastAsia="es-ES"/>
        </w:rPr>
        <w:t xml:space="preserve"> Modificar el</w:t>
      </w:r>
      <w:r w:rsidR="00FC2FD0" w:rsidRPr="001B3A6B">
        <w:rPr>
          <w:rFonts w:ascii="Museo Sans 300" w:hAnsi="Museo Sans 300"/>
          <w:sz w:val="24"/>
          <w:szCs w:val="24"/>
          <w:lang w:eastAsia="es-ES"/>
        </w:rPr>
        <w:t xml:space="preserve"> </w:t>
      </w:r>
      <w:r w:rsidR="00FC2FD0" w:rsidRPr="001B3A6B">
        <w:rPr>
          <w:rFonts w:ascii="Museo Sans 300" w:hAnsi="Museo Sans 300"/>
          <w:b/>
          <w:sz w:val="24"/>
          <w:szCs w:val="24"/>
          <w:lang w:eastAsia="es-ES"/>
        </w:rPr>
        <w:t xml:space="preserve">Punto IX del Acta de Sesión Ordinaria  23-2012 de fecha 04 de julio de 2012, </w:t>
      </w:r>
      <w:r w:rsidR="00FC2FD0" w:rsidRPr="001B3A6B">
        <w:rPr>
          <w:rFonts w:ascii="Museo Sans 300" w:hAnsi="Museo Sans 300"/>
          <w:sz w:val="24"/>
          <w:szCs w:val="24"/>
          <w:lang w:eastAsia="es-ES"/>
        </w:rPr>
        <w:t xml:space="preserve">en el cual se aprobó la adjudicación, entre otros, del </w:t>
      </w:r>
      <w:r w:rsidR="001B3A6B" w:rsidRPr="001B3A6B">
        <w:rPr>
          <w:rFonts w:ascii="Museo Sans 300" w:hAnsi="Museo Sans 300"/>
          <w:sz w:val="24"/>
          <w:szCs w:val="24"/>
          <w:lang w:eastAsia="es-ES"/>
        </w:rPr>
        <w:t xml:space="preserve">SOLAR </w:t>
      </w:r>
      <w:r w:rsidR="00FC2FD0" w:rsidRPr="001B3A6B">
        <w:rPr>
          <w:rFonts w:ascii="Museo Sans 300" w:hAnsi="Museo Sans 300"/>
          <w:sz w:val="24"/>
          <w:szCs w:val="24"/>
          <w:lang w:eastAsia="es-ES"/>
        </w:rPr>
        <w:t xml:space="preserve"> </w:t>
      </w:r>
      <w:r w:rsidR="00BE2FBB">
        <w:rPr>
          <w:rFonts w:ascii="Museo Sans 300" w:hAnsi="Museo Sans 300"/>
          <w:sz w:val="24"/>
          <w:szCs w:val="24"/>
          <w:lang w:eastAsia="es-ES"/>
        </w:rPr>
        <w:t>--</w:t>
      </w:r>
      <w:r w:rsidR="00FC2FD0" w:rsidRPr="001B3A6B">
        <w:rPr>
          <w:rFonts w:ascii="Museo Sans 300" w:hAnsi="Museo Sans 300"/>
          <w:sz w:val="24"/>
          <w:szCs w:val="24"/>
          <w:lang w:eastAsia="es-ES"/>
        </w:rPr>
        <w:t xml:space="preserve">, POLIGONO </w:t>
      </w:r>
      <w:r w:rsidR="00BE2FBB">
        <w:rPr>
          <w:rFonts w:ascii="Museo Sans 300" w:hAnsi="Museo Sans 300"/>
          <w:sz w:val="24"/>
          <w:szCs w:val="24"/>
          <w:lang w:eastAsia="es-ES"/>
        </w:rPr>
        <w:lastRenderedPageBreak/>
        <w:t>--</w:t>
      </w:r>
      <w:r w:rsidR="00FC2FD0" w:rsidRPr="001B3A6B">
        <w:rPr>
          <w:rFonts w:ascii="Museo Sans 300" w:hAnsi="Museo Sans 300"/>
          <w:sz w:val="24"/>
          <w:szCs w:val="24"/>
          <w:lang w:eastAsia="es-ES"/>
        </w:rPr>
        <w:t>,</w:t>
      </w:r>
      <w:r w:rsidR="00FC2FD0" w:rsidRPr="001B3A6B">
        <w:rPr>
          <w:rFonts w:ascii="Museo Sans 300" w:hAnsi="Museo Sans 300"/>
          <w:b/>
          <w:sz w:val="24"/>
          <w:szCs w:val="24"/>
          <w:lang w:eastAsia="es-ES"/>
        </w:rPr>
        <w:t xml:space="preserve"> </w:t>
      </w:r>
      <w:r w:rsidR="00FC2FD0" w:rsidRPr="001B3A6B">
        <w:rPr>
          <w:rFonts w:ascii="Museo Sans 300" w:hAnsi="Museo Sans 300"/>
          <w:sz w:val="24"/>
          <w:szCs w:val="24"/>
          <w:lang w:eastAsia="es-ES"/>
        </w:rPr>
        <w:t xml:space="preserve">EL PEGA </w:t>
      </w:r>
      <w:proofErr w:type="spellStart"/>
      <w:r w:rsidR="00FC2FD0" w:rsidRPr="001B3A6B">
        <w:rPr>
          <w:rFonts w:ascii="Museo Sans 300" w:hAnsi="Museo Sans 300"/>
          <w:sz w:val="24"/>
          <w:szCs w:val="24"/>
          <w:lang w:eastAsia="es-ES"/>
        </w:rPr>
        <w:t>PEGA</w:t>
      </w:r>
      <w:proofErr w:type="spellEnd"/>
      <w:r w:rsidR="00FC2FD0" w:rsidRPr="001B3A6B">
        <w:rPr>
          <w:rFonts w:ascii="Museo Sans 300" w:hAnsi="Museo Sans 300"/>
          <w:sz w:val="24"/>
          <w:szCs w:val="24"/>
          <w:lang w:eastAsia="es-ES"/>
        </w:rPr>
        <w:t xml:space="preserve"> PORCION </w:t>
      </w:r>
      <w:r w:rsidR="00BE2FBB">
        <w:rPr>
          <w:rFonts w:ascii="Museo Sans 300" w:hAnsi="Museo Sans 300"/>
          <w:sz w:val="24"/>
          <w:szCs w:val="24"/>
          <w:lang w:eastAsia="es-ES"/>
        </w:rPr>
        <w:t>--</w:t>
      </w:r>
      <w:r w:rsidR="00FC2FD0" w:rsidRPr="001B3A6B">
        <w:rPr>
          <w:rFonts w:ascii="Museo Sans 300" w:hAnsi="Museo Sans 300"/>
          <w:sz w:val="24"/>
          <w:szCs w:val="24"/>
          <w:lang w:eastAsia="es-ES"/>
        </w:rPr>
        <w:t>, en lo referente a</w:t>
      </w:r>
      <w:r w:rsidR="00FC2FD0" w:rsidRPr="001B3A6B">
        <w:rPr>
          <w:rFonts w:ascii="Museo Sans 300" w:hAnsi="Museo Sans 300"/>
          <w:b/>
          <w:sz w:val="24"/>
          <w:szCs w:val="24"/>
          <w:lang w:eastAsia="es-ES"/>
        </w:rPr>
        <w:t xml:space="preserve">: </w:t>
      </w:r>
      <w:r w:rsidR="00FC2FD0" w:rsidRPr="001B3A6B">
        <w:rPr>
          <w:rFonts w:ascii="Museo Sans 300" w:hAnsi="Museo Sans 300"/>
          <w:sz w:val="24"/>
          <w:szCs w:val="24"/>
        </w:rPr>
        <w:t xml:space="preserve">Excluir a la señora </w:t>
      </w:r>
      <w:r w:rsidR="001B3A6B" w:rsidRPr="001B3A6B">
        <w:rPr>
          <w:rFonts w:ascii="Museo Sans 300" w:hAnsi="Museo Sans 300"/>
          <w:sz w:val="24"/>
          <w:szCs w:val="24"/>
        </w:rPr>
        <w:t>ROSA LINA AYALA VIUDA DE GARCÍA</w:t>
      </w:r>
      <w:r w:rsidR="00FC2FD0" w:rsidRPr="001B3A6B">
        <w:rPr>
          <w:rFonts w:ascii="Museo Sans 300" w:hAnsi="Museo Sans 300"/>
          <w:sz w:val="24"/>
          <w:szCs w:val="24"/>
        </w:rPr>
        <w:t>, por FALLECIMIENTO</w:t>
      </w:r>
      <w:r w:rsidR="00FC2FD0" w:rsidRPr="001B3A6B">
        <w:rPr>
          <w:rFonts w:ascii="Museo Sans 300" w:hAnsi="Museo Sans 300"/>
          <w:sz w:val="24"/>
          <w:szCs w:val="24"/>
          <w:lang w:eastAsia="es-ES"/>
        </w:rPr>
        <w:t xml:space="preserve">; inmueble situado en el Proyecto de </w:t>
      </w:r>
      <w:r w:rsidR="00FC2FD0" w:rsidRPr="001B3A6B">
        <w:rPr>
          <w:rFonts w:ascii="Museo Sans 300" w:hAnsi="Museo Sans 300"/>
          <w:b/>
          <w:sz w:val="24"/>
          <w:szCs w:val="24"/>
          <w:lang w:eastAsia="es-ES"/>
        </w:rPr>
        <w:t>ASENTAMIENTO COMUNITARIO</w:t>
      </w:r>
      <w:r w:rsidR="00FC2FD0" w:rsidRPr="001B3A6B">
        <w:rPr>
          <w:rFonts w:ascii="Museo Sans 300" w:hAnsi="Museo Sans 300"/>
          <w:sz w:val="24"/>
          <w:szCs w:val="24"/>
          <w:lang w:eastAsia="es-ES"/>
        </w:rPr>
        <w:t xml:space="preserve"> desarrollado en </w:t>
      </w:r>
      <w:r w:rsidR="001B3A6B" w:rsidRPr="001B3A6B">
        <w:rPr>
          <w:rFonts w:ascii="Museo Sans 300" w:hAnsi="Museo Sans 300"/>
          <w:sz w:val="24"/>
          <w:szCs w:val="24"/>
          <w:lang w:eastAsia="es-ES"/>
        </w:rPr>
        <w:t xml:space="preserve">la </w:t>
      </w:r>
      <w:r w:rsidR="00FC2FD0" w:rsidRPr="001B3A6B">
        <w:rPr>
          <w:rFonts w:ascii="Museo Sans 300" w:hAnsi="Museo Sans 300"/>
          <w:b/>
          <w:sz w:val="24"/>
          <w:szCs w:val="24"/>
        </w:rPr>
        <w:t>HACIENDA LA LABOR</w:t>
      </w:r>
      <w:r w:rsidR="00FC2FD0" w:rsidRPr="001B3A6B">
        <w:rPr>
          <w:rFonts w:ascii="Museo Sans 300" w:hAnsi="Museo Sans 300"/>
          <w:b/>
          <w:sz w:val="24"/>
          <w:szCs w:val="24"/>
          <w:lang w:eastAsia="es-ES"/>
        </w:rPr>
        <w:t xml:space="preserve">, </w:t>
      </w:r>
      <w:r w:rsidR="00FC2FD0" w:rsidRPr="001B3A6B">
        <w:rPr>
          <w:rFonts w:ascii="Museo Sans 300" w:hAnsi="Museo Sans 300"/>
          <w:sz w:val="24"/>
          <w:szCs w:val="24"/>
        </w:rPr>
        <w:t xml:space="preserve">denominado el proyecto como </w:t>
      </w:r>
      <w:r w:rsidR="00FC2FD0" w:rsidRPr="001B3A6B">
        <w:rPr>
          <w:rFonts w:ascii="Museo Sans 300" w:hAnsi="Museo Sans 300"/>
          <w:b/>
          <w:sz w:val="24"/>
          <w:szCs w:val="24"/>
        </w:rPr>
        <w:t>HACIENDA LA LABOR EL PEGA PEGA, PORCIÓN 2</w:t>
      </w:r>
      <w:r w:rsidR="00FC2FD0" w:rsidRPr="001B3A6B">
        <w:rPr>
          <w:rFonts w:ascii="Museo Sans 300" w:hAnsi="Museo Sans 300"/>
          <w:b/>
          <w:sz w:val="24"/>
          <w:szCs w:val="24"/>
          <w:lang w:eastAsia="es-ES"/>
        </w:rPr>
        <w:t xml:space="preserve">, </w:t>
      </w:r>
      <w:r w:rsidR="00FC2FD0" w:rsidRPr="001B3A6B">
        <w:rPr>
          <w:rFonts w:ascii="Museo Sans 300" w:hAnsi="Museo Sans 300"/>
          <w:sz w:val="24"/>
          <w:szCs w:val="24"/>
          <w:lang w:eastAsia="es-ES"/>
        </w:rPr>
        <w:t>ubicad</w:t>
      </w:r>
      <w:r w:rsidR="001B3A6B" w:rsidRPr="001B3A6B">
        <w:rPr>
          <w:rFonts w:ascii="Museo Sans 300" w:hAnsi="Museo Sans 300"/>
          <w:sz w:val="24"/>
          <w:szCs w:val="24"/>
          <w:lang w:eastAsia="es-ES"/>
        </w:rPr>
        <w:t>a</w:t>
      </w:r>
      <w:r w:rsidR="00FC2FD0" w:rsidRPr="001B3A6B">
        <w:rPr>
          <w:rFonts w:ascii="Museo Sans 300" w:hAnsi="Museo Sans 300"/>
          <w:sz w:val="24"/>
          <w:szCs w:val="24"/>
          <w:lang w:eastAsia="es-ES"/>
        </w:rPr>
        <w:t xml:space="preserve"> en cantón Chipilapa, jurisdicción y departamento de Ahuachapán, quedando la adjudicación conforme al cuadro de valores y extensiones siguiente:</w:t>
      </w:r>
    </w:p>
    <w:p w:rsidR="00FC2FD0" w:rsidRPr="00E85AA8" w:rsidRDefault="00FC2FD0" w:rsidP="00FC2FD0">
      <w:pPr>
        <w:widowControl w:val="0"/>
        <w:autoSpaceDE w:val="0"/>
        <w:autoSpaceDN w:val="0"/>
        <w:adjustRightInd w:val="0"/>
        <w:rPr>
          <w:rFonts w:ascii="Arial" w:hAnsi="Arial" w:cs="Arial"/>
          <w:sz w:val="16"/>
          <w:szCs w:val="16"/>
        </w:rPr>
      </w:pPr>
    </w:p>
    <w:tbl>
      <w:tblPr>
        <w:tblW w:w="9016" w:type="dxa"/>
        <w:tblInd w:w="-3" w:type="dxa"/>
        <w:tblLayout w:type="fixed"/>
        <w:tblCellMar>
          <w:left w:w="25" w:type="dxa"/>
          <w:right w:w="0" w:type="dxa"/>
        </w:tblCellMar>
        <w:tblLook w:val="0000" w:firstRow="0" w:lastRow="0" w:firstColumn="0" w:lastColumn="0" w:noHBand="0" w:noVBand="0"/>
      </w:tblPr>
      <w:tblGrid>
        <w:gridCol w:w="2548"/>
        <w:gridCol w:w="970"/>
        <w:gridCol w:w="2468"/>
        <w:gridCol w:w="566"/>
        <w:gridCol w:w="566"/>
        <w:gridCol w:w="606"/>
        <w:gridCol w:w="646"/>
        <w:gridCol w:w="646"/>
      </w:tblGrid>
      <w:tr w:rsidR="00FC2FD0" w:rsidTr="001B3A6B">
        <w:trPr>
          <w:trHeight w:val="267"/>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FC2FD0" w:rsidRPr="005B5AFC" w:rsidRDefault="00FC2FD0" w:rsidP="00B658C4">
            <w:pPr>
              <w:widowControl w:val="0"/>
              <w:autoSpaceDE w:val="0"/>
              <w:autoSpaceDN w:val="0"/>
              <w:adjustRightInd w:val="0"/>
              <w:jc w:val="center"/>
              <w:rPr>
                <w:b/>
                <w:bCs/>
                <w:sz w:val="14"/>
                <w:szCs w:val="14"/>
              </w:rPr>
            </w:pPr>
            <w:r w:rsidRPr="005B5AFC">
              <w:rPr>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2FD0" w:rsidRPr="005B5AFC" w:rsidRDefault="00FC2FD0" w:rsidP="00B658C4">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VALOR (¢) </w:t>
            </w:r>
          </w:p>
        </w:tc>
      </w:tr>
      <w:tr w:rsidR="001B3A6B" w:rsidTr="001B3A6B">
        <w:trPr>
          <w:trHeight w:val="243"/>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rPr>
                <w:b/>
                <w:bCs/>
                <w:sz w:val="14"/>
                <w:szCs w:val="14"/>
              </w:rPr>
            </w:pPr>
          </w:p>
        </w:tc>
      </w:tr>
    </w:tbl>
    <w:p w:rsidR="00FC2FD0" w:rsidRDefault="00FC2FD0" w:rsidP="00FC2FD0">
      <w:pPr>
        <w:widowControl w:val="0"/>
        <w:autoSpaceDE w:val="0"/>
        <w:autoSpaceDN w:val="0"/>
        <w:adjustRightInd w:val="0"/>
        <w:rPr>
          <w:sz w:val="14"/>
          <w:szCs w:val="14"/>
        </w:rPr>
      </w:pPr>
    </w:p>
    <w:tbl>
      <w:tblPr>
        <w:tblpPr w:leftFromText="141" w:rightFromText="141" w:vertAnchor="text" w:horzAnchor="margin" w:tblpY="-67"/>
        <w:tblW w:w="0" w:type="auto"/>
        <w:tblLayout w:type="fixed"/>
        <w:tblCellMar>
          <w:left w:w="25" w:type="dxa"/>
          <w:right w:w="0" w:type="dxa"/>
        </w:tblCellMar>
        <w:tblLook w:val="0000" w:firstRow="0" w:lastRow="0" w:firstColumn="0" w:lastColumn="0" w:noHBand="0" w:noVBand="0"/>
      </w:tblPr>
      <w:tblGrid>
        <w:gridCol w:w="2600"/>
      </w:tblGrid>
      <w:tr w:rsidR="001B3A6B" w:rsidTr="001B3A6B">
        <w:tc>
          <w:tcPr>
            <w:tcW w:w="2600" w:type="dxa"/>
            <w:tcBorders>
              <w:top w:val="single" w:sz="2" w:space="0" w:color="auto"/>
              <w:left w:val="single" w:sz="2" w:space="0" w:color="auto"/>
              <w:bottom w:val="single" w:sz="2" w:space="0" w:color="auto"/>
              <w:right w:val="single" w:sz="2" w:space="0" w:color="auto"/>
            </w:tcBorders>
          </w:tcPr>
          <w:p w:rsidR="001B3A6B" w:rsidRDefault="001B3A6B" w:rsidP="001B3A6B">
            <w:pPr>
              <w:widowControl w:val="0"/>
              <w:autoSpaceDE w:val="0"/>
              <w:autoSpaceDN w:val="0"/>
              <w:adjustRightInd w:val="0"/>
              <w:rPr>
                <w:b/>
                <w:bCs/>
                <w:sz w:val="14"/>
                <w:szCs w:val="14"/>
              </w:rPr>
            </w:pPr>
            <w:r>
              <w:rPr>
                <w:b/>
                <w:bCs/>
                <w:sz w:val="14"/>
                <w:szCs w:val="14"/>
              </w:rPr>
              <w:t xml:space="preserve">No DE ENTREGA: 11 </w:t>
            </w:r>
          </w:p>
        </w:tc>
      </w:tr>
    </w:tbl>
    <w:p w:rsidR="00FC2FD0" w:rsidRDefault="001B3A6B" w:rsidP="00FC2FD0">
      <w:pPr>
        <w:widowControl w:val="0"/>
        <w:autoSpaceDE w:val="0"/>
        <w:autoSpaceDN w:val="0"/>
        <w:adjustRightInd w:val="0"/>
        <w:jc w:val="center"/>
        <w:rPr>
          <w:b/>
          <w:bCs/>
          <w:sz w:val="14"/>
          <w:szCs w:val="14"/>
        </w:rPr>
      </w:pPr>
      <w:r>
        <w:rPr>
          <w:b/>
          <w:bCs/>
          <w:sz w:val="14"/>
          <w:szCs w:val="14"/>
        </w:rPr>
        <w:t xml:space="preserve"> </w:t>
      </w:r>
    </w:p>
    <w:tbl>
      <w:tblPr>
        <w:tblW w:w="9003" w:type="dxa"/>
        <w:tblInd w:w="-3" w:type="dxa"/>
        <w:tblLayout w:type="fixed"/>
        <w:tblCellMar>
          <w:left w:w="25" w:type="dxa"/>
          <w:right w:w="0" w:type="dxa"/>
        </w:tblCellMar>
        <w:tblLook w:val="0000" w:firstRow="0" w:lastRow="0" w:firstColumn="0" w:lastColumn="0" w:noHBand="0" w:noVBand="0"/>
      </w:tblPr>
      <w:tblGrid>
        <w:gridCol w:w="2542"/>
        <w:gridCol w:w="967"/>
        <w:gridCol w:w="2462"/>
        <w:gridCol w:w="563"/>
        <w:gridCol w:w="563"/>
        <w:gridCol w:w="604"/>
        <w:gridCol w:w="644"/>
        <w:gridCol w:w="658"/>
      </w:tblGrid>
      <w:tr w:rsidR="001B3A6B" w:rsidTr="001B3A6B">
        <w:trPr>
          <w:trHeight w:val="214"/>
        </w:trPr>
        <w:tc>
          <w:tcPr>
            <w:tcW w:w="2542" w:type="dxa"/>
            <w:vMerge w:val="restart"/>
            <w:tcBorders>
              <w:top w:val="single" w:sz="2" w:space="0" w:color="auto"/>
              <w:left w:val="single" w:sz="2" w:space="0" w:color="auto"/>
              <w:bottom w:val="single" w:sz="2" w:space="0" w:color="auto"/>
              <w:right w:val="single" w:sz="2" w:space="0" w:color="auto"/>
            </w:tcBorders>
          </w:tcPr>
          <w:p w:rsidR="00FC2FD0" w:rsidRPr="005B5AFC" w:rsidRDefault="00BE2FBB" w:rsidP="00B658C4">
            <w:pPr>
              <w:widowControl w:val="0"/>
              <w:autoSpaceDE w:val="0"/>
              <w:autoSpaceDN w:val="0"/>
              <w:adjustRightInd w:val="0"/>
              <w:rPr>
                <w:sz w:val="14"/>
                <w:szCs w:val="14"/>
              </w:rPr>
            </w:pPr>
            <w:r>
              <w:rPr>
                <w:sz w:val="14"/>
                <w:szCs w:val="14"/>
              </w:rPr>
              <w:t>---</w:t>
            </w:r>
            <w:r w:rsidR="00FC2FD0" w:rsidRPr="005B5AFC">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r>
              <w:rPr>
                <w:sz w:val="14"/>
                <w:szCs w:val="14"/>
              </w:rPr>
              <w:t xml:space="preserve">Solares: </w:t>
            </w:r>
          </w:p>
          <w:p w:rsidR="00FC2FD0" w:rsidRDefault="00BE2FBB" w:rsidP="00B658C4">
            <w:pPr>
              <w:widowControl w:val="0"/>
              <w:autoSpaceDE w:val="0"/>
              <w:autoSpaceDN w:val="0"/>
              <w:adjustRightInd w:val="0"/>
              <w:rPr>
                <w:sz w:val="14"/>
                <w:szCs w:val="14"/>
              </w:rPr>
            </w:pPr>
            <w:r>
              <w:rPr>
                <w:sz w:val="14"/>
                <w:szCs w:val="14"/>
              </w:rPr>
              <w:t xml:space="preserve">--- </w:t>
            </w:r>
            <w:r w:rsidR="00FC2FD0">
              <w:rPr>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p w:rsidR="00FC2FD0" w:rsidRDefault="00FC2FD0" w:rsidP="00B658C4">
            <w:pPr>
              <w:widowControl w:val="0"/>
              <w:autoSpaceDE w:val="0"/>
              <w:autoSpaceDN w:val="0"/>
              <w:adjustRightInd w:val="0"/>
              <w:rPr>
                <w:sz w:val="14"/>
                <w:szCs w:val="14"/>
              </w:rPr>
            </w:pPr>
            <w:r>
              <w:rPr>
                <w:sz w:val="14"/>
                <w:szCs w:val="14"/>
              </w:rPr>
              <w:t xml:space="preserve">EL PEGA PEGA PORCION 2 </w:t>
            </w:r>
          </w:p>
        </w:tc>
        <w:tc>
          <w:tcPr>
            <w:tcW w:w="563" w:type="dxa"/>
            <w:vMerge w:val="restart"/>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center"/>
              <w:rPr>
                <w:sz w:val="14"/>
                <w:szCs w:val="14"/>
              </w:rPr>
            </w:pPr>
          </w:p>
          <w:p w:rsidR="00FC2FD0" w:rsidRDefault="00BE2FBB" w:rsidP="00B658C4">
            <w:pPr>
              <w:widowControl w:val="0"/>
              <w:tabs>
                <w:tab w:val="left" w:pos="589"/>
              </w:tabs>
              <w:autoSpaceDE w:val="0"/>
              <w:autoSpaceDN w:val="0"/>
              <w:adjustRightInd w:val="0"/>
              <w:jc w:val="center"/>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center"/>
              <w:rPr>
                <w:sz w:val="14"/>
                <w:szCs w:val="14"/>
              </w:rPr>
            </w:pPr>
          </w:p>
          <w:p w:rsidR="00FC2FD0" w:rsidRDefault="00BE2FBB" w:rsidP="00B658C4">
            <w:pPr>
              <w:widowControl w:val="0"/>
              <w:autoSpaceDE w:val="0"/>
              <w:autoSpaceDN w:val="0"/>
              <w:adjustRightInd w:val="0"/>
              <w:jc w:val="center"/>
              <w:rPr>
                <w:sz w:val="14"/>
                <w:szCs w:val="14"/>
              </w:rPr>
            </w:pPr>
            <w:r>
              <w:rPr>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p>
          <w:p w:rsidR="00FC2FD0" w:rsidRDefault="00FC2FD0" w:rsidP="00B658C4">
            <w:pPr>
              <w:widowControl w:val="0"/>
              <w:autoSpaceDE w:val="0"/>
              <w:autoSpaceDN w:val="0"/>
              <w:adjustRightInd w:val="0"/>
              <w:jc w:val="right"/>
              <w:rPr>
                <w:sz w:val="14"/>
                <w:szCs w:val="14"/>
              </w:rPr>
            </w:pPr>
            <w:r>
              <w:rPr>
                <w:sz w:val="14"/>
                <w:szCs w:val="14"/>
              </w:rPr>
              <w:t xml:space="preserve">2576.21 </w:t>
            </w:r>
          </w:p>
        </w:tc>
        <w:tc>
          <w:tcPr>
            <w:tcW w:w="644" w:type="dxa"/>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p>
          <w:p w:rsidR="00FC2FD0" w:rsidRDefault="00FC2FD0" w:rsidP="00B658C4">
            <w:pPr>
              <w:widowControl w:val="0"/>
              <w:autoSpaceDE w:val="0"/>
              <w:autoSpaceDN w:val="0"/>
              <w:adjustRightInd w:val="0"/>
              <w:jc w:val="right"/>
              <w:rPr>
                <w:sz w:val="14"/>
                <w:szCs w:val="14"/>
              </w:rPr>
            </w:pPr>
            <w:r>
              <w:rPr>
                <w:sz w:val="14"/>
                <w:szCs w:val="14"/>
              </w:rPr>
              <w:t xml:space="preserve">942.04 </w:t>
            </w:r>
          </w:p>
        </w:tc>
        <w:tc>
          <w:tcPr>
            <w:tcW w:w="654" w:type="dxa"/>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p>
          <w:p w:rsidR="00FC2FD0" w:rsidRDefault="00FC2FD0" w:rsidP="00B658C4">
            <w:pPr>
              <w:widowControl w:val="0"/>
              <w:autoSpaceDE w:val="0"/>
              <w:autoSpaceDN w:val="0"/>
              <w:adjustRightInd w:val="0"/>
              <w:jc w:val="right"/>
              <w:rPr>
                <w:sz w:val="14"/>
                <w:szCs w:val="14"/>
              </w:rPr>
            </w:pPr>
            <w:r>
              <w:rPr>
                <w:sz w:val="14"/>
                <w:szCs w:val="14"/>
              </w:rPr>
              <w:t xml:space="preserve">8242.85 </w:t>
            </w:r>
          </w:p>
        </w:tc>
      </w:tr>
      <w:tr w:rsidR="001B3A6B" w:rsidTr="001B3A6B">
        <w:trPr>
          <w:trHeight w:val="116"/>
        </w:trPr>
        <w:tc>
          <w:tcPr>
            <w:tcW w:w="2542"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r>
              <w:rPr>
                <w:sz w:val="14"/>
                <w:szCs w:val="14"/>
              </w:rPr>
              <w:t xml:space="preserve">2576.21 </w:t>
            </w:r>
          </w:p>
        </w:tc>
        <w:tc>
          <w:tcPr>
            <w:tcW w:w="644" w:type="dxa"/>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r>
              <w:rPr>
                <w:sz w:val="14"/>
                <w:szCs w:val="14"/>
              </w:rPr>
              <w:t xml:space="preserve">942.04 </w:t>
            </w:r>
          </w:p>
        </w:tc>
        <w:tc>
          <w:tcPr>
            <w:tcW w:w="654" w:type="dxa"/>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jc w:val="right"/>
              <w:rPr>
                <w:sz w:val="14"/>
                <w:szCs w:val="14"/>
              </w:rPr>
            </w:pPr>
            <w:r>
              <w:rPr>
                <w:sz w:val="14"/>
                <w:szCs w:val="14"/>
              </w:rPr>
              <w:t xml:space="preserve">8242.85 </w:t>
            </w:r>
          </w:p>
        </w:tc>
      </w:tr>
      <w:tr w:rsidR="00FC2FD0" w:rsidRPr="000D49C2" w:rsidTr="001B3A6B">
        <w:trPr>
          <w:trHeight w:val="429"/>
        </w:trPr>
        <w:tc>
          <w:tcPr>
            <w:tcW w:w="2542" w:type="dxa"/>
            <w:vMerge/>
            <w:tcBorders>
              <w:top w:val="single" w:sz="2" w:space="0" w:color="auto"/>
              <w:left w:val="single" w:sz="2" w:space="0" w:color="auto"/>
              <w:bottom w:val="single" w:sz="2" w:space="0" w:color="auto"/>
              <w:right w:val="single" w:sz="2" w:space="0" w:color="auto"/>
            </w:tcBorders>
          </w:tcPr>
          <w:p w:rsidR="00FC2FD0" w:rsidRDefault="00FC2FD0" w:rsidP="00B658C4">
            <w:pPr>
              <w:widowControl w:val="0"/>
              <w:autoSpaceDE w:val="0"/>
              <w:autoSpaceDN w:val="0"/>
              <w:adjustRightInd w:val="0"/>
              <w:rPr>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FC2FD0" w:rsidRPr="005B5AFC" w:rsidRDefault="00AF4984" w:rsidP="00B658C4">
            <w:pPr>
              <w:widowControl w:val="0"/>
              <w:autoSpaceDE w:val="0"/>
              <w:autoSpaceDN w:val="0"/>
              <w:adjustRightInd w:val="0"/>
              <w:jc w:val="center"/>
              <w:rPr>
                <w:b/>
                <w:bCs/>
                <w:sz w:val="14"/>
                <w:szCs w:val="14"/>
              </w:rPr>
            </w:pPr>
            <w:r w:rsidRPr="005B5AFC">
              <w:rPr>
                <w:b/>
                <w:bCs/>
                <w:sz w:val="14"/>
                <w:szCs w:val="14"/>
              </w:rPr>
              <w:t>Área</w:t>
            </w:r>
            <w:r w:rsidR="00FC2FD0" w:rsidRPr="005B5AFC">
              <w:rPr>
                <w:b/>
                <w:bCs/>
                <w:sz w:val="14"/>
                <w:szCs w:val="14"/>
              </w:rPr>
              <w:t xml:space="preserve"> Total: 2576.21 </w:t>
            </w:r>
          </w:p>
          <w:p w:rsidR="00FC2FD0" w:rsidRPr="005B5AFC" w:rsidRDefault="00FC2FD0" w:rsidP="00B658C4">
            <w:pPr>
              <w:widowControl w:val="0"/>
              <w:autoSpaceDE w:val="0"/>
              <w:autoSpaceDN w:val="0"/>
              <w:adjustRightInd w:val="0"/>
              <w:jc w:val="center"/>
              <w:rPr>
                <w:b/>
                <w:bCs/>
                <w:sz w:val="14"/>
                <w:szCs w:val="14"/>
              </w:rPr>
            </w:pPr>
            <w:r w:rsidRPr="005B5AFC">
              <w:rPr>
                <w:b/>
                <w:bCs/>
                <w:sz w:val="14"/>
                <w:szCs w:val="14"/>
              </w:rPr>
              <w:t xml:space="preserve"> Valor Total ($): 942.04 </w:t>
            </w:r>
          </w:p>
          <w:p w:rsidR="00FC2FD0" w:rsidRPr="005B5AFC" w:rsidRDefault="00FC2FD0" w:rsidP="00B658C4">
            <w:pPr>
              <w:widowControl w:val="0"/>
              <w:autoSpaceDE w:val="0"/>
              <w:autoSpaceDN w:val="0"/>
              <w:adjustRightInd w:val="0"/>
              <w:jc w:val="center"/>
              <w:rPr>
                <w:b/>
                <w:bCs/>
                <w:sz w:val="14"/>
                <w:szCs w:val="14"/>
              </w:rPr>
            </w:pPr>
            <w:r w:rsidRPr="005B5AFC">
              <w:rPr>
                <w:b/>
                <w:bCs/>
                <w:sz w:val="14"/>
                <w:szCs w:val="14"/>
              </w:rPr>
              <w:t xml:space="preserve"> Valor Total (¢): 8242.85 </w:t>
            </w:r>
          </w:p>
        </w:tc>
      </w:tr>
    </w:tbl>
    <w:p w:rsidR="00FC2FD0" w:rsidRPr="005B5AFC" w:rsidRDefault="00FC2FD0" w:rsidP="00FC2FD0">
      <w:pPr>
        <w:widowControl w:val="0"/>
        <w:autoSpaceDE w:val="0"/>
        <w:autoSpaceDN w:val="0"/>
        <w:adjustRightInd w:val="0"/>
        <w:rPr>
          <w:sz w:val="14"/>
          <w:szCs w:val="14"/>
        </w:rPr>
      </w:pPr>
    </w:p>
    <w:tbl>
      <w:tblPr>
        <w:tblW w:w="8987" w:type="dxa"/>
        <w:tblInd w:w="-3" w:type="dxa"/>
        <w:tblLayout w:type="fixed"/>
        <w:tblCellMar>
          <w:left w:w="25" w:type="dxa"/>
          <w:right w:w="0" w:type="dxa"/>
        </w:tblCellMar>
        <w:tblLook w:val="0000" w:firstRow="0" w:lastRow="0" w:firstColumn="0" w:lastColumn="0" w:noHBand="0" w:noVBand="0"/>
      </w:tblPr>
      <w:tblGrid>
        <w:gridCol w:w="3507"/>
        <w:gridCol w:w="2459"/>
        <w:gridCol w:w="1733"/>
        <w:gridCol w:w="644"/>
        <w:gridCol w:w="644"/>
      </w:tblGrid>
      <w:tr w:rsidR="00FC2FD0" w:rsidTr="001B3A6B">
        <w:trPr>
          <w:trHeight w:val="279"/>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2576.21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942.04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8242.85 </w:t>
            </w:r>
          </w:p>
        </w:tc>
      </w:tr>
      <w:tr w:rsidR="00FC2FD0" w:rsidTr="001B3A6B">
        <w:trPr>
          <w:trHeight w:val="254"/>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center"/>
              <w:rPr>
                <w:b/>
                <w:bCs/>
                <w:sz w:val="14"/>
                <w:szCs w:val="14"/>
              </w:rPr>
            </w:pPr>
            <w:r>
              <w:rPr>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C2FD0" w:rsidRDefault="00FC2FD0" w:rsidP="00B658C4">
            <w:pPr>
              <w:widowControl w:val="0"/>
              <w:autoSpaceDE w:val="0"/>
              <w:autoSpaceDN w:val="0"/>
              <w:adjustRightInd w:val="0"/>
              <w:jc w:val="right"/>
              <w:rPr>
                <w:b/>
                <w:bCs/>
                <w:sz w:val="14"/>
                <w:szCs w:val="14"/>
              </w:rPr>
            </w:pPr>
            <w:r>
              <w:rPr>
                <w:b/>
                <w:bCs/>
                <w:sz w:val="14"/>
                <w:szCs w:val="14"/>
              </w:rPr>
              <w:t xml:space="preserve">0 </w:t>
            </w:r>
          </w:p>
        </w:tc>
      </w:tr>
    </w:tbl>
    <w:p w:rsidR="00FC2FD0" w:rsidRDefault="00FC2FD0" w:rsidP="00FC2FD0">
      <w:pPr>
        <w:jc w:val="both"/>
        <w:rPr>
          <w:rFonts w:ascii="Museo Sans 300" w:hAnsi="Museo Sans 300"/>
          <w:b/>
          <w:sz w:val="26"/>
          <w:szCs w:val="26"/>
          <w:lang w:eastAsia="es-ES"/>
        </w:rPr>
      </w:pPr>
    </w:p>
    <w:p w:rsidR="00FC2FD0" w:rsidRPr="001B3A6B" w:rsidRDefault="00FC2FD0" w:rsidP="001B3A6B">
      <w:pPr>
        <w:jc w:val="both"/>
        <w:rPr>
          <w:rFonts w:ascii="Museo Sans 300" w:hAnsi="Museo Sans 300"/>
          <w:b/>
          <w:sz w:val="24"/>
          <w:szCs w:val="24"/>
          <w:lang w:eastAsia="es-ES"/>
        </w:rPr>
      </w:pPr>
      <w:r w:rsidRPr="001B3A6B">
        <w:rPr>
          <w:rFonts w:ascii="Museo Sans 300" w:hAnsi="Museo Sans 300"/>
          <w:b/>
          <w:sz w:val="24"/>
          <w:szCs w:val="24"/>
          <w:u w:val="single"/>
          <w:lang w:eastAsia="es-ES"/>
        </w:rPr>
        <w:t>SEGUNDO:</w:t>
      </w:r>
      <w:r w:rsidRPr="001B3A6B">
        <w:rPr>
          <w:rFonts w:ascii="Museo Sans 300" w:hAnsi="Museo Sans 300"/>
          <w:sz w:val="24"/>
          <w:szCs w:val="24"/>
          <w:lang w:eastAsia="es-ES"/>
        </w:rPr>
        <w:t xml:space="preserve"> Comisionar al Departamento de Créditos de este Instituto, que deberá realizar los cambios correspondientes en la Base de Datos. </w:t>
      </w:r>
      <w:r w:rsidRPr="001B3A6B">
        <w:rPr>
          <w:rFonts w:ascii="Museo Sans 300" w:hAnsi="Museo Sans 300"/>
          <w:b/>
          <w:sz w:val="24"/>
          <w:szCs w:val="24"/>
          <w:u w:val="single"/>
          <w:lang w:eastAsia="es-ES"/>
        </w:rPr>
        <w:t>TERCERO:</w:t>
      </w:r>
      <w:r w:rsidRPr="001B3A6B">
        <w:rPr>
          <w:rFonts w:ascii="Museo Sans 300" w:hAnsi="Museo Sans 300"/>
          <w:b/>
          <w:sz w:val="24"/>
          <w:szCs w:val="24"/>
          <w:lang w:eastAsia="es-ES"/>
        </w:rPr>
        <w:t xml:space="preserve"> </w:t>
      </w:r>
      <w:r w:rsidRPr="001B3A6B">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B3A6B">
        <w:rPr>
          <w:rFonts w:ascii="Museo Sans 300" w:hAnsi="Museo Sans 300"/>
          <w:b/>
          <w:sz w:val="24"/>
          <w:szCs w:val="24"/>
          <w:u w:val="single"/>
          <w:lang w:eastAsia="es-ES"/>
        </w:rPr>
        <w:t>CUARTO:</w:t>
      </w:r>
      <w:r w:rsidRPr="001B3A6B">
        <w:rPr>
          <w:rFonts w:ascii="Museo Sans 300" w:hAnsi="Museo Sans 300"/>
          <w:b/>
          <w:sz w:val="24"/>
          <w:szCs w:val="24"/>
          <w:lang w:eastAsia="es-ES"/>
        </w:rPr>
        <w:t xml:space="preserve"> </w:t>
      </w:r>
      <w:r w:rsidRPr="001B3A6B">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1B3A6B">
        <w:rPr>
          <w:rFonts w:ascii="Museo Sans 300" w:hAnsi="Museo Sans 300"/>
          <w:b/>
          <w:sz w:val="24"/>
          <w:szCs w:val="24"/>
          <w:u w:val="single"/>
          <w:lang w:eastAsia="es-ES"/>
        </w:rPr>
        <w:t>QUINTO:</w:t>
      </w:r>
      <w:r w:rsidRPr="001B3A6B">
        <w:rPr>
          <w:rFonts w:ascii="Museo Sans 300" w:hAnsi="Museo Sans 300"/>
          <w:b/>
          <w:sz w:val="24"/>
          <w:szCs w:val="24"/>
          <w:lang w:eastAsia="es-ES"/>
        </w:rPr>
        <w:t xml:space="preserve"> </w:t>
      </w:r>
      <w:r w:rsidRPr="001B3A6B">
        <w:rPr>
          <w:rFonts w:ascii="Museo Sans 300" w:hAnsi="Museo Sans 300"/>
          <w:sz w:val="24"/>
          <w:szCs w:val="24"/>
          <w:lang w:eastAsia="es-ES"/>
        </w:rPr>
        <w:t>Facultar</w:t>
      </w:r>
      <w:r w:rsidRPr="001B3A6B">
        <w:rPr>
          <w:rFonts w:ascii="Museo Sans 300" w:hAnsi="Museo Sans 300"/>
          <w:b/>
          <w:sz w:val="24"/>
          <w:szCs w:val="24"/>
          <w:lang w:eastAsia="es-ES"/>
        </w:rPr>
        <w:t xml:space="preserve"> </w:t>
      </w:r>
      <w:r w:rsidRPr="001B3A6B">
        <w:rPr>
          <w:rFonts w:ascii="Museo Sans 300" w:hAnsi="Museo Sans 300"/>
          <w:sz w:val="24"/>
          <w:szCs w:val="24"/>
          <w:lang w:eastAsia="es-ES"/>
        </w:rPr>
        <w:t>al señor Presidente para que por sí, o por medio de Apoderado Especial, comparezca al otorgamiento de la correspondiente escritura.</w:t>
      </w:r>
      <w:r w:rsidR="001B3A6B" w:rsidRPr="001B3A6B">
        <w:rPr>
          <w:rFonts w:ascii="Museo Sans 300" w:hAnsi="Museo Sans 300"/>
          <w:sz w:val="24"/>
          <w:szCs w:val="24"/>
          <w:lang w:eastAsia="es-ES"/>
        </w:rPr>
        <w:t xml:space="preserve"> Este Acuerdo, queda aprobado y ratificado</w:t>
      </w:r>
      <w:r w:rsidRPr="001B3A6B">
        <w:rPr>
          <w:rFonts w:ascii="Museo Sans 300" w:hAnsi="Museo Sans 300"/>
          <w:sz w:val="24"/>
          <w:szCs w:val="24"/>
          <w:lang w:eastAsia="es-ES"/>
        </w:rPr>
        <w:t>. NOTIFIQUESE.</w:t>
      </w:r>
      <w:r w:rsidR="001B3A6B" w:rsidRPr="001B3A6B">
        <w:rPr>
          <w:rFonts w:ascii="Museo Sans 300" w:hAnsi="Museo Sans 300"/>
          <w:sz w:val="24"/>
          <w:szCs w:val="24"/>
          <w:lang w:eastAsia="es-ES"/>
        </w:rPr>
        <w:t>”””””</w:t>
      </w:r>
    </w:p>
    <w:p w:rsidR="001A462C" w:rsidRPr="001A462C" w:rsidRDefault="001A462C" w:rsidP="00FC2FD0">
      <w:pPr>
        <w:jc w:val="both"/>
        <w:rPr>
          <w:rFonts w:ascii="Museo Sans 300" w:hAnsi="Museo Sans 300"/>
          <w:sz w:val="24"/>
          <w:szCs w:val="24"/>
        </w:rPr>
      </w:pPr>
    </w:p>
    <w:p w:rsidR="00B10D6B" w:rsidRPr="00F05ED9" w:rsidRDefault="00BE2FBB" w:rsidP="00693D56">
      <w:pPr>
        <w:jc w:val="both"/>
        <w:rPr>
          <w:rFonts w:ascii="Museo Sans 300" w:eastAsia="Times New Roman" w:hAnsi="Museo Sans 300"/>
          <w:sz w:val="23"/>
          <w:szCs w:val="23"/>
          <w:lang w:eastAsia="es-ES"/>
        </w:rPr>
      </w:pPr>
      <w:r w:rsidRPr="00F05ED9">
        <w:rPr>
          <w:rFonts w:ascii="Museo Sans 300" w:hAnsi="Museo Sans 300"/>
          <w:sz w:val="23"/>
          <w:szCs w:val="23"/>
        </w:rPr>
        <w:t xml:space="preserve"> </w:t>
      </w:r>
      <w:r w:rsidR="001B13F8" w:rsidRPr="00F05ED9">
        <w:rPr>
          <w:rFonts w:ascii="Museo Sans 300" w:hAnsi="Museo Sans 300"/>
          <w:sz w:val="23"/>
          <w:szCs w:val="23"/>
        </w:rPr>
        <w:t>“””””XVII</w:t>
      </w:r>
      <w:r w:rsidR="00BB63E4" w:rsidRPr="00F05ED9">
        <w:rPr>
          <w:rFonts w:ascii="Museo Sans 300" w:hAnsi="Museo Sans 300"/>
          <w:sz w:val="23"/>
          <w:szCs w:val="23"/>
        </w:rPr>
        <w:t>I</w:t>
      </w:r>
      <w:r w:rsidR="00FA2176" w:rsidRPr="00F05ED9">
        <w:rPr>
          <w:rFonts w:ascii="Museo Sans 300" w:hAnsi="Museo Sans 300"/>
          <w:sz w:val="23"/>
          <w:szCs w:val="23"/>
        </w:rPr>
        <w:t>) El señor Presidente somete a consideración de Junta Directiva dictam</w:t>
      </w:r>
      <w:r w:rsidR="001B13F8" w:rsidRPr="00F05ED9">
        <w:rPr>
          <w:rFonts w:ascii="Museo Sans 300" w:hAnsi="Museo Sans 300"/>
          <w:sz w:val="23"/>
          <w:szCs w:val="23"/>
        </w:rPr>
        <w:t>en jurídico 31</w:t>
      </w:r>
      <w:r w:rsidR="00BB63E4" w:rsidRPr="00F05ED9">
        <w:rPr>
          <w:rFonts w:ascii="Museo Sans 300" w:hAnsi="Museo Sans 300"/>
          <w:sz w:val="23"/>
          <w:szCs w:val="23"/>
        </w:rPr>
        <w:t>7</w:t>
      </w:r>
      <w:r w:rsidR="00FA2176" w:rsidRPr="00F05ED9">
        <w:rPr>
          <w:rFonts w:ascii="Museo Sans 300" w:hAnsi="Museo Sans 300"/>
          <w:sz w:val="23"/>
          <w:szCs w:val="23"/>
        </w:rPr>
        <w:t>, solicitado por el Departamento de Asignación Individual y Avalúos</w:t>
      </w:r>
      <w:r w:rsidR="001B13F8" w:rsidRPr="00F05ED9">
        <w:rPr>
          <w:rFonts w:ascii="Museo Sans 300" w:hAnsi="Museo Sans 300"/>
          <w:sz w:val="23"/>
          <w:szCs w:val="23"/>
        </w:rPr>
        <w:t xml:space="preserve"> mediante oficio SGD-02-1626-19, de fecha 17</w:t>
      </w:r>
      <w:r w:rsidR="00BB63E4" w:rsidRPr="00F05ED9">
        <w:rPr>
          <w:rFonts w:ascii="Museo Sans 300" w:hAnsi="Museo Sans 300"/>
          <w:sz w:val="23"/>
          <w:szCs w:val="23"/>
        </w:rPr>
        <w:t xml:space="preserve"> de octubre de 2019, referente a </w:t>
      </w:r>
      <w:r w:rsidR="00B10D6B" w:rsidRPr="00F05ED9">
        <w:rPr>
          <w:rFonts w:ascii="Museo Sans 300" w:eastAsia="Times New Roman" w:hAnsi="Museo Sans 300"/>
          <w:b/>
          <w:sz w:val="23"/>
          <w:szCs w:val="23"/>
          <w:lang w:eastAsia="es-ES"/>
        </w:rPr>
        <w:t xml:space="preserve">dejar sin efecto la adjudicación aprobada </w:t>
      </w:r>
      <w:r w:rsidR="00B10D6B" w:rsidRPr="00F05ED9">
        <w:rPr>
          <w:rFonts w:ascii="Museo Sans 300" w:eastAsia="Times New Roman" w:hAnsi="Museo Sans 300"/>
          <w:b/>
          <w:sz w:val="23"/>
          <w:szCs w:val="23"/>
        </w:rPr>
        <w:t xml:space="preserve">mediante </w:t>
      </w:r>
      <w:r w:rsidR="00B10D6B" w:rsidRPr="00F05ED9">
        <w:rPr>
          <w:rFonts w:ascii="Museo Sans 300" w:eastAsia="Times New Roman" w:hAnsi="Museo Sans 300"/>
          <w:b/>
          <w:sz w:val="23"/>
          <w:szCs w:val="23"/>
          <w:lang w:eastAsia="es-ES"/>
        </w:rPr>
        <w:t xml:space="preserve">el Punto XXIX del Acta Ordinaria 50-2002 de fecha 19 de diciembre de 2002, </w:t>
      </w:r>
      <w:r w:rsidR="00B10D6B" w:rsidRPr="00F05ED9">
        <w:rPr>
          <w:rFonts w:ascii="Museo Sans 300" w:eastAsia="Times New Roman" w:hAnsi="Museo Sans 300"/>
          <w:sz w:val="23"/>
          <w:szCs w:val="23"/>
          <w:lang w:eastAsia="es-ES"/>
        </w:rPr>
        <w:t>del Solar 05, Polígono BK01, Común Llano de Las Rosas, a favor de los señores: Petrona Robles de Colindres y Osmin Colindres Robles,</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ubicado en el Proyecto de Asentamiento Comunitario de</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 xml:space="preserve">la </w:t>
      </w:r>
      <w:r w:rsidR="00B10D6B" w:rsidRPr="00F05ED9">
        <w:rPr>
          <w:rFonts w:ascii="Museo Sans 300" w:eastAsia="Times New Roman" w:hAnsi="Museo Sans 300"/>
          <w:b/>
          <w:sz w:val="23"/>
          <w:szCs w:val="23"/>
          <w:lang w:eastAsia="es-ES"/>
        </w:rPr>
        <w:t xml:space="preserve">HACIENDA GUALOSO, </w:t>
      </w:r>
      <w:r w:rsidR="00B10D6B" w:rsidRPr="00F05ED9">
        <w:rPr>
          <w:rFonts w:ascii="Museo Sans 300" w:eastAsia="Times New Roman" w:hAnsi="Museo Sans 300"/>
          <w:sz w:val="23"/>
          <w:szCs w:val="23"/>
          <w:lang w:eastAsia="es-ES"/>
        </w:rPr>
        <w:t>identificado en la actualidad como</w:t>
      </w:r>
      <w:r w:rsidR="00B10D6B" w:rsidRPr="00F05ED9">
        <w:rPr>
          <w:rFonts w:ascii="Museo Sans 300" w:eastAsia="Times New Roman" w:hAnsi="Museo Sans 300"/>
          <w:b/>
          <w:sz w:val="23"/>
          <w:szCs w:val="23"/>
          <w:lang w:eastAsia="es-ES"/>
        </w:rPr>
        <w:t xml:space="preserve"> HACIENDA GUALOSO, PORCIÓN 2, </w:t>
      </w:r>
      <w:r w:rsidR="00B10D6B" w:rsidRPr="00F05ED9">
        <w:rPr>
          <w:rFonts w:ascii="Museo Sans 300" w:eastAsia="Times New Roman" w:hAnsi="Museo Sans 300"/>
          <w:sz w:val="23"/>
          <w:szCs w:val="23"/>
        </w:rPr>
        <w:t xml:space="preserve">situada en jurisdicción de Chirilagua, departamento de San Miguel; </w:t>
      </w:r>
      <w:r w:rsidR="00B10D6B" w:rsidRPr="00F05ED9">
        <w:rPr>
          <w:rFonts w:ascii="Museo Sans 300" w:eastAsia="Times New Roman" w:hAnsi="Museo Sans 300"/>
          <w:sz w:val="23"/>
          <w:szCs w:val="23"/>
          <w:lang w:eastAsia="es-ES"/>
        </w:rPr>
        <w:t>al respecto la Gerencia Legal hace las siguientes consideraciones:</w:t>
      </w:r>
    </w:p>
    <w:p w:rsidR="00B10D6B" w:rsidRPr="00F05ED9" w:rsidRDefault="00B10D6B" w:rsidP="00693D56">
      <w:pPr>
        <w:jc w:val="both"/>
        <w:rPr>
          <w:rFonts w:ascii="Museo Sans 300" w:eastAsia="Times New Roman" w:hAnsi="Museo Sans 300"/>
          <w:sz w:val="23"/>
          <w:szCs w:val="23"/>
          <w:lang w:eastAsia="es-ES"/>
        </w:rPr>
      </w:pPr>
    </w:p>
    <w:p w:rsidR="00B10D6B" w:rsidRPr="00F05ED9" w:rsidRDefault="00B10D6B" w:rsidP="002720A8">
      <w:pPr>
        <w:numPr>
          <w:ilvl w:val="0"/>
          <w:numId w:val="55"/>
        </w:numPr>
        <w:ind w:left="1134" w:hanging="708"/>
        <w:contextualSpacing/>
        <w:jc w:val="both"/>
        <w:rPr>
          <w:rFonts w:ascii="Museo Sans 300" w:eastAsia="Times New Roman" w:hAnsi="Museo Sans 300"/>
          <w:sz w:val="23"/>
          <w:szCs w:val="23"/>
          <w:lang w:val="es-ES" w:eastAsia="es-ES"/>
        </w:rPr>
      </w:pPr>
      <w:r w:rsidRPr="00F05ED9">
        <w:rPr>
          <w:rFonts w:ascii="Museo Sans 300" w:hAnsi="Museo Sans 300"/>
          <w:sz w:val="23"/>
          <w:szCs w:val="23"/>
        </w:rPr>
        <w:t xml:space="preserve">El inmueble denominado </w:t>
      </w:r>
      <w:r w:rsidRPr="00F05ED9">
        <w:rPr>
          <w:rFonts w:ascii="Museo Sans 300" w:hAnsi="Museo Sans 300"/>
          <w:b/>
          <w:sz w:val="23"/>
          <w:szCs w:val="23"/>
        </w:rPr>
        <w:t>HACIENDA GUALOSO</w:t>
      </w:r>
      <w:r w:rsidRPr="00F05ED9">
        <w:rPr>
          <w:rFonts w:ascii="Museo Sans 300" w:hAnsi="Museo Sans 300"/>
          <w:sz w:val="23"/>
          <w:szCs w:val="23"/>
        </w:rPr>
        <w:t xml:space="preserve">, ubicado en cantón San José Gualoso, jurisdicción de Chirilagua, departamento de San Miguel, descrito como cuerpo cierto con una extensión superficial aproximada de </w:t>
      </w:r>
      <w:r w:rsidRPr="00F05ED9">
        <w:rPr>
          <w:rFonts w:ascii="Museo Sans 300" w:hAnsi="Museo Sans 300"/>
          <w:b/>
          <w:sz w:val="23"/>
          <w:szCs w:val="23"/>
        </w:rPr>
        <w:t>nueve caballerías equivalentes a 576 Mzs.,o 402 Hás. 57 Ás. 19 Cás.</w:t>
      </w:r>
      <w:r w:rsidRPr="00F05ED9">
        <w:rPr>
          <w:rFonts w:ascii="Museo Sans 300" w:hAnsi="Museo Sans 300"/>
          <w:sz w:val="23"/>
          <w:szCs w:val="23"/>
        </w:rPr>
        <w:t xml:space="preserve">, fue donado de manera irrevocable por el señor Mario Gómez Aguirre, los </w:t>
      </w:r>
      <w:r w:rsidRPr="00F05ED9">
        <w:rPr>
          <w:rFonts w:ascii="Museo Sans 300" w:hAnsi="Museo Sans 300"/>
          <w:sz w:val="23"/>
          <w:szCs w:val="23"/>
        </w:rPr>
        <w:lastRenderedPageBreak/>
        <w:t xml:space="preserve">derechos de dominio y posesión al Instituto de Colonización Rural, el 03 de marzo de 1970, de conformidad al Acuerdo contenido en el Punto Primero del Acta No.5 de fecha 3 de  febrero de 1970, materializándose mediante Escritura Pública número </w:t>
      </w:r>
      <w:r w:rsidR="00BE2FBB">
        <w:rPr>
          <w:rFonts w:ascii="Museo Sans 300" w:hAnsi="Museo Sans 300"/>
          <w:sz w:val="23"/>
          <w:szCs w:val="23"/>
        </w:rPr>
        <w:t>--</w:t>
      </w:r>
      <w:r w:rsidRPr="00F05ED9">
        <w:rPr>
          <w:rFonts w:ascii="Museo Sans 300" w:hAnsi="Museo Sans 300"/>
          <w:sz w:val="23"/>
          <w:szCs w:val="23"/>
        </w:rPr>
        <w:t xml:space="preserve"> del Libro </w:t>
      </w:r>
      <w:r w:rsidR="00BE2FBB">
        <w:rPr>
          <w:rFonts w:ascii="Museo Sans 300" w:hAnsi="Museo Sans 300"/>
          <w:sz w:val="23"/>
          <w:szCs w:val="23"/>
        </w:rPr>
        <w:t>--</w:t>
      </w:r>
      <w:r w:rsidRPr="00F05ED9">
        <w:rPr>
          <w:rFonts w:ascii="Museo Sans 300" w:hAnsi="Museo Sans 300"/>
          <w:sz w:val="23"/>
          <w:szCs w:val="23"/>
        </w:rPr>
        <w:t xml:space="preserve"> de Protocolo, ante los oficios Notariales de Marina Aguilar Guerrero e inscrita al número </w:t>
      </w:r>
      <w:r w:rsidR="00BE2FBB">
        <w:rPr>
          <w:rFonts w:ascii="Museo Sans 300" w:hAnsi="Museo Sans 300"/>
          <w:sz w:val="23"/>
          <w:szCs w:val="23"/>
        </w:rPr>
        <w:t>---</w:t>
      </w:r>
      <w:r w:rsidRPr="00F05ED9">
        <w:rPr>
          <w:rFonts w:ascii="Museo Sans 300" w:hAnsi="Museo Sans 300"/>
          <w:sz w:val="23"/>
          <w:szCs w:val="23"/>
        </w:rPr>
        <w:t xml:space="preserve"> del tomo </w:t>
      </w:r>
      <w:r w:rsidR="00BE2FBB">
        <w:rPr>
          <w:rFonts w:ascii="Museo Sans 300" w:hAnsi="Museo Sans 300"/>
          <w:sz w:val="23"/>
          <w:szCs w:val="23"/>
        </w:rPr>
        <w:t>---</w:t>
      </w:r>
      <w:r w:rsidRPr="00F05ED9">
        <w:rPr>
          <w:rFonts w:ascii="Museo Sans 300" w:hAnsi="Museo Sans 300"/>
          <w:sz w:val="23"/>
          <w:szCs w:val="23"/>
        </w:rPr>
        <w:t xml:space="preserve"> Propiedad de San Miguel, documento otorgado el día </w:t>
      </w:r>
      <w:r w:rsidR="00BE2FBB">
        <w:rPr>
          <w:rFonts w:ascii="Museo Sans 300" w:hAnsi="Museo Sans 300"/>
          <w:sz w:val="23"/>
          <w:szCs w:val="23"/>
        </w:rPr>
        <w:t>--</w:t>
      </w:r>
      <w:r w:rsidRPr="00F05ED9">
        <w:rPr>
          <w:rFonts w:ascii="Museo Sans 300" w:hAnsi="Museo Sans 300"/>
          <w:sz w:val="23"/>
          <w:szCs w:val="23"/>
        </w:rPr>
        <w:t xml:space="preserve"> de </w:t>
      </w:r>
      <w:r w:rsidR="00BE2FBB">
        <w:rPr>
          <w:rFonts w:ascii="Museo Sans 300" w:hAnsi="Museo Sans 300"/>
          <w:sz w:val="23"/>
          <w:szCs w:val="23"/>
        </w:rPr>
        <w:t>--</w:t>
      </w:r>
      <w:r w:rsidRPr="00F05ED9">
        <w:rPr>
          <w:rFonts w:ascii="Museo Sans 300" w:hAnsi="Museo Sans 300"/>
          <w:sz w:val="23"/>
          <w:szCs w:val="23"/>
        </w:rPr>
        <w:t xml:space="preserve"> del año </w:t>
      </w:r>
      <w:r w:rsidR="00BE2FBB">
        <w:rPr>
          <w:rFonts w:ascii="Museo Sans 300" w:hAnsi="Museo Sans 300"/>
          <w:sz w:val="23"/>
          <w:szCs w:val="23"/>
        </w:rPr>
        <w:t>--</w:t>
      </w:r>
      <w:r w:rsidRPr="00F05ED9">
        <w:rPr>
          <w:rFonts w:ascii="Museo Sans 300" w:hAnsi="Museo Sans 300"/>
          <w:sz w:val="23"/>
          <w:szCs w:val="23"/>
        </w:rPr>
        <w:t xml:space="preserve">,  </w:t>
      </w:r>
      <w:r w:rsidRPr="00F05ED9">
        <w:rPr>
          <w:rFonts w:ascii="Museo Sans 300" w:eastAsia="Times New Roman" w:hAnsi="Museo Sans 300"/>
          <w:sz w:val="23"/>
          <w:szCs w:val="23"/>
          <w:lang w:val="es-ES" w:eastAsia="es-ES"/>
        </w:rPr>
        <w:t>por un valor de $</w:t>
      </w:r>
      <w:r w:rsidRPr="00F05ED9">
        <w:rPr>
          <w:rFonts w:ascii="Museo Sans 300" w:hAnsi="Museo Sans 300"/>
          <w:sz w:val="23"/>
          <w:szCs w:val="23"/>
        </w:rPr>
        <w:t>3,291.43</w:t>
      </w:r>
      <w:r w:rsidRPr="00F05ED9">
        <w:rPr>
          <w:rFonts w:ascii="Museo Sans 300" w:eastAsia="Times New Roman" w:hAnsi="Museo Sans 300"/>
          <w:sz w:val="23"/>
          <w:szCs w:val="23"/>
          <w:lang w:val="es-ES" w:eastAsia="es-ES"/>
        </w:rPr>
        <w:t>, a razón de un precio por hectárea de $</w:t>
      </w:r>
      <w:r w:rsidRPr="00F05ED9">
        <w:rPr>
          <w:rFonts w:ascii="Museo Sans 300" w:hAnsi="Museo Sans 300"/>
          <w:sz w:val="23"/>
          <w:szCs w:val="23"/>
        </w:rPr>
        <w:t xml:space="preserve">8.1760 </w:t>
      </w:r>
      <w:r w:rsidRPr="00F05ED9">
        <w:rPr>
          <w:rFonts w:ascii="Museo Sans 300" w:eastAsia="Times New Roman" w:hAnsi="Museo Sans 300"/>
          <w:sz w:val="23"/>
          <w:szCs w:val="23"/>
          <w:lang w:val="es-ES" w:eastAsia="es-ES"/>
        </w:rPr>
        <w:t>y por metro cuadrado de $</w:t>
      </w:r>
      <w:r w:rsidRPr="00F05ED9">
        <w:rPr>
          <w:rFonts w:ascii="Museo Sans 300" w:hAnsi="Museo Sans 300"/>
          <w:sz w:val="23"/>
          <w:szCs w:val="23"/>
        </w:rPr>
        <w:t>0.00081760.</w:t>
      </w:r>
    </w:p>
    <w:p w:rsidR="00B10D6B" w:rsidRPr="00F05ED9" w:rsidRDefault="00B10D6B" w:rsidP="00693D56">
      <w:pPr>
        <w:ind w:left="360"/>
        <w:contextualSpacing/>
        <w:jc w:val="both"/>
        <w:rPr>
          <w:rFonts w:ascii="Museo Sans 300" w:eastAsia="Times New Roman" w:hAnsi="Museo Sans 300"/>
          <w:sz w:val="23"/>
          <w:szCs w:val="23"/>
          <w:lang w:val="es-ES" w:eastAsia="es-ES"/>
        </w:rPr>
      </w:pPr>
    </w:p>
    <w:p w:rsidR="00B10D6B" w:rsidRPr="00F05ED9" w:rsidRDefault="00B10D6B" w:rsidP="002720A8">
      <w:pPr>
        <w:numPr>
          <w:ilvl w:val="0"/>
          <w:numId w:val="55"/>
        </w:numPr>
        <w:ind w:left="1134" w:hanging="708"/>
        <w:contextualSpacing/>
        <w:jc w:val="both"/>
        <w:rPr>
          <w:rFonts w:ascii="Museo Sans 300" w:eastAsia="Times New Roman" w:hAnsi="Museo Sans 300"/>
          <w:sz w:val="23"/>
          <w:szCs w:val="23"/>
          <w:lang w:val="es-ES" w:eastAsia="es-ES"/>
        </w:rPr>
      </w:pPr>
      <w:r w:rsidRPr="00F05ED9">
        <w:rPr>
          <w:rFonts w:ascii="Museo Sans 300" w:eastAsia="Times New Roman" w:hAnsi="Museo Sans 300"/>
          <w:sz w:val="23"/>
          <w:szCs w:val="23"/>
          <w:lang w:val="es-ES" w:eastAsia="es-ES"/>
        </w:rPr>
        <w:t xml:space="preserve">Mediante el Punto LVIII del Acta de Sesión Ordinaria 16-2017, de fecha 15 de junio de 2017, se aprobó el Proyecto de </w:t>
      </w:r>
      <w:r w:rsidRPr="00F05ED9">
        <w:rPr>
          <w:rFonts w:ascii="Museo Sans 300" w:eastAsia="Times New Roman" w:hAnsi="Museo Sans 300"/>
          <w:b/>
          <w:sz w:val="23"/>
          <w:szCs w:val="23"/>
          <w:lang w:val="es-ES" w:eastAsia="es-ES"/>
        </w:rPr>
        <w:t>ASENTAMIENTO COMUNITARIO,</w:t>
      </w:r>
      <w:r w:rsidRPr="00F05ED9">
        <w:rPr>
          <w:rFonts w:ascii="Museo Sans 300" w:eastAsia="Times New Roman" w:hAnsi="Museo Sans 300"/>
          <w:sz w:val="23"/>
          <w:szCs w:val="23"/>
          <w:lang w:val="es-ES" w:eastAsia="es-ES"/>
        </w:rPr>
        <w:t xml:space="preserve"> </w:t>
      </w:r>
      <w:r w:rsidRPr="00F05ED9">
        <w:rPr>
          <w:rFonts w:ascii="Museo Sans 300" w:eastAsia="Times New Roman" w:hAnsi="Museo Sans 300"/>
          <w:bCs/>
          <w:sz w:val="23"/>
          <w:szCs w:val="23"/>
          <w:lang w:val="es-ES" w:eastAsia="es-ES"/>
        </w:rPr>
        <w:t xml:space="preserve">desarrollado en el inmueble denominado como </w:t>
      </w:r>
      <w:r w:rsidRPr="00F05ED9">
        <w:rPr>
          <w:rFonts w:ascii="Museo Sans 300" w:eastAsia="Times New Roman" w:hAnsi="Museo Sans 300"/>
          <w:b/>
          <w:bCs/>
          <w:sz w:val="23"/>
          <w:szCs w:val="23"/>
          <w:lang w:val="es-ES" w:eastAsia="es-ES"/>
        </w:rPr>
        <w:t xml:space="preserve">HACIENDA GUALOSO, </w:t>
      </w:r>
      <w:r w:rsidRPr="00F05ED9">
        <w:rPr>
          <w:rFonts w:ascii="Museo Sans 300" w:eastAsia="Times New Roman" w:hAnsi="Museo Sans 300"/>
          <w:bCs/>
          <w:sz w:val="23"/>
          <w:szCs w:val="23"/>
          <w:lang w:val="es-ES" w:eastAsia="es-ES"/>
        </w:rPr>
        <w:t xml:space="preserve">y según Plano como </w:t>
      </w:r>
      <w:r w:rsidRPr="00F05ED9">
        <w:rPr>
          <w:rFonts w:ascii="Museo Sans 300" w:eastAsia="Times New Roman" w:hAnsi="Museo Sans 300"/>
          <w:b/>
          <w:bCs/>
          <w:sz w:val="23"/>
          <w:szCs w:val="23"/>
          <w:lang w:val="es-ES" w:eastAsia="es-ES"/>
        </w:rPr>
        <w:t xml:space="preserve">HACIENDA GUALOSO, PORCION 2, </w:t>
      </w:r>
      <w:r w:rsidRPr="00F05ED9">
        <w:rPr>
          <w:rFonts w:ascii="Museo Sans 300" w:eastAsia="Times New Roman" w:hAnsi="Museo Sans 300"/>
          <w:sz w:val="23"/>
          <w:szCs w:val="23"/>
          <w:lang w:val="es-ES" w:eastAsia="es-ES"/>
        </w:rPr>
        <w:t xml:space="preserve">con una extensión superficial de 03 Hás 60 As. 85.38 Cás., </w:t>
      </w:r>
      <w:r w:rsidRPr="00F05ED9">
        <w:rPr>
          <w:rFonts w:ascii="Museo Sans 300" w:eastAsia="Times New Roman" w:hAnsi="Museo Sans 300"/>
          <w:bCs/>
          <w:sz w:val="23"/>
          <w:szCs w:val="23"/>
        </w:rPr>
        <w:t xml:space="preserve">inscrito a favor del ISTA a la Matrícula </w:t>
      </w:r>
      <w:r w:rsidR="00BE2FBB">
        <w:rPr>
          <w:rFonts w:ascii="Museo Sans 300" w:eastAsia="Times New Roman" w:hAnsi="Museo Sans 300"/>
          <w:bCs/>
          <w:sz w:val="23"/>
          <w:szCs w:val="23"/>
        </w:rPr>
        <w:t xml:space="preserve">--- </w:t>
      </w:r>
      <w:r w:rsidRPr="00F05ED9">
        <w:rPr>
          <w:rFonts w:ascii="Museo Sans 300" w:eastAsia="Times New Roman" w:hAnsi="Museo Sans 300"/>
          <w:bCs/>
          <w:sz w:val="23"/>
          <w:szCs w:val="23"/>
        </w:rPr>
        <w:t>-</w:t>
      </w:r>
      <w:r w:rsidRPr="00F05ED9">
        <w:rPr>
          <w:rFonts w:ascii="Museo Sans 300" w:eastAsia="Times New Roman" w:hAnsi="Museo Sans 300"/>
          <w:sz w:val="23"/>
          <w:szCs w:val="23"/>
          <w:lang w:val="es-ES" w:eastAsia="es-ES"/>
        </w:rPr>
        <w:t xml:space="preserve">00000, del Registro de la Propiedad Raíz e Hipotecas de la Primera Sección de Oriente, departamento de San Miguel, que comprende: </w:t>
      </w:r>
      <w:r w:rsidR="00BE2FBB">
        <w:rPr>
          <w:rFonts w:ascii="Museo Sans 300" w:eastAsia="Times New Roman" w:hAnsi="Museo Sans 300"/>
          <w:sz w:val="23"/>
          <w:szCs w:val="23"/>
          <w:lang w:val="es-ES" w:eastAsia="es-ES"/>
        </w:rPr>
        <w:t>--</w:t>
      </w:r>
      <w:r w:rsidRPr="00F05ED9">
        <w:rPr>
          <w:rFonts w:ascii="Museo Sans 300" w:eastAsia="Times New Roman" w:hAnsi="Museo Sans 300"/>
          <w:sz w:val="23"/>
          <w:szCs w:val="23"/>
          <w:lang w:val="es-ES" w:eastAsia="es-ES"/>
        </w:rPr>
        <w:t xml:space="preserve"> Solares para Vivienda (Polígonos del A al D), Área comunal, Zona de protección y calle. Dentro del Proyecto relacionado, se encuentra el inmueble objeto del presente punto de acta.</w:t>
      </w:r>
    </w:p>
    <w:p w:rsidR="00B10D6B" w:rsidRPr="00F05ED9" w:rsidRDefault="00B10D6B" w:rsidP="00693D56">
      <w:pPr>
        <w:pStyle w:val="Prrafodelista"/>
        <w:rPr>
          <w:rFonts w:ascii="Museo Sans 300" w:eastAsia="Times New Roman" w:hAnsi="Museo Sans 300"/>
          <w:sz w:val="23"/>
          <w:szCs w:val="23"/>
          <w:lang w:val="es-ES" w:eastAsia="es-ES"/>
        </w:rPr>
      </w:pPr>
    </w:p>
    <w:p w:rsidR="00B10D6B" w:rsidRPr="00F05ED9" w:rsidRDefault="00B10D6B" w:rsidP="002720A8">
      <w:pPr>
        <w:pStyle w:val="Prrafodelista"/>
        <w:numPr>
          <w:ilvl w:val="0"/>
          <w:numId w:val="55"/>
        </w:numPr>
        <w:tabs>
          <w:tab w:val="left" w:pos="1980"/>
        </w:tabs>
        <w:ind w:left="1134" w:hanging="708"/>
        <w:contextualSpacing/>
        <w:jc w:val="both"/>
        <w:rPr>
          <w:rFonts w:ascii="Museo Sans 300" w:eastAsia="Times New Roman" w:hAnsi="Museo Sans 300"/>
          <w:sz w:val="23"/>
          <w:szCs w:val="23"/>
          <w:lang w:val="es-ES" w:eastAsia="es-ES"/>
        </w:rPr>
      </w:pPr>
      <w:r w:rsidRPr="00F05ED9">
        <w:rPr>
          <w:rFonts w:ascii="Museo Sans 300" w:eastAsia="Times New Roman" w:hAnsi="Museo Sans 300"/>
          <w:sz w:val="23"/>
          <w:szCs w:val="23"/>
          <w:lang w:eastAsia="es-ES"/>
        </w:rPr>
        <w:t xml:space="preserve">En el Punto XXIX del Acta de Sesión Ordinaria 50-2002, de fecha 19 de diciembre de 2002, se adjudicó entre otros, el Solar </w:t>
      </w:r>
      <w:r w:rsidR="00BE2FBB">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Polígono </w:t>
      </w:r>
      <w:r w:rsidR="00BE2FBB">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Común Llano de Las Rosas, con un área de 1,400.00 Mts.</w:t>
      </w:r>
      <w:r w:rsidRPr="00F05ED9">
        <w:rPr>
          <w:rFonts w:ascii="Museo Sans 300" w:eastAsia="Times New Roman" w:hAnsi="Museo Sans 300"/>
          <w:sz w:val="23"/>
          <w:szCs w:val="23"/>
          <w:vertAlign w:val="superscript"/>
          <w:lang w:eastAsia="es-ES"/>
        </w:rPr>
        <w:t>2</w:t>
      </w:r>
      <w:r w:rsidRPr="00F05ED9">
        <w:rPr>
          <w:rFonts w:ascii="Museo Sans 300" w:eastAsia="Times New Roman" w:hAnsi="Museo Sans 300"/>
          <w:sz w:val="23"/>
          <w:szCs w:val="23"/>
          <w:lang w:eastAsia="es-ES"/>
        </w:rPr>
        <w:t>, y un precio de $515.20, a favor de los señores Petrona Robles de Colindres y Osmin Colindres Robles.</w:t>
      </w:r>
    </w:p>
    <w:p w:rsidR="00F05ED9" w:rsidRPr="00BE2FBB" w:rsidRDefault="00F05ED9" w:rsidP="00BE2FBB">
      <w:pPr>
        <w:rPr>
          <w:rFonts w:ascii="Museo Sans 300" w:eastAsia="Times New Roman" w:hAnsi="Museo Sans 300"/>
          <w:sz w:val="23"/>
          <w:szCs w:val="23"/>
          <w:lang w:val="es-ES" w:eastAsia="es-ES"/>
        </w:rPr>
      </w:pPr>
    </w:p>
    <w:p w:rsidR="00B10D6B" w:rsidRPr="00F05ED9" w:rsidRDefault="00B10D6B" w:rsidP="002720A8">
      <w:pPr>
        <w:pStyle w:val="Prrafodelista"/>
        <w:numPr>
          <w:ilvl w:val="0"/>
          <w:numId w:val="55"/>
        </w:numPr>
        <w:tabs>
          <w:tab w:val="left" w:pos="1134"/>
        </w:tabs>
        <w:ind w:left="1134" w:hanging="708"/>
        <w:contextualSpacing/>
        <w:jc w:val="both"/>
        <w:rPr>
          <w:rFonts w:ascii="Museo Sans 300" w:eastAsia="Times New Roman" w:hAnsi="Museo Sans 300"/>
          <w:sz w:val="23"/>
          <w:szCs w:val="23"/>
          <w:lang w:eastAsia="es-ES"/>
        </w:rPr>
      </w:pPr>
      <w:r w:rsidRPr="00F05ED9">
        <w:rPr>
          <w:rFonts w:ascii="Museo Sans 300" w:hAnsi="Museo Sans 300"/>
          <w:sz w:val="23"/>
          <w:szCs w:val="23"/>
        </w:rPr>
        <w:t>Que en el Punto XXXI del Acta de Sesión Ordinaria 14-2016, de fecha 22 de abril de 2016, se estableció el procedimiento que regula el trámite administrativo denominado: “</w:t>
      </w:r>
      <w:r w:rsidRPr="00F05ED9">
        <w:rPr>
          <w:rFonts w:ascii="Museo Sans 300" w:hAnsi="Museo Sans 300"/>
          <w:b/>
          <w:i/>
          <w:sz w:val="23"/>
          <w:szCs w:val="23"/>
        </w:rPr>
        <w:t>Procedimiento de Renuncia de la Adjudicación de Inmuebles”</w:t>
      </w:r>
      <w:r w:rsidRPr="00F05ED9">
        <w:rPr>
          <w:rFonts w:ascii="Museo Sans 300" w:hAnsi="Museo Sans 300"/>
          <w:sz w:val="23"/>
          <w:szCs w:val="23"/>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F05ED9">
        <w:rPr>
          <w:rFonts w:ascii="Museo Sans 300" w:hAnsi="Museo Sans 300"/>
          <w:i/>
          <w:sz w:val="23"/>
          <w:szCs w:val="23"/>
        </w:rPr>
        <w:t>“Podrán renunciarse los derechos conferidos por las leyes, con tal que sólo miren al interés individual del renunciante, y que no esté prohibida su renuncia”</w:t>
      </w:r>
      <w:r w:rsidRPr="00F05ED9">
        <w:rPr>
          <w:rFonts w:ascii="Museo Sans 300" w:hAnsi="Museo Sans 300"/>
          <w:sz w:val="23"/>
          <w:szCs w:val="23"/>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B10D6B" w:rsidRPr="00F05ED9" w:rsidRDefault="00B10D6B" w:rsidP="00693D56">
      <w:pPr>
        <w:pStyle w:val="Prrafodelista"/>
        <w:tabs>
          <w:tab w:val="left" w:pos="851"/>
        </w:tabs>
        <w:ind w:left="360"/>
        <w:jc w:val="both"/>
        <w:rPr>
          <w:rFonts w:ascii="Museo Sans 300" w:eastAsia="Times New Roman" w:hAnsi="Museo Sans 300"/>
          <w:sz w:val="23"/>
          <w:szCs w:val="23"/>
          <w:lang w:eastAsia="es-ES"/>
        </w:rPr>
      </w:pPr>
    </w:p>
    <w:p w:rsidR="00B10D6B" w:rsidRPr="00F05ED9" w:rsidRDefault="00B10D6B" w:rsidP="002720A8">
      <w:pPr>
        <w:pStyle w:val="Prrafodelista"/>
        <w:numPr>
          <w:ilvl w:val="0"/>
          <w:numId w:val="55"/>
        </w:numPr>
        <w:tabs>
          <w:tab w:val="left" w:pos="1134"/>
        </w:tabs>
        <w:ind w:left="1134" w:hanging="708"/>
        <w:contextualSpacing/>
        <w:jc w:val="both"/>
        <w:rPr>
          <w:rFonts w:ascii="Museo Sans 300" w:eastAsia="Times New Roman" w:hAnsi="Museo Sans 300"/>
          <w:sz w:val="23"/>
          <w:szCs w:val="23"/>
          <w:lang w:eastAsia="es-ES"/>
        </w:rPr>
      </w:pPr>
      <w:r w:rsidRPr="00F05ED9">
        <w:rPr>
          <w:rFonts w:ascii="Museo Sans 300" w:hAnsi="Museo Sans 300"/>
          <w:sz w:val="23"/>
          <w:szCs w:val="23"/>
          <w:lang w:val="es-ES"/>
        </w:rPr>
        <w:lastRenderedPageBreak/>
        <w:t xml:space="preserve">Que los señores </w:t>
      </w:r>
      <w:r w:rsidRPr="00F05ED9">
        <w:rPr>
          <w:rFonts w:ascii="Museo Sans 300" w:eastAsia="Times New Roman" w:hAnsi="Museo Sans 300"/>
          <w:sz w:val="23"/>
          <w:szCs w:val="23"/>
          <w:lang w:eastAsia="es-ES"/>
        </w:rPr>
        <w:t>Petrona Robles de Colindres y Osmin Colindres Robles</w:t>
      </w:r>
      <w:r w:rsidRPr="00F05ED9">
        <w:rPr>
          <w:rFonts w:ascii="Museo Sans 300" w:eastAsia="Times New Roman" w:hAnsi="Museo Sans 300"/>
          <w:bCs/>
          <w:sz w:val="23"/>
          <w:szCs w:val="23"/>
          <w:lang w:eastAsia="es-ES"/>
        </w:rPr>
        <w:t>, presentaron en este Instituto solicitud de renuncia del derecho que les asiste sobre el solar relacionado</w:t>
      </w:r>
      <w:r w:rsidR="00B05A02">
        <w:rPr>
          <w:rFonts w:ascii="Museo Sans 300" w:eastAsia="Times New Roman" w:hAnsi="Museo Sans 300"/>
          <w:sz w:val="23"/>
          <w:szCs w:val="23"/>
          <w:lang w:eastAsia="es-ES"/>
        </w:rPr>
        <w:t>, de fecha 11 de octubre de</w:t>
      </w:r>
      <w:r w:rsidRPr="00F05ED9">
        <w:rPr>
          <w:rFonts w:ascii="Museo Sans 300" w:eastAsia="Times New Roman" w:hAnsi="Museo Sans 300"/>
          <w:sz w:val="23"/>
          <w:szCs w:val="23"/>
          <w:lang w:eastAsia="es-ES"/>
        </w:rPr>
        <w:t xml:space="preserve"> 2018, adjuntando además, Acta Notarial de Renuncia otorgada el día 08 de octubre de 2018</w:t>
      </w:r>
      <w:r w:rsidRPr="00F05ED9">
        <w:rPr>
          <w:rFonts w:ascii="Museo Sans 300" w:hAnsi="Museo Sans 300"/>
          <w:sz w:val="23"/>
          <w:szCs w:val="23"/>
        </w:rPr>
        <w:t>,</w:t>
      </w:r>
      <w:r w:rsidRPr="00F05ED9">
        <w:rPr>
          <w:rFonts w:ascii="Museo Sans 300" w:eastAsia="Times New Roman" w:hAnsi="Museo Sans 300"/>
          <w:sz w:val="23"/>
          <w:szCs w:val="23"/>
          <w:lang w:eastAsia="es-ES"/>
        </w:rPr>
        <w:t xml:space="preserve"> ante los oficios de la Notaria Leticia Lissette Martínez Villegas, mediante la cual con el propósito de renunciar voluntariamente al Solar </w:t>
      </w:r>
      <w:r w:rsidR="000B11E3">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Polígono </w:t>
      </w:r>
      <w:r w:rsidR="000B11E3">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w:t>
      </w:r>
      <w:r w:rsidRPr="00F05ED9">
        <w:rPr>
          <w:rFonts w:ascii="Museo Sans 300" w:eastAsia="Times New Roman" w:hAnsi="Museo Sans 300"/>
          <w:sz w:val="23"/>
          <w:szCs w:val="23"/>
        </w:rPr>
        <w:t xml:space="preserve">Común Llano Las Rosas, </w:t>
      </w:r>
      <w:r w:rsidRPr="00F05ED9">
        <w:rPr>
          <w:rFonts w:ascii="Museo Sans 300" w:eastAsia="Times New Roman" w:hAnsi="Museo Sans 300"/>
          <w:sz w:val="23"/>
          <w:szCs w:val="23"/>
          <w:lang w:eastAsia="es-ES"/>
        </w:rPr>
        <w:t xml:space="preserve">conocido actualmente como Solar </w:t>
      </w:r>
      <w:r w:rsidR="000B11E3">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Polígono </w:t>
      </w:r>
      <w:r w:rsidR="000B11E3">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Porción </w:t>
      </w:r>
      <w:r w:rsidR="000B11E3">
        <w:rPr>
          <w:rFonts w:ascii="Museo Sans 300" w:eastAsia="Times New Roman" w:hAnsi="Museo Sans 300"/>
          <w:sz w:val="23"/>
          <w:szCs w:val="23"/>
          <w:lang w:eastAsia="es-ES"/>
        </w:rPr>
        <w:t>--</w:t>
      </w:r>
      <w:r w:rsidRPr="00F05ED9">
        <w:rPr>
          <w:rFonts w:ascii="Museo Sans 300" w:eastAsia="Times New Roman" w:hAnsi="Museo Sans 300"/>
          <w:sz w:val="23"/>
          <w:szCs w:val="23"/>
          <w:lang w:eastAsia="es-ES"/>
        </w:rPr>
        <w:t xml:space="preserve">, de la </w:t>
      </w:r>
      <w:r w:rsidRPr="00F05ED9">
        <w:rPr>
          <w:rFonts w:ascii="Museo Sans 300" w:eastAsia="Times New Roman" w:hAnsi="Museo Sans 300"/>
          <w:b/>
          <w:sz w:val="23"/>
          <w:szCs w:val="23"/>
          <w:lang w:eastAsia="es-ES"/>
        </w:rPr>
        <w:t xml:space="preserve">HACIENDA GUALOSO, PORCIÓN 2, </w:t>
      </w:r>
      <w:r w:rsidRPr="00F05ED9">
        <w:rPr>
          <w:rFonts w:ascii="Museo Sans 300" w:eastAsia="Times New Roman" w:hAnsi="Museo Sans 300"/>
          <w:sz w:val="23"/>
          <w:szCs w:val="23"/>
        </w:rPr>
        <w:t>situada en la jurisdicción de Chirilagua, departamento de San Miguel, DECLARARON BAJO JURAMENTO que sin mediar fuerza o vicio del consentimiento alguno, de manera unilateral y voluntaria RENUNCIAN del mismo, por no ser de su interés habitarlo ó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p>
    <w:p w:rsidR="00B10D6B" w:rsidRPr="00F05ED9" w:rsidRDefault="00B10D6B" w:rsidP="00693D56">
      <w:pPr>
        <w:pStyle w:val="Prrafodelista"/>
        <w:tabs>
          <w:tab w:val="left" w:pos="851"/>
        </w:tabs>
        <w:ind w:left="360"/>
        <w:jc w:val="both"/>
        <w:rPr>
          <w:rFonts w:ascii="Museo Sans 300" w:eastAsia="Times New Roman" w:hAnsi="Museo Sans 300"/>
          <w:sz w:val="23"/>
          <w:szCs w:val="23"/>
          <w:lang w:eastAsia="es-ES"/>
        </w:rPr>
      </w:pPr>
    </w:p>
    <w:p w:rsidR="00B10D6B" w:rsidRPr="000B11E3" w:rsidRDefault="00B10D6B" w:rsidP="000B11E3">
      <w:pPr>
        <w:pStyle w:val="Prrafodelista"/>
        <w:numPr>
          <w:ilvl w:val="0"/>
          <w:numId w:val="55"/>
        </w:numPr>
        <w:tabs>
          <w:tab w:val="left" w:pos="1134"/>
        </w:tabs>
        <w:ind w:left="1134" w:hanging="708"/>
        <w:contextualSpacing/>
        <w:jc w:val="both"/>
        <w:rPr>
          <w:rFonts w:ascii="Museo Sans 300" w:eastAsia="Times New Roman" w:hAnsi="Museo Sans 300"/>
          <w:sz w:val="23"/>
          <w:szCs w:val="23"/>
          <w:lang w:eastAsia="es-ES"/>
        </w:rPr>
      </w:pPr>
      <w:r w:rsidRPr="00F05ED9">
        <w:rPr>
          <w:rFonts w:ascii="Museo Sans 300" w:eastAsia="Times New Roman" w:hAnsi="Museo Sans 300"/>
          <w:sz w:val="23"/>
          <w:szCs w:val="23"/>
        </w:rPr>
        <w:t xml:space="preserve">Es importante aclarar que el inmueble objeto de la renuncia, según Acuerdo de Junta Directiva relacionado en el Romano III de este </w:t>
      </w:r>
      <w:r w:rsidR="00AF4121" w:rsidRPr="00F05ED9">
        <w:rPr>
          <w:rFonts w:ascii="Museo Sans 300" w:eastAsia="Times New Roman" w:hAnsi="Museo Sans 300"/>
          <w:sz w:val="23"/>
          <w:szCs w:val="23"/>
        </w:rPr>
        <w:t>punto de acta</w:t>
      </w:r>
      <w:r w:rsidR="000B11E3">
        <w:rPr>
          <w:rFonts w:ascii="Museo Sans 300" w:eastAsia="Times New Roman" w:hAnsi="Museo Sans 300"/>
          <w:sz w:val="23"/>
          <w:szCs w:val="23"/>
        </w:rPr>
        <w:t>, fue adjudicado como Solar</w:t>
      </w:r>
      <w:r w:rsidRPr="00F05ED9">
        <w:rPr>
          <w:rFonts w:ascii="Museo Sans 300" w:eastAsia="Times New Roman" w:hAnsi="Museo Sans 300"/>
          <w:sz w:val="23"/>
          <w:szCs w:val="23"/>
        </w:rPr>
        <w:t xml:space="preserve"> </w:t>
      </w:r>
      <w:r w:rsidR="000B11E3">
        <w:rPr>
          <w:rFonts w:ascii="Museo Sans 300" w:eastAsia="Times New Roman" w:hAnsi="Museo Sans 300"/>
          <w:sz w:val="23"/>
          <w:szCs w:val="23"/>
        </w:rPr>
        <w:t>--</w:t>
      </w:r>
      <w:r w:rsidRPr="00F05ED9">
        <w:rPr>
          <w:rFonts w:ascii="Museo Sans 300" w:eastAsia="Times New Roman" w:hAnsi="Museo Sans 300"/>
          <w:sz w:val="23"/>
          <w:szCs w:val="23"/>
        </w:rPr>
        <w:t xml:space="preserve"> Polígono </w:t>
      </w:r>
      <w:r w:rsidR="000B11E3">
        <w:rPr>
          <w:rFonts w:ascii="Museo Sans 300" w:eastAsia="Times New Roman" w:hAnsi="Museo Sans 300"/>
          <w:sz w:val="23"/>
          <w:szCs w:val="23"/>
        </w:rPr>
        <w:t>--</w:t>
      </w:r>
      <w:r w:rsidRPr="00F05ED9">
        <w:rPr>
          <w:rFonts w:ascii="Museo Sans 300" w:eastAsia="Times New Roman" w:hAnsi="Museo Sans 300"/>
          <w:sz w:val="23"/>
          <w:szCs w:val="23"/>
        </w:rPr>
        <w:t xml:space="preserve"> Común Llano Las Rosas, pero por </w:t>
      </w:r>
      <w:r w:rsidRPr="000B11E3">
        <w:rPr>
          <w:rFonts w:ascii="Museo Sans 300" w:eastAsia="Times New Roman" w:hAnsi="Museo Sans 300"/>
          <w:sz w:val="23"/>
          <w:szCs w:val="23"/>
        </w:rPr>
        <w:t xml:space="preserve">haberse aprobado nuevos planos del proyecto, en la actualidad existen cambios de nomenclatura y área, por lo que según razón y constancia de inscripción de la Desmembración en Cabeza de su Dueño, el inmueble ahora se identifica como Proyecto de Asentamiento Comunitario, Polígono </w:t>
      </w:r>
      <w:r w:rsidR="000B11E3">
        <w:rPr>
          <w:rFonts w:ascii="Museo Sans 300" w:eastAsia="Times New Roman" w:hAnsi="Museo Sans 300"/>
          <w:sz w:val="23"/>
          <w:szCs w:val="23"/>
        </w:rPr>
        <w:t>--</w:t>
      </w:r>
      <w:r w:rsidRPr="000B11E3">
        <w:rPr>
          <w:rFonts w:ascii="Museo Sans 300" w:eastAsia="Times New Roman" w:hAnsi="Museo Sans 300"/>
          <w:sz w:val="23"/>
          <w:szCs w:val="23"/>
        </w:rPr>
        <w:t xml:space="preserve">, Solar </w:t>
      </w:r>
      <w:r w:rsidR="000B11E3">
        <w:rPr>
          <w:rFonts w:ascii="Museo Sans 300" w:eastAsia="Times New Roman" w:hAnsi="Museo Sans 300"/>
          <w:sz w:val="23"/>
          <w:szCs w:val="23"/>
        </w:rPr>
        <w:t>--</w:t>
      </w:r>
      <w:r w:rsidRPr="000B11E3">
        <w:rPr>
          <w:rFonts w:ascii="Museo Sans 300" w:eastAsia="Times New Roman" w:hAnsi="Museo Sans 300"/>
          <w:sz w:val="23"/>
          <w:szCs w:val="23"/>
        </w:rPr>
        <w:t xml:space="preserve">, Hacienda </w:t>
      </w:r>
      <w:proofErr w:type="spellStart"/>
      <w:r w:rsidRPr="000B11E3">
        <w:rPr>
          <w:rFonts w:ascii="Museo Sans 300" w:eastAsia="Times New Roman" w:hAnsi="Museo Sans 300"/>
          <w:sz w:val="23"/>
          <w:szCs w:val="23"/>
        </w:rPr>
        <w:t>Gualoso</w:t>
      </w:r>
      <w:proofErr w:type="spellEnd"/>
      <w:r w:rsidRPr="000B11E3">
        <w:rPr>
          <w:rFonts w:ascii="Museo Sans 300" w:eastAsia="Times New Roman" w:hAnsi="Museo Sans 300"/>
          <w:sz w:val="23"/>
          <w:szCs w:val="23"/>
        </w:rPr>
        <w:t>, Po</w:t>
      </w:r>
      <w:r w:rsidR="00AF4121" w:rsidRPr="000B11E3">
        <w:rPr>
          <w:rFonts w:ascii="Museo Sans 300" w:eastAsia="Times New Roman" w:hAnsi="Museo Sans 300"/>
          <w:sz w:val="23"/>
          <w:szCs w:val="23"/>
        </w:rPr>
        <w:t>rción 2, con un área de 563.34 M</w:t>
      </w:r>
      <w:r w:rsidRPr="000B11E3">
        <w:rPr>
          <w:rFonts w:ascii="Museo Sans 300" w:eastAsia="Times New Roman" w:hAnsi="Museo Sans 300"/>
          <w:sz w:val="23"/>
          <w:szCs w:val="23"/>
        </w:rPr>
        <w:t xml:space="preserve">ts². </w:t>
      </w:r>
    </w:p>
    <w:p w:rsidR="00B10D6B" w:rsidRPr="00F05ED9" w:rsidRDefault="00B10D6B" w:rsidP="00693D56">
      <w:pPr>
        <w:pStyle w:val="Prrafodelista"/>
        <w:tabs>
          <w:tab w:val="left" w:pos="851"/>
        </w:tabs>
        <w:ind w:left="360"/>
        <w:jc w:val="both"/>
        <w:rPr>
          <w:rFonts w:ascii="Museo Sans 300" w:eastAsia="Times New Roman" w:hAnsi="Museo Sans 300"/>
          <w:sz w:val="23"/>
          <w:szCs w:val="23"/>
        </w:rPr>
      </w:pPr>
    </w:p>
    <w:p w:rsidR="00B10D6B" w:rsidRPr="00F05ED9" w:rsidRDefault="00B10D6B" w:rsidP="00693D56">
      <w:pPr>
        <w:jc w:val="both"/>
        <w:rPr>
          <w:rFonts w:ascii="Museo Sans 300" w:eastAsia="Times New Roman" w:hAnsi="Museo Sans 300"/>
          <w:sz w:val="23"/>
          <w:szCs w:val="23"/>
        </w:rPr>
      </w:pPr>
      <w:r w:rsidRPr="00F05ED9">
        <w:rPr>
          <w:rFonts w:ascii="Museo Sans 300" w:eastAsia="Times New Roman" w:hAnsi="Museo Sans 300"/>
          <w:sz w:val="23"/>
          <w:szCs w:val="23"/>
        </w:rPr>
        <w:t>Tomando en cuenta lo anteriormente expuesto, y habiendo tenido a la vista: Informe Técnico emitido por el Departamento de Asignación Individual y Avalúos, Solicitud de Renuncia, Acta Notarial que contiene Declaración Jurada de Renuncia, copia de documentos únicos de identidad y de tarjetas de identificación tributaria, acuerdos de Junta Directiva, Constancia de Cancelación de Crédito, calcas de inmueble, consulta virtual al CNR, y Razón y Constancia de Inscripción de Desmembración en Cabeza de su Dueño, se estima procedente resolver favorablemente a lo solicitado.</w:t>
      </w:r>
    </w:p>
    <w:p w:rsidR="003C291E" w:rsidRDefault="003C291E" w:rsidP="00693D56">
      <w:pPr>
        <w:jc w:val="both"/>
        <w:rPr>
          <w:rFonts w:ascii="Museo Sans 300" w:eastAsia="Times New Roman" w:hAnsi="Museo Sans 300"/>
          <w:sz w:val="23"/>
          <w:szCs w:val="23"/>
          <w:lang w:eastAsia="es-ES"/>
        </w:rPr>
      </w:pPr>
    </w:p>
    <w:p w:rsidR="00B10D6B" w:rsidRPr="00F05ED9" w:rsidRDefault="00AF4121" w:rsidP="00693D56">
      <w:pPr>
        <w:jc w:val="both"/>
        <w:rPr>
          <w:rFonts w:ascii="Museo Sans 300" w:eastAsia="Times New Roman" w:hAnsi="Museo Sans 300"/>
          <w:b/>
          <w:sz w:val="23"/>
          <w:szCs w:val="23"/>
          <w:lang w:eastAsia="es-ES"/>
        </w:rPr>
      </w:pPr>
      <w:r w:rsidRPr="00F05ED9">
        <w:rPr>
          <w:rFonts w:ascii="Museo Sans 300" w:eastAsia="Times New Roman" w:hAnsi="Museo Sans 300"/>
          <w:sz w:val="23"/>
          <w:szCs w:val="23"/>
          <w:lang w:eastAsia="es-ES"/>
        </w:rPr>
        <w:t>Estando conform</w:t>
      </w:r>
      <w:r w:rsidR="00B10D6B" w:rsidRPr="00F05ED9">
        <w:rPr>
          <w:rFonts w:ascii="Museo Sans 300" w:eastAsia="Times New Roman" w:hAnsi="Museo Sans 300"/>
          <w:sz w:val="23"/>
          <w:szCs w:val="23"/>
          <w:lang w:eastAsia="es-ES"/>
        </w:rPr>
        <w:t xml:space="preserve">e </w:t>
      </w:r>
      <w:r w:rsidRPr="00F05ED9">
        <w:rPr>
          <w:rFonts w:ascii="Museo Sans 300" w:eastAsia="Times New Roman" w:hAnsi="Museo Sans 300"/>
          <w:sz w:val="23"/>
          <w:szCs w:val="23"/>
          <w:lang w:eastAsia="es-ES"/>
        </w:rPr>
        <w:t xml:space="preserve">a derecho la documentación correspondiente, la Gerencia Legal recomienda aprobar lo solicitado, por lo que la Junta Directiva en uso de sus facultades y de </w:t>
      </w:r>
      <w:r w:rsidR="00B10D6B" w:rsidRPr="00F05ED9">
        <w:rPr>
          <w:rFonts w:ascii="Museo Sans 300" w:eastAsia="Times New Roman" w:hAnsi="Museo Sans 300"/>
          <w:sz w:val="23"/>
          <w:szCs w:val="23"/>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F05ED9">
        <w:rPr>
          <w:rFonts w:ascii="Museo Sans 300" w:eastAsia="Times New Roman" w:hAnsi="Museo Sans 300"/>
          <w:b/>
          <w:sz w:val="23"/>
          <w:szCs w:val="23"/>
          <w:u w:val="single"/>
          <w:lang w:eastAsia="es-ES"/>
        </w:rPr>
        <w:t>ACUERDA</w:t>
      </w:r>
      <w:r w:rsidR="00B10D6B" w:rsidRPr="00F05ED9">
        <w:rPr>
          <w:rFonts w:ascii="Museo Sans 300" w:eastAsia="Times New Roman" w:hAnsi="Museo Sans 300"/>
          <w:b/>
          <w:sz w:val="23"/>
          <w:szCs w:val="23"/>
          <w:u w:val="single"/>
          <w:lang w:eastAsia="es-ES"/>
        </w:rPr>
        <w:t>: PRIMERO:</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 xml:space="preserve">Dejar sin efecto la </w:t>
      </w:r>
      <w:r w:rsidR="00B10D6B" w:rsidRPr="00F05ED9">
        <w:rPr>
          <w:rFonts w:ascii="Museo Sans 300" w:eastAsia="Times New Roman" w:hAnsi="Museo Sans 300"/>
          <w:sz w:val="23"/>
          <w:szCs w:val="23"/>
          <w:lang w:eastAsia="es-ES"/>
        </w:rPr>
        <w:lastRenderedPageBreak/>
        <w:t>adjudicación a favor de los señores</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Petrona Robles de Colindres y Osmin Colindres Robles</w:t>
      </w:r>
      <w:r w:rsidR="00B10D6B" w:rsidRPr="00F05ED9">
        <w:rPr>
          <w:rFonts w:ascii="Museo Sans 300" w:eastAsia="Times New Roman" w:hAnsi="Museo Sans 300"/>
          <w:bCs/>
          <w:sz w:val="23"/>
          <w:szCs w:val="23"/>
          <w:lang w:eastAsia="es-ES"/>
        </w:rPr>
        <w:t>,</w:t>
      </w:r>
      <w:r w:rsidR="00B10D6B" w:rsidRPr="00F05ED9">
        <w:rPr>
          <w:rFonts w:ascii="Museo Sans 300" w:eastAsia="Times New Roman" w:hAnsi="Museo Sans 300"/>
          <w:sz w:val="23"/>
          <w:szCs w:val="23"/>
          <w:lang w:eastAsia="es-ES"/>
        </w:rPr>
        <w:t xml:space="preserve"> aprobada por la Junta Directiva del ISTA, mediante el Punto XXIX del Acta Ordinaria 50-2002 de fecha 19 de diciembre de 2002, correspondiente al Solar </w:t>
      </w:r>
      <w:r w:rsidR="000B11E3">
        <w:rPr>
          <w:rFonts w:ascii="Museo Sans 300" w:eastAsia="Times New Roman" w:hAnsi="Museo Sans 300"/>
          <w:sz w:val="23"/>
          <w:szCs w:val="23"/>
          <w:lang w:eastAsia="es-ES"/>
        </w:rPr>
        <w:t>--</w:t>
      </w:r>
      <w:r w:rsidR="00B10D6B" w:rsidRPr="00F05ED9">
        <w:rPr>
          <w:rFonts w:ascii="Museo Sans 300" w:eastAsia="Times New Roman" w:hAnsi="Museo Sans 300"/>
          <w:sz w:val="23"/>
          <w:szCs w:val="23"/>
          <w:lang w:eastAsia="es-ES"/>
        </w:rPr>
        <w:t xml:space="preserve">, Polígono </w:t>
      </w:r>
      <w:r w:rsidR="000B11E3">
        <w:rPr>
          <w:rFonts w:ascii="Museo Sans 300" w:eastAsia="Times New Roman" w:hAnsi="Museo Sans 300"/>
          <w:sz w:val="23"/>
          <w:szCs w:val="23"/>
          <w:lang w:eastAsia="es-ES"/>
        </w:rPr>
        <w:t>--</w:t>
      </w:r>
      <w:r w:rsidR="00B10D6B" w:rsidRPr="00F05ED9">
        <w:rPr>
          <w:rFonts w:ascii="Museo Sans 300" w:eastAsia="Times New Roman" w:hAnsi="Museo Sans 300"/>
          <w:sz w:val="23"/>
          <w:szCs w:val="23"/>
          <w:lang w:eastAsia="es-ES"/>
        </w:rPr>
        <w:t xml:space="preserve">, </w:t>
      </w:r>
      <w:r w:rsidR="00B10D6B" w:rsidRPr="00F05ED9">
        <w:rPr>
          <w:rFonts w:ascii="Museo Sans 300" w:eastAsia="Times New Roman" w:hAnsi="Museo Sans 300"/>
          <w:sz w:val="23"/>
          <w:szCs w:val="23"/>
        </w:rPr>
        <w:t xml:space="preserve">Común Llano de Las Rosas, </w:t>
      </w:r>
      <w:r w:rsidR="00B10D6B" w:rsidRPr="00F05ED9">
        <w:rPr>
          <w:rFonts w:ascii="Museo Sans 300" w:eastAsia="Times New Roman" w:hAnsi="Museo Sans 300"/>
          <w:sz w:val="23"/>
          <w:szCs w:val="23"/>
          <w:lang w:eastAsia="es-ES"/>
        </w:rPr>
        <w:t>con un área de 1,400 Mts.², y un precio de $515.20,</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rPr>
        <w:t>situado en HACIENDA GUALOSO, jurisdicción de Chirilagua, departamento de San Miguel</w:t>
      </w:r>
      <w:r w:rsidR="00B10D6B" w:rsidRPr="00F05ED9">
        <w:rPr>
          <w:rFonts w:ascii="Museo Sans 300" w:eastAsia="Times New Roman" w:hAnsi="Museo Sans 300"/>
          <w:sz w:val="23"/>
          <w:szCs w:val="23"/>
          <w:lang w:eastAsia="es-ES"/>
        </w:rPr>
        <w:t>, por la causal de</w:t>
      </w:r>
      <w:r w:rsidR="00B10D6B" w:rsidRPr="00F05ED9">
        <w:rPr>
          <w:rFonts w:ascii="Museo Sans 300" w:eastAsia="Times New Roman" w:hAnsi="Museo Sans 300"/>
          <w:b/>
          <w:sz w:val="23"/>
          <w:szCs w:val="23"/>
          <w:lang w:eastAsia="es-ES"/>
        </w:rPr>
        <w:t xml:space="preserve"> RENUNCIA. </w:t>
      </w:r>
      <w:r w:rsidR="00B10D6B" w:rsidRPr="00F05ED9">
        <w:rPr>
          <w:rFonts w:ascii="Museo Sans 300" w:eastAsia="Times New Roman" w:hAnsi="Museo Sans 300"/>
          <w:b/>
          <w:sz w:val="23"/>
          <w:szCs w:val="23"/>
          <w:u w:val="single"/>
          <w:lang w:eastAsia="es-ES"/>
        </w:rPr>
        <w:t>SEGUNDO:</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 xml:space="preserve">Declarar vacante o en disponibilidad el </w:t>
      </w:r>
      <w:r w:rsidR="00B10D6B" w:rsidRPr="00F05ED9">
        <w:rPr>
          <w:rFonts w:ascii="Museo Sans 300" w:eastAsia="Times New Roman" w:hAnsi="Museo Sans 300"/>
          <w:b/>
          <w:sz w:val="23"/>
          <w:szCs w:val="23"/>
          <w:lang w:eastAsia="es-ES"/>
        </w:rPr>
        <w:t xml:space="preserve">Solar </w:t>
      </w:r>
      <w:r w:rsidR="000B11E3">
        <w:rPr>
          <w:rFonts w:ascii="Museo Sans 300" w:eastAsia="Times New Roman" w:hAnsi="Museo Sans 300"/>
          <w:b/>
          <w:sz w:val="23"/>
          <w:szCs w:val="23"/>
          <w:lang w:eastAsia="es-ES"/>
        </w:rPr>
        <w:t>--</w:t>
      </w:r>
      <w:r w:rsidR="00B10D6B" w:rsidRPr="00F05ED9">
        <w:rPr>
          <w:rFonts w:ascii="Museo Sans 300" w:eastAsia="Times New Roman" w:hAnsi="Museo Sans 300"/>
          <w:b/>
          <w:sz w:val="23"/>
          <w:szCs w:val="23"/>
          <w:lang w:eastAsia="es-ES"/>
        </w:rPr>
        <w:t xml:space="preserve">, Polígono </w:t>
      </w:r>
      <w:r w:rsidR="000B11E3">
        <w:rPr>
          <w:rFonts w:ascii="Museo Sans 300" w:eastAsia="Times New Roman" w:hAnsi="Museo Sans 300"/>
          <w:b/>
          <w:sz w:val="23"/>
          <w:szCs w:val="23"/>
          <w:lang w:eastAsia="es-ES"/>
        </w:rPr>
        <w:t>--</w:t>
      </w:r>
      <w:r w:rsidR="00B10D6B" w:rsidRPr="00F05ED9">
        <w:rPr>
          <w:rFonts w:ascii="Museo Sans 300" w:eastAsia="Times New Roman" w:hAnsi="Museo Sans 300"/>
          <w:b/>
          <w:sz w:val="23"/>
          <w:szCs w:val="23"/>
          <w:lang w:eastAsia="es-ES"/>
        </w:rPr>
        <w:t>, Común Llano de Las Rosas,</w:t>
      </w:r>
      <w:r w:rsidR="00B10D6B" w:rsidRPr="00F05ED9">
        <w:rPr>
          <w:rFonts w:ascii="Museo Sans 300" w:eastAsia="Times New Roman" w:hAnsi="Museo Sans 300"/>
          <w:sz w:val="23"/>
          <w:szCs w:val="23"/>
          <w:lang w:eastAsia="es-ES"/>
        </w:rPr>
        <w:t xml:space="preserve"> con un área de 1,400.00 Mts.², identificado en la actualidad como Solar </w:t>
      </w:r>
      <w:r w:rsidR="000B11E3">
        <w:rPr>
          <w:rFonts w:ascii="Museo Sans 300" w:eastAsia="Times New Roman" w:hAnsi="Museo Sans 300"/>
          <w:sz w:val="23"/>
          <w:szCs w:val="23"/>
          <w:lang w:eastAsia="es-ES"/>
        </w:rPr>
        <w:t>--</w:t>
      </w:r>
      <w:r w:rsidR="00B10D6B" w:rsidRPr="00F05ED9">
        <w:rPr>
          <w:rFonts w:ascii="Museo Sans 300" w:eastAsia="Times New Roman" w:hAnsi="Museo Sans 300"/>
          <w:sz w:val="23"/>
          <w:szCs w:val="23"/>
          <w:lang w:eastAsia="es-ES"/>
        </w:rPr>
        <w:t xml:space="preserve">, Polígono </w:t>
      </w:r>
      <w:r w:rsidR="000B11E3">
        <w:rPr>
          <w:rFonts w:ascii="Museo Sans 300" w:eastAsia="Times New Roman" w:hAnsi="Museo Sans 300"/>
          <w:sz w:val="23"/>
          <w:szCs w:val="23"/>
          <w:lang w:eastAsia="es-ES"/>
        </w:rPr>
        <w:t>--</w:t>
      </w:r>
      <w:r w:rsidR="00B10D6B" w:rsidRPr="00F05ED9">
        <w:rPr>
          <w:rFonts w:ascii="Museo Sans 300" w:eastAsia="Times New Roman" w:hAnsi="Museo Sans 300"/>
          <w:sz w:val="23"/>
          <w:szCs w:val="23"/>
          <w:lang w:eastAsia="es-ES"/>
        </w:rPr>
        <w:t>,</w:t>
      </w:r>
      <w:r w:rsidR="00B10D6B" w:rsidRPr="00F05ED9">
        <w:rPr>
          <w:rFonts w:ascii="Museo Sans 300" w:eastAsia="Times New Roman" w:hAnsi="Museo Sans 300"/>
          <w:b/>
          <w:sz w:val="23"/>
          <w:szCs w:val="23"/>
          <w:lang w:eastAsia="es-ES"/>
        </w:rPr>
        <w:t xml:space="preserve"> </w:t>
      </w:r>
      <w:r w:rsidR="00B10D6B" w:rsidRPr="00F05ED9">
        <w:rPr>
          <w:rFonts w:ascii="Museo Sans 300" w:eastAsia="Times New Roman" w:hAnsi="Museo Sans 300"/>
          <w:sz w:val="23"/>
          <w:szCs w:val="23"/>
          <w:lang w:eastAsia="es-ES"/>
        </w:rPr>
        <w:t xml:space="preserve">Porción 2, </w:t>
      </w:r>
      <w:r w:rsidRPr="00F05ED9">
        <w:rPr>
          <w:rFonts w:ascii="Museo Sans 300" w:eastAsia="Times New Roman" w:hAnsi="Museo Sans 300"/>
          <w:sz w:val="23"/>
          <w:szCs w:val="23"/>
          <w:lang w:eastAsia="es-ES"/>
        </w:rPr>
        <w:t>con un área de 563.34 M</w:t>
      </w:r>
      <w:r w:rsidR="00B10D6B" w:rsidRPr="00F05ED9">
        <w:rPr>
          <w:rFonts w:ascii="Museo Sans 300" w:eastAsia="Times New Roman" w:hAnsi="Museo Sans 300"/>
          <w:sz w:val="23"/>
          <w:szCs w:val="23"/>
          <w:lang w:eastAsia="es-ES"/>
        </w:rPr>
        <w:t xml:space="preserve">ts²., de la ubicación antes relacionada. </w:t>
      </w:r>
      <w:r w:rsidR="00B10D6B" w:rsidRPr="00F05ED9">
        <w:rPr>
          <w:rFonts w:ascii="Museo Sans 300" w:eastAsia="Times New Roman" w:hAnsi="Museo Sans 300"/>
          <w:b/>
          <w:sz w:val="23"/>
          <w:szCs w:val="23"/>
          <w:u w:val="single"/>
          <w:lang w:eastAsia="es-ES"/>
        </w:rPr>
        <w:t>TERCERO:</w:t>
      </w:r>
      <w:r w:rsidR="00B10D6B" w:rsidRPr="00F05ED9">
        <w:rPr>
          <w:rFonts w:ascii="Museo Sans 300" w:eastAsia="Times New Roman" w:hAnsi="Museo Sans 300"/>
          <w:sz w:val="23"/>
          <w:szCs w:val="23"/>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las respectivas obligaciones y restricciones aplicables conforme a las mismas. </w:t>
      </w:r>
      <w:r w:rsidR="00B10D6B" w:rsidRPr="00F05ED9">
        <w:rPr>
          <w:rFonts w:ascii="Museo Sans 300" w:eastAsia="Times New Roman" w:hAnsi="Museo Sans 300"/>
          <w:b/>
          <w:sz w:val="23"/>
          <w:szCs w:val="23"/>
          <w:u w:val="single"/>
          <w:lang w:eastAsia="es-ES"/>
        </w:rPr>
        <w:t>CUARTO:</w:t>
      </w:r>
      <w:r w:rsidR="00B10D6B" w:rsidRPr="00F05ED9">
        <w:rPr>
          <w:rFonts w:ascii="Museo Sans 300" w:eastAsia="Times New Roman" w:hAnsi="Museo Sans 300"/>
          <w:sz w:val="23"/>
          <w:szCs w:val="23"/>
          <w:lang w:eastAsia="es-ES"/>
        </w:rPr>
        <w:t xml:space="preserve"> Comunicar al Departamento de Créditos de este Instituto, que deberá realizar los cambios correspondientes en la Base de Datos. </w:t>
      </w:r>
      <w:r w:rsidRPr="00F05ED9">
        <w:rPr>
          <w:rFonts w:ascii="Museo Sans 300" w:eastAsia="Times New Roman" w:hAnsi="Museo Sans 300"/>
          <w:sz w:val="23"/>
          <w:szCs w:val="23"/>
          <w:lang w:eastAsia="es-ES"/>
        </w:rPr>
        <w:t xml:space="preserve"> Este Acuerdo, queda aprobado y ratificado. NOTIFIQUESE.””””””</w:t>
      </w:r>
    </w:p>
    <w:p w:rsidR="001B13F8" w:rsidRDefault="001B13F8" w:rsidP="000B11E3">
      <w:pPr>
        <w:tabs>
          <w:tab w:val="left" w:pos="1080"/>
        </w:tabs>
        <w:rPr>
          <w:rFonts w:ascii="Museo Sans 100" w:hAnsi="Museo Sans 100"/>
          <w:sz w:val="24"/>
          <w:szCs w:val="24"/>
        </w:rPr>
      </w:pPr>
    </w:p>
    <w:p w:rsidR="003C291E" w:rsidRPr="009B6AD5" w:rsidRDefault="006A6824" w:rsidP="009B6AD5">
      <w:pPr>
        <w:jc w:val="both"/>
        <w:rPr>
          <w:rFonts w:ascii="Museo Sans 300" w:eastAsia="Times New Roman" w:hAnsi="Museo Sans 300"/>
          <w:sz w:val="24"/>
          <w:szCs w:val="24"/>
          <w:lang w:eastAsia="es-ES"/>
        </w:rPr>
      </w:pPr>
      <w:r w:rsidRPr="009B6AD5">
        <w:rPr>
          <w:rFonts w:ascii="Museo Sans 300" w:hAnsi="Museo Sans 300"/>
          <w:sz w:val="24"/>
          <w:szCs w:val="24"/>
        </w:rPr>
        <w:t>“””””XIX</w:t>
      </w:r>
      <w:r w:rsidR="001B13F8" w:rsidRPr="009B6AD5">
        <w:rPr>
          <w:rFonts w:ascii="Museo Sans 300" w:hAnsi="Museo Sans 300"/>
          <w:sz w:val="24"/>
          <w:szCs w:val="24"/>
        </w:rPr>
        <w:t>) El señor Presidente somete a consideración de Junta Directiva dictamen jurídico 31</w:t>
      </w:r>
      <w:r w:rsidRPr="009B6AD5">
        <w:rPr>
          <w:rFonts w:ascii="Museo Sans 300" w:hAnsi="Museo Sans 300"/>
          <w:sz w:val="24"/>
          <w:szCs w:val="24"/>
        </w:rPr>
        <w:t>8</w:t>
      </w:r>
      <w:r w:rsidR="001B13F8" w:rsidRPr="009B6AD5">
        <w:rPr>
          <w:rFonts w:ascii="Museo Sans 300" w:hAnsi="Museo Sans 300"/>
          <w:sz w:val="24"/>
          <w:szCs w:val="24"/>
        </w:rPr>
        <w:t>, solicitado por el Departamento de Asignación Individual y Avalúos mediante oficio SGD-02-1</w:t>
      </w:r>
      <w:r w:rsidRPr="009B6AD5">
        <w:rPr>
          <w:rFonts w:ascii="Museo Sans 300" w:hAnsi="Museo Sans 300"/>
          <w:sz w:val="24"/>
          <w:szCs w:val="24"/>
        </w:rPr>
        <w:t>985</w:t>
      </w:r>
      <w:r w:rsidR="001B13F8" w:rsidRPr="009B6AD5">
        <w:rPr>
          <w:rFonts w:ascii="Museo Sans 300" w:hAnsi="Museo Sans 300"/>
          <w:sz w:val="24"/>
          <w:szCs w:val="24"/>
        </w:rPr>
        <w:t xml:space="preserve">-19, de fecha </w:t>
      </w:r>
      <w:r w:rsidRPr="009B6AD5">
        <w:rPr>
          <w:rFonts w:ascii="Museo Sans 300" w:hAnsi="Museo Sans 300"/>
          <w:sz w:val="24"/>
          <w:szCs w:val="24"/>
        </w:rPr>
        <w:t>23</w:t>
      </w:r>
      <w:r w:rsidR="001B13F8" w:rsidRPr="009B6AD5">
        <w:rPr>
          <w:rFonts w:ascii="Museo Sans 300" w:hAnsi="Museo Sans 300"/>
          <w:sz w:val="24"/>
          <w:szCs w:val="24"/>
        </w:rPr>
        <w:t xml:space="preserve"> de </w:t>
      </w:r>
      <w:r w:rsidRPr="009B6AD5">
        <w:rPr>
          <w:rFonts w:ascii="Museo Sans 300" w:hAnsi="Museo Sans 300"/>
          <w:sz w:val="24"/>
          <w:szCs w:val="24"/>
        </w:rPr>
        <w:t xml:space="preserve">diciembre </w:t>
      </w:r>
      <w:r w:rsidR="001B13F8" w:rsidRPr="009B6AD5">
        <w:rPr>
          <w:rFonts w:ascii="Museo Sans 300" w:hAnsi="Museo Sans 300"/>
          <w:sz w:val="24"/>
          <w:szCs w:val="24"/>
        </w:rPr>
        <w:t xml:space="preserve">de 2019, referente a </w:t>
      </w:r>
      <w:r w:rsidRPr="009B6AD5">
        <w:rPr>
          <w:rFonts w:ascii="Museo Sans 300" w:hAnsi="Museo Sans 300"/>
          <w:sz w:val="24"/>
          <w:szCs w:val="24"/>
        </w:rPr>
        <w:t>la</w:t>
      </w:r>
      <w:r w:rsidR="003C291E" w:rsidRPr="009B6AD5">
        <w:rPr>
          <w:rFonts w:ascii="Museo Sans 300" w:hAnsi="Museo Sans 300"/>
          <w:sz w:val="24"/>
          <w:szCs w:val="24"/>
        </w:rPr>
        <w:t xml:space="preserve"> </w:t>
      </w:r>
      <w:r w:rsidR="003C291E" w:rsidRPr="009B6AD5">
        <w:rPr>
          <w:rFonts w:ascii="Museo Sans 300" w:eastAsia="Times New Roman" w:hAnsi="Museo Sans 300"/>
          <w:b/>
          <w:sz w:val="24"/>
          <w:szCs w:val="24"/>
          <w:lang w:eastAsia="es-ES"/>
        </w:rPr>
        <w:t xml:space="preserve">modificación del Punto VIII del Acta de Sesión Ordinaria 30-2013, de fecha 04 de septiembre de 2013, </w:t>
      </w:r>
      <w:r w:rsidR="003C291E" w:rsidRPr="009B6AD5">
        <w:rPr>
          <w:rFonts w:ascii="Museo Sans 300" w:eastAsia="Times New Roman" w:hAnsi="Museo Sans 300"/>
          <w:sz w:val="24"/>
          <w:szCs w:val="24"/>
        </w:rPr>
        <w:t xml:space="preserve"> </w:t>
      </w:r>
      <w:r w:rsidR="003C291E" w:rsidRPr="009B6AD5">
        <w:rPr>
          <w:rFonts w:ascii="Museo Sans 300" w:eastAsia="Times New Roman" w:hAnsi="Museo Sans 300"/>
          <w:sz w:val="24"/>
          <w:szCs w:val="24"/>
          <w:lang w:eastAsia="es-ES"/>
        </w:rPr>
        <w:t xml:space="preserve">donde se aprobó la nómina de beneficiarios del Proyecto de Asentamiento Comunitario desarrollado en la </w:t>
      </w:r>
      <w:r w:rsidR="003C291E" w:rsidRPr="009B6AD5">
        <w:rPr>
          <w:rFonts w:ascii="Museo Sans 300" w:eastAsia="Times New Roman" w:hAnsi="Museo Sans 300"/>
          <w:b/>
          <w:sz w:val="24"/>
          <w:szCs w:val="24"/>
          <w:lang w:val="es-ES"/>
        </w:rPr>
        <w:t xml:space="preserve">HACIENDA </w:t>
      </w:r>
      <w:r w:rsidR="003C291E" w:rsidRPr="009B6AD5">
        <w:rPr>
          <w:rFonts w:ascii="Museo Sans 300" w:eastAsia="Times New Roman" w:hAnsi="Museo Sans 300"/>
          <w:b/>
          <w:sz w:val="24"/>
          <w:szCs w:val="24"/>
        </w:rPr>
        <w:t xml:space="preserve">LA LABOR, </w:t>
      </w:r>
      <w:r w:rsidR="003C291E" w:rsidRPr="009B6AD5">
        <w:rPr>
          <w:rFonts w:ascii="Museo Sans 300" w:eastAsia="Times New Roman" w:hAnsi="Museo Sans 300"/>
          <w:sz w:val="24"/>
          <w:szCs w:val="24"/>
        </w:rPr>
        <w:t xml:space="preserve">denominado el Proyecto como </w:t>
      </w:r>
      <w:r w:rsidR="003C291E" w:rsidRPr="009B6AD5">
        <w:rPr>
          <w:rFonts w:ascii="Museo Sans 300" w:eastAsia="Times New Roman" w:hAnsi="Museo Sans 300"/>
          <w:b/>
          <w:sz w:val="24"/>
          <w:szCs w:val="24"/>
        </w:rPr>
        <w:t xml:space="preserve">HACIENDA LA LABOR EL BORDO PORCION 1,2,3 </w:t>
      </w:r>
      <w:r w:rsidR="003C291E" w:rsidRPr="009B6AD5">
        <w:rPr>
          <w:rFonts w:ascii="Museo Sans 300" w:eastAsia="Times New Roman" w:hAnsi="Museo Sans 300"/>
          <w:color w:val="000000"/>
          <w:sz w:val="24"/>
          <w:szCs w:val="24"/>
        </w:rPr>
        <w:t>ubicada en</w:t>
      </w:r>
      <w:r w:rsidR="003C291E" w:rsidRPr="009B6AD5">
        <w:rPr>
          <w:rFonts w:ascii="Museo Sans 300" w:eastAsia="Times New Roman" w:hAnsi="Museo Sans 300"/>
          <w:color w:val="FF0000"/>
          <w:sz w:val="24"/>
          <w:szCs w:val="24"/>
        </w:rPr>
        <w:t xml:space="preserve"> </w:t>
      </w:r>
      <w:r w:rsidR="003C291E" w:rsidRPr="009B6AD5">
        <w:rPr>
          <w:rFonts w:ascii="Museo Sans 300" w:eastAsia="Times New Roman" w:hAnsi="Museo Sans 300"/>
          <w:color w:val="000000"/>
          <w:sz w:val="24"/>
          <w:szCs w:val="24"/>
        </w:rPr>
        <w:t>cantón Chipilapa, jurisdicción y departamento de Ahuachapán,</w:t>
      </w:r>
      <w:r w:rsidR="003C291E" w:rsidRPr="009B6AD5">
        <w:rPr>
          <w:rFonts w:ascii="Museo Sans 300" w:eastAsia="Times New Roman" w:hAnsi="Museo Sans 300"/>
          <w:b/>
          <w:sz w:val="24"/>
          <w:szCs w:val="24"/>
        </w:rPr>
        <w:t xml:space="preserve"> código de proyecto 010134, manta 1183, entrega 22;</w:t>
      </w:r>
      <w:r w:rsidR="003C291E" w:rsidRPr="009B6AD5">
        <w:rPr>
          <w:rFonts w:ascii="Museo Sans 300" w:eastAsia="Times New Roman" w:hAnsi="Museo Sans 300"/>
          <w:sz w:val="24"/>
          <w:szCs w:val="24"/>
        </w:rPr>
        <w:t xml:space="preserve"> </w:t>
      </w:r>
      <w:r w:rsidR="003C291E" w:rsidRPr="009B6AD5">
        <w:rPr>
          <w:rFonts w:ascii="Museo Sans 300" w:eastAsia="Times New Roman" w:hAnsi="Museo Sans 300"/>
          <w:sz w:val="24"/>
          <w:szCs w:val="24"/>
          <w:lang w:val="es-ES"/>
        </w:rPr>
        <w:t>al respecto, la Gerencia Legal hace las siguientes consideraciones:</w:t>
      </w:r>
      <w:r w:rsidR="003C291E" w:rsidRPr="009B6AD5">
        <w:rPr>
          <w:rFonts w:ascii="Museo Sans 300" w:eastAsia="Times New Roman" w:hAnsi="Museo Sans 300"/>
          <w:b/>
          <w:sz w:val="24"/>
          <w:szCs w:val="24"/>
          <w:lang w:val="es-ES"/>
        </w:rPr>
        <w:t xml:space="preserve">            </w:t>
      </w:r>
    </w:p>
    <w:p w:rsidR="003C291E" w:rsidRPr="009B6AD5" w:rsidRDefault="003C291E" w:rsidP="009B6AD5">
      <w:pPr>
        <w:jc w:val="both"/>
        <w:rPr>
          <w:rFonts w:ascii="Museo Sans 300" w:eastAsia="Times New Roman" w:hAnsi="Museo Sans 300"/>
          <w:sz w:val="24"/>
          <w:szCs w:val="24"/>
          <w:lang w:val="es-ES"/>
        </w:rPr>
      </w:pPr>
      <w:r w:rsidRPr="009B6AD5">
        <w:rPr>
          <w:rFonts w:ascii="Museo Sans 300" w:eastAsia="Times New Roman" w:hAnsi="Museo Sans 300"/>
          <w:b/>
          <w:sz w:val="24"/>
          <w:szCs w:val="24"/>
          <w:lang w:val="es-ES"/>
        </w:rPr>
        <w:t xml:space="preserve">                                                                                                                                                                                                                                                                                                                                                </w:t>
      </w:r>
    </w:p>
    <w:p w:rsidR="003C291E" w:rsidRPr="009B6AD5" w:rsidRDefault="003C291E" w:rsidP="002720A8">
      <w:pPr>
        <w:pStyle w:val="Prrafodelista"/>
        <w:numPr>
          <w:ilvl w:val="0"/>
          <w:numId w:val="56"/>
        </w:numPr>
        <w:ind w:left="1134" w:hanging="708"/>
        <w:jc w:val="both"/>
        <w:rPr>
          <w:rFonts w:ascii="Museo Sans 300" w:hAnsi="Museo Sans 300"/>
          <w:sz w:val="24"/>
          <w:szCs w:val="24"/>
        </w:rPr>
      </w:pPr>
      <w:r w:rsidRPr="009B6AD5">
        <w:rPr>
          <w:rFonts w:ascii="Museo Sans 300" w:hAnsi="Museo Sans 300"/>
          <w:sz w:val="24"/>
          <w:szCs w:val="24"/>
        </w:rPr>
        <w:t>La Hacienda La Labor, fue adquirida por el ISTA mediante Compraventa otorgada por la Asociación Cooperativa  de Producción Agropecuaria La Labor de Responsabilidad Limitada, ACPA LA LABOR DE R.L., con un área de 856.32 Mzs., por un precio de adquisición de $1,619,637.15, conforme el Punto XXXVII del Acta de Sesión Ordinaria 21-2002 de fecha 30 de mayo de 2002, el cual fue modificado por el contenido en el Punto III del Acta de Sesión Ordinaria 01-2012 de fecha 5 de enero de 2012, en el sentido de incrementar el área adquirida a  1,029.8214 Mzs. equivalentes a 719 Hás. 75 Ás. 21.66 Cás., manteniéndose el precio de adquisición.</w:t>
      </w:r>
    </w:p>
    <w:p w:rsidR="00F64412" w:rsidRPr="009B6AD5" w:rsidRDefault="00F64412" w:rsidP="009B6AD5">
      <w:pPr>
        <w:pStyle w:val="Prrafodelista"/>
        <w:ind w:left="1134"/>
        <w:jc w:val="both"/>
        <w:rPr>
          <w:rFonts w:ascii="Museo Sans 300" w:hAnsi="Museo Sans 300"/>
          <w:sz w:val="24"/>
          <w:szCs w:val="24"/>
        </w:rPr>
      </w:pPr>
    </w:p>
    <w:p w:rsidR="003C291E" w:rsidRPr="009B6AD5" w:rsidRDefault="003C291E" w:rsidP="002720A8">
      <w:pPr>
        <w:pStyle w:val="Prrafodelista"/>
        <w:numPr>
          <w:ilvl w:val="0"/>
          <w:numId w:val="56"/>
        </w:numPr>
        <w:ind w:left="1134" w:hanging="708"/>
        <w:jc w:val="both"/>
        <w:rPr>
          <w:rFonts w:ascii="Museo Sans 300" w:hAnsi="Museo Sans 300"/>
          <w:sz w:val="24"/>
          <w:szCs w:val="24"/>
        </w:rPr>
      </w:pPr>
      <w:r w:rsidRPr="009B6AD5">
        <w:rPr>
          <w:rFonts w:ascii="Museo Sans 300" w:eastAsia="Times New Roman" w:hAnsi="Museo Sans 300"/>
          <w:sz w:val="24"/>
          <w:szCs w:val="24"/>
        </w:rPr>
        <w:t xml:space="preserve">Mediante el Punto XII </w:t>
      </w:r>
      <w:r w:rsidRPr="009B6AD5">
        <w:rPr>
          <w:rFonts w:ascii="Museo Sans 300" w:eastAsia="Times New Roman" w:hAnsi="Museo Sans 300"/>
          <w:bCs/>
          <w:sz w:val="24"/>
          <w:szCs w:val="24"/>
        </w:rPr>
        <w:t xml:space="preserve">del Acta de Sesión Ordinaria 15-2012 de fecha 3 de mayo de 2012, se aprobaron los Proyectos de Asentamientos Comunitarios desarrollados en el inmueble en mención, identificados como: </w:t>
      </w:r>
      <w:r w:rsidRPr="009B6AD5">
        <w:rPr>
          <w:rFonts w:ascii="Museo Sans 300" w:eastAsia="Times New Roman" w:hAnsi="Museo Sans 300"/>
          <w:b/>
          <w:bCs/>
          <w:sz w:val="24"/>
          <w:szCs w:val="24"/>
        </w:rPr>
        <w:t>Hacienda La Labor El Bordo Porción 1,</w:t>
      </w:r>
      <w:r w:rsidRPr="009B6AD5">
        <w:rPr>
          <w:rFonts w:ascii="Museo Sans 300" w:eastAsia="Times New Roman" w:hAnsi="Museo Sans 300"/>
          <w:bCs/>
          <w:sz w:val="24"/>
          <w:szCs w:val="24"/>
        </w:rPr>
        <w:t xml:space="preserve"> inscrito a la matrícula N°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 xml:space="preserve">-00000, con un área de 00 Hás. 33 As. 76.88 Cás., que </w:t>
      </w:r>
      <w:r w:rsidRPr="009B6AD5">
        <w:rPr>
          <w:rFonts w:ascii="Museo Sans 300" w:eastAsia="Times New Roman" w:hAnsi="Museo Sans 300"/>
          <w:bCs/>
          <w:sz w:val="24"/>
          <w:szCs w:val="24"/>
        </w:rPr>
        <w:lastRenderedPageBreak/>
        <w:t xml:space="preserve">comprende </w:t>
      </w:r>
      <w:r w:rsidR="000B11E3">
        <w:rPr>
          <w:rFonts w:ascii="Museo Sans 300" w:eastAsia="Times New Roman" w:hAnsi="Museo Sans 300"/>
          <w:bCs/>
          <w:sz w:val="24"/>
          <w:szCs w:val="24"/>
        </w:rPr>
        <w:t>--</w:t>
      </w:r>
      <w:r w:rsidRPr="009B6AD5">
        <w:rPr>
          <w:rFonts w:ascii="Museo Sans 300" w:eastAsia="Times New Roman" w:hAnsi="Museo Sans 300"/>
          <w:bCs/>
          <w:sz w:val="24"/>
          <w:szCs w:val="24"/>
        </w:rPr>
        <w:t xml:space="preserve"> solares para vivienda, todos del Polígono “C”; </w:t>
      </w:r>
      <w:r w:rsidRPr="009B6AD5">
        <w:rPr>
          <w:rFonts w:ascii="Museo Sans 300" w:eastAsia="Times New Roman" w:hAnsi="Museo Sans 300"/>
          <w:b/>
          <w:bCs/>
          <w:sz w:val="24"/>
          <w:szCs w:val="24"/>
        </w:rPr>
        <w:t xml:space="preserve">Hacienda La Labor El Bordo Porción 2, </w:t>
      </w:r>
      <w:r w:rsidRPr="009B6AD5">
        <w:rPr>
          <w:rFonts w:ascii="Museo Sans 300" w:eastAsia="Times New Roman" w:hAnsi="Museo Sans 300"/>
          <w:bCs/>
          <w:sz w:val="24"/>
          <w:szCs w:val="24"/>
        </w:rPr>
        <w:t xml:space="preserve">inscrito a la matrícula N°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 xml:space="preserve">-00000, con un área de 00 Hás. 63 Ás. 31.74 Cás., que comprende </w:t>
      </w:r>
      <w:r w:rsidR="000B11E3">
        <w:rPr>
          <w:rFonts w:ascii="Museo Sans 300" w:eastAsia="Times New Roman" w:hAnsi="Museo Sans 300"/>
          <w:bCs/>
          <w:sz w:val="24"/>
          <w:szCs w:val="24"/>
        </w:rPr>
        <w:t>--</w:t>
      </w:r>
      <w:r w:rsidRPr="009B6AD5">
        <w:rPr>
          <w:rFonts w:ascii="Museo Sans 300" w:eastAsia="Times New Roman" w:hAnsi="Museo Sans 300"/>
          <w:bCs/>
          <w:sz w:val="24"/>
          <w:szCs w:val="24"/>
        </w:rPr>
        <w:t xml:space="preserve"> solares para vivienda, todos del Polígono “E”, y calles; </w:t>
      </w:r>
      <w:r w:rsidRPr="009B6AD5">
        <w:rPr>
          <w:rFonts w:ascii="Museo Sans 300" w:eastAsia="Times New Roman" w:hAnsi="Museo Sans 300"/>
          <w:b/>
          <w:bCs/>
          <w:sz w:val="24"/>
          <w:szCs w:val="24"/>
        </w:rPr>
        <w:t xml:space="preserve">Hacienda La Labor El Bordo Porción 4, </w:t>
      </w:r>
      <w:r w:rsidRPr="009B6AD5">
        <w:rPr>
          <w:rFonts w:ascii="Museo Sans 300" w:eastAsia="Times New Roman" w:hAnsi="Museo Sans 300"/>
          <w:bCs/>
          <w:sz w:val="24"/>
          <w:szCs w:val="24"/>
        </w:rPr>
        <w:t xml:space="preserve">inscrito a la matrícula N°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 xml:space="preserve">-00000, con un área de 00 Hás. 40 Ás. 90.65 Cás., que comprende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solares pa</w:t>
      </w:r>
      <w:r w:rsidR="000B11E3">
        <w:rPr>
          <w:rFonts w:ascii="Museo Sans 300" w:eastAsia="Times New Roman" w:hAnsi="Museo Sans 300"/>
          <w:bCs/>
          <w:sz w:val="24"/>
          <w:szCs w:val="24"/>
        </w:rPr>
        <w:t>ra vivienda, todos del Polígono</w:t>
      </w:r>
      <w:r w:rsidRPr="009B6AD5">
        <w:rPr>
          <w:rFonts w:ascii="Museo Sans 300" w:eastAsia="Times New Roman" w:hAnsi="Museo Sans 300"/>
          <w:bCs/>
          <w:sz w:val="24"/>
          <w:szCs w:val="24"/>
        </w:rPr>
        <w:t xml:space="preserve"> “F”; </w:t>
      </w:r>
      <w:r w:rsidRPr="009B6AD5">
        <w:rPr>
          <w:rFonts w:ascii="Museo Sans 300" w:eastAsia="Times New Roman" w:hAnsi="Museo Sans 300"/>
          <w:b/>
          <w:bCs/>
          <w:sz w:val="24"/>
          <w:szCs w:val="24"/>
        </w:rPr>
        <w:t xml:space="preserve">Hacienda La Labor El Bordo Porción 5, </w:t>
      </w:r>
      <w:r w:rsidRPr="009B6AD5">
        <w:rPr>
          <w:rFonts w:ascii="Museo Sans 300" w:eastAsia="Times New Roman" w:hAnsi="Museo Sans 300"/>
          <w:bCs/>
          <w:sz w:val="24"/>
          <w:szCs w:val="24"/>
        </w:rPr>
        <w:t xml:space="preserve">inscrito a la matrícula N°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 xml:space="preserve">-00000, con un área de 00 </w:t>
      </w:r>
      <w:proofErr w:type="spellStart"/>
      <w:r w:rsidRPr="009B6AD5">
        <w:rPr>
          <w:rFonts w:ascii="Museo Sans 300" w:eastAsia="Times New Roman" w:hAnsi="Museo Sans 300"/>
          <w:bCs/>
          <w:sz w:val="24"/>
          <w:szCs w:val="24"/>
        </w:rPr>
        <w:t>Hás</w:t>
      </w:r>
      <w:proofErr w:type="spellEnd"/>
      <w:r w:rsidRPr="009B6AD5">
        <w:rPr>
          <w:rFonts w:ascii="Museo Sans 300" w:eastAsia="Times New Roman" w:hAnsi="Museo Sans 300"/>
          <w:bCs/>
          <w:sz w:val="24"/>
          <w:szCs w:val="24"/>
        </w:rPr>
        <w:t xml:space="preserve">. 47 Ás. 91.83 Cás., que comprende </w:t>
      </w:r>
      <w:r w:rsidR="000B11E3">
        <w:rPr>
          <w:rFonts w:ascii="Museo Sans 300" w:eastAsia="Times New Roman" w:hAnsi="Museo Sans 300"/>
          <w:bCs/>
          <w:sz w:val="24"/>
          <w:szCs w:val="24"/>
        </w:rPr>
        <w:t>--</w:t>
      </w:r>
      <w:r w:rsidRPr="009B6AD5">
        <w:rPr>
          <w:rFonts w:ascii="Museo Sans 300" w:eastAsia="Times New Roman" w:hAnsi="Museo Sans 300"/>
          <w:bCs/>
          <w:sz w:val="24"/>
          <w:szCs w:val="24"/>
        </w:rPr>
        <w:t xml:space="preserve"> solares para vivienda, todos del Polígono “G”; </w:t>
      </w:r>
      <w:r w:rsidRPr="009B6AD5">
        <w:rPr>
          <w:rFonts w:ascii="Museo Sans 300" w:eastAsia="Times New Roman" w:hAnsi="Museo Sans 300"/>
          <w:b/>
          <w:bCs/>
          <w:sz w:val="24"/>
          <w:szCs w:val="24"/>
        </w:rPr>
        <w:t xml:space="preserve">Hacienda La Labor El Bordo Porción 7, </w:t>
      </w:r>
      <w:r w:rsidRPr="009B6AD5">
        <w:rPr>
          <w:rFonts w:ascii="Museo Sans 300" w:eastAsia="Times New Roman" w:hAnsi="Museo Sans 300"/>
          <w:bCs/>
          <w:sz w:val="24"/>
          <w:szCs w:val="24"/>
        </w:rPr>
        <w:t xml:space="preserve">inscrito a la matrícula N° </w:t>
      </w:r>
      <w:r w:rsidR="000B11E3">
        <w:rPr>
          <w:rFonts w:ascii="Museo Sans 300" w:eastAsia="Times New Roman" w:hAnsi="Museo Sans 300"/>
          <w:bCs/>
          <w:sz w:val="24"/>
          <w:szCs w:val="24"/>
        </w:rPr>
        <w:t xml:space="preserve">--- </w:t>
      </w:r>
      <w:r w:rsidRPr="009B6AD5">
        <w:rPr>
          <w:rFonts w:ascii="Museo Sans 300" w:eastAsia="Times New Roman" w:hAnsi="Museo Sans 300"/>
          <w:bCs/>
          <w:sz w:val="24"/>
          <w:szCs w:val="24"/>
        </w:rPr>
        <w:t xml:space="preserve">-00000, con un área de 00 Hás. 51 Ás. 57.69 Cás., que comprende </w:t>
      </w:r>
      <w:r w:rsidR="000B11E3">
        <w:rPr>
          <w:rFonts w:ascii="Museo Sans 300" w:eastAsia="Times New Roman" w:hAnsi="Museo Sans 300"/>
          <w:bCs/>
          <w:sz w:val="24"/>
          <w:szCs w:val="24"/>
        </w:rPr>
        <w:t>--</w:t>
      </w:r>
      <w:r w:rsidRPr="009B6AD5">
        <w:rPr>
          <w:rFonts w:ascii="Museo Sans 300" w:eastAsia="Times New Roman" w:hAnsi="Museo Sans 300"/>
          <w:bCs/>
          <w:sz w:val="24"/>
          <w:szCs w:val="24"/>
        </w:rPr>
        <w:t xml:space="preserve"> solares para vivienda, polígonos “H” e “I”, Quebrada y Calles.  Dentro del Proyecto denominado Hacienda La Labor El Bordo Porción 2, se encuentra el inmueble objeto del presente </w:t>
      </w:r>
      <w:r w:rsidR="00F64412" w:rsidRPr="009B6AD5">
        <w:rPr>
          <w:rFonts w:ascii="Museo Sans 300" w:eastAsia="Times New Roman" w:hAnsi="Museo Sans 300"/>
          <w:bCs/>
          <w:sz w:val="24"/>
          <w:szCs w:val="24"/>
        </w:rPr>
        <w:t>punto de acta</w:t>
      </w:r>
      <w:r w:rsidRPr="009B6AD5">
        <w:rPr>
          <w:rFonts w:ascii="Museo Sans 300" w:eastAsia="Times New Roman" w:hAnsi="Museo Sans 300"/>
          <w:bCs/>
          <w:sz w:val="24"/>
          <w:szCs w:val="24"/>
        </w:rPr>
        <w:t xml:space="preserve">. </w:t>
      </w:r>
    </w:p>
    <w:p w:rsidR="00547D83" w:rsidRPr="009B6AD5" w:rsidRDefault="00547D83" w:rsidP="009B6AD5">
      <w:pPr>
        <w:pStyle w:val="Prrafodelista"/>
        <w:ind w:left="1134"/>
        <w:jc w:val="both"/>
        <w:rPr>
          <w:rFonts w:ascii="Museo Sans 300" w:hAnsi="Museo Sans 300"/>
          <w:sz w:val="24"/>
          <w:szCs w:val="24"/>
        </w:rPr>
      </w:pPr>
    </w:p>
    <w:p w:rsidR="003C291E" w:rsidRPr="009B6AD5" w:rsidRDefault="003C291E" w:rsidP="002720A8">
      <w:pPr>
        <w:pStyle w:val="Prrafodelista"/>
        <w:numPr>
          <w:ilvl w:val="0"/>
          <w:numId w:val="56"/>
        </w:numPr>
        <w:ind w:left="1134" w:hanging="708"/>
        <w:jc w:val="both"/>
        <w:rPr>
          <w:rFonts w:ascii="Museo Sans 300" w:hAnsi="Museo Sans 300"/>
          <w:sz w:val="24"/>
          <w:szCs w:val="24"/>
        </w:rPr>
      </w:pPr>
      <w:r w:rsidRPr="009B6AD5">
        <w:rPr>
          <w:rFonts w:ascii="Museo Sans 300" w:eastAsia="Times New Roman" w:hAnsi="Museo Sans 300"/>
          <w:sz w:val="24"/>
          <w:szCs w:val="24"/>
          <w:lang w:eastAsia="es-ES"/>
        </w:rPr>
        <w:t xml:space="preserve">En el Punto VIII del Acta de Sesión Ordinaria 30-2013, de fecha 04 de septiembre de 2013, se adjudicó, entre otros, el inmueble identificado como: </w:t>
      </w:r>
      <w:r w:rsidRPr="009B6AD5">
        <w:rPr>
          <w:rFonts w:ascii="Museo Sans 300" w:eastAsia="Times New Roman" w:hAnsi="Museo Sans 300"/>
          <w:b/>
          <w:sz w:val="24"/>
          <w:szCs w:val="24"/>
          <w:lang w:eastAsia="es-ES"/>
        </w:rPr>
        <w:t xml:space="preserve">Solar </w:t>
      </w:r>
      <w:r w:rsidRPr="009B6AD5">
        <w:rPr>
          <w:rFonts w:ascii="Museo Sans 300" w:eastAsia="Times New Roman" w:hAnsi="Museo Sans 300"/>
          <w:sz w:val="24"/>
          <w:szCs w:val="24"/>
          <w:lang w:eastAsia="es-ES"/>
        </w:rPr>
        <w:t xml:space="preserve"> </w:t>
      </w:r>
      <w:r w:rsidR="000B11E3">
        <w:rPr>
          <w:rFonts w:ascii="Museo Sans 300" w:eastAsia="Times New Roman" w:hAnsi="Museo Sans 300"/>
          <w:b/>
          <w:sz w:val="24"/>
          <w:szCs w:val="24"/>
          <w:lang w:eastAsia="es-ES"/>
        </w:rPr>
        <w:t>--</w:t>
      </w:r>
      <w:r w:rsidRPr="009B6AD5">
        <w:rPr>
          <w:rFonts w:ascii="Museo Sans 300" w:eastAsia="Times New Roman" w:hAnsi="Museo Sans 300"/>
          <w:b/>
          <w:sz w:val="24"/>
          <w:szCs w:val="24"/>
          <w:lang w:eastAsia="es-ES"/>
        </w:rPr>
        <w:t xml:space="preserve">, Polígono </w:t>
      </w:r>
      <w:r w:rsidR="000B11E3">
        <w:rPr>
          <w:rFonts w:ascii="Museo Sans 300" w:eastAsia="Times New Roman" w:hAnsi="Museo Sans 300"/>
          <w:b/>
          <w:sz w:val="24"/>
          <w:szCs w:val="24"/>
          <w:lang w:eastAsia="es-ES"/>
        </w:rPr>
        <w:t>--</w:t>
      </w:r>
      <w:r w:rsidRPr="009B6AD5">
        <w:rPr>
          <w:rFonts w:ascii="Museo Sans 300" w:eastAsia="Times New Roman" w:hAnsi="Museo Sans 300"/>
          <w:b/>
          <w:sz w:val="24"/>
          <w:szCs w:val="24"/>
          <w:lang w:eastAsia="es-ES"/>
        </w:rPr>
        <w:t xml:space="preserve">, Porción </w:t>
      </w:r>
      <w:r w:rsidR="000B11E3">
        <w:rPr>
          <w:rFonts w:ascii="Museo Sans 300" w:eastAsia="Times New Roman" w:hAnsi="Museo Sans 300"/>
          <w:b/>
          <w:sz w:val="24"/>
          <w:szCs w:val="24"/>
          <w:lang w:eastAsia="es-ES"/>
        </w:rPr>
        <w:t>--</w:t>
      </w:r>
      <w:r w:rsidRPr="009B6AD5">
        <w:rPr>
          <w:rFonts w:ascii="Museo Sans 300" w:eastAsia="Times New Roman" w:hAnsi="Museo Sans 300"/>
          <w:b/>
          <w:sz w:val="24"/>
          <w:szCs w:val="24"/>
          <w:lang w:eastAsia="es-ES"/>
        </w:rPr>
        <w:t xml:space="preserve">, </w:t>
      </w:r>
      <w:r w:rsidR="00F64412" w:rsidRPr="009B6AD5">
        <w:rPr>
          <w:rFonts w:ascii="Museo Sans 300" w:eastAsia="Times New Roman" w:hAnsi="Museo Sans 300"/>
          <w:sz w:val="24"/>
          <w:szCs w:val="24"/>
          <w:lang w:eastAsia="es-ES"/>
        </w:rPr>
        <w:t>con un área de 563.37 Mts.², y</w:t>
      </w:r>
      <w:r w:rsidRPr="009B6AD5">
        <w:rPr>
          <w:rFonts w:ascii="Museo Sans 300" w:eastAsia="Times New Roman" w:hAnsi="Museo Sans 300"/>
          <w:sz w:val="24"/>
          <w:szCs w:val="24"/>
          <w:lang w:eastAsia="es-ES"/>
        </w:rPr>
        <w:t xml:space="preserve"> un precio de $206.01, a favor de los señores: Manuel de Jesús Morales Hernández y Jacqueline Siomara López Guerra.</w:t>
      </w:r>
    </w:p>
    <w:p w:rsidR="00F64412" w:rsidRPr="009B6AD5" w:rsidRDefault="00F64412" w:rsidP="009B6AD5">
      <w:pPr>
        <w:pStyle w:val="Prrafodelista"/>
        <w:ind w:left="1134"/>
        <w:jc w:val="both"/>
        <w:rPr>
          <w:rFonts w:ascii="Museo Sans 300" w:hAnsi="Museo Sans 300"/>
          <w:sz w:val="24"/>
          <w:szCs w:val="24"/>
        </w:rPr>
      </w:pPr>
    </w:p>
    <w:p w:rsidR="003C291E" w:rsidRPr="009B6AD5" w:rsidRDefault="003C291E" w:rsidP="002720A8">
      <w:pPr>
        <w:pStyle w:val="Prrafodelista"/>
        <w:numPr>
          <w:ilvl w:val="0"/>
          <w:numId w:val="56"/>
        </w:numPr>
        <w:ind w:left="1134" w:hanging="708"/>
        <w:jc w:val="both"/>
        <w:rPr>
          <w:rFonts w:ascii="Museo Sans 300" w:hAnsi="Museo Sans 300"/>
          <w:sz w:val="24"/>
          <w:szCs w:val="24"/>
        </w:rPr>
      </w:pPr>
      <w:r w:rsidRPr="009B6AD5">
        <w:rPr>
          <w:rFonts w:ascii="Museo Sans 300" w:eastAsia="Times New Roman" w:hAnsi="Museo Sans 300"/>
          <w:sz w:val="24"/>
          <w:szCs w:val="24"/>
          <w:lang w:eastAsia="es-ES"/>
        </w:rPr>
        <w:t>Habiéndose actualizado la información de la adjudicación del inmueble antes mencionado, se hace necesaria la modificación del Punto citado en el considerando</w:t>
      </w:r>
      <w:r w:rsidR="00F64412" w:rsidRPr="009B6AD5">
        <w:rPr>
          <w:rFonts w:ascii="Museo Sans 300" w:eastAsia="Times New Roman" w:hAnsi="Museo Sans 300"/>
          <w:sz w:val="24"/>
          <w:szCs w:val="24"/>
          <w:lang w:eastAsia="es-ES"/>
        </w:rPr>
        <w:t xml:space="preserve"> anterior</w:t>
      </w:r>
      <w:r w:rsidRPr="009B6AD5">
        <w:rPr>
          <w:rFonts w:ascii="Museo Sans 300" w:eastAsia="Times New Roman" w:hAnsi="Museo Sans 300"/>
          <w:sz w:val="24"/>
          <w:szCs w:val="24"/>
          <w:lang w:eastAsia="es-ES"/>
        </w:rPr>
        <w:t>, por las siguientes causales:</w:t>
      </w:r>
    </w:p>
    <w:p w:rsidR="003C291E" w:rsidRPr="009B6AD5" w:rsidRDefault="003C291E" w:rsidP="009B6AD5">
      <w:pPr>
        <w:pStyle w:val="Prrafodelista"/>
        <w:rPr>
          <w:rFonts w:ascii="Museo Sans 300" w:eastAsia="Times New Roman" w:hAnsi="Museo Sans 300"/>
          <w:sz w:val="24"/>
          <w:szCs w:val="24"/>
          <w:lang w:eastAsia="es-ES"/>
        </w:rPr>
      </w:pPr>
    </w:p>
    <w:p w:rsidR="003C291E" w:rsidRPr="009B6AD5" w:rsidRDefault="00F64412" w:rsidP="002720A8">
      <w:pPr>
        <w:pStyle w:val="Prrafodelista"/>
        <w:numPr>
          <w:ilvl w:val="0"/>
          <w:numId w:val="57"/>
        </w:numPr>
        <w:ind w:left="1418" w:hanging="284"/>
        <w:contextualSpacing/>
        <w:jc w:val="both"/>
        <w:rPr>
          <w:rFonts w:ascii="Museo Sans 300" w:hAnsi="Museo Sans 300"/>
          <w:sz w:val="24"/>
          <w:szCs w:val="24"/>
        </w:rPr>
      </w:pPr>
      <w:r w:rsidRPr="009B6AD5">
        <w:rPr>
          <w:rFonts w:ascii="Museo Sans 300" w:hAnsi="Museo Sans 300"/>
          <w:sz w:val="24"/>
          <w:szCs w:val="24"/>
        </w:rPr>
        <w:t>Excluir</w:t>
      </w:r>
      <w:r w:rsidR="003C291E" w:rsidRPr="009B6AD5">
        <w:rPr>
          <w:rFonts w:ascii="Museo Sans 300" w:hAnsi="Museo Sans 300"/>
          <w:sz w:val="24"/>
          <w:szCs w:val="24"/>
        </w:rPr>
        <w:t xml:space="preserve"> de </w:t>
      </w:r>
      <w:r w:rsidRPr="009B6AD5">
        <w:rPr>
          <w:rFonts w:ascii="Museo Sans 300" w:hAnsi="Museo Sans 300"/>
          <w:sz w:val="24"/>
          <w:szCs w:val="24"/>
        </w:rPr>
        <w:t>la adjudicación del inmueble, a</w:t>
      </w:r>
      <w:r w:rsidR="003C291E" w:rsidRPr="009B6AD5">
        <w:rPr>
          <w:rFonts w:ascii="Museo Sans 300" w:hAnsi="Museo Sans 300"/>
          <w:sz w:val="24"/>
          <w:szCs w:val="24"/>
        </w:rPr>
        <w:t xml:space="preserve"> la señora </w:t>
      </w:r>
      <w:r w:rsidR="003C291E" w:rsidRPr="009B6AD5">
        <w:rPr>
          <w:rFonts w:ascii="Museo Sans 300" w:eastAsia="Times New Roman" w:hAnsi="Museo Sans 300"/>
          <w:sz w:val="24"/>
          <w:szCs w:val="24"/>
          <w:lang w:eastAsia="es-ES"/>
        </w:rPr>
        <w:t>Jacqueline Siomara López Guerra</w:t>
      </w:r>
      <w:r w:rsidR="003C291E" w:rsidRPr="009B6AD5">
        <w:rPr>
          <w:rFonts w:ascii="Museo Sans 300" w:hAnsi="Museo Sans 300"/>
          <w:sz w:val="24"/>
          <w:szCs w:val="24"/>
        </w:rPr>
        <w:t xml:space="preserve">, </w:t>
      </w:r>
      <w:r w:rsidRPr="009B6AD5">
        <w:rPr>
          <w:rFonts w:ascii="Museo Sans 300" w:hAnsi="Museo Sans 300"/>
          <w:sz w:val="24"/>
          <w:szCs w:val="24"/>
        </w:rPr>
        <w:t xml:space="preserve">por la causal de abandono, </w:t>
      </w:r>
      <w:r w:rsidR="003C291E" w:rsidRPr="009B6AD5">
        <w:rPr>
          <w:rFonts w:ascii="Museo Sans 300" w:hAnsi="Museo Sans 300"/>
          <w:sz w:val="24"/>
          <w:szCs w:val="24"/>
        </w:rPr>
        <w:t xml:space="preserve">de acuerdo a Solicitud de Exclusión de Beneficiarios de fecha 25 de julio de 2019, situación robustecida con la Declaración Jurada de fecha 04 de abril de 2019, otorgada ante los Oficios de la Notario Emma Ruth González Rivas, y que ha sido presentada por el señor Manuel de Jesús Morales Hernández, actuando en carácter propio, en la que declara que desconoce el paradero de la señora </w:t>
      </w:r>
      <w:r w:rsidR="003C291E" w:rsidRPr="009B6AD5">
        <w:rPr>
          <w:rFonts w:ascii="Museo Sans 300" w:eastAsia="Times New Roman" w:hAnsi="Museo Sans 300"/>
          <w:sz w:val="24"/>
          <w:szCs w:val="24"/>
          <w:lang w:eastAsia="es-ES"/>
        </w:rPr>
        <w:t>Jacqueline Siomara López Guerra</w:t>
      </w:r>
      <w:r w:rsidRPr="009B6AD5">
        <w:rPr>
          <w:rFonts w:ascii="Museo Sans 300" w:eastAsia="Times New Roman" w:hAnsi="Museo Sans 300"/>
          <w:sz w:val="24"/>
          <w:szCs w:val="24"/>
          <w:lang w:eastAsia="es-ES"/>
        </w:rPr>
        <w:t>,</w:t>
      </w:r>
      <w:r w:rsidR="003C291E" w:rsidRPr="009B6AD5">
        <w:rPr>
          <w:rFonts w:ascii="Museo Sans 300" w:hAnsi="Museo Sans 300"/>
          <w:sz w:val="24"/>
          <w:szCs w:val="24"/>
        </w:rPr>
        <w:t xml:space="preserve"> desde hace 4 años, habiendo agotado todos los medios necesarios para su localización</w:t>
      </w:r>
      <w:r w:rsidR="003C291E" w:rsidRPr="009B6AD5">
        <w:rPr>
          <w:rFonts w:ascii="Museo Sans 300" w:eastAsia="Times New Roman" w:hAnsi="Museo Sans 300"/>
          <w:sz w:val="24"/>
          <w:szCs w:val="24"/>
          <w:lang w:eastAsia="es-ES"/>
        </w:rPr>
        <w:t xml:space="preserve">, </w:t>
      </w:r>
      <w:r w:rsidR="003C291E" w:rsidRPr="009B6AD5">
        <w:rPr>
          <w:rFonts w:ascii="Museo Sans 300" w:hAnsi="Museo Sans 300"/>
          <w:sz w:val="24"/>
          <w:szCs w:val="24"/>
        </w:rPr>
        <w:t>causal comprobada con el Acta de Abandono de fecha 03 de abril de 2019, levantada por el técnico de la Oficina Regional Occidental, hoy Centro Estratégico de Transformación e Innovación Agropecuaria I,</w:t>
      </w:r>
      <w:r w:rsidR="007B183F" w:rsidRPr="009B6AD5">
        <w:rPr>
          <w:rFonts w:ascii="Museo Sans 300" w:hAnsi="Museo Sans 300"/>
          <w:sz w:val="24"/>
          <w:szCs w:val="24"/>
        </w:rPr>
        <w:t xml:space="preserve"> CETIA</w:t>
      </w:r>
      <w:r w:rsidRPr="009B6AD5">
        <w:rPr>
          <w:rFonts w:ascii="Museo Sans 300" w:hAnsi="Museo Sans 300"/>
          <w:sz w:val="24"/>
          <w:szCs w:val="24"/>
        </w:rPr>
        <w:t xml:space="preserve"> I,</w:t>
      </w:r>
      <w:r w:rsidR="003C291E" w:rsidRPr="009B6AD5">
        <w:rPr>
          <w:rFonts w:ascii="Museo Sans 300" w:hAnsi="Museo Sans 300"/>
          <w:sz w:val="24"/>
          <w:szCs w:val="24"/>
        </w:rPr>
        <w:t xml:space="preserve"> señor José Roberto Olmedo Moreno, en la que se hizo constar que la señora</w:t>
      </w:r>
      <w:r w:rsidR="003C291E" w:rsidRPr="009B6AD5">
        <w:rPr>
          <w:rFonts w:ascii="Museo Sans 300" w:eastAsia="Times New Roman" w:hAnsi="Museo Sans 300"/>
          <w:sz w:val="24"/>
          <w:szCs w:val="24"/>
          <w:lang w:eastAsia="es-ES"/>
        </w:rPr>
        <w:t xml:space="preserve"> Jacqueline Siomara López Guerra</w:t>
      </w:r>
      <w:r w:rsidR="003C291E" w:rsidRPr="009B6AD5">
        <w:rPr>
          <w:rFonts w:ascii="Museo Sans 300" w:hAnsi="Museo Sans 300"/>
          <w:sz w:val="24"/>
          <w:szCs w:val="24"/>
        </w:rPr>
        <w:t xml:space="preserve">, ha abandonado el inmueble que les fue adjudicado, desde hace 4 años, documentos anexos al expediente respectivo. </w:t>
      </w:r>
    </w:p>
    <w:p w:rsidR="007B183F" w:rsidRPr="009B6AD5" w:rsidRDefault="007B183F" w:rsidP="009B6AD5">
      <w:pPr>
        <w:pStyle w:val="Prrafodelista"/>
        <w:ind w:left="1418"/>
        <w:contextualSpacing/>
        <w:jc w:val="both"/>
        <w:rPr>
          <w:rFonts w:ascii="Museo Sans 300" w:hAnsi="Museo Sans 300"/>
          <w:sz w:val="24"/>
          <w:szCs w:val="24"/>
        </w:rPr>
      </w:pPr>
    </w:p>
    <w:p w:rsidR="003C291E" w:rsidRPr="009B6AD5" w:rsidRDefault="007B183F" w:rsidP="002720A8">
      <w:pPr>
        <w:pStyle w:val="Prrafodelista"/>
        <w:numPr>
          <w:ilvl w:val="0"/>
          <w:numId w:val="57"/>
        </w:numPr>
        <w:ind w:left="1418" w:hanging="284"/>
        <w:contextualSpacing/>
        <w:jc w:val="both"/>
        <w:rPr>
          <w:rFonts w:ascii="Museo Sans 300" w:hAnsi="Museo Sans 300"/>
          <w:sz w:val="24"/>
          <w:szCs w:val="24"/>
        </w:rPr>
      </w:pPr>
      <w:r w:rsidRPr="009B6AD5">
        <w:rPr>
          <w:rFonts w:ascii="Museo Sans 300" w:eastAsia="Times New Roman" w:hAnsi="Museo Sans 300"/>
          <w:sz w:val="24"/>
          <w:szCs w:val="24"/>
          <w:lang w:eastAsia="es-ES"/>
        </w:rPr>
        <w:lastRenderedPageBreak/>
        <w:t>Incluir a</w:t>
      </w:r>
      <w:r w:rsidR="003C291E" w:rsidRPr="009B6AD5">
        <w:rPr>
          <w:rFonts w:ascii="Museo Sans 300" w:eastAsia="Times New Roman" w:hAnsi="Museo Sans 300"/>
          <w:sz w:val="24"/>
          <w:szCs w:val="24"/>
          <w:lang w:eastAsia="es-ES"/>
        </w:rPr>
        <w:t xml:space="preserve"> la señora </w:t>
      </w:r>
      <w:r w:rsidR="003C291E" w:rsidRPr="009B6AD5">
        <w:rPr>
          <w:rFonts w:ascii="Museo Sans 300" w:eastAsia="Times New Roman" w:hAnsi="Museo Sans 300"/>
          <w:b/>
          <w:sz w:val="24"/>
          <w:szCs w:val="24"/>
          <w:lang w:eastAsia="es-ES"/>
        </w:rPr>
        <w:t xml:space="preserve">MARLENE DEL TRANSITO VASQUEZ CLEMENTE, </w:t>
      </w:r>
      <w:r w:rsidR="003C291E" w:rsidRPr="009B6AD5">
        <w:rPr>
          <w:rFonts w:ascii="Museo Sans 300" w:eastAsia="Times New Roman" w:hAnsi="Museo Sans 300"/>
          <w:sz w:val="24"/>
          <w:szCs w:val="24"/>
          <w:lang w:eastAsia="es-ES"/>
        </w:rPr>
        <w:t xml:space="preserve">de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años de edad,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del domicilio de la ciudad y departamento de Ahuachapán, con Documento Único de Identidad número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en su calidad de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del titular de la adjudicación, señor Manuel de Jesús Morales Hernández, según Solicitud de Inclusión de Beneficiaria de fecha 25 de julio de 2019, documentos anexos al expediente respectivo.</w:t>
      </w:r>
    </w:p>
    <w:p w:rsidR="003C291E" w:rsidRPr="009B6AD5" w:rsidRDefault="003C291E" w:rsidP="009B6AD5">
      <w:pPr>
        <w:jc w:val="both"/>
        <w:rPr>
          <w:rFonts w:ascii="Museo Sans 300" w:eastAsia="Times New Roman" w:hAnsi="Museo Sans 300"/>
          <w:sz w:val="24"/>
          <w:szCs w:val="24"/>
        </w:rPr>
      </w:pPr>
    </w:p>
    <w:p w:rsidR="003C291E" w:rsidRPr="000B11E3" w:rsidRDefault="003C291E" w:rsidP="000B11E3">
      <w:pPr>
        <w:pStyle w:val="Prrafodelista"/>
        <w:numPr>
          <w:ilvl w:val="0"/>
          <w:numId w:val="56"/>
        </w:numPr>
        <w:ind w:left="1134" w:hanging="708"/>
        <w:jc w:val="both"/>
        <w:rPr>
          <w:rFonts w:ascii="Museo Sans 300" w:eastAsia="Times New Roman" w:hAnsi="Museo Sans 300"/>
          <w:sz w:val="24"/>
          <w:szCs w:val="24"/>
        </w:rPr>
      </w:pPr>
      <w:r w:rsidRPr="009B6AD5">
        <w:rPr>
          <w:rFonts w:ascii="Museo Sans 300" w:hAnsi="Museo Sans 300"/>
          <w:sz w:val="24"/>
          <w:szCs w:val="24"/>
        </w:rPr>
        <w:t>Conforme al Acta de Posesión Material de fecha 04 de abril de 2019, levantada por el técnico de la Oficina Regional Occidental, hoy Centro Estratégico de Transformación e Innovación Agropecuaria, I</w:t>
      </w:r>
      <w:r w:rsidR="007B183F" w:rsidRPr="009B6AD5">
        <w:rPr>
          <w:rFonts w:ascii="Museo Sans 300" w:hAnsi="Museo Sans 300"/>
          <w:sz w:val="24"/>
          <w:szCs w:val="24"/>
        </w:rPr>
        <w:t>, CETIA I,</w:t>
      </w:r>
      <w:r w:rsidRPr="009B6AD5">
        <w:rPr>
          <w:rFonts w:ascii="Museo Sans 300" w:hAnsi="Museo Sans 300"/>
          <w:sz w:val="24"/>
          <w:szCs w:val="24"/>
        </w:rPr>
        <w:t xml:space="preserve"> señor José Roberto Olmedo Moreno, el solicitante se encuentra </w:t>
      </w:r>
      <w:r w:rsidRPr="000B11E3">
        <w:rPr>
          <w:rFonts w:ascii="Museo Sans 300" w:hAnsi="Museo Sans 300"/>
          <w:sz w:val="24"/>
          <w:szCs w:val="24"/>
        </w:rPr>
        <w:t>poseyendo el inmueble de forma quieta, pacífica y sin interrupción desde hace 5 años.</w:t>
      </w:r>
    </w:p>
    <w:p w:rsidR="007B183F" w:rsidRPr="009B6AD5" w:rsidRDefault="007B183F" w:rsidP="009B6AD5">
      <w:pPr>
        <w:pStyle w:val="Prrafodelista"/>
        <w:ind w:left="1134"/>
        <w:jc w:val="both"/>
        <w:rPr>
          <w:rFonts w:ascii="Museo Sans 300" w:eastAsia="Times New Roman" w:hAnsi="Museo Sans 300"/>
          <w:sz w:val="24"/>
          <w:szCs w:val="24"/>
        </w:rPr>
      </w:pPr>
    </w:p>
    <w:p w:rsidR="003C291E" w:rsidRPr="009B6AD5" w:rsidRDefault="003C291E" w:rsidP="002720A8">
      <w:pPr>
        <w:pStyle w:val="Prrafodelista"/>
        <w:numPr>
          <w:ilvl w:val="0"/>
          <w:numId w:val="56"/>
        </w:numPr>
        <w:ind w:left="1134" w:hanging="708"/>
        <w:jc w:val="both"/>
        <w:rPr>
          <w:rFonts w:ascii="Museo Sans 300" w:eastAsia="Times New Roman" w:hAnsi="Museo Sans 300"/>
          <w:sz w:val="24"/>
          <w:szCs w:val="24"/>
        </w:rPr>
      </w:pPr>
      <w:r w:rsidRPr="009B6AD5">
        <w:rPr>
          <w:rFonts w:ascii="Museo Sans 300" w:hAnsi="Museo Sans 300"/>
          <w:sz w:val="24"/>
          <w:szCs w:val="24"/>
        </w:rPr>
        <w:t>De acuerdo a Declaración Simple contenida en las Solicitud de Adjudicación de Inmueble de fecha 04 de abril de 2019, el peticionario manifiesta que ni él ni la integrante de su grupo familiar son empleados del ISTA; situación robustecida de conformidad a la consulta realizada en la Base de Datos de Empleados de este Instituto.</w:t>
      </w:r>
    </w:p>
    <w:p w:rsidR="009B6AD5" w:rsidRPr="009B6AD5" w:rsidRDefault="009B6AD5" w:rsidP="009B6AD5">
      <w:pPr>
        <w:pStyle w:val="Prrafodelista"/>
        <w:ind w:left="1134"/>
        <w:jc w:val="both"/>
        <w:rPr>
          <w:rFonts w:ascii="Museo Sans 300" w:eastAsia="Times New Roman" w:hAnsi="Museo Sans 300"/>
          <w:sz w:val="24"/>
          <w:szCs w:val="24"/>
        </w:rPr>
      </w:pPr>
    </w:p>
    <w:p w:rsidR="003C291E" w:rsidRPr="009B6AD5" w:rsidRDefault="003C291E" w:rsidP="009B6AD5">
      <w:pPr>
        <w:pStyle w:val="Prrafodelista"/>
        <w:ind w:left="0"/>
        <w:jc w:val="both"/>
        <w:rPr>
          <w:rFonts w:ascii="Museo Sans 300" w:hAnsi="Museo Sans 300"/>
          <w:sz w:val="24"/>
          <w:szCs w:val="24"/>
        </w:rPr>
      </w:pPr>
      <w:r w:rsidRPr="009B6AD5">
        <w:rPr>
          <w:rFonts w:ascii="Museo Sans 300" w:hAnsi="Museo Sans 300"/>
          <w:sz w:val="24"/>
          <w:szCs w:val="24"/>
        </w:rPr>
        <w:t>Tomando en cuenta lo anteriormente expuesto y habiendo tenido a la vista: Informe Técnico del Departamento de Asignación Individual y Avalúos, Cuadro de Valores y Extensiones, Reporte de Valúo por Solar, reportes de búsqueda de solicitantes para adjudicaciones generados por la Oficina Regional Occidental, hoy Centro Estratégico de Transformación e innovación Agropecuaria, I y los departamentos de Asignación Individual y Avalúos y Asistencia Jurídica, acuerdos de Junta Directiva, Razón y Constancia de Inscripción de Desmembración en Cabeza de su Dueño a favor del ISTA, constancia de cancelación de crédito, Solicitud de Adjudicación de Inmueble en la cual además consta la declaración simple, Solicitudes de Exclusión e Inclusión de beneficiarios, Acta de Posesión Material y de Abandono, Declaración Jurada, copias de documentos únicos de identidad, tarjetas de identificación tributaria, Certificaciones de partidas de nacimiento y Carencias de Bienes, se estima procedente resolver favorablemente a lo solicitado.</w:t>
      </w:r>
    </w:p>
    <w:p w:rsidR="003C291E" w:rsidRPr="009B6AD5" w:rsidRDefault="003C291E" w:rsidP="009B6AD5">
      <w:pPr>
        <w:pStyle w:val="Prrafodelista"/>
        <w:ind w:left="-142"/>
        <w:jc w:val="both"/>
        <w:rPr>
          <w:rFonts w:ascii="Museo Sans 300" w:hAnsi="Museo Sans 300"/>
          <w:sz w:val="24"/>
          <w:szCs w:val="24"/>
        </w:rPr>
      </w:pPr>
    </w:p>
    <w:p w:rsidR="003C291E" w:rsidRDefault="007B183F" w:rsidP="009B6AD5">
      <w:pPr>
        <w:jc w:val="both"/>
        <w:rPr>
          <w:rFonts w:ascii="Museo Sans 300" w:eastAsia="Times New Roman" w:hAnsi="Museo Sans 300"/>
          <w:sz w:val="24"/>
          <w:szCs w:val="24"/>
          <w:lang w:eastAsia="es-ES"/>
        </w:rPr>
      </w:pPr>
      <w:r w:rsidRPr="009B6AD5">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3C291E" w:rsidRPr="009B6AD5">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9B6AD5">
        <w:rPr>
          <w:rFonts w:ascii="Museo Sans 300" w:eastAsia="Times New Roman" w:hAnsi="Museo Sans 300"/>
          <w:b/>
          <w:sz w:val="24"/>
          <w:szCs w:val="24"/>
          <w:u w:val="single"/>
          <w:lang w:eastAsia="es-ES"/>
        </w:rPr>
        <w:t>ACUERDA:</w:t>
      </w:r>
      <w:r w:rsidR="003C291E" w:rsidRPr="009B6AD5">
        <w:rPr>
          <w:rFonts w:ascii="Museo Sans 300" w:eastAsia="Times New Roman" w:hAnsi="Museo Sans 300"/>
          <w:b/>
          <w:sz w:val="24"/>
          <w:szCs w:val="24"/>
          <w:u w:val="single"/>
          <w:lang w:eastAsia="es-ES"/>
        </w:rPr>
        <w:t xml:space="preserve"> </w:t>
      </w:r>
      <w:r w:rsidR="003C291E" w:rsidRPr="009B6AD5">
        <w:rPr>
          <w:rFonts w:ascii="Museo Sans 300" w:eastAsia="Times New Roman" w:hAnsi="Museo Sans 300"/>
          <w:b/>
          <w:sz w:val="24"/>
          <w:szCs w:val="24"/>
          <w:u w:val="single"/>
          <w:lang w:val="es-ES" w:eastAsia="es-ES"/>
        </w:rPr>
        <w:t>PRIMERO:</w:t>
      </w:r>
      <w:r w:rsidR="003C291E" w:rsidRPr="009B6AD5">
        <w:rPr>
          <w:rFonts w:ascii="Museo Sans 300" w:eastAsia="Times New Roman" w:hAnsi="Museo Sans 300"/>
          <w:b/>
          <w:sz w:val="24"/>
          <w:szCs w:val="24"/>
          <w:lang w:val="es-ES" w:eastAsia="es-ES"/>
        </w:rPr>
        <w:t xml:space="preserve"> M</w:t>
      </w:r>
      <w:r w:rsidR="003C291E" w:rsidRPr="009B6AD5">
        <w:rPr>
          <w:rFonts w:ascii="Museo Sans 300" w:eastAsia="Times New Roman" w:hAnsi="Museo Sans 300"/>
          <w:b/>
          <w:sz w:val="24"/>
          <w:szCs w:val="24"/>
          <w:lang w:eastAsia="es-ES"/>
        </w:rPr>
        <w:t>odificar</w:t>
      </w:r>
      <w:r w:rsidRPr="009B6AD5">
        <w:rPr>
          <w:rFonts w:ascii="Museo Sans 300" w:eastAsia="Times New Roman" w:hAnsi="Museo Sans 300"/>
          <w:b/>
          <w:sz w:val="24"/>
          <w:szCs w:val="24"/>
          <w:lang w:eastAsia="es-ES"/>
        </w:rPr>
        <w:t xml:space="preserve"> </w:t>
      </w:r>
      <w:r w:rsidR="003C291E" w:rsidRPr="009B6AD5">
        <w:rPr>
          <w:rFonts w:ascii="Museo Sans 300" w:eastAsia="Times New Roman" w:hAnsi="Museo Sans 300"/>
          <w:b/>
          <w:sz w:val="24"/>
          <w:szCs w:val="24"/>
          <w:lang w:eastAsia="es-ES"/>
        </w:rPr>
        <w:t>el Punto VI</w:t>
      </w:r>
      <w:r w:rsidR="00CC331A">
        <w:rPr>
          <w:rFonts w:ascii="Museo Sans 300" w:eastAsia="Times New Roman" w:hAnsi="Museo Sans 300"/>
          <w:b/>
          <w:sz w:val="24"/>
          <w:szCs w:val="24"/>
          <w:lang w:eastAsia="es-ES"/>
        </w:rPr>
        <w:t>II del Acta de Sesión Ordinaria</w:t>
      </w:r>
      <w:r w:rsidR="003C291E" w:rsidRPr="009B6AD5">
        <w:rPr>
          <w:rFonts w:ascii="Museo Sans 300" w:eastAsia="Times New Roman" w:hAnsi="Museo Sans 300"/>
          <w:b/>
          <w:sz w:val="24"/>
          <w:szCs w:val="24"/>
          <w:lang w:eastAsia="es-ES"/>
        </w:rPr>
        <w:t xml:space="preserve"> 30-2013, de fecha 04 de septiembre de 2013,</w:t>
      </w:r>
      <w:r w:rsidR="003C291E" w:rsidRPr="009B6AD5">
        <w:rPr>
          <w:rFonts w:ascii="Museo Sans 300" w:eastAsia="Times New Roman" w:hAnsi="Museo Sans 300"/>
          <w:sz w:val="24"/>
          <w:szCs w:val="24"/>
          <w:lang w:eastAsia="es-ES"/>
        </w:rPr>
        <w:t xml:space="preserve"> referente</w:t>
      </w:r>
      <w:r w:rsidR="003C291E" w:rsidRPr="009B6AD5">
        <w:rPr>
          <w:rFonts w:ascii="Museo Sans 300" w:eastAsia="Times New Roman" w:hAnsi="Museo Sans 300"/>
          <w:b/>
          <w:sz w:val="24"/>
          <w:szCs w:val="24"/>
          <w:lang w:eastAsia="es-ES"/>
        </w:rPr>
        <w:t xml:space="preserve"> </w:t>
      </w:r>
      <w:r w:rsidR="003C291E" w:rsidRPr="009B6AD5">
        <w:rPr>
          <w:rFonts w:ascii="Museo Sans 300" w:eastAsia="Times New Roman" w:hAnsi="Museo Sans 300"/>
          <w:sz w:val="24"/>
          <w:szCs w:val="24"/>
          <w:lang w:eastAsia="es-ES"/>
        </w:rPr>
        <w:t xml:space="preserve">a la adjudicación del  SOLAR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POLIGONO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w:t>
      </w:r>
      <w:r w:rsidRPr="009B6AD5">
        <w:rPr>
          <w:rFonts w:ascii="Museo Sans 300" w:eastAsia="Times New Roman" w:hAnsi="Museo Sans 300"/>
          <w:sz w:val="24"/>
          <w:szCs w:val="24"/>
          <w:lang w:eastAsia="es-ES"/>
        </w:rPr>
        <w:t xml:space="preserve">PORCIÓN </w:t>
      </w:r>
      <w:r w:rsidR="000B11E3">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en el sentido de: </w:t>
      </w:r>
      <w:r w:rsidR="003C291E" w:rsidRPr="009B6AD5">
        <w:rPr>
          <w:rFonts w:ascii="Museo Sans 300" w:eastAsia="Times New Roman" w:hAnsi="Museo Sans 300"/>
          <w:b/>
          <w:sz w:val="24"/>
          <w:szCs w:val="24"/>
          <w:lang w:eastAsia="es-ES"/>
        </w:rPr>
        <w:t>a)</w:t>
      </w:r>
      <w:r w:rsidR="003C291E" w:rsidRPr="009B6AD5">
        <w:rPr>
          <w:rFonts w:ascii="Museo Sans 300" w:hAnsi="Museo Sans 300"/>
          <w:sz w:val="24"/>
          <w:szCs w:val="24"/>
        </w:rPr>
        <w:t xml:space="preserve"> </w:t>
      </w:r>
      <w:r w:rsidR="009B6AD5" w:rsidRPr="009B6AD5">
        <w:rPr>
          <w:rFonts w:ascii="Museo Sans 300" w:hAnsi="Museo Sans 300"/>
          <w:sz w:val="24"/>
          <w:szCs w:val="24"/>
        </w:rPr>
        <w:t xml:space="preserve">Excluir a </w:t>
      </w:r>
      <w:r w:rsidR="003C291E" w:rsidRPr="009B6AD5">
        <w:rPr>
          <w:rFonts w:ascii="Museo Sans 300" w:hAnsi="Museo Sans 300"/>
          <w:sz w:val="24"/>
          <w:szCs w:val="24"/>
        </w:rPr>
        <w:t xml:space="preserve">la señora </w:t>
      </w:r>
      <w:r w:rsidR="003C291E" w:rsidRPr="009B6AD5">
        <w:rPr>
          <w:rFonts w:ascii="Museo Sans 300" w:eastAsia="Times New Roman" w:hAnsi="Museo Sans 300"/>
          <w:sz w:val="24"/>
          <w:szCs w:val="24"/>
          <w:lang w:eastAsia="es-ES"/>
        </w:rPr>
        <w:t>Jacqueline Siomara López Guerra</w:t>
      </w:r>
      <w:r w:rsidR="009B6AD5" w:rsidRPr="009B6AD5">
        <w:rPr>
          <w:rFonts w:ascii="Museo Sans 300" w:eastAsia="Times New Roman" w:hAnsi="Museo Sans 300"/>
          <w:sz w:val="24"/>
          <w:szCs w:val="24"/>
          <w:lang w:eastAsia="es-ES"/>
        </w:rPr>
        <w:t>,</w:t>
      </w:r>
      <w:r w:rsidR="003C291E" w:rsidRPr="009B6AD5">
        <w:rPr>
          <w:rFonts w:ascii="Museo Sans 300" w:eastAsia="Times New Roman" w:hAnsi="Museo Sans 300"/>
          <w:sz w:val="24"/>
          <w:szCs w:val="24"/>
          <w:lang w:eastAsia="es-ES"/>
        </w:rPr>
        <w:t xml:space="preserve"> </w:t>
      </w:r>
      <w:r w:rsidR="003C291E" w:rsidRPr="009B6AD5">
        <w:rPr>
          <w:rFonts w:ascii="Museo Sans 300" w:hAnsi="Museo Sans 300"/>
          <w:sz w:val="24"/>
          <w:szCs w:val="24"/>
        </w:rPr>
        <w:t xml:space="preserve">por </w:t>
      </w:r>
      <w:r w:rsidR="003C291E" w:rsidRPr="009B6AD5">
        <w:rPr>
          <w:rFonts w:ascii="Museo Sans 300" w:hAnsi="Museo Sans 300"/>
          <w:sz w:val="24"/>
          <w:szCs w:val="24"/>
        </w:rPr>
        <w:lastRenderedPageBreak/>
        <w:t>ABANDONO</w:t>
      </w:r>
      <w:r w:rsidR="003C291E" w:rsidRPr="009B6AD5">
        <w:rPr>
          <w:rFonts w:ascii="Museo Sans 300" w:eastAsia="Times New Roman" w:hAnsi="Museo Sans 300"/>
          <w:sz w:val="24"/>
          <w:szCs w:val="24"/>
          <w:lang w:eastAsia="es-ES"/>
        </w:rPr>
        <w:t xml:space="preserve">; </w:t>
      </w:r>
      <w:r w:rsidR="003C291E" w:rsidRPr="009B6AD5">
        <w:rPr>
          <w:rFonts w:ascii="Museo Sans 300" w:eastAsia="Times New Roman" w:hAnsi="Museo Sans 300"/>
          <w:b/>
          <w:sz w:val="24"/>
          <w:szCs w:val="24"/>
          <w:lang w:eastAsia="es-ES"/>
        </w:rPr>
        <w:t xml:space="preserve">b) </w:t>
      </w:r>
      <w:r w:rsidR="009B6AD5" w:rsidRPr="009B6AD5">
        <w:rPr>
          <w:rFonts w:ascii="Museo Sans 300" w:eastAsia="Times New Roman" w:hAnsi="Museo Sans 300"/>
          <w:sz w:val="24"/>
          <w:szCs w:val="24"/>
          <w:lang w:eastAsia="es-ES"/>
        </w:rPr>
        <w:t>Incluir a</w:t>
      </w:r>
      <w:r w:rsidR="003C291E" w:rsidRPr="009B6AD5">
        <w:rPr>
          <w:rFonts w:ascii="Museo Sans 300" w:eastAsia="Times New Roman" w:hAnsi="Museo Sans 300"/>
          <w:sz w:val="24"/>
          <w:szCs w:val="24"/>
          <w:lang w:eastAsia="es-ES"/>
        </w:rPr>
        <w:t xml:space="preserve"> la señora </w:t>
      </w:r>
      <w:r w:rsidR="003C291E" w:rsidRPr="009B6AD5">
        <w:rPr>
          <w:rFonts w:ascii="Museo Sans 300" w:eastAsia="Times New Roman" w:hAnsi="Museo Sans 300"/>
          <w:b/>
          <w:sz w:val="24"/>
          <w:szCs w:val="24"/>
          <w:lang w:eastAsia="es-ES"/>
        </w:rPr>
        <w:t xml:space="preserve">MARLENE DEL TRANSITO VASQUEZ CLEMENTE, </w:t>
      </w:r>
      <w:r w:rsidR="009B6AD5" w:rsidRPr="009B6AD5">
        <w:rPr>
          <w:rFonts w:ascii="Museo Sans 300" w:eastAsia="Times New Roman" w:hAnsi="Museo Sans 300"/>
          <w:sz w:val="24"/>
          <w:szCs w:val="24"/>
          <w:lang w:eastAsia="es-ES"/>
        </w:rPr>
        <w:t>de las generales antes expresadas</w:t>
      </w:r>
      <w:r w:rsidR="003C291E" w:rsidRPr="009B6AD5">
        <w:rPr>
          <w:rFonts w:ascii="Museo Sans 300" w:eastAsia="Times New Roman" w:hAnsi="Museo Sans 300"/>
          <w:color w:val="000000"/>
          <w:sz w:val="24"/>
          <w:szCs w:val="24"/>
        </w:rPr>
        <w:t xml:space="preserve">; </w:t>
      </w:r>
      <w:r w:rsidR="003C291E" w:rsidRPr="009B6AD5">
        <w:rPr>
          <w:rFonts w:ascii="Museo Sans 300" w:eastAsia="Times New Roman" w:hAnsi="Museo Sans 300"/>
          <w:sz w:val="24"/>
          <w:szCs w:val="24"/>
          <w:lang w:eastAsia="es-ES"/>
        </w:rPr>
        <w:t xml:space="preserve">inmueble situado en el Proyecto de Asentamiento Comunitario desarrollado en la </w:t>
      </w:r>
      <w:r w:rsidR="003C291E" w:rsidRPr="009B6AD5">
        <w:rPr>
          <w:rFonts w:ascii="Museo Sans 300" w:eastAsia="Times New Roman" w:hAnsi="Museo Sans 300"/>
          <w:b/>
          <w:sz w:val="24"/>
          <w:szCs w:val="24"/>
          <w:lang w:eastAsia="es-ES"/>
        </w:rPr>
        <w:t>HACIENDA LA LABOR,</w:t>
      </w:r>
      <w:r w:rsidR="003C291E" w:rsidRPr="009B6AD5">
        <w:rPr>
          <w:rFonts w:ascii="Museo Sans 300" w:eastAsia="Times New Roman" w:hAnsi="Museo Sans 300"/>
          <w:b/>
          <w:sz w:val="24"/>
          <w:szCs w:val="24"/>
          <w:lang w:val="es-ES"/>
        </w:rPr>
        <w:t xml:space="preserve"> </w:t>
      </w:r>
      <w:r w:rsidR="003C291E" w:rsidRPr="009B6AD5">
        <w:rPr>
          <w:rFonts w:ascii="Museo Sans 300" w:eastAsia="Times New Roman" w:hAnsi="Museo Sans 300"/>
          <w:sz w:val="24"/>
          <w:szCs w:val="24"/>
        </w:rPr>
        <w:t xml:space="preserve">denominado el Proyecto como </w:t>
      </w:r>
      <w:r w:rsidR="003C291E" w:rsidRPr="009B6AD5">
        <w:rPr>
          <w:rFonts w:ascii="Museo Sans 300" w:eastAsia="Times New Roman" w:hAnsi="Museo Sans 300"/>
          <w:b/>
          <w:sz w:val="24"/>
          <w:szCs w:val="24"/>
        </w:rPr>
        <w:t xml:space="preserve">HACIENDA LA LABOR EL BORDO PORCION 2, </w:t>
      </w:r>
      <w:r w:rsidR="003C291E" w:rsidRPr="009B6AD5">
        <w:rPr>
          <w:rFonts w:ascii="Museo Sans 300" w:eastAsia="Times New Roman" w:hAnsi="Museo Sans 300"/>
          <w:sz w:val="24"/>
          <w:szCs w:val="24"/>
          <w:lang w:eastAsia="es-ES"/>
        </w:rPr>
        <w:t>ubicada en cantón Chipilapa, jurisdicción y departamento de Ahuachapán; quedando la adjudicación conforme al cuadro de valores y extensiones siguiente:</w:t>
      </w:r>
    </w:p>
    <w:p w:rsidR="004B4D4C" w:rsidRPr="009B6AD5" w:rsidRDefault="004B4D4C" w:rsidP="009B6AD5">
      <w:pPr>
        <w:jc w:val="both"/>
        <w:rPr>
          <w:rFonts w:ascii="Museo Sans 300" w:eastAsia="Times New Roman" w:hAnsi="Museo Sans 300"/>
          <w:sz w:val="24"/>
          <w:szCs w:val="24"/>
          <w:lang w:eastAsia="es-ES"/>
        </w:rPr>
      </w:pPr>
    </w:p>
    <w:tbl>
      <w:tblPr>
        <w:tblW w:w="9166" w:type="dxa"/>
        <w:jc w:val="center"/>
        <w:tblLayout w:type="fixed"/>
        <w:tblCellMar>
          <w:left w:w="25" w:type="dxa"/>
          <w:right w:w="0" w:type="dxa"/>
        </w:tblCellMar>
        <w:tblLook w:val="0000" w:firstRow="0" w:lastRow="0" w:firstColumn="0" w:lastColumn="0" w:noHBand="0" w:noVBand="0"/>
      </w:tblPr>
      <w:tblGrid>
        <w:gridCol w:w="2590"/>
        <w:gridCol w:w="986"/>
        <w:gridCol w:w="2509"/>
        <w:gridCol w:w="575"/>
        <w:gridCol w:w="576"/>
        <w:gridCol w:w="616"/>
        <w:gridCol w:w="657"/>
        <w:gridCol w:w="657"/>
      </w:tblGrid>
      <w:tr w:rsidR="003C291E" w:rsidRPr="005C03A0" w:rsidTr="009B6AD5">
        <w:trPr>
          <w:trHeight w:val="285"/>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VALOR (¢) </w:t>
            </w:r>
          </w:p>
        </w:tc>
      </w:tr>
      <w:tr w:rsidR="009B6AD5" w:rsidRPr="005C03A0" w:rsidTr="009B6AD5">
        <w:trPr>
          <w:trHeight w:val="232"/>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p>
        </w:tc>
      </w:tr>
    </w:tbl>
    <w:p w:rsidR="003C291E" w:rsidRPr="005C03A0" w:rsidRDefault="003C291E" w:rsidP="003C291E">
      <w:pPr>
        <w:widowControl w:val="0"/>
        <w:autoSpaceDE w:val="0"/>
        <w:autoSpaceDN w:val="0"/>
        <w:adjustRightInd w:val="0"/>
        <w:contextualSpacing/>
        <w:rPr>
          <w:rFonts w:ascii="Museo Sans 300" w:eastAsiaTheme="minorEastAsia" w:hAnsi="Museo Sans 3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C291E" w:rsidRPr="005C03A0" w:rsidTr="001972A9">
        <w:tc>
          <w:tcPr>
            <w:tcW w:w="2600"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No DE ENTREGA: 22 </w:t>
            </w:r>
          </w:p>
        </w:tc>
      </w:tr>
    </w:tbl>
    <w:p w:rsidR="003C291E" w:rsidRPr="005C03A0" w:rsidRDefault="003C291E" w:rsidP="003C291E">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 </w:t>
      </w:r>
    </w:p>
    <w:tbl>
      <w:tblPr>
        <w:tblW w:w="9184" w:type="dxa"/>
        <w:jc w:val="center"/>
        <w:tblLayout w:type="fixed"/>
        <w:tblCellMar>
          <w:left w:w="25" w:type="dxa"/>
          <w:right w:w="0" w:type="dxa"/>
        </w:tblCellMar>
        <w:tblLook w:val="0000" w:firstRow="0" w:lastRow="0" w:firstColumn="0" w:lastColumn="0" w:noHBand="0" w:noVBand="0"/>
      </w:tblPr>
      <w:tblGrid>
        <w:gridCol w:w="2594"/>
        <w:gridCol w:w="987"/>
        <w:gridCol w:w="2511"/>
        <w:gridCol w:w="575"/>
        <w:gridCol w:w="575"/>
        <w:gridCol w:w="616"/>
        <w:gridCol w:w="658"/>
        <w:gridCol w:w="668"/>
      </w:tblGrid>
      <w:tr w:rsidR="009B6AD5" w:rsidRPr="005C03A0" w:rsidTr="009B6AD5">
        <w:trPr>
          <w:trHeight w:val="264"/>
          <w:jc w:val="center"/>
        </w:trPr>
        <w:tc>
          <w:tcPr>
            <w:tcW w:w="2594" w:type="dxa"/>
            <w:vMerge w:val="restart"/>
            <w:tcBorders>
              <w:top w:val="single" w:sz="2" w:space="0" w:color="auto"/>
              <w:left w:val="single" w:sz="2" w:space="0" w:color="auto"/>
              <w:bottom w:val="single" w:sz="2" w:space="0" w:color="auto"/>
              <w:right w:val="single" w:sz="2" w:space="0" w:color="auto"/>
            </w:tcBorders>
          </w:tcPr>
          <w:p w:rsidR="003C291E" w:rsidRPr="005C03A0" w:rsidRDefault="000B11E3" w:rsidP="001972A9">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w:t>
            </w:r>
            <w:r w:rsidR="003C291E" w:rsidRPr="005C03A0">
              <w:rPr>
                <w:rFonts w:ascii="Museo Sans 300" w:eastAsiaTheme="minorEastAsia" w:hAnsi="Museo Sans 300"/>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r w:rsidRPr="005C03A0">
              <w:rPr>
                <w:rFonts w:ascii="Museo Sans 300" w:eastAsiaTheme="minorEastAsia" w:hAnsi="Museo Sans 300"/>
                <w:sz w:val="14"/>
                <w:szCs w:val="14"/>
              </w:rPr>
              <w:t xml:space="preserve">Solares: </w:t>
            </w:r>
          </w:p>
          <w:p w:rsidR="003C291E" w:rsidRPr="005C03A0" w:rsidRDefault="000B11E3" w:rsidP="001972A9">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3C291E" w:rsidRPr="005C03A0">
              <w:rPr>
                <w:rFonts w:ascii="Museo Sans 300" w:eastAsiaTheme="minorEastAsia" w:hAnsi="Museo Sans 300"/>
                <w:sz w:val="14"/>
                <w:szCs w:val="14"/>
              </w:rPr>
              <w:t xml:space="preserve">-00000 </w:t>
            </w:r>
          </w:p>
        </w:tc>
        <w:tc>
          <w:tcPr>
            <w:tcW w:w="2511" w:type="dxa"/>
            <w:vMerge w:val="restart"/>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r w:rsidRPr="005C03A0">
              <w:rPr>
                <w:rFonts w:ascii="Museo Sans 300" w:eastAsiaTheme="minorEastAsia" w:hAnsi="Museo Sans 300"/>
                <w:sz w:val="14"/>
                <w:szCs w:val="14"/>
              </w:rPr>
              <w:t xml:space="preserve">EL BORDO, PORCION 2 </w:t>
            </w:r>
          </w:p>
        </w:tc>
        <w:tc>
          <w:tcPr>
            <w:tcW w:w="575" w:type="dxa"/>
            <w:vMerge w:val="restart"/>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sz w:val="14"/>
                <w:szCs w:val="14"/>
              </w:rPr>
            </w:pPr>
          </w:p>
          <w:p w:rsidR="003C291E" w:rsidRPr="005C03A0" w:rsidRDefault="000B11E3"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sz w:val="14"/>
                <w:szCs w:val="14"/>
              </w:rPr>
            </w:pPr>
          </w:p>
          <w:p w:rsidR="003C291E" w:rsidRPr="005C03A0" w:rsidRDefault="000B11E3"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6" w:type="dxa"/>
            <w:vMerge w:val="restart"/>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p>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563.37 </w:t>
            </w:r>
          </w:p>
        </w:tc>
        <w:tc>
          <w:tcPr>
            <w:tcW w:w="658"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p>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206.01 </w:t>
            </w:r>
          </w:p>
        </w:tc>
        <w:tc>
          <w:tcPr>
            <w:tcW w:w="664"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p>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1802.59 </w:t>
            </w:r>
          </w:p>
        </w:tc>
      </w:tr>
      <w:tr w:rsidR="009B6AD5" w:rsidRPr="005C03A0" w:rsidTr="009B6AD5">
        <w:trPr>
          <w:trHeight w:val="131"/>
          <w:jc w:val="center"/>
        </w:trPr>
        <w:tc>
          <w:tcPr>
            <w:tcW w:w="2594"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2511"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616"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563.37 </w:t>
            </w:r>
          </w:p>
        </w:tc>
        <w:tc>
          <w:tcPr>
            <w:tcW w:w="658"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206.01 </w:t>
            </w:r>
          </w:p>
        </w:tc>
        <w:tc>
          <w:tcPr>
            <w:tcW w:w="664" w:type="dxa"/>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sz w:val="14"/>
                <w:szCs w:val="14"/>
              </w:rPr>
            </w:pPr>
            <w:r w:rsidRPr="005C03A0">
              <w:rPr>
                <w:rFonts w:ascii="Museo Sans 300" w:eastAsiaTheme="minorEastAsia" w:hAnsi="Museo Sans 300"/>
                <w:sz w:val="14"/>
                <w:szCs w:val="14"/>
              </w:rPr>
              <w:t xml:space="preserve">1802.59 </w:t>
            </w:r>
          </w:p>
        </w:tc>
      </w:tr>
      <w:tr w:rsidR="003C291E" w:rsidRPr="005C03A0" w:rsidTr="009B6AD5">
        <w:trPr>
          <w:trHeight w:val="407"/>
          <w:jc w:val="center"/>
        </w:trPr>
        <w:tc>
          <w:tcPr>
            <w:tcW w:w="2594" w:type="dxa"/>
            <w:vMerge/>
            <w:tcBorders>
              <w:top w:val="single" w:sz="2" w:space="0" w:color="auto"/>
              <w:left w:val="single" w:sz="2" w:space="0" w:color="auto"/>
              <w:bottom w:val="single" w:sz="2" w:space="0" w:color="auto"/>
              <w:right w:val="single" w:sz="2" w:space="0" w:color="auto"/>
            </w:tcBorders>
          </w:tcPr>
          <w:p w:rsidR="003C291E" w:rsidRPr="005C03A0" w:rsidRDefault="003C291E" w:rsidP="001972A9">
            <w:pPr>
              <w:widowControl w:val="0"/>
              <w:autoSpaceDE w:val="0"/>
              <w:autoSpaceDN w:val="0"/>
              <w:adjustRightInd w:val="0"/>
              <w:contextualSpacing/>
              <w:rPr>
                <w:rFonts w:ascii="Museo Sans 300" w:eastAsiaTheme="minorEastAsia" w:hAnsi="Museo Sans 300"/>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rsidR="003C291E" w:rsidRPr="005C03A0" w:rsidRDefault="00AF4984"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Área</w:t>
            </w:r>
            <w:r w:rsidR="003C291E" w:rsidRPr="005C03A0">
              <w:rPr>
                <w:rFonts w:ascii="Museo Sans 300" w:eastAsiaTheme="minorEastAsia" w:hAnsi="Museo Sans 300"/>
                <w:b/>
                <w:bCs/>
                <w:sz w:val="14"/>
                <w:szCs w:val="14"/>
              </w:rPr>
              <w:t xml:space="preserve"> Total: 563.37 </w:t>
            </w:r>
          </w:p>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 Valor Total ($): 206.01 </w:t>
            </w:r>
          </w:p>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 Valor Total (¢): 1802.59 </w:t>
            </w:r>
          </w:p>
        </w:tc>
      </w:tr>
    </w:tbl>
    <w:p w:rsidR="003C291E" w:rsidRPr="005C03A0" w:rsidRDefault="003C291E" w:rsidP="003C291E">
      <w:pPr>
        <w:widowControl w:val="0"/>
        <w:autoSpaceDE w:val="0"/>
        <w:autoSpaceDN w:val="0"/>
        <w:adjustRightInd w:val="0"/>
        <w:contextualSpacing/>
        <w:rPr>
          <w:rFonts w:ascii="Museo Sans 300" w:eastAsiaTheme="minorEastAsia" w:hAnsi="Museo Sans 300"/>
          <w:sz w:val="14"/>
          <w:szCs w:val="14"/>
        </w:rPr>
      </w:pPr>
    </w:p>
    <w:tbl>
      <w:tblPr>
        <w:tblW w:w="9151" w:type="dxa"/>
        <w:jc w:val="center"/>
        <w:tblLayout w:type="fixed"/>
        <w:tblCellMar>
          <w:left w:w="25" w:type="dxa"/>
          <w:right w:w="0" w:type="dxa"/>
        </w:tblCellMar>
        <w:tblLook w:val="0000" w:firstRow="0" w:lastRow="0" w:firstColumn="0" w:lastColumn="0" w:noHBand="0" w:noVBand="0"/>
      </w:tblPr>
      <w:tblGrid>
        <w:gridCol w:w="3572"/>
        <w:gridCol w:w="2503"/>
        <w:gridCol w:w="1764"/>
        <w:gridCol w:w="656"/>
        <w:gridCol w:w="656"/>
      </w:tblGrid>
      <w:tr w:rsidR="003C291E" w:rsidRPr="005C03A0" w:rsidTr="009B6AD5">
        <w:trPr>
          <w:trHeight w:val="334"/>
          <w:jc w:val="center"/>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TOTAL SOLARES  </w:t>
            </w:r>
          </w:p>
        </w:tc>
        <w:tc>
          <w:tcPr>
            <w:tcW w:w="2503"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563.37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206.01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1802.59 </w:t>
            </w:r>
          </w:p>
        </w:tc>
      </w:tr>
      <w:tr w:rsidR="003C291E" w:rsidRPr="005C03A0" w:rsidTr="009B6AD5">
        <w:trPr>
          <w:trHeight w:val="273"/>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TOTAL LOTES  </w:t>
            </w:r>
          </w:p>
        </w:tc>
        <w:tc>
          <w:tcPr>
            <w:tcW w:w="2503"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center"/>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3C291E" w:rsidRPr="005C03A0" w:rsidRDefault="003C291E" w:rsidP="001972A9">
            <w:pPr>
              <w:widowControl w:val="0"/>
              <w:autoSpaceDE w:val="0"/>
              <w:autoSpaceDN w:val="0"/>
              <w:adjustRightInd w:val="0"/>
              <w:contextualSpacing/>
              <w:jc w:val="right"/>
              <w:rPr>
                <w:rFonts w:ascii="Museo Sans 300" w:eastAsiaTheme="minorEastAsia" w:hAnsi="Museo Sans 300"/>
                <w:b/>
                <w:bCs/>
                <w:sz w:val="14"/>
                <w:szCs w:val="14"/>
              </w:rPr>
            </w:pPr>
            <w:r w:rsidRPr="005C03A0">
              <w:rPr>
                <w:rFonts w:ascii="Museo Sans 300" w:eastAsiaTheme="minorEastAsia" w:hAnsi="Museo Sans 300"/>
                <w:b/>
                <w:bCs/>
                <w:sz w:val="14"/>
                <w:szCs w:val="14"/>
              </w:rPr>
              <w:t xml:space="preserve">0 </w:t>
            </w:r>
          </w:p>
        </w:tc>
      </w:tr>
    </w:tbl>
    <w:p w:rsidR="000B11E3" w:rsidRDefault="000B11E3" w:rsidP="009B6AD5">
      <w:pPr>
        <w:pStyle w:val="Textocomentario"/>
        <w:jc w:val="both"/>
        <w:rPr>
          <w:rFonts w:ascii="Museo Sans 300" w:eastAsia="Times New Roman" w:hAnsi="Museo Sans 300"/>
          <w:b/>
          <w:sz w:val="26"/>
          <w:szCs w:val="26"/>
          <w:lang w:eastAsia="es-ES"/>
        </w:rPr>
      </w:pPr>
    </w:p>
    <w:p w:rsidR="003C291E" w:rsidRPr="009B6AD5" w:rsidRDefault="003C291E" w:rsidP="009B6AD5">
      <w:pPr>
        <w:pStyle w:val="Textocomentario"/>
        <w:jc w:val="both"/>
        <w:rPr>
          <w:rFonts w:ascii="Museo Sans 300" w:eastAsia="Times New Roman" w:hAnsi="Museo Sans 300"/>
          <w:b/>
          <w:sz w:val="24"/>
          <w:szCs w:val="24"/>
          <w:lang w:eastAsia="es-ES"/>
        </w:rPr>
      </w:pPr>
      <w:r w:rsidRPr="009B6AD5">
        <w:rPr>
          <w:rFonts w:ascii="Museo Sans 300" w:eastAsia="Times New Roman" w:hAnsi="Museo Sans 300"/>
          <w:b/>
          <w:sz w:val="24"/>
          <w:szCs w:val="24"/>
          <w:u w:val="single"/>
          <w:lang w:eastAsia="es-ES"/>
        </w:rPr>
        <w:t>SEGUNDO:</w:t>
      </w:r>
      <w:r w:rsidRPr="009B6AD5">
        <w:rPr>
          <w:rFonts w:ascii="Museo Sans 300" w:eastAsia="Times New Roman" w:hAnsi="Museo Sans 300"/>
          <w:sz w:val="24"/>
          <w:szCs w:val="24"/>
          <w:lang w:eastAsia="es-ES"/>
        </w:rPr>
        <w:t xml:space="preserve"> </w:t>
      </w:r>
      <w:r w:rsidRPr="009B6AD5">
        <w:rPr>
          <w:rFonts w:ascii="Museo Sans 300" w:hAnsi="Museo Sans 300"/>
          <w:sz w:val="24"/>
          <w:szCs w:val="24"/>
        </w:rPr>
        <w:t xml:space="preserve">Comisionar al Departamento de Créditos de este Instituto para que realice los cambios correspondientes en la Base de Datos. </w:t>
      </w:r>
      <w:r w:rsidRPr="009B6AD5">
        <w:rPr>
          <w:rFonts w:ascii="Museo Sans 300" w:hAnsi="Museo Sans 300"/>
          <w:b/>
          <w:bCs/>
          <w:sz w:val="24"/>
          <w:szCs w:val="24"/>
          <w:u w:val="single"/>
        </w:rPr>
        <w:t>TERCERO:</w:t>
      </w:r>
      <w:r w:rsidRPr="009B6AD5">
        <w:rPr>
          <w:rFonts w:ascii="Museo Sans 300" w:hAnsi="Museo Sans 300"/>
          <w:b/>
          <w:bCs/>
          <w:sz w:val="24"/>
          <w:szCs w:val="24"/>
        </w:rPr>
        <w:t xml:space="preserve"> </w:t>
      </w:r>
      <w:r w:rsidRPr="009B6AD5">
        <w:rPr>
          <w:rFonts w:ascii="Museo Sans 300" w:hAnsi="Museo Sans 300"/>
          <w:sz w:val="24"/>
          <w:szCs w:val="24"/>
        </w:rPr>
        <w:t>Instruir a la Gerencia de Desarrollo Rural para que a través de la Sección de Cobros, realice las gestiones para el cobro</w:t>
      </w:r>
      <w:r w:rsidRPr="009B6AD5">
        <w:rPr>
          <w:rFonts w:ascii="Museo Sans 300" w:hAnsi="Museo Sans 300"/>
          <w:sz w:val="24"/>
          <w:szCs w:val="24"/>
          <w:lang w:eastAsia="es-ES"/>
        </w:rPr>
        <w:t xml:space="preserve"> de los gastos administrativos y de escrituración. </w:t>
      </w:r>
      <w:r w:rsidRPr="009B6AD5">
        <w:rPr>
          <w:rFonts w:ascii="Museo Sans 300" w:hAnsi="Museo Sans 300"/>
          <w:b/>
          <w:sz w:val="24"/>
          <w:szCs w:val="24"/>
          <w:u w:val="single"/>
        </w:rPr>
        <w:t>CUARTO:</w:t>
      </w:r>
      <w:r w:rsidRPr="009B6AD5">
        <w:rPr>
          <w:rFonts w:ascii="Museo Sans 300" w:hAnsi="Museo Sans 300"/>
          <w:b/>
          <w:sz w:val="24"/>
          <w:szCs w:val="24"/>
        </w:rPr>
        <w:t xml:space="preserve"> </w:t>
      </w:r>
      <w:r w:rsidRPr="009B6AD5">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9B6AD5">
        <w:rPr>
          <w:rFonts w:ascii="Museo Sans 300" w:eastAsia="Times New Roman" w:hAnsi="Museo Sans 300"/>
          <w:b/>
          <w:sz w:val="24"/>
          <w:szCs w:val="24"/>
          <w:u w:val="single"/>
          <w:lang w:eastAsia="es-ES"/>
        </w:rPr>
        <w:t>QUINTO:</w:t>
      </w:r>
      <w:r w:rsidRPr="009B6AD5">
        <w:rPr>
          <w:rFonts w:ascii="Museo Sans 300" w:eastAsia="Times New Roman" w:hAnsi="Museo Sans 300"/>
          <w:b/>
          <w:sz w:val="24"/>
          <w:szCs w:val="24"/>
          <w:lang w:eastAsia="es-ES"/>
        </w:rPr>
        <w:t xml:space="preserve"> </w:t>
      </w:r>
      <w:r w:rsidRPr="009B6AD5">
        <w:rPr>
          <w:rFonts w:ascii="Museo Sans 300" w:eastAsia="Times New Roman" w:hAnsi="Museo Sans 300"/>
          <w:sz w:val="24"/>
          <w:szCs w:val="24"/>
          <w:lang w:eastAsia="es-ES"/>
        </w:rPr>
        <w:t>Facultar</w:t>
      </w:r>
      <w:r w:rsidRPr="009B6AD5">
        <w:rPr>
          <w:rFonts w:ascii="Museo Sans 300" w:eastAsia="Times New Roman" w:hAnsi="Museo Sans 300"/>
          <w:b/>
          <w:sz w:val="24"/>
          <w:szCs w:val="24"/>
          <w:lang w:eastAsia="es-ES"/>
        </w:rPr>
        <w:t xml:space="preserve"> </w:t>
      </w:r>
      <w:r w:rsidRPr="009B6AD5">
        <w:rPr>
          <w:rFonts w:ascii="Museo Sans 300" w:eastAsia="Times New Roman" w:hAnsi="Museo Sans 300"/>
          <w:sz w:val="24"/>
          <w:szCs w:val="24"/>
          <w:lang w:eastAsia="es-ES"/>
        </w:rPr>
        <w:t>al Presidente para que por sí, o por medio de Apoderado Especial, comparezca al otorgamiento de la correspondiente escritura.</w:t>
      </w:r>
      <w:r w:rsidR="009B6AD5" w:rsidRPr="009B6AD5">
        <w:rPr>
          <w:rFonts w:ascii="Museo Sans 300" w:eastAsia="Times New Roman" w:hAnsi="Museo Sans 300"/>
          <w:sz w:val="24"/>
          <w:szCs w:val="24"/>
          <w:lang w:eastAsia="es-ES"/>
        </w:rPr>
        <w:t xml:space="preserve"> Este Acuerdo, queda aprobado y ratificado</w:t>
      </w:r>
      <w:r w:rsidRPr="009B6AD5">
        <w:rPr>
          <w:rFonts w:ascii="Museo Sans 300" w:eastAsia="Times New Roman" w:hAnsi="Museo Sans 300"/>
          <w:sz w:val="24"/>
          <w:szCs w:val="24"/>
          <w:lang w:eastAsia="es-ES"/>
        </w:rPr>
        <w:t xml:space="preserve">. </w:t>
      </w:r>
      <w:r w:rsidR="009B6AD5" w:rsidRPr="009B6AD5">
        <w:rPr>
          <w:rFonts w:ascii="Museo Sans 300" w:eastAsia="Times New Roman" w:hAnsi="Museo Sans 300"/>
          <w:sz w:val="24"/>
          <w:szCs w:val="24"/>
          <w:lang w:eastAsia="es-ES"/>
        </w:rPr>
        <w:t>NOTIFIQUESE.””””””</w:t>
      </w:r>
    </w:p>
    <w:p w:rsidR="00DA2404" w:rsidRDefault="00DA2404" w:rsidP="000B11E3">
      <w:pPr>
        <w:tabs>
          <w:tab w:val="left" w:pos="1080"/>
        </w:tabs>
        <w:rPr>
          <w:rFonts w:ascii="Museo Sans 100" w:hAnsi="Museo Sans 100"/>
          <w:sz w:val="24"/>
          <w:szCs w:val="24"/>
        </w:rPr>
      </w:pPr>
    </w:p>
    <w:p w:rsidR="005F15A8" w:rsidRPr="00EF358C" w:rsidRDefault="006A6824" w:rsidP="00EF358C">
      <w:pPr>
        <w:jc w:val="both"/>
        <w:rPr>
          <w:rFonts w:ascii="Museo Sans 300" w:eastAsia="Times New Roman" w:hAnsi="Museo Sans 300"/>
          <w:b/>
          <w:sz w:val="24"/>
          <w:szCs w:val="24"/>
          <w:lang w:eastAsia="es-ES"/>
        </w:rPr>
      </w:pPr>
      <w:r w:rsidRPr="00EF358C">
        <w:rPr>
          <w:rFonts w:ascii="Museo Sans 300" w:hAnsi="Museo Sans 300"/>
          <w:sz w:val="24"/>
          <w:szCs w:val="24"/>
        </w:rPr>
        <w:t>“””””XX</w:t>
      </w:r>
      <w:r w:rsidR="00DA2404" w:rsidRPr="00EF358C">
        <w:rPr>
          <w:rFonts w:ascii="Museo Sans 300" w:hAnsi="Museo Sans 300"/>
          <w:sz w:val="24"/>
          <w:szCs w:val="24"/>
        </w:rPr>
        <w:t>) El señor Presidente somete a consideración de Junta</w:t>
      </w:r>
      <w:r w:rsidRPr="00EF358C">
        <w:rPr>
          <w:rFonts w:ascii="Museo Sans 300" w:hAnsi="Museo Sans 300"/>
          <w:sz w:val="24"/>
          <w:szCs w:val="24"/>
        </w:rPr>
        <w:t xml:space="preserve"> Directiva dictamen jurídico 319</w:t>
      </w:r>
      <w:r w:rsidR="00DA2404" w:rsidRPr="00EF358C">
        <w:rPr>
          <w:rFonts w:ascii="Museo Sans 300" w:hAnsi="Museo Sans 300"/>
          <w:sz w:val="24"/>
          <w:szCs w:val="24"/>
        </w:rPr>
        <w:t>, solicitado por el Departamento de Asignación Individual y Avalúos mediante oficio SGD-02-</w:t>
      </w:r>
      <w:r w:rsidRPr="00EF358C">
        <w:rPr>
          <w:rFonts w:ascii="Museo Sans 300" w:hAnsi="Museo Sans 300"/>
          <w:sz w:val="24"/>
          <w:szCs w:val="24"/>
        </w:rPr>
        <w:t>0150-20</w:t>
      </w:r>
      <w:r w:rsidR="00DA2404" w:rsidRPr="00EF358C">
        <w:rPr>
          <w:rFonts w:ascii="Museo Sans 300" w:hAnsi="Museo Sans 300"/>
          <w:sz w:val="24"/>
          <w:szCs w:val="24"/>
        </w:rPr>
        <w:t xml:space="preserve">, de fecha </w:t>
      </w:r>
      <w:r w:rsidRPr="00EF358C">
        <w:rPr>
          <w:rFonts w:ascii="Museo Sans 300" w:hAnsi="Museo Sans 300"/>
          <w:sz w:val="24"/>
          <w:szCs w:val="24"/>
        </w:rPr>
        <w:t>30</w:t>
      </w:r>
      <w:r w:rsidR="00DA2404" w:rsidRPr="00EF358C">
        <w:rPr>
          <w:rFonts w:ascii="Museo Sans 300" w:hAnsi="Museo Sans 300"/>
          <w:sz w:val="24"/>
          <w:szCs w:val="24"/>
        </w:rPr>
        <w:t xml:space="preserve"> de </w:t>
      </w:r>
      <w:r w:rsidRPr="00EF358C">
        <w:rPr>
          <w:rFonts w:ascii="Museo Sans 300" w:hAnsi="Museo Sans 300"/>
          <w:sz w:val="24"/>
          <w:szCs w:val="24"/>
        </w:rPr>
        <w:t xml:space="preserve">enero </w:t>
      </w:r>
      <w:r w:rsidR="00DA2404" w:rsidRPr="00EF358C">
        <w:rPr>
          <w:rFonts w:ascii="Museo Sans 300" w:hAnsi="Museo Sans 300"/>
          <w:sz w:val="24"/>
          <w:szCs w:val="24"/>
        </w:rPr>
        <w:t>de 20</w:t>
      </w:r>
      <w:r w:rsidRPr="00EF358C">
        <w:rPr>
          <w:rFonts w:ascii="Museo Sans 300" w:hAnsi="Museo Sans 300"/>
          <w:sz w:val="24"/>
          <w:szCs w:val="24"/>
        </w:rPr>
        <w:t>20</w:t>
      </w:r>
      <w:r w:rsidR="00DA2404" w:rsidRPr="00EF358C">
        <w:rPr>
          <w:rFonts w:ascii="Museo Sans 300" w:hAnsi="Museo Sans 300"/>
          <w:sz w:val="24"/>
          <w:szCs w:val="24"/>
        </w:rPr>
        <w:t xml:space="preserve">, referente a la </w:t>
      </w:r>
      <w:r w:rsidR="005F15A8" w:rsidRPr="00EF358C">
        <w:rPr>
          <w:rFonts w:ascii="Museo Sans 300" w:eastAsia="Times New Roman" w:hAnsi="Museo Sans 300"/>
          <w:b/>
          <w:sz w:val="24"/>
          <w:szCs w:val="24"/>
          <w:lang w:eastAsia="es-ES"/>
        </w:rPr>
        <w:t>modificación del</w:t>
      </w:r>
      <w:r w:rsidR="005F15A8" w:rsidRPr="00EF358C">
        <w:rPr>
          <w:rFonts w:ascii="Museo Sans 300" w:eastAsia="Times New Roman" w:hAnsi="Museo Sans 300"/>
          <w:sz w:val="24"/>
          <w:szCs w:val="24"/>
          <w:lang w:eastAsia="es-ES"/>
        </w:rPr>
        <w:t xml:space="preserve"> </w:t>
      </w:r>
      <w:r w:rsidR="005F15A8" w:rsidRPr="00EF358C">
        <w:rPr>
          <w:rFonts w:ascii="Museo Sans 300" w:eastAsia="Times New Roman" w:hAnsi="Museo Sans 300"/>
          <w:b/>
          <w:sz w:val="24"/>
          <w:szCs w:val="24"/>
          <w:lang w:eastAsia="es-ES"/>
        </w:rPr>
        <w:t>Punto XIX, del Acta Ordinaria 20-2017, de fecha 14 de agosto de 2017,</w:t>
      </w:r>
      <w:r w:rsidR="005F15A8" w:rsidRPr="00EF358C">
        <w:rPr>
          <w:rFonts w:ascii="Museo Sans 300" w:eastAsia="Times New Roman" w:hAnsi="Museo Sans 300"/>
          <w:sz w:val="24"/>
          <w:szCs w:val="24"/>
          <w:lang w:eastAsia="es-ES"/>
        </w:rPr>
        <w:t xml:space="preserve"> mediante el cual se aprobó nómina de beneficiarios del Proyecto </w:t>
      </w:r>
      <w:r w:rsidR="005F15A8" w:rsidRPr="00EF358C">
        <w:rPr>
          <w:rFonts w:ascii="Museo Sans 300" w:hAnsi="Museo Sans 300"/>
          <w:sz w:val="24"/>
          <w:szCs w:val="24"/>
        </w:rPr>
        <w:t xml:space="preserve">denominado </w:t>
      </w:r>
      <w:r w:rsidR="005F15A8" w:rsidRPr="00EF358C">
        <w:rPr>
          <w:rFonts w:ascii="Museo Sans 300" w:hAnsi="Museo Sans 300"/>
          <w:b/>
          <w:bCs/>
          <w:sz w:val="24"/>
          <w:szCs w:val="24"/>
        </w:rPr>
        <w:t>LOTIFICACION AGRICOLA,</w:t>
      </w:r>
      <w:r w:rsidR="005F15A8" w:rsidRPr="00EF358C">
        <w:rPr>
          <w:rFonts w:ascii="Museo Sans 300" w:hAnsi="Museo Sans 300"/>
          <w:bCs/>
          <w:sz w:val="24"/>
          <w:szCs w:val="24"/>
        </w:rPr>
        <w:t xml:space="preserve"> </w:t>
      </w:r>
      <w:r w:rsidR="005F15A8" w:rsidRPr="00EF358C">
        <w:rPr>
          <w:rFonts w:ascii="Museo Sans 300" w:hAnsi="Museo Sans 300"/>
          <w:sz w:val="24"/>
          <w:szCs w:val="24"/>
        </w:rPr>
        <w:t xml:space="preserve">desarrollado en el inmueble identificado registralmente como </w:t>
      </w:r>
      <w:r w:rsidR="005F15A8" w:rsidRPr="00EF358C">
        <w:rPr>
          <w:rFonts w:ascii="Museo Sans 300" w:hAnsi="Museo Sans 300"/>
          <w:b/>
          <w:sz w:val="24"/>
          <w:szCs w:val="24"/>
        </w:rPr>
        <w:t xml:space="preserve">HACIENDA EL COCAL, (REUNION), </w:t>
      </w:r>
      <w:r w:rsidR="005F15A8" w:rsidRPr="00EF358C">
        <w:rPr>
          <w:rFonts w:ascii="Museo Sans 300" w:hAnsi="Museo Sans 300"/>
          <w:sz w:val="24"/>
          <w:szCs w:val="24"/>
        </w:rPr>
        <w:t xml:space="preserve">y según Plano como </w:t>
      </w:r>
      <w:r w:rsidR="005F15A8" w:rsidRPr="00EF358C">
        <w:rPr>
          <w:rFonts w:ascii="Museo Sans 300" w:hAnsi="Museo Sans 300"/>
          <w:b/>
          <w:sz w:val="24"/>
          <w:szCs w:val="24"/>
        </w:rPr>
        <w:t xml:space="preserve">HACIENDA EL COCAL, PORCION 2, </w:t>
      </w:r>
      <w:r w:rsidR="005F15A8" w:rsidRPr="00EF358C">
        <w:rPr>
          <w:rFonts w:ascii="Museo Sans 300" w:hAnsi="Museo Sans 300"/>
          <w:sz w:val="24"/>
          <w:szCs w:val="24"/>
        </w:rPr>
        <w:t>situada en jurisdicción de Jutiapa, departamento de Cabañas</w:t>
      </w:r>
      <w:r w:rsidR="005F15A8" w:rsidRPr="00EF358C">
        <w:rPr>
          <w:rFonts w:ascii="Museo Sans 300" w:eastAsia="Times New Roman" w:hAnsi="Museo Sans 300"/>
          <w:sz w:val="24"/>
          <w:szCs w:val="24"/>
          <w:lang w:eastAsia="es-ES"/>
        </w:rPr>
        <w:t xml:space="preserve">, </w:t>
      </w:r>
      <w:r w:rsidR="005F15A8" w:rsidRPr="00EF358C">
        <w:rPr>
          <w:rFonts w:ascii="Museo Sans 300" w:eastAsia="Times New Roman" w:hAnsi="Museo Sans 300"/>
          <w:b/>
          <w:sz w:val="24"/>
          <w:szCs w:val="24"/>
          <w:lang w:eastAsia="es-ES"/>
        </w:rPr>
        <w:t>código de proyecto 090403, SSE 1368, entrega 13</w:t>
      </w:r>
      <w:r w:rsidR="005F15A8" w:rsidRPr="00EF358C">
        <w:rPr>
          <w:rFonts w:ascii="Museo Sans 300" w:eastAsia="Times New Roman" w:hAnsi="Museo Sans 300"/>
          <w:sz w:val="24"/>
          <w:szCs w:val="24"/>
          <w:lang w:eastAsia="es-ES"/>
        </w:rPr>
        <w:t xml:space="preserve">; al respecto la Gerencia Legal hace las siguientes </w:t>
      </w:r>
      <w:r w:rsidR="005F15A8" w:rsidRPr="00EF358C">
        <w:rPr>
          <w:rFonts w:ascii="Museo Sans 300" w:eastAsia="Times New Roman" w:hAnsi="Museo Sans 300"/>
          <w:b/>
          <w:sz w:val="24"/>
          <w:szCs w:val="24"/>
          <w:lang w:eastAsia="es-ES"/>
        </w:rPr>
        <w:t>consideraciones:</w:t>
      </w:r>
    </w:p>
    <w:p w:rsidR="005F15A8" w:rsidRPr="00EF358C" w:rsidRDefault="005F15A8" w:rsidP="00EF358C">
      <w:pPr>
        <w:jc w:val="both"/>
        <w:rPr>
          <w:rFonts w:ascii="Museo Sans 300" w:eastAsia="Times New Roman" w:hAnsi="Museo Sans 300"/>
          <w:b/>
          <w:sz w:val="24"/>
          <w:szCs w:val="24"/>
          <w:lang w:eastAsia="es-ES"/>
        </w:rPr>
      </w:pPr>
    </w:p>
    <w:p w:rsidR="005F15A8" w:rsidRPr="00EF358C" w:rsidRDefault="005F15A8" w:rsidP="002720A8">
      <w:pPr>
        <w:pStyle w:val="Prrafodelista"/>
        <w:numPr>
          <w:ilvl w:val="0"/>
          <w:numId w:val="59"/>
        </w:numPr>
        <w:ind w:left="1134" w:hanging="708"/>
        <w:contextualSpacing/>
        <w:jc w:val="both"/>
        <w:rPr>
          <w:rFonts w:ascii="Museo Sans 300" w:hAnsi="Museo Sans 300"/>
          <w:sz w:val="24"/>
          <w:szCs w:val="24"/>
        </w:rPr>
      </w:pPr>
      <w:r w:rsidRPr="00EF358C">
        <w:rPr>
          <w:rFonts w:ascii="Museo Sans 300" w:hAnsi="Museo Sans 300"/>
          <w:sz w:val="24"/>
          <w:szCs w:val="24"/>
        </w:rPr>
        <w:t>El ISTA adquirió 4 porciones sin denominación, a través de 2 compraventas, según detalle siguiente:</w:t>
      </w:r>
    </w:p>
    <w:p w:rsidR="005F15A8" w:rsidRPr="00EF358C" w:rsidRDefault="005F15A8" w:rsidP="002720A8">
      <w:pPr>
        <w:pStyle w:val="Prrafodelista"/>
        <w:numPr>
          <w:ilvl w:val="0"/>
          <w:numId w:val="58"/>
        </w:numPr>
        <w:ind w:left="1418" w:hanging="284"/>
        <w:contextualSpacing/>
        <w:jc w:val="both"/>
        <w:rPr>
          <w:rFonts w:ascii="Museo Sans 300" w:hAnsi="Museo Sans 300"/>
          <w:sz w:val="24"/>
          <w:szCs w:val="24"/>
        </w:rPr>
      </w:pPr>
      <w:r w:rsidRPr="00EF358C">
        <w:rPr>
          <w:rFonts w:ascii="Museo Sans 300" w:hAnsi="Museo Sans 300"/>
          <w:sz w:val="24"/>
          <w:szCs w:val="24"/>
        </w:rPr>
        <w:lastRenderedPageBreak/>
        <w:t xml:space="preserve">Mediante el Punto XXVII del Acta de Sesión Ordinaria 28-2003, de fecha 31 de julio de 2003, el ISTA adquirió 2 porciones de terreno sin denominación, ofrecidas en venta por el señor Atanacio Humberto González González, siendo éstas: PORCION UNO, de una extensión superficial registral de 7 Hás., siendo su extensión real de 0.330384 Hás; PORCION 2: de una extensión superficial registral de 5 Hás., 60 Ás., siendo su extensión real de 20.403907 Hás.; inmuebles que en conjunto suman una extensión real de 20.734291 Hás., por las cuales se pagó el precio de ¢335,531.27, equivalentes a $38,346.43. Lo anterior según consta en Escritura Pública de Compraventa número </w:t>
      </w:r>
      <w:r w:rsidR="000B11E3">
        <w:rPr>
          <w:rFonts w:ascii="Museo Sans 300" w:hAnsi="Museo Sans 300"/>
          <w:sz w:val="24"/>
          <w:szCs w:val="24"/>
        </w:rPr>
        <w:t>--</w:t>
      </w:r>
      <w:r w:rsidRPr="00EF358C">
        <w:rPr>
          <w:rFonts w:ascii="Museo Sans 300" w:hAnsi="Museo Sans 300"/>
          <w:sz w:val="24"/>
          <w:szCs w:val="24"/>
        </w:rPr>
        <w:t xml:space="preserve"> Libro </w:t>
      </w:r>
      <w:r w:rsidR="000B11E3">
        <w:rPr>
          <w:rFonts w:ascii="Museo Sans 300" w:hAnsi="Museo Sans 300"/>
          <w:sz w:val="24"/>
          <w:szCs w:val="24"/>
        </w:rPr>
        <w:t xml:space="preserve">-- </w:t>
      </w:r>
      <w:r w:rsidRPr="00EF358C">
        <w:rPr>
          <w:rFonts w:ascii="Museo Sans 300" w:hAnsi="Museo Sans 300"/>
          <w:sz w:val="24"/>
          <w:szCs w:val="24"/>
        </w:rPr>
        <w:t xml:space="preserve">otorgada el día </w:t>
      </w:r>
      <w:r w:rsidR="000B11E3">
        <w:rPr>
          <w:rFonts w:ascii="Museo Sans 300" w:hAnsi="Museo Sans 300"/>
          <w:sz w:val="24"/>
          <w:szCs w:val="24"/>
        </w:rPr>
        <w:t xml:space="preserve">-- </w:t>
      </w:r>
      <w:r w:rsidRPr="00EF358C">
        <w:rPr>
          <w:rFonts w:ascii="Museo Sans 300" w:hAnsi="Museo Sans 300"/>
          <w:sz w:val="24"/>
          <w:szCs w:val="24"/>
        </w:rPr>
        <w:t xml:space="preserve">de </w:t>
      </w:r>
      <w:r w:rsidR="000B11E3">
        <w:rPr>
          <w:rFonts w:ascii="Museo Sans 300" w:hAnsi="Museo Sans 300"/>
          <w:sz w:val="24"/>
          <w:szCs w:val="24"/>
        </w:rPr>
        <w:t>--</w:t>
      </w:r>
      <w:r w:rsidRPr="00EF358C">
        <w:rPr>
          <w:rFonts w:ascii="Museo Sans 300" w:hAnsi="Museo Sans 300"/>
          <w:sz w:val="24"/>
          <w:szCs w:val="24"/>
        </w:rPr>
        <w:t xml:space="preserve"> </w:t>
      </w:r>
      <w:proofErr w:type="spellStart"/>
      <w:r w:rsidRPr="00EF358C">
        <w:rPr>
          <w:rFonts w:ascii="Museo Sans 300" w:hAnsi="Museo Sans 300"/>
          <w:sz w:val="24"/>
          <w:szCs w:val="24"/>
        </w:rPr>
        <w:t>de</w:t>
      </w:r>
      <w:proofErr w:type="spellEnd"/>
      <w:r w:rsidRPr="00EF358C">
        <w:rPr>
          <w:rFonts w:ascii="Museo Sans 300" w:hAnsi="Museo Sans 300"/>
          <w:sz w:val="24"/>
          <w:szCs w:val="24"/>
        </w:rPr>
        <w:t xml:space="preserve"> </w:t>
      </w:r>
      <w:r w:rsidR="000B11E3">
        <w:rPr>
          <w:rFonts w:ascii="Museo Sans 300" w:hAnsi="Museo Sans 300"/>
          <w:sz w:val="24"/>
          <w:szCs w:val="24"/>
        </w:rPr>
        <w:t>--</w:t>
      </w:r>
      <w:r w:rsidRPr="00EF358C">
        <w:rPr>
          <w:rFonts w:ascii="Museo Sans 300" w:hAnsi="Museo Sans 300"/>
          <w:sz w:val="24"/>
          <w:szCs w:val="24"/>
        </w:rPr>
        <w:t>, ante los oficios notariales del Licenciado José Antonio Martínez.</w:t>
      </w:r>
    </w:p>
    <w:p w:rsidR="005F15A8" w:rsidRPr="00EF358C" w:rsidRDefault="005F15A8" w:rsidP="00EF358C">
      <w:pPr>
        <w:pStyle w:val="Prrafodelista"/>
        <w:ind w:left="425"/>
        <w:jc w:val="both"/>
        <w:rPr>
          <w:rFonts w:ascii="Museo Sans 300" w:hAnsi="Museo Sans 300"/>
          <w:sz w:val="24"/>
          <w:szCs w:val="24"/>
        </w:rPr>
      </w:pPr>
    </w:p>
    <w:p w:rsidR="005F15A8" w:rsidRPr="00EF358C" w:rsidRDefault="005F15A8" w:rsidP="002720A8">
      <w:pPr>
        <w:pStyle w:val="Prrafodelista"/>
        <w:numPr>
          <w:ilvl w:val="0"/>
          <w:numId w:val="58"/>
        </w:numPr>
        <w:ind w:left="1418" w:hanging="284"/>
        <w:contextualSpacing/>
        <w:jc w:val="both"/>
        <w:rPr>
          <w:rFonts w:ascii="Museo Sans 300" w:hAnsi="Museo Sans 300"/>
          <w:sz w:val="24"/>
          <w:szCs w:val="24"/>
        </w:rPr>
      </w:pPr>
      <w:r w:rsidRPr="00EF358C">
        <w:rPr>
          <w:rFonts w:ascii="Museo Sans 300" w:hAnsi="Museo Sans 300"/>
          <w:sz w:val="24"/>
          <w:szCs w:val="24"/>
        </w:rPr>
        <w:t xml:space="preserve">En el Punto XXVI del Acta de Sesión Ordinaria 28-2003, de fecha 31 de julio de 2003, el ISTA adquirió 2 porciones de terreno sin denominación, ofrecidas en venta por la señora Liliana Santos González, siendo éstas: una con un área registral de 4.20 Hás. y otra de 1.40 Hás., sumando estas dos porciones un área de 5.60 Hás.; no obstante, la suma real de éstas es de 15.218829 Hás., por las cuales se pagó el precio de ¢210,298.68 equivalentes a $24,034.13. Lo anterior según consta en Escritura Pública de Compraventa número </w:t>
      </w:r>
      <w:r w:rsidR="009D1D34">
        <w:rPr>
          <w:rFonts w:ascii="Museo Sans 300" w:hAnsi="Museo Sans 300"/>
          <w:sz w:val="24"/>
          <w:szCs w:val="24"/>
        </w:rPr>
        <w:t>--</w:t>
      </w:r>
      <w:r w:rsidRPr="00EF358C">
        <w:rPr>
          <w:rFonts w:ascii="Museo Sans 300" w:hAnsi="Museo Sans 300"/>
          <w:sz w:val="24"/>
          <w:szCs w:val="24"/>
        </w:rPr>
        <w:t xml:space="preserve"> Libro </w:t>
      </w:r>
      <w:r w:rsidR="009D1D34">
        <w:rPr>
          <w:rFonts w:ascii="Museo Sans 300" w:hAnsi="Museo Sans 300"/>
          <w:sz w:val="24"/>
          <w:szCs w:val="24"/>
        </w:rPr>
        <w:t>--</w:t>
      </w:r>
      <w:r w:rsidRPr="00EF358C">
        <w:rPr>
          <w:rFonts w:ascii="Museo Sans 300" w:hAnsi="Museo Sans 300"/>
          <w:sz w:val="24"/>
          <w:szCs w:val="24"/>
        </w:rPr>
        <w:t xml:space="preserve"> otorgada el día </w:t>
      </w:r>
      <w:r w:rsidR="009D1D34">
        <w:rPr>
          <w:rFonts w:ascii="Museo Sans 300" w:hAnsi="Museo Sans 300"/>
          <w:sz w:val="24"/>
          <w:szCs w:val="24"/>
        </w:rPr>
        <w:t>--</w:t>
      </w:r>
      <w:r w:rsidRPr="00EF358C">
        <w:rPr>
          <w:rFonts w:ascii="Museo Sans 300" w:hAnsi="Museo Sans 300"/>
          <w:sz w:val="24"/>
          <w:szCs w:val="24"/>
        </w:rPr>
        <w:t xml:space="preserve"> de </w:t>
      </w:r>
      <w:r w:rsidR="009D1D34">
        <w:rPr>
          <w:rFonts w:ascii="Museo Sans 300" w:hAnsi="Museo Sans 300"/>
          <w:sz w:val="24"/>
          <w:szCs w:val="24"/>
        </w:rPr>
        <w:t>--</w:t>
      </w:r>
      <w:r w:rsidRPr="00EF358C">
        <w:rPr>
          <w:rFonts w:ascii="Museo Sans 300" w:hAnsi="Museo Sans 300"/>
          <w:sz w:val="24"/>
          <w:szCs w:val="24"/>
        </w:rPr>
        <w:t xml:space="preserve"> de </w:t>
      </w:r>
      <w:r w:rsidR="009D1D34">
        <w:rPr>
          <w:rFonts w:ascii="Museo Sans 300" w:hAnsi="Museo Sans 300"/>
          <w:sz w:val="24"/>
          <w:szCs w:val="24"/>
        </w:rPr>
        <w:t>--</w:t>
      </w:r>
      <w:r w:rsidRPr="00EF358C">
        <w:rPr>
          <w:rFonts w:ascii="Museo Sans 300" w:hAnsi="Museo Sans 300"/>
          <w:sz w:val="24"/>
          <w:szCs w:val="24"/>
        </w:rPr>
        <w:t>, ante los oficios notariales del Licenciado José Antonio Martínez; se aclara que por error en el Acuerdo Tercero del mencionado Punto se mencionó incorrectamente el nombre de la señora Liliana Santos González, siendo lo correcto Santos Lilian González o Santos Lilian González de Avilés.</w:t>
      </w:r>
    </w:p>
    <w:p w:rsidR="00EF358C" w:rsidRPr="00EF358C" w:rsidRDefault="00EF358C" w:rsidP="00EF358C">
      <w:pPr>
        <w:jc w:val="both"/>
        <w:rPr>
          <w:rFonts w:ascii="Museo Sans 300" w:hAnsi="Museo Sans 300"/>
          <w:sz w:val="24"/>
          <w:szCs w:val="24"/>
        </w:rPr>
      </w:pPr>
    </w:p>
    <w:p w:rsidR="005F15A8" w:rsidRPr="00EF358C" w:rsidRDefault="005F15A8" w:rsidP="00EF358C">
      <w:pPr>
        <w:ind w:left="1134"/>
        <w:jc w:val="both"/>
        <w:rPr>
          <w:rFonts w:ascii="Museo Sans 300" w:hAnsi="Museo Sans 300"/>
          <w:sz w:val="24"/>
          <w:szCs w:val="24"/>
        </w:rPr>
      </w:pPr>
      <w:r w:rsidRPr="00EF358C">
        <w:rPr>
          <w:rFonts w:ascii="Museo Sans 300" w:hAnsi="Museo Sans 300"/>
          <w:sz w:val="24"/>
          <w:szCs w:val="24"/>
        </w:rPr>
        <w:t xml:space="preserve">Los cuatro inmuebles antes relacionados fueron </w:t>
      </w:r>
      <w:r w:rsidRPr="00EF358C">
        <w:rPr>
          <w:rFonts w:ascii="Museo Sans 300" w:hAnsi="Museo Sans 300"/>
          <w:bCs/>
          <w:iCs/>
          <w:sz w:val="24"/>
          <w:szCs w:val="24"/>
        </w:rPr>
        <w:t xml:space="preserve">objeto </w:t>
      </w:r>
      <w:r w:rsidRPr="00EF358C">
        <w:rPr>
          <w:rFonts w:ascii="Museo Sans 300" w:hAnsi="Museo Sans 300"/>
          <w:sz w:val="24"/>
          <w:szCs w:val="24"/>
        </w:rPr>
        <w:t xml:space="preserve">de Reunión, según consta en </w:t>
      </w:r>
      <w:r w:rsidRPr="00EF358C">
        <w:rPr>
          <w:rFonts w:ascii="Museo Sans 300" w:hAnsi="Museo Sans 300"/>
          <w:bCs/>
          <w:iCs/>
          <w:sz w:val="24"/>
          <w:szCs w:val="24"/>
        </w:rPr>
        <w:t>Escritura Pública de Reunión de Inmuebles</w:t>
      </w:r>
      <w:r w:rsidRPr="00EF358C">
        <w:rPr>
          <w:rFonts w:ascii="Museo Sans 300" w:hAnsi="Museo Sans 300"/>
          <w:sz w:val="24"/>
          <w:szCs w:val="24"/>
        </w:rPr>
        <w:t xml:space="preserve"> número </w:t>
      </w:r>
      <w:r w:rsidR="009D1D34">
        <w:rPr>
          <w:rFonts w:ascii="Museo Sans 300" w:hAnsi="Museo Sans 300"/>
          <w:sz w:val="24"/>
          <w:szCs w:val="24"/>
        </w:rPr>
        <w:t>--</w:t>
      </w:r>
      <w:r w:rsidRPr="00EF358C">
        <w:rPr>
          <w:rFonts w:ascii="Museo Sans 300" w:hAnsi="Museo Sans 300"/>
          <w:sz w:val="24"/>
          <w:szCs w:val="24"/>
        </w:rPr>
        <w:t xml:space="preserve"> del Libro </w:t>
      </w:r>
      <w:r w:rsidR="009D1D34">
        <w:rPr>
          <w:rFonts w:ascii="Museo Sans 300" w:hAnsi="Museo Sans 300"/>
          <w:sz w:val="24"/>
          <w:szCs w:val="24"/>
        </w:rPr>
        <w:t>--</w:t>
      </w:r>
      <w:r w:rsidRPr="00EF358C">
        <w:rPr>
          <w:rFonts w:ascii="Museo Sans 300" w:hAnsi="Museo Sans 300"/>
          <w:sz w:val="24"/>
          <w:szCs w:val="24"/>
        </w:rPr>
        <w:t xml:space="preserve">, otorgada el día </w:t>
      </w:r>
      <w:r w:rsidR="009D1D34">
        <w:rPr>
          <w:rFonts w:ascii="Museo Sans 300" w:hAnsi="Museo Sans 300"/>
          <w:sz w:val="24"/>
          <w:szCs w:val="24"/>
        </w:rPr>
        <w:t>--</w:t>
      </w:r>
      <w:r w:rsidRPr="00EF358C">
        <w:rPr>
          <w:rFonts w:ascii="Museo Sans 300" w:hAnsi="Museo Sans 300"/>
          <w:sz w:val="24"/>
          <w:szCs w:val="24"/>
        </w:rPr>
        <w:t xml:space="preserve"> de </w:t>
      </w:r>
      <w:r w:rsidR="009D1D34">
        <w:rPr>
          <w:rFonts w:ascii="Museo Sans 300" w:hAnsi="Museo Sans 300"/>
          <w:sz w:val="24"/>
          <w:szCs w:val="24"/>
        </w:rPr>
        <w:t>--</w:t>
      </w:r>
      <w:r w:rsidRPr="00EF358C">
        <w:rPr>
          <w:rFonts w:ascii="Museo Sans 300" w:hAnsi="Museo Sans 300"/>
          <w:sz w:val="24"/>
          <w:szCs w:val="24"/>
        </w:rPr>
        <w:t xml:space="preserve"> </w:t>
      </w:r>
      <w:proofErr w:type="spellStart"/>
      <w:r w:rsidRPr="00EF358C">
        <w:rPr>
          <w:rFonts w:ascii="Museo Sans 300" w:hAnsi="Museo Sans 300"/>
          <w:sz w:val="24"/>
          <w:szCs w:val="24"/>
        </w:rPr>
        <w:t>de</w:t>
      </w:r>
      <w:proofErr w:type="spellEnd"/>
      <w:r w:rsidRPr="00EF358C">
        <w:rPr>
          <w:rFonts w:ascii="Museo Sans 300" w:hAnsi="Museo Sans 300"/>
          <w:sz w:val="24"/>
          <w:szCs w:val="24"/>
        </w:rPr>
        <w:t xml:space="preserve"> </w:t>
      </w:r>
      <w:r w:rsidR="009D1D34">
        <w:rPr>
          <w:rFonts w:ascii="Museo Sans 300" w:hAnsi="Museo Sans 300"/>
          <w:sz w:val="24"/>
          <w:szCs w:val="24"/>
        </w:rPr>
        <w:t>--</w:t>
      </w:r>
      <w:r w:rsidRPr="00EF358C">
        <w:rPr>
          <w:rFonts w:ascii="Museo Sans 300" w:hAnsi="Museo Sans 300"/>
          <w:sz w:val="24"/>
          <w:szCs w:val="24"/>
        </w:rPr>
        <w:t xml:space="preserve">, ante los oficios notariales de la licenciada Marina </w:t>
      </w:r>
      <w:proofErr w:type="spellStart"/>
      <w:r w:rsidRPr="00EF358C">
        <w:rPr>
          <w:rFonts w:ascii="Museo Sans 300" w:hAnsi="Museo Sans 300"/>
          <w:sz w:val="24"/>
          <w:szCs w:val="24"/>
        </w:rPr>
        <w:t>Aleida</w:t>
      </w:r>
      <w:proofErr w:type="spellEnd"/>
      <w:r w:rsidRPr="00EF358C">
        <w:rPr>
          <w:rFonts w:ascii="Museo Sans 300" w:hAnsi="Museo Sans 300"/>
          <w:sz w:val="24"/>
          <w:szCs w:val="24"/>
        </w:rPr>
        <w:t xml:space="preserve"> </w:t>
      </w:r>
      <w:proofErr w:type="spellStart"/>
      <w:r w:rsidRPr="00EF358C">
        <w:rPr>
          <w:rFonts w:ascii="Museo Sans 300" w:hAnsi="Museo Sans 300"/>
          <w:sz w:val="24"/>
          <w:szCs w:val="24"/>
        </w:rPr>
        <w:t>Argumedo</w:t>
      </w:r>
      <w:proofErr w:type="spellEnd"/>
      <w:r w:rsidRPr="00EF358C">
        <w:rPr>
          <w:rFonts w:ascii="Museo Sans 300" w:hAnsi="Museo Sans 300"/>
          <w:sz w:val="24"/>
          <w:szCs w:val="24"/>
        </w:rPr>
        <w:t xml:space="preserve"> Aguilar, quedando inscrita a favor del ISTA a la Matrícula </w:t>
      </w:r>
      <w:r w:rsidR="009D1D34">
        <w:rPr>
          <w:rFonts w:ascii="Museo Sans 300" w:hAnsi="Museo Sans 300"/>
          <w:sz w:val="24"/>
          <w:szCs w:val="24"/>
        </w:rPr>
        <w:t xml:space="preserve">-- </w:t>
      </w:r>
      <w:r w:rsidRPr="00EF358C">
        <w:rPr>
          <w:rFonts w:ascii="Museo Sans 300" w:hAnsi="Museo Sans 300"/>
          <w:sz w:val="24"/>
          <w:szCs w:val="24"/>
        </w:rPr>
        <w:t>-00000, del Registro de la Propiedad Raíz e Hipotecas de la Sexta Sección del Centro, departamento de Cabañas, con un área de 182,000.00 Mts</w:t>
      </w:r>
      <w:r w:rsidRPr="00EF358C">
        <w:rPr>
          <w:rFonts w:ascii="Museo Sans 300" w:hAnsi="Museo Sans 300"/>
          <w:sz w:val="24"/>
          <w:szCs w:val="24"/>
          <w:vertAlign w:val="superscript"/>
        </w:rPr>
        <w:t>2</w:t>
      </w:r>
      <w:r w:rsidRPr="00EF358C">
        <w:rPr>
          <w:rFonts w:ascii="Museo Sans 300" w:hAnsi="Museo Sans 300"/>
          <w:sz w:val="24"/>
          <w:szCs w:val="24"/>
        </w:rPr>
        <w:t>.</w:t>
      </w:r>
    </w:p>
    <w:p w:rsidR="005F15A8" w:rsidRPr="00EF358C" w:rsidRDefault="005F15A8" w:rsidP="00EF358C">
      <w:pPr>
        <w:ind w:left="426"/>
        <w:jc w:val="both"/>
        <w:rPr>
          <w:rFonts w:ascii="Museo Sans 300" w:hAnsi="Museo Sans 300"/>
          <w:sz w:val="24"/>
          <w:szCs w:val="24"/>
        </w:rPr>
      </w:pPr>
    </w:p>
    <w:p w:rsidR="005F15A8" w:rsidRDefault="005F15A8" w:rsidP="00EF358C">
      <w:pPr>
        <w:ind w:left="1134"/>
        <w:jc w:val="both"/>
        <w:rPr>
          <w:rFonts w:ascii="Museo Sans 300" w:hAnsi="Museo Sans 300"/>
          <w:sz w:val="24"/>
          <w:szCs w:val="24"/>
        </w:rPr>
      </w:pPr>
      <w:r w:rsidRPr="00EF358C">
        <w:rPr>
          <w:rFonts w:ascii="Museo Sans 300" w:hAnsi="Museo Sans 300"/>
          <w:sz w:val="24"/>
          <w:szCs w:val="24"/>
        </w:rPr>
        <w:t xml:space="preserve">El precitado inmueble </w:t>
      </w:r>
      <w:r w:rsidRPr="00EF358C">
        <w:rPr>
          <w:rFonts w:ascii="Museo Sans 300" w:hAnsi="Museo Sans 300"/>
          <w:bCs/>
          <w:iCs/>
          <w:sz w:val="24"/>
          <w:szCs w:val="24"/>
        </w:rPr>
        <w:t>fue remedido y segregado</w:t>
      </w:r>
      <w:r w:rsidRPr="00EF358C">
        <w:rPr>
          <w:rFonts w:ascii="Museo Sans 300" w:hAnsi="Museo Sans 300"/>
          <w:sz w:val="24"/>
          <w:szCs w:val="24"/>
        </w:rPr>
        <w:t xml:space="preserve">, </w:t>
      </w:r>
      <w:r w:rsidRPr="00EF358C">
        <w:rPr>
          <w:rFonts w:ascii="Museo Sans 300" w:hAnsi="Museo Sans 300"/>
          <w:bCs/>
          <w:iCs/>
          <w:sz w:val="24"/>
          <w:szCs w:val="24"/>
        </w:rPr>
        <w:t xml:space="preserve">según consta en Escritura Pública de Protocolización de Resolución Final de Diligencias de Remedición, </w:t>
      </w:r>
      <w:r w:rsidRPr="00EF358C">
        <w:rPr>
          <w:rFonts w:ascii="Museo Sans 300" w:hAnsi="Museo Sans 300"/>
          <w:sz w:val="24"/>
          <w:szCs w:val="24"/>
        </w:rPr>
        <w:t xml:space="preserve">número </w:t>
      </w:r>
      <w:r w:rsidR="009D1D34">
        <w:rPr>
          <w:rFonts w:ascii="Museo Sans 300" w:hAnsi="Museo Sans 300"/>
          <w:sz w:val="24"/>
          <w:szCs w:val="24"/>
        </w:rPr>
        <w:t>--</w:t>
      </w:r>
      <w:r w:rsidRPr="00EF358C">
        <w:rPr>
          <w:rFonts w:ascii="Museo Sans 300" w:hAnsi="Museo Sans 300"/>
          <w:sz w:val="24"/>
          <w:szCs w:val="24"/>
        </w:rPr>
        <w:t xml:space="preserve"> del Libro </w:t>
      </w:r>
      <w:r w:rsidR="009D1D34">
        <w:rPr>
          <w:rFonts w:ascii="Museo Sans 300" w:hAnsi="Museo Sans 300"/>
          <w:sz w:val="24"/>
          <w:szCs w:val="24"/>
        </w:rPr>
        <w:t>--</w:t>
      </w:r>
      <w:r w:rsidRPr="00EF358C">
        <w:rPr>
          <w:rFonts w:ascii="Museo Sans 300" w:hAnsi="Museo Sans 300"/>
          <w:sz w:val="24"/>
          <w:szCs w:val="24"/>
        </w:rPr>
        <w:t xml:space="preserve">, otorgada el día </w:t>
      </w:r>
      <w:r w:rsidR="009D1D34">
        <w:rPr>
          <w:rFonts w:ascii="Museo Sans 300" w:hAnsi="Museo Sans 300"/>
          <w:sz w:val="24"/>
          <w:szCs w:val="24"/>
        </w:rPr>
        <w:t>--</w:t>
      </w:r>
      <w:r w:rsidRPr="00EF358C">
        <w:rPr>
          <w:rFonts w:ascii="Museo Sans 300" w:hAnsi="Museo Sans 300"/>
          <w:sz w:val="24"/>
          <w:szCs w:val="24"/>
        </w:rPr>
        <w:t xml:space="preserve"> de </w:t>
      </w:r>
      <w:r w:rsidR="009D1D34">
        <w:rPr>
          <w:rFonts w:ascii="Museo Sans 300" w:hAnsi="Museo Sans 300"/>
          <w:sz w:val="24"/>
          <w:szCs w:val="24"/>
        </w:rPr>
        <w:t>--</w:t>
      </w:r>
      <w:r w:rsidRPr="00EF358C">
        <w:rPr>
          <w:rFonts w:ascii="Museo Sans 300" w:hAnsi="Museo Sans 300"/>
          <w:sz w:val="24"/>
          <w:szCs w:val="24"/>
        </w:rPr>
        <w:t xml:space="preserve"> de </w:t>
      </w:r>
      <w:r w:rsidR="009D1D34">
        <w:rPr>
          <w:rFonts w:ascii="Museo Sans 300" w:hAnsi="Museo Sans 300"/>
          <w:sz w:val="24"/>
          <w:szCs w:val="24"/>
        </w:rPr>
        <w:t>--</w:t>
      </w:r>
      <w:r w:rsidRPr="00EF358C">
        <w:rPr>
          <w:rFonts w:ascii="Museo Sans 300" w:hAnsi="Museo Sans 300"/>
          <w:sz w:val="24"/>
          <w:szCs w:val="24"/>
        </w:rPr>
        <w:t>, ante los oficios notariales del licenciado Miguel Ángel Ortiz Gómez, generando 2 porciones detalladas así:</w:t>
      </w:r>
    </w:p>
    <w:p w:rsidR="009D1D34" w:rsidRPr="00EF358C" w:rsidRDefault="009D1D34" w:rsidP="00EF358C">
      <w:pPr>
        <w:ind w:left="1134"/>
        <w:jc w:val="both"/>
        <w:rPr>
          <w:rFonts w:ascii="Museo Sans 300" w:hAnsi="Museo Sans 300"/>
          <w:sz w:val="24"/>
          <w:szCs w:val="24"/>
        </w:rPr>
      </w:pPr>
    </w:p>
    <w:tbl>
      <w:tblPr>
        <w:tblW w:w="7885" w:type="dxa"/>
        <w:tblInd w:w="1176" w:type="dxa"/>
        <w:tblCellMar>
          <w:left w:w="70" w:type="dxa"/>
          <w:right w:w="70" w:type="dxa"/>
        </w:tblCellMar>
        <w:tblLook w:val="04A0" w:firstRow="1" w:lastRow="0" w:firstColumn="1" w:lastColumn="0" w:noHBand="0" w:noVBand="1"/>
      </w:tblPr>
      <w:tblGrid>
        <w:gridCol w:w="4643"/>
        <w:gridCol w:w="1372"/>
        <w:gridCol w:w="1870"/>
      </w:tblGrid>
      <w:tr w:rsidR="005F15A8" w:rsidRPr="005A7A0C" w:rsidTr="00E71F22">
        <w:trPr>
          <w:trHeight w:val="347"/>
        </w:trPr>
        <w:tc>
          <w:tcPr>
            <w:tcW w:w="4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F15A8" w:rsidRPr="00EF358C" w:rsidRDefault="005F15A8" w:rsidP="001972A9">
            <w:pPr>
              <w:jc w:val="center"/>
              <w:rPr>
                <w:rFonts w:ascii="Museo Sans 300" w:hAnsi="Museo Sans 300"/>
                <w:b/>
                <w:bCs/>
                <w:sz w:val="16"/>
                <w:szCs w:val="16"/>
              </w:rPr>
            </w:pPr>
            <w:r w:rsidRPr="00EF358C">
              <w:rPr>
                <w:rFonts w:ascii="Museo Sans 300" w:hAnsi="Museo Sans 300"/>
                <w:b/>
                <w:bCs/>
                <w:sz w:val="16"/>
                <w:szCs w:val="16"/>
              </w:rPr>
              <w:t>DESCRIPCIÓN</w:t>
            </w:r>
          </w:p>
        </w:tc>
        <w:tc>
          <w:tcPr>
            <w:tcW w:w="13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F15A8" w:rsidRPr="00EF358C" w:rsidRDefault="005F15A8" w:rsidP="001972A9">
            <w:pPr>
              <w:jc w:val="center"/>
              <w:rPr>
                <w:rFonts w:ascii="Museo Sans 300" w:hAnsi="Museo Sans 300"/>
                <w:b/>
                <w:bCs/>
                <w:sz w:val="16"/>
                <w:szCs w:val="16"/>
              </w:rPr>
            </w:pPr>
            <w:r w:rsidRPr="00EF358C">
              <w:rPr>
                <w:rFonts w:ascii="Museo Sans 300" w:hAnsi="Museo Sans 300"/>
                <w:b/>
                <w:bCs/>
                <w:sz w:val="16"/>
                <w:szCs w:val="16"/>
              </w:rPr>
              <w:t>ÁREAS  (Mts.²)</w:t>
            </w:r>
          </w:p>
        </w:tc>
        <w:tc>
          <w:tcPr>
            <w:tcW w:w="18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F15A8" w:rsidRPr="00EF358C" w:rsidRDefault="005F15A8" w:rsidP="001972A9">
            <w:pPr>
              <w:jc w:val="center"/>
              <w:rPr>
                <w:rFonts w:ascii="Museo Sans 300" w:hAnsi="Museo Sans 300"/>
                <w:b/>
                <w:bCs/>
                <w:sz w:val="16"/>
                <w:szCs w:val="16"/>
              </w:rPr>
            </w:pPr>
            <w:r w:rsidRPr="00EF358C">
              <w:rPr>
                <w:rFonts w:ascii="Museo Sans 300" w:hAnsi="Museo Sans 300"/>
                <w:b/>
                <w:bCs/>
                <w:sz w:val="16"/>
                <w:szCs w:val="16"/>
              </w:rPr>
              <w:t>MATRÍCULA</w:t>
            </w:r>
          </w:p>
        </w:tc>
      </w:tr>
      <w:tr w:rsidR="005F15A8" w:rsidRPr="005A7A0C" w:rsidTr="00E71F22">
        <w:trPr>
          <w:cantSplit/>
          <w:trHeight w:val="545"/>
        </w:trPr>
        <w:tc>
          <w:tcPr>
            <w:tcW w:w="4643" w:type="dxa"/>
            <w:tcBorders>
              <w:top w:val="nil"/>
              <w:left w:val="single" w:sz="4" w:space="0" w:color="auto"/>
              <w:bottom w:val="single" w:sz="4" w:space="0" w:color="auto"/>
              <w:right w:val="single" w:sz="4" w:space="0" w:color="auto"/>
            </w:tcBorders>
            <w:shd w:val="clear" w:color="000000" w:fill="FFFFFF"/>
            <w:noWrap/>
            <w:vAlign w:val="center"/>
            <w:hideMark/>
          </w:tcPr>
          <w:p w:rsidR="005F15A8" w:rsidRPr="00EF358C" w:rsidRDefault="005F15A8" w:rsidP="001972A9">
            <w:pPr>
              <w:jc w:val="center"/>
              <w:rPr>
                <w:rFonts w:ascii="Museo Sans 300" w:hAnsi="Museo Sans 300"/>
                <w:sz w:val="16"/>
                <w:szCs w:val="16"/>
              </w:rPr>
            </w:pPr>
            <w:r w:rsidRPr="00EF358C">
              <w:rPr>
                <w:rFonts w:ascii="Museo Sans 300" w:hAnsi="Museo Sans 300"/>
                <w:sz w:val="16"/>
                <w:szCs w:val="16"/>
              </w:rPr>
              <w:lastRenderedPageBreak/>
              <w:t>HACIENDA EL COCAL, (REUNION) PORCIÓN 1.</w:t>
            </w:r>
          </w:p>
        </w:tc>
        <w:tc>
          <w:tcPr>
            <w:tcW w:w="1372" w:type="dxa"/>
            <w:tcBorders>
              <w:top w:val="nil"/>
              <w:left w:val="nil"/>
              <w:bottom w:val="single" w:sz="4" w:space="0" w:color="auto"/>
              <w:right w:val="single" w:sz="4" w:space="0" w:color="auto"/>
            </w:tcBorders>
            <w:shd w:val="clear" w:color="000000" w:fill="FFFFFF"/>
            <w:vAlign w:val="center"/>
            <w:hideMark/>
          </w:tcPr>
          <w:p w:rsidR="005F15A8" w:rsidRPr="00EF358C" w:rsidRDefault="005F15A8" w:rsidP="001972A9">
            <w:pPr>
              <w:jc w:val="center"/>
              <w:rPr>
                <w:rFonts w:ascii="Museo Sans 300" w:hAnsi="Museo Sans 300"/>
                <w:sz w:val="16"/>
                <w:szCs w:val="16"/>
              </w:rPr>
            </w:pPr>
            <w:r w:rsidRPr="00EF358C">
              <w:rPr>
                <w:rFonts w:ascii="Museo Sans 300" w:hAnsi="Museo Sans 300"/>
                <w:bCs/>
                <w:sz w:val="16"/>
                <w:szCs w:val="16"/>
              </w:rPr>
              <w:t>4,602.69</w:t>
            </w:r>
          </w:p>
        </w:tc>
        <w:tc>
          <w:tcPr>
            <w:tcW w:w="1870" w:type="dxa"/>
            <w:tcBorders>
              <w:top w:val="nil"/>
              <w:left w:val="nil"/>
              <w:bottom w:val="single" w:sz="4" w:space="0" w:color="auto"/>
              <w:right w:val="single" w:sz="4" w:space="0" w:color="auto"/>
            </w:tcBorders>
            <w:shd w:val="clear" w:color="auto" w:fill="auto"/>
            <w:vAlign w:val="center"/>
            <w:hideMark/>
          </w:tcPr>
          <w:p w:rsidR="005F15A8" w:rsidRPr="00EF358C" w:rsidRDefault="009D1D34" w:rsidP="001972A9">
            <w:pPr>
              <w:jc w:val="center"/>
              <w:rPr>
                <w:rFonts w:ascii="Museo Sans 300" w:hAnsi="Museo Sans 300"/>
                <w:sz w:val="16"/>
                <w:szCs w:val="16"/>
              </w:rPr>
            </w:pPr>
            <w:r>
              <w:rPr>
                <w:rFonts w:ascii="Museo Sans 300" w:hAnsi="Museo Sans 300"/>
                <w:bCs/>
                <w:sz w:val="16"/>
                <w:szCs w:val="16"/>
              </w:rPr>
              <w:t xml:space="preserve">-- </w:t>
            </w:r>
            <w:r w:rsidR="005F15A8" w:rsidRPr="00EF358C">
              <w:rPr>
                <w:rFonts w:ascii="Museo Sans 300" w:hAnsi="Museo Sans 300"/>
                <w:bCs/>
                <w:sz w:val="16"/>
                <w:szCs w:val="16"/>
              </w:rPr>
              <w:t>-00000</w:t>
            </w:r>
          </w:p>
        </w:tc>
      </w:tr>
      <w:tr w:rsidR="005F15A8" w:rsidRPr="005A7A0C" w:rsidTr="00E71F22">
        <w:trPr>
          <w:cantSplit/>
          <w:trHeight w:val="379"/>
        </w:trPr>
        <w:tc>
          <w:tcPr>
            <w:tcW w:w="4643" w:type="dxa"/>
            <w:tcBorders>
              <w:top w:val="nil"/>
              <w:left w:val="single" w:sz="4" w:space="0" w:color="auto"/>
              <w:bottom w:val="single" w:sz="4" w:space="0" w:color="auto"/>
              <w:right w:val="single" w:sz="4" w:space="0" w:color="auto"/>
            </w:tcBorders>
            <w:shd w:val="clear" w:color="000000" w:fill="FFFFFF"/>
            <w:noWrap/>
            <w:vAlign w:val="center"/>
            <w:hideMark/>
          </w:tcPr>
          <w:p w:rsidR="005F15A8" w:rsidRPr="00EF358C" w:rsidRDefault="005F15A8" w:rsidP="001972A9">
            <w:pPr>
              <w:jc w:val="center"/>
              <w:rPr>
                <w:rFonts w:ascii="Museo Sans 300" w:hAnsi="Museo Sans 300"/>
                <w:b/>
                <w:bCs/>
                <w:sz w:val="16"/>
                <w:szCs w:val="16"/>
                <w:u w:val="single"/>
              </w:rPr>
            </w:pPr>
            <w:r w:rsidRPr="00EF358C">
              <w:rPr>
                <w:rFonts w:ascii="Museo Sans 300" w:hAnsi="Museo Sans 300"/>
                <w:b/>
                <w:bCs/>
                <w:sz w:val="16"/>
                <w:szCs w:val="16"/>
                <w:u w:val="single"/>
              </w:rPr>
              <w:t xml:space="preserve">HACIENDA EL COCAL, </w:t>
            </w:r>
            <w:r w:rsidRPr="00EF358C">
              <w:rPr>
                <w:rFonts w:ascii="Museo Sans 300" w:hAnsi="Museo Sans 300"/>
                <w:b/>
                <w:sz w:val="16"/>
                <w:szCs w:val="16"/>
                <w:u w:val="single"/>
              </w:rPr>
              <w:t>(REUNION</w:t>
            </w:r>
            <w:r w:rsidRPr="00EF358C">
              <w:rPr>
                <w:rFonts w:ascii="Museo Sans 300" w:hAnsi="Museo Sans 300"/>
                <w:b/>
                <w:sz w:val="16"/>
                <w:szCs w:val="16"/>
              </w:rPr>
              <w:t xml:space="preserve">) </w:t>
            </w:r>
            <w:r w:rsidRPr="00EF358C">
              <w:rPr>
                <w:rFonts w:ascii="Museo Sans 300" w:hAnsi="Museo Sans 300"/>
                <w:b/>
                <w:bCs/>
                <w:sz w:val="16"/>
                <w:szCs w:val="16"/>
                <w:u w:val="single"/>
              </w:rPr>
              <w:t>PORCIÓN 2</w:t>
            </w:r>
          </w:p>
        </w:tc>
        <w:tc>
          <w:tcPr>
            <w:tcW w:w="1372" w:type="dxa"/>
            <w:tcBorders>
              <w:top w:val="nil"/>
              <w:left w:val="nil"/>
              <w:bottom w:val="single" w:sz="4" w:space="0" w:color="auto"/>
              <w:right w:val="single" w:sz="4" w:space="0" w:color="auto"/>
            </w:tcBorders>
            <w:shd w:val="clear" w:color="000000" w:fill="FFFFFF"/>
            <w:vAlign w:val="center"/>
            <w:hideMark/>
          </w:tcPr>
          <w:p w:rsidR="005F15A8" w:rsidRPr="00EF358C" w:rsidRDefault="005F15A8" w:rsidP="001972A9">
            <w:pPr>
              <w:jc w:val="center"/>
              <w:rPr>
                <w:rFonts w:ascii="Museo Sans 300" w:hAnsi="Museo Sans 300"/>
                <w:b/>
                <w:bCs/>
                <w:sz w:val="16"/>
                <w:szCs w:val="16"/>
                <w:u w:val="single"/>
              </w:rPr>
            </w:pPr>
            <w:r w:rsidRPr="00EF358C">
              <w:rPr>
                <w:rFonts w:ascii="Museo Sans 300" w:hAnsi="Museo Sans 300"/>
                <w:b/>
                <w:bCs/>
                <w:sz w:val="16"/>
                <w:szCs w:val="16"/>
                <w:u w:val="single"/>
              </w:rPr>
              <w:t>357,090.04</w:t>
            </w:r>
          </w:p>
        </w:tc>
        <w:tc>
          <w:tcPr>
            <w:tcW w:w="1870" w:type="dxa"/>
            <w:tcBorders>
              <w:top w:val="nil"/>
              <w:left w:val="nil"/>
              <w:bottom w:val="single" w:sz="4" w:space="0" w:color="auto"/>
              <w:right w:val="single" w:sz="4" w:space="0" w:color="auto"/>
            </w:tcBorders>
            <w:shd w:val="clear" w:color="auto" w:fill="auto"/>
            <w:vAlign w:val="center"/>
            <w:hideMark/>
          </w:tcPr>
          <w:p w:rsidR="005F15A8" w:rsidRPr="00EF358C" w:rsidRDefault="009D1D34" w:rsidP="001972A9">
            <w:pPr>
              <w:jc w:val="center"/>
              <w:rPr>
                <w:rFonts w:ascii="Museo Sans 300" w:hAnsi="Museo Sans 300"/>
                <w:b/>
                <w:bCs/>
                <w:sz w:val="16"/>
                <w:szCs w:val="16"/>
                <w:u w:val="single"/>
              </w:rPr>
            </w:pPr>
            <w:r>
              <w:rPr>
                <w:rFonts w:ascii="Museo Sans 300" w:hAnsi="Museo Sans 300"/>
                <w:b/>
                <w:bCs/>
                <w:sz w:val="16"/>
                <w:szCs w:val="16"/>
                <w:u w:val="single"/>
              </w:rPr>
              <w:t xml:space="preserve">-- </w:t>
            </w:r>
            <w:r w:rsidR="005F15A8" w:rsidRPr="00EF358C">
              <w:rPr>
                <w:rFonts w:ascii="Museo Sans 300" w:hAnsi="Museo Sans 300"/>
                <w:b/>
                <w:bCs/>
                <w:sz w:val="16"/>
                <w:szCs w:val="16"/>
                <w:u w:val="single"/>
              </w:rPr>
              <w:t>-00000</w:t>
            </w:r>
          </w:p>
        </w:tc>
      </w:tr>
    </w:tbl>
    <w:p w:rsidR="00CC331A" w:rsidRDefault="00CC331A" w:rsidP="00EF358C">
      <w:pPr>
        <w:ind w:left="1134"/>
        <w:jc w:val="both"/>
        <w:rPr>
          <w:rFonts w:ascii="Museo Sans 300" w:eastAsia="Times New Roman" w:hAnsi="Museo Sans 300"/>
          <w:sz w:val="24"/>
          <w:szCs w:val="24"/>
          <w:lang w:val="es-ES" w:eastAsia="es-ES"/>
        </w:rPr>
      </w:pPr>
    </w:p>
    <w:p w:rsidR="005F15A8" w:rsidRPr="00EF358C" w:rsidRDefault="005F15A8" w:rsidP="00EF358C">
      <w:pPr>
        <w:ind w:left="1134"/>
        <w:jc w:val="both"/>
        <w:rPr>
          <w:rFonts w:ascii="Museo Sans 300" w:eastAsia="Times New Roman" w:hAnsi="Museo Sans 300"/>
          <w:sz w:val="24"/>
          <w:szCs w:val="24"/>
          <w:lang w:val="es-ES" w:eastAsia="es-ES"/>
        </w:rPr>
      </w:pPr>
      <w:r w:rsidRPr="00EF358C">
        <w:rPr>
          <w:rFonts w:ascii="Museo Sans 300" w:eastAsia="Times New Roman" w:hAnsi="Museo Sans 300"/>
          <w:sz w:val="24"/>
          <w:szCs w:val="24"/>
          <w:lang w:val="es-ES" w:eastAsia="es-ES"/>
        </w:rPr>
        <w:t xml:space="preserve">Estableciéndose por lo tanto un valor total de $62,380.56, a razón de </w:t>
      </w:r>
      <w:r w:rsidRPr="00EF358C">
        <w:rPr>
          <w:rFonts w:ascii="Museo Sans 300" w:hAnsi="Museo Sans 300"/>
          <w:sz w:val="24"/>
          <w:szCs w:val="24"/>
        </w:rPr>
        <w:t xml:space="preserve">$1,724.68 </w:t>
      </w:r>
      <w:r w:rsidRPr="00EF358C">
        <w:rPr>
          <w:rFonts w:ascii="Museo Sans 300" w:eastAsia="Times New Roman" w:hAnsi="Museo Sans 300"/>
          <w:sz w:val="24"/>
          <w:szCs w:val="24"/>
          <w:lang w:val="es-ES" w:eastAsia="es-ES"/>
        </w:rPr>
        <w:t>por hectárea</w:t>
      </w:r>
      <w:r w:rsidRPr="00EF358C">
        <w:rPr>
          <w:rFonts w:ascii="Museo Sans 300" w:hAnsi="Museo Sans 300"/>
          <w:sz w:val="24"/>
          <w:szCs w:val="24"/>
        </w:rPr>
        <w:t xml:space="preserve"> </w:t>
      </w:r>
      <w:r w:rsidRPr="00EF358C">
        <w:rPr>
          <w:rFonts w:ascii="Museo Sans 300" w:eastAsia="Times New Roman" w:hAnsi="Museo Sans 300"/>
          <w:sz w:val="24"/>
          <w:szCs w:val="24"/>
          <w:lang w:val="es-ES" w:eastAsia="es-ES"/>
        </w:rPr>
        <w:t xml:space="preserve">y de </w:t>
      </w:r>
      <w:r w:rsidRPr="00EF358C">
        <w:rPr>
          <w:rFonts w:ascii="Museo Sans 300" w:hAnsi="Museo Sans 300"/>
          <w:sz w:val="24"/>
          <w:szCs w:val="24"/>
        </w:rPr>
        <w:t xml:space="preserve">$0.172468 </w:t>
      </w:r>
      <w:r w:rsidRPr="00EF358C">
        <w:rPr>
          <w:rFonts w:ascii="Museo Sans 300" w:eastAsia="Times New Roman" w:hAnsi="Museo Sans 300"/>
          <w:sz w:val="24"/>
          <w:szCs w:val="24"/>
          <w:lang w:val="es-ES" w:eastAsia="es-ES"/>
        </w:rPr>
        <w:t>por metro cuadrado.</w:t>
      </w:r>
    </w:p>
    <w:p w:rsidR="005F15A8" w:rsidRPr="00EF358C" w:rsidRDefault="005F15A8" w:rsidP="00EF358C">
      <w:pPr>
        <w:jc w:val="both"/>
        <w:rPr>
          <w:rFonts w:ascii="Museo Sans 300" w:eastAsia="Times New Roman" w:hAnsi="Museo Sans 300"/>
          <w:sz w:val="24"/>
          <w:szCs w:val="24"/>
          <w:lang w:val="es-ES" w:eastAsia="es-ES"/>
        </w:rPr>
      </w:pPr>
      <w:r w:rsidRPr="00EF358C">
        <w:rPr>
          <w:rFonts w:ascii="Museo Sans 300" w:eastAsia="Times New Roman" w:hAnsi="Museo Sans 300"/>
          <w:sz w:val="24"/>
          <w:szCs w:val="24"/>
          <w:lang w:val="es-ES" w:eastAsia="es-ES"/>
        </w:rPr>
        <w:t xml:space="preserve"> </w:t>
      </w:r>
    </w:p>
    <w:p w:rsidR="005F15A8" w:rsidRPr="00EF358C" w:rsidRDefault="005F15A8" w:rsidP="002720A8">
      <w:pPr>
        <w:pStyle w:val="Prrafodelista"/>
        <w:numPr>
          <w:ilvl w:val="0"/>
          <w:numId w:val="59"/>
        </w:numPr>
        <w:ind w:left="1134" w:hanging="708"/>
        <w:contextualSpacing/>
        <w:jc w:val="both"/>
        <w:rPr>
          <w:rFonts w:ascii="Museo Sans 300" w:eastAsia="Times New Roman" w:hAnsi="Museo Sans 300"/>
          <w:sz w:val="24"/>
          <w:szCs w:val="24"/>
          <w:lang w:val="es-ES" w:eastAsia="es-ES"/>
        </w:rPr>
      </w:pPr>
      <w:r w:rsidRPr="00EF358C">
        <w:rPr>
          <w:rFonts w:ascii="Museo Sans 300" w:hAnsi="Museo Sans 300"/>
          <w:sz w:val="24"/>
          <w:szCs w:val="24"/>
        </w:rPr>
        <w:t xml:space="preserve">Mediante el </w:t>
      </w:r>
      <w:r w:rsidRPr="00EF358C">
        <w:rPr>
          <w:rFonts w:ascii="Museo Sans 300" w:eastAsia="Times New Roman" w:hAnsi="Museo Sans 300"/>
          <w:sz w:val="24"/>
          <w:szCs w:val="24"/>
          <w:lang w:val="es-ES" w:eastAsia="es-ES"/>
        </w:rPr>
        <w:t xml:space="preserve">Punto LXII </w:t>
      </w:r>
      <w:r w:rsidRPr="00EF358C">
        <w:rPr>
          <w:rFonts w:ascii="Museo Sans 300" w:hAnsi="Museo Sans 300"/>
          <w:sz w:val="24"/>
          <w:szCs w:val="24"/>
        </w:rPr>
        <w:t xml:space="preserve">del Acta de Sesión Ordinaria 12-2017, de fecha 11 de mayo de 2017, se aprobó el </w:t>
      </w:r>
      <w:r w:rsidRPr="00EF358C">
        <w:rPr>
          <w:rFonts w:ascii="Museo Sans 300" w:hAnsi="Museo Sans 300"/>
          <w:b/>
          <w:bCs/>
          <w:sz w:val="24"/>
          <w:szCs w:val="24"/>
        </w:rPr>
        <w:t>PROYECTO</w:t>
      </w:r>
      <w:r w:rsidRPr="00EF358C">
        <w:rPr>
          <w:rFonts w:ascii="Museo Sans 300" w:hAnsi="Museo Sans 300"/>
          <w:bCs/>
          <w:sz w:val="24"/>
          <w:szCs w:val="24"/>
        </w:rPr>
        <w:t xml:space="preserve"> </w:t>
      </w:r>
      <w:r w:rsidRPr="00EF358C">
        <w:rPr>
          <w:rFonts w:ascii="Museo Sans 300" w:hAnsi="Museo Sans 300"/>
          <w:sz w:val="24"/>
          <w:szCs w:val="24"/>
        </w:rPr>
        <w:t xml:space="preserve">denominado </w:t>
      </w:r>
      <w:r w:rsidRPr="00EF358C">
        <w:rPr>
          <w:rFonts w:ascii="Museo Sans 300" w:hAnsi="Museo Sans 300"/>
          <w:b/>
          <w:bCs/>
          <w:sz w:val="24"/>
          <w:szCs w:val="24"/>
        </w:rPr>
        <w:t>LOTIFICACION AGRICOLA,</w:t>
      </w:r>
      <w:r w:rsidRPr="00EF358C">
        <w:rPr>
          <w:rFonts w:ascii="Museo Sans 300" w:hAnsi="Museo Sans 300"/>
          <w:bCs/>
          <w:sz w:val="24"/>
          <w:szCs w:val="24"/>
        </w:rPr>
        <w:t xml:space="preserve"> </w:t>
      </w:r>
      <w:r w:rsidRPr="00EF358C">
        <w:rPr>
          <w:rFonts w:ascii="Museo Sans 300" w:hAnsi="Museo Sans 300"/>
          <w:sz w:val="24"/>
          <w:szCs w:val="24"/>
        </w:rPr>
        <w:t xml:space="preserve">desarrollado en el inmueble identificado registralmente como </w:t>
      </w:r>
      <w:r w:rsidRPr="00EF358C">
        <w:rPr>
          <w:rFonts w:ascii="Museo Sans 300" w:hAnsi="Museo Sans 300"/>
          <w:b/>
          <w:sz w:val="24"/>
          <w:szCs w:val="24"/>
        </w:rPr>
        <w:t xml:space="preserve">HACIENDA EL COCAL, (REUNION), </w:t>
      </w:r>
      <w:r w:rsidRPr="00EF358C">
        <w:rPr>
          <w:rFonts w:ascii="Museo Sans 300" w:hAnsi="Museo Sans 300"/>
          <w:sz w:val="24"/>
          <w:szCs w:val="24"/>
        </w:rPr>
        <w:t xml:space="preserve">y según Plano como </w:t>
      </w:r>
      <w:r w:rsidRPr="00EF358C">
        <w:rPr>
          <w:rFonts w:ascii="Museo Sans 300" w:hAnsi="Museo Sans 300"/>
          <w:b/>
          <w:sz w:val="24"/>
          <w:szCs w:val="24"/>
        </w:rPr>
        <w:t xml:space="preserve">HACIENDA EL COCAL, PORCION 2, </w:t>
      </w:r>
      <w:r w:rsidRPr="00EF358C">
        <w:rPr>
          <w:rFonts w:ascii="Museo Sans 300" w:hAnsi="Museo Sans 300"/>
          <w:sz w:val="24"/>
          <w:szCs w:val="24"/>
        </w:rPr>
        <w:t xml:space="preserve">situada en jurisdicción de Jutiapa, departamento de Cabañas, con una extensión superficial de 35 </w:t>
      </w:r>
      <w:r w:rsidRPr="00EF358C">
        <w:rPr>
          <w:rFonts w:ascii="Museo Sans 300" w:hAnsi="Museo Sans 300"/>
          <w:bCs/>
          <w:sz w:val="24"/>
          <w:szCs w:val="24"/>
        </w:rPr>
        <w:t>Hás.</w:t>
      </w:r>
      <w:r w:rsidRPr="00EF358C">
        <w:rPr>
          <w:rFonts w:ascii="Museo Sans 300" w:hAnsi="Museo Sans 300"/>
          <w:sz w:val="24"/>
          <w:szCs w:val="24"/>
        </w:rPr>
        <w:t xml:space="preserve"> 70 Ás. 90.04 </w:t>
      </w:r>
      <w:r w:rsidRPr="00EF358C">
        <w:rPr>
          <w:rFonts w:ascii="Museo Sans 300" w:hAnsi="Museo Sans 300"/>
          <w:bCs/>
          <w:sz w:val="24"/>
          <w:szCs w:val="24"/>
        </w:rPr>
        <w:t xml:space="preserve">Cás., inscrito a favor del ISTA a la Matrícula </w:t>
      </w:r>
      <w:r w:rsidR="009D1D34">
        <w:rPr>
          <w:rFonts w:ascii="Museo Sans 300" w:hAnsi="Museo Sans 300"/>
          <w:bCs/>
          <w:sz w:val="24"/>
          <w:szCs w:val="24"/>
        </w:rPr>
        <w:t xml:space="preserve">-- </w:t>
      </w:r>
      <w:r w:rsidRPr="00EF358C">
        <w:rPr>
          <w:rFonts w:ascii="Museo Sans 300" w:hAnsi="Museo Sans 300"/>
          <w:bCs/>
          <w:sz w:val="24"/>
          <w:szCs w:val="24"/>
        </w:rPr>
        <w:t>-00000</w:t>
      </w:r>
      <w:r w:rsidRPr="00EF358C">
        <w:rPr>
          <w:rFonts w:ascii="Museo Sans 300" w:hAnsi="Museo Sans 300"/>
          <w:sz w:val="24"/>
          <w:szCs w:val="24"/>
        </w:rPr>
        <w:t xml:space="preserve">, del Registro de la Propiedad Raíz e Hipotecas de la Sexta Sección del Centro, departamento de Cabañas, que comprende: </w:t>
      </w:r>
      <w:r w:rsidR="009D1D34">
        <w:rPr>
          <w:rFonts w:ascii="Museo Sans 300" w:hAnsi="Museo Sans 300"/>
          <w:sz w:val="24"/>
          <w:szCs w:val="24"/>
        </w:rPr>
        <w:t>--</w:t>
      </w:r>
      <w:r w:rsidRPr="00EF358C">
        <w:rPr>
          <w:rFonts w:ascii="Museo Sans 300" w:hAnsi="Museo Sans 300"/>
          <w:sz w:val="24"/>
          <w:szCs w:val="24"/>
        </w:rPr>
        <w:t xml:space="preserve"> lotes agrícolas, 15 zonas de protección, 5 nacimientos, Bosque 1, 10 quebradas y calles. </w:t>
      </w:r>
      <w:r w:rsidRPr="00EF358C">
        <w:rPr>
          <w:rFonts w:ascii="Museo Sans 300" w:eastAsia="Times New Roman" w:hAnsi="Museo Sans 300"/>
          <w:bCs/>
          <w:sz w:val="24"/>
          <w:szCs w:val="24"/>
        </w:rPr>
        <w:t>Dentro del Proyecto relacionado se encuentra el inmueble objeto del presente</w:t>
      </w:r>
      <w:r w:rsidR="00E71F22" w:rsidRPr="00EF358C">
        <w:rPr>
          <w:rFonts w:ascii="Museo Sans 300" w:eastAsia="Times New Roman" w:hAnsi="Museo Sans 300"/>
          <w:bCs/>
          <w:sz w:val="24"/>
          <w:szCs w:val="24"/>
        </w:rPr>
        <w:t xml:space="preserve"> punto de acta</w:t>
      </w:r>
      <w:r w:rsidRPr="00EF358C">
        <w:rPr>
          <w:rFonts w:ascii="Museo Sans 300" w:eastAsia="Times New Roman" w:hAnsi="Museo Sans 300"/>
          <w:bCs/>
          <w:sz w:val="24"/>
          <w:szCs w:val="24"/>
        </w:rPr>
        <w:t xml:space="preserve">. </w:t>
      </w:r>
    </w:p>
    <w:p w:rsidR="00E71F22" w:rsidRPr="00EF358C" w:rsidRDefault="00E71F22" w:rsidP="00EF358C">
      <w:pPr>
        <w:pStyle w:val="Prrafodelista"/>
        <w:ind w:left="1134"/>
        <w:contextualSpacing/>
        <w:jc w:val="both"/>
        <w:rPr>
          <w:rFonts w:ascii="Museo Sans 300" w:eastAsia="Times New Roman" w:hAnsi="Museo Sans 300"/>
          <w:sz w:val="24"/>
          <w:szCs w:val="24"/>
          <w:lang w:val="es-ES" w:eastAsia="es-ES"/>
        </w:rPr>
      </w:pPr>
    </w:p>
    <w:p w:rsidR="005F15A8" w:rsidRPr="00EF358C" w:rsidRDefault="005F15A8" w:rsidP="002720A8">
      <w:pPr>
        <w:pStyle w:val="Prrafodelista"/>
        <w:numPr>
          <w:ilvl w:val="0"/>
          <w:numId w:val="59"/>
        </w:numPr>
        <w:ind w:left="1134" w:hanging="708"/>
        <w:contextualSpacing/>
        <w:jc w:val="both"/>
        <w:rPr>
          <w:rFonts w:ascii="Museo Sans 300" w:eastAsia="Times New Roman" w:hAnsi="Museo Sans 300"/>
          <w:sz w:val="24"/>
          <w:szCs w:val="24"/>
          <w:lang w:val="es-ES" w:eastAsia="es-ES"/>
        </w:rPr>
      </w:pPr>
      <w:r w:rsidRPr="00EF358C">
        <w:rPr>
          <w:rFonts w:ascii="Museo Sans 300" w:eastAsia="Times New Roman" w:hAnsi="Museo Sans 300"/>
          <w:sz w:val="24"/>
          <w:szCs w:val="24"/>
          <w:lang w:eastAsia="es-ES"/>
        </w:rPr>
        <w:t xml:space="preserve">En el Punto XIX, del Acta Ordinaria 20-2017, de fecha 14 de agosto de 2017, se adjudicó, entre otros, el inmueble identificado como: </w:t>
      </w:r>
      <w:r w:rsidRPr="00EF358C">
        <w:rPr>
          <w:rFonts w:ascii="Museo Sans 300" w:eastAsia="Times New Roman" w:hAnsi="Museo Sans 300"/>
          <w:b/>
          <w:sz w:val="24"/>
          <w:szCs w:val="24"/>
          <w:lang w:eastAsia="es-ES"/>
        </w:rPr>
        <w:t xml:space="preserve">Lote </w:t>
      </w:r>
      <w:r w:rsidR="009D1D34">
        <w:rPr>
          <w:rFonts w:ascii="Museo Sans 300" w:eastAsia="Times New Roman" w:hAnsi="Museo Sans 300"/>
          <w:b/>
          <w:sz w:val="24"/>
          <w:szCs w:val="24"/>
          <w:lang w:eastAsia="es-ES"/>
        </w:rPr>
        <w:t>--</w:t>
      </w:r>
      <w:r w:rsidRPr="00EF358C">
        <w:rPr>
          <w:rFonts w:ascii="Museo Sans 300" w:eastAsia="Times New Roman" w:hAnsi="Museo Sans 300"/>
          <w:b/>
          <w:sz w:val="24"/>
          <w:szCs w:val="24"/>
          <w:lang w:eastAsia="es-ES"/>
        </w:rPr>
        <w:t xml:space="preserve">, Polígono </w:t>
      </w:r>
      <w:r w:rsidR="009D1D34">
        <w:rPr>
          <w:rFonts w:ascii="Museo Sans 300" w:eastAsia="Times New Roman" w:hAnsi="Museo Sans 300"/>
          <w:b/>
          <w:sz w:val="24"/>
          <w:szCs w:val="24"/>
          <w:lang w:eastAsia="es-ES"/>
        </w:rPr>
        <w:t>--</w:t>
      </w:r>
      <w:r w:rsidRPr="00EF358C">
        <w:rPr>
          <w:rFonts w:ascii="Museo Sans 300" w:eastAsia="Times New Roman" w:hAnsi="Museo Sans 300"/>
          <w:b/>
          <w:sz w:val="24"/>
          <w:szCs w:val="24"/>
          <w:lang w:eastAsia="es-ES"/>
        </w:rPr>
        <w:t xml:space="preserve">, Porción </w:t>
      </w:r>
      <w:r w:rsidR="009D1D34">
        <w:rPr>
          <w:rFonts w:ascii="Museo Sans 300" w:eastAsia="Times New Roman" w:hAnsi="Museo Sans 300"/>
          <w:b/>
          <w:sz w:val="24"/>
          <w:szCs w:val="24"/>
          <w:lang w:eastAsia="es-ES"/>
        </w:rPr>
        <w:t>--</w:t>
      </w:r>
      <w:r w:rsidRPr="00EF358C">
        <w:rPr>
          <w:rFonts w:ascii="Museo Sans 300" w:eastAsia="Times New Roman" w:hAnsi="Museo Sans 300"/>
          <w:b/>
          <w:sz w:val="24"/>
          <w:szCs w:val="24"/>
          <w:lang w:eastAsia="es-ES"/>
        </w:rPr>
        <w:t xml:space="preserve">, </w:t>
      </w:r>
      <w:r w:rsidRPr="00EF358C">
        <w:rPr>
          <w:rFonts w:ascii="Museo Sans 300" w:eastAsia="Times New Roman" w:hAnsi="Museo Sans 300"/>
          <w:sz w:val="24"/>
          <w:szCs w:val="24"/>
          <w:lang w:eastAsia="es-ES"/>
        </w:rPr>
        <w:t xml:space="preserve">con un área de 5,679.32 Mts.², y un precio de $1,156.54, a favor del señor Andrés Menjívar Portillo, y su hijo Carlos Andrés Menjívar Cruz. </w:t>
      </w:r>
    </w:p>
    <w:p w:rsidR="00EF358C" w:rsidRPr="009D1D34" w:rsidRDefault="00EF358C" w:rsidP="009D1D34">
      <w:pPr>
        <w:jc w:val="both"/>
        <w:rPr>
          <w:rFonts w:ascii="Museo Sans 300" w:eastAsia="Times New Roman" w:hAnsi="Museo Sans 300"/>
          <w:sz w:val="24"/>
          <w:szCs w:val="24"/>
          <w:lang w:val="es-ES" w:eastAsia="es-ES"/>
        </w:rPr>
      </w:pPr>
    </w:p>
    <w:p w:rsidR="005F15A8" w:rsidRPr="00EF358C" w:rsidRDefault="005F15A8" w:rsidP="002720A8">
      <w:pPr>
        <w:pStyle w:val="Prrafodelista"/>
        <w:numPr>
          <w:ilvl w:val="0"/>
          <w:numId w:val="59"/>
        </w:numPr>
        <w:ind w:left="1134" w:hanging="708"/>
        <w:contextualSpacing/>
        <w:jc w:val="both"/>
        <w:rPr>
          <w:rFonts w:ascii="Museo Sans 300" w:eastAsia="Times New Roman" w:hAnsi="Museo Sans 300"/>
          <w:sz w:val="24"/>
          <w:szCs w:val="24"/>
          <w:lang w:val="es-ES" w:eastAsia="es-ES"/>
        </w:rPr>
      </w:pPr>
      <w:r w:rsidRPr="00EF358C">
        <w:rPr>
          <w:rFonts w:ascii="Museo Sans 300" w:eastAsia="Times New Roman" w:hAnsi="Museo Sans 300"/>
          <w:sz w:val="24"/>
          <w:szCs w:val="24"/>
          <w:lang w:eastAsia="es-ES"/>
        </w:rPr>
        <w:t>Habiéndose actualizado la información de la adjudicación del inmueble,</w:t>
      </w:r>
      <w:r w:rsidRPr="00EF358C">
        <w:rPr>
          <w:rFonts w:ascii="Museo Sans 300" w:eastAsia="Times New Roman" w:hAnsi="Museo Sans 300"/>
          <w:b/>
          <w:sz w:val="24"/>
          <w:szCs w:val="24"/>
          <w:lang w:eastAsia="es-ES"/>
        </w:rPr>
        <w:t xml:space="preserve"> </w:t>
      </w:r>
      <w:r w:rsidRPr="00EF358C">
        <w:rPr>
          <w:rFonts w:ascii="Museo Sans 300" w:eastAsia="Times New Roman" w:hAnsi="Museo Sans 300"/>
          <w:sz w:val="24"/>
          <w:szCs w:val="24"/>
          <w:lang w:eastAsia="es-ES"/>
        </w:rPr>
        <w:t>se hace necesaria la modificación del Punto de Acta citado en el considerando anterior, por las siguientes causales:</w:t>
      </w:r>
    </w:p>
    <w:p w:rsidR="005F15A8" w:rsidRPr="00EF358C" w:rsidRDefault="005F15A8" w:rsidP="00EF358C">
      <w:pPr>
        <w:ind w:left="284"/>
        <w:jc w:val="both"/>
        <w:rPr>
          <w:rFonts w:ascii="Museo Sans 300" w:eastAsia="Times New Roman" w:hAnsi="Museo Sans 300"/>
          <w:bCs/>
          <w:sz w:val="24"/>
          <w:szCs w:val="24"/>
          <w:lang w:eastAsia="es-ES"/>
        </w:rPr>
      </w:pPr>
    </w:p>
    <w:p w:rsidR="005F15A8" w:rsidRPr="00EF358C" w:rsidRDefault="00E71F22" w:rsidP="002720A8">
      <w:pPr>
        <w:pStyle w:val="Prrafodelista"/>
        <w:numPr>
          <w:ilvl w:val="0"/>
          <w:numId w:val="60"/>
        </w:numPr>
        <w:ind w:left="1418" w:hanging="284"/>
        <w:contextualSpacing/>
        <w:jc w:val="both"/>
        <w:rPr>
          <w:rFonts w:ascii="Museo Sans 300" w:hAnsi="Museo Sans 300"/>
          <w:b/>
          <w:bCs/>
          <w:sz w:val="24"/>
          <w:szCs w:val="24"/>
          <w:lang w:val="es-ES"/>
        </w:rPr>
      </w:pPr>
      <w:r w:rsidRPr="00EF358C">
        <w:rPr>
          <w:rFonts w:ascii="Museo Sans 300" w:hAnsi="Museo Sans 300"/>
          <w:bCs/>
          <w:sz w:val="24"/>
          <w:szCs w:val="24"/>
          <w:lang w:val="es-ES"/>
        </w:rPr>
        <w:t>Excluir</w:t>
      </w:r>
      <w:r w:rsidR="005F15A8" w:rsidRPr="00EF358C">
        <w:rPr>
          <w:rFonts w:ascii="Museo Sans 300" w:hAnsi="Museo Sans 300"/>
          <w:bCs/>
          <w:sz w:val="24"/>
          <w:szCs w:val="24"/>
          <w:lang w:val="es-ES"/>
        </w:rPr>
        <w:t xml:space="preserve"> </w:t>
      </w:r>
      <w:r w:rsidRPr="00EF358C">
        <w:rPr>
          <w:rFonts w:ascii="Museo Sans 300" w:hAnsi="Museo Sans 300"/>
          <w:bCs/>
          <w:sz w:val="24"/>
          <w:szCs w:val="24"/>
          <w:lang w:val="es-ES"/>
        </w:rPr>
        <w:t>a</w:t>
      </w:r>
      <w:r w:rsidR="005F15A8" w:rsidRPr="00EF358C">
        <w:rPr>
          <w:rFonts w:ascii="Museo Sans 300" w:hAnsi="Museo Sans 300"/>
          <w:bCs/>
          <w:sz w:val="24"/>
          <w:szCs w:val="24"/>
          <w:lang w:val="es-ES"/>
        </w:rPr>
        <w:t xml:space="preserve">l señor </w:t>
      </w:r>
      <w:r w:rsidR="005F15A8" w:rsidRPr="00EF358C">
        <w:rPr>
          <w:rFonts w:ascii="Museo Sans 300" w:hAnsi="Museo Sans 300"/>
          <w:b/>
          <w:bCs/>
          <w:sz w:val="24"/>
          <w:szCs w:val="24"/>
          <w:lang w:val="es-ES"/>
        </w:rPr>
        <w:t>CARLOS ANDRES MENJIVAR CRUZ,</w:t>
      </w:r>
      <w:r w:rsidR="005F15A8" w:rsidRPr="00EF358C">
        <w:rPr>
          <w:rFonts w:ascii="Museo Sans 300" w:hAnsi="Museo Sans 300"/>
          <w:bCs/>
          <w:sz w:val="24"/>
          <w:szCs w:val="24"/>
          <w:lang w:val="es-ES"/>
        </w:rPr>
        <w:t xml:space="preserve"> </w:t>
      </w:r>
      <w:r w:rsidRPr="00EF358C">
        <w:rPr>
          <w:rFonts w:ascii="Museo Sans 300" w:hAnsi="Museo Sans 300"/>
          <w:bCs/>
          <w:sz w:val="24"/>
          <w:szCs w:val="24"/>
          <w:lang w:val="es-ES"/>
        </w:rPr>
        <w:t xml:space="preserve">por fallecimiento,  </w:t>
      </w:r>
      <w:r w:rsidR="005F15A8" w:rsidRPr="00EF358C">
        <w:rPr>
          <w:rFonts w:ascii="Museo Sans 300" w:hAnsi="Museo Sans 300"/>
          <w:bCs/>
          <w:sz w:val="24"/>
          <w:szCs w:val="24"/>
          <w:lang w:val="es-ES"/>
        </w:rPr>
        <w:t>causal comprobada con la Certificación de Partida de Defunción número 63, Página 63, Tomo Uno, del Libro de Partidas de Defunción número 114, que llevó en e</w:t>
      </w:r>
      <w:r w:rsidRPr="00EF358C">
        <w:rPr>
          <w:rFonts w:ascii="Museo Sans 300" w:hAnsi="Museo Sans 300"/>
          <w:bCs/>
          <w:sz w:val="24"/>
          <w:szCs w:val="24"/>
          <w:lang w:val="es-ES"/>
        </w:rPr>
        <w:t>l año</w:t>
      </w:r>
      <w:r w:rsidR="005F15A8" w:rsidRPr="00EF358C">
        <w:rPr>
          <w:rFonts w:ascii="Museo Sans 300" w:hAnsi="Museo Sans 300"/>
          <w:bCs/>
          <w:sz w:val="24"/>
          <w:szCs w:val="24"/>
          <w:lang w:val="es-ES"/>
        </w:rPr>
        <w:t xml:space="preserve"> 2017, la Alcaldía Municipal de Tejutepeque, departamento de Cabañas, en la que consta que</w:t>
      </w:r>
      <w:r w:rsidR="005F15A8" w:rsidRPr="00EF358C">
        <w:rPr>
          <w:rFonts w:ascii="Museo Sans 300" w:hAnsi="Museo Sans 300"/>
          <w:b/>
          <w:bCs/>
          <w:sz w:val="24"/>
          <w:szCs w:val="24"/>
          <w:lang w:val="es-ES"/>
        </w:rPr>
        <w:t xml:space="preserve"> </w:t>
      </w:r>
      <w:r w:rsidR="005F15A8" w:rsidRPr="00EF358C">
        <w:rPr>
          <w:rFonts w:ascii="Museo Sans 300" w:hAnsi="Museo Sans 300"/>
          <w:bCs/>
          <w:sz w:val="24"/>
          <w:szCs w:val="24"/>
          <w:lang w:val="es-ES"/>
        </w:rPr>
        <w:t>el señor</w:t>
      </w:r>
      <w:r w:rsidR="005F15A8" w:rsidRPr="00EF358C">
        <w:rPr>
          <w:rFonts w:ascii="Museo Sans 300" w:hAnsi="Museo Sans 300"/>
          <w:b/>
          <w:bCs/>
          <w:sz w:val="24"/>
          <w:szCs w:val="24"/>
          <w:lang w:val="es-ES"/>
        </w:rPr>
        <w:t xml:space="preserve"> </w:t>
      </w:r>
      <w:r w:rsidR="005F15A8" w:rsidRPr="00EF358C">
        <w:rPr>
          <w:rFonts w:ascii="Museo Sans 300" w:hAnsi="Museo Sans 300"/>
          <w:bCs/>
          <w:sz w:val="24"/>
          <w:szCs w:val="24"/>
          <w:lang w:val="es-ES"/>
        </w:rPr>
        <w:t xml:space="preserve">falleció el día 8 de diciembre de 2017, </w:t>
      </w:r>
      <w:r w:rsidR="005F15A8" w:rsidRPr="00EF358C">
        <w:rPr>
          <w:rFonts w:ascii="Museo Sans 300" w:eastAsia="Times New Roman" w:hAnsi="Museo Sans 300"/>
          <w:sz w:val="24"/>
          <w:szCs w:val="24"/>
          <w:lang w:eastAsia="es-ES"/>
        </w:rPr>
        <w:t xml:space="preserve">según Solicitud de Exclusión de Beneficiario de fecha 19 de diciembre de 2019, </w:t>
      </w:r>
      <w:r w:rsidR="005F15A8" w:rsidRPr="00EF358C">
        <w:rPr>
          <w:rFonts w:ascii="Museo Sans 300" w:hAnsi="Museo Sans 300"/>
          <w:sz w:val="24"/>
          <w:szCs w:val="24"/>
        </w:rPr>
        <w:t>documentos anexos al expediente respectivo</w:t>
      </w:r>
      <w:r w:rsidR="005F15A8" w:rsidRPr="00EF358C">
        <w:rPr>
          <w:rFonts w:ascii="Museo Sans 300" w:hAnsi="Museo Sans 300"/>
          <w:bCs/>
          <w:sz w:val="24"/>
          <w:szCs w:val="24"/>
          <w:lang w:val="es-ES"/>
        </w:rPr>
        <w:t xml:space="preserve">. </w:t>
      </w:r>
    </w:p>
    <w:p w:rsidR="005F15A8" w:rsidRPr="00EF358C" w:rsidRDefault="005F15A8" w:rsidP="00EF358C">
      <w:pPr>
        <w:pStyle w:val="Prrafodelista"/>
        <w:tabs>
          <w:tab w:val="left" w:pos="1134"/>
        </w:tabs>
        <w:ind w:left="1068"/>
        <w:jc w:val="both"/>
        <w:rPr>
          <w:rFonts w:ascii="Museo Sans 300" w:hAnsi="Museo Sans 300"/>
          <w:b/>
          <w:bCs/>
          <w:sz w:val="24"/>
          <w:szCs w:val="24"/>
          <w:lang w:val="es-ES"/>
        </w:rPr>
      </w:pPr>
    </w:p>
    <w:p w:rsidR="005F15A8" w:rsidRPr="00EF358C" w:rsidRDefault="00E71F22" w:rsidP="002720A8">
      <w:pPr>
        <w:pStyle w:val="Prrafodelista"/>
        <w:numPr>
          <w:ilvl w:val="0"/>
          <w:numId w:val="60"/>
        </w:numPr>
        <w:tabs>
          <w:tab w:val="left" w:pos="1418"/>
        </w:tabs>
        <w:ind w:left="1418" w:hanging="284"/>
        <w:contextualSpacing/>
        <w:jc w:val="both"/>
        <w:rPr>
          <w:rFonts w:ascii="Museo Sans 300" w:hAnsi="Museo Sans 300"/>
          <w:bCs/>
          <w:sz w:val="24"/>
          <w:szCs w:val="24"/>
          <w:lang w:val="es-ES"/>
        </w:rPr>
      </w:pPr>
      <w:r w:rsidRPr="00EF358C">
        <w:rPr>
          <w:rFonts w:ascii="Museo Sans 300" w:eastAsia="Times New Roman" w:hAnsi="Museo Sans 300"/>
          <w:sz w:val="24"/>
          <w:szCs w:val="24"/>
          <w:lang w:eastAsia="es-ES"/>
        </w:rPr>
        <w:t>Incluir a</w:t>
      </w:r>
      <w:r w:rsidR="005F15A8" w:rsidRPr="00EF358C">
        <w:rPr>
          <w:rFonts w:ascii="Museo Sans 300" w:eastAsia="Times New Roman" w:hAnsi="Museo Sans 300"/>
          <w:sz w:val="24"/>
          <w:szCs w:val="24"/>
          <w:lang w:eastAsia="es-ES"/>
        </w:rPr>
        <w:t xml:space="preserve">l señor </w:t>
      </w:r>
      <w:r w:rsidR="005F15A8" w:rsidRPr="00EF358C">
        <w:rPr>
          <w:rFonts w:ascii="Museo Sans 300" w:eastAsia="Times New Roman" w:hAnsi="Museo Sans 300"/>
          <w:b/>
          <w:sz w:val="24"/>
          <w:szCs w:val="24"/>
          <w:lang w:eastAsia="es-ES"/>
        </w:rPr>
        <w:t xml:space="preserve">KEVIN DANILO MENJIVAR PAREDES, </w:t>
      </w:r>
      <w:r w:rsidR="005F15A8" w:rsidRPr="00EF358C">
        <w:rPr>
          <w:rFonts w:ascii="Museo Sans 300" w:eastAsia="Times New Roman" w:hAnsi="Museo Sans 300"/>
          <w:sz w:val="24"/>
          <w:szCs w:val="24"/>
          <w:lang w:eastAsia="es-ES"/>
        </w:rPr>
        <w:t xml:space="preserve">de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años de edad,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del domicilio de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departamento de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con Documento Único de Identidad número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en su calidad de </w:t>
      </w:r>
      <w:r w:rsidR="009D1D34">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del titular de la </w:t>
      </w:r>
      <w:r w:rsidR="005F15A8" w:rsidRPr="00EF358C">
        <w:rPr>
          <w:rFonts w:ascii="Museo Sans 300" w:eastAsia="Times New Roman" w:hAnsi="Museo Sans 300"/>
          <w:sz w:val="24"/>
          <w:szCs w:val="24"/>
          <w:lang w:eastAsia="es-ES"/>
        </w:rPr>
        <w:lastRenderedPageBreak/>
        <w:t xml:space="preserve">adjudicación, señor Andrés </w:t>
      </w:r>
      <w:proofErr w:type="spellStart"/>
      <w:r w:rsidR="005F15A8" w:rsidRPr="00EF358C">
        <w:rPr>
          <w:rFonts w:ascii="Museo Sans 300" w:eastAsia="Times New Roman" w:hAnsi="Museo Sans 300"/>
          <w:sz w:val="24"/>
          <w:szCs w:val="24"/>
          <w:lang w:eastAsia="es-ES"/>
        </w:rPr>
        <w:t>Menjívar</w:t>
      </w:r>
      <w:proofErr w:type="spellEnd"/>
      <w:r w:rsidR="005F15A8" w:rsidRPr="00EF358C">
        <w:rPr>
          <w:rFonts w:ascii="Museo Sans 300" w:eastAsia="Times New Roman" w:hAnsi="Museo Sans 300"/>
          <w:sz w:val="24"/>
          <w:szCs w:val="24"/>
          <w:lang w:eastAsia="es-ES"/>
        </w:rPr>
        <w:t xml:space="preserve"> Portillo, según Solicitud de Inclusión de Beneficiario de fecha 19 de diciembre de 2019.</w:t>
      </w:r>
    </w:p>
    <w:p w:rsidR="005F15A8" w:rsidRPr="00EF358C" w:rsidRDefault="005F15A8" w:rsidP="00EF358C">
      <w:pPr>
        <w:pStyle w:val="Prrafodelista"/>
        <w:tabs>
          <w:tab w:val="left" w:pos="1134"/>
        </w:tabs>
        <w:ind w:left="993"/>
        <w:jc w:val="both"/>
        <w:rPr>
          <w:rFonts w:ascii="Museo Sans 300" w:hAnsi="Museo Sans 300"/>
          <w:bCs/>
          <w:sz w:val="24"/>
          <w:szCs w:val="24"/>
          <w:lang w:val="es-ES"/>
        </w:rPr>
      </w:pPr>
    </w:p>
    <w:p w:rsidR="005F15A8" w:rsidRPr="00EF358C" w:rsidRDefault="005F15A8" w:rsidP="002720A8">
      <w:pPr>
        <w:pStyle w:val="Prrafodelista"/>
        <w:numPr>
          <w:ilvl w:val="0"/>
          <w:numId w:val="59"/>
        </w:numPr>
        <w:ind w:left="1134" w:hanging="708"/>
        <w:contextualSpacing/>
        <w:jc w:val="both"/>
        <w:rPr>
          <w:rFonts w:ascii="Museo Sans 300" w:eastAsia="Times New Roman" w:hAnsi="Museo Sans 300"/>
          <w:sz w:val="24"/>
          <w:szCs w:val="24"/>
          <w:lang w:val="es-ES" w:eastAsia="es-ES"/>
        </w:rPr>
      </w:pPr>
      <w:r w:rsidRPr="00EF358C">
        <w:rPr>
          <w:rFonts w:ascii="Museo Sans 300" w:eastAsia="Times New Roman" w:hAnsi="Museo Sans 300"/>
          <w:sz w:val="24"/>
          <w:szCs w:val="24"/>
          <w:lang w:eastAsia="es-ES"/>
        </w:rPr>
        <w:t xml:space="preserve">Es necesario </w:t>
      </w:r>
      <w:r w:rsidRPr="00EF358C">
        <w:rPr>
          <w:rFonts w:ascii="Museo Sans 300" w:eastAsia="Times New Roman" w:hAnsi="Museo Sans 300"/>
          <w:sz w:val="24"/>
          <w:szCs w:val="24"/>
          <w:lang w:val="es-ES" w:eastAsia="es-ES"/>
        </w:rPr>
        <w:t xml:space="preserve">advertir al adjudicatario, a través de una cláusula especial en la escritura correspondiente de compraventa del inmueble, que </w:t>
      </w:r>
      <w:r w:rsidRPr="00EF358C">
        <w:rPr>
          <w:rFonts w:ascii="Museo Sans 300" w:hAnsi="Museo Sans 300"/>
          <w:sz w:val="24"/>
          <w:szCs w:val="24"/>
        </w:rPr>
        <w:t>se debe comprometer a cumplir las medidas emitidas por la Unidad Ambiental Institucional referentes a:</w:t>
      </w:r>
    </w:p>
    <w:p w:rsidR="005F15A8" w:rsidRPr="005A7A0C" w:rsidRDefault="005F15A8" w:rsidP="005F15A8">
      <w:pPr>
        <w:pStyle w:val="Prrafodelista"/>
        <w:ind w:left="0"/>
        <w:jc w:val="both"/>
        <w:rPr>
          <w:rFonts w:ascii="Museo Sans 300" w:eastAsia="Times New Roman" w:hAnsi="Museo Sans 300"/>
          <w:sz w:val="26"/>
          <w:szCs w:val="26"/>
          <w:lang w:val="es-ES"/>
        </w:rPr>
      </w:pPr>
    </w:p>
    <w:p w:rsidR="005F15A8" w:rsidRPr="00E71F22" w:rsidRDefault="005F15A8" w:rsidP="002720A8">
      <w:pPr>
        <w:pStyle w:val="Prrafodelista"/>
        <w:numPr>
          <w:ilvl w:val="1"/>
          <w:numId w:val="61"/>
        </w:numPr>
        <w:tabs>
          <w:tab w:val="left" w:pos="6447"/>
        </w:tabs>
        <w:ind w:left="1418" w:hanging="284"/>
        <w:jc w:val="both"/>
        <w:rPr>
          <w:rFonts w:ascii="Museo Sans 300" w:hAnsi="Museo Sans 300"/>
        </w:rPr>
      </w:pPr>
      <w:r w:rsidRPr="00E71F22">
        <w:rPr>
          <w:rFonts w:ascii="Museo Sans 300" w:hAnsi="Museo Sans 300"/>
        </w:rPr>
        <w:t>Evitar la tala de árboles en los bosques existentes;</w:t>
      </w:r>
    </w:p>
    <w:p w:rsidR="005F15A8" w:rsidRPr="00E71F22" w:rsidRDefault="005F15A8" w:rsidP="002720A8">
      <w:pPr>
        <w:pStyle w:val="Prrafodelista"/>
        <w:numPr>
          <w:ilvl w:val="1"/>
          <w:numId w:val="61"/>
        </w:numPr>
        <w:tabs>
          <w:tab w:val="left" w:pos="6447"/>
        </w:tabs>
        <w:ind w:left="1418" w:hanging="284"/>
        <w:jc w:val="both"/>
        <w:rPr>
          <w:rFonts w:ascii="Museo Sans 300" w:hAnsi="Museo Sans 300"/>
        </w:rPr>
      </w:pPr>
      <w:r w:rsidRPr="00E71F22">
        <w:rPr>
          <w:rFonts w:ascii="Museo Sans 300" w:hAnsi="Museo Sans 300"/>
        </w:rPr>
        <w:t>Evitar la expansión de las fronteras agrícolas de los lotes contiguos a las áreas de bosques y en los alrededores de los nacimientos de agua;</w:t>
      </w:r>
    </w:p>
    <w:p w:rsidR="005F15A8" w:rsidRPr="00E71F22" w:rsidRDefault="005F15A8" w:rsidP="002720A8">
      <w:pPr>
        <w:pStyle w:val="Prrafodelista"/>
        <w:numPr>
          <w:ilvl w:val="1"/>
          <w:numId w:val="61"/>
        </w:numPr>
        <w:tabs>
          <w:tab w:val="left" w:pos="6447"/>
        </w:tabs>
        <w:ind w:left="1418" w:hanging="284"/>
        <w:jc w:val="both"/>
        <w:rPr>
          <w:rFonts w:ascii="Museo Sans 300" w:hAnsi="Museo Sans 300"/>
        </w:rPr>
      </w:pPr>
      <w:r w:rsidRPr="00E71F22">
        <w:rPr>
          <w:rFonts w:ascii="Museo Sans 300" w:hAnsi="Museo Sans 300"/>
        </w:rPr>
        <w:t>Disminuir la utilización de los agroquímicos; y</w:t>
      </w:r>
    </w:p>
    <w:p w:rsidR="005F15A8" w:rsidRPr="00E71F22" w:rsidRDefault="005F15A8" w:rsidP="002720A8">
      <w:pPr>
        <w:pStyle w:val="Prrafodelista"/>
        <w:numPr>
          <w:ilvl w:val="1"/>
          <w:numId w:val="61"/>
        </w:numPr>
        <w:tabs>
          <w:tab w:val="left" w:pos="6447"/>
        </w:tabs>
        <w:ind w:left="1418" w:hanging="284"/>
        <w:jc w:val="both"/>
        <w:rPr>
          <w:rFonts w:ascii="Museo Sans 300" w:hAnsi="Museo Sans 300"/>
        </w:rPr>
      </w:pPr>
      <w:r w:rsidRPr="00E71F22">
        <w:rPr>
          <w:rFonts w:ascii="Museo Sans 300" w:hAnsi="Museo Sans 300"/>
        </w:rPr>
        <w:t xml:space="preserve">Practicar una agricultura orgánica. </w:t>
      </w:r>
    </w:p>
    <w:p w:rsidR="005F15A8" w:rsidRPr="00EF358C" w:rsidRDefault="005F15A8" w:rsidP="00EF358C">
      <w:pPr>
        <w:ind w:left="1134"/>
        <w:jc w:val="both"/>
        <w:rPr>
          <w:rFonts w:ascii="Museo Sans 300" w:hAnsi="Museo Sans 300"/>
          <w:sz w:val="24"/>
          <w:szCs w:val="24"/>
        </w:rPr>
      </w:pPr>
      <w:r w:rsidRPr="00EF358C">
        <w:rPr>
          <w:rFonts w:ascii="Museo Sans 300" w:eastAsia="Times New Roman" w:hAnsi="Museo Sans 300"/>
          <w:sz w:val="24"/>
          <w:szCs w:val="24"/>
          <w:lang w:val="es-ES" w:eastAsia="es-ES"/>
        </w:rPr>
        <w:t xml:space="preserve">Lo anterior, de conformidad a lo establecido en el Acuerdo Segundo del Punto LXII, </w:t>
      </w:r>
      <w:r w:rsidRPr="00EF358C">
        <w:rPr>
          <w:rFonts w:ascii="Museo Sans 300" w:hAnsi="Museo Sans 300"/>
          <w:sz w:val="24"/>
          <w:szCs w:val="24"/>
        </w:rPr>
        <w:t>del Acta de Sesión Ordinaria 12-2017, de fecha 11 de mayo de 2017.</w:t>
      </w:r>
    </w:p>
    <w:p w:rsidR="005F15A8" w:rsidRPr="00EF358C" w:rsidRDefault="005F15A8" w:rsidP="00EF358C">
      <w:pPr>
        <w:pStyle w:val="Prrafodelista"/>
        <w:tabs>
          <w:tab w:val="left" w:pos="851"/>
        </w:tabs>
        <w:jc w:val="both"/>
        <w:rPr>
          <w:rFonts w:ascii="Museo Sans 300" w:eastAsia="Times New Roman" w:hAnsi="Museo Sans 300"/>
          <w:b/>
          <w:bCs/>
          <w:sz w:val="24"/>
          <w:szCs w:val="24"/>
          <w:lang w:eastAsia="es-ES"/>
        </w:rPr>
      </w:pPr>
    </w:p>
    <w:p w:rsidR="005F15A8" w:rsidRPr="00EF358C" w:rsidRDefault="005F15A8" w:rsidP="002720A8">
      <w:pPr>
        <w:pStyle w:val="Prrafodelista"/>
        <w:numPr>
          <w:ilvl w:val="0"/>
          <w:numId w:val="59"/>
        </w:numPr>
        <w:ind w:left="1134" w:hanging="708"/>
        <w:contextualSpacing/>
        <w:jc w:val="both"/>
        <w:rPr>
          <w:rFonts w:ascii="Museo Sans 300" w:eastAsia="Times New Roman" w:hAnsi="Museo Sans 300"/>
          <w:sz w:val="24"/>
          <w:szCs w:val="24"/>
          <w:lang w:val="es-ES"/>
        </w:rPr>
      </w:pPr>
      <w:r w:rsidRPr="00EF358C">
        <w:rPr>
          <w:rFonts w:ascii="Museo Sans 300" w:eastAsia="Times New Roman" w:hAnsi="Museo Sans 300"/>
          <w:sz w:val="24"/>
          <w:szCs w:val="24"/>
        </w:rPr>
        <w:t xml:space="preserve">Conforme al Acta de Posesión Material de fecha 19 de diciembre de 2019, levantada por el técnico de la Oficina Regional Paracentral hoy Centro Estratégico de Transformación e Innovación Agropecuaria III, </w:t>
      </w:r>
      <w:r w:rsidR="006B559E" w:rsidRPr="00EF358C">
        <w:rPr>
          <w:rFonts w:ascii="Museo Sans 300" w:eastAsia="Times New Roman" w:hAnsi="Museo Sans 300"/>
          <w:sz w:val="24"/>
          <w:szCs w:val="24"/>
        </w:rPr>
        <w:t xml:space="preserve">CETIA III, </w:t>
      </w:r>
      <w:r w:rsidRPr="00EF358C">
        <w:rPr>
          <w:rFonts w:ascii="Museo Sans 300" w:eastAsia="Times New Roman" w:hAnsi="Museo Sans 300"/>
          <w:sz w:val="24"/>
          <w:szCs w:val="24"/>
        </w:rPr>
        <w:t>señor Tomás Rajo, el beneficiario se encuentra poseyendo el inmueble de forma quieta, pacífica y sin interrupción desde hace 4 años.</w:t>
      </w:r>
    </w:p>
    <w:p w:rsidR="00EF358C" w:rsidRPr="00EF358C" w:rsidRDefault="00EF358C" w:rsidP="00EF358C">
      <w:pPr>
        <w:tabs>
          <w:tab w:val="left" w:pos="567"/>
          <w:tab w:val="left" w:pos="851"/>
        </w:tabs>
        <w:contextualSpacing/>
        <w:jc w:val="both"/>
        <w:rPr>
          <w:rFonts w:ascii="Times New Roman" w:hAnsi="Times New Roman"/>
          <w:sz w:val="24"/>
          <w:szCs w:val="24"/>
          <w:lang w:val="es-ES"/>
        </w:rPr>
      </w:pPr>
    </w:p>
    <w:p w:rsidR="005F15A8" w:rsidRPr="00EF358C" w:rsidRDefault="005F15A8" w:rsidP="002720A8">
      <w:pPr>
        <w:pStyle w:val="Prrafodelista"/>
        <w:numPr>
          <w:ilvl w:val="0"/>
          <w:numId w:val="59"/>
        </w:numPr>
        <w:ind w:left="1134" w:hanging="708"/>
        <w:contextualSpacing/>
        <w:jc w:val="both"/>
        <w:rPr>
          <w:rFonts w:ascii="Museo Sans 300" w:hAnsi="Museo Sans 300"/>
          <w:sz w:val="24"/>
          <w:szCs w:val="24"/>
        </w:rPr>
      </w:pPr>
      <w:r w:rsidRPr="00EF358C">
        <w:rPr>
          <w:rFonts w:ascii="Museo Sans 300" w:hAnsi="Museo Sans 300"/>
          <w:sz w:val="24"/>
          <w:szCs w:val="24"/>
        </w:rPr>
        <w:t>De acuerdo a Declaración Simple contenida en la Solicitud de Adjudicación de Inmueble de fecha 19 de diciembre de 2019, el adjudicatario manifiesta que ni él ni el integrante de su grupo familiar son empleados del ISTA; situación robustecida de conformidad a la consulta realizada en la Base de Datos de Empleados de este Instituto.</w:t>
      </w:r>
    </w:p>
    <w:p w:rsidR="005F15A8" w:rsidRPr="00EF358C" w:rsidRDefault="005F15A8" w:rsidP="00EF358C">
      <w:pPr>
        <w:jc w:val="both"/>
        <w:rPr>
          <w:rFonts w:ascii="Museo Sans 300" w:eastAsia="Times New Roman" w:hAnsi="Museo Sans 300"/>
          <w:sz w:val="24"/>
          <w:szCs w:val="24"/>
        </w:rPr>
      </w:pPr>
    </w:p>
    <w:p w:rsidR="005F15A8" w:rsidRPr="00EF358C" w:rsidRDefault="005F15A8" w:rsidP="00EF358C">
      <w:pPr>
        <w:jc w:val="both"/>
        <w:rPr>
          <w:rFonts w:ascii="Museo Sans 300" w:eastAsia="Times New Roman" w:hAnsi="Museo Sans 300"/>
          <w:sz w:val="24"/>
          <w:szCs w:val="24"/>
        </w:rPr>
      </w:pPr>
      <w:r w:rsidRPr="00EF358C">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lote, reportes de búsqueda de solicitantes para adjudicaciones emitidos por la Oficina Regional Paracentral Centro Estratégico de Transformación e Innovación Agropecuaria III, y los departamentos de Asignación Individual y Avalúos y Asistencia Jurídica, reporte de inmueble pendiente de escriturar, copia de acuerdos de Junta Directiva, Solicitud de Adjudicación de Inmueble en la cual además consta la declaración simple, Acta de Posesión Material, copias de documentos únicos de identidad, tarjetas de identificación tributaria, certificación de partidas de nacimiento y de defunción, solicitudes de exclusión e inclusión de beneficiarios, Razón y Constancia de Inscripción de Desmembración en Cabeza de su Dueño a favor del ISTA, Escritura Pública de Poder Especial, y Estado de Cuenta, se estima procedente resolver favorablemente a lo solicitado. </w:t>
      </w:r>
    </w:p>
    <w:p w:rsidR="005F15A8" w:rsidRPr="00EF358C" w:rsidRDefault="005F15A8" w:rsidP="00EF358C">
      <w:pPr>
        <w:jc w:val="both"/>
        <w:rPr>
          <w:rFonts w:ascii="Museo Sans 300" w:eastAsia="Times New Roman" w:hAnsi="Museo Sans 300"/>
          <w:sz w:val="24"/>
          <w:szCs w:val="24"/>
        </w:rPr>
      </w:pPr>
    </w:p>
    <w:p w:rsidR="005F15A8" w:rsidRDefault="006B559E" w:rsidP="00EF358C">
      <w:pPr>
        <w:jc w:val="both"/>
        <w:rPr>
          <w:rFonts w:ascii="Museo Sans 300" w:eastAsia="Times New Roman" w:hAnsi="Museo Sans 300"/>
          <w:sz w:val="24"/>
          <w:szCs w:val="24"/>
          <w:lang w:eastAsia="es-ES"/>
        </w:rPr>
      </w:pPr>
      <w:r w:rsidRPr="00EF358C">
        <w:rPr>
          <w:rFonts w:ascii="Museo Sans 300" w:eastAsia="Times New Roman" w:hAnsi="Museo Sans 300"/>
          <w:sz w:val="24"/>
          <w:szCs w:val="24"/>
          <w:lang w:eastAsia="es-ES"/>
        </w:rPr>
        <w:lastRenderedPageBreak/>
        <w:t xml:space="preserve">Estando conforme a Derecho la documentación correspondiente, la Gerencia Legal recomienda aprobar lo solicitado, por lo que la Junta Directiva en uso de sus facultades y de </w:t>
      </w:r>
      <w:r w:rsidR="005F15A8" w:rsidRPr="00EF358C">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5F15A8" w:rsidRPr="00EF358C">
        <w:rPr>
          <w:rFonts w:ascii="Museo Sans 300" w:eastAsia="Times New Roman" w:hAnsi="Museo Sans 300"/>
          <w:b/>
          <w:sz w:val="24"/>
          <w:szCs w:val="24"/>
          <w:u w:val="single"/>
          <w:lang w:eastAsia="es-ES"/>
        </w:rPr>
        <w:t>ACUERD</w:t>
      </w:r>
      <w:r w:rsidRPr="00EF358C">
        <w:rPr>
          <w:rFonts w:ascii="Museo Sans 300" w:eastAsia="Times New Roman" w:hAnsi="Museo Sans 300"/>
          <w:b/>
          <w:sz w:val="24"/>
          <w:szCs w:val="24"/>
          <w:u w:val="single"/>
          <w:lang w:eastAsia="es-ES"/>
        </w:rPr>
        <w:t>A</w:t>
      </w:r>
      <w:r w:rsidR="005F15A8" w:rsidRPr="00EF358C">
        <w:rPr>
          <w:rFonts w:ascii="Museo Sans 300" w:eastAsia="Times New Roman" w:hAnsi="Museo Sans 300"/>
          <w:b/>
          <w:sz w:val="24"/>
          <w:szCs w:val="24"/>
          <w:u w:val="single"/>
          <w:lang w:eastAsia="es-ES"/>
        </w:rPr>
        <w:t>: PRIMERO:</w:t>
      </w:r>
      <w:r w:rsidR="005F15A8" w:rsidRPr="00EF358C">
        <w:rPr>
          <w:rFonts w:ascii="Museo Sans 300" w:eastAsia="Times New Roman" w:hAnsi="Museo Sans 300"/>
          <w:b/>
          <w:sz w:val="24"/>
          <w:szCs w:val="24"/>
          <w:lang w:eastAsia="es-ES"/>
        </w:rPr>
        <w:t xml:space="preserve"> Modificar </w:t>
      </w:r>
      <w:r w:rsidR="005F15A8" w:rsidRPr="00EF358C">
        <w:rPr>
          <w:rFonts w:ascii="Museo Sans 300" w:eastAsia="Times New Roman" w:hAnsi="Museo Sans 300"/>
          <w:sz w:val="24"/>
          <w:szCs w:val="24"/>
          <w:lang w:eastAsia="es-ES"/>
        </w:rPr>
        <w:t xml:space="preserve">el </w:t>
      </w:r>
      <w:r w:rsidR="005F15A8" w:rsidRPr="00EF358C">
        <w:rPr>
          <w:rFonts w:ascii="Museo Sans 300" w:eastAsia="Times New Roman" w:hAnsi="Museo Sans 300"/>
          <w:b/>
          <w:sz w:val="24"/>
          <w:szCs w:val="24"/>
          <w:lang w:eastAsia="es-ES"/>
        </w:rPr>
        <w:t>Punto XIX del Acta Ordinaria 20-2017, de fecha 14 de agosto de 2017,</w:t>
      </w:r>
      <w:r w:rsidR="005F15A8" w:rsidRPr="00EF358C">
        <w:rPr>
          <w:rFonts w:ascii="Museo Sans 300" w:eastAsia="Times New Roman" w:hAnsi="Museo Sans 300"/>
          <w:sz w:val="24"/>
          <w:szCs w:val="24"/>
          <w:lang w:eastAsia="es-ES"/>
        </w:rPr>
        <w:t xml:space="preserve"> en el cual se aprobó la adju</w:t>
      </w:r>
      <w:r w:rsidR="00CC331A">
        <w:rPr>
          <w:rFonts w:ascii="Museo Sans 300" w:eastAsia="Times New Roman" w:hAnsi="Museo Sans 300"/>
          <w:sz w:val="24"/>
          <w:szCs w:val="24"/>
          <w:lang w:eastAsia="es-ES"/>
        </w:rPr>
        <w:t>dicación, entre otros, del LOTE</w:t>
      </w:r>
      <w:r w:rsidR="005F15A8" w:rsidRPr="00EF358C">
        <w:rPr>
          <w:rFonts w:ascii="Museo Sans 300" w:eastAsia="Times New Roman" w:hAnsi="Museo Sans 300"/>
          <w:sz w:val="24"/>
          <w:szCs w:val="24"/>
          <w:lang w:eastAsia="es-ES"/>
        </w:rPr>
        <w:t xml:space="preserve"> </w:t>
      </w:r>
      <w:r w:rsidR="00C22CDE">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POLIGONO </w:t>
      </w:r>
      <w:r w:rsidR="00C22CDE">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xml:space="preserve">, PORCION </w:t>
      </w:r>
      <w:r w:rsidR="00C22CDE">
        <w:rPr>
          <w:rFonts w:ascii="Museo Sans 300" w:eastAsia="Times New Roman" w:hAnsi="Museo Sans 300"/>
          <w:sz w:val="24"/>
          <w:szCs w:val="24"/>
          <w:lang w:eastAsia="es-ES"/>
        </w:rPr>
        <w:t>--</w:t>
      </w:r>
      <w:r w:rsidR="005F15A8" w:rsidRPr="00EF358C">
        <w:rPr>
          <w:rFonts w:ascii="Museo Sans 300" w:eastAsia="Times New Roman" w:hAnsi="Museo Sans 300"/>
          <w:sz w:val="24"/>
          <w:szCs w:val="24"/>
          <w:lang w:eastAsia="es-ES"/>
        </w:rPr>
        <w:t>, en lo referente a</w:t>
      </w:r>
      <w:r w:rsidR="005F15A8" w:rsidRPr="00EF358C">
        <w:rPr>
          <w:rFonts w:ascii="Museo Sans 300" w:eastAsia="Times New Roman" w:hAnsi="Museo Sans 300"/>
          <w:b/>
          <w:sz w:val="24"/>
          <w:szCs w:val="24"/>
          <w:lang w:eastAsia="es-ES"/>
        </w:rPr>
        <w:t xml:space="preserve">: a) </w:t>
      </w:r>
      <w:r w:rsidRPr="00EF358C">
        <w:rPr>
          <w:rFonts w:ascii="Museo Sans 300" w:hAnsi="Museo Sans 300"/>
          <w:bCs/>
          <w:sz w:val="24"/>
          <w:szCs w:val="24"/>
          <w:lang w:val="es-ES"/>
        </w:rPr>
        <w:t>Excluir</w:t>
      </w:r>
      <w:r w:rsidR="005F15A8" w:rsidRPr="00EF358C">
        <w:rPr>
          <w:rFonts w:ascii="Museo Sans 300" w:hAnsi="Museo Sans 300"/>
          <w:bCs/>
          <w:sz w:val="24"/>
          <w:szCs w:val="24"/>
          <w:lang w:val="es-ES"/>
        </w:rPr>
        <w:t xml:space="preserve"> </w:t>
      </w:r>
      <w:r w:rsidRPr="00EF358C">
        <w:rPr>
          <w:rFonts w:ascii="Museo Sans 300" w:hAnsi="Museo Sans 300"/>
          <w:bCs/>
          <w:sz w:val="24"/>
          <w:szCs w:val="24"/>
          <w:lang w:val="es-ES"/>
        </w:rPr>
        <w:t>a</w:t>
      </w:r>
      <w:r w:rsidR="005F15A8" w:rsidRPr="00EF358C">
        <w:rPr>
          <w:rFonts w:ascii="Museo Sans 300" w:hAnsi="Museo Sans 300"/>
          <w:bCs/>
          <w:sz w:val="24"/>
          <w:szCs w:val="24"/>
          <w:lang w:val="es-ES"/>
        </w:rPr>
        <w:t xml:space="preserve">l señor </w:t>
      </w:r>
      <w:r w:rsidR="005F15A8" w:rsidRPr="00EF358C">
        <w:rPr>
          <w:rFonts w:ascii="Museo Sans 300" w:hAnsi="Museo Sans 300"/>
          <w:b/>
          <w:bCs/>
          <w:sz w:val="24"/>
          <w:szCs w:val="24"/>
          <w:lang w:val="es-ES"/>
        </w:rPr>
        <w:t>CARLOS ANDRES MENJIVAR CRUZ,</w:t>
      </w:r>
      <w:r w:rsidR="005F15A8" w:rsidRPr="00EF358C">
        <w:rPr>
          <w:rFonts w:ascii="Museo Sans 300" w:hAnsi="Museo Sans 300"/>
          <w:bCs/>
          <w:sz w:val="24"/>
          <w:szCs w:val="24"/>
          <w:lang w:val="es-ES"/>
        </w:rPr>
        <w:t xml:space="preserve"> por FALLECIMIENTO</w:t>
      </w:r>
      <w:r w:rsidR="005F15A8" w:rsidRPr="00EF358C">
        <w:rPr>
          <w:rFonts w:ascii="Museo Sans 300" w:eastAsia="Times New Roman" w:hAnsi="Museo Sans 300"/>
          <w:sz w:val="24"/>
          <w:szCs w:val="24"/>
          <w:lang w:eastAsia="es-ES"/>
        </w:rPr>
        <w:t xml:space="preserve">; y </w:t>
      </w:r>
      <w:r w:rsidR="005F15A8" w:rsidRPr="00EF358C">
        <w:rPr>
          <w:rFonts w:ascii="Museo Sans 300" w:eastAsia="Times New Roman" w:hAnsi="Museo Sans 300"/>
          <w:b/>
          <w:sz w:val="24"/>
          <w:szCs w:val="24"/>
          <w:lang w:eastAsia="es-ES"/>
        </w:rPr>
        <w:t xml:space="preserve">b) </w:t>
      </w:r>
      <w:r w:rsidRPr="00EF358C">
        <w:rPr>
          <w:rFonts w:ascii="Museo Sans 300" w:eastAsia="Times New Roman" w:hAnsi="Museo Sans 300"/>
          <w:sz w:val="24"/>
          <w:szCs w:val="24"/>
          <w:lang w:eastAsia="es-ES"/>
        </w:rPr>
        <w:t>Incluir a</w:t>
      </w:r>
      <w:r w:rsidR="005F15A8" w:rsidRPr="00EF358C">
        <w:rPr>
          <w:rFonts w:ascii="Museo Sans 300" w:eastAsia="Times New Roman" w:hAnsi="Museo Sans 300"/>
          <w:sz w:val="24"/>
          <w:szCs w:val="24"/>
          <w:lang w:eastAsia="es-ES"/>
        </w:rPr>
        <w:t xml:space="preserve">l señor </w:t>
      </w:r>
      <w:r w:rsidR="005F15A8" w:rsidRPr="00EF358C">
        <w:rPr>
          <w:rFonts w:ascii="Museo Sans 300" w:eastAsia="Times New Roman" w:hAnsi="Museo Sans 300"/>
          <w:b/>
          <w:sz w:val="24"/>
          <w:szCs w:val="24"/>
          <w:lang w:eastAsia="es-ES"/>
        </w:rPr>
        <w:t xml:space="preserve">KEVIN DANILO MENJIVAR PAREDES, </w:t>
      </w:r>
      <w:r w:rsidRPr="00EF358C">
        <w:rPr>
          <w:rFonts w:ascii="Museo Sans 300" w:eastAsia="Times New Roman" w:hAnsi="Museo Sans 300"/>
          <w:sz w:val="24"/>
          <w:szCs w:val="24"/>
          <w:lang w:eastAsia="es-ES"/>
        </w:rPr>
        <w:t>de generales antes expresadas</w:t>
      </w:r>
      <w:r w:rsidR="005F15A8" w:rsidRPr="00EF358C">
        <w:rPr>
          <w:rFonts w:ascii="Museo Sans 300" w:eastAsia="Times New Roman" w:hAnsi="Museo Sans 300"/>
          <w:sz w:val="24"/>
          <w:szCs w:val="24"/>
          <w:lang w:eastAsia="es-ES"/>
        </w:rPr>
        <w:t xml:space="preserve">; inmueble situado en el Proyecto </w:t>
      </w:r>
      <w:r w:rsidR="005F15A8" w:rsidRPr="00EF358C">
        <w:rPr>
          <w:rFonts w:ascii="Museo Sans 300" w:hAnsi="Museo Sans 300"/>
          <w:sz w:val="24"/>
          <w:szCs w:val="24"/>
        </w:rPr>
        <w:t xml:space="preserve">denominado </w:t>
      </w:r>
      <w:r w:rsidR="005F15A8" w:rsidRPr="00EF358C">
        <w:rPr>
          <w:rFonts w:ascii="Museo Sans 300" w:hAnsi="Museo Sans 300"/>
          <w:b/>
          <w:bCs/>
          <w:sz w:val="24"/>
          <w:szCs w:val="24"/>
        </w:rPr>
        <w:t>LOTIFICACION AGRICOLA,</w:t>
      </w:r>
      <w:r w:rsidR="005F15A8" w:rsidRPr="00EF358C">
        <w:rPr>
          <w:rFonts w:ascii="Museo Sans 300" w:hAnsi="Museo Sans 300"/>
          <w:bCs/>
          <w:sz w:val="24"/>
          <w:szCs w:val="24"/>
        </w:rPr>
        <w:t xml:space="preserve"> </w:t>
      </w:r>
      <w:r w:rsidR="005F15A8" w:rsidRPr="00EF358C">
        <w:rPr>
          <w:rFonts w:ascii="Museo Sans 300" w:hAnsi="Museo Sans 300"/>
          <w:sz w:val="24"/>
          <w:szCs w:val="24"/>
        </w:rPr>
        <w:t xml:space="preserve">desarrollado en el inmueble identificado registralmente como </w:t>
      </w:r>
      <w:r w:rsidR="005F15A8" w:rsidRPr="00EF358C">
        <w:rPr>
          <w:rFonts w:ascii="Museo Sans 300" w:hAnsi="Museo Sans 300"/>
          <w:b/>
          <w:sz w:val="24"/>
          <w:szCs w:val="24"/>
        </w:rPr>
        <w:t xml:space="preserve">HACIENDA EL COCAL, (REUNION), </w:t>
      </w:r>
      <w:r w:rsidR="005F15A8" w:rsidRPr="00EF358C">
        <w:rPr>
          <w:rFonts w:ascii="Museo Sans 300" w:hAnsi="Museo Sans 300"/>
          <w:sz w:val="24"/>
          <w:szCs w:val="24"/>
        </w:rPr>
        <w:t xml:space="preserve">y según Plano como </w:t>
      </w:r>
      <w:r w:rsidR="005F15A8" w:rsidRPr="00EF358C">
        <w:rPr>
          <w:rFonts w:ascii="Museo Sans 300" w:hAnsi="Museo Sans 300"/>
          <w:b/>
          <w:sz w:val="24"/>
          <w:szCs w:val="24"/>
        </w:rPr>
        <w:t xml:space="preserve">HACIENDA EL COCAL, PORCION 2, </w:t>
      </w:r>
      <w:r w:rsidR="005F15A8" w:rsidRPr="00EF358C">
        <w:rPr>
          <w:rFonts w:ascii="Museo Sans 300" w:hAnsi="Museo Sans 300"/>
          <w:sz w:val="24"/>
          <w:szCs w:val="24"/>
        </w:rPr>
        <w:t>situada en jurisdicción de Jutiapa, departamento de Cabañas</w:t>
      </w:r>
      <w:r w:rsidR="005F15A8" w:rsidRPr="00EF358C">
        <w:rPr>
          <w:rFonts w:ascii="Museo Sans 300" w:eastAsia="Times New Roman" w:hAnsi="Museo Sans 300"/>
          <w:sz w:val="24"/>
          <w:szCs w:val="24"/>
          <w:lang w:eastAsia="es-ES"/>
        </w:rPr>
        <w:t>, quedando la adjudicación conforme al cuadro de valores y extensiones siguiente:</w:t>
      </w:r>
    </w:p>
    <w:p w:rsidR="00EF358C" w:rsidRPr="00EF358C" w:rsidRDefault="00EF358C" w:rsidP="00EF358C">
      <w:pPr>
        <w:jc w:val="both"/>
        <w:rPr>
          <w:rFonts w:ascii="Museo Sans 300" w:eastAsia="Times New Roman" w:hAnsi="Museo Sans 300"/>
          <w:sz w:val="24"/>
          <w:szCs w:val="24"/>
          <w:lang w:eastAsia="es-ES"/>
        </w:rPr>
      </w:pPr>
    </w:p>
    <w:tbl>
      <w:tblPr>
        <w:tblW w:w="9091" w:type="dxa"/>
        <w:tblInd w:w="-3" w:type="dxa"/>
        <w:tblLayout w:type="fixed"/>
        <w:tblCellMar>
          <w:left w:w="25" w:type="dxa"/>
          <w:right w:w="0" w:type="dxa"/>
        </w:tblCellMar>
        <w:tblLook w:val="0000" w:firstRow="0" w:lastRow="0" w:firstColumn="0" w:lastColumn="0" w:noHBand="0" w:noVBand="0"/>
      </w:tblPr>
      <w:tblGrid>
        <w:gridCol w:w="2569"/>
        <w:gridCol w:w="978"/>
        <w:gridCol w:w="2489"/>
        <w:gridCol w:w="570"/>
        <w:gridCol w:w="571"/>
        <w:gridCol w:w="610"/>
        <w:gridCol w:w="652"/>
        <w:gridCol w:w="652"/>
      </w:tblGrid>
      <w:tr w:rsidR="005F15A8" w:rsidTr="006B559E">
        <w:trPr>
          <w:trHeight w:val="271"/>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B559E" w:rsidTr="00EF358C">
        <w:trPr>
          <w:trHeight w:val="243"/>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rPr>
                <w:rFonts w:ascii="Times New Roman" w:hAnsi="Times New Roman"/>
                <w:b/>
                <w:bCs/>
                <w:sz w:val="14"/>
                <w:szCs w:val="14"/>
              </w:rPr>
            </w:pPr>
          </w:p>
        </w:tc>
      </w:tr>
    </w:tbl>
    <w:p w:rsidR="005F15A8" w:rsidRDefault="005F15A8" w:rsidP="005F15A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F15A8" w:rsidTr="006B559E">
        <w:tc>
          <w:tcPr>
            <w:tcW w:w="2600"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rsidR="005F15A8" w:rsidRDefault="005F15A8" w:rsidP="005F15A8">
      <w:pPr>
        <w:widowControl w:val="0"/>
        <w:autoSpaceDE w:val="0"/>
        <w:autoSpaceDN w:val="0"/>
        <w:adjustRightInd w:val="0"/>
        <w:jc w:val="center"/>
        <w:rPr>
          <w:rFonts w:ascii="Times New Roman" w:hAnsi="Times New Roman"/>
          <w:b/>
          <w:bCs/>
          <w:sz w:val="14"/>
          <w:szCs w:val="14"/>
        </w:rPr>
      </w:pPr>
    </w:p>
    <w:tbl>
      <w:tblPr>
        <w:tblW w:w="9063" w:type="dxa"/>
        <w:tblInd w:w="-3" w:type="dxa"/>
        <w:tblLayout w:type="fixed"/>
        <w:tblCellMar>
          <w:left w:w="25" w:type="dxa"/>
          <w:right w:w="0" w:type="dxa"/>
        </w:tblCellMar>
        <w:tblLook w:val="0000" w:firstRow="0" w:lastRow="0" w:firstColumn="0" w:lastColumn="0" w:noHBand="0" w:noVBand="0"/>
      </w:tblPr>
      <w:tblGrid>
        <w:gridCol w:w="2560"/>
        <w:gridCol w:w="974"/>
        <w:gridCol w:w="2479"/>
        <w:gridCol w:w="567"/>
        <w:gridCol w:w="567"/>
        <w:gridCol w:w="608"/>
        <w:gridCol w:w="650"/>
        <w:gridCol w:w="658"/>
      </w:tblGrid>
      <w:tr w:rsidR="006B559E" w:rsidTr="006B559E">
        <w:trPr>
          <w:trHeight w:val="257"/>
        </w:trPr>
        <w:tc>
          <w:tcPr>
            <w:tcW w:w="2560" w:type="dxa"/>
            <w:vMerge w:val="restart"/>
            <w:tcBorders>
              <w:top w:val="single" w:sz="2" w:space="0" w:color="auto"/>
              <w:left w:val="single" w:sz="2" w:space="0" w:color="auto"/>
              <w:bottom w:val="single" w:sz="2" w:space="0" w:color="auto"/>
              <w:right w:val="single" w:sz="2" w:space="0" w:color="auto"/>
            </w:tcBorders>
          </w:tcPr>
          <w:p w:rsidR="005F15A8" w:rsidRDefault="00C22CDE" w:rsidP="001972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F15A8">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5F15A8" w:rsidRDefault="00C22CDE" w:rsidP="00C22CD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F15A8">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p w:rsidR="005F15A8" w:rsidRDefault="005F15A8" w:rsidP="001972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COCAL PORCION 2 </w:t>
            </w:r>
          </w:p>
        </w:tc>
        <w:tc>
          <w:tcPr>
            <w:tcW w:w="567" w:type="dxa"/>
            <w:vMerge w:val="restart"/>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center"/>
              <w:rPr>
                <w:rFonts w:ascii="Times New Roman" w:hAnsi="Times New Roman"/>
                <w:sz w:val="14"/>
                <w:szCs w:val="14"/>
              </w:rPr>
            </w:pPr>
          </w:p>
          <w:p w:rsidR="005F15A8" w:rsidRDefault="00C22CDE" w:rsidP="001972A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center"/>
              <w:rPr>
                <w:rFonts w:ascii="Times New Roman" w:hAnsi="Times New Roman"/>
                <w:sz w:val="14"/>
                <w:szCs w:val="14"/>
              </w:rPr>
            </w:pPr>
          </w:p>
          <w:p w:rsidR="005F15A8" w:rsidRDefault="00C22CDE" w:rsidP="001972A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p>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5679.32 </w:t>
            </w:r>
          </w:p>
        </w:tc>
        <w:tc>
          <w:tcPr>
            <w:tcW w:w="650"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p>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1156.54 </w:t>
            </w:r>
          </w:p>
        </w:tc>
        <w:tc>
          <w:tcPr>
            <w:tcW w:w="656"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p>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10119.73 </w:t>
            </w:r>
          </w:p>
        </w:tc>
      </w:tr>
      <w:tr w:rsidR="006B559E" w:rsidTr="006B559E">
        <w:trPr>
          <w:trHeight w:val="134"/>
        </w:trPr>
        <w:tc>
          <w:tcPr>
            <w:tcW w:w="2560"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5679.32 </w:t>
            </w:r>
          </w:p>
        </w:tc>
        <w:tc>
          <w:tcPr>
            <w:tcW w:w="650"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1156.54 </w:t>
            </w:r>
          </w:p>
        </w:tc>
        <w:tc>
          <w:tcPr>
            <w:tcW w:w="656" w:type="dxa"/>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10119.73 </w:t>
            </w:r>
          </w:p>
        </w:tc>
      </w:tr>
      <w:tr w:rsidR="005F15A8" w:rsidTr="006B559E">
        <w:trPr>
          <w:trHeight w:val="392"/>
        </w:trPr>
        <w:tc>
          <w:tcPr>
            <w:tcW w:w="2560" w:type="dxa"/>
            <w:vMerge/>
            <w:tcBorders>
              <w:top w:val="single" w:sz="2" w:space="0" w:color="auto"/>
              <w:left w:val="single" w:sz="2" w:space="0" w:color="auto"/>
              <w:bottom w:val="single" w:sz="2" w:space="0" w:color="auto"/>
              <w:right w:val="single" w:sz="2" w:space="0" w:color="auto"/>
            </w:tcBorders>
          </w:tcPr>
          <w:p w:rsidR="005F15A8" w:rsidRDefault="005F15A8" w:rsidP="001972A9">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5F15A8" w:rsidRDefault="00AF4984"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F15A8">
              <w:rPr>
                <w:rFonts w:ascii="Times New Roman" w:hAnsi="Times New Roman"/>
                <w:b/>
                <w:bCs/>
                <w:sz w:val="14"/>
                <w:szCs w:val="14"/>
              </w:rPr>
              <w:t xml:space="preserve"> Total: 5679.32 </w:t>
            </w:r>
          </w:p>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1156.54 </w:t>
            </w:r>
          </w:p>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10119.73 </w:t>
            </w:r>
          </w:p>
        </w:tc>
      </w:tr>
    </w:tbl>
    <w:p w:rsidR="005F15A8" w:rsidRDefault="005F15A8" w:rsidP="005F15A8">
      <w:pPr>
        <w:widowControl w:val="0"/>
        <w:autoSpaceDE w:val="0"/>
        <w:autoSpaceDN w:val="0"/>
        <w:adjustRightInd w:val="0"/>
        <w:rPr>
          <w:rFonts w:ascii="Times New Roman" w:hAnsi="Times New Roman"/>
          <w:sz w:val="14"/>
          <w:szCs w:val="14"/>
        </w:rPr>
      </w:pPr>
    </w:p>
    <w:tbl>
      <w:tblPr>
        <w:tblW w:w="9047"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9"/>
        <w:gridCol w:w="649"/>
      </w:tblGrid>
      <w:tr w:rsidR="006B559E" w:rsidTr="006B559E">
        <w:trPr>
          <w:trHeight w:val="308"/>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6B559E" w:rsidTr="006B559E">
        <w:trPr>
          <w:trHeight w:val="296"/>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5679.32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1156.54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F15A8" w:rsidRDefault="005F15A8" w:rsidP="001972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10119.73 </w:t>
            </w:r>
          </w:p>
        </w:tc>
      </w:tr>
    </w:tbl>
    <w:p w:rsidR="006B559E" w:rsidRPr="005A7A0C" w:rsidRDefault="006B559E" w:rsidP="005F15A8">
      <w:pPr>
        <w:jc w:val="both"/>
        <w:rPr>
          <w:rFonts w:ascii="Times New Roman" w:eastAsia="Times New Roman" w:hAnsi="Times New Roman"/>
          <w:b/>
          <w:sz w:val="28"/>
          <w:szCs w:val="28"/>
          <w:lang w:eastAsia="es-ES"/>
        </w:rPr>
      </w:pPr>
    </w:p>
    <w:p w:rsidR="005F15A8" w:rsidRPr="00EF358C" w:rsidRDefault="005F15A8" w:rsidP="00EF358C">
      <w:pPr>
        <w:pStyle w:val="Textocomentario"/>
        <w:jc w:val="both"/>
        <w:rPr>
          <w:rFonts w:ascii="Museo Sans 300" w:eastAsia="Times New Roman" w:hAnsi="Museo Sans 300"/>
          <w:sz w:val="24"/>
          <w:szCs w:val="24"/>
          <w:lang w:eastAsia="es-ES"/>
        </w:rPr>
      </w:pPr>
      <w:r w:rsidRPr="00EF358C">
        <w:rPr>
          <w:rFonts w:ascii="Museo Sans 300" w:eastAsia="Times New Roman" w:hAnsi="Museo Sans 300"/>
          <w:b/>
          <w:sz w:val="24"/>
          <w:szCs w:val="24"/>
          <w:u w:val="single"/>
          <w:lang w:eastAsia="es-ES"/>
        </w:rPr>
        <w:t>SEGUNDO:</w:t>
      </w:r>
      <w:r w:rsidRPr="00EF358C">
        <w:rPr>
          <w:rFonts w:ascii="Museo Sans 300" w:eastAsia="Times New Roman" w:hAnsi="Museo Sans 300"/>
          <w:b/>
          <w:sz w:val="24"/>
          <w:szCs w:val="24"/>
          <w:lang w:eastAsia="es-ES"/>
        </w:rPr>
        <w:t xml:space="preserve"> </w:t>
      </w:r>
      <w:r w:rsidRPr="00EF358C">
        <w:rPr>
          <w:rFonts w:ascii="Museo Sans 300" w:eastAsia="Times New Roman" w:hAnsi="Museo Sans 300"/>
          <w:sz w:val="24"/>
          <w:szCs w:val="24"/>
          <w:lang w:val="es-ES" w:eastAsia="es-ES"/>
        </w:rPr>
        <w:t xml:space="preserve">Advertir al adjudicatario, a través de una cláusula especial en la escritura correspondiente de compraventa del inmueble, que </w:t>
      </w:r>
      <w:r w:rsidRPr="00EF358C">
        <w:rPr>
          <w:rFonts w:ascii="Museo Sans 300" w:hAnsi="Museo Sans 300"/>
          <w:sz w:val="24"/>
          <w:szCs w:val="24"/>
        </w:rPr>
        <w:t xml:space="preserve">deberá implementar las medidas </w:t>
      </w:r>
      <w:r w:rsidRPr="00EF358C">
        <w:rPr>
          <w:rFonts w:ascii="Museo Sans 300" w:eastAsia="Times New Roman" w:hAnsi="Museo Sans 300"/>
          <w:sz w:val="24"/>
          <w:szCs w:val="24"/>
          <w:lang w:val="es-ES" w:eastAsia="es-ES"/>
        </w:rPr>
        <w:t xml:space="preserve">emitidas por la Unidad Ambiental Institucional, relacionadas en el considerando V del presente </w:t>
      </w:r>
      <w:r w:rsidR="006B559E" w:rsidRPr="00EF358C">
        <w:rPr>
          <w:rFonts w:ascii="Museo Sans 300" w:eastAsia="Times New Roman" w:hAnsi="Museo Sans 300"/>
          <w:sz w:val="24"/>
          <w:szCs w:val="24"/>
          <w:lang w:val="es-ES" w:eastAsia="es-ES"/>
        </w:rPr>
        <w:t>punto de acta</w:t>
      </w:r>
      <w:r w:rsidRPr="00EF358C">
        <w:rPr>
          <w:rFonts w:ascii="Museo Sans 300" w:hAnsi="Museo Sans 300"/>
          <w:sz w:val="24"/>
          <w:szCs w:val="24"/>
        </w:rPr>
        <w:t xml:space="preserve">. </w:t>
      </w:r>
      <w:r w:rsidRPr="00EF358C">
        <w:rPr>
          <w:rFonts w:ascii="Museo Sans 300" w:hAnsi="Museo Sans 300"/>
          <w:b/>
          <w:bCs/>
          <w:sz w:val="24"/>
          <w:szCs w:val="24"/>
          <w:u w:val="single"/>
        </w:rPr>
        <w:t>TERCERO:</w:t>
      </w:r>
      <w:r w:rsidRPr="00EF358C">
        <w:rPr>
          <w:rFonts w:ascii="Museo Sans 300" w:hAnsi="Museo Sans 300"/>
          <w:sz w:val="24"/>
          <w:szCs w:val="24"/>
        </w:rPr>
        <w:t xml:space="preserve"> Comisionar al Departamento de Créditos de este Instituto para que realice los cambios correspondientes en la Base de Datos. </w:t>
      </w:r>
      <w:r w:rsidRPr="00EF358C">
        <w:rPr>
          <w:rFonts w:ascii="Museo Sans 300" w:hAnsi="Museo Sans 300"/>
          <w:b/>
          <w:bCs/>
          <w:sz w:val="24"/>
          <w:szCs w:val="24"/>
          <w:u w:val="single"/>
        </w:rPr>
        <w:t>CUARTO:</w:t>
      </w:r>
      <w:r w:rsidRPr="00EF358C">
        <w:rPr>
          <w:rFonts w:ascii="Museo Sans 300" w:hAnsi="Museo Sans 300"/>
          <w:b/>
          <w:bCs/>
          <w:sz w:val="24"/>
          <w:szCs w:val="24"/>
        </w:rPr>
        <w:t xml:space="preserve"> </w:t>
      </w:r>
      <w:r w:rsidRPr="00EF358C">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EF358C">
        <w:rPr>
          <w:rFonts w:ascii="Museo Sans 300" w:hAnsi="Museo Sans 300"/>
          <w:b/>
          <w:sz w:val="24"/>
          <w:szCs w:val="24"/>
          <w:u w:val="single"/>
        </w:rPr>
        <w:t>QUINTO:</w:t>
      </w:r>
      <w:r w:rsidRPr="00EF358C">
        <w:rPr>
          <w:rFonts w:ascii="Museo Sans 300" w:hAnsi="Museo Sans 300"/>
          <w:b/>
          <w:sz w:val="24"/>
          <w:szCs w:val="24"/>
        </w:rPr>
        <w:t xml:space="preserve"> </w:t>
      </w:r>
      <w:r w:rsidRPr="00EF358C">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EF358C">
        <w:rPr>
          <w:rFonts w:ascii="Museo Sans 300" w:eastAsia="Times New Roman" w:hAnsi="Museo Sans 300"/>
          <w:b/>
          <w:sz w:val="24"/>
          <w:szCs w:val="24"/>
          <w:u w:val="single"/>
          <w:lang w:eastAsia="es-ES"/>
        </w:rPr>
        <w:t>SEXTO:</w:t>
      </w:r>
      <w:r w:rsidRPr="00EF358C">
        <w:rPr>
          <w:rFonts w:ascii="Museo Sans 300" w:eastAsia="Times New Roman" w:hAnsi="Museo Sans 300"/>
          <w:b/>
          <w:sz w:val="24"/>
          <w:szCs w:val="24"/>
          <w:lang w:eastAsia="es-ES"/>
        </w:rPr>
        <w:t xml:space="preserve"> </w:t>
      </w:r>
      <w:r w:rsidRPr="00EF358C">
        <w:rPr>
          <w:rFonts w:ascii="Museo Sans 300" w:eastAsia="Times New Roman" w:hAnsi="Museo Sans 300"/>
          <w:sz w:val="24"/>
          <w:szCs w:val="24"/>
          <w:lang w:eastAsia="es-ES"/>
        </w:rPr>
        <w:t>Facultar</w:t>
      </w:r>
      <w:r w:rsidRPr="00EF358C">
        <w:rPr>
          <w:rFonts w:ascii="Museo Sans 300" w:eastAsia="Times New Roman" w:hAnsi="Museo Sans 300"/>
          <w:b/>
          <w:sz w:val="24"/>
          <w:szCs w:val="24"/>
          <w:lang w:eastAsia="es-ES"/>
        </w:rPr>
        <w:t xml:space="preserve"> </w:t>
      </w:r>
      <w:r w:rsidRPr="00EF358C">
        <w:rPr>
          <w:rFonts w:ascii="Museo Sans 300" w:eastAsia="Times New Roman" w:hAnsi="Museo Sans 300"/>
          <w:sz w:val="24"/>
          <w:szCs w:val="24"/>
          <w:lang w:eastAsia="es-ES"/>
        </w:rPr>
        <w:t>al Presidente para que por sí, o por medio de Apoderado Especial, comparezca al otorgamiento de la correspondiente escritura.</w:t>
      </w:r>
      <w:r w:rsidR="006B559E" w:rsidRPr="00EF358C">
        <w:rPr>
          <w:rFonts w:ascii="Museo Sans 300" w:eastAsia="Times New Roman" w:hAnsi="Museo Sans 300"/>
          <w:sz w:val="24"/>
          <w:szCs w:val="24"/>
          <w:lang w:eastAsia="es-ES"/>
        </w:rPr>
        <w:t xml:space="preserve"> Este Acuerdo, queda aprobado y ratificado</w:t>
      </w:r>
      <w:r w:rsidRPr="00EF358C">
        <w:rPr>
          <w:rFonts w:ascii="Museo Sans 300" w:eastAsia="Times New Roman" w:hAnsi="Museo Sans 300"/>
          <w:sz w:val="24"/>
          <w:szCs w:val="24"/>
          <w:lang w:eastAsia="es-ES"/>
        </w:rPr>
        <w:t xml:space="preserve">. </w:t>
      </w:r>
      <w:r w:rsidR="006B559E" w:rsidRPr="00EF358C">
        <w:rPr>
          <w:rFonts w:ascii="Museo Sans 300" w:eastAsia="Times New Roman" w:hAnsi="Museo Sans 300"/>
          <w:sz w:val="24"/>
          <w:szCs w:val="24"/>
          <w:lang w:eastAsia="es-ES"/>
        </w:rPr>
        <w:t>NOTIFIQUESE.””””””</w:t>
      </w:r>
    </w:p>
    <w:p w:rsidR="008401FE" w:rsidRPr="006445AA" w:rsidRDefault="008401FE" w:rsidP="00C22CDE">
      <w:pPr>
        <w:rPr>
          <w:rFonts w:ascii="Bembo Std" w:hAnsi="Bembo Std"/>
          <w:sz w:val="24"/>
          <w:szCs w:val="24"/>
        </w:rPr>
      </w:pPr>
    </w:p>
    <w:p w:rsidR="008401FE" w:rsidRDefault="008401FE" w:rsidP="008401FE">
      <w:pPr>
        <w:tabs>
          <w:tab w:val="left" w:pos="1080"/>
        </w:tabs>
        <w:jc w:val="center"/>
        <w:rPr>
          <w:rFonts w:ascii="Museo Sans 100" w:hAnsi="Museo Sans 100"/>
          <w:sz w:val="24"/>
          <w:szCs w:val="24"/>
        </w:rPr>
      </w:pPr>
    </w:p>
    <w:p w:rsidR="006A6824" w:rsidRPr="008E6E71" w:rsidRDefault="006A6824" w:rsidP="0018721D">
      <w:pPr>
        <w:jc w:val="both"/>
        <w:rPr>
          <w:rFonts w:ascii="Museo Sans 300" w:eastAsia="Times New Roman" w:hAnsi="Museo Sans 300"/>
          <w:sz w:val="23"/>
          <w:szCs w:val="23"/>
          <w:lang w:eastAsia="es-ES"/>
        </w:rPr>
      </w:pPr>
      <w:r w:rsidRPr="008E6E71">
        <w:rPr>
          <w:rFonts w:ascii="Museo Sans 300" w:hAnsi="Museo Sans 300"/>
          <w:sz w:val="23"/>
          <w:szCs w:val="23"/>
        </w:rPr>
        <w:t>“””””XXI</w:t>
      </w:r>
      <w:r w:rsidR="008401FE" w:rsidRPr="008E6E71">
        <w:rPr>
          <w:rFonts w:ascii="Museo Sans 300" w:hAnsi="Museo Sans 300"/>
          <w:sz w:val="23"/>
          <w:szCs w:val="23"/>
        </w:rPr>
        <w:t>) El señor Presidente somete a consideración de Junt</w:t>
      </w:r>
      <w:r w:rsidRPr="008E6E71">
        <w:rPr>
          <w:rFonts w:ascii="Museo Sans 300" w:hAnsi="Museo Sans 300"/>
          <w:sz w:val="23"/>
          <w:szCs w:val="23"/>
        </w:rPr>
        <w:t>a Directiva dictamen jurídico 320</w:t>
      </w:r>
      <w:r w:rsidR="008401FE" w:rsidRPr="008E6E71">
        <w:rPr>
          <w:rFonts w:ascii="Museo Sans 300" w:hAnsi="Museo Sans 300"/>
          <w:sz w:val="23"/>
          <w:szCs w:val="23"/>
        </w:rPr>
        <w:t xml:space="preserve">, solicitado por el Departamento de Asignación Individual y Avalúos </w:t>
      </w:r>
      <w:r w:rsidR="008401FE" w:rsidRPr="008E6E71">
        <w:rPr>
          <w:rFonts w:ascii="Museo Sans 300" w:hAnsi="Museo Sans 300"/>
          <w:sz w:val="23"/>
          <w:szCs w:val="23"/>
        </w:rPr>
        <w:lastRenderedPageBreak/>
        <w:t>mediante oficio SGD-02-1</w:t>
      </w:r>
      <w:r w:rsidRPr="008E6E71">
        <w:rPr>
          <w:rFonts w:ascii="Museo Sans 300" w:hAnsi="Museo Sans 300"/>
          <w:sz w:val="23"/>
          <w:szCs w:val="23"/>
        </w:rPr>
        <w:t>235-19, de fecha 02</w:t>
      </w:r>
      <w:r w:rsidR="008401FE" w:rsidRPr="008E6E71">
        <w:rPr>
          <w:rFonts w:ascii="Museo Sans 300" w:hAnsi="Museo Sans 300"/>
          <w:sz w:val="23"/>
          <w:szCs w:val="23"/>
        </w:rPr>
        <w:t xml:space="preserve"> de </w:t>
      </w:r>
      <w:r w:rsidRPr="008E6E71">
        <w:rPr>
          <w:rFonts w:ascii="Museo Sans 300" w:hAnsi="Museo Sans 300"/>
          <w:sz w:val="23"/>
          <w:szCs w:val="23"/>
        </w:rPr>
        <w:t>septiembre</w:t>
      </w:r>
      <w:r w:rsidR="008401FE" w:rsidRPr="008E6E71">
        <w:rPr>
          <w:rFonts w:ascii="Museo Sans 300" w:hAnsi="Museo Sans 300"/>
          <w:sz w:val="23"/>
          <w:szCs w:val="23"/>
        </w:rPr>
        <w:t xml:space="preserve"> de 2019, referente a </w:t>
      </w:r>
      <w:r w:rsidRPr="008E6E71">
        <w:rPr>
          <w:rFonts w:ascii="Museo Sans 300" w:eastAsia="Times New Roman" w:hAnsi="Museo Sans 300"/>
          <w:b/>
          <w:sz w:val="23"/>
          <w:szCs w:val="23"/>
          <w:lang w:eastAsia="es-ES"/>
        </w:rPr>
        <w:t xml:space="preserve">dejar sin efecto la adjudicación aprobada </w:t>
      </w:r>
      <w:r w:rsidRPr="008E6E71">
        <w:rPr>
          <w:rFonts w:ascii="Museo Sans 300" w:eastAsia="Times New Roman" w:hAnsi="Museo Sans 300"/>
          <w:b/>
          <w:sz w:val="23"/>
          <w:szCs w:val="23"/>
        </w:rPr>
        <w:t xml:space="preserve">mediante </w:t>
      </w:r>
      <w:r w:rsidRPr="008E6E71">
        <w:rPr>
          <w:rFonts w:ascii="Museo Sans 300" w:eastAsia="Times New Roman" w:hAnsi="Museo Sans 300"/>
          <w:b/>
          <w:sz w:val="23"/>
          <w:szCs w:val="23"/>
          <w:lang w:eastAsia="es-ES"/>
        </w:rPr>
        <w:t>el Punto XVII del Acta de Sesión Ordinaria 22-2009 de fecha 10 de junio de 2009</w:t>
      </w:r>
      <w:r w:rsidRPr="008E6E71">
        <w:rPr>
          <w:rFonts w:ascii="Museo Sans 300" w:eastAsia="Times New Roman" w:hAnsi="Museo Sans 300"/>
          <w:sz w:val="23"/>
          <w:szCs w:val="23"/>
          <w:lang w:eastAsia="es-ES"/>
        </w:rPr>
        <w:t xml:space="preserve">, de los solares </w:t>
      </w:r>
      <w:r w:rsidR="00C22CDE">
        <w:rPr>
          <w:rFonts w:ascii="Museo Sans 300" w:eastAsia="Times New Roman" w:hAnsi="Museo Sans 300"/>
          <w:sz w:val="23"/>
          <w:szCs w:val="23"/>
          <w:lang w:eastAsia="es-ES"/>
        </w:rPr>
        <w:t>--</w:t>
      </w:r>
      <w:r w:rsidRPr="008E6E71">
        <w:rPr>
          <w:rFonts w:ascii="Museo Sans 300" w:eastAsia="Times New Roman" w:hAnsi="Museo Sans 300"/>
          <w:sz w:val="23"/>
          <w:szCs w:val="23"/>
          <w:lang w:eastAsia="es-ES"/>
        </w:rPr>
        <w:t xml:space="preserve">- y </w:t>
      </w:r>
      <w:r w:rsidR="00C22CDE">
        <w:rPr>
          <w:rFonts w:ascii="Museo Sans 300" w:eastAsia="Times New Roman" w:hAnsi="Museo Sans 300"/>
          <w:sz w:val="23"/>
          <w:szCs w:val="23"/>
          <w:lang w:eastAsia="es-ES"/>
        </w:rPr>
        <w:t>---</w:t>
      </w:r>
      <w:r w:rsidRPr="008E6E71">
        <w:rPr>
          <w:rFonts w:ascii="Museo Sans 300" w:eastAsia="Times New Roman" w:hAnsi="Museo Sans 300"/>
          <w:sz w:val="23"/>
          <w:szCs w:val="23"/>
          <w:lang w:eastAsia="es-ES"/>
        </w:rPr>
        <w:t xml:space="preserve">, ambos del Polígono </w:t>
      </w:r>
      <w:r w:rsidR="00C22CDE">
        <w:rPr>
          <w:rFonts w:ascii="Museo Sans 300" w:eastAsia="Times New Roman" w:hAnsi="Museo Sans 300"/>
          <w:sz w:val="23"/>
          <w:szCs w:val="23"/>
          <w:lang w:eastAsia="es-ES"/>
        </w:rPr>
        <w:t>---</w:t>
      </w:r>
      <w:r w:rsidRPr="008E6E71">
        <w:rPr>
          <w:rFonts w:ascii="Museo Sans 300" w:eastAsia="Times New Roman" w:hAnsi="Museo Sans 300"/>
          <w:sz w:val="23"/>
          <w:szCs w:val="23"/>
          <w:lang w:eastAsia="es-ES"/>
        </w:rPr>
        <w:t>, a favor de los señores: José Gilberto González y Carolina Maribel González López,</w:t>
      </w:r>
      <w:r w:rsidRPr="008E6E71">
        <w:rPr>
          <w:rFonts w:ascii="Museo Sans 300" w:eastAsia="Times New Roman" w:hAnsi="Museo Sans 300"/>
          <w:b/>
          <w:sz w:val="23"/>
          <w:szCs w:val="23"/>
          <w:lang w:eastAsia="es-ES"/>
        </w:rPr>
        <w:t xml:space="preserve"> </w:t>
      </w:r>
      <w:r w:rsidRPr="008E6E71">
        <w:rPr>
          <w:rFonts w:ascii="Museo Sans 300" w:hAnsi="Museo Sans 300" w:cs="Calibri"/>
          <w:sz w:val="23"/>
          <w:szCs w:val="23"/>
        </w:rPr>
        <w:t xml:space="preserve">pertenecientes al Proyecto de Asentamiento Comunitario y Lotificación Agrícola desarrollado en la </w:t>
      </w:r>
      <w:r w:rsidRPr="008E6E71">
        <w:rPr>
          <w:rFonts w:ascii="Museo Sans 300" w:hAnsi="Museo Sans 300" w:cs="Calibri"/>
          <w:b/>
          <w:sz w:val="23"/>
          <w:szCs w:val="23"/>
        </w:rPr>
        <w:t>HACIENDA MIRAVALLE, EL JOCOTILLO, (DACION EN PAGO-DEUDA AGRARIA)</w:t>
      </w:r>
      <w:r w:rsidRPr="008E6E71">
        <w:rPr>
          <w:rFonts w:ascii="Museo Sans 300" w:hAnsi="Museo Sans 300"/>
          <w:b/>
          <w:sz w:val="23"/>
          <w:szCs w:val="23"/>
        </w:rPr>
        <w:t xml:space="preserve">, </w:t>
      </w:r>
      <w:r w:rsidRPr="008E6E71">
        <w:rPr>
          <w:rFonts w:ascii="Museo Sans 300" w:hAnsi="Museo Sans 300"/>
          <w:sz w:val="23"/>
          <w:szCs w:val="23"/>
        </w:rPr>
        <w:t>ubicada</w:t>
      </w:r>
      <w:r w:rsidRPr="008E6E71">
        <w:rPr>
          <w:rFonts w:ascii="Museo Sans 300" w:hAnsi="Museo Sans 300" w:cs="Calibri"/>
          <w:sz w:val="23"/>
          <w:szCs w:val="23"/>
        </w:rPr>
        <w:t xml:space="preserve"> en cantón Miravalle, jurisdicción de Acajutla, departamento de Sonsonate</w:t>
      </w:r>
      <w:r w:rsidRPr="008E6E71">
        <w:rPr>
          <w:rFonts w:ascii="Museo Sans 300" w:eastAsia="Times New Roman" w:hAnsi="Museo Sans 300"/>
          <w:sz w:val="23"/>
          <w:szCs w:val="23"/>
        </w:rPr>
        <w:t xml:space="preserve">; </w:t>
      </w:r>
      <w:r w:rsidRPr="008E6E71">
        <w:rPr>
          <w:rFonts w:ascii="Museo Sans 300" w:eastAsia="Times New Roman" w:hAnsi="Museo Sans 300"/>
          <w:sz w:val="23"/>
          <w:szCs w:val="23"/>
          <w:lang w:eastAsia="es-ES"/>
        </w:rPr>
        <w:t>al respecto la Gerencia Legal hace las siguientes consideraciones:</w:t>
      </w:r>
    </w:p>
    <w:p w:rsidR="006A6824" w:rsidRPr="008E6E71" w:rsidRDefault="006A6824" w:rsidP="0018721D">
      <w:pPr>
        <w:jc w:val="both"/>
        <w:rPr>
          <w:rFonts w:ascii="Museo Sans 300" w:eastAsia="Times New Roman" w:hAnsi="Museo Sans 300"/>
          <w:b/>
          <w:sz w:val="23"/>
          <w:szCs w:val="23"/>
          <w:lang w:eastAsia="es-ES"/>
        </w:rPr>
      </w:pPr>
    </w:p>
    <w:p w:rsidR="006A6824" w:rsidRPr="008E6E71" w:rsidRDefault="006A6824" w:rsidP="002720A8">
      <w:pPr>
        <w:pStyle w:val="Prrafodelista"/>
        <w:numPr>
          <w:ilvl w:val="0"/>
          <w:numId w:val="50"/>
        </w:numPr>
        <w:ind w:left="1134" w:hanging="708"/>
        <w:contextualSpacing/>
        <w:jc w:val="both"/>
        <w:rPr>
          <w:rFonts w:ascii="Museo Sans 300" w:hAnsi="Museo Sans 300" w:cs="Calibri"/>
          <w:sz w:val="23"/>
          <w:szCs w:val="23"/>
        </w:rPr>
      </w:pPr>
      <w:r w:rsidRPr="008E6E71">
        <w:rPr>
          <w:rFonts w:ascii="Museo Sans 300" w:hAnsi="Museo Sans 300" w:cs="Calibri"/>
          <w:sz w:val="23"/>
          <w:szCs w:val="23"/>
        </w:rPr>
        <w:t xml:space="preserve">EL ISTA adquirió un área de 193 Há., 00 Ás., 03.15 </w:t>
      </w:r>
      <w:proofErr w:type="spellStart"/>
      <w:r w:rsidRPr="008E6E71">
        <w:rPr>
          <w:rFonts w:ascii="Museo Sans 300" w:hAnsi="Museo Sans 300" w:cs="Calibri"/>
          <w:sz w:val="23"/>
          <w:szCs w:val="23"/>
        </w:rPr>
        <w:t>Cás</w:t>
      </w:r>
      <w:proofErr w:type="spellEnd"/>
      <w:r w:rsidRPr="008E6E71">
        <w:rPr>
          <w:rFonts w:ascii="Museo Sans 300" w:hAnsi="Museo Sans 300" w:cs="Calibri"/>
          <w:sz w:val="23"/>
          <w:szCs w:val="23"/>
        </w:rPr>
        <w:t xml:space="preserve">., por un valor de $1,280,000.00, a razón de un precio por hectárea de </w:t>
      </w:r>
      <w:r w:rsidRPr="008E6E71">
        <w:rPr>
          <w:rFonts w:ascii="Museo Sans 300" w:eastAsia="Times New Roman" w:hAnsi="Museo Sans 300" w:cs="Calibri"/>
          <w:sz w:val="23"/>
          <w:szCs w:val="23"/>
          <w:lang w:val="es-MX" w:eastAsia="es-MX"/>
        </w:rPr>
        <w:t xml:space="preserve">$ 6,632.11, y por metro cuadrado de $0.663211, </w:t>
      </w:r>
      <w:r w:rsidRPr="008E6E71">
        <w:rPr>
          <w:rFonts w:ascii="Museo Sans 300" w:hAnsi="Museo Sans 300" w:cs="Calibri"/>
          <w:sz w:val="23"/>
          <w:szCs w:val="23"/>
        </w:rPr>
        <w:t xml:space="preserve">mediante Dación en Pago por Deuda Agraria ofrecida por la Asociación Cooperativa de Producción Agropecuaria </w:t>
      </w:r>
      <w:proofErr w:type="spellStart"/>
      <w:r w:rsidRPr="008E6E71">
        <w:rPr>
          <w:rFonts w:ascii="Museo Sans 300" w:hAnsi="Museo Sans 300" w:cs="Calibri"/>
          <w:sz w:val="23"/>
          <w:szCs w:val="23"/>
        </w:rPr>
        <w:t>Miravalle</w:t>
      </w:r>
      <w:proofErr w:type="spellEnd"/>
      <w:r w:rsidRPr="008E6E71">
        <w:rPr>
          <w:rFonts w:ascii="Museo Sans 300" w:hAnsi="Museo Sans 300" w:cs="Calibri"/>
          <w:sz w:val="23"/>
          <w:szCs w:val="23"/>
        </w:rPr>
        <w:t xml:space="preserve"> de R.L. de conformidad al Acuerdo contenido en el Punto XLVII del Acta de Sesión Ordinaria 33-2000, de fecha 31 de agosto del año 2000, el cual fue modificado por el Punto XXXVII del Acta de Sesión Ordinaria 23-2004, de fecha de 17 de junio de 2004, y éste a su vez por el Acuerdo contenido en el Punto XXIV del Acta de Sesión Ordinaria  43-2004, de fecha de 18 de noviembre de 2004, aclarándose que el valor real del inmueble fue establecido en el Acta de Negociación N° </w:t>
      </w:r>
      <w:r w:rsidR="00C22CDE">
        <w:rPr>
          <w:rFonts w:ascii="Museo Sans 300" w:hAnsi="Museo Sans 300" w:cs="Calibri"/>
          <w:sz w:val="23"/>
          <w:szCs w:val="23"/>
        </w:rPr>
        <w:t>--</w:t>
      </w:r>
      <w:r w:rsidRPr="008E6E71">
        <w:rPr>
          <w:rFonts w:ascii="Museo Sans 300" w:hAnsi="Museo Sans 300" w:cs="Calibri"/>
          <w:sz w:val="23"/>
          <w:szCs w:val="23"/>
        </w:rPr>
        <w:t xml:space="preserve">, de fecha </w:t>
      </w:r>
      <w:r w:rsidR="00C22CDE">
        <w:rPr>
          <w:rFonts w:ascii="Museo Sans 300" w:hAnsi="Museo Sans 300" w:cs="Calibri"/>
          <w:sz w:val="23"/>
          <w:szCs w:val="23"/>
        </w:rPr>
        <w:t>--</w:t>
      </w:r>
      <w:r w:rsidRPr="008E6E71">
        <w:rPr>
          <w:rFonts w:ascii="Museo Sans 300" w:hAnsi="Museo Sans 300" w:cs="Calibri"/>
          <w:sz w:val="23"/>
          <w:szCs w:val="23"/>
        </w:rPr>
        <w:t xml:space="preserve"> de </w:t>
      </w:r>
      <w:r w:rsidR="00C22CDE">
        <w:rPr>
          <w:rFonts w:ascii="Museo Sans 300" w:hAnsi="Museo Sans 300" w:cs="Calibri"/>
          <w:sz w:val="23"/>
          <w:szCs w:val="23"/>
        </w:rPr>
        <w:t>--</w:t>
      </w:r>
      <w:r w:rsidRPr="008E6E71">
        <w:rPr>
          <w:rFonts w:ascii="Museo Sans 300" w:hAnsi="Museo Sans 300" w:cs="Calibri"/>
          <w:sz w:val="23"/>
          <w:szCs w:val="23"/>
        </w:rPr>
        <w:t xml:space="preserve"> </w:t>
      </w:r>
      <w:proofErr w:type="spellStart"/>
      <w:r w:rsidRPr="008E6E71">
        <w:rPr>
          <w:rFonts w:ascii="Museo Sans 300" w:hAnsi="Museo Sans 300" w:cs="Calibri"/>
          <w:sz w:val="23"/>
          <w:szCs w:val="23"/>
        </w:rPr>
        <w:t>de</w:t>
      </w:r>
      <w:proofErr w:type="spellEnd"/>
      <w:r w:rsidRPr="008E6E71">
        <w:rPr>
          <w:rFonts w:ascii="Museo Sans 300" w:hAnsi="Museo Sans 300" w:cs="Calibri"/>
          <w:sz w:val="23"/>
          <w:szCs w:val="23"/>
        </w:rPr>
        <w:t xml:space="preserve"> </w:t>
      </w:r>
      <w:r w:rsidR="00C22CDE">
        <w:rPr>
          <w:rFonts w:ascii="Museo Sans 300" w:hAnsi="Museo Sans 300" w:cs="Calibri"/>
          <w:sz w:val="23"/>
          <w:szCs w:val="23"/>
        </w:rPr>
        <w:t>--</w:t>
      </w:r>
      <w:r w:rsidRPr="008E6E71">
        <w:rPr>
          <w:rFonts w:ascii="Museo Sans 300" w:hAnsi="Museo Sans 300" w:cs="Calibri"/>
          <w:sz w:val="23"/>
          <w:szCs w:val="23"/>
        </w:rPr>
        <w:t xml:space="preserve">. </w:t>
      </w:r>
    </w:p>
    <w:p w:rsidR="006A6824" w:rsidRPr="008E6E71" w:rsidRDefault="006A6824" w:rsidP="0018721D">
      <w:pPr>
        <w:ind w:left="1134"/>
        <w:jc w:val="both"/>
        <w:rPr>
          <w:rFonts w:ascii="Museo Sans 300" w:hAnsi="Museo Sans 300" w:cs="Calibri"/>
          <w:sz w:val="23"/>
          <w:szCs w:val="23"/>
        </w:rPr>
      </w:pPr>
      <w:r w:rsidRPr="008E6E71">
        <w:rPr>
          <w:rFonts w:ascii="Museo Sans 300" w:hAnsi="Museo Sans 300" w:cs="Calibri"/>
          <w:sz w:val="23"/>
          <w:szCs w:val="23"/>
        </w:rPr>
        <w:t xml:space="preserve">La adquisición del inmueble fue formalizada en Escritura Pública de Dación en Pago número </w:t>
      </w:r>
      <w:r w:rsidR="0062768C">
        <w:rPr>
          <w:rFonts w:ascii="Museo Sans 300" w:hAnsi="Museo Sans 300" w:cs="Calibri"/>
          <w:sz w:val="23"/>
          <w:szCs w:val="23"/>
        </w:rPr>
        <w:t>--</w:t>
      </w:r>
      <w:r w:rsidRPr="008E6E71">
        <w:rPr>
          <w:rFonts w:ascii="Museo Sans 300" w:hAnsi="Museo Sans 300" w:cs="Calibri"/>
          <w:sz w:val="23"/>
          <w:szCs w:val="23"/>
        </w:rPr>
        <w:t xml:space="preserve">, del libro </w:t>
      </w:r>
      <w:r w:rsidR="0062768C">
        <w:rPr>
          <w:rFonts w:ascii="Museo Sans 300" w:hAnsi="Museo Sans 300" w:cs="Calibri"/>
          <w:sz w:val="23"/>
          <w:szCs w:val="23"/>
        </w:rPr>
        <w:t>--</w:t>
      </w:r>
      <w:r w:rsidRPr="008E6E71">
        <w:rPr>
          <w:rFonts w:ascii="Museo Sans 300" w:hAnsi="Museo Sans 300" w:cs="Calibri"/>
          <w:sz w:val="23"/>
          <w:szCs w:val="23"/>
        </w:rPr>
        <w:t xml:space="preserve"> de protocolo de la Notario Marisol Pastora Sandino, en la que consta que el inmueble está formado por dos porciones según detalle:</w:t>
      </w:r>
    </w:p>
    <w:tbl>
      <w:tblPr>
        <w:tblpPr w:leftFromText="141" w:rightFromText="141" w:vertAnchor="text" w:horzAnchor="page" w:tblpX="2881" w:tblpY="75"/>
        <w:tblW w:w="7787" w:type="dxa"/>
        <w:tblCellMar>
          <w:left w:w="0" w:type="dxa"/>
          <w:right w:w="0" w:type="dxa"/>
        </w:tblCellMar>
        <w:tblLook w:val="04A0" w:firstRow="1" w:lastRow="0" w:firstColumn="1" w:lastColumn="0" w:noHBand="0" w:noVBand="1"/>
      </w:tblPr>
      <w:tblGrid>
        <w:gridCol w:w="2400"/>
        <w:gridCol w:w="2126"/>
        <w:gridCol w:w="1560"/>
        <w:gridCol w:w="1701"/>
      </w:tblGrid>
      <w:tr w:rsidR="001C5BC8" w:rsidRPr="00333163" w:rsidTr="0018721D">
        <w:trPr>
          <w:trHeight w:val="19"/>
        </w:trPr>
        <w:tc>
          <w:tcPr>
            <w:tcW w:w="240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A6824" w:rsidRPr="006A6824" w:rsidRDefault="006A6824" w:rsidP="001C5BC8">
            <w:pPr>
              <w:jc w:val="center"/>
              <w:rPr>
                <w:rFonts w:ascii="Museo Sans 300" w:hAnsi="Museo Sans 300" w:cs="Calibri"/>
                <w:b/>
                <w:sz w:val="18"/>
                <w:szCs w:val="18"/>
              </w:rPr>
            </w:pPr>
            <w:r w:rsidRPr="006A6824">
              <w:rPr>
                <w:rFonts w:ascii="Museo Sans 300" w:hAnsi="Museo Sans 300" w:cs="Calibri"/>
                <w:b/>
                <w:sz w:val="18"/>
                <w:szCs w:val="18"/>
              </w:rPr>
              <w:t>INMUEBLE</w:t>
            </w:r>
          </w:p>
        </w:tc>
        <w:tc>
          <w:tcPr>
            <w:tcW w:w="21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6A6824" w:rsidRPr="006A6824" w:rsidRDefault="006A6824" w:rsidP="001C5BC8">
            <w:pPr>
              <w:jc w:val="center"/>
              <w:rPr>
                <w:rFonts w:ascii="Museo Sans 300" w:hAnsi="Museo Sans 300" w:cs="Calibri"/>
                <w:b/>
                <w:sz w:val="18"/>
                <w:szCs w:val="18"/>
              </w:rPr>
            </w:pPr>
            <w:r w:rsidRPr="006A6824">
              <w:rPr>
                <w:rFonts w:ascii="Museo Sans 300" w:hAnsi="Museo Sans 300" w:cs="Calibri"/>
                <w:b/>
                <w:sz w:val="18"/>
                <w:szCs w:val="18"/>
              </w:rPr>
              <w:t>ÁREA</w:t>
            </w:r>
          </w:p>
        </w:tc>
        <w:tc>
          <w:tcPr>
            <w:tcW w:w="15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6A6824" w:rsidRPr="006A6824" w:rsidRDefault="006A6824" w:rsidP="001C5BC8">
            <w:pPr>
              <w:rPr>
                <w:rFonts w:ascii="Museo Sans 300" w:hAnsi="Museo Sans 300" w:cs="Calibri"/>
                <w:b/>
                <w:sz w:val="18"/>
                <w:szCs w:val="18"/>
              </w:rPr>
            </w:pPr>
            <w:r w:rsidRPr="006A6824">
              <w:rPr>
                <w:rFonts w:ascii="Museo Sans 300" w:hAnsi="Museo Sans 300" w:cs="Calibri"/>
                <w:b/>
                <w:sz w:val="18"/>
                <w:szCs w:val="18"/>
              </w:rPr>
              <w:t>ÁREA M²</w:t>
            </w:r>
          </w:p>
        </w:tc>
        <w:tc>
          <w:tcPr>
            <w:tcW w:w="170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6A6824" w:rsidRPr="006A6824" w:rsidRDefault="006A6824" w:rsidP="001C5BC8">
            <w:pPr>
              <w:jc w:val="center"/>
              <w:rPr>
                <w:rFonts w:ascii="Museo Sans 300" w:hAnsi="Museo Sans 300" w:cs="Calibri"/>
                <w:b/>
                <w:sz w:val="18"/>
                <w:szCs w:val="18"/>
              </w:rPr>
            </w:pPr>
            <w:r w:rsidRPr="006A6824">
              <w:rPr>
                <w:rFonts w:ascii="Museo Sans 300" w:hAnsi="Museo Sans 300" w:cs="Calibri"/>
                <w:b/>
                <w:sz w:val="18"/>
                <w:szCs w:val="18"/>
              </w:rPr>
              <w:t>MATRICULA</w:t>
            </w:r>
          </w:p>
        </w:tc>
      </w:tr>
      <w:tr w:rsidR="001C5BC8" w:rsidRPr="00333163" w:rsidTr="0018721D">
        <w:trPr>
          <w:trHeight w:val="19"/>
        </w:trPr>
        <w:tc>
          <w:tcPr>
            <w:tcW w:w="24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HDA. MIRAVALLE PORCIÓN SEIS “LA CASONA”</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26 Hás 74 Ás 65.19 Cás</w:t>
            </w:r>
          </w:p>
        </w:tc>
        <w:tc>
          <w:tcPr>
            <w:tcW w:w="1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267,465.19</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2768C" w:rsidP="001C5BC8">
            <w:pPr>
              <w:jc w:val="center"/>
              <w:rPr>
                <w:rFonts w:ascii="Museo Sans 300" w:hAnsi="Museo Sans 300" w:cs="Calibri"/>
                <w:sz w:val="14"/>
                <w:szCs w:val="14"/>
              </w:rPr>
            </w:pPr>
            <w:r>
              <w:rPr>
                <w:rFonts w:ascii="Museo Sans 300" w:hAnsi="Museo Sans 300" w:cs="Calibri"/>
                <w:sz w:val="14"/>
                <w:szCs w:val="14"/>
              </w:rPr>
              <w:t xml:space="preserve">--- </w:t>
            </w:r>
            <w:r w:rsidR="006A6824" w:rsidRPr="008E6E71">
              <w:rPr>
                <w:rFonts w:ascii="Museo Sans 300" w:hAnsi="Museo Sans 300" w:cs="Calibri"/>
                <w:sz w:val="14"/>
                <w:szCs w:val="14"/>
              </w:rPr>
              <w:t>-00000</w:t>
            </w:r>
          </w:p>
        </w:tc>
      </w:tr>
      <w:tr w:rsidR="0018721D" w:rsidRPr="00333163" w:rsidTr="0018721D">
        <w:trPr>
          <w:trHeight w:val="19"/>
        </w:trPr>
        <w:tc>
          <w:tcPr>
            <w:tcW w:w="24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HDA. MIRAVALLE PORCIÓN DOS “EL JOCOTILLO”</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166 Hás 25 Ás 37.96 Cás</w:t>
            </w:r>
          </w:p>
        </w:tc>
        <w:tc>
          <w:tcPr>
            <w:tcW w:w="1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sz w:val="14"/>
                <w:szCs w:val="14"/>
              </w:rPr>
            </w:pPr>
            <w:r w:rsidRPr="008E6E71">
              <w:rPr>
                <w:rFonts w:ascii="Museo Sans 300" w:hAnsi="Museo Sans 300" w:cs="Calibri"/>
                <w:sz w:val="14"/>
                <w:szCs w:val="14"/>
              </w:rPr>
              <w:t>1,662.537.96</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2768C" w:rsidP="001C5BC8">
            <w:pPr>
              <w:jc w:val="center"/>
              <w:rPr>
                <w:rFonts w:ascii="Museo Sans 300" w:hAnsi="Museo Sans 300" w:cs="Calibri"/>
                <w:sz w:val="14"/>
                <w:szCs w:val="14"/>
              </w:rPr>
            </w:pPr>
            <w:r>
              <w:rPr>
                <w:rFonts w:ascii="Museo Sans 300" w:hAnsi="Museo Sans 300" w:cs="Calibri"/>
                <w:sz w:val="14"/>
                <w:szCs w:val="14"/>
              </w:rPr>
              <w:t xml:space="preserve">--- </w:t>
            </w:r>
            <w:r w:rsidR="006A6824" w:rsidRPr="008E6E71">
              <w:rPr>
                <w:rFonts w:ascii="Museo Sans 300" w:hAnsi="Museo Sans 300" w:cs="Calibri"/>
                <w:sz w:val="14"/>
                <w:szCs w:val="14"/>
              </w:rPr>
              <w:t>-00000</w:t>
            </w:r>
          </w:p>
        </w:tc>
      </w:tr>
      <w:tr w:rsidR="001C5BC8" w:rsidRPr="00333163" w:rsidTr="0018721D">
        <w:trPr>
          <w:trHeight w:val="19"/>
        </w:trPr>
        <w:tc>
          <w:tcPr>
            <w:tcW w:w="24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b/>
                <w:sz w:val="14"/>
                <w:szCs w:val="14"/>
              </w:rPr>
            </w:pPr>
            <w:r w:rsidRPr="008E6E71">
              <w:rPr>
                <w:rFonts w:ascii="Museo Sans 300" w:hAnsi="Museo Sans 300" w:cs="Calibri"/>
                <w:b/>
                <w:sz w:val="14"/>
                <w:szCs w:val="14"/>
              </w:rPr>
              <w:t>TOTAL</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b/>
                <w:sz w:val="14"/>
                <w:szCs w:val="14"/>
              </w:rPr>
            </w:pPr>
            <w:r w:rsidRPr="008E6E71">
              <w:rPr>
                <w:rFonts w:ascii="Museo Sans 300" w:hAnsi="Museo Sans 300" w:cs="Calibri"/>
                <w:b/>
                <w:sz w:val="14"/>
                <w:szCs w:val="14"/>
              </w:rPr>
              <w:t>193 Hás. 00 Ás. 03.15 Cás</w:t>
            </w:r>
          </w:p>
        </w:tc>
        <w:tc>
          <w:tcPr>
            <w:tcW w:w="1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A6824" w:rsidRPr="008E6E71" w:rsidRDefault="006A6824" w:rsidP="001C5BC8">
            <w:pPr>
              <w:jc w:val="center"/>
              <w:rPr>
                <w:rFonts w:ascii="Museo Sans 300" w:hAnsi="Museo Sans 300" w:cs="Calibri"/>
                <w:b/>
                <w:sz w:val="14"/>
                <w:szCs w:val="14"/>
              </w:rPr>
            </w:pPr>
            <w:r w:rsidRPr="008E6E71">
              <w:rPr>
                <w:rFonts w:ascii="Museo Sans 300" w:hAnsi="Museo Sans 300" w:cs="Calibri"/>
                <w:b/>
                <w:sz w:val="14"/>
                <w:szCs w:val="14"/>
              </w:rPr>
              <w:t>1,930,003.15</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A6824" w:rsidRPr="008E6E71" w:rsidRDefault="006A6824" w:rsidP="001C5BC8">
            <w:pPr>
              <w:jc w:val="center"/>
              <w:rPr>
                <w:rFonts w:ascii="Museo Sans 300" w:hAnsi="Museo Sans 300" w:cs="Calibri"/>
                <w:b/>
                <w:sz w:val="14"/>
                <w:szCs w:val="14"/>
              </w:rPr>
            </w:pPr>
          </w:p>
        </w:tc>
      </w:tr>
    </w:tbl>
    <w:p w:rsidR="006A6824" w:rsidRPr="00333163" w:rsidRDefault="006A6824" w:rsidP="006A6824">
      <w:pPr>
        <w:jc w:val="both"/>
        <w:rPr>
          <w:rFonts w:ascii="Museo Sans 300" w:hAnsi="Museo Sans 300" w:cs="Calibri"/>
        </w:rPr>
      </w:pPr>
    </w:p>
    <w:p w:rsidR="001C5BC8" w:rsidRDefault="001C5BC8" w:rsidP="001C5BC8">
      <w:pPr>
        <w:pStyle w:val="Prrafodelista"/>
        <w:spacing w:line="360" w:lineRule="auto"/>
        <w:ind w:left="426"/>
        <w:contextualSpacing/>
        <w:jc w:val="both"/>
        <w:rPr>
          <w:rFonts w:ascii="Museo Sans 300" w:hAnsi="Museo Sans 300"/>
          <w:sz w:val="26"/>
          <w:szCs w:val="26"/>
        </w:rPr>
      </w:pPr>
    </w:p>
    <w:p w:rsidR="0062768C" w:rsidRDefault="0062768C" w:rsidP="001C5BC8">
      <w:pPr>
        <w:pStyle w:val="Prrafodelista"/>
        <w:spacing w:line="360" w:lineRule="auto"/>
        <w:ind w:left="426"/>
        <w:contextualSpacing/>
        <w:jc w:val="both"/>
        <w:rPr>
          <w:rFonts w:ascii="Museo Sans 300" w:hAnsi="Museo Sans 300"/>
          <w:sz w:val="26"/>
          <w:szCs w:val="26"/>
        </w:rPr>
      </w:pPr>
    </w:p>
    <w:p w:rsidR="001C5BC8" w:rsidRDefault="001C5BC8" w:rsidP="001C5BC8">
      <w:pPr>
        <w:pStyle w:val="Prrafodelista"/>
        <w:spacing w:line="360" w:lineRule="auto"/>
        <w:ind w:left="426"/>
        <w:contextualSpacing/>
        <w:jc w:val="both"/>
        <w:rPr>
          <w:rFonts w:ascii="Museo Sans 300" w:hAnsi="Museo Sans 300"/>
          <w:sz w:val="26"/>
          <w:szCs w:val="26"/>
        </w:rPr>
      </w:pPr>
    </w:p>
    <w:p w:rsidR="006A6824" w:rsidRPr="0062768C" w:rsidRDefault="006A6824" w:rsidP="0062768C">
      <w:pPr>
        <w:pStyle w:val="Prrafodelista"/>
        <w:numPr>
          <w:ilvl w:val="0"/>
          <w:numId w:val="50"/>
        </w:numPr>
        <w:ind w:left="1134" w:hanging="708"/>
        <w:contextualSpacing/>
        <w:jc w:val="both"/>
        <w:rPr>
          <w:rFonts w:ascii="Museo Sans 300" w:hAnsi="Museo Sans 300"/>
          <w:sz w:val="23"/>
          <w:szCs w:val="23"/>
        </w:rPr>
      </w:pPr>
      <w:r w:rsidRPr="008E6E71">
        <w:rPr>
          <w:rFonts w:ascii="Museo Sans 300" w:hAnsi="Museo Sans 300"/>
          <w:sz w:val="23"/>
          <w:szCs w:val="23"/>
        </w:rPr>
        <w:t>Mediante el Punto XII de</w:t>
      </w:r>
      <w:r w:rsidR="001C5BC8" w:rsidRPr="008E6E71">
        <w:rPr>
          <w:rFonts w:ascii="Museo Sans 300" w:hAnsi="Museo Sans 300"/>
          <w:sz w:val="23"/>
          <w:szCs w:val="23"/>
        </w:rPr>
        <w:t>l Acta de</w:t>
      </w:r>
      <w:r w:rsidRPr="008E6E71">
        <w:rPr>
          <w:rFonts w:ascii="Museo Sans 300" w:hAnsi="Museo Sans 300"/>
          <w:sz w:val="23"/>
          <w:szCs w:val="23"/>
        </w:rPr>
        <w:t xml:space="preserve"> Sesión Ordinaria 25-2005 de fecha 07 de julio de 2005</w:t>
      </w:r>
      <w:r w:rsidRPr="008E6E71">
        <w:rPr>
          <w:rFonts w:ascii="Museo Sans 300" w:hAnsi="Museo Sans 300"/>
          <w:bCs/>
          <w:sz w:val="23"/>
          <w:szCs w:val="23"/>
        </w:rPr>
        <w:t>, se aprobó el proyecto de Lotificación Agrícola y Asentamiento Comunitario desarrollado en el inmueble antes relacionado,</w:t>
      </w:r>
      <w:r w:rsidRPr="008E6E71">
        <w:rPr>
          <w:rFonts w:ascii="Museo Sans 300" w:hAnsi="Museo Sans 300"/>
          <w:b/>
          <w:bCs/>
          <w:sz w:val="23"/>
          <w:szCs w:val="23"/>
        </w:rPr>
        <w:t xml:space="preserve"> </w:t>
      </w:r>
      <w:r w:rsidRPr="008E6E71">
        <w:rPr>
          <w:rFonts w:ascii="Museo Sans 300" w:hAnsi="Museo Sans 300"/>
          <w:bCs/>
          <w:sz w:val="23"/>
          <w:szCs w:val="23"/>
        </w:rPr>
        <w:t xml:space="preserve">con un área de 79 Hás. 90 As. 81.05 Cás., que incluye: Porción 2-5 (ATAES Porción 4): área de </w:t>
      </w:r>
      <w:r w:rsidR="00056834">
        <w:rPr>
          <w:rFonts w:ascii="Museo Sans 300" w:hAnsi="Museo Sans 300"/>
          <w:bCs/>
          <w:sz w:val="23"/>
          <w:szCs w:val="23"/>
        </w:rPr>
        <w:t>--</w:t>
      </w:r>
      <w:r w:rsidRPr="008E6E71">
        <w:rPr>
          <w:rFonts w:ascii="Museo Sans 300" w:hAnsi="Museo Sans 300"/>
          <w:bCs/>
          <w:sz w:val="23"/>
          <w:szCs w:val="23"/>
        </w:rPr>
        <w:t xml:space="preserve"> lotes agrícolas; Porción 2-6 (El Castaño): área de </w:t>
      </w:r>
      <w:r w:rsidR="00056834">
        <w:rPr>
          <w:rFonts w:ascii="Museo Sans 300" w:hAnsi="Museo Sans 300"/>
          <w:bCs/>
          <w:sz w:val="23"/>
          <w:szCs w:val="23"/>
        </w:rPr>
        <w:t>--</w:t>
      </w:r>
      <w:r w:rsidRPr="008E6E71">
        <w:rPr>
          <w:rFonts w:ascii="Museo Sans 300" w:hAnsi="Museo Sans 300"/>
          <w:bCs/>
          <w:sz w:val="23"/>
          <w:szCs w:val="23"/>
        </w:rPr>
        <w:t xml:space="preserve"> lotes y área de calles; Porción 2-7 (La Pista): área de </w:t>
      </w:r>
      <w:r w:rsidR="00056834">
        <w:rPr>
          <w:rFonts w:ascii="Museo Sans 300" w:hAnsi="Museo Sans 300"/>
          <w:bCs/>
          <w:sz w:val="23"/>
          <w:szCs w:val="23"/>
        </w:rPr>
        <w:t>--</w:t>
      </w:r>
      <w:r w:rsidRPr="008E6E71">
        <w:rPr>
          <w:rFonts w:ascii="Museo Sans 300" w:hAnsi="Museo Sans 300"/>
          <w:bCs/>
          <w:sz w:val="23"/>
          <w:szCs w:val="23"/>
        </w:rPr>
        <w:t xml:space="preserve"> solares, área de pozo y área de calles; Porción 2-8 (FEDECOES Porción 2): área de </w:t>
      </w:r>
      <w:r w:rsidR="00056834">
        <w:rPr>
          <w:rFonts w:ascii="Museo Sans 300" w:hAnsi="Museo Sans 300"/>
          <w:bCs/>
          <w:sz w:val="23"/>
          <w:szCs w:val="23"/>
        </w:rPr>
        <w:t>--</w:t>
      </w:r>
      <w:r w:rsidRPr="008E6E71">
        <w:rPr>
          <w:rFonts w:ascii="Museo Sans 300" w:hAnsi="Museo Sans 300"/>
          <w:bCs/>
          <w:sz w:val="23"/>
          <w:szCs w:val="23"/>
        </w:rPr>
        <w:t xml:space="preserve"> lotes agrícolas; Porción 2-10 (FEDECOES Porción 2): área de </w:t>
      </w:r>
      <w:r w:rsidR="00056834">
        <w:rPr>
          <w:rFonts w:ascii="Museo Sans 300" w:hAnsi="Museo Sans 300"/>
          <w:bCs/>
          <w:sz w:val="23"/>
          <w:szCs w:val="23"/>
        </w:rPr>
        <w:t>--</w:t>
      </w:r>
      <w:r w:rsidRPr="008E6E71">
        <w:rPr>
          <w:rFonts w:ascii="Museo Sans 300" w:hAnsi="Museo Sans 300"/>
          <w:bCs/>
          <w:sz w:val="23"/>
          <w:szCs w:val="23"/>
        </w:rPr>
        <w:t xml:space="preserve"> lotes agrícolas y área de calles; Porción 2-12 (6 de Enero): área de </w:t>
      </w:r>
      <w:r w:rsidR="00056834">
        <w:rPr>
          <w:rFonts w:ascii="Museo Sans 300" w:hAnsi="Museo Sans 300"/>
          <w:bCs/>
          <w:sz w:val="23"/>
          <w:szCs w:val="23"/>
        </w:rPr>
        <w:t>--</w:t>
      </w:r>
      <w:r w:rsidRPr="008E6E71">
        <w:rPr>
          <w:rFonts w:ascii="Museo Sans 300" w:hAnsi="Museo Sans 300"/>
          <w:bCs/>
          <w:sz w:val="23"/>
          <w:szCs w:val="23"/>
        </w:rPr>
        <w:t xml:space="preserve"> solares para vivienda (Polígonos de la “A” a la “J”), zonas verdes (1 y 2) y área de calles; Porción 2-13 (ISTA Porción </w:t>
      </w:r>
      <w:r w:rsidRPr="0062768C">
        <w:rPr>
          <w:rFonts w:ascii="Museo Sans 300" w:hAnsi="Museo Sans 300"/>
          <w:bCs/>
          <w:sz w:val="23"/>
          <w:szCs w:val="23"/>
        </w:rPr>
        <w:t xml:space="preserve">2): área de </w:t>
      </w:r>
      <w:r w:rsidR="00056834">
        <w:rPr>
          <w:rFonts w:ascii="Museo Sans 300" w:hAnsi="Museo Sans 300"/>
          <w:bCs/>
          <w:sz w:val="23"/>
          <w:szCs w:val="23"/>
        </w:rPr>
        <w:t>--</w:t>
      </w:r>
      <w:r w:rsidRPr="0062768C">
        <w:rPr>
          <w:rFonts w:ascii="Museo Sans 300" w:hAnsi="Museo Sans 300"/>
          <w:bCs/>
          <w:sz w:val="23"/>
          <w:szCs w:val="23"/>
        </w:rPr>
        <w:t xml:space="preserve"> lotes agrícolas; Porción 2-15 (ATAISI): área de </w:t>
      </w:r>
      <w:r w:rsidR="00056834">
        <w:rPr>
          <w:rFonts w:ascii="Museo Sans 300" w:hAnsi="Museo Sans 300"/>
          <w:bCs/>
          <w:sz w:val="23"/>
          <w:szCs w:val="23"/>
        </w:rPr>
        <w:t>--</w:t>
      </w:r>
      <w:r w:rsidRPr="0062768C">
        <w:rPr>
          <w:rFonts w:ascii="Museo Sans 300" w:hAnsi="Museo Sans 300"/>
          <w:bCs/>
          <w:sz w:val="23"/>
          <w:szCs w:val="23"/>
        </w:rPr>
        <w:t xml:space="preserve"> lotes agrícolas y área de calles y Porción 2-16 (El Castillo): área de </w:t>
      </w:r>
      <w:r w:rsidR="00056834">
        <w:rPr>
          <w:rFonts w:ascii="Museo Sans 300" w:hAnsi="Museo Sans 300"/>
          <w:bCs/>
          <w:sz w:val="23"/>
          <w:szCs w:val="23"/>
        </w:rPr>
        <w:t>--</w:t>
      </w:r>
      <w:r w:rsidRPr="0062768C">
        <w:rPr>
          <w:rFonts w:ascii="Museo Sans 300" w:hAnsi="Museo Sans 300"/>
          <w:bCs/>
          <w:sz w:val="23"/>
          <w:szCs w:val="23"/>
        </w:rPr>
        <w:t xml:space="preserve"> </w:t>
      </w:r>
      <w:r w:rsidRPr="0062768C">
        <w:rPr>
          <w:rFonts w:ascii="Museo Sans 300" w:hAnsi="Museo Sans 300"/>
          <w:bCs/>
          <w:sz w:val="23"/>
          <w:szCs w:val="23"/>
        </w:rPr>
        <w:lastRenderedPageBreak/>
        <w:t xml:space="preserve">lotes agrícolas y área de calles. Dentro del proyecto relacionado se encuentran los inmuebles objeto del presente </w:t>
      </w:r>
      <w:r w:rsidR="001C5BC8" w:rsidRPr="0062768C">
        <w:rPr>
          <w:rFonts w:ascii="Museo Sans 300" w:hAnsi="Museo Sans 300"/>
          <w:bCs/>
          <w:sz w:val="23"/>
          <w:szCs w:val="23"/>
        </w:rPr>
        <w:t>punto de acta</w:t>
      </w:r>
      <w:r w:rsidRPr="0062768C">
        <w:rPr>
          <w:rFonts w:ascii="Museo Sans 300" w:hAnsi="Museo Sans 300"/>
          <w:bCs/>
          <w:sz w:val="23"/>
          <w:szCs w:val="23"/>
        </w:rPr>
        <w:t xml:space="preserve">. </w:t>
      </w:r>
    </w:p>
    <w:p w:rsidR="006A6824" w:rsidRPr="008E6E71" w:rsidRDefault="006A6824" w:rsidP="0018721D">
      <w:pPr>
        <w:pStyle w:val="Prrafodelista"/>
        <w:ind w:left="426"/>
        <w:jc w:val="both"/>
        <w:rPr>
          <w:rFonts w:ascii="Museo Sans 300" w:hAnsi="Museo Sans 300"/>
          <w:sz w:val="23"/>
          <w:szCs w:val="23"/>
        </w:rPr>
      </w:pPr>
    </w:p>
    <w:p w:rsidR="006A6824" w:rsidRPr="008E6E71" w:rsidRDefault="006A6824" w:rsidP="002720A8">
      <w:pPr>
        <w:pStyle w:val="Prrafodelista"/>
        <w:numPr>
          <w:ilvl w:val="0"/>
          <w:numId w:val="50"/>
        </w:numPr>
        <w:ind w:left="1134" w:hanging="708"/>
        <w:contextualSpacing/>
        <w:jc w:val="both"/>
        <w:rPr>
          <w:rFonts w:ascii="Museo Sans 300" w:hAnsi="Museo Sans 300"/>
          <w:sz w:val="23"/>
          <w:szCs w:val="23"/>
        </w:rPr>
      </w:pPr>
      <w:r w:rsidRPr="008E6E71">
        <w:rPr>
          <w:rFonts w:ascii="Museo Sans 300" w:eastAsia="Times New Roman" w:hAnsi="Museo Sans 300"/>
          <w:sz w:val="23"/>
          <w:szCs w:val="23"/>
          <w:lang w:eastAsia="es-ES"/>
        </w:rPr>
        <w:t>Que mediante el Punto XVII del Acta de Sesión Ordinaria 22-2009, de fecha 10 de junio de 2009,</w:t>
      </w:r>
      <w:r w:rsidRPr="008E6E71">
        <w:rPr>
          <w:rFonts w:ascii="Museo Sans 300" w:hAnsi="Museo Sans 300"/>
          <w:bCs/>
          <w:sz w:val="23"/>
          <w:szCs w:val="23"/>
        </w:rPr>
        <w:t xml:space="preserve"> </w:t>
      </w:r>
      <w:r w:rsidRPr="008E6E71">
        <w:rPr>
          <w:rFonts w:ascii="Museo Sans 300" w:eastAsia="Times New Roman" w:hAnsi="Museo Sans 300"/>
          <w:sz w:val="23"/>
          <w:szCs w:val="23"/>
          <w:lang w:eastAsia="es-ES"/>
        </w:rPr>
        <w:t xml:space="preserve">se aprobó la adjudicación, entre otros, de los inmuebles identificados como </w:t>
      </w:r>
      <w:r w:rsidRPr="008E6E71">
        <w:rPr>
          <w:rFonts w:ascii="Museo Sans 300" w:eastAsia="Times New Roman" w:hAnsi="Museo Sans 300"/>
          <w:b/>
          <w:sz w:val="23"/>
          <w:szCs w:val="23"/>
          <w:lang w:eastAsia="es-ES"/>
        </w:rPr>
        <w:t xml:space="preserve">Lote </w:t>
      </w:r>
      <w:r w:rsidR="00056834">
        <w:rPr>
          <w:rFonts w:ascii="Museo Sans 300" w:eastAsia="Times New Roman" w:hAnsi="Museo Sans 300"/>
          <w:b/>
          <w:sz w:val="23"/>
          <w:szCs w:val="23"/>
          <w:lang w:eastAsia="es-ES"/>
        </w:rPr>
        <w:t>--</w:t>
      </w:r>
      <w:r w:rsidRPr="008E6E71">
        <w:rPr>
          <w:rFonts w:ascii="Museo Sans 300" w:eastAsia="Times New Roman" w:hAnsi="Museo Sans 300"/>
          <w:b/>
          <w:sz w:val="23"/>
          <w:szCs w:val="23"/>
          <w:lang w:eastAsia="es-ES"/>
        </w:rPr>
        <w:t xml:space="preserve">, Polígono </w:t>
      </w:r>
      <w:r w:rsidR="00056834">
        <w:rPr>
          <w:rFonts w:ascii="Museo Sans 300" w:eastAsia="Times New Roman" w:hAnsi="Museo Sans 300"/>
          <w:b/>
          <w:sz w:val="23"/>
          <w:szCs w:val="23"/>
          <w:lang w:eastAsia="es-ES"/>
        </w:rPr>
        <w:t>--</w:t>
      </w:r>
      <w:r w:rsidRPr="008E6E71">
        <w:rPr>
          <w:rFonts w:ascii="Museo Sans 300" w:eastAsia="Times New Roman" w:hAnsi="Museo Sans 300"/>
          <w:b/>
          <w:sz w:val="23"/>
          <w:szCs w:val="23"/>
          <w:lang w:eastAsia="es-ES"/>
        </w:rPr>
        <w:t xml:space="preserve">, </w:t>
      </w:r>
      <w:r w:rsidRPr="008E6E71">
        <w:rPr>
          <w:rFonts w:ascii="Museo Sans 300" w:eastAsia="Times New Roman" w:hAnsi="Museo Sans 300"/>
          <w:sz w:val="23"/>
          <w:szCs w:val="23"/>
          <w:lang w:eastAsia="es-ES"/>
        </w:rPr>
        <w:t>con un área de 1,699.10</w:t>
      </w:r>
      <w:r w:rsidRPr="008E6E71">
        <w:rPr>
          <w:rFonts w:ascii="Museo Sans 300" w:eastAsia="Times New Roman" w:hAnsi="Museo Sans 300"/>
          <w:b/>
          <w:sz w:val="23"/>
          <w:szCs w:val="23"/>
          <w:lang w:eastAsia="es-ES"/>
        </w:rPr>
        <w:t xml:space="preserve"> </w:t>
      </w:r>
      <w:r w:rsidRPr="008E6E71">
        <w:rPr>
          <w:rFonts w:ascii="Museo Sans 300" w:eastAsia="Times New Roman" w:hAnsi="Museo Sans 300"/>
          <w:sz w:val="23"/>
          <w:szCs w:val="23"/>
          <w:lang w:eastAsia="es-ES"/>
        </w:rPr>
        <w:t>Mt.</w:t>
      </w:r>
      <w:r w:rsidRPr="008E6E71">
        <w:rPr>
          <w:rFonts w:ascii="Museo Sans 300" w:eastAsia="Times New Roman" w:hAnsi="Museo Sans 300"/>
          <w:sz w:val="23"/>
          <w:szCs w:val="23"/>
          <w:vertAlign w:val="superscript"/>
          <w:lang w:eastAsia="es-ES"/>
        </w:rPr>
        <w:t>2</w:t>
      </w:r>
      <w:r w:rsidRPr="008E6E71">
        <w:rPr>
          <w:rFonts w:ascii="Museo Sans 300" w:eastAsia="Times New Roman" w:hAnsi="Museo Sans 300"/>
          <w:sz w:val="23"/>
          <w:szCs w:val="23"/>
          <w:lang w:eastAsia="es-ES"/>
        </w:rPr>
        <w:t xml:space="preserve">, y un precio de $1,953.96, </w:t>
      </w:r>
      <w:r w:rsidRPr="008E6E71">
        <w:rPr>
          <w:rFonts w:ascii="Museo Sans 300" w:eastAsia="Times New Roman" w:hAnsi="Museo Sans 300"/>
          <w:b/>
          <w:sz w:val="23"/>
          <w:szCs w:val="23"/>
          <w:lang w:eastAsia="es-ES"/>
        </w:rPr>
        <w:t xml:space="preserve">y Lote </w:t>
      </w:r>
      <w:r w:rsidR="00056834">
        <w:rPr>
          <w:rFonts w:ascii="Museo Sans 300" w:eastAsia="Times New Roman" w:hAnsi="Museo Sans 300"/>
          <w:b/>
          <w:sz w:val="23"/>
          <w:szCs w:val="23"/>
          <w:lang w:eastAsia="es-ES"/>
        </w:rPr>
        <w:t>--</w:t>
      </w:r>
      <w:r w:rsidRPr="008E6E71">
        <w:rPr>
          <w:rFonts w:ascii="Museo Sans 300" w:eastAsia="Times New Roman" w:hAnsi="Museo Sans 300"/>
          <w:b/>
          <w:sz w:val="23"/>
          <w:szCs w:val="23"/>
          <w:lang w:eastAsia="es-ES"/>
        </w:rPr>
        <w:t xml:space="preserve">, del Polígono </w:t>
      </w:r>
      <w:r w:rsidR="00056834">
        <w:rPr>
          <w:rFonts w:ascii="Museo Sans 300" w:eastAsia="Times New Roman" w:hAnsi="Museo Sans 300"/>
          <w:b/>
          <w:sz w:val="23"/>
          <w:szCs w:val="23"/>
          <w:lang w:eastAsia="es-ES"/>
        </w:rPr>
        <w:t>--</w:t>
      </w:r>
      <w:r w:rsidRPr="008E6E71">
        <w:rPr>
          <w:rFonts w:ascii="Museo Sans 300" w:eastAsia="Times New Roman" w:hAnsi="Museo Sans 300"/>
          <w:sz w:val="23"/>
          <w:szCs w:val="23"/>
          <w:lang w:eastAsia="es-ES"/>
        </w:rPr>
        <w:t>, con un área de 3,945.98</w:t>
      </w:r>
      <w:r w:rsidRPr="008E6E71">
        <w:rPr>
          <w:rFonts w:ascii="Museo Sans 300" w:eastAsia="Times New Roman" w:hAnsi="Museo Sans 300"/>
          <w:b/>
          <w:sz w:val="23"/>
          <w:szCs w:val="23"/>
          <w:lang w:eastAsia="es-ES"/>
        </w:rPr>
        <w:t xml:space="preserve"> </w:t>
      </w:r>
      <w:r w:rsidRPr="008E6E71">
        <w:rPr>
          <w:rFonts w:ascii="Museo Sans 300" w:eastAsia="Times New Roman" w:hAnsi="Museo Sans 300"/>
          <w:sz w:val="23"/>
          <w:szCs w:val="23"/>
          <w:lang w:eastAsia="es-ES"/>
        </w:rPr>
        <w:t>Mt.</w:t>
      </w:r>
      <w:r w:rsidRPr="008E6E71">
        <w:rPr>
          <w:rFonts w:ascii="Museo Sans 300" w:eastAsia="Times New Roman" w:hAnsi="Museo Sans 300"/>
          <w:sz w:val="23"/>
          <w:szCs w:val="23"/>
          <w:vertAlign w:val="superscript"/>
          <w:lang w:eastAsia="es-ES"/>
        </w:rPr>
        <w:t>2</w:t>
      </w:r>
      <w:r w:rsidRPr="008E6E71">
        <w:rPr>
          <w:rFonts w:ascii="Museo Sans 300" w:eastAsia="Times New Roman" w:hAnsi="Museo Sans 300"/>
          <w:sz w:val="23"/>
          <w:szCs w:val="23"/>
          <w:lang w:eastAsia="es-ES"/>
        </w:rPr>
        <w:t xml:space="preserve">, y un precio de $4,537.88, ambos a favor de los señores José Gilberto González y Carolina Maribel González López. </w:t>
      </w:r>
    </w:p>
    <w:p w:rsidR="006A6824" w:rsidRPr="008E6E71" w:rsidRDefault="006A6824" w:rsidP="0018721D">
      <w:pPr>
        <w:pStyle w:val="Prrafodelista"/>
        <w:rPr>
          <w:rFonts w:ascii="Museo Sans 300" w:hAnsi="Museo Sans 300"/>
          <w:sz w:val="23"/>
          <w:szCs w:val="23"/>
        </w:rPr>
      </w:pPr>
    </w:p>
    <w:p w:rsidR="006A6824" w:rsidRPr="008E6E71" w:rsidRDefault="006A6824" w:rsidP="002720A8">
      <w:pPr>
        <w:pStyle w:val="Prrafodelista"/>
        <w:numPr>
          <w:ilvl w:val="0"/>
          <w:numId w:val="50"/>
        </w:numPr>
        <w:ind w:left="1134" w:hanging="708"/>
        <w:contextualSpacing/>
        <w:jc w:val="both"/>
        <w:rPr>
          <w:rFonts w:ascii="Museo Sans 300" w:hAnsi="Museo Sans 300"/>
          <w:sz w:val="23"/>
          <w:szCs w:val="23"/>
        </w:rPr>
      </w:pPr>
      <w:r w:rsidRPr="008E6E71">
        <w:rPr>
          <w:rFonts w:ascii="Museo Sans 300" w:hAnsi="Museo Sans 300"/>
          <w:sz w:val="23"/>
          <w:szCs w:val="23"/>
        </w:rPr>
        <w:t>Que en el Acuerdo contenido en el Punto XXXI del Acta de Sesión Ordinaria 14-2016, de fecha 22 de abril de 2016, se estableció el procedimiento que regula el trámite administrativo denominado: “</w:t>
      </w:r>
      <w:r w:rsidRPr="008E6E71">
        <w:rPr>
          <w:rFonts w:ascii="Museo Sans 300" w:hAnsi="Museo Sans 300"/>
          <w:b/>
          <w:i/>
          <w:sz w:val="23"/>
          <w:szCs w:val="23"/>
        </w:rPr>
        <w:t>Procedimiento de Renuncia de la Adjudicación de Inmuebles”</w:t>
      </w:r>
      <w:r w:rsidRPr="008E6E71">
        <w:rPr>
          <w:rFonts w:ascii="Museo Sans 300" w:hAnsi="Museo Sans 300"/>
          <w:sz w:val="23"/>
          <w:szCs w:val="23"/>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E6E71">
        <w:rPr>
          <w:rFonts w:ascii="Museo Sans 300" w:hAnsi="Museo Sans 300"/>
          <w:i/>
          <w:sz w:val="23"/>
          <w:szCs w:val="23"/>
        </w:rPr>
        <w:t>“Podrán renunciarse los derechos conferidos por las leyes, con tal que sólo miren al interés individual del renunciante, y que no esté prohibida su renuncia”</w:t>
      </w:r>
      <w:r w:rsidRPr="008E6E71">
        <w:rPr>
          <w:rFonts w:ascii="Museo Sans 300" w:hAnsi="Museo Sans 300"/>
          <w:sz w:val="23"/>
          <w:szCs w:val="23"/>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6A6824" w:rsidRPr="008E6E71" w:rsidRDefault="006A6824" w:rsidP="0018721D">
      <w:pPr>
        <w:pStyle w:val="Prrafodelista"/>
        <w:ind w:left="426"/>
        <w:jc w:val="both"/>
        <w:rPr>
          <w:rFonts w:ascii="Museo Sans 300" w:hAnsi="Museo Sans 300"/>
          <w:sz w:val="23"/>
          <w:szCs w:val="23"/>
        </w:rPr>
      </w:pPr>
    </w:p>
    <w:p w:rsidR="006A6824" w:rsidRPr="00056834" w:rsidRDefault="006A6824" w:rsidP="00056834">
      <w:pPr>
        <w:pStyle w:val="Prrafodelista"/>
        <w:numPr>
          <w:ilvl w:val="0"/>
          <w:numId w:val="50"/>
        </w:numPr>
        <w:ind w:left="1134" w:hanging="708"/>
        <w:contextualSpacing/>
        <w:jc w:val="both"/>
        <w:rPr>
          <w:rFonts w:ascii="Museo Sans 300" w:hAnsi="Museo Sans 300"/>
          <w:sz w:val="23"/>
          <w:szCs w:val="23"/>
        </w:rPr>
      </w:pPr>
      <w:r w:rsidRPr="008E6E71">
        <w:rPr>
          <w:rFonts w:ascii="Museo Sans 300" w:hAnsi="Museo Sans 300"/>
          <w:sz w:val="23"/>
          <w:szCs w:val="23"/>
          <w:lang w:val="es-ES"/>
        </w:rPr>
        <w:t xml:space="preserve">Que los señores </w:t>
      </w:r>
      <w:r w:rsidRPr="008E6E71">
        <w:rPr>
          <w:rFonts w:ascii="Museo Sans 300" w:eastAsia="Times New Roman" w:hAnsi="Museo Sans 300"/>
          <w:sz w:val="23"/>
          <w:szCs w:val="23"/>
          <w:lang w:eastAsia="es-ES"/>
        </w:rPr>
        <w:t>José Gilberto González y Carolina Maribel González López</w:t>
      </w:r>
      <w:r w:rsidRPr="008E6E71">
        <w:rPr>
          <w:rFonts w:ascii="Museo Sans 300" w:eastAsia="Times New Roman" w:hAnsi="Museo Sans 300"/>
          <w:bCs/>
          <w:sz w:val="23"/>
          <w:szCs w:val="23"/>
          <w:lang w:eastAsia="es-ES"/>
        </w:rPr>
        <w:t>, presentaron en este Instituto solicitudes de renuncia del derecho que les asiste sobre los lotes relacionados</w:t>
      </w:r>
      <w:r w:rsidRPr="008E6E71">
        <w:rPr>
          <w:rFonts w:ascii="Museo Sans 300" w:eastAsia="Times New Roman" w:hAnsi="Museo Sans 300"/>
          <w:sz w:val="23"/>
          <w:szCs w:val="23"/>
          <w:lang w:eastAsia="es-ES"/>
        </w:rPr>
        <w:t xml:space="preserve">, en fecha 05 de abril de 2019, adjuntando además, Acta Notarial de Renuncia otorgada el día 28 de marzo de 2019, ante los oficios del Notario Edin de Jesús Calderón Guerrero, mediante la cual con el propósito de renunciar voluntariamente a los lotes </w:t>
      </w:r>
      <w:r w:rsidR="00056834">
        <w:rPr>
          <w:rFonts w:ascii="Museo Sans 300" w:eastAsia="Times New Roman" w:hAnsi="Museo Sans 300"/>
          <w:sz w:val="23"/>
          <w:szCs w:val="23"/>
          <w:lang w:eastAsia="es-ES"/>
        </w:rPr>
        <w:t xml:space="preserve">-- </w:t>
      </w:r>
      <w:r w:rsidRPr="008E6E71">
        <w:rPr>
          <w:rFonts w:ascii="Museo Sans 300" w:eastAsia="Times New Roman" w:hAnsi="Museo Sans 300"/>
          <w:sz w:val="23"/>
          <w:szCs w:val="23"/>
          <w:lang w:eastAsia="es-ES"/>
        </w:rPr>
        <w:t xml:space="preserve"> y </w:t>
      </w:r>
      <w:r w:rsidR="00056834">
        <w:rPr>
          <w:rFonts w:ascii="Museo Sans 300" w:eastAsia="Times New Roman" w:hAnsi="Museo Sans 300"/>
          <w:sz w:val="23"/>
          <w:szCs w:val="23"/>
          <w:lang w:eastAsia="es-ES"/>
        </w:rPr>
        <w:t>--</w:t>
      </w:r>
      <w:r w:rsidRPr="008E6E71">
        <w:rPr>
          <w:rFonts w:ascii="Museo Sans 300" w:eastAsia="Times New Roman" w:hAnsi="Museo Sans 300"/>
          <w:sz w:val="23"/>
          <w:szCs w:val="23"/>
          <w:lang w:eastAsia="es-ES"/>
        </w:rPr>
        <w:t xml:space="preserve">, ambos del Polígono </w:t>
      </w:r>
      <w:r w:rsidR="00056834">
        <w:rPr>
          <w:rFonts w:ascii="Museo Sans 300" w:eastAsia="Times New Roman" w:hAnsi="Museo Sans 300"/>
          <w:sz w:val="23"/>
          <w:szCs w:val="23"/>
          <w:lang w:eastAsia="es-ES"/>
        </w:rPr>
        <w:t>--</w:t>
      </w:r>
      <w:r w:rsidRPr="008E6E71">
        <w:rPr>
          <w:rFonts w:ascii="Museo Sans 300" w:eastAsia="Times New Roman" w:hAnsi="Museo Sans 300"/>
          <w:sz w:val="23"/>
          <w:szCs w:val="23"/>
          <w:lang w:eastAsia="es-ES"/>
        </w:rPr>
        <w:t xml:space="preserve">, de la Hacienda </w:t>
      </w:r>
      <w:proofErr w:type="spellStart"/>
      <w:r w:rsidRPr="008E6E71">
        <w:rPr>
          <w:rFonts w:ascii="Museo Sans 300" w:eastAsia="Times New Roman" w:hAnsi="Museo Sans 300"/>
          <w:sz w:val="23"/>
          <w:szCs w:val="23"/>
          <w:lang w:eastAsia="es-ES"/>
        </w:rPr>
        <w:t>Miravalle</w:t>
      </w:r>
      <w:proofErr w:type="spellEnd"/>
      <w:r w:rsidRPr="008E6E71">
        <w:rPr>
          <w:rFonts w:ascii="Museo Sans 300" w:eastAsia="Times New Roman" w:hAnsi="Museo Sans 300"/>
          <w:sz w:val="23"/>
          <w:szCs w:val="23"/>
          <w:lang w:eastAsia="es-ES"/>
        </w:rPr>
        <w:t>,</w:t>
      </w:r>
      <w:r w:rsidRPr="008E6E71">
        <w:rPr>
          <w:rFonts w:ascii="Museo Sans 300" w:eastAsia="Times New Roman" w:hAnsi="Museo Sans 300"/>
          <w:b/>
          <w:sz w:val="23"/>
          <w:szCs w:val="23"/>
          <w:lang w:eastAsia="es-ES"/>
        </w:rPr>
        <w:t xml:space="preserve"> </w:t>
      </w:r>
      <w:r w:rsidRPr="008E6E71">
        <w:rPr>
          <w:rFonts w:ascii="Museo Sans 300" w:eastAsia="Times New Roman" w:hAnsi="Museo Sans 300"/>
          <w:sz w:val="23"/>
          <w:szCs w:val="23"/>
        </w:rPr>
        <w:t xml:space="preserve">situada en jurisdicción de </w:t>
      </w:r>
      <w:proofErr w:type="spellStart"/>
      <w:r w:rsidRPr="008E6E71">
        <w:rPr>
          <w:rFonts w:ascii="Museo Sans 300" w:eastAsia="Times New Roman" w:hAnsi="Museo Sans 300"/>
          <w:sz w:val="23"/>
          <w:szCs w:val="23"/>
        </w:rPr>
        <w:t>Acajutla</w:t>
      </w:r>
      <w:proofErr w:type="spellEnd"/>
      <w:r w:rsidRPr="008E6E71">
        <w:rPr>
          <w:rFonts w:ascii="Museo Sans 300" w:eastAsia="Times New Roman" w:hAnsi="Museo Sans 300"/>
          <w:sz w:val="23"/>
          <w:szCs w:val="23"/>
        </w:rPr>
        <w:t xml:space="preserve">, departamento de Sonsonate, DECLARARON BAJO JURAMENTO que sin mediar fuerza o vicio del consentimiento alguno, de manera unilateral y voluntaria RENUNCIAN de los mismos, por no ser de su interés habitarlos y explotarlos directamente, haciendo uso para ello de la </w:t>
      </w:r>
      <w:r w:rsidRPr="00056834">
        <w:rPr>
          <w:rFonts w:ascii="Museo Sans 300" w:eastAsia="Times New Roman" w:hAnsi="Museo Sans 300"/>
          <w:sz w:val="23"/>
          <w:szCs w:val="23"/>
        </w:rPr>
        <w:t xml:space="preserve">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w:t>
      </w:r>
      <w:r w:rsidRPr="00056834">
        <w:rPr>
          <w:rFonts w:ascii="Museo Sans 300" w:eastAsia="Times New Roman" w:hAnsi="Museo Sans 300"/>
          <w:sz w:val="23"/>
          <w:szCs w:val="23"/>
        </w:rPr>
        <w:lastRenderedPageBreak/>
        <w:t xml:space="preserve">responsabilidad, civil, mercantil, administrativa, inclusive financiera por la aceptación de la citada renuncia. </w:t>
      </w:r>
    </w:p>
    <w:p w:rsidR="00056834" w:rsidRDefault="00056834" w:rsidP="0018721D">
      <w:pPr>
        <w:jc w:val="both"/>
        <w:rPr>
          <w:rFonts w:ascii="Museo Sans 300" w:eastAsia="Times New Roman" w:hAnsi="Museo Sans 300"/>
          <w:sz w:val="23"/>
          <w:szCs w:val="23"/>
        </w:rPr>
      </w:pPr>
    </w:p>
    <w:p w:rsidR="006A6824" w:rsidRPr="008E6E71" w:rsidRDefault="006A6824" w:rsidP="0018721D">
      <w:pPr>
        <w:jc w:val="both"/>
        <w:rPr>
          <w:rFonts w:ascii="Museo Sans 300" w:eastAsia="Times New Roman" w:hAnsi="Museo Sans 300"/>
          <w:sz w:val="23"/>
          <w:szCs w:val="23"/>
        </w:rPr>
      </w:pPr>
      <w:r w:rsidRPr="008E6E71">
        <w:rPr>
          <w:rFonts w:ascii="Museo Sans 300" w:eastAsia="Times New Roman" w:hAnsi="Museo Sans 300"/>
          <w:sz w:val="23"/>
          <w:szCs w:val="23"/>
        </w:rPr>
        <w:t>Tomando en cuenta lo anteriormente expuesto y habiendo tenido a la vista: Informe Técnico emitido por el Departamento de Asignación Individual y Avalúos, Solicitudes de Renuncia, Acta Notarial que contiene declaración Jurada de Renuncia, copias de Documento Único de Identidad y de Tarjeta de Identificación Tributaria, Acuerdos de Junta Directiva, estados de cuenta, consultas virtuales al Sistema de Seguimiento de Escrituras y al CNR, se estima procedente resolver favorablemente a lo solicitado.</w:t>
      </w:r>
    </w:p>
    <w:p w:rsidR="001C5BC8" w:rsidRPr="008E6E71" w:rsidRDefault="001C5BC8" w:rsidP="0018721D">
      <w:pPr>
        <w:jc w:val="both"/>
        <w:rPr>
          <w:rFonts w:ascii="Museo Sans 300" w:eastAsia="Times New Roman" w:hAnsi="Museo Sans 300"/>
          <w:b/>
          <w:sz w:val="23"/>
          <w:szCs w:val="23"/>
          <w:lang w:eastAsia="es-ES"/>
        </w:rPr>
      </w:pPr>
    </w:p>
    <w:p w:rsidR="008401FE" w:rsidRPr="008E6E71" w:rsidRDefault="001C5BC8" w:rsidP="0018721D">
      <w:pPr>
        <w:jc w:val="both"/>
        <w:rPr>
          <w:rFonts w:ascii="Museo Sans 300" w:hAnsi="Museo Sans 300"/>
          <w:sz w:val="23"/>
          <w:szCs w:val="23"/>
        </w:rPr>
      </w:pPr>
      <w:r w:rsidRPr="008E6E71">
        <w:rPr>
          <w:rFonts w:ascii="Museo Sans 300" w:eastAsia="Times New Roman" w:hAnsi="Museo Sans 300"/>
          <w:sz w:val="23"/>
          <w:szCs w:val="23"/>
          <w:lang w:eastAsia="es-ES"/>
        </w:rPr>
        <w:t xml:space="preserve">Estando conforme a Derecho la documentación correspondiente, la Gerencia Legal recomienda aprobar lo solicitado, por lo que la Junta Directiva en uso de sus facultades y de </w:t>
      </w:r>
      <w:r w:rsidR="006A6824" w:rsidRPr="008E6E71">
        <w:rPr>
          <w:rFonts w:ascii="Museo Sans 300" w:eastAsia="Times New Roman" w:hAnsi="Museo Sans 300"/>
          <w:sz w:val="23"/>
          <w:szCs w:val="23"/>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N° 14-2016 de fecha 22 de abril de 2016, </w:t>
      </w:r>
      <w:r w:rsidRPr="008E6E71">
        <w:rPr>
          <w:rFonts w:ascii="Museo Sans 300" w:eastAsia="Times New Roman" w:hAnsi="Museo Sans 300"/>
          <w:b/>
          <w:sz w:val="23"/>
          <w:szCs w:val="23"/>
          <w:lang w:eastAsia="es-ES"/>
        </w:rPr>
        <w:t xml:space="preserve"> </w:t>
      </w:r>
      <w:r w:rsidRPr="008E6E71">
        <w:rPr>
          <w:rFonts w:ascii="Museo Sans 300" w:eastAsia="Times New Roman" w:hAnsi="Museo Sans 300"/>
          <w:b/>
          <w:sz w:val="23"/>
          <w:szCs w:val="23"/>
          <w:u w:val="single"/>
          <w:lang w:eastAsia="es-ES"/>
        </w:rPr>
        <w:t>ACUERDA:</w:t>
      </w:r>
      <w:r w:rsidR="006A6824" w:rsidRPr="008E6E71">
        <w:rPr>
          <w:rFonts w:ascii="Museo Sans 300" w:eastAsia="Times New Roman" w:hAnsi="Museo Sans 300"/>
          <w:b/>
          <w:sz w:val="23"/>
          <w:szCs w:val="23"/>
          <w:u w:val="single"/>
          <w:lang w:eastAsia="es-ES"/>
        </w:rPr>
        <w:t xml:space="preserve"> PRIMERO:</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lang w:eastAsia="es-ES"/>
        </w:rPr>
        <w:t>Dejar sin efecto la adjudicación a favor de los señores José Gilberto González y Carolina Maribel González López</w:t>
      </w:r>
      <w:r w:rsidR="006A6824" w:rsidRPr="008E6E71">
        <w:rPr>
          <w:rFonts w:ascii="Museo Sans 300" w:eastAsia="Times New Roman" w:hAnsi="Museo Sans 300"/>
          <w:bCs/>
          <w:sz w:val="23"/>
          <w:szCs w:val="23"/>
          <w:lang w:eastAsia="es-ES"/>
        </w:rPr>
        <w:t>,</w:t>
      </w:r>
      <w:r w:rsidR="006A6824" w:rsidRPr="008E6E71">
        <w:rPr>
          <w:rFonts w:ascii="Museo Sans 300" w:eastAsia="Times New Roman" w:hAnsi="Museo Sans 300"/>
          <w:sz w:val="23"/>
          <w:szCs w:val="23"/>
          <w:lang w:eastAsia="es-ES"/>
        </w:rPr>
        <w:t xml:space="preserve"> aprobada por la Junta Directiva del ISTA, mediante el Punto XVII del Acta de Sesión Ordinaria  22-2009, de fecha 10 de junio de 2009, correspondiente a los lotes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 xml:space="preserve"> y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 xml:space="preserve">, ambos del Polígono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lang w:eastAsia="es-ES"/>
        </w:rPr>
        <w:t>con un área de 1,699.10</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lang w:eastAsia="es-ES"/>
        </w:rPr>
        <w:t>Mt.</w:t>
      </w:r>
      <w:r w:rsidR="006A6824" w:rsidRPr="008E6E71">
        <w:rPr>
          <w:rFonts w:ascii="Museo Sans 300" w:eastAsia="Times New Roman" w:hAnsi="Museo Sans 300"/>
          <w:sz w:val="23"/>
          <w:szCs w:val="23"/>
          <w:vertAlign w:val="superscript"/>
          <w:lang w:eastAsia="es-ES"/>
        </w:rPr>
        <w:t>2</w:t>
      </w:r>
      <w:r w:rsidR="006A6824" w:rsidRPr="008E6E71">
        <w:rPr>
          <w:rFonts w:ascii="Museo Sans 300" w:eastAsia="Times New Roman" w:hAnsi="Museo Sans 300"/>
          <w:sz w:val="23"/>
          <w:szCs w:val="23"/>
          <w:lang w:eastAsia="es-ES"/>
        </w:rPr>
        <w:t>, y 3,945.98 Mt.², por un precio de $1,953.96 y $4,537.88, respectivamente, ubicados en</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lang w:eastAsia="es-ES"/>
        </w:rPr>
        <w:t xml:space="preserve">la </w:t>
      </w:r>
      <w:r w:rsidR="006A6824" w:rsidRPr="008E6E71">
        <w:rPr>
          <w:rFonts w:ascii="Museo Sans 300" w:eastAsia="Times New Roman" w:hAnsi="Museo Sans 300"/>
          <w:b/>
          <w:sz w:val="23"/>
          <w:szCs w:val="23"/>
          <w:lang w:eastAsia="es-ES"/>
        </w:rPr>
        <w:t xml:space="preserve">HACIENDA MIRAVALLE </w:t>
      </w:r>
      <w:r w:rsidR="006A6824" w:rsidRPr="008E6E71">
        <w:rPr>
          <w:rFonts w:ascii="Museo Sans 300" w:hAnsi="Museo Sans 300" w:cs="Calibri"/>
          <w:b/>
          <w:sz w:val="23"/>
          <w:szCs w:val="23"/>
        </w:rPr>
        <w:t>EL JOCOTILLO, (DACION EN PAGO-DEUDA AGRARIA)</w:t>
      </w:r>
      <w:r w:rsidR="00056834">
        <w:rPr>
          <w:rFonts w:ascii="Museo Sans 300" w:hAnsi="Museo Sans 300"/>
          <w:b/>
          <w:sz w:val="23"/>
          <w:szCs w:val="23"/>
        </w:rPr>
        <w:t>,</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rPr>
        <w:t>situada en cantón Miravalle, jurisdicción de Acajutla, departamento de Sonsonate</w:t>
      </w:r>
      <w:r w:rsidR="006A6824" w:rsidRPr="008E6E71">
        <w:rPr>
          <w:rFonts w:ascii="Museo Sans 300" w:eastAsia="Times New Roman" w:hAnsi="Museo Sans 300"/>
          <w:sz w:val="23"/>
          <w:szCs w:val="23"/>
          <w:lang w:eastAsia="es-ES"/>
        </w:rPr>
        <w:t xml:space="preserve">, por </w:t>
      </w:r>
      <w:r w:rsidR="006A6824" w:rsidRPr="008E6E71">
        <w:rPr>
          <w:rFonts w:ascii="Museo Sans 300" w:eastAsia="Times New Roman" w:hAnsi="Museo Sans 300"/>
          <w:b/>
          <w:sz w:val="23"/>
          <w:szCs w:val="23"/>
          <w:lang w:eastAsia="es-ES"/>
        </w:rPr>
        <w:t xml:space="preserve">RENUNCIA. </w:t>
      </w:r>
      <w:r w:rsidR="006A6824" w:rsidRPr="008E6E71">
        <w:rPr>
          <w:rFonts w:ascii="Museo Sans 300" w:eastAsia="Times New Roman" w:hAnsi="Museo Sans 300"/>
          <w:b/>
          <w:sz w:val="23"/>
          <w:szCs w:val="23"/>
          <w:u w:val="single"/>
          <w:lang w:eastAsia="es-ES"/>
        </w:rPr>
        <w:t>SEGUNDO:</w:t>
      </w:r>
      <w:r w:rsidR="006A6824" w:rsidRPr="008E6E71">
        <w:rPr>
          <w:rFonts w:ascii="Museo Sans 300" w:eastAsia="Times New Roman" w:hAnsi="Museo Sans 300"/>
          <w:b/>
          <w:sz w:val="23"/>
          <w:szCs w:val="23"/>
          <w:lang w:eastAsia="es-ES"/>
        </w:rPr>
        <w:t xml:space="preserve"> </w:t>
      </w:r>
      <w:r w:rsidR="006A6824" w:rsidRPr="008E6E71">
        <w:rPr>
          <w:rFonts w:ascii="Museo Sans 300" w:eastAsia="Times New Roman" w:hAnsi="Museo Sans 300"/>
          <w:sz w:val="23"/>
          <w:szCs w:val="23"/>
          <w:lang w:eastAsia="es-ES"/>
        </w:rPr>
        <w:t xml:space="preserve">Declarar vacantes o en disponibilidad los lotes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 xml:space="preserve"> y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 xml:space="preserve">, ambos del Polígono </w:t>
      </w:r>
      <w:r w:rsidR="00056834">
        <w:rPr>
          <w:rFonts w:ascii="Museo Sans 300" w:eastAsia="Times New Roman" w:hAnsi="Museo Sans 300"/>
          <w:sz w:val="23"/>
          <w:szCs w:val="23"/>
          <w:lang w:eastAsia="es-ES"/>
        </w:rPr>
        <w:t>--</w:t>
      </w:r>
      <w:r w:rsidR="006A6824" w:rsidRPr="008E6E71">
        <w:rPr>
          <w:rFonts w:ascii="Museo Sans 300" w:eastAsia="Times New Roman" w:hAnsi="Museo Sans 300"/>
          <w:sz w:val="23"/>
          <w:szCs w:val="23"/>
          <w:lang w:eastAsia="es-ES"/>
        </w:rPr>
        <w:t xml:space="preserve">, de la ubicación antes relacionada. </w:t>
      </w:r>
      <w:r w:rsidR="006A6824" w:rsidRPr="008E6E71">
        <w:rPr>
          <w:rFonts w:ascii="Museo Sans 300" w:eastAsia="Times New Roman" w:hAnsi="Museo Sans 300"/>
          <w:b/>
          <w:sz w:val="23"/>
          <w:szCs w:val="23"/>
          <w:u w:val="single"/>
          <w:lang w:eastAsia="es-ES"/>
        </w:rPr>
        <w:t>TERCERO:</w:t>
      </w:r>
      <w:r w:rsidR="006A6824" w:rsidRPr="008E6E71">
        <w:rPr>
          <w:rFonts w:ascii="Museo Sans 300" w:eastAsia="Times New Roman" w:hAnsi="Museo Sans 300"/>
          <w:sz w:val="23"/>
          <w:szCs w:val="23"/>
          <w:lang w:eastAsia="es-ES"/>
        </w:rPr>
        <w:t xml:space="preserve"> Autorizar a la Gerencia de Desarrollo Rural, para que a través del Departamento de Asignación Individual y Avalúos, realice la asignación de los aludidos inmuebles a las personas que los soliciten y que reúnan los requisitos establecidos en las leyes agrarias vigentes, además de la respectiva obligación y restricción aplicables conforme a las mismas. </w:t>
      </w:r>
      <w:r w:rsidR="006A6824" w:rsidRPr="008E6E71">
        <w:rPr>
          <w:rFonts w:ascii="Museo Sans 300" w:eastAsia="Times New Roman" w:hAnsi="Museo Sans 300"/>
          <w:b/>
          <w:sz w:val="23"/>
          <w:szCs w:val="23"/>
          <w:u w:val="single"/>
          <w:lang w:eastAsia="es-ES"/>
        </w:rPr>
        <w:t>CUARTO:</w:t>
      </w:r>
      <w:r w:rsidR="006A6824" w:rsidRPr="008E6E71">
        <w:rPr>
          <w:rFonts w:ascii="Museo Sans 300" w:eastAsia="Times New Roman" w:hAnsi="Museo Sans 300"/>
          <w:sz w:val="23"/>
          <w:szCs w:val="23"/>
          <w:lang w:eastAsia="es-ES"/>
        </w:rPr>
        <w:t xml:space="preserve"> Comunicar al Departamento de Créditos de este Instituto, que deberá realizar los cambios correspondientes en la Base de Datos.</w:t>
      </w:r>
      <w:r w:rsidR="0018721D" w:rsidRPr="008E6E71">
        <w:rPr>
          <w:rFonts w:ascii="Museo Sans 300" w:eastAsia="Times New Roman" w:hAnsi="Museo Sans 300"/>
          <w:sz w:val="23"/>
          <w:szCs w:val="23"/>
          <w:lang w:eastAsia="es-ES"/>
        </w:rPr>
        <w:t xml:space="preserve"> Este Acuerdo, queda aprobado y ratificado.</w:t>
      </w:r>
      <w:r w:rsidR="006A6824" w:rsidRPr="008E6E71">
        <w:rPr>
          <w:rFonts w:ascii="Museo Sans 300" w:eastAsia="Times New Roman" w:hAnsi="Museo Sans 300"/>
          <w:sz w:val="23"/>
          <w:szCs w:val="23"/>
          <w:lang w:eastAsia="es-ES"/>
        </w:rPr>
        <w:t xml:space="preserve"> </w:t>
      </w:r>
      <w:r w:rsidR="0018721D" w:rsidRPr="008E6E71">
        <w:rPr>
          <w:rFonts w:ascii="Museo Sans 300" w:eastAsia="Times New Roman" w:hAnsi="Museo Sans 300"/>
          <w:sz w:val="23"/>
          <w:szCs w:val="23"/>
          <w:lang w:eastAsia="es-ES"/>
        </w:rPr>
        <w:t>NOTIFIQUESE.””””</w:t>
      </w:r>
    </w:p>
    <w:p w:rsidR="008401FE" w:rsidRDefault="008401FE" w:rsidP="00261B76">
      <w:pPr>
        <w:jc w:val="center"/>
        <w:rPr>
          <w:rFonts w:ascii="Museo Sans 300" w:hAnsi="Museo Sans 300"/>
          <w:sz w:val="23"/>
          <w:szCs w:val="23"/>
        </w:rPr>
      </w:pPr>
    </w:p>
    <w:p w:rsidR="008E6E71" w:rsidRPr="008E6E71" w:rsidRDefault="008E6E71" w:rsidP="00261B76">
      <w:pPr>
        <w:jc w:val="center"/>
        <w:rPr>
          <w:rFonts w:ascii="Museo Sans 300" w:hAnsi="Museo Sans 300"/>
          <w:sz w:val="23"/>
          <w:szCs w:val="23"/>
        </w:rPr>
      </w:pPr>
    </w:p>
    <w:p w:rsidR="003423D4" w:rsidRPr="0033189E" w:rsidRDefault="00056834" w:rsidP="0033189E">
      <w:pPr>
        <w:jc w:val="both"/>
        <w:rPr>
          <w:rFonts w:ascii="Museo Sans 300" w:eastAsia="Times New Roman" w:hAnsi="Museo Sans 300"/>
          <w:b/>
          <w:sz w:val="24"/>
          <w:szCs w:val="24"/>
          <w:lang w:eastAsia="es-ES"/>
        </w:rPr>
      </w:pPr>
      <w:r w:rsidRPr="0033189E">
        <w:rPr>
          <w:rFonts w:ascii="Museo Sans 300" w:hAnsi="Museo Sans 300"/>
          <w:sz w:val="24"/>
          <w:szCs w:val="24"/>
        </w:rPr>
        <w:t xml:space="preserve"> </w:t>
      </w:r>
      <w:r w:rsidR="003423D4" w:rsidRPr="0033189E">
        <w:rPr>
          <w:rFonts w:ascii="Museo Sans 300" w:hAnsi="Museo Sans 300"/>
          <w:sz w:val="24"/>
          <w:szCs w:val="24"/>
        </w:rPr>
        <w:t>“””””XXII</w:t>
      </w:r>
      <w:r w:rsidR="007F0374" w:rsidRPr="0033189E">
        <w:rPr>
          <w:rFonts w:ascii="Museo Sans 300" w:hAnsi="Museo Sans 300"/>
          <w:sz w:val="24"/>
          <w:szCs w:val="24"/>
        </w:rPr>
        <w:t>) El señor Presidente somete a consideración de Junta</w:t>
      </w:r>
      <w:r w:rsidR="003423D4" w:rsidRPr="0033189E">
        <w:rPr>
          <w:rFonts w:ascii="Museo Sans 300" w:hAnsi="Museo Sans 300"/>
          <w:sz w:val="24"/>
          <w:szCs w:val="24"/>
        </w:rPr>
        <w:t xml:space="preserve"> Directiva dictamen jurídico 321</w:t>
      </w:r>
      <w:r w:rsidR="007F0374" w:rsidRPr="0033189E">
        <w:rPr>
          <w:rFonts w:ascii="Museo Sans 300" w:hAnsi="Museo Sans 300"/>
          <w:sz w:val="24"/>
          <w:szCs w:val="24"/>
        </w:rPr>
        <w:t>, solicitado por el Departamento de Asignación Individual y Ava</w:t>
      </w:r>
      <w:r w:rsidR="003423D4" w:rsidRPr="0033189E">
        <w:rPr>
          <w:rFonts w:ascii="Museo Sans 300" w:hAnsi="Museo Sans 300"/>
          <w:sz w:val="24"/>
          <w:szCs w:val="24"/>
        </w:rPr>
        <w:t>lúos mediante oficio SGD-02-1821-19, de fecha 29</w:t>
      </w:r>
      <w:r w:rsidR="007F0374" w:rsidRPr="0033189E">
        <w:rPr>
          <w:rFonts w:ascii="Museo Sans 300" w:hAnsi="Museo Sans 300"/>
          <w:sz w:val="24"/>
          <w:szCs w:val="24"/>
        </w:rPr>
        <w:t xml:space="preserve"> de </w:t>
      </w:r>
      <w:r w:rsidR="003423D4" w:rsidRPr="0033189E">
        <w:rPr>
          <w:rFonts w:ascii="Museo Sans 300" w:hAnsi="Museo Sans 300"/>
          <w:sz w:val="24"/>
          <w:szCs w:val="24"/>
        </w:rPr>
        <w:t xml:space="preserve">noviembre </w:t>
      </w:r>
      <w:r w:rsidR="007F0374" w:rsidRPr="0033189E">
        <w:rPr>
          <w:rFonts w:ascii="Museo Sans 300" w:hAnsi="Museo Sans 300"/>
          <w:sz w:val="24"/>
          <w:szCs w:val="24"/>
        </w:rPr>
        <w:t>de 20</w:t>
      </w:r>
      <w:r w:rsidR="003423D4" w:rsidRPr="0033189E">
        <w:rPr>
          <w:rFonts w:ascii="Museo Sans 300" w:hAnsi="Museo Sans 300"/>
          <w:sz w:val="24"/>
          <w:szCs w:val="24"/>
        </w:rPr>
        <w:t>19</w:t>
      </w:r>
      <w:r w:rsidR="007F0374" w:rsidRPr="0033189E">
        <w:rPr>
          <w:rFonts w:ascii="Museo Sans 300" w:hAnsi="Museo Sans 300"/>
          <w:sz w:val="24"/>
          <w:szCs w:val="24"/>
        </w:rPr>
        <w:t xml:space="preserve">, </w:t>
      </w:r>
      <w:r w:rsidR="00B82F24" w:rsidRPr="0033189E">
        <w:rPr>
          <w:rFonts w:ascii="Museo Sans 300" w:hAnsi="Museo Sans 300"/>
          <w:sz w:val="24"/>
          <w:szCs w:val="24"/>
        </w:rPr>
        <w:t xml:space="preserve">referente a </w:t>
      </w:r>
      <w:r w:rsidR="003423D4" w:rsidRPr="0033189E">
        <w:rPr>
          <w:rFonts w:ascii="Museo Sans 300" w:hAnsi="Museo Sans 300"/>
          <w:sz w:val="24"/>
          <w:szCs w:val="24"/>
        </w:rPr>
        <w:t xml:space="preserve">la </w:t>
      </w:r>
      <w:r w:rsidR="003423D4" w:rsidRPr="0033189E">
        <w:rPr>
          <w:rFonts w:ascii="Museo Sans 300" w:eastAsia="Times New Roman" w:hAnsi="Museo Sans 300"/>
          <w:b/>
          <w:sz w:val="24"/>
          <w:szCs w:val="24"/>
          <w:lang w:eastAsia="es-ES"/>
        </w:rPr>
        <w:t xml:space="preserve">modificación del Punto V del Acta de Sesión Ordinaria 11-2005, de fecha 17 de marzo de 2005, </w:t>
      </w:r>
      <w:r w:rsidR="003423D4" w:rsidRPr="0033189E">
        <w:rPr>
          <w:rFonts w:ascii="Museo Sans 300" w:eastAsia="Times New Roman" w:hAnsi="Museo Sans 300"/>
          <w:sz w:val="24"/>
          <w:szCs w:val="24"/>
          <w:lang w:eastAsia="es-ES"/>
        </w:rPr>
        <w:t xml:space="preserve">donde se aprobó la nómina de beneficiarios del Proyecto de Asentamiento Comunitario desarrollado en la </w:t>
      </w:r>
      <w:r w:rsidR="003423D4" w:rsidRPr="0033189E">
        <w:rPr>
          <w:rFonts w:ascii="Museo Sans 300" w:eastAsia="Times New Roman" w:hAnsi="Museo Sans 300"/>
          <w:b/>
          <w:sz w:val="24"/>
          <w:szCs w:val="24"/>
          <w:lang w:eastAsia="es-ES"/>
        </w:rPr>
        <w:t xml:space="preserve">HACIENDA EL CONDADILLO (Flor de Mangle), </w:t>
      </w:r>
      <w:r w:rsidR="003423D4" w:rsidRPr="0033189E">
        <w:rPr>
          <w:rFonts w:ascii="Museo Sans 300" w:eastAsia="Times New Roman" w:hAnsi="Museo Sans 300"/>
          <w:sz w:val="24"/>
          <w:szCs w:val="24"/>
          <w:lang w:eastAsia="es-ES"/>
        </w:rPr>
        <w:t>ubicada en cantón El Volcancillo, jurisdicción y departamento de La Unión,</w:t>
      </w:r>
      <w:r w:rsidR="003423D4" w:rsidRPr="0033189E">
        <w:rPr>
          <w:rFonts w:ascii="Museo Sans 300" w:eastAsia="Times New Roman" w:hAnsi="Museo Sans 300"/>
          <w:b/>
          <w:sz w:val="24"/>
          <w:szCs w:val="24"/>
          <w:lang w:eastAsia="es-ES"/>
        </w:rPr>
        <w:t xml:space="preserve"> código de proyecto 140815, SSE 1261, entrega 12</w:t>
      </w:r>
      <w:r w:rsidR="003423D4" w:rsidRPr="0033189E">
        <w:rPr>
          <w:rFonts w:ascii="Museo Sans 300" w:eastAsia="Times New Roman" w:hAnsi="Museo Sans 300"/>
          <w:sz w:val="24"/>
          <w:szCs w:val="24"/>
          <w:lang w:eastAsia="es-ES"/>
        </w:rPr>
        <w:t>; al respecto se hacen las siguientes consideraciones:</w:t>
      </w:r>
    </w:p>
    <w:p w:rsidR="003423D4" w:rsidRPr="0033189E" w:rsidRDefault="003423D4" w:rsidP="0033189E">
      <w:pPr>
        <w:jc w:val="both"/>
        <w:rPr>
          <w:rFonts w:ascii="Museo Sans 300" w:eastAsia="Times New Roman" w:hAnsi="Museo Sans 300"/>
          <w:color w:val="FF0000"/>
          <w:sz w:val="24"/>
          <w:szCs w:val="24"/>
          <w:lang w:eastAsia="es-ES"/>
        </w:rPr>
      </w:pPr>
    </w:p>
    <w:p w:rsidR="003423D4" w:rsidRPr="0033189E" w:rsidRDefault="003423D4" w:rsidP="002720A8">
      <w:pPr>
        <w:pStyle w:val="Prrafodelista"/>
        <w:numPr>
          <w:ilvl w:val="0"/>
          <w:numId w:val="51"/>
        </w:numPr>
        <w:ind w:left="1134" w:hanging="708"/>
        <w:contextualSpacing/>
        <w:jc w:val="both"/>
        <w:rPr>
          <w:rFonts w:ascii="Museo Sans 300" w:eastAsia="Times New Roman" w:hAnsi="Museo Sans 300"/>
          <w:sz w:val="24"/>
          <w:szCs w:val="24"/>
          <w:lang w:eastAsia="es-ES"/>
        </w:rPr>
      </w:pPr>
      <w:r w:rsidRPr="0033189E">
        <w:rPr>
          <w:rFonts w:ascii="Museo Sans 300" w:eastAsia="Times New Roman" w:hAnsi="Museo Sans 300"/>
          <w:sz w:val="24"/>
          <w:szCs w:val="24"/>
          <w:lang w:eastAsia="es-ES"/>
        </w:rPr>
        <w:lastRenderedPageBreak/>
        <w:t>El ISTA adquirió un área de 32 Hás. 92 Ás. 74.53 Cás., equivalentes a 329,274.53 Mts.², por un valor de ¢483,114.91 equivalentes a $55,213.13, según el Punto XXXVII del Acta de Sesión Ordinaria 37-2000, de fecha 28 de septiembre del año 2000, a razón de $1,676.8114 por hectárea, y de $0.16768114 por metro cuadrado; área transferida mediante Dación en Pago otorgada por la Asociación Cooperativa de Producción Agropecuaria Condadillo de R.L.</w:t>
      </w:r>
    </w:p>
    <w:p w:rsidR="003423D4" w:rsidRPr="0033189E" w:rsidRDefault="003423D4" w:rsidP="0033189E">
      <w:pPr>
        <w:pStyle w:val="Prrafodelista"/>
        <w:jc w:val="both"/>
        <w:rPr>
          <w:rFonts w:ascii="Museo Sans 300" w:eastAsia="Times New Roman" w:hAnsi="Museo Sans 300"/>
          <w:color w:val="FF0000"/>
          <w:sz w:val="24"/>
          <w:szCs w:val="24"/>
          <w:lang w:eastAsia="es-ES"/>
        </w:rPr>
      </w:pPr>
    </w:p>
    <w:p w:rsidR="003423D4" w:rsidRPr="0033189E" w:rsidRDefault="003423D4" w:rsidP="002720A8">
      <w:pPr>
        <w:pStyle w:val="Prrafodelista"/>
        <w:numPr>
          <w:ilvl w:val="0"/>
          <w:numId w:val="51"/>
        </w:numPr>
        <w:ind w:left="1134" w:hanging="774"/>
        <w:contextualSpacing/>
        <w:jc w:val="both"/>
        <w:rPr>
          <w:rFonts w:ascii="Museo Sans 300" w:eastAsia="Times New Roman" w:hAnsi="Museo Sans 300"/>
          <w:sz w:val="24"/>
          <w:szCs w:val="24"/>
          <w:lang w:eastAsia="es-ES"/>
        </w:rPr>
      </w:pPr>
      <w:r w:rsidRPr="0033189E">
        <w:rPr>
          <w:rFonts w:ascii="Museo Sans 300" w:eastAsia="Times New Roman" w:hAnsi="Museo Sans 300"/>
          <w:sz w:val="24"/>
          <w:szCs w:val="24"/>
          <w:lang w:eastAsia="es-ES"/>
        </w:rPr>
        <w:t xml:space="preserve">Mediante el Punto VI del Acta de Sesión Ordinaria 08-2005, de fecha 24 de febrero de 2005, modificado por el Acuerdo contenido en el Punto XI del Acta de Sesión Ordinaria 06-2015, de fecha 11 de febrero de 2015, se aprobó el Proyecto de Asentamiento Comunitario, con un área de 01 Hás., 75 Ás., 95.59 Cás., el cual comprende: </w:t>
      </w:r>
      <w:r w:rsidR="00247D0C">
        <w:rPr>
          <w:rFonts w:ascii="Museo Sans 300" w:eastAsia="Times New Roman" w:hAnsi="Museo Sans 300"/>
          <w:sz w:val="24"/>
          <w:szCs w:val="24"/>
          <w:lang w:eastAsia="es-ES"/>
        </w:rPr>
        <w:t>--</w:t>
      </w:r>
      <w:r w:rsidRPr="0033189E">
        <w:rPr>
          <w:rFonts w:ascii="Museo Sans 300" w:eastAsia="Times New Roman" w:hAnsi="Museo Sans 300"/>
          <w:sz w:val="24"/>
          <w:szCs w:val="24"/>
          <w:lang w:eastAsia="es-ES"/>
        </w:rPr>
        <w:t xml:space="preserve"> solares para vivienda en los polígonos O, P y Q, futuros solares y calles.</w:t>
      </w:r>
      <w:r w:rsidRPr="0033189E">
        <w:rPr>
          <w:rFonts w:ascii="Museo Sans 300" w:eastAsia="Times New Roman" w:hAnsi="Museo Sans 300"/>
          <w:bCs/>
          <w:sz w:val="24"/>
          <w:szCs w:val="24"/>
          <w:lang w:eastAsia="es-ES"/>
        </w:rPr>
        <w:t xml:space="preserve"> Dentro del Proyecto relacionado se encuentra el inmueble objeto del presente punto de acta.</w:t>
      </w:r>
    </w:p>
    <w:p w:rsidR="003423D4" w:rsidRPr="0033189E" w:rsidRDefault="003423D4" w:rsidP="0033189E">
      <w:pPr>
        <w:pStyle w:val="Prrafodelista"/>
        <w:jc w:val="both"/>
        <w:rPr>
          <w:rFonts w:ascii="Museo Sans 300" w:eastAsia="Times New Roman" w:hAnsi="Museo Sans 300"/>
          <w:sz w:val="24"/>
          <w:szCs w:val="24"/>
          <w:lang w:eastAsia="es-ES"/>
        </w:rPr>
      </w:pPr>
    </w:p>
    <w:p w:rsidR="003423D4" w:rsidRPr="0033189E" w:rsidRDefault="003423D4" w:rsidP="002720A8">
      <w:pPr>
        <w:pStyle w:val="Prrafodelista"/>
        <w:numPr>
          <w:ilvl w:val="0"/>
          <w:numId w:val="51"/>
        </w:numPr>
        <w:ind w:left="1134" w:hanging="708"/>
        <w:contextualSpacing/>
        <w:jc w:val="both"/>
        <w:rPr>
          <w:rFonts w:ascii="Museo Sans 300" w:eastAsia="Times New Roman" w:hAnsi="Museo Sans 300"/>
          <w:b/>
          <w:sz w:val="24"/>
          <w:szCs w:val="24"/>
          <w:lang w:eastAsia="es-ES"/>
        </w:rPr>
      </w:pPr>
      <w:r w:rsidRPr="0033189E">
        <w:rPr>
          <w:rFonts w:ascii="Museo Sans 300" w:eastAsia="Times New Roman" w:hAnsi="Museo Sans 300"/>
          <w:sz w:val="24"/>
          <w:szCs w:val="24"/>
          <w:lang w:eastAsia="es-ES"/>
        </w:rPr>
        <w:t xml:space="preserve">En el Punto V del Acta de Sesión Ordinaria 11-2005, de fecha 17 de marzo de 2005, se adjudicó, entre otros, el </w:t>
      </w:r>
      <w:r w:rsidRPr="0033189E">
        <w:rPr>
          <w:rFonts w:ascii="Museo Sans 300" w:eastAsia="Times New Roman" w:hAnsi="Museo Sans 300"/>
          <w:b/>
          <w:sz w:val="24"/>
          <w:szCs w:val="24"/>
          <w:lang w:eastAsia="es-ES"/>
        </w:rPr>
        <w:t xml:space="preserve">Solar </w:t>
      </w:r>
      <w:r w:rsidR="00247D0C">
        <w:rPr>
          <w:rFonts w:ascii="Museo Sans 300" w:eastAsia="Times New Roman" w:hAnsi="Museo Sans 300"/>
          <w:b/>
          <w:sz w:val="24"/>
          <w:szCs w:val="24"/>
          <w:lang w:eastAsia="es-ES"/>
        </w:rPr>
        <w:t>--</w:t>
      </w:r>
      <w:r w:rsidRPr="0033189E">
        <w:rPr>
          <w:rFonts w:ascii="Museo Sans 300" w:eastAsia="Times New Roman" w:hAnsi="Museo Sans 300"/>
          <w:b/>
          <w:sz w:val="24"/>
          <w:szCs w:val="24"/>
          <w:lang w:eastAsia="es-ES"/>
        </w:rPr>
        <w:t xml:space="preserve">, Polígono </w:t>
      </w:r>
      <w:r w:rsidR="00247D0C">
        <w:rPr>
          <w:rFonts w:ascii="Museo Sans 300" w:eastAsia="Times New Roman" w:hAnsi="Museo Sans 300"/>
          <w:b/>
          <w:sz w:val="24"/>
          <w:szCs w:val="24"/>
          <w:lang w:eastAsia="es-ES"/>
        </w:rPr>
        <w:t>--</w:t>
      </w:r>
      <w:r w:rsidRPr="0033189E">
        <w:rPr>
          <w:rFonts w:ascii="Museo Sans 300" w:eastAsia="Times New Roman" w:hAnsi="Museo Sans 300"/>
          <w:b/>
          <w:sz w:val="24"/>
          <w:szCs w:val="24"/>
          <w:lang w:eastAsia="es-ES"/>
        </w:rPr>
        <w:t xml:space="preserve">, </w:t>
      </w:r>
      <w:r w:rsidRPr="0033189E">
        <w:rPr>
          <w:rFonts w:ascii="Museo Sans 300" w:eastAsia="Times New Roman" w:hAnsi="Museo Sans 300"/>
          <w:sz w:val="24"/>
          <w:szCs w:val="24"/>
          <w:lang w:eastAsia="es-ES"/>
        </w:rPr>
        <w:t>con un área de 209.77 Mt.², y un precio de $34.28, a favor de los señores: Víctor Manuel Sarmiento y Teresa Yaneth Reyes.</w:t>
      </w:r>
    </w:p>
    <w:p w:rsidR="003423D4" w:rsidRPr="0033189E" w:rsidRDefault="003423D4" w:rsidP="0033189E">
      <w:pPr>
        <w:pStyle w:val="Prrafodelista"/>
        <w:jc w:val="both"/>
        <w:rPr>
          <w:rFonts w:ascii="Museo Sans 300" w:eastAsia="Times New Roman" w:hAnsi="Museo Sans 300"/>
          <w:color w:val="FF0000"/>
          <w:sz w:val="24"/>
          <w:szCs w:val="24"/>
          <w:lang w:eastAsia="es-ES"/>
        </w:rPr>
      </w:pPr>
    </w:p>
    <w:p w:rsidR="003423D4" w:rsidRPr="0033189E" w:rsidRDefault="003423D4" w:rsidP="002720A8">
      <w:pPr>
        <w:pStyle w:val="Prrafodelista"/>
        <w:numPr>
          <w:ilvl w:val="0"/>
          <w:numId w:val="51"/>
        </w:numPr>
        <w:ind w:left="1134" w:hanging="708"/>
        <w:contextualSpacing/>
        <w:jc w:val="both"/>
        <w:rPr>
          <w:rFonts w:ascii="Museo Sans 300" w:eastAsia="Times New Roman" w:hAnsi="Museo Sans 300"/>
          <w:bCs/>
          <w:sz w:val="24"/>
          <w:szCs w:val="24"/>
          <w:lang w:eastAsia="es-ES"/>
        </w:rPr>
      </w:pPr>
      <w:r w:rsidRPr="0033189E">
        <w:rPr>
          <w:rFonts w:ascii="Museo Sans 300" w:eastAsia="Times New Roman" w:hAnsi="Museo Sans 300"/>
          <w:sz w:val="24"/>
          <w:szCs w:val="24"/>
          <w:lang w:eastAsia="es-ES"/>
        </w:rPr>
        <w:t>Habiéndose actualizado la información de la adjudicación del inmueble antes mencionado, se hace necesaria la modificación del Punto de Acta citado en el considerando anterior, por las siguientes causales:</w:t>
      </w:r>
    </w:p>
    <w:p w:rsidR="003423D4" w:rsidRPr="0033189E" w:rsidRDefault="003423D4" w:rsidP="0033189E">
      <w:pPr>
        <w:jc w:val="both"/>
        <w:rPr>
          <w:rFonts w:ascii="Museo Sans 300" w:eastAsia="Times New Roman" w:hAnsi="Museo Sans 300"/>
          <w:b/>
          <w:color w:val="FF0000"/>
          <w:sz w:val="24"/>
          <w:szCs w:val="24"/>
          <w:lang w:eastAsia="es-ES"/>
        </w:rPr>
      </w:pPr>
    </w:p>
    <w:p w:rsidR="003423D4" w:rsidRPr="0033189E" w:rsidRDefault="00681C21" w:rsidP="002720A8">
      <w:pPr>
        <w:pStyle w:val="Prrafodelista"/>
        <w:numPr>
          <w:ilvl w:val="0"/>
          <w:numId w:val="52"/>
        </w:numPr>
        <w:ind w:left="1418" w:hanging="284"/>
        <w:contextualSpacing/>
        <w:jc w:val="both"/>
        <w:rPr>
          <w:rFonts w:ascii="Museo Sans 300" w:hAnsi="Museo Sans 300"/>
          <w:sz w:val="24"/>
          <w:szCs w:val="24"/>
        </w:rPr>
      </w:pPr>
      <w:r w:rsidRPr="0033189E">
        <w:rPr>
          <w:rFonts w:ascii="Museo Sans 300" w:eastAsia="Times New Roman" w:hAnsi="Museo Sans 300"/>
          <w:sz w:val="24"/>
          <w:szCs w:val="24"/>
          <w:lang w:val="es-ES" w:eastAsia="es-ES"/>
        </w:rPr>
        <w:t>Corregir la</w:t>
      </w:r>
      <w:r w:rsidR="003423D4" w:rsidRPr="0033189E">
        <w:rPr>
          <w:rFonts w:ascii="Museo Sans 300" w:eastAsia="Times New Roman" w:hAnsi="Museo Sans 300"/>
          <w:sz w:val="24"/>
          <w:szCs w:val="24"/>
          <w:lang w:val="es-ES" w:eastAsia="es-ES"/>
        </w:rPr>
        <w:t xml:space="preserve"> nomenclatura del Solar </w:t>
      </w:r>
      <w:r w:rsidR="00247D0C">
        <w:rPr>
          <w:rFonts w:ascii="Museo Sans 300" w:eastAsia="Times New Roman" w:hAnsi="Museo Sans 300"/>
          <w:sz w:val="24"/>
          <w:szCs w:val="24"/>
          <w:lang w:val="es-ES" w:eastAsia="es-ES"/>
        </w:rPr>
        <w:t>--</w:t>
      </w:r>
      <w:r w:rsidR="003423D4" w:rsidRPr="0033189E">
        <w:rPr>
          <w:rFonts w:ascii="Museo Sans 300" w:eastAsia="Times New Roman" w:hAnsi="Museo Sans 300"/>
          <w:sz w:val="24"/>
          <w:szCs w:val="24"/>
          <w:lang w:val="es-ES" w:eastAsia="es-ES"/>
        </w:rPr>
        <w:t xml:space="preserve">, Polígono </w:t>
      </w:r>
      <w:r w:rsidR="00247D0C">
        <w:rPr>
          <w:rFonts w:ascii="Museo Sans 300" w:eastAsia="Times New Roman" w:hAnsi="Museo Sans 300"/>
          <w:sz w:val="24"/>
          <w:szCs w:val="24"/>
          <w:lang w:val="es-ES" w:eastAsia="es-ES"/>
        </w:rPr>
        <w:t>--</w:t>
      </w:r>
      <w:r w:rsidR="003423D4" w:rsidRPr="0033189E">
        <w:rPr>
          <w:rFonts w:ascii="Museo Sans 300" w:eastAsia="Times New Roman" w:hAnsi="Museo Sans 300"/>
          <w:sz w:val="24"/>
          <w:szCs w:val="24"/>
          <w:lang w:val="es-ES" w:eastAsia="es-ES"/>
        </w:rPr>
        <w:t xml:space="preserve">, debido a que Junta Directiva aprobó la adjudicación del inmueble identificándolo como se ha relacionado anteriormente, sin embargo, la nomenclatura correcta es </w:t>
      </w:r>
      <w:r w:rsidR="003423D4" w:rsidRPr="0033189E">
        <w:rPr>
          <w:rFonts w:ascii="Museo Sans 300" w:eastAsia="Times New Roman" w:hAnsi="Museo Sans 300"/>
          <w:b/>
          <w:sz w:val="24"/>
          <w:szCs w:val="24"/>
          <w:lang w:val="es-ES" w:eastAsia="es-ES"/>
        </w:rPr>
        <w:t xml:space="preserve">SOLAR </w:t>
      </w:r>
      <w:r w:rsidR="00247D0C">
        <w:rPr>
          <w:rFonts w:ascii="Museo Sans 300" w:eastAsia="Times New Roman" w:hAnsi="Museo Sans 300"/>
          <w:b/>
          <w:sz w:val="24"/>
          <w:szCs w:val="24"/>
          <w:lang w:val="es-ES" w:eastAsia="es-ES"/>
        </w:rPr>
        <w:t>--</w:t>
      </w:r>
      <w:r w:rsidR="003423D4" w:rsidRPr="0033189E">
        <w:rPr>
          <w:rFonts w:ascii="Museo Sans 300" w:eastAsia="Times New Roman" w:hAnsi="Museo Sans 300"/>
          <w:b/>
          <w:sz w:val="24"/>
          <w:szCs w:val="24"/>
          <w:lang w:val="es-ES" w:eastAsia="es-ES"/>
        </w:rPr>
        <w:t xml:space="preserve">, POLIGONO </w:t>
      </w:r>
      <w:r w:rsidR="00247D0C">
        <w:rPr>
          <w:rFonts w:ascii="Museo Sans 300" w:eastAsia="Times New Roman" w:hAnsi="Museo Sans 300"/>
          <w:b/>
          <w:sz w:val="24"/>
          <w:szCs w:val="24"/>
          <w:lang w:val="es-ES" w:eastAsia="es-ES"/>
        </w:rPr>
        <w:t>--</w:t>
      </w:r>
      <w:r w:rsidR="003423D4" w:rsidRPr="0033189E">
        <w:rPr>
          <w:rFonts w:ascii="Museo Sans 300" w:eastAsia="Times New Roman" w:hAnsi="Museo Sans 300"/>
          <w:b/>
          <w:sz w:val="24"/>
          <w:szCs w:val="24"/>
          <w:lang w:val="es-ES" w:eastAsia="es-ES"/>
        </w:rPr>
        <w:t>, PORCION FLOR DEL MANGLE.</w:t>
      </w:r>
    </w:p>
    <w:p w:rsidR="0033189E" w:rsidRPr="00247D0C" w:rsidRDefault="0033189E" w:rsidP="00247D0C">
      <w:pPr>
        <w:jc w:val="both"/>
        <w:rPr>
          <w:rFonts w:ascii="Museo Sans 300" w:hAnsi="Museo Sans 300"/>
          <w:sz w:val="24"/>
          <w:szCs w:val="24"/>
        </w:rPr>
      </w:pPr>
    </w:p>
    <w:p w:rsidR="003423D4" w:rsidRPr="0033189E" w:rsidRDefault="00681C21" w:rsidP="002720A8">
      <w:pPr>
        <w:pStyle w:val="Prrafodelista"/>
        <w:numPr>
          <w:ilvl w:val="0"/>
          <w:numId w:val="52"/>
        </w:numPr>
        <w:ind w:left="1418" w:hanging="284"/>
        <w:contextualSpacing/>
        <w:jc w:val="both"/>
        <w:rPr>
          <w:rFonts w:ascii="Museo Sans 300" w:hAnsi="Museo Sans 300"/>
          <w:sz w:val="24"/>
          <w:szCs w:val="24"/>
        </w:rPr>
      </w:pPr>
      <w:r w:rsidRPr="0033189E">
        <w:rPr>
          <w:rFonts w:ascii="Museo Sans 300" w:hAnsi="Museo Sans 300"/>
          <w:sz w:val="24"/>
          <w:szCs w:val="24"/>
        </w:rPr>
        <w:t>Excluir</w:t>
      </w:r>
      <w:r w:rsidR="003423D4" w:rsidRPr="0033189E">
        <w:rPr>
          <w:rFonts w:ascii="Museo Sans 300" w:hAnsi="Museo Sans 300"/>
          <w:sz w:val="24"/>
          <w:szCs w:val="24"/>
        </w:rPr>
        <w:t xml:space="preserve"> de la adjudicación del inmueble, </w:t>
      </w:r>
      <w:r w:rsidRPr="0033189E">
        <w:rPr>
          <w:rFonts w:ascii="Museo Sans 300" w:hAnsi="Museo Sans 300"/>
          <w:sz w:val="24"/>
          <w:szCs w:val="24"/>
        </w:rPr>
        <w:t xml:space="preserve">a </w:t>
      </w:r>
      <w:r w:rsidR="003423D4" w:rsidRPr="0033189E">
        <w:rPr>
          <w:rFonts w:ascii="Museo Sans 300" w:hAnsi="Museo Sans 300"/>
          <w:sz w:val="24"/>
          <w:szCs w:val="24"/>
        </w:rPr>
        <w:t xml:space="preserve">la señora </w:t>
      </w:r>
      <w:r w:rsidR="003423D4" w:rsidRPr="0033189E">
        <w:rPr>
          <w:rFonts w:ascii="Museo Sans 300" w:eastAsia="Times New Roman" w:hAnsi="Museo Sans 300"/>
          <w:sz w:val="24"/>
          <w:szCs w:val="24"/>
          <w:lang w:eastAsia="es-ES"/>
        </w:rPr>
        <w:t>Teresa Yaneth Reyes</w:t>
      </w:r>
      <w:r w:rsidR="003423D4" w:rsidRPr="0033189E">
        <w:rPr>
          <w:rFonts w:ascii="Museo Sans 300" w:hAnsi="Museo Sans 300"/>
          <w:sz w:val="24"/>
          <w:szCs w:val="24"/>
        </w:rPr>
        <w:t xml:space="preserve">, </w:t>
      </w:r>
      <w:r w:rsidRPr="0033189E">
        <w:rPr>
          <w:rFonts w:ascii="Museo Sans 300" w:hAnsi="Museo Sans 300"/>
          <w:sz w:val="24"/>
          <w:szCs w:val="24"/>
        </w:rPr>
        <w:t xml:space="preserve">por la causal de abandono, </w:t>
      </w:r>
      <w:r w:rsidR="003423D4" w:rsidRPr="0033189E">
        <w:rPr>
          <w:rFonts w:ascii="Museo Sans 300" w:hAnsi="Museo Sans 300"/>
          <w:sz w:val="24"/>
          <w:szCs w:val="24"/>
        </w:rPr>
        <w:t>de acuerdo a Solicitud de Exclusión de Beneficiaria de fecha 2 de septiembre de 2019, situación robustecida con la Declaración Jurada de fecha 28 de febrero de 2019, otorgada ante los Oficios de la Notario Yanci Lisseth Rivas de Flores, y que ha sido presentada por el señor Víctor Manuel Sarmiento, en la que declara que desconoce el paradero de la señora Teresa Yaneth Reyes desde hace 5 años, habiendo agotado todos los medios necesarios para su localización</w:t>
      </w:r>
      <w:r w:rsidR="003423D4" w:rsidRPr="0033189E">
        <w:rPr>
          <w:rFonts w:ascii="Museo Sans 300" w:eastAsia="Times New Roman" w:hAnsi="Museo Sans 300"/>
          <w:sz w:val="24"/>
          <w:szCs w:val="24"/>
          <w:lang w:eastAsia="es-ES"/>
        </w:rPr>
        <w:t xml:space="preserve">, </w:t>
      </w:r>
      <w:r w:rsidR="003423D4" w:rsidRPr="0033189E">
        <w:rPr>
          <w:rFonts w:ascii="Museo Sans 300" w:hAnsi="Museo Sans 300"/>
          <w:sz w:val="24"/>
          <w:szCs w:val="24"/>
        </w:rPr>
        <w:t xml:space="preserve">causal comprobada con el Acta de Abandono de fecha 2 de septiembre de 2019, levantada por el técnico de la Oficina Regional Oriental, hoy Centro Estratégico de </w:t>
      </w:r>
      <w:r w:rsidR="003423D4" w:rsidRPr="0033189E">
        <w:rPr>
          <w:rFonts w:ascii="Museo Sans 300" w:hAnsi="Museo Sans 300"/>
          <w:sz w:val="24"/>
          <w:szCs w:val="24"/>
        </w:rPr>
        <w:lastRenderedPageBreak/>
        <w:t xml:space="preserve">Transformación e Innovación Agropecuaria IV, CETIA-IV, señor Edgar A. Díaz, en la que se hizo constar que la señora Teresa Yaneth Reyes, ha abandonado el inmueble que le fue adjudicado, desde hace 5 años, documentos anexos al expediente respectivo. </w:t>
      </w:r>
    </w:p>
    <w:p w:rsidR="003423D4" w:rsidRPr="0033189E" w:rsidRDefault="003423D4" w:rsidP="0033189E">
      <w:pPr>
        <w:pStyle w:val="Prrafodelista"/>
        <w:jc w:val="both"/>
        <w:rPr>
          <w:rFonts w:ascii="Museo Sans 300" w:hAnsi="Museo Sans 300"/>
          <w:sz w:val="24"/>
          <w:szCs w:val="24"/>
        </w:rPr>
      </w:pPr>
    </w:p>
    <w:p w:rsidR="003423D4" w:rsidRPr="0033189E" w:rsidRDefault="00681C21" w:rsidP="002720A8">
      <w:pPr>
        <w:pStyle w:val="Prrafodelista"/>
        <w:numPr>
          <w:ilvl w:val="0"/>
          <w:numId w:val="52"/>
        </w:numPr>
        <w:ind w:left="1418" w:hanging="284"/>
        <w:contextualSpacing/>
        <w:jc w:val="both"/>
        <w:rPr>
          <w:rFonts w:ascii="Museo Sans 300" w:hAnsi="Museo Sans 300"/>
          <w:sz w:val="24"/>
          <w:szCs w:val="24"/>
        </w:rPr>
      </w:pPr>
      <w:r w:rsidRPr="0033189E">
        <w:rPr>
          <w:rFonts w:ascii="Museo Sans 300" w:eastAsia="Times New Roman" w:hAnsi="Museo Sans 300"/>
          <w:sz w:val="24"/>
          <w:szCs w:val="24"/>
          <w:lang w:eastAsia="es-ES"/>
        </w:rPr>
        <w:t>Incluir</w:t>
      </w:r>
      <w:r w:rsidR="003423D4" w:rsidRPr="0033189E">
        <w:rPr>
          <w:rFonts w:ascii="Museo Sans 300" w:eastAsia="Times New Roman" w:hAnsi="Museo Sans 300"/>
          <w:sz w:val="24"/>
          <w:szCs w:val="24"/>
          <w:lang w:eastAsia="es-ES"/>
        </w:rPr>
        <w:t xml:space="preserve"> en </w:t>
      </w:r>
      <w:r w:rsidRPr="0033189E">
        <w:rPr>
          <w:rFonts w:ascii="Museo Sans 300" w:eastAsia="Times New Roman" w:hAnsi="Museo Sans 300"/>
          <w:sz w:val="24"/>
          <w:szCs w:val="24"/>
          <w:lang w:eastAsia="es-ES"/>
        </w:rPr>
        <w:t>la adjudicación del inmueble, a</w:t>
      </w:r>
      <w:r w:rsidR="003423D4" w:rsidRPr="0033189E">
        <w:rPr>
          <w:rFonts w:ascii="Museo Sans 300" w:eastAsia="Times New Roman" w:hAnsi="Museo Sans 300"/>
          <w:sz w:val="24"/>
          <w:szCs w:val="24"/>
          <w:lang w:eastAsia="es-ES"/>
        </w:rPr>
        <w:t xml:space="preserve">l señor </w:t>
      </w:r>
      <w:r w:rsidR="003423D4" w:rsidRPr="0033189E">
        <w:rPr>
          <w:rFonts w:ascii="Museo Sans 300" w:eastAsia="Times New Roman" w:hAnsi="Museo Sans 300"/>
          <w:b/>
          <w:sz w:val="24"/>
          <w:szCs w:val="24"/>
          <w:lang w:eastAsia="es-ES"/>
        </w:rPr>
        <w:t xml:space="preserve">IMMAR MANUEL SARMIENTO REYES, </w:t>
      </w:r>
      <w:r w:rsidR="003423D4" w:rsidRPr="0033189E">
        <w:rPr>
          <w:rFonts w:ascii="Museo Sans 300" w:eastAsia="Times New Roman" w:hAnsi="Museo Sans 300"/>
          <w:sz w:val="24"/>
          <w:szCs w:val="24"/>
          <w:lang w:eastAsia="es-ES"/>
        </w:rPr>
        <w:t xml:space="preserve">de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años de edad,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del domicilio de la ciudad y departamento de La Unión, con Documento Único de Identidad número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en su calidad de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del titular de la adjudicación, señor Víctor Manuel Sarmiento, según Solicitud de Inclusión de Beneficiario de fecha 2 de septiembre de 2019, vínculo familiar comprobado con la Certificación de Partida de Nacimiento, documentación </w:t>
      </w:r>
      <w:r w:rsidR="003423D4" w:rsidRPr="0033189E">
        <w:rPr>
          <w:rFonts w:ascii="Museo Sans 300" w:hAnsi="Museo Sans 300"/>
          <w:sz w:val="24"/>
          <w:szCs w:val="24"/>
        </w:rPr>
        <w:t>anexa al expediente respectivo</w:t>
      </w:r>
      <w:r w:rsidR="003423D4" w:rsidRPr="0033189E">
        <w:rPr>
          <w:rFonts w:ascii="Museo Sans 300" w:eastAsia="Times New Roman" w:hAnsi="Museo Sans 300"/>
          <w:sz w:val="24"/>
          <w:szCs w:val="24"/>
          <w:lang w:eastAsia="es-ES"/>
        </w:rPr>
        <w:t>.</w:t>
      </w:r>
    </w:p>
    <w:p w:rsidR="003423D4" w:rsidRPr="0033189E" w:rsidRDefault="003423D4" w:rsidP="0033189E">
      <w:pPr>
        <w:pStyle w:val="Prrafodelista"/>
        <w:ind w:left="1440"/>
        <w:jc w:val="both"/>
        <w:rPr>
          <w:rFonts w:ascii="Museo Sans 300" w:eastAsia="Times New Roman" w:hAnsi="Museo Sans 300"/>
          <w:color w:val="FF0000"/>
          <w:sz w:val="24"/>
          <w:szCs w:val="24"/>
          <w:lang w:eastAsia="es-ES"/>
        </w:rPr>
      </w:pPr>
    </w:p>
    <w:p w:rsidR="003423D4" w:rsidRPr="0033189E" w:rsidRDefault="003423D4" w:rsidP="002720A8">
      <w:pPr>
        <w:pStyle w:val="Prrafodelista"/>
        <w:numPr>
          <w:ilvl w:val="0"/>
          <w:numId w:val="51"/>
        </w:numPr>
        <w:ind w:left="1134" w:hanging="708"/>
        <w:contextualSpacing/>
        <w:jc w:val="both"/>
        <w:rPr>
          <w:rFonts w:ascii="Museo Sans 300" w:eastAsia="Times New Roman" w:hAnsi="Museo Sans 300"/>
          <w:sz w:val="24"/>
          <w:szCs w:val="24"/>
          <w:lang w:val="es-ES"/>
        </w:rPr>
      </w:pPr>
      <w:r w:rsidRPr="0033189E">
        <w:rPr>
          <w:rFonts w:ascii="Museo Sans 300" w:eastAsia="Times New Roman" w:hAnsi="Museo Sans 300"/>
          <w:sz w:val="24"/>
          <w:szCs w:val="24"/>
        </w:rPr>
        <w:t xml:space="preserve">Conforme al Acta de Posesión Material de fecha 2 de septiembre de 2019, levantada por el técnico de la Oficina Regional Oriental, </w:t>
      </w:r>
      <w:r w:rsidRPr="0033189E">
        <w:rPr>
          <w:rFonts w:ascii="Museo Sans 300" w:hAnsi="Museo Sans 300"/>
          <w:sz w:val="24"/>
          <w:szCs w:val="24"/>
        </w:rPr>
        <w:t>hoy Centro Estratégico de Transformación e Innovación Agropecuaria IV, CETIA-IV</w:t>
      </w:r>
      <w:r w:rsidRPr="0033189E">
        <w:rPr>
          <w:rFonts w:ascii="Museo Sans 300" w:eastAsia="Times New Roman" w:hAnsi="Museo Sans 300"/>
          <w:sz w:val="24"/>
          <w:szCs w:val="24"/>
        </w:rPr>
        <w:t>, señor Edgar A. Díaz, el beneficiario se encuentra poseyendo el inmueble de forma quieta, pacífica y sin interrupción desde hace 13 años.</w:t>
      </w:r>
    </w:p>
    <w:p w:rsidR="003423D4" w:rsidRPr="0033189E" w:rsidRDefault="003423D4" w:rsidP="0033189E">
      <w:pPr>
        <w:rPr>
          <w:rFonts w:ascii="Museo Sans 300" w:eastAsia="Times New Roman" w:hAnsi="Museo Sans 300"/>
          <w:sz w:val="24"/>
          <w:szCs w:val="24"/>
          <w:lang w:val="es-ES"/>
        </w:rPr>
      </w:pPr>
    </w:p>
    <w:p w:rsidR="003423D4" w:rsidRPr="0033189E" w:rsidRDefault="003423D4" w:rsidP="002720A8">
      <w:pPr>
        <w:pStyle w:val="Prrafodelista"/>
        <w:numPr>
          <w:ilvl w:val="0"/>
          <w:numId w:val="51"/>
        </w:numPr>
        <w:tabs>
          <w:tab w:val="left" w:pos="1134"/>
        </w:tabs>
        <w:ind w:left="1134" w:hanging="774"/>
        <w:contextualSpacing/>
        <w:jc w:val="both"/>
        <w:rPr>
          <w:rFonts w:ascii="Museo Sans 300" w:hAnsi="Museo Sans 300"/>
          <w:sz w:val="24"/>
          <w:szCs w:val="24"/>
        </w:rPr>
      </w:pPr>
      <w:r w:rsidRPr="0033189E">
        <w:rPr>
          <w:rFonts w:ascii="Museo Sans 300" w:hAnsi="Museo Sans 300"/>
          <w:sz w:val="24"/>
          <w:szCs w:val="24"/>
        </w:rPr>
        <w:t>De acuerdo a declaración simple contenida en la solicitud de adjudicación de inmueble de fecha 2 de septiembre de 2019, el beneficiario manifiesta que ni él ni el integrante de su grupo familiar son empleados del ISTA; situación robustecida de conformidad a la consulta realizada en la Base de Datos de Empleados de este Instituto.</w:t>
      </w:r>
    </w:p>
    <w:p w:rsidR="0033189E" w:rsidRDefault="0033189E" w:rsidP="0033189E">
      <w:pPr>
        <w:jc w:val="both"/>
        <w:rPr>
          <w:rFonts w:ascii="Museo Sans 300" w:eastAsia="Times New Roman" w:hAnsi="Museo Sans 300"/>
          <w:sz w:val="24"/>
          <w:szCs w:val="24"/>
        </w:rPr>
      </w:pPr>
    </w:p>
    <w:p w:rsidR="003423D4" w:rsidRDefault="003423D4" w:rsidP="0033189E">
      <w:pPr>
        <w:jc w:val="both"/>
        <w:rPr>
          <w:rFonts w:ascii="Museo Sans 300" w:eastAsia="Times New Roman" w:hAnsi="Museo Sans 300"/>
          <w:sz w:val="24"/>
          <w:szCs w:val="24"/>
        </w:rPr>
      </w:pPr>
      <w:r w:rsidRPr="0033189E">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w:t>
      </w:r>
      <w:r w:rsidRPr="0033189E">
        <w:rPr>
          <w:rFonts w:ascii="Museo Sans 300" w:hAnsi="Museo Sans 300"/>
          <w:sz w:val="24"/>
          <w:szCs w:val="24"/>
        </w:rPr>
        <w:t xml:space="preserve"> hoy Centro Estratégico de Transformación e Innovación Agropecuaria IV, CETIA-IV,</w:t>
      </w:r>
      <w:r w:rsidRPr="0033189E">
        <w:rPr>
          <w:rFonts w:ascii="Museo Sans 300" w:eastAsia="Times New Roman" w:hAnsi="Museo Sans 300"/>
          <w:sz w:val="24"/>
          <w:szCs w:val="24"/>
        </w:rPr>
        <w:t xml:space="preserve"> y los departamentos de Asignación Individual y Avalúos y Asistencia Jurídica, reporte de inmueble pendiente de escriturar, solicitud de adjudicación de inmueble en la cual además consta la declaración simple, actas de posesión material y de abandono, copia de acuerdos de Junta Directiva, documentos únicos de identidad y tarjetas de identificación tributaria, certificaciones de partidas de nacimiento, Poder General Administrativo con Cláusula Especial, Declaración Jurada, solicitudes de exclusión e inclusión de beneficiarios, constancia de cancelación de crédito, Razón y Constancia de Inscripción de Desmembración en Cabeza de su Dueño a favor del ISTA, se estima procedente resolver favorablemente a lo solicitado. </w:t>
      </w:r>
    </w:p>
    <w:p w:rsidR="00247D0C" w:rsidRPr="0033189E" w:rsidRDefault="00247D0C" w:rsidP="0033189E">
      <w:pPr>
        <w:jc w:val="both"/>
        <w:rPr>
          <w:rFonts w:ascii="Museo Sans 300" w:eastAsia="Times New Roman" w:hAnsi="Museo Sans 300"/>
          <w:sz w:val="24"/>
          <w:szCs w:val="24"/>
          <w:lang w:eastAsia="es-ES"/>
        </w:rPr>
      </w:pPr>
    </w:p>
    <w:p w:rsidR="003423D4" w:rsidRDefault="00681C21" w:rsidP="0033189E">
      <w:pPr>
        <w:jc w:val="both"/>
        <w:rPr>
          <w:rFonts w:ascii="Museo Sans 300" w:eastAsia="Times New Roman" w:hAnsi="Museo Sans 300"/>
          <w:sz w:val="24"/>
          <w:szCs w:val="24"/>
          <w:lang w:eastAsia="es-ES"/>
        </w:rPr>
      </w:pPr>
      <w:r w:rsidRPr="0033189E">
        <w:rPr>
          <w:rFonts w:ascii="Museo Sans 300" w:eastAsia="Times New Roman" w:hAnsi="Museo Sans 300"/>
          <w:sz w:val="24"/>
          <w:szCs w:val="24"/>
          <w:lang w:eastAsia="es-ES"/>
        </w:rPr>
        <w:lastRenderedPageBreak/>
        <w:t xml:space="preserve">Estando conforme a Derecho la documentación correspondiente, la Gerencia Legal recomienda aprobar lo solicitado, por lo que la Junta Directiva en uso de sus facultades y de </w:t>
      </w:r>
      <w:r w:rsidR="003423D4" w:rsidRPr="0033189E">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33189E">
        <w:rPr>
          <w:rFonts w:ascii="Museo Sans 300" w:eastAsia="Times New Roman" w:hAnsi="Museo Sans 300"/>
          <w:b/>
          <w:sz w:val="24"/>
          <w:szCs w:val="24"/>
          <w:u w:val="single"/>
          <w:lang w:eastAsia="es-ES"/>
        </w:rPr>
        <w:t>ACUERDA</w:t>
      </w:r>
      <w:r w:rsidR="003423D4" w:rsidRPr="0033189E">
        <w:rPr>
          <w:rFonts w:ascii="Museo Sans 300" w:eastAsia="Times New Roman" w:hAnsi="Museo Sans 300"/>
          <w:b/>
          <w:sz w:val="24"/>
          <w:szCs w:val="24"/>
          <w:u w:val="single"/>
          <w:lang w:eastAsia="es-ES"/>
        </w:rPr>
        <w:t>: PRIMERO:</w:t>
      </w:r>
      <w:r w:rsidR="003423D4" w:rsidRPr="0033189E">
        <w:rPr>
          <w:rFonts w:ascii="Museo Sans 300" w:eastAsia="Times New Roman" w:hAnsi="Museo Sans 300"/>
          <w:b/>
          <w:sz w:val="24"/>
          <w:szCs w:val="24"/>
          <w:lang w:eastAsia="es-ES"/>
        </w:rPr>
        <w:t xml:space="preserve"> Modificar el Punto V del Acta de Sesión Ordinaria 11-2005, de fecha 17 de marzo de 2005,</w:t>
      </w:r>
      <w:r w:rsidR="003423D4" w:rsidRPr="0033189E">
        <w:rPr>
          <w:rFonts w:ascii="Museo Sans 300" w:eastAsia="Times New Roman" w:hAnsi="Museo Sans 300"/>
          <w:sz w:val="24"/>
          <w:szCs w:val="24"/>
          <w:lang w:eastAsia="es-ES"/>
        </w:rPr>
        <w:t xml:space="preserve"> referente</w:t>
      </w:r>
      <w:r w:rsidR="003423D4" w:rsidRPr="0033189E">
        <w:rPr>
          <w:rFonts w:ascii="Museo Sans 300" w:eastAsia="Times New Roman" w:hAnsi="Museo Sans 300"/>
          <w:b/>
          <w:sz w:val="24"/>
          <w:szCs w:val="24"/>
          <w:lang w:eastAsia="es-ES"/>
        </w:rPr>
        <w:t xml:space="preserve"> </w:t>
      </w:r>
      <w:r w:rsidR="003423D4" w:rsidRPr="0033189E">
        <w:rPr>
          <w:rFonts w:ascii="Museo Sans 300" w:eastAsia="Times New Roman" w:hAnsi="Museo Sans 300"/>
          <w:sz w:val="24"/>
          <w:szCs w:val="24"/>
          <w:lang w:eastAsia="es-ES"/>
        </w:rPr>
        <w:t xml:space="preserve">a la adjudicación del SOLAR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POLIGONO </w:t>
      </w:r>
      <w:r w:rsidR="00247D0C">
        <w:rPr>
          <w:rFonts w:ascii="Museo Sans 300" w:eastAsia="Times New Roman" w:hAnsi="Museo Sans 300"/>
          <w:sz w:val="24"/>
          <w:szCs w:val="24"/>
          <w:lang w:eastAsia="es-ES"/>
        </w:rPr>
        <w:t>--</w:t>
      </w:r>
      <w:r w:rsidR="003423D4" w:rsidRPr="0033189E">
        <w:rPr>
          <w:rFonts w:ascii="Museo Sans 300" w:eastAsia="Times New Roman" w:hAnsi="Museo Sans 300"/>
          <w:sz w:val="24"/>
          <w:szCs w:val="24"/>
          <w:lang w:eastAsia="es-ES"/>
        </w:rPr>
        <w:t xml:space="preserve">, en el sentido de: </w:t>
      </w:r>
      <w:r w:rsidR="003423D4" w:rsidRPr="0033189E">
        <w:rPr>
          <w:rFonts w:ascii="Museo Sans 300" w:eastAsia="Times New Roman" w:hAnsi="Museo Sans 300"/>
          <w:b/>
          <w:sz w:val="24"/>
          <w:szCs w:val="24"/>
          <w:lang w:eastAsia="es-ES"/>
        </w:rPr>
        <w:t xml:space="preserve">a) </w:t>
      </w:r>
      <w:r w:rsidR="003423D4" w:rsidRPr="0033189E">
        <w:rPr>
          <w:rFonts w:ascii="Museo Sans 300" w:eastAsia="Times New Roman" w:hAnsi="Museo Sans 300"/>
          <w:sz w:val="24"/>
          <w:szCs w:val="24"/>
          <w:lang w:val="es-ES" w:eastAsia="es-ES"/>
        </w:rPr>
        <w:t xml:space="preserve">Corregir nomenclatura del Solar  </w:t>
      </w:r>
      <w:r w:rsidR="00247D0C">
        <w:rPr>
          <w:rFonts w:ascii="Museo Sans 300" w:eastAsia="Times New Roman" w:hAnsi="Museo Sans 300"/>
          <w:sz w:val="24"/>
          <w:szCs w:val="24"/>
          <w:lang w:val="es-ES" w:eastAsia="es-ES"/>
        </w:rPr>
        <w:t>--</w:t>
      </w:r>
      <w:r w:rsidR="003423D4" w:rsidRPr="0033189E">
        <w:rPr>
          <w:rFonts w:ascii="Museo Sans 300" w:eastAsia="Times New Roman" w:hAnsi="Museo Sans 300"/>
          <w:sz w:val="24"/>
          <w:szCs w:val="24"/>
          <w:lang w:val="es-ES" w:eastAsia="es-ES"/>
        </w:rPr>
        <w:t xml:space="preserve">, Polígono </w:t>
      </w:r>
      <w:r w:rsidR="00247D0C">
        <w:rPr>
          <w:rFonts w:ascii="Museo Sans 300" w:eastAsia="Times New Roman" w:hAnsi="Museo Sans 300"/>
          <w:sz w:val="24"/>
          <w:szCs w:val="24"/>
          <w:lang w:val="es-ES" w:eastAsia="es-ES"/>
        </w:rPr>
        <w:t>--</w:t>
      </w:r>
      <w:r w:rsidR="003423D4" w:rsidRPr="0033189E">
        <w:rPr>
          <w:rFonts w:ascii="Museo Sans 300" w:eastAsia="Times New Roman" w:hAnsi="Museo Sans 300"/>
          <w:sz w:val="24"/>
          <w:szCs w:val="24"/>
          <w:lang w:val="es-ES" w:eastAsia="es-ES"/>
        </w:rPr>
        <w:t xml:space="preserve">, </w:t>
      </w:r>
      <w:r w:rsidRPr="0033189E">
        <w:rPr>
          <w:rFonts w:ascii="Museo Sans 300" w:eastAsia="Times New Roman" w:hAnsi="Museo Sans 300"/>
          <w:sz w:val="24"/>
          <w:szCs w:val="24"/>
          <w:lang w:val="es-ES" w:eastAsia="es-ES"/>
        </w:rPr>
        <w:t xml:space="preserve">siendo lo correcto </w:t>
      </w:r>
      <w:r w:rsidR="003423D4" w:rsidRPr="0033189E">
        <w:rPr>
          <w:rFonts w:ascii="Museo Sans 300" w:eastAsia="Times New Roman" w:hAnsi="Museo Sans 300"/>
          <w:b/>
          <w:sz w:val="24"/>
          <w:szCs w:val="24"/>
          <w:lang w:val="es-ES" w:eastAsia="es-ES"/>
        </w:rPr>
        <w:t xml:space="preserve">SOLAR </w:t>
      </w:r>
      <w:r w:rsidR="00247D0C">
        <w:rPr>
          <w:rFonts w:ascii="Museo Sans 300" w:eastAsia="Times New Roman" w:hAnsi="Museo Sans 300"/>
          <w:b/>
          <w:sz w:val="24"/>
          <w:szCs w:val="24"/>
          <w:lang w:val="es-ES" w:eastAsia="es-ES"/>
        </w:rPr>
        <w:t>--</w:t>
      </w:r>
      <w:r w:rsidR="003423D4" w:rsidRPr="0033189E">
        <w:rPr>
          <w:rFonts w:ascii="Museo Sans 300" w:eastAsia="Times New Roman" w:hAnsi="Museo Sans 300"/>
          <w:b/>
          <w:sz w:val="24"/>
          <w:szCs w:val="24"/>
          <w:lang w:val="es-ES" w:eastAsia="es-ES"/>
        </w:rPr>
        <w:t xml:space="preserve">, POLIGONO </w:t>
      </w:r>
      <w:r w:rsidR="00247D0C">
        <w:rPr>
          <w:rFonts w:ascii="Museo Sans 300" w:eastAsia="Times New Roman" w:hAnsi="Museo Sans 300"/>
          <w:b/>
          <w:sz w:val="24"/>
          <w:szCs w:val="24"/>
          <w:lang w:val="es-ES" w:eastAsia="es-ES"/>
        </w:rPr>
        <w:t>--</w:t>
      </w:r>
      <w:r w:rsidR="003423D4" w:rsidRPr="0033189E">
        <w:rPr>
          <w:rFonts w:ascii="Museo Sans 300" w:eastAsia="Times New Roman" w:hAnsi="Museo Sans 300"/>
          <w:b/>
          <w:sz w:val="24"/>
          <w:szCs w:val="24"/>
          <w:lang w:val="es-ES" w:eastAsia="es-ES"/>
        </w:rPr>
        <w:t>, PORCION FLOR DEL MANGLE</w:t>
      </w:r>
      <w:r w:rsidR="003423D4" w:rsidRPr="0033189E">
        <w:rPr>
          <w:rFonts w:ascii="Museo Sans 300" w:eastAsia="Times New Roman" w:hAnsi="Museo Sans 300"/>
          <w:sz w:val="24"/>
          <w:szCs w:val="24"/>
          <w:lang w:eastAsia="es-ES"/>
        </w:rPr>
        <w:t xml:space="preserve">; </w:t>
      </w:r>
      <w:r w:rsidR="003423D4" w:rsidRPr="0033189E">
        <w:rPr>
          <w:rFonts w:ascii="Museo Sans 300" w:eastAsia="Times New Roman" w:hAnsi="Museo Sans 300"/>
          <w:b/>
          <w:sz w:val="24"/>
          <w:szCs w:val="24"/>
          <w:lang w:eastAsia="es-ES"/>
        </w:rPr>
        <w:t>b)</w:t>
      </w:r>
      <w:r w:rsidR="003423D4" w:rsidRPr="0033189E">
        <w:rPr>
          <w:rFonts w:ascii="Museo Sans 300" w:hAnsi="Museo Sans 300"/>
          <w:sz w:val="24"/>
          <w:szCs w:val="24"/>
        </w:rPr>
        <w:t xml:space="preserve"> Excluir</w:t>
      </w:r>
      <w:r w:rsidRPr="0033189E">
        <w:rPr>
          <w:rFonts w:ascii="Museo Sans 300" w:hAnsi="Museo Sans 300"/>
          <w:sz w:val="24"/>
          <w:szCs w:val="24"/>
        </w:rPr>
        <w:t xml:space="preserve"> </w:t>
      </w:r>
      <w:r w:rsidR="003423D4" w:rsidRPr="0033189E">
        <w:rPr>
          <w:rFonts w:ascii="Museo Sans 300" w:hAnsi="Museo Sans 300"/>
          <w:sz w:val="24"/>
          <w:szCs w:val="24"/>
        </w:rPr>
        <w:t xml:space="preserve">a la señora </w:t>
      </w:r>
      <w:r w:rsidRPr="0033189E">
        <w:rPr>
          <w:rFonts w:ascii="Museo Sans 300" w:eastAsia="Times New Roman" w:hAnsi="Museo Sans 300"/>
          <w:sz w:val="24"/>
          <w:szCs w:val="24"/>
          <w:lang w:eastAsia="es-ES"/>
        </w:rPr>
        <w:t>TERESA YANETH REYES</w:t>
      </w:r>
      <w:r w:rsidR="003423D4" w:rsidRPr="0033189E">
        <w:rPr>
          <w:rFonts w:ascii="Museo Sans 300" w:eastAsia="Times New Roman" w:hAnsi="Museo Sans 300"/>
          <w:sz w:val="24"/>
          <w:szCs w:val="24"/>
          <w:lang w:eastAsia="es-ES"/>
        </w:rPr>
        <w:t>,</w:t>
      </w:r>
      <w:r w:rsidR="003423D4" w:rsidRPr="0033189E">
        <w:rPr>
          <w:rFonts w:ascii="Museo Sans 300" w:hAnsi="Museo Sans 300"/>
          <w:sz w:val="24"/>
          <w:szCs w:val="24"/>
        </w:rPr>
        <w:t xml:space="preserve"> por ABANDONO</w:t>
      </w:r>
      <w:r w:rsidR="003423D4" w:rsidRPr="0033189E">
        <w:rPr>
          <w:rFonts w:ascii="Museo Sans 300" w:eastAsia="Times New Roman" w:hAnsi="Museo Sans 300"/>
          <w:sz w:val="24"/>
          <w:szCs w:val="24"/>
          <w:lang w:eastAsia="es-ES"/>
        </w:rPr>
        <w:t xml:space="preserve">; y </w:t>
      </w:r>
      <w:r w:rsidR="003423D4" w:rsidRPr="0033189E">
        <w:rPr>
          <w:rFonts w:ascii="Museo Sans 300" w:eastAsia="Times New Roman" w:hAnsi="Museo Sans 300"/>
          <w:b/>
          <w:sz w:val="24"/>
          <w:szCs w:val="24"/>
          <w:lang w:eastAsia="es-ES"/>
        </w:rPr>
        <w:t xml:space="preserve">c) </w:t>
      </w:r>
      <w:r w:rsidRPr="0033189E">
        <w:rPr>
          <w:rFonts w:ascii="Museo Sans 300" w:eastAsia="Times New Roman" w:hAnsi="Museo Sans 300"/>
          <w:sz w:val="24"/>
          <w:szCs w:val="24"/>
          <w:lang w:eastAsia="es-ES"/>
        </w:rPr>
        <w:t>Incluir</w:t>
      </w:r>
      <w:r w:rsidR="003423D4" w:rsidRPr="0033189E">
        <w:rPr>
          <w:rFonts w:ascii="Museo Sans 300" w:eastAsia="Times New Roman" w:hAnsi="Museo Sans 300"/>
          <w:sz w:val="24"/>
          <w:szCs w:val="24"/>
          <w:lang w:eastAsia="es-ES"/>
        </w:rPr>
        <w:t xml:space="preserve"> </w:t>
      </w:r>
      <w:r w:rsidRPr="0033189E">
        <w:rPr>
          <w:rFonts w:ascii="Museo Sans 300" w:eastAsia="Times New Roman" w:hAnsi="Museo Sans 300"/>
          <w:sz w:val="24"/>
          <w:szCs w:val="24"/>
          <w:lang w:eastAsia="es-ES"/>
        </w:rPr>
        <w:t xml:space="preserve">al </w:t>
      </w:r>
      <w:r w:rsidR="003423D4" w:rsidRPr="0033189E">
        <w:rPr>
          <w:rFonts w:ascii="Museo Sans 300" w:eastAsia="Times New Roman" w:hAnsi="Museo Sans 300"/>
          <w:sz w:val="24"/>
          <w:szCs w:val="24"/>
          <w:lang w:eastAsia="es-ES"/>
        </w:rPr>
        <w:t xml:space="preserve">señor </w:t>
      </w:r>
      <w:r w:rsidR="003423D4" w:rsidRPr="0033189E">
        <w:rPr>
          <w:rFonts w:ascii="Museo Sans 300" w:eastAsia="Times New Roman" w:hAnsi="Museo Sans 300"/>
          <w:b/>
          <w:sz w:val="24"/>
          <w:szCs w:val="24"/>
          <w:lang w:eastAsia="es-ES"/>
        </w:rPr>
        <w:t xml:space="preserve">IMMAR MANUEL SARMIENTO REYES, </w:t>
      </w:r>
      <w:r w:rsidR="003423D4" w:rsidRPr="0033189E">
        <w:rPr>
          <w:rFonts w:ascii="Museo Sans 300" w:eastAsia="Times New Roman" w:hAnsi="Museo Sans 300"/>
          <w:sz w:val="24"/>
          <w:szCs w:val="24"/>
          <w:lang w:eastAsia="es-ES"/>
        </w:rPr>
        <w:t xml:space="preserve">de generales antes expresadas, inmueble situado en el Proyecto de Asentamiento Comunitario desarrollado en la </w:t>
      </w:r>
      <w:r w:rsidR="003423D4" w:rsidRPr="0033189E">
        <w:rPr>
          <w:rFonts w:ascii="Museo Sans 300" w:eastAsia="Times New Roman" w:hAnsi="Museo Sans 300"/>
          <w:b/>
          <w:sz w:val="24"/>
          <w:szCs w:val="24"/>
          <w:lang w:eastAsia="es-ES"/>
        </w:rPr>
        <w:t>HACIENDA EL CONDADILLO,</w:t>
      </w:r>
      <w:r w:rsidR="003423D4" w:rsidRPr="0033189E">
        <w:rPr>
          <w:rFonts w:ascii="Museo Sans 300" w:eastAsia="Times New Roman" w:hAnsi="Museo Sans 300"/>
          <w:sz w:val="24"/>
          <w:szCs w:val="24"/>
          <w:lang w:eastAsia="es-ES"/>
        </w:rPr>
        <w:t xml:space="preserve"> denominado el Proyecto </w:t>
      </w:r>
      <w:r w:rsidR="003423D4" w:rsidRPr="0033189E">
        <w:rPr>
          <w:rFonts w:ascii="Museo Sans 300" w:eastAsia="Times New Roman" w:hAnsi="Museo Sans 300"/>
          <w:b/>
          <w:sz w:val="24"/>
          <w:szCs w:val="24"/>
          <w:lang w:eastAsia="es-ES"/>
        </w:rPr>
        <w:t>PORCION FLOR DEL MANGLE, HACIENDA EL CONDADILLO,</w:t>
      </w:r>
      <w:r w:rsidR="003423D4" w:rsidRPr="0033189E">
        <w:rPr>
          <w:rFonts w:ascii="Museo Sans 300" w:eastAsia="Times New Roman" w:hAnsi="Museo Sans 300"/>
          <w:sz w:val="24"/>
          <w:szCs w:val="24"/>
          <w:lang w:eastAsia="es-ES"/>
        </w:rPr>
        <w:t xml:space="preserve"> ubicada en cantón Loma Larga, jurisdicción y departamento de La Unión; quedando la adjudicación conforme al cuadro de valores y extensiones siguiente:</w:t>
      </w:r>
    </w:p>
    <w:p w:rsidR="0033189E" w:rsidRPr="0033189E" w:rsidRDefault="0033189E" w:rsidP="0033189E">
      <w:pPr>
        <w:jc w:val="both"/>
        <w:rPr>
          <w:rFonts w:ascii="Times New Roman" w:eastAsia="Times New Roman" w:hAnsi="Times New Roman"/>
          <w:b/>
          <w:sz w:val="24"/>
          <w:szCs w:val="24"/>
          <w:lang w:eastAsia="es-ES"/>
        </w:rPr>
      </w:pPr>
    </w:p>
    <w:tbl>
      <w:tblPr>
        <w:tblW w:w="9104" w:type="dxa"/>
        <w:jc w:val="center"/>
        <w:tblLayout w:type="fixed"/>
        <w:tblCellMar>
          <w:left w:w="25" w:type="dxa"/>
          <w:right w:w="0" w:type="dxa"/>
        </w:tblCellMar>
        <w:tblLook w:val="0000" w:firstRow="0" w:lastRow="0" w:firstColumn="0" w:lastColumn="0" w:noHBand="0" w:noVBand="0"/>
      </w:tblPr>
      <w:tblGrid>
        <w:gridCol w:w="2573"/>
        <w:gridCol w:w="979"/>
        <w:gridCol w:w="2493"/>
        <w:gridCol w:w="571"/>
        <w:gridCol w:w="572"/>
        <w:gridCol w:w="612"/>
        <w:gridCol w:w="652"/>
        <w:gridCol w:w="652"/>
      </w:tblGrid>
      <w:tr w:rsidR="003423D4" w:rsidRPr="00BE33A5" w:rsidTr="00681C21">
        <w:trPr>
          <w:trHeight w:val="271"/>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jc w:val="center"/>
              <w:rPr>
                <w:rFonts w:ascii="Times New Roman" w:hAnsi="Times New Roman"/>
                <w:b/>
                <w:bCs/>
                <w:sz w:val="14"/>
                <w:szCs w:val="14"/>
              </w:rPr>
            </w:pPr>
            <w:r w:rsidRPr="00BE33A5">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jc w:val="center"/>
              <w:rPr>
                <w:rFonts w:ascii="Times New Roman" w:hAnsi="Times New Roman"/>
                <w:b/>
                <w:bCs/>
                <w:sz w:val="14"/>
                <w:szCs w:val="14"/>
              </w:rPr>
            </w:pPr>
            <w:r w:rsidRPr="00BE33A5">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jc w:val="center"/>
              <w:rPr>
                <w:rFonts w:ascii="Times New Roman" w:hAnsi="Times New Roman"/>
                <w:b/>
                <w:bCs/>
                <w:sz w:val="14"/>
                <w:szCs w:val="14"/>
              </w:rPr>
            </w:pPr>
            <w:r w:rsidRPr="00BE33A5">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jc w:val="center"/>
              <w:rPr>
                <w:rFonts w:ascii="Times New Roman" w:hAnsi="Times New Roman"/>
                <w:b/>
                <w:bCs/>
                <w:sz w:val="14"/>
                <w:szCs w:val="14"/>
              </w:rPr>
            </w:pPr>
            <w:r w:rsidRPr="00BE33A5">
              <w:rPr>
                <w:rFonts w:ascii="Times New Roman" w:hAnsi="Times New Roman"/>
                <w:b/>
                <w:bCs/>
                <w:sz w:val="14"/>
                <w:szCs w:val="14"/>
              </w:rPr>
              <w:t xml:space="preserve">VALOR (¢) </w:t>
            </w:r>
          </w:p>
        </w:tc>
      </w:tr>
      <w:tr w:rsidR="00681C21" w:rsidRPr="00BE33A5" w:rsidTr="00681C21">
        <w:trPr>
          <w:trHeight w:val="243"/>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r w:rsidRPr="00BE33A5">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423D4" w:rsidRPr="00BE33A5" w:rsidRDefault="003423D4" w:rsidP="00B658C4">
            <w:pPr>
              <w:widowControl w:val="0"/>
              <w:autoSpaceDE w:val="0"/>
              <w:autoSpaceDN w:val="0"/>
              <w:adjustRightInd w:val="0"/>
              <w:rPr>
                <w:rFonts w:ascii="Times New Roman" w:hAnsi="Times New Roman"/>
                <w:b/>
                <w:bCs/>
                <w:sz w:val="14"/>
                <w:szCs w:val="14"/>
              </w:rPr>
            </w:pPr>
          </w:p>
        </w:tc>
      </w:tr>
    </w:tbl>
    <w:p w:rsidR="003423D4" w:rsidRDefault="003423D4" w:rsidP="003423D4">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423D4" w:rsidTr="00681C21">
        <w:tc>
          <w:tcPr>
            <w:tcW w:w="2600"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rsidR="003423D4" w:rsidRDefault="003423D4" w:rsidP="003423D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79" w:type="dxa"/>
        <w:jc w:val="center"/>
        <w:tblLayout w:type="fixed"/>
        <w:tblCellMar>
          <w:left w:w="25" w:type="dxa"/>
          <w:right w:w="0" w:type="dxa"/>
        </w:tblCellMar>
        <w:tblLook w:val="0000" w:firstRow="0" w:lastRow="0" w:firstColumn="0" w:lastColumn="0" w:noHBand="0" w:noVBand="0"/>
      </w:tblPr>
      <w:tblGrid>
        <w:gridCol w:w="2564"/>
        <w:gridCol w:w="975"/>
        <w:gridCol w:w="2483"/>
        <w:gridCol w:w="568"/>
        <w:gridCol w:w="568"/>
        <w:gridCol w:w="610"/>
        <w:gridCol w:w="650"/>
        <w:gridCol w:w="661"/>
      </w:tblGrid>
      <w:tr w:rsidR="00681C21" w:rsidTr="00681C21">
        <w:trPr>
          <w:trHeight w:val="264"/>
          <w:jc w:val="center"/>
        </w:trPr>
        <w:tc>
          <w:tcPr>
            <w:tcW w:w="2564" w:type="dxa"/>
            <w:vMerge w:val="restart"/>
            <w:tcBorders>
              <w:top w:val="single" w:sz="2" w:space="0" w:color="auto"/>
              <w:left w:val="single" w:sz="2" w:space="0" w:color="auto"/>
              <w:bottom w:val="single" w:sz="2" w:space="0" w:color="auto"/>
              <w:right w:val="single" w:sz="2" w:space="0" w:color="auto"/>
            </w:tcBorders>
          </w:tcPr>
          <w:p w:rsidR="003423D4" w:rsidRDefault="00247D0C" w:rsidP="00B658C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423D4">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423D4" w:rsidRDefault="00247D0C" w:rsidP="00B658C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423D4">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p w:rsidR="003423D4" w:rsidRDefault="003423D4" w:rsidP="00B658C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8" w:type="dxa"/>
            <w:vMerge w:val="restart"/>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center"/>
              <w:rPr>
                <w:rFonts w:ascii="Times New Roman" w:hAnsi="Times New Roman"/>
                <w:sz w:val="14"/>
                <w:szCs w:val="14"/>
              </w:rPr>
            </w:pPr>
          </w:p>
          <w:p w:rsidR="003423D4" w:rsidRDefault="00247D0C" w:rsidP="00B658C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center"/>
              <w:rPr>
                <w:rFonts w:ascii="Times New Roman" w:hAnsi="Times New Roman"/>
                <w:sz w:val="14"/>
                <w:szCs w:val="14"/>
              </w:rPr>
            </w:pPr>
          </w:p>
          <w:p w:rsidR="003423D4" w:rsidRDefault="00247D0C" w:rsidP="00B658C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p>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50"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p>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8"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p>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681C21" w:rsidTr="00681C21">
        <w:trPr>
          <w:trHeight w:val="137"/>
          <w:jc w:val="center"/>
        </w:trPr>
        <w:tc>
          <w:tcPr>
            <w:tcW w:w="2564"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50"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8" w:type="dxa"/>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3423D4" w:rsidTr="00681C21">
        <w:trPr>
          <w:trHeight w:val="403"/>
          <w:jc w:val="center"/>
        </w:trPr>
        <w:tc>
          <w:tcPr>
            <w:tcW w:w="2564" w:type="dxa"/>
            <w:vMerge/>
            <w:tcBorders>
              <w:top w:val="single" w:sz="2" w:space="0" w:color="auto"/>
              <w:left w:val="single" w:sz="2" w:space="0" w:color="auto"/>
              <w:bottom w:val="single" w:sz="2" w:space="0" w:color="auto"/>
              <w:right w:val="single" w:sz="2" w:space="0" w:color="auto"/>
            </w:tcBorders>
          </w:tcPr>
          <w:p w:rsidR="003423D4" w:rsidRDefault="003423D4" w:rsidP="00B658C4">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3423D4" w:rsidRDefault="00AF498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423D4">
              <w:rPr>
                <w:rFonts w:ascii="Times New Roman" w:hAnsi="Times New Roman"/>
                <w:b/>
                <w:bCs/>
                <w:sz w:val="14"/>
                <w:szCs w:val="14"/>
              </w:rPr>
              <w:t xml:space="preserve"> Total: 209.77 </w:t>
            </w:r>
          </w:p>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33189E" w:rsidRDefault="0033189E" w:rsidP="003423D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8"/>
        <w:gridCol w:w="2459"/>
        <w:gridCol w:w="1733"/>
        <w:gridCol w:w="645"/>
        <w:gridCol w:w="645"/>
      </w:tblGrid>
      <w:tr w:rsidR="003423D4" w:rsidTr="00681C21">
        <w:trPr>
          <w:trHeight w:val="256"/>
          <w:jc w:val="center"/>
        </w:trPr>
        <w:tc>
          <w:tcPr>
            <w:tcW w:w="3508" w:type="dxa"/>
            <w:vMerge w:val="restart"/>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209.77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299.95 </w:t>
            </w:r>
          </w:p>
        </w:tc>
      </w:tr>
      <w:tr w:rsidR="003423D4" w:rsidTr="00681C21">
        <w:trPr>
          <w:trHeight w:val="230"/>
          <w:jc w:val="center"/>
        </w:trPr>
        <w:tc>
          <w:tcPr>
            <w:tcW w:w="3508"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423D4" w:rsidRDefault="003423D4" w:rsidP="00B658C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3189E" w:rsidRPr="00247D0C" w:rsidRDefault="0033189E" w:rsidP="00247D0C">
      <w:pPr>
        <w:jc w:val="both"/>
        <w:rPr>
          <w:rFonts w:ascii="Museo Sans 300" w:hAnsi="Museo Sans 300"/>
          <w:sz w:val="24"/>
          <w:szCs w:val="24"/>
        </w:rPr>
      </w:pPr>
    </w:p>
    <w:p w:rsidR="003423D4" w:rsidRPr="00681C21" w:rsidRDefault="003423D4" w:rsidP="00681C21">
      <w:pPr>
        <w:pStyle w:val="Textocomentario"/>
        <w:jc w:val="both"/>
        <w:rPr>
          <w:rFonts w:ascii="Museo Sans 300" w:eastAsia="Times New Roman" w:hAnsi="Museo Sans 300"/>
          <w:b/>
          <w:sz w:val="24"/>
          <w:szCs w:val="24"/>
          <w:lang w:eastAsia="es-ES"/>
        </w:rPr>
      </w:pPr>
      <w:r w:rsidRPr="00681C21">
        <w:rPr>
          <w:rFonts w:ascii="Museo Sans 300" w:eastAsia="Times New Roman" w:hAnsi="Museo Sans 300"/>
          <w:b/>
          <w:sz w:val="24"/>
          <w:szCs w:val="24"/>
          <w:u w:val="single"/>
          <w:lang w:eastAsia="es-ES"/>
        </w:rPr>
        <w:t>SEGUNDO:</w:t>
      </w:r>
      <w:r w:rsidRPr="00681C21">
        <w:rPr>
          <w:rFonts w:ascii="Museo Sans 300" w:eastAsia="Times New Roman" w:hAnsi="Museo Sans 300"/>
          <w:b/>
          <w:sz w:val="24"/>
          <w:szCs w:val="24"/>
          <w:lang w:eastAsia="es-ES"/>
        </w:rPr>
        <w:t xml:space="preserve"> </w:t>
      </w:r>
      <w:r w:rsidRPr="00681C21">
        <w:rPr>
          <w:rFonts w:ascii="Museo Sans 300" w:hAnsi="Museo Sans 300"/>
          <w:sz w:val="24"/>
          <w:szCs w:val="24"/>
        </w:rPr>
        <w:t xml:space="preserve">Comisionar al Departamento de Créditos de este Instituto para que realice los cambios correspondientes en la Base de Datos. </w:t>
      </w:r>
      <w:r w:rsidRPr="00681C21">
        <w:rPr>
          <w:rFonts w:ascii="Museo Sans 300" w:hAnsi="Museo Sans 300"/>
          <w:b/>
          <w:bCs/>
          <w:sz w:val="24"/>
          <w:szCs w:val="24"/>
          <w:u w:val="single"/>
        </w:rPr>
        <w:t>TERCERO:</w:t>
      </w:r>
      <w:r w:rsidRPr="00681C21">
        <w:rPr>
          <w:rFonts w:ascii="Museo Sans 300" w:hAnsi="Museo Sans 300"/>
          <w:b/>
          <w:bCs/>
          <w:sz w:val="24"/>
          <w:szCs w:val="24"/>
        </w:rPr>
        <w:t xml:space="preserve"> </w:t>
      </w:r>
      <w:r w:rsidRPr="00681C21">
        <w:rPr>
          <w:rFonts w:ascii="Museo Sans 300" w:hAnsi="Museo Sans 300"/>
          <w:sz w:val="24"/>
          <w:szCs w:val="24"/>
        </w:rPr>
        <w:t>Instruir a la Gerencia de Desarrollo Rural para que a través de la Sección de Cobros, realice las gestiones para el cobro</w:t>
      </w:r>
      <w:r w:rsidRPr="00681C21">
        <w:rPr>
          <w:rFonts w:ascii="Museo Sans 300" w:hAnsi="Museo Sans 300"/>
          <w:sz w:val="24"/>
          <w:szCs w:val="24"/>
          <w:lang w:eastAsia="es-ES"/>
        </w:rPr>
        <w:t xml:space="preserve"> de los gastos administrativos y de escrituración. </w:t>
      </w:r>
      <w:r w:rsidRPr="00681C21">
        <w:rPr>
          <w:rFonts w:ascii="Museo Sans 300" w:hAnsi="Museo Sans 300"/>
          <w:b/>
          <w:sz w:val="24"/>
          <w:szCs w:val="24"/>
          <w:u w:val="single"/>
        </w:rPr>
        <w:t>CUARTO:</w:t>
      </w:r>
      <w:r w:rsidRPr="00681C21">
        <w:rPr>
          <w:rFonts w:ascii="Museo Sans 300" w:hAnsi="Museo Sans 300"/>
          <w:b/>
          <w:sz w:val="24"/>
          <w:szCs w:val="24"/>
        </w:rPr>
        <w:t xml:space="preserve"> </w:t>
      </w:r>
      <w:r w:rsidRPr="00681C21">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81C21">
        <w:rPr>
          <w:rFonts w:ascii="Museo Sans 300" w:eastAsia="Times New Roman" w:hAnsi="Museo Sans 300"/>
          <w:b/>
          <w:sz w:val="24"/>
          <w:szCs w:val="24"/>
          <w:u w:val="single"/>
          <w:lang w:eastAsia="es-ES"/>
        </w:rPr>
        <w:t>QUINTO:</w:t>
      </w:r>
      <w:r w:rsidRPr="00681C21">
        <w:rPr>
          <w:rFonts w:ascii="Museo Sans 300" w:eastAsia="Times New Roman" w:hAnsi="Museo Sans 300"/>
          <w:b/>
          <w:sz w:val="24"/>
          <w:szCs w:val="24"/>
          <w:lang w:eastAsia="es-ES"/>
        </w:rPr>
        <w:t xml:space="preserve"> </w:t>
      </w:r>
      <w:r w:rsidRPr="00681C21">
        <w:rPr>
          <w:rFonts w:ascii="Museo Sans 300" w:eastAsia="Times New Roman" w:hAnsi="Museo Sans 300"/>
          <w:sz w:val="24"/>
          <w:szCs w:val="24"/>
          <w:lang w:eastAsia="es-ES"/>
        </w:rPr>
        <w:t>Facultar</w:t>
      </w:r>
      <w:r w:rsidRPr="00681C21">
        <w:rPr>
          <w:rFonts w:ascii="Museo Sans 300" w:eastAsia="Times New Roman" w:hAnsi="Museo Sans 300"/>
          <w:b/>
          <w:sz w:val="24"/>
          <w:szCs w:val="24"/>
          <w:lang w:eastAsia="es-ES"/>
        </w:rPr>
        <w:t xml:space="preserve"> </w:t>
      </w:r>
      <w:r w:rsidRPr="00681C21">
        <w:rPr>
          <w:rFonts w:ascii="Museo Sans 300" w:eastAsia="Times New Roman" w:hAnsi="Museo Sans 300"/>
          <w:sz w:val="24"/>
          <w:szCs w:val="24"/>
          <w:lang w:eastAsia="es-ES"/>
        </w:rPr>
        <w:t>al Presidente para que por sí, o por medio de Apoderado Especial, comparezca al otorgamiento de la correspondiente escritura.</w:t>
      </w:r>
      <w:r w:rsidR="00681C21" w:rsidRPr="00681C21">
        <w:rPr>
          <w:rFonts w:ascii="Museo Sans 300" w:eastAsia="Times New Roman" w:hAnsi="Museo Sans 300"/>
          <w:sz w:val="24"/>
          <w:szCs w:val="24"/>
          <w:lang w:eastAsia="es-ES"/>
        </w:rPr>
        <w:t xml:space="preserve"> Este Acuerdo, queda aprobado y ratificado</w:t>
      </w:r>
      <w:r w:rsidRPr="00681C21">
        <w:rPr>
          <w:rFonts w:ascii="Museo Sans 300" w:eastAsia="Times New Roman" w:hAnsi="Museo Sans 300"/>
          <w:sz w:val="24"/>
          <w:szCs w:val="24"/>
          <w:lang w:eastAsia="es-ES"/>
        </w:rPr>
        <w:t xml:space="preserve">. </w:t>
      </w:r>
      <w:r w:rsidR="00681C21" w:rsidRPr="00681C21">
        <w:rPr>
          <w:rFonts w:ascii="Museo Sans 300" w:eastAsia="Times New Roman" w:hAnsi="Museo Sans 300"/>
          <w:sz w:val="24"/>
          <w:szCs w:val="24"/>
          <w:lang w:eastAsia="es-ES"/>
        </w:rPr>
        <w:t>NOTIFIQUESE.”””””</w:t>
      </w:r>
    </w:p>
    <w:p w:rsidR="00200F85" w:rsidRDefault="00200F85" w:rsidP="00247D0C">
      <w:pPr>
        <w:tabs>
          <w:tab w:val="left" w:pos="1080"/>
        </w:tabs>
        <w:rPr>
          <w:rFonts w:ascii="Museo Sans 100" w:hAnsi="Museo Sans 100"/>
          <w:sz w:val="24"/>
          <w:szCs w:val="24"/>
        </w:rPr>
      </w:pPr>
    </w:p>
    <w:p w:rsidR="00B658C4" w:rsidRPr="00F26678" w:rsidRDefault="00B658C4" w:rsidP="00F26678">
      <w:pPr>
        <w:jc w:val="both"/>
        <w:rPr>
          <w:rFonts w:ascii="Museo Sans 300" w:eastAsia="Times New Roman" w:hAnsi="Museo Sans 300"/>
          <w:sz w:val="24"/>
          <w:szCs w:val="24"/>
          <w:highlight w:val="yellow"/>
          <w:lang w:eastAsia="es-ES"/>
        </w:rPr>
      </w:pPr>
      <w:r w:rsidRPr="00F26678">
        <w:rPr>
          <w:rFonts w:ascii="Museo Sans 300" w:hAnsi="Museo Sans 300"/>
          <w:sz w:val="24"/>
          <w:szCs w:val="24"/>
        </w:rPr>
        <w:t>“””””XXIII</w:t>
      </w:r>
      <w:r w:rsidR="00200F85" w:rsidRPr="00F26678">
        <w:rPr>
          <w:rFonts w:ascii="Museo Sans 300" w:hAnsi="Museo Sans 300"/>
          <w:sz w:val="24"/>
          <w:szCs w:val="24"/>
        </w:rPr>
        <w:t>) El señor Presidente somete a consideración de Junta Directiva dictamen jurídico 3</w:t>
      </w:r>
      <w:r w:rsidRPr="00F26678">
        <w:rPr>
          <w:rFonts w:ascii="Museo Sans 300" w:hAnsi="Museo Sans 300"/>
          <w:sz w:val="24"/>
          <w:szCs w:val="24"/>
        </w:rPr>
        <w:t>22</w:t>
      </w:r>
      <w:r w:rsidR="00200F85" w:rsidRPr="00F26678">
        <w:rPr>
          <w:rFonts w:ascii="Museo Sans 300" w:hAnsi="Museo Sans 300"/>
          <w:sz w:val="24"/>
          <w:szCs w:val="24"/>
        </w:rPr>
        <w:t>, solicitado por el Departamento de Asignación Individual y Avalúos mediante oficio SGD-02-16</w:t>
      </w:r>
      <w:r w:rsidRPr="00F26678">
        <w:rPr>
          <w:rFonts w:ascii="Museo Sans 300" w:hAnsi="Museo Sans 300"/>
          <w:sz w:val="24"/>
          <w:szCs w:val="24"/>
        </w:rPr>
        <w:t>25</w:t>
      </w:r>
      <w:r w:rsidR="00200F85" w:rsidRPr="00F26678">
        <w:rPr>
          <w:rFonts w:ascii="Museo Sans 300" w:hAnsi="Museo Sans 300"/>
          <w:sz w:val="24"/>
          <w:szCs w:val="24"/>
        </w:rPr>
        <w:t xml:space="preserve">-19, </w:t>
      </w:r>
      <w:r w:rsidRPr="00F26678">
        <w:rPr>
          <w:rFonts w:ascii="Museo Sans 300" w:hAnsi="Museo Sans 300"/>
          <w:sz w:val="24"/>
          <w:szCs w:val="24"/>
        </w:rPr>
        <w:t>de fecha 17</w:t>
      </w:r>
      <w:r w:rsidR="00C9464F" w:rsidRPr="00F26678">
        <w:rPr>
          <w:rFonts w:ascii="Museo Sans 300" w:hAnsi="Museo Sans 300"/>
          <w:sz w:val="24"/>
          <w:szCs w:val="24"/>
        </w:rPr>
        <w:t xml:space="preserve"> de octubre de 2019, referente a la </w:t>
      </w:r>
      <w:r w:rsidRPr="00F26678">
        <w:rPr>
          <w:rFonts w:ascii="Museo Sans 300" w:eastAsia="Times New Roman" w:hAnsi="Museo Sans 300"/>
          <w:sz w:val="24"/>
          <w:szCs w:val="24"/>
          <w:lang w:eastAsia="es-ES"/>
        </w:rPr>
        <w:t xml:space="preserve">modificación del  Punto XXXII del Acta de Sesión Ordinaria  28-2000 de fecha 20 de julio del año 2000, donde se aprobó nómina de beneficiarios del Proyecto de Lotificación Agrícola y Asentamiento Comunitario en la </w:t>
      </w:r>
      <w:r w:rsidRPr="00F26678">
        <w:rPr>
          <w:rFonts w:ascii="Museo Sans 300" w:eastAsia="Times New Roman" w:hAnsi="Museo Sans 300"/>
          <w:b/>
          <w:sz w:val="24"/>
          <w:szCs w:val="24"/>
          <w:lang w:eastAsia="es-ES"/>
        </w:rPr>
        <w:t xml:space="preserve">HACIENDA SAN JORGE </w:t>
      </w:r>
      <w:r w:rsidRPr="00F26678">
        <w:rPr>
          <w:rFonts w:ascii="Museo Sans 300" w:eastAsia="Times New Roman" w:hAnsi="Museo Sans 300"/>
          <w:b/>
          <w:sz w:val="24"/>
          <w:szCs w:val="24"/>
          <w:lang w:eastAsia="es-ES"/>
        </w:rPr>
        <w:lastRenderedPageBreak/>
        <w:t xml:space="preserve">KILO CINCO, EL COYOL y PROVIDENCIA, </w:t>
      </w:r>
      <w:r w:rsidRPr="00F26678">
        <w:rPr>
          <w:rFonts w:ascii="Museo Sans 300" w:eastAsia="Times New Roman" w:hAnsi="Museo Sans 300"/>
          <w:sz w:val="24"/>
          <w:szCs w:val="24"/>
          <w:lang w:eastAsia="es-ES"/>
        </w:rPr>
        <w:t xml:space="preserve">ubicada en el cantón de San Julián, jurisdicción de Acajutla, departamento de Sonsonate, </w:t>
      </w:r>
      <w:r w:rsidRPr="00F26678">
        <w:rPr>
          <w:rFonts w:ascii="Museo Sans 300" w:eastAsia="Times New Roman" w:hAnsi="Museo Sans 300"/>
          <w:b/>
          <w:sz w:val="24"/>
          <w:szCs w:val="24"/>
          <w:lang w:eastAsia="es-ES"/>
        </w:rPr>
        <w:t>código de proyecto 030115, SSE 1137, entrega 11</w:t>
      </w:r>
      <w:r w:rsidRPr="00F26678">
        <w:rPr>
          <w:rFonts w:ascii="Museo Sans 300" w:eastAsia="Times New Roman" w:hAnsi="Museo Sans 300"/>
          <w:sz w:val="24"/>
          <w:szCs w:val="24"/>
          <w:lang w:eastAsia="es-ES"/>
        </w:rPr>
        <w:t>; al respecto la Gerencia Legal  hacen la siguientes consideraciones:</w:t>
      </w:r>
    </w:p>
    <w:p w:rsidR="00B658C4" w:rsidRPr="00F26678" w:rsidRDefault="00B658C4" w:rsidP="00F26678">
      <w:pPr>
        <w:tabs>
          <w:tab w:val="left" w:pos="709"/>
        </w:tabs>
        <w:jc w:val="both"/>
        <w:rPr>
          <w:rFonts w:ascii="Museo Sans 300" w:eastAsia="Times New Roman" w:hAnsi="Museo Sans 300"/>
          <w:color w:val="FF0000"/>
          <w:sz w:val="24"/>
          <w:szCs w:val="24"/>
          <w:lang w:eastAsia="es-ES"/>
        </w:rPr>
      </w:pPr>
    </w:p>
    <w:p w:rsidR="00B658C4" w:rsidRPr="00F26678" w:rsidRDefault="00B658C4" w:rsidP="002720A8">
      <w:pPr>
        <w:pStyle w:val="Prrafodelista"/>
        <w:numPr>
          <w:ilvl w:val="0"/>
          <w:numId w:val="53"/>
        </w:numPr>
        <w:ind w:left="1134" w:hanging="708"/>
        <w:jc w:val="both"/>
        <w:rPr>
          <w:rFonts w:ascii="Museo Sans 300" w:eastAsia="Times New Roman" w:hAnsi="Museo Sans 300"/>
          <w:sz w:val="24"/>
          <w:szCs w:val="24"/>
        </w:rPr>
      </w:pPr>
      <w:r w:rsidRPr="00F26678">
        <w:rPr>
          <w:rFonts w:ascii="Museo Sans 300" w:eastAsia="Times New Roman" w:hAnsi="Museo Sans 300"/>
          <w:sz w:val="24"/>
          <w:szCs w:val="24"/>
        </w:rPr>
        <w:t>La Hacienda San Jorge Kilo 5, El Coyol, fue adquirida por el ISTA, por expropiación de conformidad a la Ley Básica de La Reforma Agraria, según Acuerdo contenido en el Punto II-16 de Acta Ordinaria No. 29-83 de fecha 26 de agosto de 1983, modificado por el Punto II-3 del Acta Extraordinaria 2-84 de fecha 23 de noviembre de 1984, con un área Adquirida de 539 Has. 80 As. 59.67 Cas, según Titulo de Dominio es de 621 Ha. 04 As. 85.03, con un precio de $190, 342.86, por un valor por hectárea de $337.6875 y por metro cuadrado de $0.030649.</w:t>
      </w:r>
    </w:p>
    <w:p w:rsidR="009A49FA" w:rsidRPr="00F26678" w:rsidRDefault="009A49FA" w:rsidP="00F26678">
      <w:pPr>
        <w:pStyle w:val="Prrafodelista"/>
        <w:ind w:left="1134"/>
        <w:jc w:val="both"/>
        <w:rPr>
          <w:rFonts w:ascii="Museo Sans 300" w:eastAsia="Times New Roman" w:hAnsi="Museo Sans 300"/>
          <w:sz w:val="24"/>
          <w:szCs w:val="24"/>
        </w:rPr>
      </w:pPr>
    </w:p>
    <w:p w:rsidR="00B658C4" w:rsidRPr="00F26678" w:rsidRDefault="00B658C4" w:rsidP="002720A8">
      <w:pPr>
        <w:pStyle w:val="Prrafodelista"/>
        <w:numPr>
          <w:ilvl w:val="0"/>
          <w:numId w:val="53"/>
        </w:numPr>
        <w:ind w:left="1134" w:hanging="708"/>
        <w:jc w:val="both"/>
        <w:rPr>
          <w:rFonts w:ascii="Museo Sans 300" w:eastAsia="Times New Roman" w:hAnsi="Museo Sans 300"/>
          <w:sz w:val="24"/>
          <w:szCs w:val="24"/>
        </w:rPr>
      </w:pPr>
      <w:r w:rsidRPr="00F26678">
        <w:rPr>
          <w:rFonts w:ascii="Museo Sans 300" w:eastAsia="Times New Roman" w:hAnsi="Museo Sans 300"/>
          <w:sz w:val="24"/>
          <w:szCs w:val="24"/>
        </w:rPr>
        <w:t xml:space="preserve">Mediante </w:t>
      </w:r>
      <w:r w:rsidRPr="00F26678">
        <w:rPr>
          <w:rFonts w:ascii="Museo Sans 300" w:eastAsia="Times New Roman" w:hAnsi="Museo Sans 300"/>
          <w:bCs/>
          <w:sz w:val="24"/>
          <w:szCs w:val="24"/>
        </w:rPr>
        <w:t xml:space="preserve">el Punto XXXI del Acta de Sesión Ordinaria 28-2000 de fecha 20 de julio del año 2000, se aprobó el Proyecto de Lotificación Agrícola y Asentamiento Comunitario, en el inmueble antes relacionado, con un área total de 69 Has. 38 As. 84.69 Cas., en el Inmueble identificado como HACIENDA SAN JORGE KILO 5, EL COYOL, que comprende </w:t>
      </w:r>
      <w:r w:rsidR="00247D0C">
        <w:rPr>
          <w:rFonts w:ascii="Museo Sans 300" w:eastAsia="Times New Roman" w:hAnsi="Museo Sans 300"/>
          <w:bCs/>
          <w:sz w:val="24"/>
          <w:szCs w:val="24"/>
        </w:rPr>
        <w:t>--</w:t>
      </w:r>
      <w:r w:rsidRPr="00F26678">
        <w:rPr>
          <w:rFonts w:ascii="Museo Sans 300" w:eastAsia="Times New Roman" w:hAnsi="Museo Sans 300"/>
          <w:bCs/>
          <w:sz w:val="24"/>
          <w:szCs w:val="24"/>
        </w:rPr>
        <w:t xml:space="preserve"> lotes agrícolas y </w:t>
      </w:r>
      <w:r w:rsidR="00247D0C">
        <w:rPr>
          <w:rFonts w:ascii="Museo Sans 300" w:eastAsia="Times New Roman" w:hAnsi="Museo Sans 300"/>
          <w:bCs/>
          <w:sz w:val="24"/>
          <w:szCs w:val="24"/>
        </w:rPr>
        <w:t>--</w:t>
      </w:r>
      <w:r w:rsidRPr="00F26678">
        <w:rPr>
          <w:rFonts w:ascii="Museo Sans 300" w:eastAsia="Times New Roman" w:hAnsi="Museo Sans 300"/>
          <w:bCs/>
          <w:sz w:val="24"/>
          <w:szCs w:val="24"/>
        </w:rPr>
        <w:t xml:space="preserve"> solares.</w:t>
      </w:r>
    </w:p>
    <w:p w:rsidR="009A49FA" w:rsidRPr="00F26678" w:rsidRDefault="009A49FA" w:rsidP="00F26678">
      <w:pPr>
        <w:pStyle w:val="Prrafodelista"/>
        <w:ind w:left="1134"/>
        <w:jc w:val="both"/>
        <w:rPr>
          <w:rFonts w:ascii="Museo Sans 300" w:eastAsia="Times New Roman" w:hAnsi="Museo Sans 300"/>
          <w:sz w:val="24"/>
          <w:szCs w:val="24"/>
        </w:rPr>
      </w:pPr>
    </w:p>
    <w:p w:rsidR="00B658C4" w:rsidRPr="00F26678" w:rsidRDefault="00B658C4" w:rsidP="002720A8">
      <w:pPr>
        <w:pStyle w:val="Prrafodelista"/>
        <w:numPr>
          <w:ilvl w:val="0"/>
          <w:numId w:val="53"/>
        </w:numPr>
        <w:ind w:left="1134" w:hanging="708"/>
        <w:jc w:val="both"/>
        <w:rPr>
          <w:rFonts w:ascii="Museo Sans 300" w:eastAsia="Times New Roman" w:hAnsi="Museo Sans 300"/>
          <w:sz w:val="24"/>
          <w:szCs w:val="24"/>
        </w:rPr>
      </w:pPr>
      <w:r w:rsidRPr="00F26678">
        <w:rPr>
          <w:rFonts w:ascii="Museo Sans 300" w:eastAsia="Times New Roman" w:hAnsi="Museo Sans 300"/>
          <w:sz w:val="24"/>
          <w:szCs w:val="24"/>
          <w:lang w:eastAsia="es-ES"/>
        </w:rPr>
        <w:t xml:space="preserve">En el Punto XXXII del Acta de Sesión Ordinaria 28-2000 de fecha 20 de julio del año 2000, se adjudicó, entre otros, el </w:t>
      </w:r>
      <w:r w:rsidRPr="00F26678">
        <w:rPr>
          <w:rFonts w:ascii="Museo Sans 300" w:eastAsia="Times New Roman" w:hAnsi="Museo Sans 300"/>
          <w:b/>
          <w:sz w:val="24"/>
          <w:szCs w:val="24"/>
          <w:lang w:eastAsia="es-ES"/>
        </w:rPr>
        <w:t xml:space="preserve">Lote Agrícola </w:t>
      </w:r>
      <w:r w:rsidR="00247D0C">
        <w:rPr>
          <w:rFonts w:ascii="Museo Sans 300" w:eastAsia="Times New Roman" w:hAnsi="Museo Sans 300"/>
          <w:b/>
          <w:sz w:val="24"/>
          <w:szCs w:val="24"/>
          <w:lang w:eastAsia="es-ES"/>
        </w:rPr>
        <w:t>--</w:t>
      </w:r>
      <w:r w:rsidRPr="00F26678">
        <w:rPr>
          <w:rFonts w:ascii="Museo Sans 300" w:eastAsia="Times New Roman" w:hAnsi="Museo Sans 300"/>
          <w:b/>
          <w:sz w:val="24"/>
          <w:szCs w:val="24"/>
          <w:lang w:eastAsia="es-ES"/>
        </w:rPr>
        <w:t xml:space="preserve">, Polígono </w:t>
      </w:r>
      <w:r w:rsidR="00247D0C">
        <w:rPr>
          <w:rFonts w:ascii="Museo Sans 300" w:eastAsia="Times New Roman" w:hAnsi="Museo Sans 300"/>
          <w:b/>
          <w:sz w:val="24"/>
          <w:szCs w:val="24"/>
          <w:lang w:eastAsia="es-ES"/>
        </w:rPr>
        <w:t>--</w:t>
      </w:r>
      <w:r w:rsidRPr="00F26678">
        <w:rPr>
          <w:rFonts w:ascii="Museo Sans 300" w:eastAsia="Times New Roman" w:hAnsi="Museo Sans 300"/>
          <w:b/>
          <w:sz w:val="24"/>
          <w:szCs w:val="24"/>
          <w:lang w:eastAsia="es-ES"/>
        </w:rPr>
        <w:t xml:space="preserve">, </w:t>
      </w:r>
      <w:r w:rsidRPr="00F26678">
        <w:rPr>
          <w:rFonts w:ascii="Museo Sans 300" w:eastAsia="Times New Roman" w:hAnsi="Museo Sans 300"/>
          <w:sz w:val="24"/>
          <w:szCs w:val="24"/>
          <w:lang w:eastAsia="es-ES"/>
        </w:rPr>
        <w:t xml:space="preserve">con un área de 29,014.28 Mt.² </w:t>
      </w:r>
      <w:r w:rsidR="009A49FA" w:rsidRPr="00F26678">
        <w:rPr>
          <w:rFonts w:ascii="Museo Sans 300" w:eastAsia="Times New Roman" w:hAnsi="Museo Sans 300"/>
          <w:sz w:val="24"/>
          <w:szCs w:val="24"/>
          <w:lang w:eastAsia="es-ES"/>
        </w:rPr>
        <w:t>y un precio de $2,</w:t>
      </w:r>
      <w:r w:rsidRPr="00F26678">
        <w:rPr>
          <w:rFonts w:ascii="Museo Sans 300" w:eastAsia="Times New Roman" w:hAnsi="Museo Sans 300"/>
          <w:sz w:val="24"/>
          <w:szCs w:val="24"/>
          <w:lang w:eastAsia="es-ES"/>
        </w:rPr>
        <w:t>357.72, a favor de los señores: Martin Francisco Pineda, Marvin Ulises Pineda Fuentes, Norma Deisy Fuentes de Salinas y Sandra Marisela Fuentes de Cárcamo.</w:t>
      </w:r>
    </w:p>
    <w:p w:rsidR="009A49FA" w:rsidRPr="00F26678" w:rsidRDefault="009A49FA" w:rsidP="00F26678">
      <w:pPr>
        <w:pStyle w:val="Prrafodelista"/>
        <w:ind w:left="1134"/>
        <w:jc w:val="both"/>
        <w:rPr>
          <w:rFonts w:ascii="Museo Sans 300" w:eastAsia="Times New Roman" w:hAnsi="Museo Sans 300"/>
          <w:sz w:val="24"/>
          <w:szCs w:val="24"/>
        </w:rPr>
      </w:pPr>
    </w:p>
    <w:p w:rsidR="00B658C4" w:rsidRPr="00F26678" w:rsidRDefault="00B658C4" w:rsidP="002720A8">
      <w:pPr>
        <w:pStyle w:val="Prrafodelista"/>
        <w:numPr>
          <w:ilvl w:val="0"/>
          <w:numId w:val="53"/>
        </w:numPr>
        <w:ind w:left="1134" w:hanging="708"/>
        <w:jc w:val="both"/>
        <w:rPr>
          <w:rFonts w:ascii="Museo Sans 300" w:eastAsia="Times New Roman" w:hAnsi="Museo Sans 300"/>
          <w:sz w:val="24"/>
          <w:szCs w:val="24"/>
        </w:rPr>
      </w:pPr>
      <w:r w:rsidRPr="00F26678">
        <w:rPr>
          <w:rFonts w:ascii="Museo Sans 300" w:eastAsia="Times New Roman" w:hAnsi="Museo Sans 300"/>
          <w:sz w:val="24"/>
          <w:szCs w:val="24"/>
          <w:lang w:eastAsia="es-ES"/>
        </w:rPr>
        <w:t>Habiéndose actualizado la información de la adjudicación del inmueble, se hace necesaria la modificación del Punto de Acta citado en el considerando</w:t>
      </w:r>
      <w:r w:rsidR="009A49FA" w:rsidRPr="00F26678">
        <w:rPr>
          <w:rFonts w:ascii="Museo Sans 300" w:eastAsia="Times New Roman" w:hAnsi="Museo Sans 300"/>
          <w:sz w:val="24"/>
          <w:szCs w:val="24"/>
          <w:lang w:eastAsia="es-ES"/>
        </w:rPr>
        <w:t xml:space="preserve"> anterior</w:t>
      </w:r>
      <w:r w:rsidRPr="00F26678">
        <w:rPr>
          <w:rFonts w:ascii="Museo Sans 300" w:eastAsia="Times New Roman" w:hAnsi="Museo Sans 300"/>
          <w:sz w:val="24"/>
          <w:szCs w:val="24"/>
          <w:lang w:eastAsia="es-ES"/>
        </w:rPr>
        <w:t>, por las siguientes causales:</w:t>
      </w:r>
    </w:p>
    <w:p w:rsidR="00B658C4" w:rsidRPr="00F26678" w:rsidRDefault="00B658C4" w:rsidP="00F26678">
      <w:pPr>
        <w:ind w:left="360"/>
        <w:jc w:val="both"/>
        <w:rPr>
          <w:rFonts w:ascii="Museo Sans 300" w:eastAsia="Times New Roman" w:hAnsi="Museo Sans 300"/>
          <w:b/>
          <w:sz w:val="24"/>
          <w:szCs w:val="24"/>
          <w:lang w:eastAsia="es-ES"/>
        </w:rPr>
      </w:pPr>
    </w:p>
    <w:p w:rsidR="00B658C4" w:rsidRPr="00247D0C" w:rsidRDefault="009A49FA" w:rsidP="00247D0C">
      <w:pPr>
        <w:pStyle w:val="Prrafodelista"/>
        <w:numPr>
          <w:ilvl w:val="0"/>
          <w:numId w:val="54"/>
        </w:numPr>
        <w:contextualSpacing/>
        <w:jc w:val="both"/>
        <w:rPr>
          <w:rFonts w:ascii="Museo Sans 300" w:hAnsi="Museo Sans 300"/>
          <w:sz w:val="24"/>
          <w:szCs w:val="24"/>
        </w:rPr>
      </w:pPr>
      <w:r w:rsidRPr="00F26678">
        <w:rPr>
          <w:rFonts w:ascii="Museo Sans 300" w:hAnsi="Museo Sans 300"/>
          <w:sz w:val="24"/>
          <w:szCs w:val="24"/>
        </w:rPr>
        <w:t>Excluir a los señores:</w:t>
      </w:r>
      <w:r w:rsidR="00B658C4" w:rsidRPr="00F26678">
        <w:rPr>
          <w:rFonts w:ascii="Museo Sans 300" w:hAnsi="Museo Sans 300"/>
          <w:sz w:val="24"/>
          <w:szCs w:val="24"/>
        </w:rPr>
        <w:t xml:space="preserve"> </w:t>
      </w:r>
      <w:r w:rsidR="00B658C4" w:rsidRPr="00F26678">
        <w:rPr>
          <w:rFonts w:ascii="Museo Sans 300" w:eastAsia="Times New Roman" w:hAnsi="Museo Sans 300"/>
          <w:b/>
          <w:sz w:val="24"/>
          <w:szCs w:val="24"/>
          <w:lang w:eastAsia="es-ES"/>
        </w:rPr>
        <w:t>Norma Deisy Fuentes de Salinas</w:t>
      </w:r>
      <w:r w:rsidR="00B658C4" w:rsidRPr="00F26678">
        <w:rPr>
          <w:rFonts w:ascii="Museo Sans 300" w:hAnsi="Museo Sans 300"/>
          <w:sz w:val="24"/>
          <w:szCs w:val="24"/>
        </w:rPr>
        <w:t xml:space="preserve">, </w:t>
      </w:r>
      <w:r w:rsidR="00784BD7" w:rsidRPr="00F26678">
        <w:rPr>
          <w:rFonts w:ascii="Museo Sans 300" w:hAnsi="Museo Sans 300"/>
          <w:sz w:val="24"/>
          <w:szCs w:val="24"/>
        </w:rPr>
        <w:t xml:space="preserve">por la causal de abandono, </w:t>
      </w:r>
      <w:r w:rsidR="00B658C4" w:rsidRPr="00F26678">
        <w:rPr>
          <w:rFonts w:ascii="Museo Sans 300" w:hAnsi="Museo Sans 300"/>
          <w:sz w:val="24"/>
          <w:szCs w:val="24"/>
        </w:rPr>
        <w:t>de acuerdo a Solicitud de Exclusión de Beneficiarias de fecha 16 de agosto</w:t>
      </w:r>
      <w:r w:rsidR="00247D0C">
        <w:rPr>
          <w:rFonts w:ascii="Museo Sans 300" w:hAnsi="Museo Sans 300"/>
          <w:sz w:val="24"/>
          <w:szCs w:val="24"/>
        </w:rPr>
        <w:t xml:space="preserve"> de 2019, situación robustecida </w:t>
      </w:r>
      <w:r w:rsidR="00B658C4" w:rsidRPr="00247D0C">
        <w:rPr>
          <w:rFonts w:ascii="Museo Sans 300" w:hAnsi="Museo Sans 300"/>
          <w:sz w:val="24"/>
          <w:szCs w:val="24"/>
        </w:rPr>
        <w:t>con la Declaración Jurada de fecha 8 de noviembre de 2018, otorgada ante los Oficios de la Notario María de los Ángeles Vargas Villeda, y que ha sido presentada por el señor Marvin Ulises Pineda Fuentes, en la que declara que desconoce el paradero de la señora Norma Deisy Fuentes de Salinas desde hace 16 años, habiendo agotado todos los medios necesarios para su localización</w:t>
      </w:r>
      <w:r w:rsidR="00B658C4" w:rsidRPr="00247D0C">
        <w:rPr>
          <w:rFonts w:ascii="Museo Sans 300" w:eastAsia="Times New Roman" w:hAnsi="Museo Sans 300"/>
          <w:sz w:val="24"/>
          <w:szCs w:val="24"/>
          <w:lang w:eastAsia="es-ES"/>
        </w:rPr>
        <w:t xml:space="preserve">, </w:t>
      </w:r>
      <w:r w:rsidR="00B658C4" w:rsidRPr="00247D0C">
        <w:rPr>
          <w:rFonts w:ascii="Museo Sans 300" w:hAnsi="Museo Sans 300"/>
          <w:sz w:val="24"/>
          <w:szCs w:val="24"/>
        </w:rPr>
        <w:t xml:space="preserve">causal comprobada con el Acta de Abandono de fecha 16 de agosto de 2019, levantada por el técnico de la Oficina Regional Occidental, </w:t>
      </w:r>
      <w:r w:rsidR="00B658C4" w:rsidRPr="00247D0C">
        <w:rPr>
          <w:rFonts w:ascii="Museo Sans 300" w:hAnsi="Museo Sans 300"/>
          <w:sz w:val="24"/>
          <w:szCs w:val="24"/>
        </w:rPr>
        <w:lastRenderedPageBreak/>
        <w:t>señor Darío Enrique Zelada Salazar, en la que se hizo constar que la señora</w:t>
      </w:r>
      <w:r w:rsidR="00784BD7" w:rsidRPr="00247D0C">
        <w:rPr>
          <w:rFonts w:ascii="Museo Sans 300" w:hAnsi="Museo Sans 300"/>
          <w:sz w:val="24"/>
          <w:szCs w:val="24"/>
        </w:rPr>
        <w:t xml:space="preserve"> antes mencionada</w:t>
      </w:r>
      <w:r w:rsidR="00B658C4" w:rsidRPr="00247D0C">
        <w:rPr>
          <w:rFonts w:ascii="Museo Sans 300" w:hAnsi="Museo Sans 300"/>
          <w:sz w:val="24"/>
          <w:szCs w:val="24"/>
        </w:rPr>
        <w:t>, ha abandonado el inmueble que le fue adjudicado, desde hace 16 años, documentos anexos al expediente respectivo; y</w:t>
      </w:r>
      <w:r w:rsidR="00784BD7" w:rsidRPr="00247D0C">
        <w:rPr>
          <w:rFonts w:ascii="Museo Sans 300" w:hAnsi="Museo Sans 300"/>
          <w:sz w:val="24"/>
          <w:szCs w:val="24"/>
        </w:rPr>
        <w:t xml:space="preserve"> </w:t>
      </w:r>
      <w:r w:rsidR="00B658C4" w:rsidRPr="00247D0C">
        <w:rPr>
          <w:rFonts w:ascii="Museo Sans 300" w:hAnsi="Museo Sans 300"/>
          <w:b/>
          <w:sz w:val="24"/>
          <w:szCs w:val="24"/>
        </w:rPr>
        <w:t>Martin Francisco Pineda</w:t>
      </w:r>
      <w:r w:rsidR="00B658C4" w:rsidRPr="00247D0C">
        <w:rPr>
          <w:rFonts w:ascii="Museo Sans 300" w:hAnsi="Museo Sans 300"/>
          <w:sz w:val="24"/>
          <w:szCs w:val="24"/>
        </w:rPr>
        <w:t xml:space="preserve">, </w:t>
      </w:r>
      <w:r w:rsidR="00784BD7" w:rsidRPr="00247D0C">
        <w:rPr>
          <w:rFonts w:ascii="Museo Sans 300" w:hAnsi="Museo Sans 300"/>
          <w:sz w:val="24"/>
          <w:szCs w:val="24"/>
        </w:rPr>
        <w:t xml:space="preserve">por fallecimiento, </w:t>
      </w:r>
      <w:r w:rsidR="00B658C4" w:rsidRPr="00247D0C">
        <w:rPr>
          <w:rFonts w:ascii="Museo Sans 300" w:hAnsi="Museo Sans 300"/>
          <w:sz w:val="24"/>
          <w:szCs w:val="24"/>
        </w:rPr>
        <w:t>causal comprobada con la Certificación de la Partida de Defunción  1,322,  Tomo Tercero, del Libro de Partidas de Defunción N° 0003 que la Alcaldía Municipal de Santa Ana, departamento de Santa Ana, llevó en el año 2000, en la que consta que el señor Martin Francisco Pineda</w:t>
      </w:r>
      <w:r w:rsidR="00B658C4" w:rsidRPr="00247D0C">
        <w:rPr>
          <w:rFonts w:ascii="Museo Sans 300" w:hAnsi="Museo Sans 300"/>
          <w:b/>
          <w:i/>
          <w:sz w:val="24"/>
          <w:szCs w:val="24"/>
        </w:rPr>
        <w:t xml:space="preserve">, </w:t>
      </w:r>
      <w:r w:rsidR="00B658C4" w:rsidRPr="00247D0C">
        <w:rPr>
          <w:rFonts w:ascii="Museo Sans 300" w:hAnsi="Museo Sans 300"/>
          <w:sz w:val="24"/>
          <w:szCs w:val="24"/>
        </w:rPr>
        <w:t>falleció el día 19 de septiembre del año 2000, según Solicitud de Exclusión de Beneficiario de fecha 16 de agosto de 2019, documentos anexos al expediente respectivo.</w:t>
      </w:r>
    </w:p>
    <w:p w:rsidR="00B658C4" w:rsidRPr="00F26678" w:rsidRDefault="00B658C4" w:rsidP="00F26678">
      <w:pPr>
        <w:jc w:val="both"/>
        <w:rPr>
          <w:rFonts w:ascii="Museo Sans 300" w:eastAsia="Times New Roman" w:hAnsi="Museo Sans 300"/>
          <w:b/>
          <w:bCs/>
          <w:color w:val="FF0000"/>
          <w:sz w:val="24"/>
          <w:szCs w:val="24"/>
          <w:lang w:eastAsia="es-ES"/>
        </w:rPr>
      </w:pPr>
    </w:p>
    <w:p w:rsidR="00B658C4" w:rsidRPr="00F26678" w:rsidRDefault="00B658C4" w:rsidP="002720A8">
      <w:pPr>
        <w:pStyle w:val="Prrafodelista"/>
        <w:numPr>
          <w:ilvl w:val="0"/>
          <w:numId w:val="53"/>
        </w:numPr>
        <w:ind w:hanging="814"/>
        <w:contextualSpacing/>
        <w:jc w:val="both"/>
        <w:rPr>
          <w:rFonts w:ascii="Museo Sans 300" w:hAnsi="Museo Sans 300"/>
          <w:color w:val="000000"/>
          <w:sz w:val="24"/>
          <w:szCs w:val="24"/>
        </w:rPr>
      </w:pPr>
      <w:r w:rsidRPr="00F26678">
        <w:rPr>
          <w:rFonts w:ascii="Museo Sans 300" w:hAnsi="Museo Sans 300"/>
          <w:sz w:val="24"/>
          <w:szCs w:val="24"/>
        </w:rPr>
        <w:t>Conforme al Acta de Posesión Material de fecha 16 de agosto de 2019, levantada por el técnico de la Oficina Regional Occidental, señor Darío Enrique Zelada Salazar, el solicitante se encuentra poseyendo el inmueble de forma quieta, pacífica y sin interrupción desde hace 19 años.</w:t>
      </w:r>
    </w:p>
    <w:p w:rsidR="00784BD7" w:rsidRPr="00F26678" w:rsidRDefault="00784BD7" w:rsidP="00F26678">
      <w:pPr>
        <w:pStyle w:val="Prrafodelista"/>
        <w:ind w:left="1240"/>
        <w:contextualSpacing/>
        <w:jc w:val="both"/>
        <w:rPr>
          <w:rFonts w:ascii="Museo Sans 300" w:hAnsi="Museo Sans 300"/>
          <w:color w:val="000000"/>
          <w:sz w:val="24"/>
          <w:szCs w:val="24"/>
        </w:rPr>
      </w:pPr>
    </w:p>
    <w:p w:rsidR="00B658C4" w:rsidRPr="00F26678" w:rsidRDefault="00B658C4" w:rsidP="002720A8">
      <w:pPr>
        <w:pStyle w:val="Prrafodelista"/>
        <w:numPr>
          <w:ilvl w:val="0"/>
          <w:numId w:val="53"/>
        </w:numPr>
        <w:ind w:hanging="814"/>
        <w:contextualSpacing/>
        <w:jc w:val="both"/>
        <w:rPr>
          <w:rFonts w:ascii="Museo Sans 300" w:hAnsi="Museo Sans 300"/>
          <w:color w:val="000000"/>
          <w:sz w:val="24"/>
          <w:szCs w:val="24"/>
        </w:rPr>
      </w:pPr>
      <w:r w:rsidRPr="00F26678">
        <w:rPr>
          <w:rFonts w:ascii="Museo Sans 300" w:hAnsi="Museo Sans 300"/>
          <w:sz w:val="24"/>
          <w:szCs w:val="24"/>
        </w:rPr>
        <w:t>De acuerdo a Declaración Simple contenida en la Solicitud de Adjudicación de Inmueble de fecha 16 de agosto de 2019, el beneficiario manifiesta que ni él ni la integrante de su grupo familiar son empleados del ISTA; situación robustecida de conformidad a la consulta realizada en la Base de Datos de Empleados de este Instituto.</w:t>
      </w:r>
    </w:p>
    <w:p w:rsidR="00247D0C" w:rsidRDefault="00247D0C" w:rsidP="00F26678">
      <w:pPr>
        <w:jc w:val="both"/>
        <w:rPr>
          <w:rFonts w:ascii="Museo Sans 300" w:eastAsia="Times New Roman" w:hAnsi="Museo Sans 300"/>
          <w:sz w:val="24"/>
          <w:szCs w:val="24"/>
        </w:rPr>
      </w:pPr>
    </w:p>
    <w:p w:rsidR="00B658C4" w:rsidRPr="00F26678" w:rsidRDefault="00B658C4" w:rsidP="00F26678">
      <w:pPr>
        <w:jc w:val="both"/>
        <w:rPr>
          <w:rFonts w:ascii="Museo Sans 300" w:eastAsia="Times New Roman" w:hAnsi="Museo Sans 300"/>
          <w:sz w:val="24"/>
          <w:szCs w:val="24"/>
        </w:rPr>
      </w:pPr>
      <w:r w:rsidRPr="00F26678">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hoy Centro Estratégico de Transformación e Innovación Agropecuaria, y los departamentos de Asignación Individual y Avalúos y Asistencia Jurídica, reporte de inmueble pendiente de escriturar, Solicitud de Adjudicación de Inmueble en la cual además consta la Declaración Simple,  acuerdos de Junta Directiva, Actas de Posesión Material y de Abandono y solicitudes de Exclusión</w:t>
      </w:r>
      <w:r w:rsidR="00D921D2">
        <w:rPr>
          <w:rFonts w:ascii="Museo Sans 300" w:eastAsia="Times New Roman" w:hAnsi="Museo Sans 300"/>
          <w:sz w:val="24"/>
          <w:szCs w:val="24"/>
        </w:rPr>
        <w:t xml:space="preserve">, copias de documentos </w:t>
      </w:r>
      <w:r w:rsidRPr="00F26678">
        <w:rPr>
          <w:rFonts w:ascii="Museo Sans 300" w:eastAsia="Times New Roman" w:hAnsi="Museo Sans 300"/>
          <w:sz w:val="24"/>
          <w:szCs w:val="24"/>
        </w:rPr>
        <w:t xml:space="preserve">únicos de identidad y tarjetas de identificación tributaria, Certificaciones de Partida de Nacimiento y Defunción, Constancia de Cancelación de Crédito, Razón y Constancia de Inscripción de Desmembración en Cabeza de su Dueño a favor de ISTA, se estima procedente resolver favorablemente a lo solicitado. </w:t>
      </w:r>
    </w:p>
    <w:p w:rsidR="00247D0C" w:rsidRDefault="00B658C4" w:rsidP="00D921D2">
      <w:pPr>
        <w:jc w:val="both"/>
        <w:rPr>
          <w:rFonts w:ascii="Museo Sans 300" w:eastAsia="Times New Roman" w:hAnsi="Museo Sans 300"/>
          <w:sz w:val="24"/>
          <w:szCs w:val="24"/>
        </w:rPr>
      </w:pPr>
      <w:r w:rsidRPr="00F26678">
        <w:rPr>
          <w:rFonts w:ascii="Museo Sans 300" w:eastAsia="Times New Roman" w:hAnsi="Museo Sans 300"/>
          <w:sz w:val="24"/>
          <w:szCs w:val="24"/>
        </w:rPr>
        <w:t xml:space="preserve"> </w:t>
      </w:r>
    </w:p>
    <w:p w:rsidR="00B658C4" w:rsidRDefault="00784BD7" w:rsidP="00D921D2">
      <w:pPr>
        <w:jc w:val="both"/>
        <w:rPr>
          <w:rFonts w:ascii="Museo Sans 300" w:eastAsia="Times New Roman" w:hAnsi="Museo Sans 300"/>
          <w:sz w:val="24"/>
          <w:szCs w:val="24"/>
          <w:lang w:eastAsia="es-ES"/>
        </w:rPr>
      </w:pPr>
      <w:r w:rsidRPr="00F2667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B658C4" w:rsidRPr="00F26678">
        <w:rPr>
          <w:rFonts w:ascii="Museo Sans 300" w:eastAsia="Times New Roman" w:hAnsi="Museo Sans 300"/>
          <w:sz w:val="24"/>
          <w:szCs w:val="24"/>
          <w:lang w:eastAsia="es-ES"/>
        </w:rPr>
        <w:t xml:space="preserve">e conformidad al Artículo 18 letras “g” y “h” de la Ley de Creación del </w:t>
      </w:r>
      <w:r w:rsidR="00B658C4" w:rsidRPr="00F26678">
        <w:rPr>
          <w:rFonts w:ascii="Museo Sans 300" w:eastAsia="Times New Roman" w:hAnsi="Museo Sans 300"/>
          <w:sz w:val="24"/>
          <w:szCs w:val="24"/>
          <w:lang w:eastAsia="es-ES"/>
        </w:rPr>
        <w:lastRenderedPageBreak/>
        <w:t xml:space="preserve">Instituto Salvadoreño de Transformación Agraria, </w:t>
      </w:r>
      <w:r w:rsidRPr="00F26678">
        <w:rPr>
          <w:rFonts w:ascii="Museo Sans 300" w:eastAsia="Times New Roman" w:hAnsi="Museo Sans 300"/>
          <w:b/>
          <w:sz w:val="24"/>
          <w:szCs w:val="24"/>
          <w:u w:val="single"/>
          <w:lang w:eastAsia="es-ES"/>
        </w:rPr>
        <w:t>ACUERDA:</w:t>
      </w:r>
      <w:r w:rsidR="00B658C4" w:rsidRPr="00F26678">
        <w:rPr>
          <w:rFonts w:ascii="Museo Sans 300" w:eastAsia="Times New Roman" w:hAnsi="Museo Sans 300"/>
          <w:b/>
          <w:sz w:val="24"/>
          <w:szCs w:val="24"/>
          <w:u w:val="single"/>
          <w:lang w:eastAsia="es-ES"/>
        </w:rPr>
        <w:t xml:space="preserve"> PRIMERO:</w:t>
      </w:r>
      <w:r w:rsidR="00B658C4" w:rsidRPr="00F26678">
        <w:rPr>
          <w:rFonts w:ascii="Museo Sans 300" w:eastAsia="Times New Roman" w:hAnsi="Museo Sans 300"/>
          <w:b/>
          <w:sz w:val="24"/>
          <w:szCs w:val="24"/>
          <w:lang w:eastAsia="es-ES"/>
        </w:rPr>
        <w:t xml:space="preserve"> Modificar el Punto XXXII del Acta de  Sesión Ordinaria 28-2000 de fecha 20 de julio de</w:t>
      </w:r>
      <w:r w:rsidRPr="00F26678">
        <w:rPr>
          <w:rFonts w:ascii="Museo Sans 300" w:eastAsia="Times New Roman" w:hAnsi="Museo Sans 300"/>
          <w:b/>
          <w:sz w:val="24"/>
          <w:szCs w:val="24"/>
          <w:lang w:eastAsia="es-ES"/>
        </w:rPr>
        <w:t>l</w:t>
      </w:r>
      <w:r w:rsidR="00B658C4" w:rsidRPr="00F26678">
        <w:rPr>
          <w:rFonts w:ascii="Museo Sans 300" w:eastAsia="Times New Roman" w:hAnsi="Museo Sans 300"/>
          <w:b/>
          <w:sz w:val="24"/>
          <w:szCs w:val="24"/>
          <w:lang w:eastAsia="es-ES"/>
        </w:rPr>
        <w:t xml:space="preserve"> año 2000,</w:t>
      </w:r>
      <w:r w:rsidR="00B658C4" w:rsidRPr="00F26678">
        <w:rPr>
          <w:rFonts w:ascii="Museo Sans 300" w:eastAsia="Times New Roman" w:hAnsi="Museo Sans 300"/>
          <w:sz w:val="24"/>
          <w:szCs w:val="24"/>
          <w:lang w:eastAsia="es-ES"/>
        </w:rPr>
        <w:t xml:space="preserve"> </w:t>
      </w:r>
      <w:r w:rsidR="00B658C4" w:rsidRPr="00F26678">
        <w:rPr>
          <w:rFonts w:ascii="Museo Sans 300" w:eastAsia="Times New Roman" w:hAnsi="Museo Sans 300"/>
          <w:color w:val="000000" w:themeColor="text1"/>
          <w:sz w:val="24"/>
          <w:szCs w:val="24"/>
          <w:lang w:eastAsia="es-ES"/>
        </w:rPr>
        <w:t>referente</w:t>
      </w:r>
      <w:r w:rsidR="00B658C4" w:rsidRPr="00F26678">
        <w:rPr>
          <w:rFonts w:ascii="Museo Sans 300" w:eastAsia="Times New Roman" w:hAnsi="Museo Sans 300"/>
          <w:b/>
          <w:color w:val="000000" w:themeColor="text1"/>
          <w:sz w:val="24"/>
          <w:szCs w:val="24"/>
          <w:lang w:eastAsia="es-ES"/>
        </w:rPr>
        <w:t xml:space="preserve"> </w:t>
      </w:r>
      <w:r w:rsidR="00B658C4" w:rsidRPr="00F26678">
        <w:rPr>
          <w:rFonts w:ascii="Museo Sans 300" w:eastAsia="Times New Roman" w:hAnsi="Museo Sans 300"/>
          <w:color w:val="000000" w:themeColor="text1"/>
          <w:sz w:val="24"/>
          <w:szCs w:val="24"/>
          <w:lang w:eastAsia="es-ES"/>
        </w:rPr>
        <w:t xml:space="preserve">a la adjudicación del LOTE </w:t>
      </w:r>
      <w:r w:rsidR="00247D0C">
        <w:rPr>
          <w:rFonts w:ascii="Museo Sans 300" w:eastAsia="Times New Roman" w:hAnsi="Museo Sans 300"/>
          <w:color w:val="000000" w:themeColor="text1"/>
          <w:sz w:val="24"/>
          <w:szCs w:val="24"/>
          <w:lang w:eastAsia="es-ES"/>
        </w:rPr>
        <w:t>--</w:t>
      </w:r>
      <w:r w:rsidR="00B658C4" w:rsidRPr="00F26678">
        <w:rPr>
          <w:rFonts w:ascii="Museo Sans 300" w:eastAsia="Times New Roman" w:hAnsi="Museo Sans 300"/>
          <w:color w:val="000000" w:themeColor="text1"/>
          <w:sz w:val="24"/>
          <w:szCs w:val="24"/>
          <w:lang w:eastAsia="es-ES"/>
        </w:rPr>
        <w:t xml:space="preserve">, POLIGONO </w:t>
      </w:r>
      <w:r w:rsidR="00247D0C">
        <w:rPr>
          <w:rFonts w:ascii="Museo Sans 300" w:eastAsia="Times New Roman" w:hAnsi="Museo Sans 300"/>
          <w:color w:val="000000" w:themeColor="text1"/>
          <w:sz w:val="24"/>
          <w:szCs w:val="24"/>
          <w:lang w:eastAsia="es-ES"/>
        </w:rPr>
        <w:t>--, en el sentido de:</w:t>
      </w:r>
      <w:r w:rsidR="00B658C4" w:rsidRPr="00F26678">
        <w:rPr>
          <w:rFonts w:ascii="Museo Sans 300" w:eastAsia="Times New Roman" w:hAnsi="Museo Sans 300"/>
          <w:b/>
          <w:color w:val="000000" w:themeColor="text1"/>
          <w:sz w:val="24"/>
          <w:szCs w:val="24"/>
          <w:lang w:eastAsia="es-ES"/>
        </w:rPr>
        <w:t xml:space="preserve"> </w:t>
      </w:r>
      <w:r w:rsidRPr="00F26678">
        <w:rPr>
          <w:rFonts w:ascii="Museo Sans 300" w:hAnsi="Museo Sans 300"/>
          <w:sz w:val="24"/>
          <w:szCs w:val="24"/>
        </w:rPr>
        <w:t>Excluir</w:t>
      </w:r>
      <w:r w:rsidR="00B658C4" w:rsidRPr="00F26678">
        <w:rPr>
          <w:rFonts w:ascii="Museo Sans 300" w:hAnsi="Museo Sans 300"/>
          <w:sz w:val="24"/>
          <w:szCs w:val="24"/>
        </w:rPr>
        <w:t xml:space="preserve"> </w:t>
      </w:r>
      <w:r w:rsidRPr="00F26678">
        <w:rPr>
          <w:rFonts w:ascii="Museo Sans 300" w:hAnsi="Museo Sans 300"/>
          <w:sz w:val="24"/>
          <w:szCs w:val="24"/>
        </w:rPr>
        <w:t xml:space="preserve">a los señores </w:t>
      </w:r>
      <w:r w:rsidRPr="00F26678">
        <w:rPr>
          <w:rFonts w:ascii="Museo Sans 300" w:eastAsia="Times New Roman" w:hAnsi="Museo Sans 300"/>
          <w:sz w:val="24"/>
          <w:szCs w:val="24"/>
          <w:lang w:eastAsia="es-ES"/>
        </w:rPr>
        <w:t xml:space="preserve">Norma Deisy Fuentes de Salinas y </w:t>
      </w:r>
      <w:r w:rsidR="00247D0C">
        <w:rPr>
          <w:rFonts w:ascii="Museo Sans 300" w:hAnsi="Museo Sans 300"/>
          <w:sz w:val="24"/>
          <w:szCs w:val="24"/>
        </w:rPr>
        <w:t>Martin Francisco Pineda,</w:t>
      </w:r>
      <w:r w:rsidR="00B658C4" w:rsidRPr="00F26678">
        <w:rPr>
          <w:rFonts w:ascii="Museo Sans 300" w:hAnsi="Museo Sans 300"/>
          <w:sz w:val="24"/>
          <w:szCs w:val="24"/>
        </w:rPr>
        <w:t xml:space="preserve"> por ABANDONO</w:t>
      </w:r>
      <w:r w:rsidR="00B658C4" w:rsidRPr="00F26678">
        <w:rPr>
          <w:rFonts w:ascii="Museo Sans 300" w:eastAsia="Times New Roman" w:hAnsi="Museo Sans 300"/>
          <w:sz w:val="24"/>
          <w:szCs w:val="24"/>
          <w:lang w:eastAsia="es-ES"/>
        </w:rPr>
        <w:t xml:space="preserve"> </w:t>
      </w:r>
      <w:r w:rsidRPr="00F26678">
        <w:rPr>
          <w:rFonts w:ascii="Museo Sans 300" w:hAnsi="Museo Sans 300"/>
          <w:sz w:val="24"/>
          <w:szCs w:val="24"/>
        </w:rPr>
        <w:t>y</w:t>
      </w:r>
      <w:r w:rsidR="00B658C4" w:rsidRPr="00F26678">
        <w:rPr>
          <w:rFonts w:ascii="Museo Sans 300" w:hAnsi="Museo Sans 300"/>
          <w:sz w:val="24"/>
          <w:szCs w:val="24"/>
        </w:rPr>
        <w:t xml:space="preserve"> FALLECIMIENTO</w:t>
      </w:r>
      <w:r w:rsidRPr="00F26678">
        <w:rPr>
          <w:rFonts w:ascii="Museo Sans 300" w:hAnsi="Museo Sans 300"/>
          <w:sz w:val="24"/>
          <w:szCs w:val="24"/>
        </w:rPr>
        <w:t>, respectivamente</w:t>
      </w:r>
      <w:r w:rsidR="00B658C4" w:rsidRPr="00F26678">
        <w:rPr>
          <w:rFonts w:ascii="Museo Sans 300" w:hAnsi="Museo Sans 300"/>
          <w:sz w:val="24"/>
          <w:szCs w:val="24"/>
        </w:rPr>
        <w:t xml:space="preserve">; </w:t>
      </w:r>
      <w:r w:rsidR="00B658C4" w:rsidRPr="00F26678">
        <w:rPr>
          <w:rFonts w:ascii="Museo Sans 300" w:eastAsia="Times New Roman" w:hAnsi="Museo Sans 300"/>
          <w:sz w:val="24"/>
          <w:szCs w:val="24"/>
          <w:lang w:eastAsia="es-ES"/>
        </w:rPr>
        <w:t xml:space="preserve">inmueble situado en el Proyecto de Lotificación Agrícola y Asentamiento Comunitario desarrollado en </w:t>
      </w:r>
      <w:r w:rsidR="00F26678" w:rsidRPr="00F26678">
        <w:rPr>
          <w:rFonts w:ascii="Museo Sans 300" w:eastAsia="Times New Roman" w:hAnsi="Museo Sans 300"/>
          <w:sz w:val="24"/>
          <w:szCs w:val="24"/>
          <w:lang w:eastAsia="es-ES"/>
        </w:rPr>
        <w:t xml:space="preserve">la </w:t>
      </w:r>
      <w:r w:rsidR="00B658C4" w:rsidRPr="00F26678">
        <w:rPr>
          <w:rFonts w:ascii="Museo Sans 300" w:eastAsia="Times New Roman" w:hAnsi="Museo Sans 300"/>
          <w:b/>
          <w:sz w:val="24"/>
          <w:szCs w:val="24"/>
          <w:lang w:eastAsia="es-ES"/>
        </w:rPr>
        <w:t xml:space="preserve">HACIENDA SAN JORGE KILO CINCO, </w:t>
      </w:r>
      <w:r w:rsidR="00B658C4" w:rsidRPr="00F26678">
        <w:rPr>
          <w:rFonts w:ascii="Museo Sans 300" w:eastAsia="Times New Roman" w:hAnsi="Museo Sans 300"/>
          <w:sz w:val="24"/>
          <w:szCs w:val="24"/>
          <w:lang w:eastAsia="es-ES"/>
        </w:rPr>
        <w:t>conocida administrativamente como</w:t>
      </w:r>
      <w:r w:rsidR="00B658C4" w:rsidRPr="00F26678">
        <w:rPr>
          <w:rFonts w:ascii="Museo Sans 300" w:eastAsia="Times New Roman" w:hAnsi="Museo Sans 300"/>
          <w:b/>
          <w:sz w:val="24"/>
          <w:szCs w:val="24"/>
          <w:lang w:eastAsia="es-ES"/>
        </w:rPr>
        <w:t xml:space="preserve"> HACIENDA SAN JORGE KILO 5, EL COYOL, </w:t>
      </w:r>
      <w:r w:rsidR="00B658C4" w:rsidRPr="00F26678">
        <w:rPr>
          <w:rFonts w:ascii="Museo Sans 300" w:eastAsia="Times New Roman" w:hAnsi="Museo Sans 300"/>
          <w:sz w:val="24"/>
          <w:szCs w:val="24"/>
          <w:lang w:eastAsia="es-ES"/>
        </w:rPr>
        <w:t>ubicad</w:t>
      </w:r>
      <w:r w:rsidR="00F26678" w:rsidRPr="00F26678">
        <w:rPr>
          <w:rFonts w:ascii="Museo Sans 300" w:eastAsia="Times New Roman" w:hAnsi="Museo Sans 300"/>
          <w:sz w:val="24"/>
          <w:szCs w:val="24"/>
          <w:lang w:eastAsia="es-ES"/>
        </w:rPr>
        <w:t>a</w:t>
      </w:r>
      <w:r w:rsidR="00B658C4" w:rsidRPr="00F26678">
        <w:rPr>
          <w:rFonts w:ascii="Museo Sans 300" w:eastAsia="Times New Roman" w:hAnsi="Museo Sans 300"/>
          <w:sz w:val="24"/>
          <w:szCs w:val="24"/>
          <w:lang w:eastAsia="es-ES"/>
        </w:rPr>
        <w:t xml:space="preserve"> en cantón El Coyol, jurisdicción de Acajutla, departamento de Sonsonate, quedando la adjudicación conforme al cuadro de valores y extensiones siguiente:</w:t>
      </w:r>
    </w:p>
    <w:p w:rsidR="00247D0C" w:rsidRDefault="00247D0C" w:rsidP="00D921D2">
      <w:pPr>
        <w:jc w:val="both"/>
        <w:rPr>
          <w:rFonts w:ascii="Museo Sans 300" w:eastAsia="Times New Roman" w:hAnsi="Museo Sans 300"/>
          <w:sz w:val="24"/>
          <w:szCs w:val="24"/>
          <w:lang w:eastAsia="es-ES"/>
        </w:rPr>
      </w:pPr>
    </w:p>
    <w:tbl>
      <w:tblPr>
        <w:tblW w:w="8990" w:type="dxa"/>
        <w:tblInd w:w="-3" w:type="dxa"/>
        <w:tblLayout w:type="fixed"/>
        <w:tblCellMar>
          <w:left w:w="25" w:type="dxa"/>
          <w:right w:w="0" w:type="dxa"/>
        </w:tblCellMar>
        <w:tblLook w:val="0000" w:firstRow="0" w:lastRow="0" w:firstColumn="0" w:lastColumn="0" w:noHBand="0" w:noVBand="0"/>
      </w:tblPr>
      <w:tblGrid>
        <w:gridCol w:w="2540"/>
        <w:gridCol w:w="967"/>
        <w:gridCol w:w="2461"/>
        <w:gridCol w:w="564"/>
        <w:gridCol w:w="556"/>
        <w:gridCol w:w="612"/>
        <w:gridCol w:w="645"/>
        <w:gridCol w:w="645"/>
      </w:tblGrid>
      <w:tr w:rsidR="00B658C4" w:rsidRPr="00966778" w:rsidTr="00F26678">
        <w:trPr>
          <w:trHeight w:val="285"/>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D.U.I.     PROGRAMA </w:t>
            </w:r>
          </w:p>
        </w:tc>
        <w:tc>
          <w:tcPr>
            <w:tcW w:w="3428" w:type="dxa"/>
            <w:gridSpan w:val="2"/>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SOLAR / A COMP. Y LOTES </w:t>
            </w:r>
          </w:p>
        </w:tc>
        <w:tc>
          <w:tcPr>
            <w:tcW w:w="1120" w:type="dxa"/>
            <w:gridSpan w:val="2"/>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VALOR (¢) </w:t>
            </w:r>
          </w:p>
        </w:tc>
      </w:tr>
      <w:tr w:rsidR="00B658C4" w:rsidRPr="00966778" w:rsidTr="00F26678">
        <w:trPr>
          <w:trHeight w:val="232"/>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POL </w:t>
            </w:r>
          </w:p>
        </w:tc>
        <w:tc>
          <w:tcPr>
            <w:tcW w:w="556"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rPr>
                <w:rFonts w:ascii="Museo Sans 300" w:eastAsiaTheme="minorEastAsia" w:hAnsi="Museo Sans 300"/>
                <w:b/>
                <w:bCs/>
                <w:sz w:val="14"/>
                <w:szCs w:val="14"/>
              </w:rPr>
            </w:pPr>
          </w:p>
        </w:tc>
      </w:tr>
    </w:tbl>
    <w:p w:rsidR="00B658C4" w:rsidRPr="00966778" w:rsidRDefault="00B658C4" w:rsidP="00B658C4">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34"/>
        <w:tblW w:w="0" w:type="auto"/>
        <w:tblLayout w:type="fixed"/>
        <w:tblCellMar>
          <w:left w:w="25" w:type="dxa"/>
          <w:right w:w="0" w:type="dxa"/>
        </w:tblCellMar>
        <w:tblLook w:val="0000" w:firstRow="0" w:lastRow="0" w:firstColumn="0" w:lastColumn="0" w:noHBand="0" w:noVBand="0"/>
      </w:tblPr>
      <w:tblGrid>
        <w:gridCol w:w="2600"/>
      </w:tblGrid>
      <w:tr w:rsidR="00B658C4" w:rsidRPr="00966778" w:rsidTr="00F26678">
        <w:tc>
          <w:tcPr>
            <w:tcW w:w="2600" w:type="dxa"/>
            <w:tcBorders>
              <w:top w:val="single" w:sz="2" w:space="0" w:color="auto"/>
              <w:left w:val="single" w:sz="2" w:space="0" w:color="auto"/>
              <w:bottom w:val="single" w:sz="2" w:space="0" w:color="auto"/>
              <w:right w:val="single" w:sz="2" w:space="0" w:color="auto"/>
            </w:tcBorders>
          </w:tcPr>
          <w:p w:rsidR="00B658C4" w:rsidRPr="00966778" w:rsidRDefault="00B658C4" w:rsidP="00F26678">
            <w:pPr>
              <w:widowControl w:val="0"/>
              <w:autoSpaceDE w:val="0"/>
              <w:autoSpaceDN w:val="0"/>
              <w:adjustRightInd w:val="0"/>
              <w:rPr>
                <w:rFonts w:ascii="Museo Sans 300" w:eastAsiaTheme="minorEastAsia" w:hAnsi="Museo Sans 300"/>
                <w:b/>
                <w:bCs/>
                <w:sz w:val="14"/>
                <w:szCs w:val="14"/>
              </w:rPr>
            </w:pPr>
            <w:r w:rsidRPr="00966778">
              <w:rPr>
                <w:rFonts w:ascii="Museo Sans 300" w:eastAsiaTheme="minorEastAsia" w:hAnsi="Museo Sans 300"/>
                <w:b/>
                <w:bCs/>
                <w:sz w:val="14"/>
                <w:szCs w:val="14"/>
              </w:rPr>
              <w:t xml:space="preserve">No DE ENTREGA: 11 </w:t>
            </w:r>
          </w:p>
        </w:tc>
      </w:tr>
    </w:tbl>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p>
    <w:tbl>
      <w:tblPr>
        <w:tblW w:w="8978" w:type="dxa"/>
        <w:tblInd w:w="-3" w:type="dxa"/>
        <w:tblLayout w:type="fixed"/>
        <w:tblCellMar>
          <w:left w:w="25" w:type="dxa"/>
          <w:right w:w="0" w:type="dxa"/>
        </w:tblCellMar>
        <w:tblLook w:val="0000" w:firstRow="0" w:lastRow="0" w:firstColumn="0" w:lastColumn="0" w:noHBand="0" w:noVBand="0"/>
      </w:tblPr>
      <w:tblGrid>
        <w:gridCol w:w="2536"/>
        <w:gridCol w:w="1150"/>
        <w:gridCol w:w="2271"/>
        <w:gridCol w:w="562"/>
        <w:gridCol w:w="427"/>
        <w:gridCol w:w="738"/>
        <w:gridCol w:w="643"/>
        <w:gridCol w:w="651"/>
      </w:tblGrid>
      <w:tr w:rsidR="00B658C4" w:rsidRPr="00966778" w:rsidTr="00F26678">
        <w:trPr>
          <w:trHeight w:val="255"/>
        </w:trPr>
        <w:tc>
          <w:tcPr>
            <w:tcW w:w="2536" w:type="dxa"/>
            <w:vMerge w:val="restart"/>
            <w:tcBorders>
              <w:top w:val="single" w:sz="2" w:space="0" w:color="auto"/>
              <w:left w:val="single" w:sz="2" w:space="0" w:color="auto"/>
              <w:bottom w:val="single" w:sz="2" w:space="0" w:color="auto"/>
              <w:right w:val="single" w:sz="2" w:space="0" w:color="auto"/>
            </w:tcBorders>
          </w:tcPr>
          <w:p w:rsidR="00B658C4" w:rsidRPr="00966778" w:rsidRDefault="00247D0C" w:rsidP="00B658C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658C4" w:rsidRPr="00966778">
              <w:rPr>
                <w:rFonts w:ascii="Museo Sans 300" w:eastAsiaTheme="minorEastAsia" w:hAnsi="Museo Sans 300"/>
                <w:sz w:val="14"/>
                <w:szCs w:val="14"/>
              </w:rPr>
              <w:t xml:space="preserve"> </w:t>
            </w:r>
          </w:p>
        </w:tc>
        <w:tc>
          <w:tcPr>
            <w:tcW w:w="1150" w:type="dxa"/>
            <w:vMerge w:val="restart"/>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Lotes:</w:t>
            </w:r>
          </w:p>
          <w:p w:rsidR="00B658C4" w:rsidRPr="00966778" w:rsidRDefault="00247D0C" w:rsidP="00B658C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 xml:space="preserve">--- </w:t>
            </w:r>
            <w:r w:rsidR="00B658C4" w:rsidRPr="00966778">
              <w:rPr>
                <w:rFonts w:ascii="Museo Sans 300" w:eastAsiaTheme="minorEastAsia" w:hAnsi="Museo Sans 300"/>
                <w:sz w:val="14"/>
                <w:szCs w:val="14"/>
              </w:rPr>
              <w:t>-00000</w:t>
            </w:r>
          </w:p>
        </w:tc>
        <w:tc>
          <w:tcPr>
            <w:tcW w:w="2271" w:type="dxa"/>
            <w:vMerge w:val="restart"/>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LOTIFICACION AGRICOLA</w:t>
            </w:r>
          </w:p>
        </w:tc>
        <w:tc>
          <w:tcPr>
            <w:tcW w:w="562" w:type="dxa"/>
            <w:vMerge w:val="restart"/>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247D0C" w:rsidP="00B658C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27" w:type="dxa"/>
            <w:vMerge w:val="restart"/>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247D0C" w:rsidP="00B658C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738"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29014.28</w:t>
            </w:r>
          </w:p>
        </w:tc>
        <w:tc>
          <w:tcPr>
            <w:tcW w:w="643"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2357.72</w:t>
            </w:r>
          </w:p>
        </w:tc>
        <w:tc>
          <w:tcPr>
            <w:tcW w:w="651"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20630.05</w:t>
            </w:r>
          </w:p>
        </w:tc>
      </w:tr>
      <w:tr w:rsidR="00B658C4" w:rsidRPr="00966778" w:rsidTr="00F26678">
        <w:trPr>
          <w:trHeight w:val="127"/>
        </w:trPr>
        <w:tc>
          <w:tcPr>
            <w:tcW w:w="2536"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rPr>
                <w:rFonts w:ascii="Museo Sans 300" w:eastAsiaTheme="minorEastAsia" w:hAnsi="Museo Sans 300"/>
                <w:sz w:val="14"/>
                <w:szCs w:val="14"/>
              </w:rPr>
            </w:pPr>
          </w:p>
        </w:tc>
        <w:tc>
          <w:tcPr>
            <w:tcW w:w="1150"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tc>
        <w:tc>
          <w:tcPr>
            <w:tcW w:w="2271"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tc>
        <w:tc>
          <w:tcPr>
            <w:tcW w:w="427"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p>
        </w:tc>
        <w:tc>
          <w:tcPr>
            <w:tcW w:w="738"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29014.28</w:t>
            </w:r>
          </w:p>
        </w:tc>
        <w:tc>
          <w:tcPr>
            <w:tcW w:w="643"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2357.72</w:t>
            </w:r>
          </w:p>
        </w:tc>
        <w:tc>
          <w:tcPr>
            <w:tcW w:w="651" w:type="dxa"/>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sz w:val="14"/>
                <w:szCs w:val="14"/>
              </w:rPr>
            </w:pPr>
            <w:r w:rsidRPr="00966778">
              <w:rPr>
                <w:rFonts w:ascii="Museo Sans 300" w:eastAsiaTheme="minorEastAsia" w:hAnsi="Museo Sans 300"/>
                <w:sz w:val="14"/>
                <w:szCs w:val="14"/>
              </w:rPr>
              <w:t>20630.05</w:t>
            </w:r>
          </w:p>
        </w:tc>
      </w:tr>
      <w:tr w:rsidR="00B658C4" w:rsidRPr="00966778" w:rsidTr="00F26678">
        <w:trPr>
          <w:trHeight w:val="393"/>
        </w:trPr>
        <w:tc>
          <w:tcPr>
            <w:tcW w:w="2536" w:type="dxa"/>
            <w:vMerge/>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rPr>
                <w:rFonts w:ascii="Museo Sans 300" w:eastAsiaTheme="minorEastAsia" w:hAnsi="Museo Sans 300"/>
                <w:sz w:val="14"/>
                <w:szCs w:val="14"/>
              </w:rPr>
            </w:pPr>
          </w:p>
        </w:tc>
        <w:tc>
          <w:tcPr>
            <w:tcW w:w="6442" w:type="dxa"/>
            <w:gridSpan w:val="7"/>
            <w:tcBorders>
              <w:top w:val="single" w:sz="2" w:space="0" w:color="auto"/>
              <w:left w:val="single" w:sz="2" w:space="0" w:color="auto"/>
              <w:bottom w:val="single" w:sz="2" w:space="0" w:color="auto"/>
              <w:right w:val="single" w:sz="2" w:space="0" w:color="auto"/>
            </w:tcBorders>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Área Total: 29014.28</w:t>
            </w:r>
          </w:p>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Valor Total ($): 2357.72</w:t>
            </w:r>
          </w:p>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Valor Total (¢): 20630.05</w:t>
            </w:r>
          </w:p>
        </w:tc>
      </w:tr>
    </w:tbl>
    <w:p w:rsidR="00B658C4" w:rsidRPr="00966778" w:rsidRDefault="00B658C4" w:rsidP="00B658C4">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XSpec="center" w:tblpY="-98"/>
        <w:tblW w:w="8885" w:type="dxa"/>
        <w:tblLayout w:type="fixed"/>
        <w:tblCellMar>
          <w:left w:w="25" w:type="dxa"/>
          <w:right w:w="0" w:type="dxa"/>
        </w:tblCellMar>
        <w:tblLook w:val="0000" w:firstRow="0" w:lastRow="0" w:firstColumn="0" w:lastColumn="0" w:noHBand="0" w:noVBand="0"/>
      </w:tblPr>
      <w:tblGrid>
        <w:gridCol w:w="3467"/>
        <w:gridCol w:w="2431"/>
        <w:gridCol w:w="1713"/>
        <w:gridCol w:w="637"/>
        <w:gridCol w:w="637"/>
      </w:tblGrid>
      <w:tr w:rsidR="00B658C4" w:rsidRPr="00966778" w:rsidTr="00F26678">
        <w:trPr>
          <w:trHeight w:val="269"/>
        </w:trPr>
        <w:tc>
          <w:tcPr>
            <w:tcW w:w="3467" w:type="dxa"/>
            <w:vMerge w:val="restart"/>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TOTAL SOLARES</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0</w:t>
            </w:r>
          </w:p>
        </w:tc>
        <w:tc>
          <w:tcPr>
            <w:tcW w:w="1713"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0</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0</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0</w:t>
            </w:r>
          </w:p>
        </w:tc>
      </w:tr>
      <w:tr w:rsidR="00B658C4" w:rsidRPr="00966778" w:rsidTr="00F26678">
        <w:trPr>
          <w:trHeight w:val="220"/>
        </w:trPr>
        <w:tc>
          <w:tcPr>
            <w:tcW w:w="346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TOTAL LOTES</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1</w:t>
            </w:r>
          </w:p>
        </w:tc>
        <w:tc>
          <w:tcPr>
            <w:tcW w:w="1713"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29014.28</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2357.72</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B658C4" w:rsidRPr="00966778" w:rsidRDefault="00B658C4" w:rsidP="00B658C4">
            <w:pPr>
              <w:widowControl w:val="0"/>
              <w:autoSpaceDE w:val="0"/>
              <w:autoSpaceDN w:val="0"/>
              <w:adjustRightInd w:val="0"/>
              <w:jc w:val="center"/>
              <w:rPr>
                <w:rFonts w:ascii="Museo Sans 300" w:eastAsiaTheme="minorEastAsia" w:hAnsi="Museo Sans 300"/>
                <w:b/>
                <w:bCs/>
                <w:sz w:val="14"/>
                <w:szCs w:val="14"/>
              </w:rPr>
            </w:pPr>
            <w:r w:rsidRPr="00966778">
              <w:rPr>
                <w:rFonts w:ascii="Museo Sans 300" w:eastAsiaTheme="minorEastAsia" w:hAnsi="Museo Sans 300"/>
                <w:b/>
                <w:bCs/>
                <w:sz w:val="14"/>
                <w:szCs w:val="14"/>
              </w:rPr>
              <w:t>20630.05</w:t>
            </w:r>
          </w:p>
        </w:tc>
      </w:tr>
    </w:tbl>
    <w:p w:rsidR="00D921D2" w:rsidRPr="00662BBD" w:rsidRDefault="00B658C4" w:rsidP="00662BBD">
      <w:pPr>
        <w:jc w:val="both"/>
        <w:rPr>
          <w:rFonts w:ascii="Museo Sans 300" w:eastAsia="Times New Roman" w:hAnsi="Museo Sans 300"/>
          <w:sz w:val="24"/>
          <w:szCs w:val="24"/>
          <w:lang w:eastAsia="es-ES"/>
        </w:rPr>
      </w:pPr>
      <w:r w:rsidRPr="00F26678">
        <w:rPr>
          <w:rFonts w:ascii="Museo Sans 300" w:eastAsia="Times New Roman" w:hAnsi="Museo Sans 300"/>
          <w:b/>
          <w:sz w:val="24"/>
          <w:szCs w:val="24"/>
          <w:u w:val="single"/>
          <w:lang w:eastAsia="es-ES"/>
        </w:rPr>
        <w:t>SEGUNDO:</w:t>
      </w:r>
      <w:r w:rsidRPr="00F26678">
        <w:rPr>
          <w:rFonts w:ascii="Museo Sans 300" w:eastAsia="Times New Roman" w:hAnsi="Museo Sans 300"/>
          <w:sz w:val="24"/>
          <w:szCs w:val="24"/>
          <w:lang w:eastAsia="es-ES"/>
        </w:rPr>
        <w:t xml:space="preserve"> Comisionar al Departamento de Créditos de este Instituto, para que realice los cambios correspondientes en la Base de Datos.</w:t>
      </w:r>
      <w:r w:rsidRPr="00F26678">
        <w:rPr>
          <w:rFonts w:ascii="Museo Sans 300" w:eastAsia="Times New Roman" w:hAnsi="Museo Sans 300"/>
          <w:sz w:val="24"/>
          <w:szCs w:val="24"/>
          <w:u w:val="single"/>
          <w:lang w:eastAsia="es-ES"/>
        </w:rPr>
        <w:t xml:space="preserve"> </w:t>
      </w:r>
      <w:r w:rsidRPr="00F26678">
        <w:rPr>
          <w:rFonts w:ascii="Museo Sans 300" w:eastAsia="Times New Roman" w:hAnsi="Museo Sans 300"/>
          <w:b/>
          <w:sz w:val="24"/>
          <w:szCs w:val="24"/>
          <w:u w:val="single"/>
          <w:lang w:eastAsia="es-ES"/>
        </w:rPr>
        <w:t>TERCERO:</w:t>
      </w:r>
      <w:r w:rsidRPr="00F26678">
        <w:rPr>
          <w:rFonts w:ascii="Museo Sans 300" w:eastAsia="Times New Roman" w:hAnsi="Museo Sans 300"/>
          <w:b/>
          <w:sz w:val="24"/>
          <w:szCs w:val="24"/>
          <w:lang w:eastAsia="es-ES"/>
        </w:rPr>
        <w:t xml:space="preserve"> </w:t>
      </w:r>
      <w:r w:rsidRPr="00F26678">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F26678">
        <w:rPr>
          <w:rFonts w:ascii="Museo Sans 300" w:eastAsia="Times New Roman" w:hAnsi="Museo Sans 300"/>
          <w:b/>
          <w:sz w:val="24"/>
          <w:szCs w:val="24"/>
          <w:u w:val="single"/>
          <w:lang w:eastAsia="es-ES"/>
        </w:rPr>
        <w:t>CUARTO:</w:t>
      </w:r>
      <w:r w:rsidRPr="00F26678">
        <w:rPr>
          <w:rFonts w:ascii="Museo Sans 300" w:eastAsia="Times New Roman" w:hAnsi="Museo Sans 3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F26678">
        <w:rPr>
          <w:rFonts w:ascii="Museo Sans 300" w:eastAsia="Times New Roman" w:hAnsi="Museo Sans 300"/>
          <w:b/>
          <w:sz w:val="24"/>
          <w:szCs w:val="24"/>
          <w:u w:val="single"/>
          <w:lang w:eastAsia="es-ES"/>
        </w:rPr>
        <w:t>QUINTO:</w:t>
      </w:r>
      <w:r w:rsidRPr="00F26678">
        <w:rPr>
          <w:rFonts w:ascii="Museo Sans 300" w:eastAsia="Times New Roman" w:hAnsi="Museo Sans 300"/>
          <w:b/>
          <w:sz w:val="24"/>
          <w:szCs w:val="24"/>
          <w:lang w:eastAsia="es-ES"/>
        </w:rPr>
        <w:t xml:space="preserve"> </w:t>
      </w:r>
      <w:r w:rsidRPr="00F26678">
        <w:rPr>
          <w:rFonts w:ascii="Museo Sans 300" w:eastAsia="Times New Roman" w:hAnsi="Museo Sans 300"/>
          <w:sz w:val="24"/>
          <w:szCs w:val="24"/>
          <w:lang w:eastAsia="es-ES"/>
        </w:rPr>
        <w:t>Facultar</w:t>
      </w:r>
      <w:r w:rsidRPr="00F26678">
        <w:rPr>
          <w:rFonts w:ascii="Museo Sans 300" w:eastAsia="Times New Roman" w:hAnsi="Museo Sans 300"/>
          <w:b/>
          <w:sz w:val="24"/>
          <w:szCs w:val="24"/>
          <w:lang w:eastAsia="es-ES"/>
        </w:rPr>
        <w:t xml:space="preserve"> </w:t>
      </w:r>
      <w:r w:rsidRPr="00F26678">
        <w:rPr>
          <w:rFonts w:ascii="Museo Sans 300" w:eastAsia="Times New Roman" w:hAnsi="Museo Sans 300"/>
          <w:sz w:val="24"/>
          <w:szCs w:val="24"/>
          <w:lang w:eastAsia="es-ES"/>
        </w:rPr>
        <w:t xml:space="preserve">al </w:t>
      </w:r>
      <w:r w:rsidR="00F26678" w:rsidRPr="00F26678">
        <w:rPr>
          <w:rFonts w:ascii="Museo Sans 300" w:eastAsia="Times New Roman" w:hAnsi="Museo Sans 300"/>
          <w:sz w:val="24"/>
          <w:szCs w:val="24"/>
          <w:lang w:eastAsia="es-ES"/>
        </w:rPr>
        <w:t xml:space="preserve">señor </w:t>
      </w:r>
      <w:r w:rsidRPr="00F26678">
        <w:rPr>
          <w:rFonts w:ascii="Museo Sans 300" w:eastAsia="Times New Roman" w:hAnsi="Museo Sans 300"/>
          <w:sz w:val="24"/>
          <w:szCs w:val="24"/>
          <w:lang w:eastAsia="es-ES"/>
        </w:rPr>
        <w:t xml:space="preserve">Presidente para que por sí o por medio de Apoderado Especial, Comparezca al otorgamiento de la correspondiente escritura. </w:t>
      </w:r>
      <w:r w:rsidR="00F26678" w:rsidRPr="00F26678">
        <w:rPr>
          <w:rFonts w:ascii="Museo Sans 300" w:eastAsia="Times New Roman" w:hAnsi="Museo Sans 300"/>
          <w:sz w:val="24"/>
          <w:szCs w:val="24"/>
          <w:lang w:eastAsia="es-ES"/>
        </w:rPr>
        <w:t>Este Acuerdo, queda aprobado y ratificado. NOTIFIQUESE.”””””</w:t>
      </w:r>
    </w:p>
    <w:p w:rsidR="0086169C" w:rsidRDefault="0086169C" w:rsidP="00247D0C">
      <w:pPr>
        <w:tabs>
          <w:tab w:val="left" w:pos="1080"/>
        </w:tabs>
        <w:rPr>
          <w:rFonts w:ascii="Museo Sans 100" w:hAnsi="Museo Sans 100"/>
          <w:sz w:val="24"/>
          <w:szCs w:val="24"/>
        </w:rPr>
      </w:pPr>
    </w:p>
    <w:p w:rsidR="001972A9" w:rsidRPr="00DD43B6" w:rsidRDefault="00972BB8" w:rsidP="00DD43B6">
      <w:pPr>
        <w:jc w:val="both"/>
        <w:rPr>
          <w:rFonts w:ascii="Museo Sans 300" w:eastAsia="Times New Roman" w:hAnsi="Museo Sans 300"/>
          <w:b/>
          <w:color w:val="FF0000"/>
          <w:sz w:val="24"/>
          <w:szCs w:val="24"/>
          <w:lang w:eastAsia="es-ES"/>
        </w:rPr>
      </w:pPr>
      <w:r>
        <w:rPr>
          <w:rFonts w:ascii="Museo Sans 300" w:hAnsi="Museo Sans 300"/>
          <w:sz w:val="24"/>
          <w:szCs w:val="24"/>
        </w:rPr>
        <w:t>“””””XXI</w:t>
      </w:r>
      <w:r w:rsidR="0086169C" w:rsidRPr="00DD43B6">
        <w:rPr>
          <w:rFonts w:ascii="Museo Sans 300" w:hAnsi="Museo Sans 300"/>
          <w:sz w:val="24"/>
          <w:szCs w:val="24"/>
        </w:rPr>
        <w:t>V) El señor Presidente somete a consideración de Junta Directiva dictamen jurídico 32</w:t>
      </w:r>
      <w:r>
        <w:rPr>
          <w:rFonts w:ascii="Museo Sans 300" w:hAnsi="Museo Sans 300"/>
          <w:sz w:val="24"/>
          <w:szCs w:val="24"/>
        </w:rPr>
        <w:t>3</w:t>
      </w:r>
      <w:r w:rsidR="0086169C" w:rsidRPr="00DD43B6">
        <w:rPr>
          <w:rFonts w:ascii="Museo Sans 300" w:hAnsi="Museo Sans 300"/>
          <w:sz w:val="24"/>
          <w:szCs w:val="24"/>
        </w:rPr>
        <w:t>, solicitado por el Departamento de Asignación Individual y Avalúos mediante oficio SGD-02-1963-19, de fecha 18 de diciembre de 2019, referente a la</w:t>
      </w:r>
      <w:r w:rsidR="001972A9" w:rsidRPr="00DD43B6">
        <w:rPr>
          <w:rFonts w:ascii="Museo Sans 300" w:hAnsi="Museo Sans 300"/>
          <w:sz w:val="24"/>
          <w:szCs w:val="24"/>
        </w:rPr>
        <w:t xml:space="preserve"> </w:t>
      </w:r>
      <w:r w:rsidR="001972A9" w:rsidRPr="00DD43B6">
        <w:rPr>
          <w:rFonts w:ascii="Museo Sans 300" w:eastAsia="Times New Roman" w:hAnsi="Museo Sans 300"/>
          <w:b/>
          <w:sz w:val="24"/>
          <w:szCs w:val="24"/>
          <w:lang w:eastAsia="es-ES"/>
        </w:rPr>
        <w:t xml:space="preserve">modificación del Punto XXXI del Acta Ordinaria 02-2004, de fecha 15 de enero de 2004, </w:t>
      </w:r>
      <w:r w:rsidR="001972A9" w:rsidRPr="00DD43B6">
        <w:rPr>
          <w:rFonts w:ascii="Museo Sans 300" w:eastAsia="Times New Roman" w:hAnsi="Museo Sans 300"/>
          <w:sz w:val="24"/>
          <w:szCs w:val="24"/>
          <w:lang w:eastAsia="es-ES"/>
        </w:rPr>
        <w:t xml:space="preserve">mediante el cual se aprobaron nóminas de beneficiarios del Proyecto de Asentamiento Comunitario y Lotificación Agrícola desarrollado en la </w:t>
      </w:r>
      <w:r w:rsidR="001972A9" w:rsidRPr="00DD43B6">
        <w:rPr>
          <w:rFonts w:ascii="Museo Sans 300" w:eastAsia="Times New Roman" w:hAnsi="Museo Sans 300"/>
          <w:b/>
          <w:sz w:val="24"/>
          <w:szCs w:val="24"/>
          <w:lang w:eastAsia="es-ES"/>
        </w:rPr>
        <w:t xml:space="preserve">HACIENDA EL SOCORRO, </w:t>
      </w:r>
      <w:r w:rsidR="001972A9" w:rsidRPr="00DD43B6">
        <w:rPr>
          <w:rFonts w:ascii="Museo Sans 300" w:eastAsia="Times New Roman" w:hAnsi="Museo Sans 300"/>
          <w:sz w:val="24"/>
          <w:szCs w:val="24"/>
          <w:lang w:eastAsia="es-ES"/>
        </w:rPr>
        <w:t>ubicada en cantón El Socorro, jurisdicción de Yayantique, departamento de La Unión,</w:t>
      </w:r>
      <w:r w:rsidR="001972A9" w:rsidRPr="00DD43B6">
        <w:rPr>
          <w:rFonts w:ascii="Museo Sans 300" w:eastAsia="Times New Roman" w:hAnsi="Museo Sans 300"/>
          <w:b/>
          <w:sz w:val="24"/>
          <w:szCs w:val="24"/>
          <w:lang w:eastAsia="es-ES"/>
        </w:rPr>
        <w:t xml:space="preserve"> código de proyecto 141701, SSE 149, entrega 34</w:t>
      </w:r>
      <w:r w:rsidR="001972A9" w:rsidRPr="00DD43B6">
        <w:rPr>
          <w:rFonts w:ascii="Museo Sans 300" w:eastAsia="Times New Roman" w:hAnsi="Museo Sans 300"/>
          <w:sz w:val="24"/>
          <w:szCs w:val="24"/>
          <w:lang w:eastAsia="es-ES"/>
        </w:rPr>
        <w:t xml:space="preserve">; al respecto la Gerencia Legal hace las siguientes </w:t>
      </w:r>
      <w:r w:rsidR="001972A9" w:rsidRPr="00DD43B6">
        <w:rPr>
          <w:rFonts w:ascii="Museo Sans 300" w:eastAsia="Times New Roman" w:hAnsi="Museo Sans 300"/>
          <w:b/>
          <w:sz w:val="24"/>
          <w:szCs w:val="24"/>
          <w:lang w:eastAsia="es-ES"/>
        </w:rPr>
        <w:t>consideraciones:</w:t>
      </w:r>
    </w:p>
    <w:p w:rsidR="001972A9" w:rsidRPr="00DD43B6" w:rsidRDefault="001972A9" w:rsidP="00DD43B6">
      <w:pPr>
        <w:jc w:val="both"/>
        <w:rPr>
          <w:rFonts w:ascii="Times New Roman" w:eastAsia="Times New Roman" w:hAnsi="Times New Roman"/>
          <w:b/>
          <w:color w:val="FF0000"/>
          <w:sz w:val="24"/>
          <w:szCs w:val="24"/>
          <w:lang w:eastAsia="es-ES"/>
        </w:rPr>
      </w:pPr>
    </w:p>
    <w:p w:rsidR="001972A9" w:rsidRDefault="001972A9" w:rsidP="00DD43B6">
      <w:pPr>
        <w:pStyle w:val="Prrafodelista"/>
        <w:numPr>
          <w:ilvl w:val="0"/>
          <w:numId w:val="62"/>
        </w:numPr>
        <w:ind w:left="1134" w:hanging="708"/>
        <w:jc w:val="both"/>
        <w:rPr>
          <w:rFonts w:ascii="Museo Sans 300" w:eastAsia="MS Mincho" w:hAnsi="Museo Sans 300"/>
          <w:bCs/>
          <w:sz w:val="24"/>
          <w:szCs w:val="24"/>
        </w:rPr>
      </w:pPr>
      <w:r w:rsidRPr="00DD43B6">
        <w:rPr>
          <w:rFonts w:ascii="Museo Sans 300" w:eastAsia="MS Mincho" w:hAnsi="Museo Sans 300"/>
          <w:bCs/>
          <w:sz w:val="24"/>
          <w:szCs w:val="24"/>
        </w:rPr>
        <w:t xml:space="preserve">La HACIENDA El SOCORRO fue adquirida mediante compraventa en aplicación a la Ley Básica de la Reforma Agraria estando conformada </w:t>
      </w:r>
      <w:r w:rsidRPr="00DD43B6">
        <w:rPr>
          <w:rFonts w:ascii="Museo Sans 300" w:eastAsia="MS Mincho" w:hAnsi="Museo Sans 300"/>
          <w:bCs/>
          <w:sz w:val="24"/>
          <w:szCs w:val="24"/>
        </w:rPr>
        <w:lastRenderedPageBreak/>
        <w:t>por siete porciones separadas pero que forman un solo cuerpo según el detalle siguiente:</w:t>
      </w:r>
    </w:p>
    <w:p w:rsidR="00247D0C" w:rsidRPr="00DD43B6" w:rsidRDefault="00247D0C" w:rsidP="00247D0C">
      <w:pPr>
        <w:pStyle w:val="Prrafodelista"/>
        <w:ind w:left="1134"/>
        <w:jc w:val="both"/>
        <w:rPr>
          <w:rFonts w:ascii="Museo Sans 300" w:eastAsia="MS Mincho" w:hAnsi="Museo Sans 300"/>
          <w:bCs/>
          <w:sz w:val="24"/>
          <w:szCs w:val="24"/>
        </w:rPr>
      </w:pPr>
    </w:p>
    <w:tbl>
      <w:tblPr>
        <w:tblW w:w="7942"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4"/>
        <w:gridCol w:w="1322"/>
        <w:gridCol w:w="1367"/>
        <w:gridCol w:w="2689"/>
      </w:tblGrid>
      <w:tr w:rsidR="001972A9" w:rsidRPr="001972A9" w:rsidTr="001972A9">
        <w:trPr>
          <w:trHeight w:val="296"/>
        </w:trPr>
        <w:tc>
          <w:tcPr>
            <w:tcW w:w="2564" w:type="dxa"/>
            <w:shd w:val="clear" w:color="auto" w:fill="A6A6A6"/>
            <w:noWrap/>
            <w:vAlign w:val="center"/>
            <w:hideMark/>
          </w:tcPr>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HACIENDA</w:t>
            </w:r>
          </w:p>
        </w:tc>
        <w:tc>
          <w:tcPr>
            <w:tcW w:w="1322" w:type="dxa"/>
            <w:shd w:val="clear" w:color="auto" w:fill="A6A6A6"/>
            <w:noWrap/>
            <w:vAlign w:val="center"/>
            <w:hideMark/>
          </w:tcPr>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 xml:space="preserve">ÁREA </w:t>
            </w:r>
          </w:p>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(Hás)</w:t>
            </w:r>
          </w:p>
        </w:tc>
        <w:tc>
          <w:tcPr>
            <w:tcW w:w="1367" w:type="dxa"/>
            <w:shd w:val="clear" w:color="auto" w:fill="A6A6A6"/>
            <w:noWrap/>
            <w:vAlign w:val="center"/>
            <w:hideMark/>
          </w:tcPr>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 xml:space="preserve">ÁREA </w:t>
            </w:r>
          </w:p>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(Mts)</w:t>
            </w:r>
          </w:p>
        </w:tc>
        <w:tc>
          <w:tcPr>
            <w:tcW w:w="2689" w:type="dxa"/>
            <w:shd w:val="clear" w:color="auto" w:fill="A6A6A6"/>
            <w:noWrap/>
            <w:vAlign w:val="center"/>
            <w:hideMark/>
          </w:tcPr>
          <w:p w:rsidR="001972A9" w:rsidRPr="001972A9" w:rsidRDefault="001972A9" w:rsidP="001972A9">
            <w:pPr>
              <w:jc w:val="center"/>
              <w:rPr>
                <w:rFonts w:ascii="Museo Sans 300" w:eastAsia="Times New Roman" w:hAnsi="Museo Sans 300"/>
                <w:b/>
                <w:bCs/>
                <w:color w:val="000000"/>
                <w:sz w:val="16"/>
                <w:szCs w:val="16"/>
                <w:lang w:val="es-ES" w:eastAsia="es-ES"/>
              </w:rPr>
            </w:pPr>
            <w:r w:rsidRPr="001972A9">
              <w:rPr>
                <w:rFonts w:ascii="Museo Sans 300" w:eastAsia="Times New Roman" w:hAnsi="Museo Sans 300"/>
                <w:b/>
                <w:bCs/>
                <w:color w:val="000000"/>
                <w:sz w:val="16"/>
                <w:szCs w:val="16"/>
              </w:rPr>
              <w:t>PUNTO DE ACTA</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No.2</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179.678180</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1796781.80</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III-2, A.O. 27-82, 23/07/1982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No.3)</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179.226302</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1792263.02</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III-3, A.O. 27-82, 23/07/1982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No.4)</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178.764058</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1787640.58</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III-4, A.O. 27-82, 23/07/1982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No.5)</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180.989347</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1809893.47</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III-5, A.O. 27-82, 23/07/1982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No.6)</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184.916239</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1849162.39</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III-6, A.O. 27-82, 23/07/1982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No.7)</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160.407102</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1604071.02</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II-3, A.O. 43-82, 17/11/1982</w:t>
            </w:r>
          </w:p>
        </w:tc>
      </w:tr>
      <w:tr w:rsidR="001972A9" w:rsidRPr="001972A9" w:rsidTr="001972A9">
        <w:trPr>
          <w:trHeight w:val="296"/>
        </w:trPr>
        <w:tc>
          <w:tcPr>
            <w:tcW w:w="2564"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EL SOCORRO (PORCION No.8)</w:t>
            </w:r>
          </w:p>
        </w:tc>
        <w:tc>
          <w:tcPr>
            <w:tcW w:w="1322"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30.996379</w:t>
            </w:r>
          </w:p>
        </w:tc>
        <w:tc>
          <w:tcPr>
            <w:tcW w:w="1367"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309963.79</w:t>
            </w:r>
          </w:p>
        </w:tc>
        <w:tc>
          <w:tcPr>
            <w:tcW w:w="2689" w:type="dxa"/>
            <w:noWrap/>
            <w:vAlign w:val="center"/>
            <w:hideMark/>
          </w:tcPr>
          <w:p w:rsidR="001972A9" w:rsidRPr="001972A9" w:rsidRDefault="001972A9" w:rsidP="001972A9">
            <w:pPr>
              <w:jc w:val="center"/>
              <w:rPr>
                <w:rFonts w:ascii="Museo Sans 300" w:eastAsia="Times New Roman" w:hAnsi="Museo Sans 300"/>
                <w:color w:val="000000"/>
                <w:sz w:val="16"/>
                <w:szCs w:val="16"/>
                <w:lang w:val="es-ES" w:eastAsia="es-ES"/>
              </w:rPr>
            </w:pPr>
            <w:r w:rsidRPr="001972A9">
              <w:rPr>
                <w:rFonts w:ascii="Museo Sans 300" w:eastAsia="Times New Roman" w:hAnsi="Museo Sans 300"/>
                <w:color w:val="000000"/>
                <w:sz w:val="16"/>
                <w:szCs w:val="16"/>
              </w:rPr>
              <w:t>PTO. II-4, A.O. 34-85, 13/09/1985</w:t>
            </w:r>
          </w:p>
        </w:tc>
      </w:tr>
      <w:tr w:rsidR="001972A9" w:rsidRPr="001972A9" w:rsidTr="001972A9">
        <w:trPr>
          <w:trHeight w:val="296"/>
        </w:trPr>
        <w:tc>
          <w:tcPr>
            <w:tcW w:w="2564" w:type="dxa"/>
            <w:shd w:val="clear" w:color="auto" w:fill="BFBFBF"/>
            <w:noWrap/>
            <w:vAlign w:val="center"/>
            <w:hideMark/>
          </w:tcPr>
          <w:p w:rsidR="001972A9" w:rsidRPr="001972A9" w:rsidRDefault="001972A9" w:rsidP="001972A9">
            <w:pPr>
              <w:jc w:val="center"/>
              <w:rPr>
                <w:rFonts w:ascii="Museo Sans 300" w:eastAsia="Times New Roman" w:hAnsi="Museo Sans 300"/>
                <w:b/>
                <w:color w:val="000000"/>
                <w:sz w:val="16"/>
                <w:szCs w:val="16"/>
                <w:lang w:val="es-ES" w:eastAsia="es-ES"/>
              </w:rPr>
            </w:pPr>
            <w:r w:rsidRPr="001972A9">
              <w:rPr>
                <w:rFonts w:ascii="Museo Sans 300" w:eastAsia="Times New Roman" w:hAnsi="Museo Sans 300"/>
                <w:b/>
                <w:color w:val="000000"/>
                <w:sz w:val="16"/>
                <w:szCs w:val="16"/>
              </w:rPr>
              <w:t>TOTAL</w:t>
            </w:r>
          </w:p>
        </w:tc>
        <w:tc>
          <w:tcPr>
            <w:tcW w:w="1322" w:type="dxa"/>
            <w:shd w:val="clear" w:color="auto" w:fill="BFBFBF"/>
            <w:noWrap/>
            <w:vAlign w:val="center"/>
            <w:hideMark/>
          </w:tcPr>
          <w:p w:rsidR="001972A9" w:rsidRPr="001972A9" w:rsidRDefault="001972A9" w:rsidP="001972A9">
            <w:pPr>
              <w:jc w:val="center"/>
              <w:rPr>
                <w:rFonts w:ascii="Museo Sans 300" w:eastAsia="Times New Roman" w:hAnsi="Museo Sans 300"/>
                <w:b/>
                <w:color w:val="000000"/>
                <w:sz w:val="16"/>
                <w:szCs w:val="16"/>
                <w:lang w:val="es-ES" w:eastAsia="es-ES"/>
              </w:rPr>
            </w:pPr>
            <w:r w:rsidRPr="001972A9">
              <w:rPr>
                <w:rFonts w:ascii="Museo Sans 300" w:eastAsia="Times New Roman" w:hAnsi="Museo Sans 300"/>
                <w:b/>
                <w:color w:val="000000"/>
                <w:sz w:val="16"/>
                <w:szCs w:val="16"/>
              </w:rPr>
              <w:t>1094.977607</w:t>
            </w:r>
          </w:p>
        </w:tc>
        <w:tc>
          <w:tcPr>
            <w:tcW w:w="1367" w:type="dxa"/>
            <w:shd w:val="clear" w:color="auto" w:fill="BFBFBF"/>
            <w:noWrap/>
            <w:vAlign w:val="center"/>
            <w:hideMark/>
          </w:tcPr>
          <w:p w:rsidR="001972A9" w:rsidRPr="001972A9" w:rsidRDefault="001972A9" w:rsidP="001972A9">
            <w:pPr>
              <w:jc w:val="center"/>
              <w:rPr>
                <w:rFonts w:ascii="Museo Sans 300" w:eastAsia="Times New Roman" w:hAnsi="Museo Sans 300"/>
                <w:b/>
                <w:color w:val="000000"/>
                <w:sz w:val="16"/>
                <w:szCs w:val="16"/>
                <w:lang w:val="es-ES" w:eastAsia="es-ES"/>
              </w:rPr>
            </w:pPr>
            <w:r w:rsidRPr="001972A9">
              <w:rPr>
                <w:rFonts w:ascii="Museo Sans 300" w:eastAsia="Times New Roman" w:hAnsi="Museo Sans 300"/>
                <w:b/>
                <w:color w:val="000000"/>
                <w:sz w:val="16"/>
                <w:szCs w:val="16"/>
              </w:rPr>
              <w:t>10,949,776.07</w:t>
            </w:r>
          </w:p>
        </w:tc>
        <w:tc>
          <w:tcPr>
            <w:tcW w:w="2689" w:type="dxa"/>
            <w:noWrap/>
            <w:vAlign w:val="center"/>
          </w:tcPr>
          <w:p w:rsidR="001972A9" w:rsidRPr="001972A9" w:rsidRDefault="001972A9" w:rsidP="001972A9">
            <w:pPr>
              <w:jc w:val="center"/>
              <w:rPr>
                <w:rFonts w:ascii="Museo Sans 300" w:eastAsia="Times New Roman" w:hAnsi="Museo Sans 300"/>
                <w:color w:val="000000"/>
                <w:sz w:val="16"/>
                <w:szCs w:val="16"/>
                <w:lang w:val="es-ES" w:eastAsia="es-ES"/>
              </w:rPr>
            </w:pPr>
          </w:p>
        </w:tc>
      </w:tr>
    </w:tbl>
    <w:p w:rsidR="001972A9" w:rsidRPr="00A25AC2" w:rsidRDefault="001972A9" w:rsidP="001972A9">
      <w:pPr>
        <w:ind w:left="360"/>
        <w:jc w:val="both"/>
        <w:rPr>
          <w:rFonts w:ascii="Museo Sans 300" w:eastAsia="MS Mincho" w:hAnsi="Museo Sans 300" w:cs="Calibri"/>
          <w:bCs/>
          <w:sz w:val="26"/>
          <w:szCs w:val="26"/>
          <w:lang w:eastAsia="es-ES"/>
        </w:rPr>
      </w:pPr>
    </w:p>
    <w:p w:rsidR="001972A9" w:rsidRPr="00DD43B6" w:rsidRDefault="001972A9" w:rsidP="00DD43B6">
      <w:pPr>
        <w:ind w:left="1134" w:right="-234"/>
        <w:jc w:val="both"/>
        <w:rPr>
          <w:rFonts w:ascii="Museo Sans 300" w:eastAsia="Times New Roman" w:hAnsi="Museo Sans 300"/>
          <w:bCs/>
          <w:iCs/>
          <w:sz w:val="24"/>
          <w:szCs w:val="24"/>
          <w:lang w:eastAsia="es-ES"/>
        </w:rPr>
      </w:pPr>
      <w:r w:rsidRPr="00DD43B6">
        <w:rPr>
          <w:rFonts w:ascii="Museo Sans 300" w:eastAsia="Times New Roman" w:hAnsi="Museo Sans 300"/>
          <w:sz w:val="24"/>
          <w:szCs w:val="24"/>
          <w:lang w:eastAsia="es-ES"/>
        </w:rPr>
        <w:t>Lo anterior, por un valor de $81,440.47, a razón de un precio por hectárea de $74.38 y por metro cuadrado de $</w:t>
      </w:r>
      <w:r w:rsidRPr="00DD43B6">
        <w:rPr>
          <w:rFonts w:ascii="Museo Sans 300" w:eastAsia="Times New Roman" w:hAnsi="Museo Sans 300"/>
          <w:bCs/>
          <w:iCs/>
          <w:sz w:val="24"/>
          <w:szCs w:val="24"/>
          <w:lang w:eastAsia="es-ES"/>
        </w:rPr>
        <w:t xml:space="preserve">0.007438. </w:t>
      </w:r>
    </w:p>
    <w:p w:rsidR="00DD43B6" w:rsidRPr="00DD43B6" w:rsidRDefault="00DD43B6" w:rsidP="00DD43B6">
      <w:pPr>
        <w:ind w:left="1134" w:right="-234"/>
        <w:jc w:val="both"/>
        <w:rPr>
          <w:rFonts w:ascii="Museo Sans 300" w:eastAsia="Times New Roman" w:hAnsi="Museo Sans 300"/>
          <w:sz w:val="24"/>
          <w:szCs w:val="24"/>
          <w:lang w:eastAsia="es-ES"/>
        </w:rPr>
      </w:pPr>
    </w:p>
    <w:p w:rsidR="001972A9" w:rsidRPr="00DD43B6" w:rsidRDefault="001972A9" w:rsidP="00DD43B6">
      <w:pPr>
        <w:pStyle w:val="Prrafodelista"/>
        <w:numPr>
          <w:ilvl w:val="0"/>
          <w:numId w:val="62"/>
        </w:numPr>
        <w:ind w:left="1134" w:hanging="708"/>
        <w:jc w:val="both"/>
        <w:rPr>
          <w:rFonts w:ascii="Museo Sans 300" w:eastAsia="MS Mincho" w:hAnsi="Museo Sans 300"/>
          <w:bCs/>
          <w:sz w:val="24"/>
          <w:szCs w:val="24"/>
        </w:rPr>
      </w:pPr>
      <w:r w:rsidRPr="00DD43B6">
        <w:rPr>
          <w:rFonts w:ascii="Museo Sans 300" w:eastAsia="MS Mincho" w:hAnsi="Museo Sans 300"/>
          <w:bCs/>
          <w:sz w:val="24"/>
          <w:szCs w:val="24"/>
        </w:rPr>
        <w:t xml:space="preserve">Mediante el Punto IV-2, de Acta Ordinaria 31-90, de fecha 20 de septiembre de 1990, se aprobó el proyecto de Asentamiento Comunitario y Lotificación Agrícola desarrollado en el inmueble denominado EL SOCORRO UNO; identificado el proyecto como EL SOCORRO UNO-PORCIÓN NUMERO SIETE, en un área de 65 Hás 20 Ás 01.96 Cás, que comprende: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lotes agrícolas y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solares para vivienda más áreas complementarias. </w:t>
      </w:r>
    </w:p>
    <w:p w:rsidR="001972A9" w:rsidRPr="00DD43B6" w:rsidRDefault="001972A9" w:rsidP="00DD43B6">
      <w:pPr>
        <w:ind w:left="357"/>
        <w:jc w:val="both"/>
        <w:rPr>
          <w:rFonts w:ascii="Museo Sans 300" w:eastAsia="MS Mincho" w:hAnsi="Museo Sans 300" w:cs="Calibri"/>
          <w:bCs/>
          <w:sz w:val="24"/>
          <w:szCs w:val="24"/>
        </w:rPr>
      </w:pPr>
    </w:p>
    <w:p w:rsidR="001972A9" w:rsidRPr="00DD43B6" w:rsidRDefault="001972A9" w:rsidP="00DD43B6">
      <w:pPr>
        <w:ind w:left="1134"/>
        <w:jc w:val="both"/>
        <w:rPr>
          <w:rFonts w:ascii="Museo Sans 300" w:eastAsia="MS Mincho" w:hAnsi="Museo Sans 300"/>
          <w:bCs/>
          <w:sz w:val="24"/>
          <w:szCs w:val="24"/>
        </w:rPr>
      </w:pPr>
      <w:r w:rsidRPr="00DD43B6">
        <w:rPr>
          <w:rFonts w:ascii="Museo Sans 300" w:eastAsia="MS Mincho" w:hAnsi="Museo Sans 300"/>
          <w:bCs/>
          <w:sz w:val="24"/>
          <w:szCs w:val="24"/>
        </w:rPr>
        <w:t>Dicho acuerdo fue modificado por el Punto XXVII, de Acta de Sesión Ordinaria  44-2003, de fecha 20 de noviembre de 2003, por nueva información técnica y áreas aprobadas en CNR, de la siguiente manera:</w:t>
      </w:r>
    </w:p>
    <w:p w:rsidR="00DD43B6" w:rsidRPr="00DD43B6" w:rsidRDefault="00DD43B6" w:rsidP="00247D0C">
      <w:pPr>
        <w:jc w:val="both"/>
        <w:rPr>
          <w:rFonts w:ascii="Museo Sans 300" w:eastAsia="MS Mincho" w:hAnsi="Museo Sans 300"/>
          <w:bCs/>
          <w:sz w:val="24"/>
          <w:szCs w:val="24"/>
        </w:rPr>
      </w:pPr>
    </w:p>
    <w:p w:rsidR="001972A9" w:rsidRPr="00DD43B6" w:rsidRDefault="001972A9" w:rsidP="00DD43B6">
      <w:pPr>
        <w:numPr>
          <w:ilvl w:val="0"/>
          <w:numId w:val="12"/>
        </w:numPr>
        <w:ind w:left="1418" w:hanging="284"/>
        <w:jc w:val="both"/>
        <w:rPr>
          <w:rFonts w:ascii="Museo Sans 300" w:eastAsia="MS Mincho" w:hAnsi="Museo Sans 300"/>
          <w:bCs/>
          <w:sz w:val="24"/>
          <w:szCs w:val="24"/>
        </w:rPr>
      </w:pPr>
      <w:r w:rsidRPr="00DD43B6">
        <w:rPr>
          <w:rFonts w:ascii="Museo Sans 300" w:eastAsia="MS Mincho" w:hAnsi="Museo Sans 300"/>
          <w:bCs/>
          <w:sz w:val="24"/>
          <w:szCs w:val="24"/>
        </w:rPr>
        <w:t>Modificación en el Asentamiento Comunitario y Lotificación Agrícola (</w:t>
      </w:r>
      <w:r w:rsidRPr="00DD43B6">
        <w:rPr>
          <w:rFonts w:ascii="Museo Sans 300" w:eastAsia="MS Mincho" w:hAnsi="Museo Sans 300"/>
          <w:b/>
          <w:bCs/>
          <w:sz w:val="24"/>
          <w:szCs w:val="24"/>
        </w:rPr>
        <w:t>SECTOR ISTA-CONADES)</w:t>
      </w:r>
      <w:r w:rsidRPr="00DD43B6">
        <w:rPr>
          <w:rFonts w:ascii="Museo Sans 300" w:eastAsia="MS Mincho" w:hAnsi="Museo Sans 300"/>
          <w:bCs/>
          <w:sz w:val="24"/>
          <w:szCs w:val="24"/>
        </w:rPr>
        <w:t xml:space="preserve"> que comprende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solares para vivienda polígonos A, B, C, y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lotes agrícolas, Polígono 8, más áreas complementarias.</w:t>
      </w:r>
    </w:p>
    <w:p w:rsidR="001972A9" w:rsidRPr="00DD43B6" w:rsidRDefault="001972A9" w:rsidP="00DD43B6">
      <w:pPr>
        <w:ind w:left="1418" w:hanging="284"/>
        <w:jc w:val="both"/>
        <w:rPr>
          <w:rFonts w:ascii="Museo Sans 300" w:eastAsia="MS Mincho" w:hAnsi="Museo Sans 300"/>
          <w:bCs/>
          <w:sz w:val="24"/>
          <w:szCs w:val="24"/>
        </w:rPr>
      </w:pPr>
    </w:p>
    <w:p w:rsidR="001972A9" w:rsidRPr="00DD43B6" w:rsidRDefault="001972A9" w:rsidP="00DD43B6">
      <w:pPr>
        <w:numPr>
          <w:ilvl w:val="0"/>
          <w:numId w:val="12"/>
        </w:numPr>
        <w:ind w:left="1418" w:hanging="284"/>
        <w:jc w:val="both"/>
        <w:rPr>
          <w:rFonts w:ascii="Museo Sans 300" w:eastAsia="MS Mincho" w:hAnsi="Museo Sans 300"/>
          <w:bCs/>
          <w:sz w:val="24"/>
          <w:szCs w:val="24"/>
        </w:rPr>
      </w:pPr>
      <w:r w:rsidRPr="00DD43B6">
        <w:rPr>
          <w:rFonts w:ascii="Museo Sans 300" w:eastAsia="MS Mincho" w:hAnsi="Museo Sans 300"/>
          <w:bCs/>
          <w:sz w:val="24"/>
          <w:szCs w:val="24"/>
        </w:rPr>
        <w:t xml:space="preserve"> Aprobación de Proyecto de Asentamiento Comunitario y Lotificación Agrícola </w:t>
      </w:r>
      <w:r w:rsidRPr="00DD43B6">
        <w:rPr>
          <w:rFonts w:ascii="Museo Sans 300" w:eastAsia="MS Mincho" w:hAnsi="Museo Sans 300"/>
          <w:b/>
          <w:bCs/>
          <w:sz w:val="24"/>
          <w:szCs w:val="24"/>
        </w:rPr>
        <w:t>(SECTOR UCS y COOPERATIVA)</w:t>
      </w:r>
      <w:r w:rsidRPr="00DD43B6">
        <w:rPr>
          <w:rFonts w:ascii="Museo Sans 300" w:eastAsia="MS Mincho" w:hAnsi="Museo Sans 300"/>
          <w:bCs/>
          <w:sz w:val="24"/>
          <w:szCs w:val="24"/>
        </w:rPr>
        <w:t xml:space="preserve">, que comprende: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solares para vivienda polígonos del D al N, y </w:t>
      </w:r>
      <w:r w:rsidR="00247D0C">
        <w:rPr>
          <w:rFonts w:ascii="Museo Sans 300" w:eastAsia="MS Mincho" w:hAnsi="Museo Sans 300"/>
          <w:bCs/>
          <w:sz w:val="24"/>
          <w:szCs w:val="24"/>
        </w:rPr>
        <w:t>--</w:t>
      </w:r>
      <w:r w:rsidRPr="00DD43B6">
        <w:rPr>
          <w:rFonts w:ascii="Museo Sans 300" w:eastAsia="MS Mincho" w:hAnsi="Museo Sans 300"/>
          <w:bCs/>
          <w:sz w:val="24"/>
          <w:szCs w:val="24"/>
        </w:rPr>
        <w:t xml:space="preserve"> lotes agrícolas, polígonos del 1 al 7, 9 y 10, más áreas complementarias.</w:t>
      </w:r>
    </w:p>
    <w:p w:rsidR="001972A9" w:rsidRPr="00DD43B6" w:rsidRDefault="001972A9" w:rsidP="00DD43B6">
      <w:pPr>
        <w:pStyle w:val="Prrafodelista"/>
        <w:rPr>
          <w:rFonts w:ascii="Museo Sans 300" w:eastAsia="MS Mincho" w:hAnsi="Museo Sans 300"/>
          <w:bCs/>
          <w:sz w:val="24"/>
          <w:szCs w:val="24"/>
        </w:rPr>
      </w:pPr>
    </w:p>
    <w:p w:rsidR="001972A9" w:rsidRDefault="001972A9" w:rsidP="00DD43B6">
      <w:pPr>
        <w:ind w:left="1134"/>
        <w:jc w:val="both"/>
        <w:rPr>
          <w:rFonts w:ascii="Museo Sans 300" w:eastAsia="MS Mincho" w:hAnsi="Museo Sans 300"/>
          <w:bCs/>
          <w:sz w:val="24"/>
          <w:szCs w:val="24"/>
        </w:rPr>
      </w:pPr>
      <w:r w:rsidRPr="00DD43B6">
        <w:rPr>
          <w:rFonts w:ascii="Museo Sans 300" w:eastAsia="MS Mincho" w:hAnsi="Museo Sans 300"/>
          <w:bCs/>
          <w:sz w:val="24"/>
          <w:szCs w:val="24"/>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w:t>
      </w:r>
      <w:r w:rsidRPr="00DD43B6">
        <w:rPr>
          <w:rFonts w:ascii="Museo Sans 300" w:eastAsia="MS Mincho" w:hAnsi="Museo Sans 300"/>
          <w:bCs/>
          <w:sz w:val="24"/>
          <w:szCs w:val="24"/>
        </w:rPr>
        <w:lastRenderedPageBreak/>
        <w:t xml:space="preserve">según consta en Punto </w:t>
      </w:r>
      <w:r w:rsidRPr="00DD43B6">
        <w:rPr>
          <w:rFonts w:ascii="Museo Sans 300" w:eastAsia="MS Mincho" w:hAnsi="Museo Sans 300"/>
          <w:bCs/>
          <w:color w:val="000000" w:themeColor="text1"/>
          <w:sz w:val="24"/>
          <w:szCs w:val="24"/>
        </w:rPr>
        <w:t>XIII, de Acta de Sesión Ordinaria  26-2008, de fecha 09 de julio de 2008</w:t>
      </w:r>
      <w:r w:rsidRPr="00DD43B6">
        <w:rPr>
          <w:rFonts w:ascii="Museo Sans 300" w:eastAsia="MS Mincho" w:hAnsi="Museo Sans 300"/>
          <w:bCs/>
          <w:color w:val="FF0000"/>
          <w:sz w:val="24"/>
          <w:szCs w:val="24"/>
        </w:rPr>
        <w:t xml:space="preserve"> </w:t>
      </w:r>
      <w:r w:rsidRPr="00DD43B6">
        <w:rPr>
          <w:rFonts w:ascii="Museo Sans 300" w:eastAsia="MS Mincho" w:hAnsi="Museo Sans 300"/>
          <w:bCs/>
          <w:sz w:val="24"/>
          <w:szCs w:val="24"/>
        </w:rPr>
        <w:t>y Punto IX, de Acta de Sesión Ordinaria  08-2009, de fecha 25 de febrero de 2009,</w:t>
      </w:r>
      <w:r w:rsidRPr="00DD43B6">
        <w:rPr>
          <w:rFonts w:ascii="Museo Sans 300" w:eastAsia="MS Mincho" w:hAnsi="Museo Sans 300"/>
          <w:bCs/>
          <w:color w:val="FF0000"/>
          <w:sz w:val="24"/>
          <w:szCs w:val="24"/>
        </w:rPr>
        <w:t xml:space="preserve"> </w:t>
      </w:r>
      <w:r w:rsidRPr="00DD43B6">
        <w:rPr>
          <w:rFonts w:ascii="Museo Sans 300" w:eastAsia="MS Mincho" w:hAnsi="Museo Sans 300"/>
          <w:bCs/>
          <w:sz w:val="24"/>
          <w:szCs w:val="24"/>
        </w:rPr>
        <w:t xml:space="preserve">en el inmueble identificado como </w:t>
      </w:r>
      <w:r w:rsidRPr="00DD43B6">
        <w:rPr>
          <w:rFonts w:ascii="Museo Sans 300" w:eastAsia="MS Mincho" w:hAnsi="Museo Sans 300"/>
          <w:b/>
          <w:bCs/>
          <w:sz w:val="24"/>
          <w:szCs w:val="24"/>
        </w:rPr>
        <w:t>HACIENDA EL SOCORRO</w:t>
      </w:r>
      <w:r w:rsidRPr="00DD43B6">
        <w:rPr>
          <w:rFonts w:ascii="Museo Sans 300" w:eastAsia="MS Mincho" w:hAnsi="Museo Sans 300"/>
          <w:bCs/>
          <w:sz w:val="24"/>
          <w:szCs w:val="24"/>
        </w:rPr>
        <w:t xml:space="preserve">, denominado el proyecto </w:t>
      </w:r>
      <w:r w:rsidRPr="00DD43B6">
        <w:rPr>
          <w:rFonts w:ascii="Museo Sans 300" w:eastAsia="MS Mincho" w:hAnsi="Museo Sans 300"/>
          <w:b/>
          <w:bCs/>
          <w:sz w:val="24"/>
          <w:szCs w:val="24"/>
        </w:rPr>
        <w:t>EL SOCORRO UCS, COOPERATIVA ISTA-CONADES</w:t>
      </w:r>
      <w:r w:rsidRPr="00DD43B6">
        <w:rPr>
          <w:rFonts w:ascii="Museo Sans 300" w:eastAsia="MS Mincho" w:hAnsi="Museo Sans 300"/>
          <w:bCs/>
          <w:sz w:val="24"/>
          <w:szCs w:val="24"/>
        </w:rPr>
        <w:t>, quedando las nuevas áreas distribuidas de la siguiente forma:</w:t>
      </w:r>
    </w:p>
    <w:p w:rsidR="00DD43B6" w:rsidRPr="00DD43B6" w:rsidRDefault="00DD43B6" w:rsidP="00DD43B6">
      <w:pPr>
        <w:ind w:left="1134"/>
        <w:jc w:val="both"/>
        <w:rPr>
          <w:rFonts w:ascii="Museo Sans 300" w:eastAsia="MS Mincho" w:hAnsi="Museo Sans 300"/>
          <w:bCs/>
          <w:sz w:val="24"/>
          <w:szCs w:val="24"/>
        </w:rPr>
      </w:pPr>
    </w:p>
    <w:tbl>
      <w:tblPr>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1972A9" w:rsidRPr="00A25AC2" w:rsidTr="001972A9">
        <w:tc>
          <w:tcPr>
            <w:tcW w:w="124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Reunión</w:t>
            </w:r>
          </w:p>
        </w:tc>
        <w:tc>
          <w:tcPr>
            <w:tcW w:w="1276"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Porción</w:t>
            </w:r>
          </w:p>
        </w:tc>
        <w:tc>
          <w:tcPr>
            <w:tcW w:w="2894"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Polígonos</w:t>
            </w:r>
          </w:p>
        </w:tc>
        <w:tc>
          <w:tcPr>
            <w:tcW w:w="1560" w:type="dxa"/>
            <w:tcBorders>
              <w:top w:val="single" w:sz="4" w:space="0" w:color="auto"/>
              <w:left w:val="single" w:sz="4" w:space="0" w:color="000000"/>
              <w:bottom w:val="single" w:sz="4" w:space="0" w:color="000000"/>
              <w:right w:val="single" w:sz="4" w:space="0" w:color="auto"/>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No. de inmuebles</w:t>
            </w:r>
          </w:p>
        </w:tc>
      </w:tr>
      <w:tr w:rsidR="001972A9" w:rsidRPr="00A25AC2" w:rsidTr="001972A9">
        <w:tc>
          <w:tcPr>
            <w:tcW w:w="1242" w:type="dxa"/>
            <w:vMerge w:val="restart"/>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1 y 2</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10</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val="en-US" w:eastAsia="es-ES"/>
              </w:rPr>
            </w:pPr>
            <w:r w:rsidRPr="001972A9">
              <w:rPr>
                <w:rFonts w:ascii="Museo Sans 300" w:eastAsia="MS Mincho" w:hAnsi="Museo Sans 300"/>
                <w:bCs/>
                <w:sz w:val="16"/>
                <w:szCs w:val="16"/>
                <w:lang w:val="en-US"/>
              </w:rPr>
              <w:t>D, E, F, G, H, I, J, K, L, P</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3, 4, 5, M</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7, M</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 xml:space="preserve">Sub-total </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1972A9" w:rsidRPr="001972A9" w:rsidRDefault="00835DE1" w:rsidP="001972A9">
            <w:pPr>
              <w:jc w:val="center"/>
              <w:rPr>
                <w:rFonts w:ascii="Museo Sans 300" w:eastAsia="MS Mincho" w:hAnsi="Museo Sans 300"/>
                <w:b/>
                <w:bCs/>
                <w:sz w:val="16"/>
                <w:szCs w:val="16"/>
                <w:lang w:eastAsia="es-ES"/>
              </w:rPr>
            </w:pPr>
            <w:r>
              <w:rPr>
                <w:rFonts w:ascii="Museo Sans 300" w:eastAsia="MS Mincho" w:hAnsi="Museo Sans 300"/>
                <w:b/>
                <w:bCs/>
                <w:sz w:val="16"/>
                <w:szCs w:val="16"/>
              </w:rPr>
              <w:t>--</w:t>
            </w:r>
          </w:p>
        </w:tc>
      </w:tr>
      <w:tr w:rsidR="001972A9" w:rsidRPr="00A25AC2" w:rsidTr="001972A9">
        <w:tc>
          <w:tcPr>
            <w:tcW w:w="6972" w:type="dxa"/>
            <w:gridSpan w:val="4"/>
            <w:tcBorders>
              <w:top w:val="single" w:sz="4" w:space="0" w:color="000000"/>
              <w:left w:val="single" w:sz="4" w:space="0" w:color="auto"/>
              <w:bottom w:val="single" w:sz="4" w:space="0" w:color="000000"/>
              <w:right w:val="single" w:sz="4" w:space="0" w:color="auto"/>
            </w:tcBorders>
            <w:vAlign w:val="center"/>
          </w:tcPr>
          <w:p w:rsidR="001972A9" w:rsidRPr="001972A9" w:rsidRDefault="001972A9" w:rsidP="001972A9">
            <w:pPr>
              <w:rPr>
                <w:rFonts w:ascii="Museo Sans 300" w:eastAsia="MS Mincho" w:hAnsi="Museo Sans 300"/>
                <w:b/>
                <w:bCs/>
                <w:sz w:val="16"/>
                <w:szCs w:val="16"/>
                <w:lang w:eastAsia="es-ES"/>
              </w:rPr>
            </w:pPr>
          </w:p>
        </w:tc>
      </w:tr>
      <w:tr w:rsidR="001972A9" w:rsidRPr="00A25AC2" w:rsidTr="001972A9">
        <w:tc>
          <w:tcPr>
            <w:tcW w:w="1242" w:type="dxa"/>
            <w:tcBorders>
              <w:top w:val="single" w:sz="4" w:space="0" w:color="000000"/>
              <w:left w:val="single" w:sz="4" w:space="0" w:color="auto"/>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Polígonos</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1972A9" w:rsidRPr="001972A9" w:rsidRDefault="001972A9" w:rsidP="001972A9">
            <w:pPr>
              <w:jc w:val="center"/>
              <w:rPr>
                <w:rFonts w:ascii="Museo Sans 300" w:eastAsia="MS Mincho" w:hAnsi="Museo Sans 300"/>
                <w:b/>
                <w:bCs/>
                <w:sz w:val="16"/>
                <w:szCs w:val="16"/>
                <w:lang w:eastAsia="es-ES"/>
              </w:rPr>
            </w:pPr>
            <w:r w:rsidRPr="001972A9">
              <w:rPr>
                <w:rFonts w:ascii="Museo Sans 300" w:eastAsia="MS Mincho" w:hAnsi="Museo Sans 300"/>
                <w:b/>
                <w:bCs/>
                <w:sz w:val="16"/>
                <w:szCs w:val="16"/>
              </w:rPr>
              <w:t>No. de inmuebles</w:t>
            </w:r>
          </w:p>
        </w:tc>
      </w:tr>
      <w:tr w:rsidR="001972A9" w:rsidRPr="00A25AC2" w:rsidTr="001972A9">
        <w:tc>
          <w:tcPr>
            <w:tcW w:w="1242" w:type="dxa"/>
            <w:vMerge w:val="restart"/>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6</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 xml:space="preserve">9, M </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9, M</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9</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A, B, C</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6</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Cs/>
                <w:sz w:val="16"/>
                <w:szCs w:val="16"/>
              </w:rPr>
              <w:t>8</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972A9" w:rsidRPr="001972A9" w:rsidRDefault="00835DE1" w:rsidP="001972A9">
            <w:pPr>
              <w:jc w:val="center"/>
              <w:rPr>
                <w:rFonts w:ascii="Museo Sans 300" w:eastAsia="MS Mincho" w:hAnsi="Museo Sans 300"/>
                <w:bCs/>
                <w:sz w:val="16"/>
                <w:szCs w:val="16"/>
                <w:lang w:eastAsia="es-ES"/>
              </w:rPr>
            </w:pPr>
            <w:r>
              <w:rPr>
                <w:rFonts w:ascii="Museo Sans 300" w:eastAsia="MS Mincho" w:hAnsi="Museo Sans 300"/>
                <w:bCs/>
                <w:sz w:val="16"/>
                <w:szCs w:val="16"/>
              </w:rPr>
              <w:t>--</w:t>
            </w:r>
          </w:p>
        </w:tc>
      </w:tr>
      <w:tr w:rsidR="001972A9" w:rsidRPr="00A25AC2" w:rsidTr="001972A9">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72A9" w:rsidRPr="001972A9" w:rsidRDefault="001972A9" w:rsidP="001972A9">
            <w:pPr>
              <w:rPr>
                <w:rFonts w:ascii="Museo Sans 300" w:eastAsia="MS Mincho" w:hAnsi="Museo Sans 300"/>
                <w:bCs/>
                <w:sz w:val="16"/>
                <w:szCs w:val="16"/>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2A9" w:rsidRPr="001972A9" w:rsidRDefault="001972A9" w:rsidP="001972A9">
            <w:pPr>
              <w:jc w:val="center"/>
              <w:rPr>
                <w:rFonts w:ascii="Museo Sans 300" w:eastAsia="MS Mincho" w:hAnsi="Museo Sans 300"/>
                <w:bCs/>
                <w:sz w:val="16"/>
                <w:szCs w:val="16"/>
                <w:lang w:eastAsia="es-ES"/>
              </w:rPr>
            </w:pPr>
            <w:r w:rsidRPr="001972A9">
              <w:rPr>
                <w:rFonts w:ascii="Museo Sans 300" w:eastAsia="MS Mincho" w:hAnsi="Museo Sans 300"/>
                <w:b/>
                <w:bCs/>
                <w:sz w:val="16"/>
                <w:szCs w:val="16"/>
              </w:rPr>
              <w:t>Sub-total</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1972A9" w:rsidRPr="001972A9" w:rsidRDefault="00835DE1" w:rsidP="001972A9">
            <w:pPr>
              <w:jc w:val="center"/>
              <w:rPr>
                <w:rFonts w:ascii="Museo Sans 300" w:eastAsia="MS Mincho" w:hAnsi="Museo Sans 300"/>
                <w:b/>
                <w:bCs/>
                <w:sz w:val="16"/>
                <w:szCs w:val="16"/>
                <w:lang w:eastAsia="es-ES"/>
              </w:rPr>
            </w:pPr>
            <w:r>
              <w:rPr>
                <w:rFonts w:ascii="Museo Sans 300" w:eastAsia="MS Mincho" w:hAnsi="Museo Sans 300"/>
                <w:b/>
                <w:bCs/>
                <w:sz w:val="16"/>
                <w:szCs w:val="16"/>
              </w:rPr>
              <w:t>--</w:t>
            </w:r>
          </w:p>
        </w:tc>
      </w:tr>
      <w:tr w:rsidR="001972A9" w:rsidRPr="00A25AC2" w:rsidTr="001972A9">
        <w:tc>
          <w:tcPr>
            <w:tcW w:w="5412" w:type="dxa"/>
            <w:gridSpan w:val="3"/>
            <w:tcBorders>
              <w:top w:val="single" w:sz="4" w:space="0" w:color="000000"/>
              <w:left w:val="single" w:sz="4" w:space="0" w:color="auto"/>
              <w:bottom w:val="single" w:sz="4" w:space="0" w:color="auto"/>
              <w:right w:val="nil"/>
            </w:tcBorders>
            <w:shd w:val="clear" w:color="auto" w:fill="FFFFFF"/>
            <w:vAlign w:val="center"/>
          </w:tcPr>
          <w:p w:rsidR="001972A9" w:rsidRPr="001972A9" w:rsidRDefault="001972A9" w:rsidP="001972A9">
            <w:pPr>
              <w:jc w:val="center"/>
              <w:rPr>
                <w:rFonts w:ascii="Museo Sans 300" w:eastAsia="MS Mincho" w:hAnsi="Museo Sans 300"/>
                <w:b/>
                <w:bCs/>
                <w:sz w:val="16"/>
                <w:szCs w:val="16"/>
                <w:lang w:eastAsia="es-ES"/>
              </w:rPr>
            </w:pPr>
          </w:p>
        </w:tc>
        <w:tc>
          <w:tcPr>
            <w:tcW w:w="1560" w:type="dxa"/>
            <w:tcBorders>
              <w:top w:val="single" w:sz="4" w:space="0" w:color="000000"/>
              <w:left w:val="nil"/>
              <w:bottom w:val="single" w:sz="4" w:space="0" w:color="auto"/>
              <w:right w:val="single" w:sz="4" w:space="0" w:color="auto"/>
            </w:tcBorders>
            <w:shd w:val="clear" w:color="auto" w:fill="FFFFFF"/>
            <w:vAlign w:val="center"/>
          </w:tcPr>
          <w:p w:rsidR="001972A9" w:rsidRPr="001972A9" w:rsidRDefault="001972A9" w:rsidP="001972A9">
            <w:pPr>
              <w:jc w:val="center"/>
              <w:rPr>
                <w:rFonts w:ascii="Museo Sans 300" w:eastAsia="MS Mincho" w:hAnsi="Museo Sans 300"/>
                <w:b/>
                <w:bCs/>
                <w:sz w:val="16"/>
                <w:szCs w:val="16"/>
                <w:lang w:eastAsia="es-ES"/>
              </w:rPr>
            </w:pPr>
          </w:p>
        </w:tc>
      </w:tr>
      <w:tr w:rsidR="001972A9" w:rsidRPr="00A25AC2" w:rsidTr="001972A9">
        <w:tc>
          <w:tcPr>
            <w:tcW w:w="6972" w:type="dxa"/>
            <w:gridSpan w:val="4"/>
            <w:tcBorders>
              <w:top w:val="single" w:sz="4" w:space="0" w:color="auto"/>
              <w:left w:val="single" w:sz="4" w:space="0" w:color="000000"/>
              <w:bottom w:val="single" w:sz="4" w:space="0" w:color="000000"/>
              <w:right w:val="single" w:sz="4" w:space="0" w:color="000000"/>
            </w:tcBorders>
            <w:shd w:val="clear" w:color="auto" w:fill="BFBFBF"/>
            <w:vAlign w:val="center"/>
            <w:hideMark/>
          </w:tcPr>
          <w:p w:rsidR="001972A9" w:rsidRPr="00A25AC2" w:rsidRDefault="001972A9" w:rsidP="001972A9">
            <w:pPr>
              <w:jc w:val="center"/>
              <w:rPr>
                <w:rFonts w:ascii="Museo Sans 300" w:eastAsia="MS Mincho" w:hAnsi="Museo Sans 300"/>
                <w:b/>
                <w:bCs/>
                <w:lang w:eastAsia="es-ES"/>
              </w:rPr>
            </w:pPr>
            <w:r w:rsidRPr="00A25AC2">
              <w:rPr>
                <w:rFonts w:ascii="Museo Sans 300" w:eastAsia="MS Mincho" w:hAnsi="Museo Sans 300"/>
                <w:b/>
                <w:bCs/>
              </w:rPr>
              <w:t>Total de inmuebles: 453</w:t>
            </w:r>
          </w:p>
        </w:tc>
      </w:tr>
    </w:tbl>
    <w:p w:rsidR="001972A9" w:rsidRPr="00A25AC2" w:rsidRDefault="001972A9" w:rsidP="001972A9">
      <w:pPr>
        <w:jc w:val="both"/>
        <w:rPr>
          <w:rFonts w:ascii="Museo Sans 300" w:hAnsi="Museo Sans 300"/>
          <w:sz w:val="26"/>
          <w:szCs w:val="26"/>
        </w:rPr>
      </w:pPr>
    </w:p>
    <w:p w:rsidR="001972A9" w:rsidRPr="00DD43B6" w:rsidRDefault="00DD43B6" w:rsidP="00DD43B6">
      <w:pPr>
        <w:ind w:left="1134"/>
        <w:jc w:val="both"/>
        <w:rPr>
          <w:rFonts w:ascii="Museo Sans 300" w:hAnsi="Museo Sans 300"/>
          <w:sz w:val="24"/>
          <w:szCs w:val="24"/>
        </w:rPr>
      </w:pPr>
      <w:r w:rsidRPr="00DD43B6">
        <w:rPr>
          <w:rFonts w:ascii="Museo Sans 300" w:hAnsi="Museo Sans 300"/>
          <w:sz w:val="24"/>
          <w:szCs w:val="24"/>
        </w:rPr>
        <w:t>Dentro de e</w:t>
      </w:r>
      <w:r w:rsidR="001972A9" w:rsidRPr="00DD43B6">
        <w:rPr>
          <w:rFonts w:ascii="Museo Sans 300" w:hAnsi="Museo Sans 300"/>
          <w:sz w:val="24"/>
          <w:szCs w:val="24"/>
        </w:rPr>
        <w:t>ste Proyecto, se encuentran los inmuebles objeto del presente punto de acta.</w:t>
      </w:r>
    </w:p>
    <w:p w:rsidR="00DD43B6" w:rsidRPr="00DD43B6" w:rsidRDefault="00DD43B6" w:rsidP="00DD43B6">
      <w:pPr>
        <w:jc w:val="both"/>
        <w:rPr>
          <w:rFonts w:ascii="Museo Sans 300" w:eastAsia="Times New Roman" w:hAnsi="Museo Sans 300"/>
          <w:color w:val="FF0000"/>
          <w:sz w:val="24"/>
          <w:szCs w:val="24"/>
          <w:lang w:eastAsia="es-ES"/>
        </w:rPr>
      </w:pPr>
    </w:p>
    <w:p w:rsidR="001972A9" w:rsidRPr="00DD43B6" w:rsidRDefault="001972A9" w:rsidP="00DD43B6">
      <w:pPr>
        <w:pStyle w:val="Prrafodelista"/>
        <w:numPr>
          <w:ilvl w:val="0"/>
          <w:numId w:val="62"/>
        </w:numPr>
        <w:ind w:left="1134" w:hanging="708"/>
        <w:contextualSpacing/>
        <w:jc w:val="both"/>
        <w:rPr>
          <w:rFonts w:ascii="Museo Sans 300" w:eastAsia="Times New Roman" w:hAnsi="Museo Sans 300"/>
          <w:b/>
          <w:sz w:val="24"/>
          <w:szCs w:val="24"/>
          <w:lang w:eastAsia="es-ES"/>
        </w:rPr>
      </w:pPr>
      <w:r w:rsidRPr="00DD43B6">
        <w:rPr>
          <w:rFonts w:ascii="Museo Sans 300" w:eastAsia="Times New Roman" w:hAnsi="Museo Sans 300"/>
          <w:sz w:val="24"/>
          <w:szCs w:val="24"/>
          <w:lang w:eastAsia="es-ES"/>
        </w:rPr>
        <w:t xml:space="preserve">En el Acuerdo contenido en el Punto XXXI del Acta Ordinaria 2-2004, de fecha 15 de enero de 2004, se adjudicó, entre otros, los inmuebles identificados como: </w:t>
      </w:r>
      <w:r w:rsidRPr="00DD43B6">
        <w:rPr>
          <w:rFonts w:ascii="Museo Sans 300" w:eastAsia="Times New Roman" w:hAnsi="Museo Sans 300"/>
          <w:b/>
          <w:sz w:val="24"/>
          <w:szCs w:val="24"/>
        </w:rPr>
        <w:t xml:space="preserve">LOTE  </w:t>
      </w:r>
      <w:r w:rsidR="00835DE1">
        <w:rPr>
          <w:rFonts w:ascii="Museo Sans 300" w:eastAsia="Times New Roman" w:hAnsi="Museo Sans 300"/>
          <w:b/>
          <w:sz w:val="24"/>
          <w:szCs w:val="24"/>
        </w:rPr>
        <w:t>--</w:t>
      </w:r>
      <w:r w:rsidRPr="00DD43B6">
        <w:rPr>
          <w:rFonts w:ascii="Museo Sans 300" w:eastAsia="Times New Roman" w:hAnsi="Museo Sans 300"/>
          <w:b/>
          <w:sz w:val="24"/>
          <w:szCs w:val="24"/>
        </w:rPr>
        <w:t xml:space="preserve">, POLÍGONO </w:t>
      </w:r>
      <w:r w:rsidR="00835DE1">
        <w:rPr>
          <w:rFonts w:ascii="Museo Sans 300" w:eastAsia="Times New Roman" w:hAnsi="Museo Sans 300"/>
          <w:b/>
          <w:sz w:val="24"/>
          <w:szCs w:val="24"/>
        </w:rPr>
        <w:t>--</w:t>
      </w:r>
      <w:r w:rsidRPr="00DD43B6">
        <w:rPr>
          <w:rFonts w:ascii="Museo Sans 300" w:eastAsia="Times New Roman" w:hAnsi="Museo Sans 300"/>
          <w:b/>
          <w:sz w:val="24"/>
          <w:szCs w:val="24"/>
        </w:rPr>
        <w:t xml:space="preserve">, </w:t>
      </w:r>
      <w:r w:rsidRPr="00DD43B6">
        <w:rPr>
          <w:rFonts w:ascii="Museo Sans 300" w:eastAsia="Times New Roman" w:hAnsi="Museo Sans 300"/>
          <w:sz w:val="24"/>
          <w:szCs w:val="24"/>
          <w:lang w:eastAsia="es-ES"/>
        </w:rPr>
        <w:t xml:space="preserve">con un área de </w:t>
      </w:r>
      <w:r w:rsidRPr="00DD43B6">
        <w:rPr>
          <w:rFonts w:ascii="Museo Sans 300" w:eastAsia="Times New Roman" w:hAnsi="Museo Sans 300"/>
          <w:sz w:val="24"/>
          <w:szCs w:val="24"/>
        </w:rPr>
        <w:t xml:space="preserve">24,911.59 </w:t>
      </w:r>
      <w:r w:rsidRPr="00DD43B6">
        <w:rPr>
          <w:rFonts w:ascii="Museo Sans 300" w:eastAsia="Times New Roman" w:hAnsi="Museo Sans 300"/>
          <w:sz w:val="24"/>
          <w:szCs w:val="24"/>
          <w:lang w:eastAsia="es-ES"/>
        </w:rPr>
        <w:t xml:space="preserve">Mts.², y un precio de </w:t>
      </w:r>
      <w:r w:rsidRPr="00DD43B6">
        <w:rPr>
          <w:rFonts w:ascii="Museo Sans 300" w:eastAsia="Times New Roman" w:hAnsi="Museo Sans 300"/>
          <w:sz w:val="24"/>
          <w:szCs w:val="24"/>
        </w:rPr>
        <w:t>$</w:t>
      </w:r>
      <w:r w:rsidRPr="00DD43B6">
        <w:rPr>
          <w:rFonts w:ascii="Museo Sans 300" w:eastAsia="Times New Roman" w:hAnsi="Museo Sans 300"/>
          <w:sz w:val="24"/>
          <w:szCs w:val="24"/>
          <w:lang w:eastAsia="es-ES"/>
        </w:rPr>
        <w:t>981.38</w:t>
      </w:r>
      <w:r w:rsidRPr="00DD43B6">
        <w:rPr>
          <w:rFonts w:ascii="Museo Sans 300" w:eastAsia="Times New Roman" w:hAnsi="Museo Sans 300"/>
          <w:sz w:val="24"/>
          <w:szCs w:val="24"/>
        </w:rPr>
        <w:t xml:space="preserve">, y </w:t>
      </w:r>
      <w:r w:rsidRPr="00DD43B6">
        <w:rPr>
          <w:rFonts w:ascii="Museo Sans 300" w:eastAsia="Times New Roman" w:hAnsi="Museo Sans 300"/>
          <w:b/>
          <w:sz w:val="24"/>
          <w:szCs w:val="24"/>
        </w:rPr>
        <w:t xml:space="preserve">SOLAR </w:t>
      </w:r>
      <w:r w:rsidR="00835DE1">
        <w:rPr>
          <w:rFonts w:ascii="Museo Sans 300" w:eastAsia="Times New Roman" w:hAnsi="Museo Sans 300"/>
          <w:b/>
          <w:sz w:val="24"/>
          <w:szCs w:val="24"/>
        </w:rPr>
        <w:t>--</w:t>
      </w:r>
      <w:r w:rsidRPr="00DD43B6">
        <w:rPr>
          <w:rFonts w:ascii="Museo Sans 300" w:eastAsia="Times New Roman" w:hAnsi="Museo Sans 300"/>
          <w:b/>
          <w:sz w:val="24"/>
          <w:szCs w:val="24"/>
        </w:rPr>
        <w:t xml:space="preserve">, POLÍGONO </w:t>
      </w:r>
      <w:r w:rsidR="00835DE1">
        <w:rPr>
          <w:rFonts w:ascii="Museo Sans 300" w:eastAsia="Times New Roman" w:hAnsi="Museo Sans 300"/>
          <w:b/>
          <w:sz w:val="24"/>
          <w:szCs w:val="24"/>
        </w:rPr>
        <w:t>--</w:t>
      </w:r>
      <w:r w:rsidRPr="00DD43B6">
        <w:rPr>
          <w:rFonts w:ascii="Museo Sans 300" w:eastAsia="Times New Roman" w:hAnsi="Museo Sans 300"/>
          <w:b/>
          <w:sz w:val="24"/>
          <w:szCs w:val="24"/>
        </w:rPr>
        <w:t xml:space="preserve">, </w:t>
      </w:r>
      <w:r w:rsidRPr="00DD43B6">
        <w:rPr>
          <w:rFonts w:ascii="Museo Sans 300" w:eastAsia="Times New Roman" w:hAnsi="Museo Sans 300"/>
          <w:sz w:val="24"/>
          <w:szCs w:val="24"/>
          <w:lang w:eastAsia="es-ES"/>
        </w:rPr>
        <w:t xml:space="preserve">con un área de </w:t>
      </w:r>
      <w:r w:rsidRPr="00DD43B6">
        <w:rPr>
          <w:rFonts w:ascii="Museo Sans 300" w:eastAsia="Times New Roman" w:hAnsi="Museo Sans 300"/>
          <w:sz w:val="24"/>
          <w:szCs w:val="24"/>
        </w:rPr>
        <w:t xml:space="preserve">3,312.18 </w:t>
      </w:r>
      <w:r w:rsidRPr="00DD43B6">
        <w:rPr>
          <w:rFonts w:ascii="Museo Sans 300" w:eastAsia="Times New Roman" w:hAnsi="Museo Sans 300"/>
          <w:sz w:val="24"/>
          <w:szCs w:val="24"/>
          <w:lang w:eastAsia="es-ES"/>
        </w:rPr>
        <w:t>Mts.², y un precio de $</w:t>
      </w:r>
      <w:r w:rsidRPr="00DD43B6">
        <w:rPr>
          <w:rFonts w:ascii="Museo Sans 300" w:eastAsia="Times New Roman" w:hAnsi="Museo Sans 300"/>
          <w:sz w:val="24"/>
          <w:szCs w:val="24"/>
        </w:rPr>
        <w:t>378.53</w:t>
      </w:r>
      <w:r w:rsidRPr="00DD43B6">
        <w:rPr>
          <w:rFonts w:ascii="Museo Sans 300" w:eastAsia="Times New Roman" w:hAnsi="Museo Sans 300"/>
          <w:sz w:val="24"/>
          <w:szCs w:val="24"/>
          <w:lang w:eastAsia="es-ES"/>
        </w:rPr>
        <w:t xml:space="preserve">, ambos inmuebles </w:t>
      </w:r>
      <w:r w:rsidRPr="00DD43B6">
        <w:rPr>
          <w:rFonts w:ascii="Museo Sans 300" w:eastAsia="Times New Roman" w:hAnsi="Museo Sans 300"/>
          <w:sz w:val="24"/>
          <w:szCs w:val="24"/>
        </w:rPr>
        <w:t>a favor de los señores: Vicente Alvarez y María Del Rosario Benítez Álvarez.</w:t>
      </w:r>
    </w:p>
    <w:p w:rsidR="001972A9" w:rsidRPr="00DD43B6" w:rsidRDefault="001972A9" w:rsidP="00DD43B6">
      <w:pPr>
        <w:pStyle w:val="Prrafodelista"/>
        <w:ind w:left="1080"/>
        <w:jc w:val="both"/>
        <w:rPr>
          <w:rFonts w:ascii="Museo Sans 300" w:eastAsia="Times New Roman" w:hAnsi="Museo Sans 300"/>
          <w:b/>
          <w:sz w:val="24"/>
          <w:szCs w:val="24"/>
          <w:lang w:eastAsia="es-ES"/>
        </w:rPr>
      </w:pPr>
    </w:p>
    <w:p w:rsidR="001972A9" w:rsidRPr="00DD43B6" w:rsidRDefault="001972A9" w:rsidP="00DD43B6">
      <w:pPr>
        <w:pStyle w:val="Prrafodelista"/>
        <w:numPr>
          <w:ilvl w:val="0"/>
          <w:numId w:val="62"/>
        </w:numPr>
        <w:ind w:left="1134" w:hanging="708"/>
        <w:contextualSpacing/>
        <w:jc w:val="both"/>
        <w:rPr>
          <w:rFonts w:ascii="Museo Sans 300" w:eastAsia="Times New Roman" w:hAnsi="Museo Sans 300"/>
          <w:b/>
          <w:sz w:val="24"/>
          <w:szCs w:val="24"/>
          <w:lang w:eastAsia="es-ES"/>
        </w:rPr>
      </w:pPr>
      <w:r w:rsidRPr="00DD43B6">
        <w:rPr>
          <w:rFonts w:ascii="Museo Sans 300" w:eastAsia="Times New Roman" w:hAnsi="Museo Sans 300"/>
          <w:sz w:val="24"/>
          <w:szCs w:val="24"/>
          <w:lang w:eastAsia="es-ES"/>
        </w:rPr>
        <w:t>Habiéndose actualizado la información de la adjudicación de los inmuebles antes mencionados, se hace necesaria la modificación del punto de Acta citado en el considerando</w:t>
      </w:r>
      <w:r w:rsidR="00667774" w:rsidRPr="00DD43B6">
        <w:rPr>
          <w:rFonts w:ascii="Museo Sans 300" w:eastAsia="Times New Roman" w:hAnsi="Museo Sans 300"/>
          <w:sz w:val="24"/>
          <w:szCs w:val="24"/>
          <w:lang w:eastAsia="es-ES"/>
        </w:rPr>
        <w:t xml:space="preserve"> anterior</w:t>
      </w:r>
      <w:r w:rsidRPr="00DD43B6">
        <w:rPr>
          <w:rFonts w:ascii="Museo Sans 300" w:eastAsia="Times New Roman" w:hAnsi="Museo Sans 300"/>
          <w:sz w:val="24"/>
          <w:szCs w:val="24"/>
          <w:lang w:eastAsia="es-ES"/>
        </w:rPr>
        <w:t>, por las siguientes causales:</w:t>
      </w:r>
    </w:p>
    <w:p w:rsidR="001972A9" w:rsidRPr="00DD43B6" w:rsidRDefault="001972A9" w:rsidP="00DD43B6">
      <w:pPr>
        <w:jc w:val="both"/>
        <w:rPr>
          <w:rFonts w:ascii="Museo Sans 300" w:eastAsia="Times New Roman" w:hAnsi="Museo Sans 300"/>
          <w:b/>
          <w:sz w:val="24"/>
          <w:szCs w:val="24"/>
          <w:lang w:eastAsia="es-ES"/>
        </w:rPr>
      </w:pPr>
    </w:p>
    <w:p w:rsidR="00667774" w:rsidRDefault="00667774" w:rsidP="00DD43B6">
      <w:pPr>
        <w:pStyle w:val="Prrafodelista"/>
        <w:numPr>
          <w:ilvl w:val="0"/>
          <w:numId w:val="63"/>
        </w:numPr>
        <w:contextualSpacing/>
        <w:jc w:val="both"/>
        <w:rPr>
          <w:rFonts w:ascii="Museo Sans 300" w:eastAsia="Times New Roman" w:hAnsi="Museo Sans 300"/>
          <w:sz w:val="24"/>
          <w:szCs w:val="24"/>
          <w:lang w:eastAsia="es-ES"/>
        </w:rPr>
      </w:pPr>
      <w:r w:rsidRPr="00DD43B6">
        <w:rPr>
          <w:rFonts w:ascii="Museo Sans 300" w:eastAsia="Times New Roman" w:hAnsi="Museo Sans 300"/>
          <w:sz w:val="24"/>
          <w:szCs w:val="24"/>
          <w:lang w:eastAsia="es-ES"/>
        </w:rPr>
        <w:t>Corregir la</w:t>
      </w:r>
      <w:r w:rsidR="001972A9" w:rsidRPr="00DD43B6">
        <w:rPr>
          <w:rFonts w:ascii="Museo Sans 300" w:eastAsia="Times New Roman" w:hAnsi="Museo Sans 300"/>
          <w:sz w:val="24"/>
          <w:szCs w:val="24"/>
          <w:lang w:eastAsia="es-ES"/>
        </w:rPr>
        <w:t xml:space="preserve"> nomenclatura del Lote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Polígono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esto debido a que Junta Directiva aprobó la adjudicación del inmueble identificándolo como se ha relacionado anteriormente, sin embargo, al reprocesar los planos e inscribir la Desmembración en Cabeza de su Dueño a favor de ISTA, resultó que la </w:t>
      </w:r>
      <w:r w:rsidR="001972A9" w:rsidRPr="00DD43B6">
        <w:rPr>
          <w:rFonts w:ascii="Museo Sans 300" w:eastAsia="Times New Roman" w:hAnsi="Museo Sans 300"/>
          <w:sz w:val="24"/>
          <w:szCs w:val="24"/>
          <w:lang w:eastAsia="es-ES"/>
        </w:rPr>
        <w:lastRenderedPageBreak/>
        <w:t>nomenclatura ha variado, siendo</w:t>
      </w:r>
      <w:r w:rsidR="001972A9" w:rsidRPr="00DD43B6">
        <w:rPr>
          <w:rFonts w:ascii="Museo Sans 300" w:eastAsia="Times New Roman" w:hAnsi="Museo Sans 300"/>
          <w:b/>
          <w:sz w:val="24"/>
          <w:szCs w:val="24"/>
          <w:lang w:eastAsia="es-ES"/>
        </w:rPr>
        <w:t xml:space="preserve"> </w:t>
      </w:r>
      <w:r w:rsidR="001972A9" w:rsidRPr="00DD43B6">
        <w:rPr>
          <w:rFonts w:ascii="Museo Sans 300" w:eastAsia="Times New Roman" w:hAnsi="Museo Sans 300"/>
          <w:sz w:val="24"/>
          <w:szCs w:val="24"/>
          <w:lang w:eastAsia="es-ES"/>
        </w:rPr>
        <w:t xml:space="preserve">la identificación correcta </w:t>
      </w:r>
      <w:r w:rsidR="001972A9" w:rsidRPr="00DD43B6">
        <w:rPr>
          <w:rFonts w:ascii="Museo Sans 300" w:eastAsia="Times New Roman" w:hAnsi="Museo Sans 300"/>
          <w:b/>
          <w:sz w:val="24"/>
          <w:szCs w:val="24"/>
          <w:lang w:eastAsia="es-ES"/>
        </w:rPr>
        <w:t xml:space="preserve">LOTE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POLIGONO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REUNION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PORCION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sz w:val="24"/>
          <w:szCs w:val="24"/>
          <w:lang w:eastAsia="es-ES"/>
        </w:rPr>
        <w:t>.</w:t>
      </w:r>
    </w:p>
    <w:p w:rsidR="00DD43B6" w:rsidRPr="00DD43B6" w:rsidRDefault="00DD43B6" w:rsidP="00DD43B6">
      <w:pPr>
        <w:pStyle w:val="Prrafodelista"/>
        <w:ind w:left="1817"/>
        <w:contextualSpacing/>
        <w:jc w:val="both"/>
        <w:rPr>
          <w:rFonts w:ascii="Museo Sans 300" w:eastAsia="Times New Roman" w:hAnsi="Museo Sans 300"/>
          <w:sz w:val="24"/>
          <w:szCs w:val="24"/>
          <w:lang w:eastAsia="es-ES"/>
        </w:rPr>
      </w:pPr>
    </w:p>
    <w:p w:rsidR="001972A9" w:rsidRDefault="001972A9" w:rsidP="00DD43B6">
      <w:pPr>
        <w:pStyle w:val="Prrafodelista"/>
        <w:numPr>
          <w:ilvl w:val="0"/>
          <w:numId w:val="63"/>
        </w:numPr>
        <w:contextualSpacing/>
        <w:jc w:val="both"/>
        <w:rPr>
          <w:rFonts w:ascii="Museo Sans 300" w:eastAsia="Times New Roman" w:hAnsi="Museo Sans 300"/>
          <w:sz w:val="24"/>
          <w:szCs w:val="24"/>
          <w:lang w:eastAsia="es-ES"/>
        </w:rPr>
      </w:pPr>
      <w:r w:rsidRPr="00DD43B6">
        <w:rPr>
          <w:rFonts w:ascii="Museo Sans 300" w:eastAsia="Times New Roman" w:hAnsi="Museo Sans 300"/>
          <w:sz w:val="24"/>
          <w:szCs w:val="24"/>
          <w:lang w:eastAsia="es-ES"/>
        </w:rPr>
        <w:t xml:space="preserve"> </w:t>
      </w:r>
      <w:r w:rsidR="00667774" w:rsidRPr="00DD43B6">
        <w:rPr>
          <w:rFonts w:ascii="Museo Sans 300" w:eastAsia="Times New Roman" w:hAnsi="Museo Sans 300"/>
          <w:sz w:val="24"/>
          <w:szCs w:val="24"/>
          <w:lang w:eastAsia="es-ES"/>
        </w:rPr>
        <w:t>Corregir</w:t>
      </w:r>
      <w:r w:rsidRPr="00DD43B6">
        <w:rPr>
          <w:rFonts w:ascii="Museo Sans 300" w:eastAsia="Times New Roman" w:hAnsi="Museo Sans 300"/>
          <w:sz w:val="24"/>
          <w:szCs w:val="24"/>
          <w:lang w:eastAsia="es-ES"/>
        </w:rPr>
        <w:t xml:space="preserve"> nomenclatura del Solar </w:t>
      </w:r>
      <w:r w:rsidR="00835DE1">
        <w:rPr>
          <w:rFonts w:ascii="Museo Sans 300" w:eastAsia="Times New Roman" w:hAnsi="Museo Sans 300"/>
          <w:sz w:val="24"/>
          <w:szCs w:val="24"/>
          <w:lang w:eastAsia="es-ES"/>
        </w:rPr>
        <w:t>--</w:t>
      </w:r>
      <w:r w:rsidRPr="00DD43B6">
        <w:rPr>
          <w:rFonts w:ascii="Museo Sans 300" w:eastAsia="Times New Roman" w:hAnsi="Museo Sans 300"/>
          <w:sz w:val="24"/>
          <w:szCs w:val="24"/>
          <w:lang w:eastAsia="es-ES"/>
        </w:rPr>
        <w:t xml:space="preserve">, Polígono </w:t>
      </w:r>
      <w:r w:rsidR="00835DE1">
        <w:rPr>
          <w:rFonts w:ascii="Museo Sans 300" w:eastAsia="Times New Roman" w:hAnsi="Museo Sans 300"/>
          <w:sz w:val="24"/>
          <w:szCs w:val="24"/>
          <w:lang w:eastAsia="es-ES"/>
        </w:rPr>
        <w:t>--</w:t>
      </w:r>
      <w:r w:rsidRPr="00DD43B6">
        <w:rPr>
          <w:rFonts w:ascii="Museo Sans 300" w:eastAsia="Times New Roman" w:hAnsi="Museo Sans 300"/>
          <w:sz w:val="24"/>
          <w:szCs w:val="24"/>
          <w:lang w:eastAsia="es-ES"/>
        </w:rPr>
        <w:t>,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Pr="00DD43B6">
        <w:rPr>
          <w:rFonts w:ascii="Museo Sans 300" w:eastAsia="Times New Roman" w:hAnsi="Museo Sans 300"/>
          <w:b/>
          <w:sz w:val="24"/>
          <w:szCs w:val="24"/>
          <w:lang w:eastAsia="es-ES"/>
        </w:rPr>
        <w:t xml:space="preserve"> </w:t>
      </w:r>
      <w:r w:rsidR="00667774" w:rsidRPr="00DD43B6">
        <w:rPr>
          <w:rFonts w:ascii="Museo Sans 300" w:eastAsia="Times New Roman" w:hAnsi="Museo Sans 300"/>
          <w:sz w:val="24"/>
          <w:szCs w:val="24"/>
          <w:lang w:eastAsia="es-ES"/>
        </w:rPr>
        <w:t>la identificación correcta</w:t>
      </w:r>
      <w:r w:rsidRPr="00DD43B6">
        <w:rPr>
          <w:rFonts w:ascii="Museo Sans 300" w:eastAsia="Times New Roman" w:hAnsi="Museo Sans 300"/>
          <w:sz w:val="24"/>
          <w:szCs w:val="24"/>
          <w:lang w:eastAsia="es-ES"/>
        </w:rPr>
        <w:t xml:space="preserve"> </w:t>
      </w:r>
      <w:r w:rsidRPr="00DD43B6">
        <w:rPr>
          <w:rFonts w:ascii="Museo Sans 300" w:eastAsia="Times New Roman" w:hAnsi="Museo Sans 300"/>
          <w:b/>
          <w:sz w:val="24"/>
          <w:szCs w:val="24"/>
          <w:lang w:eastAsia="es-ES"/>
        </w:rPr>
        <w:t xml:space="preserve">SOLAR </w:t>
      </w:r>
      <w:r w:rsidR="00835DE1">
        <w:rPr>
          <w:rFonts w:ascii="Museo Sans 300" w:eastAsia="Times New Roman" w:hAnsi="Museo Sans 300"/>
          <w:b/>
          <w:sz w:val="24"/>
          <w:szCs w:val="24"/>
          <w:lang w:eastAsia="es-ES"/>
        </w:rPr>
        <w:t>--</w:t>
      </w:r>
      <w:r w:rsidRPr="00DD43B6">
        <w:rPr>
          <w:rFonts w:ascii="Museo Sans 300" w:eastAsia="Times New Roman" w:hAnsi="Museo Sans 300"/>
          <w:b/>
          <w:sz w:val="24"/>
          <w:szCs w:val="24"/>
          <w:lang w:eastAsia="es-ES"/>
        </w:rPr>
        <w:t xml:space="preserve">, POLIGONO </w:t>
      </w:r>
      <w:r w:rsidR="00835DE1">
        <w:rPr>
          <w:rFonts w:ascii="Museo Sans 300" w:eastAsia="Times New Roman" w:hAnsi="Museo Sans 300"/>
          <w:b/>
          <w:sz w:val="24"/>
          <w:szCs w:val="24"/>
          <w:lang w:eastAsia="es-ES"/>
        </w:rPr>
        <w:t>--</w:t>
      </w:r>
      <w:r w:rsidRPr="00DD43B6">
        <w:rPr>
          <w:rFonts w:ascii="Museo Sans 300" w:eastAsia="Times New Roman" w:hAnsi="Museo Sans 300"/>
          <w:b/>
          <w:sz w:val="24"/>
          <w:szCs w:val="24"/>
          <w:lang w:eastAsia="es-ES"/>
        </w:rPr>
        <w:t xml:space="preserve">, REUNION </w:t>
      </w:r>
      <w:r w:rsidR="00835DE1">
        <w:rPr>
          <w:rFonts w:ascii="Museo Sans 300" w:eastAsia="Times New Roman" w:hAnsi="Museo Sans 300"/>
          <w:b/>
          <w:sz w:val="24"/>
          <w:szCs w:val="24"/>
          <w:lang w:eastAsia="es-ES"/>
        </w:rPr>
        <w:t>--</w:t>
      </w:r>
      <w:r w:rsidRPr="00DD43B6">
        <w:rPr>
          <w:rFonts w:ascii="Museo Sans 300" w:eastAsia="Times New Roman" w:hAnsi="Museo Sans 300"/>
          <w:b/>
          <w:sz w:val="24"/>
          <w:szCs w:val="24"/>
          <w:lang w:eastAsia="es-ES"/>
        </w:rPr>
        <w:t xml:space="preserve">, PORCION </w:t>
      </w:r>
      <w:r w:rsidR="00835DE1">
        <w:rPr>
          <w:rFonts w:ascii="Museo Sans 300" w:eastAsia="Times New Roman" w:hAnsi="Museo Sans 300"/>
          <w:b/>
          <w:sz w:val="24"/>
          <w:szCs w:val="24"/>
          <w:lang w:eastAsia="es-ES"/>
        </w:rPr>
        <w:t>--</w:t>
      </w:r>
      <w:r w:rsidRPr="00DD43B6">
        <w:rPr>
          <w:rFonts w:ascii="Museo Sans 300" w:eastAsia="Times New Roman" w:hAnsi="Museo Sans 300"/>
          <w:sz w:val="24"/>
          <w:szCs w:val="24"/>
          <w:lang w:eastAsia="es-ES"/>
        </w:rPr>
        <w:t xml:space="preserve">. </w:t>
      </w:r>
    </w:p>
    <w:p w:rsidR="00DD43B6" w:rsidRPr="00DD43B6" w:rsidRDefault="00DD43B6" w:rsidP="00DD43B6">
      <w:pPr>
        <w:pStyle w:val="Prrafodelista"/>
        <w:ind w:left="1817"/>
        <w:contextualSpacing/>
        <w:jc w:val="both"/>
        <w:rPr>
          <w:rFonts w:ascii="Museo Sans 300" w:eastAsia="Times New Roman" w:hAnsi="Museo Sans 300"/>
          <w:sz w:val="24"/>
          <w:szCs w:val="24"/>
          <w:lang w:eastAsia="es-ES"/>
        </w:rPr>
      </w:pPr>
    </w:p>
    <w:p w:rsidR="00667774" w:rsidRDefault="00667774" w:rsidP="00DD43B6">
      <w:pPr>
        <w:pStyle w:val="Prrafodelista"/>
        <w:numPr>
          <w:ilvl w:val="0"/>
          <w:numId w:val="63"/>
        </w:numPr>
        <w:contextualSpacing/>
        <w:jc w:val="both"/>
        <w:rPr>
          <w:rFonts w:ascii="Museo Sans 300" w:eastAsia="Times New Roman" w:hAnsi="Museo Sans 300"/>
          <w:sz w:val="24"/>
          <w:szCs w:val="24"/>
          <w:lang w:eastAsia="es-ES"/>
        </w:rPr>
      </w:pPr>
      <w:r w:rsidRPr="00DD43B6">
        <w:rPr>
          <w:rFonts w:ascii="Museo Sans 300" w:eastAsia="Times New Roman" w:hAnsi="Museo Sans 300"/>
          <w:sz w:val="24"/>
          <w:szCs w:val="24"/>
          <w:lang w:eastAsia="es-ES"/>
        </w:rPr>
        <w:t>Excluir</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a</w:t>
      </w:r>
      <w:r w:rsidR="001972A9" w:rsidRPr="00DD43B6">
        <w:rPr>
          <w:rFonts w:ascii="Museo Sans 300" w:eastAsia="Times New Roman" w:hAnsi="Museo Sans 300"/>
          <w:sz w:val="24"/>
          <w:szCs w:val="24"/>
          <w:lang w:eastAsia="es-ES"/>
        </w:rPr>
        <w:t xml:space="preserve">l señor Vicente Álvarez, </w:t>
      </w:r>
      <w:r w:rsidRPr="00DD43B6">
        <w:rPr>
          <w:rFonts w:ascii="Museo Sans 300" w:eastAsia="Times New Roman" w:hAnsi="Museo Sans 300"/>
          <w:sz w:val="24"/>
          <w:szCs w:val="24"/>
          <w:lang w:eastAsia="es-ES"/>
        </w:rPr>
        <w:t xml:space="preserve">por fallecimiento, </w:t>
      </w:r>
      <w:r w:rsidR="001972A9" w:rsidRPr="00DD43B6">
        <w:rPr>
          <w:rFonts w:ascii="Museo Sans 300" w:eastAsia="Times New Roman" w:hAnsi="Museo Sans 300"/>
          <w:sz w:val="24"/>
          <w:szCs w:val="24"/>
          <w:lang w:eastAsia="es-ES"/>
        </w:rPr>
        <w:t>causal comprobada con la Certificación de la Partida de Defunción N° 53, Página 53, Tomo Uno, del Libro de Partidas de Defunción N° 26 que la Alcaldía Municipal de Yayantique, departamento de La Unión, llevó en el año 2009, en la que consta que el señor Vicente Álvarez,</w:t>
      </w:r>
      <w:r w:rsidR="001972A9" w:rsidRPr="00DD43B6">
        <w:rPr>
          <w:rFonts w:ascii="Museo Sans 300" w:eastAsia="Times New Roman" w:hAnsi="Museo Sans 300"/>
          <w:b/>
          <w:i/>
          <w:sz w:val="24"/>
          <w:szCs w:val="24"/>
          <w:lang w:eastAsia="es-ES"/>
        </w:rPr>
        <w:t xml:space="preserve"> </w:t>
      </w:r>
      <w:r w:rsidR="001972A9" w:rsidRPr="00DD43B6">
        <w:rPr>
          <w:rFonts w:ascii="Museo Sans 300" w:eastAsia="Times New Roman" w:hAnsi="Museo Sans 300"/>
          <w:sz w:val="24"/>
          <w:szCs w:val="24"/>
          <w:lang w:eastAsia="es-ES"/>
        </w:rPr>
        <w:t>falleció el día 13 de noviembre de 2009, según Solicitud de Exclusión de Beneficiario de fecha 25 de septiembre de 2018, documentos anexos al expediente respectivo.</w:t>
      </w:r>
    </w:p>
    <w:p w:rsidR="00DD43B6" w:rsidRPr="00835DE1" w:rsidRDefault="00DD43B6" w:rsidP="00835DE1">
      <w:pPr>
        <w:contextualSpacing/>
        <w:jc w:val="both"/>
        <w:rPr>
          <w:rFonts w:ascii="Museo Sans 300" w:eastAsia="Times New Roman" w:hAnsi="Museo Sans 300"/>
          <w:sz w:val="24"/>
          <w:szCs w:val="24"/>
          <w:lang w:eastAsia="es-ES"/>
        </w:rPr>
      </w:pPr>
    </w:p>
    <w:p w:rsidR="001972A9" w:rsidRPr="00DD43B6" w:rsidRDefault="001972A9" w:rsidP="00DD43B6">
      <w:pPr>
        <w:pStyle w:val="Prrafodelista"/>
        <w:numPr>
          <w:ilvl w:val="0"/>
          <w:numId w:val="63"/>
        </w:numPr>
        <w:contextualSpacing/>
        <w:jc w:val="both"/>
        <w:rPr>
          <w:rFonts w:ascii="Museo Sans 300" w:eastAsia="Times New Roman" w:hAnsi="Museo Sans 300"/>
          <w:sz w:val="24"/>
          <w:szCs w:val="24"/>
          <w:lang w:eastAsia="es-ES"/>
        </w:rPr>
      </w:pPr>
      <w:r w:rsidRPr="00DD43B6">
        <w:rPr>
          <w:rFonts w:ascii="Museo Sans 300" w:eastAsia="Times New Roman" w:hAnsi="Museo Sans 300"/>
          <w:sz w:val="24"/>
          <w:szCs w:val="24"/>
          <w:lang w:eastAsia="es-ES"/>
        </w:rPr>
        <w:t xml:space="preserve"> </w:t>
      </w:r>
      <w:r w:rsidR="00667774" w:rsidRPr="00DD43B6">
        <w:rPr>
          <w:rFonts w:ascii="Museo Sans 300" w:eastAsia="Times New Roman" w:hAnsi="Museo Sans 300"/>
          <w:sz w:val="24"/>
          <w:szCs w:val="24"/>
          <w:lang w:eastAsia="es-ES"/>
        </w:rPr>
        <w:t>Incluir</w:t>
      </w:r>
      <w:r w:rsidRPr="00DD43B6">
        <w:rPr>
          <w:rFonts w:ascii="Museo Sans 300" w:eastAsia="Times New Roman" w:hAnsi="Museo Sans 300"/>
          <w:sz w:val="24"/>
          <w:szCs w:val="24"/>
          <w:lang w:eastAsia="es-ES"/>
        </w:rPr>
        <w:t xml:space="preserve"> </w:t>
      </w:r>
      <w:r w:rsidR="00667774" w:rsidRPr="00DD43B6">
        <w:rPr>
          <w:rFonts w:ascii="Museo Sans 300" w:eastAsia="Times New Roman" w:hAnsi="Museo Sans 300"/>
          <w:sz w:val="24"/>
          <w:szCs w:val="24"/>
          <w:lang w:eastAsia="es-ES"/>
        </w:rPr>
        <w:t xml:space="preserve">al </w:t>
      </w:r>
      <w:r w:rsidRPr="00DD43B6">
        <w:rPr>
          <w:rFonts w:ascii="Museo Sans 300" w:eastAsia="Times New Roman" w:hAnsi="Museo Sans 300"/>
          <w:sz w:val="24"/>
          <w:szCs w:val="24"/>
          <w:lang w:eastAsia="es-ES"/>
        </w:rPr>
        <w:t xml:space="preserve">menor </w:t>
      </w:r>
      <w:r w:rsidR="00835DE1">
        <w:rPr>
          <w:rFonts w:ascii="Museo Sans 300" w:eastAsia="Times New Roman" w:hAnsi="Museo Sans 300"/>
          <w:b/>
          <w:sz w:val="24"/>
          <w:szCs w:val="24"/>
          <w:lang w:eastAsia="es-ES"/>
        </w:rPr>
        <w:t>--</w:t>
      </w:r>
      <w:r w:rsidRPr="00DD43B6">
        <w:rPr>
          <w:rFonts w:ascii="Museo Sans 300" w:eastAsia="Times New Roman" w:hAnsi="Museo Sans 300"/>
          <w:b/>
          <w:sz w:val="24"/>
          <w:szCs w:val="24"/>
          <w:lang w:eastAsia="es-ES"/>
        </w:rPr>
        <w:t xml:space="preserve">, </w:t>
      </w:r>
      <w:r w:rsidRPr="00DD43B6">
        <w:rPr>
          <w:rFonts w:ascii="Museo Sans 300" w:eastAsia="Times New Roman" w:hAnsi="Museo Sans 300"/>
          <w:sz w:val="24"/>
          <w:szCs w:val="24"/>
          <w:lang w:eastAsia="es-ES"/>
        </w:rPr>
        <w:t xml:space="preserve">en su calidad de hijo de la titular de la adjudicación, señora María del Rosario Benítez Álvarez, según Solicitud de Inclusión de Beneficiario de fecha 25 de septiembre de 2018, vínculo familiar comprobado con la Certificación de Partida de Nacimiento, documentos </w:t>
      </w:r>
      <w:r w:rsidRPr="00DD43B6">
        <w:rPr>
          <w:rFonts w:ascii="Museo Sans 300" w:hAnsi="Museo Sans 300"/>
          <w:sz w:val="24"/>
          <w:szCs w:val="24"/>
        </w:rPr>
        <w:t>anexos al expediente respectivo.</w:t>
      </w:r>
    </w:p>
    <w:p w:rsidR="001972A9" w:rsidRPr="00DD43B6" w:rsidRDefault="001972A9" w:rsidP="00DD43B6">
      <w:pPr>
        <w:pStyle w:val="Prrafodelista"/>
        <w:ind w:left="1068"/>
        <w:jc w:val="both"/>
        <w:rPr>
          <w:rFonts w:ascii="Museo Sans 300" w:eastAsia="Times New Roman" w:hAnsi="Museo Sans 300"/>
          <w:b/>
          <w:bCs/>
          <w:sz w:val="24"/>
          <w:szCs w:val="24"/>
          <w:lang w:eastAsia="es-ES"/>
        </w:rPr>
      </w:pPr>
    </w:p>
    <w:p w:rsidR="001972A9" w:rsidRPr="00DD43B6" w:rsidRDefault="001972A9" w:rsidP="00DD43B6">
      <w:pPr>
        <w:pStyle w:val="Prrafodelista"/>
        <w:numPr>
          <w:ilvl w:val="0"/>
          <w:numId w:val="62"/>
        </w:numPr>
        <w:ind w:left="1134" w:hanging="708"/>
        <w:contextualSpacing/>
        <w:jc w:val="both"/>
        <w:rPr>
          <w:rFonts w:ascii="Museo Sans 300" w:hAnsi="Museo Sans 300"/>
          <w:color w:val="000000"/>
          <w:sz w:val="24"/>
          <w:szCs w:val="24"/>
          <w:lang w:val="es-ES"/>
        </w:rPr>
      </w:pPr>
      <w:r w:rsidRPr="00DD43B6">
        <w:rPr>
          <w:rFonts w:ascii="Museo Sans 300" w:hAnsi="Museo Sans 300"/>
          <w:sz w:val="24"/>
          <w:szCs w:val="24"/>
        </w:rPr>
        <w:t>Conforme  Acta de Posesión Material de fecha 24 de septiembre de 2018, levantada por la técnico de la Oficina Regional Oriental</w:t>
      </w:r>
      <w:r w:rsidRPr="00DD43B6">
        <w:rPr>
          <w:rFonts w:ascii="Museo Sans 300" w:eastAsia="Times New Roman" w:hAnsi="Museo Sans 300"/>
          <w:sz w:val="24"/>
          <w:szCs w:val="24"/>
        </w:rPr>
        <w:t xml:space="preserve"> hoy Centro Estratégico de Transformación e Innovación Agropecuaria IV</w:t>
      </w:r>
      <w:r w:rsidRPr="00DD43B6">
        <w:rPr>
          <w:rFonts w:ascii="Museo Sans 300" w:hAnsi="Museo Sans 300"/>
          <w:sz w:val="24"/>
          <w:szCs w:val="24"/>
        </w:rPr>
        <w:t>, señora María A. Torres, la beneficiaria se encuentra poseyendo los inmuebles de forma quieta, pacífica y sin interrupción desde hace 13 años.</w:t>
      </w:r>
    </w:p>
    <w:p w:rsidR="00053D2E" w:rsidRPr="00DD43B6" w:rsidRDefault="00053D2E" w:rsidP="00DD43B6">
      <w:pPr>
        <w:pStyle w:val="Prrafodelista"/>
        <w:ind w:left="1134"/>
        <w:contextualSpacing/>
        <w:jc w:val="both"/>
        <w:rPr>
          <w:rFonts w:ascii="Museo Sans 300" w:hAnsi="Museo Sans 300"/>
          <w:color w:val="000000"/>
          <w:sz w:val="24"/>
          <w:szCs w:val="24"/>
          <w:lang w:val="es-ES"/>
        </w:rPr>
      </w:pPr>
    </w:p>
    <w:p w:rsidR="001972A9" w:rsidRPr="00DD43B6" w:rsidRDefault="001972A9" w:rsidP="00DD43B6">
      <w:pPr>
        <w:pStyle w:val="Prrafodelista"/>
        <w:numPr>
          <w:ilvl w:val="0"/>
          <w:numId w:val="62"/>
        </w:numPr>
        <w:ind w:left="1134" w:hanging="708"/>
        <w:contextualSpacing/>
        <w:jc w:val="both"/>
        <w:rPr>
          <w:rFonts w:ascii="Museo Sans 300" w:hAnsi="Museo Sans 300"/>
          <w:color w:val="000000"/>
          <w:sz w:val="24"/>
          <w:szCs w:val="24"/>
          <w:lang w:val="es-ES"/>
        </w:rPr>
      </w:pPr>
      <w:r w:rsidRPr="00DD43B6">
        <w:rPr>
          <w:rFonts w:ascii="Museo Sans 300" w:hAnsi="Museo Sans 300"/>
          <w:sz w:val="24"/>
          <w:szCs w:val="24"/>
        </w:rPr>
        <w:t>De acuerdo a la declaración simple contenida en la solicitud de adjudicación de inmueble de fecha 25 de septiembre de 2018, la beneficiaria manifiesta que ni ella, ni el integrante de su grupo familiar son empleados del ISTA; situación robustecida de conformidad a la consulta realizada en la Base de Datos de Empleados de este Instituto.</w:t>
      </w:r>
    </w:p>
    <w:p w:rsidR="00835DE1" w:rsidRDefault="00835DE1" w:rsidP="00DD43B6">
      <w:pPr>
        <w:jc w:val="both"/>
        <w:rPr>
          <w:rFonts w:ascii="Museo Sans 300" w:eastAsia="Times New Roman" w:hAnsi="Museo Sans 300"/>
          <w:sz w:val="24"/>
          <w:szCs w:val="24"/>
        </w:rPr>
      </w:pPr>
    </w:p>
    <w:p w:rsidR="001972A9" w:rsidRPr="00DD43B6" w:rsidRDefault="001972A9" w:rsidP="00DD43B6">
      <w:pPr>
        <w:jc w:val="both"/>
        <w:rPr>
          <w:rFonts w:ascii="Museo Sans 300" w:eastAsia="Times New Roman" w:hAnsi="Museo Sans 300"/>
          <w:sz w:val="24"/>
          <w:szCs w:val="24"/>
        </w:rPr>
      </w:pPr>
      <w:r w:rsidRPr="00DD43B6">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w:t>
      </w:r>
      <w:r w:rsidRPr="00DD43B6">
        <w:rPr>
          <w:rFonts w:ascii="Museo Sans 300" w:eastAsia="Times New Roman" w:hAnsi="Museo Sans 300"/>
          <w:sz w:val="24"/>
          <w:szCs w:val="24"/>
        </w:rPr>
        <w:lastRenderedPageBreak/>
        <w:t>lote, reportes de búsqueda de solicitantes para adjudicaciones emitidos por la Oficina Regional Oriental hoy Centro Estratégico de Transformación e Innovación Agropecuaria IV, y los departamentos de Asignación Individual y Avalúos y Asistencia Jurídica, reporte de inmuebles pendientes de escriturar, solicitud de adjudicación de inmueble en la cual además consta la declaración simple, acta de posesión material, copia de acuerdos de Junta Directiva, copias de documentos únicos de identidad, de tarjetas de identificación tributaria, certificaciones de partidas de nacimiento y de defunción, solicitudes de exclusión e inclusión de beneficiarios, constancia de cancelación de crédito, copias de recibos de ingreso, calcas de inmuebles, Razón y Constancia de Inscripción de Desmembración en Cabeza de su Dueño a favor del ISTA, se estima procedente resolver favorablemente a lo solicitado.</w:t>
      </w:r>
    </w:p>
    <w:p w:rsidR="00835DE1" w:rsidRDefault="00835DE1" w:rsidP="00DD43B6">
      <w:pPr>
        <w:jc w:val="both"/>
        <w:rPr>
          <w:rFonts w:ascii="Museo Sans 300" w:eastAsia="Times New Roman" w:hAnsi="Museo Sans 300"/>
          <w:sz w:val="24"/>
          <w:szCs w:val="24"/>
          <w:lang w:eastAsia="es-ES"/>
        </w:rPr>
      </w:pPr>
    </w:p>
    <w:p w:rsidR="001972A9" w:rsidRPr="00835DE1" w:rsidRDefault="00053D2E" w:rsidP="00DD43B6">
      <w:pPr>
        <w:jc w:val="both"/>
        <w:rPr>
          <w:rFonts w:ascii="Museo Sans 300" w:hAnsi="Museo Sans 300"/>
          <w:sz w:val="24"/>
          <w:szCs w:val="24"/>
        </w:rPr>
      </w:pPr>
      <w:r w:rsidRPr="00DD43B6">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1972A9" w:rsidRPr="00DD43B6">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DD43B6">
        <w:rPr>
          <w:rFonts w:ascii="Museo Sans 300" w:eastAsia="Times New Roman" w:hAnsi="Museo Sans 300"/>
          <w:b/>
          <w:sz w:val="24"/>
          <w:szCs w:val="24"/>
          <w:u w:val="single"/>
          <w:lang w:eastAsia="es-ES"/>
        </w:rPr>
        <w:t>ACUERDA:</w:t>
      </w:r>
      <w:r w:rsidR="001972A9" w:rsidRPr="00DD43B6">
        <w:rPr>
          <w:rFonts w:ascii="Museo Sans 300" w:eastAsia="Times New Roman" w:hAnsi="Museo Sans 300"/>
          <w:b/>
          <w:sz w:val="24"/>
          <w:szCs w:val="24"/>
          <w:u w:val="single"/>
          <w:lang w:eastAsia="es-ES"/>
        </w:rPr>
        <w:t xml:space="preserve"> PRIMERO:</w:t>
      </w:r>
      <w:r w:rsidRPr="00DD43B6">
        <w:rPr>
          <w:rFonts w:ascii="Museo Sans 300" w:eastAsia="Times New Roman" w:hAnsi="Museo Sans 300"/>
          <w:b/>
          <w:sz w:val="24"/>
          <w:szCs w:val="24"/>
          <w:lang w:eastAsia="es-ES"/>
        </w:rPr>
        <w:t xml:space="preserve"> Modificar </w:t>
      </w:r>
      <w:r w:rsidR="001972A9" w:rsidRPr="00DD43B6">
        <w:rPr>
          <w:rFonts w:ascii="Museo Sans 300" w:eastAsia="Times New Roman" w:hAnsi="Museo Sans 300"/>
          <w:b/>
          <w:sz w:val="24"/>
          <w:szCs w:val="24"/>
          <w:lang w:eastAsia="es-ES"/>
        </w:rPr>
        <w:t xml:space="preserve">el Punto XXXI del Acta Ordinaria 02-2004, de fecha 15 de enero de 2004, </w:t>
      </w:r>
      <w:r w:rsidR="001972A9" w:rsidRPr="00DD43B6">
        <w:rPr>
          <w:rFonts w:ascii="Museo Sans 300" w:eastAsia="Times New Roman" w:hAnsi="Museo Sans 300"/>
          <w:sz w:val="24"/>
          <w:szCs w:val="24"/>
          <w:lang w:eastAsia="es-ES"/>
        </w:rPr>
        <w:t>en el cual se apr</w:t>
      </w:r>
      <w:r w:rsidRPr="00DD43B6">
        <w:rPr>
          <w:rFonts w:ascii="Museo Sans 300" w:eastAsia="Times New Roman" w:hAnsi="Museo Sans 300"/>
          <w:sz w:val="24"/>
          <w:szCs w:val="24"/>
          <w:lang w:eastAsia="es-ES"/>
        </w:rPr>
        <w:t>obó la adjudicación</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 xml:space="preserve">del LOTE </w:t>
      </w:r>
      <w:r w:rsidR="00835DE1">
        <w:rPr>
          <w:rFonts w:ascii="Museo Sans 300" w:eastAsia="Times New Roman" w:hAnsi="Museo Sans 300"/>
          <w:sz w:val="24"/>
          <w:szCs w:val="24"/>
          <w:lang w:eastAsia="es-ES"/>
        </w:rPr>
        <w:t>--</w:t>
      </w:r>
      <w:r w:rsidRPr="00DD43B6">
        <w:rPr>
          <w:rFonts w:ascii="Museo Sans 300" w:eastAsia="Times New Roman" w:hAnsi="Museo Sans 300"/>
          <w:sz w:val="24"/>
          <w:szCs w:val="24"/>
          <w:lang w:eastAsia="es-ES"/>
        </w:rPr>
        <w:t xml:space="preserve">, POLIGONO </w:t>
      </w:r>
      <w:r w:rsidR="00835DE1">
        <w:rPr>
          <w:rFonts w:ascii="Museo Sans 300" w:eastAsia="Times New Roman" w:hAnsi="Museo Sans 300"/>
          <w:sz w:val="24"/>
          <w:szCs w:val="24"/>
          <w:lang w:eastAsia="es-ES"/>
        </w:rPr>
        <w:t>--</w:t>
      </w:r>
      <w:r w:rsidRPr="00DD43B6">
        <w:rPr>
          <w:rFonts w:ascii="Museo Sans 300" w:eastAsia="Times New Roman" w:hAnsi="Museo Sans 300"/>
          <w:sz w:val="24"/>
          <w:szCs w:val="24"/>
          <w:lang w:eastAsia="es-ES"/>
        </w:rPr>
        <w:t>, y SOLAR</w:t>
      </w:r>
      <w:r w:rsidR="001972A9" w:rsidRPr="00DD43B6">
        <w:rPr>
          <w:rFonts w:ascii="Museo Sans 300" w:eastAsia="Times New Roman" w:hAnsi="Museo Sans 300"/>
          <w:sz w:val="24"/>
          <w:szCs w:val="24"/>
          <w:lang w:eastAsia="es-ES"/>
        </w:rPr>
        <w:t xml:space="preserve">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POLIGONO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en </w:t>
      </w:r>
      <w:r w:rsidRPr="00DD43B6">
        <w:rPr>
          <w:rFonts w:ascii="Museo Sans 300" w:eastAsia="Times New Roman" w:hAnsi="Museo Sans 300"/>
          <w:sz w:val="24"/>
          <w:szCs w:val="24"/>
          <w:lang w:eastAsia="es-ES"/>
        </w:rPr>
        <w:t>los siguientes términos</w:t>
      </w:r>
      <w:r w:rsidR="001972A9" w:rsidRPr="00DD43B6">
        <w:rPr>
          <w:rFonts w:ascii="Museo Sans 300" w:eastAsia="Times New Roman" w:hAnsi="Museo Sans 300"/>
          <w:sz w:val="24"/>
          <w:szCs w:val="24"/>
          <w:lang w:eastAsia="es-ES"/>
        </w:rPr>
        <w:t xml:space="preserve">: </w:t>
      </w:r>
      <w:r w:rsidR="001972A9" w:rsidRPr="00DD43B6">
        <w:rPr>
          <w:rFonts w:ascii="Museo Sans 300" w:eastAsia="Times New Roman" w:hAnsi="Museo Sans 300"/>
          <w:b/>
          <w:sz w:val="24"/>
          <w:szCs w:val="24"/>
          <w:lang w:eastAsia="es-ES"/>
        </w:rPr>
        <w:t xml:space="preserve">a) </w:t>
      </w:r>
      <w:r w:rsidR="001972A9" w:rsidRPr="00DD43B6">
        <w:rPr>
          <w:rFonts w:ascii="Museo Sans 300" w:eastAsia="Times New Roman" w:hAnsi="Museo Sans 300"/>
          <w:sz w:val="24"/>
          <w:szCs w:val="24"/>
          <w:lang w:eastAsia="es-ES"/>
        </w:rPr>
        <w:t xml:space="preserve">Corregir </w:t>
      </w:r>
      <w:r w:rsidRPr="00DD43B6">
        <w:rPr>
          <w:rFonts w:ascii="Museo Sans 300" w:eastAsia="Times New Roman" w:hAnsi="Museo Sans 300"/>
          <w:sz w:val="24"/>
          <w:szCs w:val="24"/>
          <w:lang w:eastAsia="es-ES"/>
        </w:rPr>
        <w:t xml:space="preserve">la </w:t>
      </w:r>
      <w:r w:rsidR="001972A9" w:rsidRPr="00DD43B6">
        <w:rPr>
          <w:rFonts w:ascii="Museo Sans 300" w:eastAsia="Times New Roman" w:hAnsi="Museo Sans 300"/>
          <w:sz w:val="24"/>
          <w:szCs w:val="24"/>
          <w:lang w:eastAsia="es-ES"/>
        </w:rPr>
        <w:t xml:space="preserve">nomenclatura del Lote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Polígono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siendo lo</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correcto</w:t>
      </w:r>
      <w:r w:rsidR="001972A9" w:rsidRPr="00DD43B6">
        <w:rPr>
          <w:rFonts w:ascii="Museo Sans 300" w:eastAsia="Times New Roman" w:hAnsi="Museo Sans 300"/>
          <w:sz w:val="24"/>
          <w:szCs w:val="24"/>
          <w:lang w:eastAsia="es-ES"/>
        </w:rPr>
        <w:t xml:space="preserve"> </w:t>
      </w:r>
      <w:r w:rsidR="001972A9" w:rsidRPr="00DD43B6">
        <w:rPr>
          <w:rFonts w:ascii="Museo Sans 300" w:eastAsia="Times New Roman" w:hAnsi="Museo Sans 300"/>
          <w:b/>
          <w:sz w:val="24"/>
          <w:szCs w:val="24"/>
          <w:lang w:eastAsia="es-ES"/>
        </w:rPr>
        <w:t xml:space="preserve">LOTE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POLIGONO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REUNION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PORCION </w:t>
      </w:r>
      <w:r w:rsidR="00835DE1">
        <w:rPr>
          <w:rFonts w:ascii="Museo Sans 300" w:eastAsia="Times New Roman" w:hAnsi="Museo Sans 300"/>
          <w:b/>
          <w:sz w:val="24"/>
          <w:szCs w:val="24"/>
          <w:lang w:eastAsia="es-ES"/>
        </w:rPr>
        <w:t>--</w:t>
      </w:r>
      <w:r w:rsidR="001972A9" w:rsidRPr="00DD43B6">
        <w:rPr>
          <w:rFonts w:ascii="Museo Sans 300" w:hAnsi="Museo Sans 300"/>
          <w:sz w:val="24"/>
          <w:szCs w:val="24"/>
        </w:rPr>
        <w:t xml:space="preserve">; </w:t>
      </w:r>
      <w:r w:rsidR="001972A9" w:rsidRPr="00DD43B6">
        <w:rPr>
          <w:rFonts w:ascii="Museo Sans 300" w:hAnsi="Museo Sans 300"/>
          <w:b/>
          <w:sz w:val="24"/>
          <w:szCs w:val="24"/>
        </w:rPr>
        <w:t xml:space="preserve">b) </w:t>
      </w:r>
      <w:r w:rsidR="001972A9" w:rsidRPr="00DD43B6">
        <w:rPr>
          <w:rFonts w:ascii="Museo Sans 300" w:eastAsia="Times New Roman" w:hAnsi="Museo Sans 300"/>
          <w:sz w:val="24"/>
          <w:szCs w:val="24"/>
          <w:lang w:eastAsia="es-ES"/>
        </w:rPr>
        <w:t xml:space="preserve">Corregir </w:t>
      </w:r>
      <w:r w:rsidRPr="00DD43B6">
        <w:rPr>
          <w:rFonts w:ascii="Museo Sans 300" w:eastAsia="Times New Roman" w:hAnsi="Museo Sans 300"/>
          <w:sz w:val="24"/>
          <w:szCs w:val="24"/>
          <w:lang w:eastAsia="es-ES"/>
        </w:rPr>
        <w:t xml:space="preserve">la </w:t>
      </w:r>
      <w:r w:rsidR="001972A9" w:rsidRPr="00DD43B6">
        <w:rPr>
          <w:rFonts w:ascii="Museo Sans 300" w:eastAsia="Times New Roman" w:hAnsi="Museo Sans 300"/>
          <w:sz w:val="24"/>
          <w:szCs w:val="24"/>
          <w:lang w:eastAsia="es-ES"/>
        </w:rPr>
        <w:t xml:space="preserve">nomenclatura del Solar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Polígono </w:t>
      </w:r>
      <w:r w:rsidR="00835DE1">
        <w:rPr>
          <w:rFonts w:ascii="Museo Sans 300" w:eastAsia="Times New Roman" w:hAnsi="Museo Sans 300"/>
          <w:sz w:val="24"/>
          <w:szCs w:val="24"/>
          <w:lang w:eastAsia="es-ES"/>
        </w:rPr>
        <w:t>--</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siendo lo</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correcto</w:t>
      </w:r>
      <w:r w:rsidR="001972A9" w:rsidRPr="00DD43B6">
        <w:rPr>
          <w:rFonts w:ascii="Museo Sans 300" w:eastAsia="Times New Roman" w:hAnsi="Museo Sans 300"/>
          <w:sz w:val="24"/>
          <w:szCs w:val="24"/>
          <w:lang w:eastAsia="es-ES"/>
        </w:rPr>
        <w:t xml:space="preserve"> </w:t>
      </w:r>
      <w:r w:rsidR="001972A9" w:rsidRPr="00DD43B6">
        <w:rPr>
          <w:rFonts w:ascii="Museo Sans 300" w:eastAsia="Times New Roman" w:hAnsi="Museo Sans 300"/>
          <w:b/>
          <w:sz w:val="24"/>
          <w:szCs w:val="24"/>
          <w:lang w:eastAsia="es-ES"/>
        </w:rPr>
        <w:t xml:space="preserve">SOLAR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POLIGONO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REUNION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PORCION </w:t>
      </w:r>
      <w:r w:rsidR="00835DE1">
        <w:rPr>
          <w:rFonts w:ascii="Museo Sans 300" w:eastAsia="Times New Roman" w:hAnsi="Museo Sans 300"/>
          <w:b/>
          <w:sz w:val="24"/>
          <w:szCs w:val="24"/>
          <w:lang w:eastAsia="es-ES"/>
        </w:rPr>
        <w:t>--</w:t>
      </w:r>
      <w:r w:rsidR="001972A9" w:rsidRPr="00DD43B6">
        <w:rPr>
          <w:rFonts w:ascii="Museo Sans 300" w:eastAsia="Times New Roman" w:hAnsi="Museo Sans 300"/>
          <w:b/>
          <w:sz w:val="24"/>
          <w:szCs w:val="24"/>
          <w:lang w:eastAsia="es-ES"/>
        </w:rPr>
        <w:t xml:space="preserve">; c) </w:t>
      </w:r>
      <w:r w:rsidR="001972A9" w:rsidRPr="00DD43B6">
        <w:rPr>
          <w:rFonts w:ascii="Museo Sans 300" w:hAnsi="Museo Sans 300"/>
          <w:sz w:val="24"/>
          <w:szCs w:val="24"/>
        </w:rPr>
        <w:t>Exclu</w:t>
      </w:r>
      <w:r w:rsidRPr="00DD43B6">
        <w:rPr>
          <w:rFonts w:ascii="Museo Sans 300" w:hAnsi="Museo Sans 300"/>
          <w:sz w:val="24"/>
          <w:szCs w:val="24"/>
        </w:rPr>
        <w:t xml:space="preserve">ir al señor Vicente Álvarez, </w:t>
      </w:r>
      <w:r w:rsidR="001972A9" w:rsidRPr="00DD43B6">
        <w:rPr>
          <w:rFonts w:ascii="Museo Sans 300" w:hAnsi="Museo Sans 300"/>
          <w:sz w:val="24"/>
          <w:szCs w:val="24"/>
        </w:rPr>
        <w:t xml:space="preserve">por FALLECIMIENTO; </w:t>
      </w:r>
      <w:r w:rsidR="001972A9" w:rsidRPr="00DD43B6">
        <w:rPr>
          <w:rFonts w:ascii="Museo Sans 300" w:eastAsia="Times New Roman" w:hAnsi="Museo Sans 300"/>
          <w:sz w:val="24"/>
          <w:szCs w:val="24"/>
          <w:lang w:eastAsia="es-ES"/>
        </w:rPr>
        <w:t>y</w:t>
      </w:r>
      <w:r w:rsidR="001972A9" w:rsidRPr="00DD43B6">
        <w:rPr>
          <w:rFonts w:ascii="Museo Sans 300" w:eastAsia="Times New Roman" w:hAnsi="Museo Sans 300"/>
          <w:b/>
          <w:sz w:val="24"/>
          <w:szCs w:val="24"/>
          <w:lang w:eastAsia="es-ES"/>
        </w:rPr>
        <w:t xml:space="preserve"> d)</w:t>
      </w:r>
      <w:r w:rsidR="001972A9" w:rsidRPr="00DD43B6">
        <w:rPr>
          <w:rFonts w:ascii="Museo Sans 300" w:hAnsi="Museo Sans 300"/>
          <w:sz w:val="24"/>
          <w:szCs w:val="24"/>
        </w:rPr>
        <w:t xml:space="preserve"> </w:t>
      </w:r>
      <w:r w:rsidRPr="00DD43B6">
        <w:rPr>
          <w:rFonts w:ascii="Museo Sans 300" w:eastAsia="Times New Roman" w:hAnsi="Museo Sans 300"/>
          <w:sz w:val="24"/>
          <w:szCs w:val="24"/>
          <w:lang w:eastAsia="es-ES"/>
        </w:rPr>
        <w:t>Incluir</w:t>
      </w:r>
      <w:r w:rsidR="001972A9" w:rsidRPr="00DD43B6">
        <w:rPr>
          <w:rFonts w:ascii="Museo Sans 300" w:eastAsia="Times New Roman" w:hAnsi="Museo Sans 300"/>
          <w:sz w:val="24"/>
          <w:szCs w:val="24"/>
          <w:lang w:eastAsia="es-ES"/>
        </w:rPr>
        <w:t xml:space="preserve"> </w:t>
      </w:r>
      <w:r w:rsidRPr="00DD43B6">
        <w:rPr>
          <w:rFonts w:ascii="Museo Sans 300" w:eastAsia="Times New Roman" w:hAnsi="Museo Sans 300"/>
          <w:sz w:val="24"/>
          <w:szCs w:val="24"/>
          <w:lang w:eastAsia="es-ES"/>
        </w:rPr>
        <w:t>al</w:t>
      </w:r>
      <w:r w:rsidR="001972A9" w:rsidRPr="00DD43B6">
        <w:rPr>
          <w:rFonts w:ascii="Museo Sans 300" w:eastAsia="Times New Roman" w:hAnsi="Museo Sans 300"/>
          <w:sz w:val="24"/>
          <w:szCs w:val="24"/>
          <w:lang w:eastAsia="es-ES"/>
        </w:rPr>
        <w:t xml:space="preserve"> menor </w:t>
      </w:r>
      <w:r w:rsidR="00835DE1">
        <w:rPr>
          <w:rFonts w:ascii="Museo Sans 300" w:eastAsia="Times New Roman" w:hAnsi="Museo Sans 300"/>
          <w:b/>
          <w:sz w:val="24"/>
          <w:szCs w:val="24"/>
          <w:lang w:eastAsia="es-ES"/>
        </w:rPr>
        <w:t>--</w:t>
      </w:r>
      <w:r w:rsidR="001972A9" w:rsidRPr="00DD43B6">
        <w:rPr>
          <w:rFonts w:ascii="Museo Sans 300" w:hAnsi="Museo Sans 300"/>
          <w:sz w:val="24"/>
          <w:szCs w:val="24"/>
        </w:rPr>
        <w:t>.</w:t>
      </w:r>
      <w:r w:rsidR="001972A9" w:rsidRPr="00DD43B6">
        <w:rPr>
          <w:rFonts w:ascii="Museo Sans 300" w:eastAsia="Times New Roman" w:hAnsi="Museo Sans 300"/>
          <w:sz w:val="24"/>
          <w:szCs w:val="24"/>
          <w:lang w:eastAsia="es-ES"/>
        </w:rPr>
        <w:t xml:space="preserve"> Inmuebles situados en la </w:t>
      </w:r>
      <w:r w:rsidR="001972A9" w:rsidRPr="00DD43B6">
        <w:rPr>
          <w:rFonts w:ascii="Museo Sans 300" w:eastAsia="Times New Roman" w:hAnsi="Museo Sans 300"/>
          <w:b/>
          <w:sz w:val="24"/>
          <w:szCs w:val="24"/>
          <w:lang w:eastAsia="es-ES"/>
        </w:rPr>
        <w:t xml:space="preserve">HACIENDA EL SOCORRO, </w:t>
      </w:r>
      <w:r w:rsidR="001972A9" w:rsidRPr="00DD43B6">
        <w:rPr>
          <w:rFonts w:ascii="Museo Sans 300" w:eastAsia="Times New Roman" w:hAnsi="Museo Sans 300"/>
          <w:sz w:val="24"/>
          <w:szCs w:val="24"/>
          <w:lang w:eastAsia="es-ES"/>
        </w:rPr>
        <w:t>denominado el Proyecto</w:t>
      </w:r>
      <w:r w:rsidR="001972A9" w:rsidRPr="00DD43B6">
        <w:rPr>
          <w:rFonts w:ascii="Museo Sans 300" w:eastAsia="Times New Roman" w:hAnsi="Museo Sans 300"/>
          <w:b/>
          <w:sz w:val="24"/>
          <w:szCs w:val="24"/>
          <w:lang w:eastAsia="es-ES"/>
        </w:rPr>
        <w:t xml:space="preserve"> EL SOCORRO UCS, COOPERATIVA ISTA-CONADES, </w:t>
      </w:r>
      <w:r w:rsidR="001972A9" w:rsidRPr="00DD43B6">
        <w:rPr>
          <w:rFonts w:ascii="Museo Sans 300" w:eastAsia="Times New Roman" w:hAnsi="Museo Sans 300"/>
          <w:sz w:val="24"/>
          <w:szCs w:val="24"/>
          <w:lang w:eastAsia="es-ES"/>
        </w:rPr>
        <w:t>ubicada en cantón El Socorro, jurisdicción de Yayantique, departamento de La Unión; quedando las adjudicaciones conforme al cuadro de valores y extensiones siguiente:</w:t>
      </w:r>
    </w:p>
    <w:p w:rsidR="00DD43B6" w:rsidRPr="00DD43B6" w:rsidRDefault="00DD43B6" w:rsidP="00DD43B6">
      <w:pPr>
        <w:jc w:val="both"/>
        <w:rPr>
          <w:rFonts w:ascii="Museo Sans 300" w:eastAsia="Times New Roman" w:hAnsi="Museo Sans 300"/>
          <w:sz w:val="24"/>
          <w:szCs w:val="24"/>
          <w:lang w:eastAsia="es-ES"/>
        </w:rPr>
      </w:pPr>
    </w:p>
    <w:tbl>
      <w:tblPr>
        <w:tblW w:w="9011" w:type="dxa"/>
        <w:jc w:val="center"/>
        <w:tblLayout w:type="fixed"/>
        <w:tblCellMar>
          <w:left w:w="25" w:type="dxa"/>
          <w:right w:w="0" w:type="dxa"/>
        </w:tblCellMar>
        <w:tblLook w:val="0000" w:firstRow="0" w:lastRow="0" w:firstColumn="0" w:lastColumn="0" w:noHBand="0" w:noVBand="0"/>
      </w:tblPr>
      <w:tblGrid>
        <w:gridCol w:w="2547"/>
        <w:gridCol w:w="969"/>
        <w:gridCol w:w="2469"/>
        <w:gridCol w:w="564"/>
        <w:gridCol w:w="567"/>
        <w:gridCol w:w="605"/>
        <w:gridCol w:w="645"/>
        <w:gridCol w:w="645"/>
      </w:tblGrid>
      <w:tr w:rsidR="001972A9" w:rsidRPr="00CF2A51" w:rsidTr="00DD43B6">
        <w:trPr>
          <w:trHeight w:val="284"/>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VALOR (¢) </w:t>
            </w:r>
          </w:p>
        </w:tc>
      </w:tr>
      <w:tr w:rsidR="001972A9" w:rsidRPr="00CF2A51" w:rsidTr="00DD43B6">
        <w:trPr>
          <w:trHeight w:val="231"/>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p>
        </w:tc>
      </w:tr>
    </w:tbl>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bl>
      <w:tblPr>
        <w:tblW w:w="0" w:type="auto"/>
        <w:tblInd w:w="501" w:type="dxa"/>
        <w:tblLayout w:type="fixed"/>
        <w:tblCellMar>
          <w:left w:w="25" w:type="dxa"/>
          <w:right w:w="0" w:type="dxa"/>
        </w:tblCellMar>
        <w:tblLook w:val="0000" w:firstRow="0" w:lastRow="0" w:firstColumn="0" w:lastColumn="0" w:noHBand="0" w:noVBand="0"/>
      </w:tblPr>
      <w:tblGrid>
        <w:gridCol w:w="2600"/>
      </w:tblGrid>
      <w:tr w:rsidR="001972A9" w:rsidRPr="00CF2A51" w:rsidTr="00DD43B6">
        <w:tc>
          <w:tcPr>
            <w:tcW w:w="2600"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No DE ENTREGA: 34 </w:t>
            </w:r>
          </w:p>
        </w:tc>
      </w:tr>
    </w:tbl>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 </w:t>
      </w:r>
    </w:p>
    <w:tbl>
      <w:tblPr>
        <w:tblW w:w="8945" w:type="dxa"/>
        <w:jc w:val="center"/>
        <w:tblLayout w:type="fixed"/>
        <w:tblCellMar>
          <w:left w:w="25" w:type="dxa"/>
          <w:right w:w="0" w:type="dxa"/>
        </w:tblCellMar>
        <w:tblLook w:val="0000" w:firstRow="0" w:lastRow="0" w:firstColumn="0" w:lastColumn="0" w:noHBand="0" w:noVBand="0"/>
      </w:tblPr>
      <w:tblGrid>
        <w:gridCol w:w="2527"/>
        <w:gridCol w:w="962"/>
        <w:gridCol w:w="2447"/>
        <w:gridCol w:w="560"/>
        <w:gridCol w:w="560"/>
        <w:gridCol w:w="738"/>
        <w:gridCol w:w="503"/>
        <w:gridCol w:w="648"/>
      </w:tblGrid>
      <w:tr w:rsidR="001972A9" w:rsidRPr="00CF2A51" w:rsidTr="007E6D79">
        <w:trPr>
          <w:trHeight w:val="244"/>
          <w:jc w:val="center"/>
        </w:trPr>
        <w:tc>
          <w:tcPr>
            <w:tcW w:w="2527" w:type="dxa"/>
            <w:vMerge w:val="restart"/>
            <w:tcBorders>
              <w:top w:val="single" w:sz="2" w:space="0" w:color="auto"/>
              <w:left w:val="single" w:sz="2" w:space="0" w:color="auto"/>
              <w:bottom w:val="single" w:sz="2" w:space="0" w:color="auto"/>
              <w:right w:val="single" w:sz="2" w:space="0" w:color="auto"/>
            </w:tcBorders>
          </w:tcPr>
          <w:p w:rsidR="001972A9" w:rsidRPr="00CF2A51" w:rsidRDefault="00835DE1" w:rsidP="001972A9">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w:t>
            </w:r>
          </w:p>
        </w:tc>
        <w:tc>
          <w:tcPr>
            <w:tcW w:w="962"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Solares: </w:t>
            </w:r>
          </w:p>
          <w:p w:rsidR="001972A9" w:rsidRPr="00CF2A51" w:rsidRDefault="00835DE1" w:rsidP="001972A9">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1972A9" w:rsidRPr="00CF2A51">
              <w:rPr>
                <w:rFonts w:ascii="Museo Sans 300" w:eastAsiaTheme="minorEastAsia" w:hAnsi="Museo Sans 300"/>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PORCION CINCO REUNION 1 </w:t>
            </w:r>
          </w:p>
        </w:tc>
        <w:tc>
          <w:tcPr>
            <w:tcW w:w="560"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p w:rsidR="001972A9" w:rsidRPr="00CF2A51" w:rsidRDefault="00835DE1"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p w:rsidR="001972A9" w:rsidRPr="00CF2A51" w:rsidRDefault="00835DE1"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73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3312.18 </w:t>
            </w:r>
          </w:p>
        </w:tc>
        <w:tc>
          <w:tcPr>
            <w:tcW w:w="503"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378.53 </w:t>
            </w:r>
          </w:p>
        </w:tc>
        <w:tc>
          <w:tcPr>
            <w:tcW w:w="64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3312.14 </w:t>
            </w:r>
          </w:p>
        </w:tc>
      </w:tr>
      <w:tr w:rsidR="001972A9" w:rsidRPr="00CF2A51" w:rsidTr="007E6D79">
        <w:trPr>
          <w:trHeight w:val="122"/>
          <w:jc w:val="center"/>
        </w:trPr>
        <w:tc>
          <w:tcPr>
            <w:tcW w:w="252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tc>
        <w:tc>
          <w:tcPr>
            <w:tcW w:w="73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3312.18 </w:t>
            </w:r>
          </w:p>
        </w:tc>
        <w:tc>
          <w:tcPr>
            <w:tcW w:w="503"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378.53 </w:t>
            </w:r>
          </w:p>
        </w:tc>
        <w:tc>
          <w:tcPr>
            <w:tcW w:w="64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3312.14 </w:t>
            </w:r>
          </w:p>
        </w:tc>
      </w:tr>
      <w:tr w:rsidR="001972A9" w:rsidRPr="00CF2A51" w:rsidTr="007E6D79">
        <w:trPr>
          <w:trHeight w:val="377"/>
          <w:jc w:val="center"/>
        </w:trPr>
        <w:tc>
          <w:tcPr>
            <w:tcW w:w="252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962"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Lotes: </w:t>
            </w:r>
          </w:p>
          <w:p w:rsidR="001972A9" w:rsidRPr="00CF2A51" w:rsidRDefault="00835DE1" w:rsidP="001972A9">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1972A9" w:rsidRPr="00CF2A51">
              <w:rPr>
                <w:rFonts w:ascii="Museo Sans 300" w:eastAsiaTheme="minorEastAsia" w:hAnsi="Museo Sans 300"/>
                <w:sz w:val="14"/>
                <w:szCs w:val="14"/>
              </w:rPr>
              <w:t xml:space="preserve">-00000 </w:t>
            </w:r>
          </w:p>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PORCION UNO DE LA REUNION 2 </w:t>
            </w:r>
          </w:p>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r w:rsidRPr="00CF2A51">
              <w:rPr>
                <w:rFonts w:ascii="Museo Sans 300" w:eastAsiaTheme="minorEastAsia" w:hAnsi="Museo Sans 300"/>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p w:rsidR="001972A9" w:rsidRPr="00CF2A51" w:rsidRDefault="00835DE1"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tc>
        <w:tc>
          <w:tcPr>
            <w:tcW w:w="560" w:type="dxa"/>
            <w:vMerge w:val="restart"/>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p w:rsidR="001972A9" w:rsidRPr="00CF2A51" w:rsidRDefault="00835DE1" w:rsidP="001972A9">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p w:rsidR="001972A9" w:rsidRPr="00CF2A51" w:rsidRDefault="001972A9" w:rsidP="001972A9">
            <w:pPr>
              <w:widowControl w:val="0"/>
              <w:autoSpaceDE w:val="0"/>
              <w:autoSpaceDN w:val="0"/>
              <w:adjustRightInd w:val="0"/>
              <w:contextualSpacing/>
              <w:jc w:val="center"/>
              <w:rPr>
                <w:rFonts w:ascii="Museo Sans 300" w:eastAsiaTheme="minorEastAsia" w:hAnsi="Museo Sans 300"/>
                <w:sz w:val="14"/>
                <w:szCs w:val="14"/>
              </w:rPr>
            </w:pPr>
          </w:p>
        </w:tc>
        <w:tc>
          <w:tcPr>
            <w:tcW w:w="73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24911.59 </w:t>
            </w: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 </w:t>
            </w:r>
          </w:p>
        </w:tc>
        <w:tc>
          <w:tcPr>
            <w:tcW w:w="503"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981.38 </w:t>
            </w: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8587.08 </w:t>
            </w:r>
          </w:p>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 </w:t>
            </w:r>
          </w:p>
        </w:tc>
      </w:tr>
      <w:tr w:rsidR="001972A9" w:rsidRPr="00CF2A51" w:rsidTr="007E6D79">
        <w:trPr>
          <w:trHeight w:val="132"/>
          <w:jc w:val="center"/>
        </w:trPr>
        <w:tc>
          <w:tcPr>
            <w:tcW w:w="252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73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24911.59 </w:t>
            </w:r>
          </w:p>
        </w:tc>
        <w:tc>
          <w:tcPr>
            <w:tcW w:w="503"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981.38 </w:t>
            </w:r>
          </w:p>
        </w:tc>
        <w:tc>
          <w:tcPr>
            <w:tcW w:w="648" w:type="dxa"/>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sz w:val="14"/>
                <w:szCs w:val="14"/>
              </w:rPr>
            </w:pPr>
            <w:r w:rsidRPr="00CF2A51">
              <w:rPr>
                <w:rFonts w:ascii="Museo Sans 300" w:eastAsiaTheme="minorEastAsia" w:hAnsi="Museo Sans 300"/>
                <w:sz w:val="14"/>
                <w:szCs w:val="14"/>
              </w:rPr>
              <w:t xml:space="preserve">8587.08 </w:t>
            </w:r>
          </w:p>
        </w:tc>
      </w:tr>
      <w:tr w:rsidR="001972A9" w:rsidRPr="00CF2A51" w:rsidTr="00DD43B6">
        <w:trPr>
          <w:trHeight w:val="366"/>
          <w:jc w:val="center"/>
        </w:trPr>
        <w:tc>
          <w:tcPr>
            <w:tcW w:w="2527" w:type="dxa"/>
            <w:vMerge/>
            <w:tcBorders>
              <w:top w:val="single" w:sz="2" w:space="0" w:color="auto"/>
              <w:left w:val="single" w:sz="2" w:space="0" w:color="auto"/>
              <w:bottom w:val="single" w:sz="2" w:space="0" w:color="auto"/>
              <w:right w:val="single" w:sz="2" w:space="0" w:color="auto"/>
            </w:tcBorders>
          </w:tcPr>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1972A9" w:rsidRPr="00CF2A51" w:rsidRDefault="00AF4984"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Área</w:t>
            </w:r>
            <w:r w:rsidR="001972A9" w:rsidRPr="00CF2A51">
              <w:rPr>
                <w:rFonts w:ascii="Museo Sans 300" w:eastAsiaTheme="minorEastAsia" w:hAnsi="Museo Sans 300"/>
                <w:b/>
                <w:bCs/>
                <w:sz w:val="14"/>
                <w:szCs w:val="14"/>
              </w:rPr>
              <w:t xml:space="preserve"> Total: 28223.77 </w:t>
            </w:r>
          </w:p>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 Valor Total ($): 1359.91 </w:t>
            </w:r>
          </w:p>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 Valor Total (¢): 11899.21 </w:t>
            </w:r>
          </w:p>
        </w:tc>
      </w:tr>
    </w:tbl>
    <w:p w:rsidR="001972A9" w:rsidRPr="00CF2A51" w:rsidRDefault="001972A9" w:rsidP="001972A9">
      <w:pPr>
        <w:widowControl w:val="0"/>
        <w:autoSpaceDE w:val="0"/>
        <w:autoSpaceDN w:val="0"/>
        <w:adjustRightInd w:val="0"/>
        <w:contextualSpacing/>
        <w:rPr>
          <w:rFonts w:ascii="Museo Sans 300" w:eastAsiaTheme="minorEastAsia"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77"/>
        <w:gridCol w:w="2438"/>
        <w:gridCol w:w="1717"/>
        <w:gridCol w:w="638"/>
        <w:gridCol w:w="638"/>
      </w:tblGrid>
      <w:tr w:rsidR="001972A9" w:rsidRPr="00CF2A51" w:rsidTr="00DD43B6">
        <w:trPr>
          <w:trHeight w:val="357"/>
          <w:jc w:val="center"/>
        </w:trPr>
        <w:tc>
          <w:tcPr>
            <w:tcW w:w="3477" w:type="dxa"/>
            <w:vMerge w:val="restart"/>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TOTAL SOLARES  </w:t>
            </w:r>
          </w:p>
        </w:tc>
        <w:tc>
          <w:tcPr>
            <w:tcW w:w="24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1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3312.18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378.53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3312.14 </w:t>
            </w:r>
          </w:p>
        </w:tc>
      </w:tr>
      <w:tr w:rsidR="001972A9" w:rsidRPr="00CF2A51" w:rsidTr="00DD43B6">
        <w:trPr>
          <w:trHeight w:val="293"/>
          <w:jc w:val="center"/>
        </w:trPr>
        <w:tc>
          <w:tcPr>
            <w:tcW w:w="3477"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TOTAL LOTES  </w:t>
            </w:r>
          </w:p>
        </w:tc>
        <w:tc>
          <w:tcPr>
            <w:tcW w:w="24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center"/>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1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24911.59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981.38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972A9" w:rsidRPr="00CF2A51" w:rsidRDefault="001972A9" w:rsidP="001972A9">
            <w:pPr>
              <w:widowControl w:val="0"/>
              <w:autoSpaceDE w:val="0"/>
              <w:autoSpaceDN w:val="0"/>
              <w:adjustRightInd w:val="0"/>
              <w:contextualSpacing/>
              <w:jc w:val="right"/>
              <w:rPr>
                <w:rFonts w:ascii="Museo Sans 300" w:eastAsiaTheme="minorEastAsia" w:hAnsi="Museo Sans 300"/>
                <w:b/>
                <w:bCs/>
                <w:sz w:val="14"/>
                <w:szCs w:val="14"/>
              </w:rPr>
            </w:pPr>
            <w:r w:rsidRPr="00CF2A51">
              <w:rPr>
                <w:rFonts w:ascii="Museo Sans 300" w:eastAsiaTheme="minorEastAsia" w:hAnsi="Museo Sans 300"/>
                <w:b/>
                <w:bCs/>
                <w:sz w:val="14"/>
                <w:szCs w:val="14"/>
              </w:rPr>
              <w:t xml:space="preserve">8587.08 </w:t>
            </w:r>
          </w:p>
        </w:tc>
      </w:tr>
    </w:tbl>
    <w:p w:rsidR="001972A9" w:rsidRDefault="001972A9" w:rsidP="001972A9">
      <w:pPr>
        <w:pStyle w:val="Textocomentario"/>
        <w:jc w:val="both"/>
        <w:rPr>
          <w:rFonts w:ascii="Museo Sans 300" w:eastAsia="Times New Roman" w:hAnsi="Museo Sans 300"/>
          <w:b/>
          <w:sz w:val="26"/>
          <w:szCs w:val="26"/>
          <w:lang w:eastAsia="es-ES"/>
        </w:rPr>
      </w:pPr>
    </w:p>
    <w:p w:rsidR="001972A9" w:rsidRPr="00DD43B6" w:rsidRDefault="001972A9" w:rsidP="00DD43B6">
      <w:pPr>
        <w:pStyle w:val="Textocomentario"/>
        <w:jc w:val="both"/>
        <w:rPr>
          <w:rFonts w:ascii="Museo Sans 300" w:eastAsia="Times New Roman" w:hAnsi="Museo Sans 300"/>
          <w:b/>
          <w:sz w:val="24"/>
          <w:szCs w:val="24"/>
          <w:lang w:eastAsia="es-ES"/>
        </w:rPr>
      </w:pPr>
      <w:r w:rsidRPr="00DD43B6">
        <w:rPr>
          <w:rFonts w:ascii="Museo Sans 300" w:eastAsia="Times New Roman" w:hAnsi="Museo Sans 300"/>
          <w:b/>
          <w:sz w:val="24"/>
          <w:szCs w:val="24"/>
          <w:u w:val="single"/>
          <w:lang w:eastAsia="es-ES"/>
        </w:rPr>
        <w:lastRenderedPageBreak/>
        <w:t>SEGUNDO:</w:t>
      </w:r>
      <w:r w:rsidRPr="00DD43B6">
        <w:rPr>
          <w:rFonts w:ascii="Museo Sans 300" w:eastAsia="Times New Roman" w:hAnsi="Museo Sans 300"/>
          <w:sz w:val="24"/>
          <w:szCs w:val="24"/>
          <w:lang w:eastAsia="es-ES"/>
        </w:rPr>
        <w:t xml:space="preserve"> </w:t>
      </w:r>
      <w:r w:rsidRPr="00DD43B6">
        <w:rPr>
          <w:rFonts w:ascii="Museo Sans 300" w:hAnsi="Museo Sans 300"/>
          <w:sz w:val="24"/>
          <w:szCs w:val="24"/>
        </w:rPr>
        <w:t xml:space="preserve">Comisionar al Departamento de Créditos de este Instituto para que realice los cambios correspondientes en la Base de Datos. </w:t>
      </w:r>
      <w:r w:rsidRPr="00DD43B6">
        <w:rPr>
          <w:rFonts w:ascii="Museo Sans 300" w:hAnsi="Museo Sans 300"/>
          <w:b/>
          <w:bCs/>
          <w:sz w:val="24"/>
          <w:szCs w:val="24"/>
          <w:u w:val="single"/>
        </w:rPr>
        <w:t xml:space="preserve">TERCERO: </w:t>
      </w:r>
      <w:r w:rsidRPr="00DD43B6">
        <w:rPr>
          <w:rFonts w:ascii="Museo Sans 300" w:hAnsi="Museo Sans 300"/>
          <w:sz w:val="24"/>
          <w:szCs w:val="24"/>
        </w:rPr>
        <w:t>Instruir a la Gerencia de Desarrollo Rural para que a través de la Sección de Cobros, realice las gestiones para el cobro</w:t>
      </w:r>
      <w:r w:rsidRPr="00DD43B6">
        <w:rPr>
          <w:rFonts w:ascii="Museo Sans 300" w:hAnsi="Museo Sans 300"/>
          <w:sz w:val="24"/>
          <w:szCs w:val="24"/>
          <w:lang w:eastAsia="es-ES"/>
        </w:rPr>
        <w:t xml:space="preserve"> correspondiente a los beneficiarios sobre los gastos administrativos y de escrituración. </w:t>
      </w:r>
      <w:r w:rsidRPr="00DD43B6">
        <w:rPr>
          <w:rFonts w:ascii="Museo Sans 300" w:hAnsi="Museo Sans 300"/>
          <w:b/>
          <w:sz w:val="24"/>
          <w:szCs w:val="24"/>
          <w:u w:val="single"/>
        </w:rPr>
        <w:t>CUARTO:</w:t>
      </w:r>
      <w:r w:rsidRPr="00DD43B6">
        <w:rPr>
          <w:rFonts w:ascii="Museo Sans 300" w:hAnsi="Museo Sans 300"/>
          <w:b/>
          <w:sz w:val="24"/>
          <w:szCs w:val="24"/>
        </w:rPr>
        <w:t xml:space="preserve"> </w:t>
      </w:r>
      <w:r w:rsidRPr="00DD43B6">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DD43B6">
        <w:rPr>
          <w:rFonts w:ascii="Museo Sans 300" w:eastAsia="Times New Roman" w:hAnsi="Museo Sans 300"/>
          <w:b/>
          <w:sz w:val="24"/>
          <w:szCs w:val="24"/>
          <w:u w:val="single"/>
          <w:lang w:eastAsia="es-ES"/>
        </w:rPr>
        <w:t>QUINTO:</w:t>
      </w:r>
      <w:r w:rsidRPr="00DD43B6">
        <w:rPr>
          <w:rFonts w:ascii="Museo Sans 300" w:eastAsia="Times New Roman" w:hAnsi="Museo Sans 300"/>
          <w:b/>
          <w:sz w:val="24"/>
          <w:szCs w:val="24"/>
          <w:lang w:eastAsia="es-ES"/>
        </w:rPr>
        <w:t xml:space="preserve"> </w:t>
      </w:r>
      <w:r w:rsidRPr="00DD43B6">
        <w:rPr>
          <w:rFonts w:ascii="Museo Sans 300" w:eastAsia="Times New Roman" w:hAnsi="Museo Sans 300"/>
          <w:sz w:val="24"/>
          <w:szCs w:val="24"/>
          <w:lang w:eastAsia="es-ES"/>
        </w:rPr>
        <w:t>Facultar</w:t>
      </w:r>
      <w:r w:rsidRPr="00DD43B6">
        <w:rPr>
          <w:rFonts w:ascii="Museo Sans 300" w:eastAsia="Times New Roman" w:hAnsi="Museo Sans 300"/>
          <w:b/>
          <w:sz w:val="24"/>
          <w:szCs w:val="24"/>
          <w:lang w:eastAsia="es-ES"/>
        </w:rPr>
        <w:t xml:space="preserve"> </w:t>
      </w:r>
      <w:r w:rsidRPr="00DD43B6">
        <w:rPr>
          <w:rFonts w:ascii="Museo Sans 300" w:eastAsia="Times New Roman" w:hAnsi="Museo Sans 300"/>
          <w:sz w:val="24"/>
          <w:szCs w:val="24"/>
          <w:lang w:eastAsia="es-ES"/>
        </w:rPr>
        <w:t>al Presidente para que por sí, o por medio de Apoderado Especial, comparezca al otorgamiento de las correspondientes escrituras.</w:t>
      </w:r>
      <w:r w:rsidR="00DD43B6" w:rsidRPr="00DD43B6">
        <w:rPr>
          <w:rFonts w:ascii="Museo Sans 300" w:eastAsia="Times New Roman" w:hAnsi="Museo Sans 300"/>
          <w:sz w:val="24"/>
          <w:szCs w:val="24"/>
          <w:lang w:eastAsia="es-ES"/>
        </w:rPr>
        <w:t xml:space="preserve"> Este Acuerdo, queda aprobado y ratificado</w:t>
      </w:r>
      <w:r w:rsidRPr="00DD43B6">
        <w:rPr>
          <w:rFonts w:ascii="Museo Sans 300" w:eastAsia="Times New Roman" w:hAnsi="Museo Sans 300"/>
          <w:sz w:val="24"/>
          <w:szCs w:val="24"/>
          <w:lang w:eastAsia="es-ES"/>
        </w:rPr>
        <w:t xml:space="preserve">. </w:t>
      </w:r>
      <w:r w:rsidR="00DD43B6" w:rsidRPr="00DD43B6">
        <w:rPr>
          <w:rFonts w:ascii="Museo Sans 300" w:eastAsia="Times New Roman" w:hAnsi="Museo Sans 300"/>
          <w:sz w:val="24"/>
          <w:szCs w:val="24"/>
          <w:lang w:eastAsia="es-ES"/>
        </w:rPr>
        <w:t>NOTIFIQUESE.””””””</w:t>
      </w:r>
    </w:p>
    <w:p w:rsidR="00EB3A89" w:rsidRDefault="00EB3A89" w:rsidP="00835DE1">
      <w:pPr>
        <w:tabs>
          <w:tab w:val="left" w:pos="1080"/>
        </w:tabs>
        <w:rPr>
          <w:rFonts w:ascii="Museo Sans 100" w:hAnsi="Museo Sans 100"/>
          <w:sz w:val="24"/>
          <w:szCs w:val="24"/>
        </w:rPr>
      </w:pPr>
    </w:p>
    <w:p w:rsidR="00EB3A89" w:rsidRPr="00471667" w:rsidRDefault="00972BB8" w:rsidP="00471667">
      <w:pPr>
        <w:jc w:val="both"/>
        <w:rPr>
          <w:rFonts w:ascii="Museo Sans 300" w:eastAsia="Times New Roman" w:hAnsi="Museo Sans 300"/>
          <w:b/>
          <w:color w:val="FF0000"/>
          <w:sz w:val="24"/>
          <w:szCs w:val="24"/>
          <w:lang w:eastAsia="es-ES"/>
        </w:rPr>
      </w:pPr>
      <w:r>
        <w:rPr>
          <w:rFonts w:ascii="Museo Sans 300" w:hAnsi="Museo Sans 300"/>
          <w:sz w:val="24"/>
          <w:szCs w:val="24"/>
        </w:rPr>
        <w:t>“””””XX</w:t>
      </w:r>
      <w:r w:rsidR="00EB3A89" w:rsidRPr="00471667">
        <w:rPr>
          <w:rFonts w:ascii="Museo Sans 300" w:hAnsi="Museo Sans 300"/>
          <w:sz w:val="24"/>
          <w:szCs w:val="24"/>
        </w:rPr>
        <w:t xml:space="preserve">V) El señor Presidente somete a consideración de Junta Directiva dictamen jurídico 324, solicitado por el Departamento de Asignación Individual y Avalúos mediante oficio SGD-02-1987-19, de fecha 23 de diciembre de 2019, referente a la </w:t>
      </w:r>
      <w:r w:rsidR="00EB3A89" w:rsidRPr="00471667">
        <w:rPr>
          <w:rFonts w:ascii="Museo Sans 300" w:eastAsia="Times New Roman" w:hAnsi="Museo Sans 300"/>
          <w:b/>
          <w:sz w:val="24"/>
          <w:szCs w:val="24"/>
          <w:lang w:eastAsia="es-ES"/>
        </w:rPr>
        <w:t xml:space="preserve">modificación del Punto XXII del Acta de Sesión Ordinaria 33-2016, de fecha 26 de octubre de 2016, </w:t>
      </w:r>
      <w:r w:rsidR="00EB3A89" w:rsidRPr="00471667">
        <w:rPr>
          <w:rFonts w:ascii="Museo Sans 300" w:eastAsia="Times New Roman" w:hAnsi="Museo Sans 300"/>
          <w:sz w:val="24"/>
          <w:szCs w:val="24"/>
          <w:lang w:eastAsia="es-ES"/>
        </w:rPr>
        <w:t xml:space="preserve">donde se aprobó la nómina de beneficiarios del Proyecto de Lotificación Agrícola y Asentamiento Comunitario, desarrollado en la </w:t>
      </w:r>
      <w:r w:rsidR="00EB3A89" w:rsidRPr="00471667">
        <w:rPr>
          <w:rFonts w:ascii="Museo Sans 300" w:eastAsia="Times New Roman" w:hAnsi="Museo Sans 300"/>
          <w:b/>
          <w:sz w:val="24"/>
          <w:szCs w:val="24"/>
          <w:lang w:eastAsia="es-ES"/>
        </w:rPr>
        <w:t xml:space="preserve">HACIENDA AGUA CALIENTE, </w:t>
      </w:r>
      <w:r w:rsidR="00EB3A89" w:rsidRPr="00471667">
        <w:rPr>
          <w:rFonts w:ascii="Museo Sans 300" w:eastAsia="Times New Roman" w:hAnsi="Museo Sans 300"/>
          <w:sz w:val="24"/>
          <w:szCs w:val="24"/>
          <w:lang w:eastAsia="es-ES"/>
        </w:rPr>
        <w:t>ubicada en cantones Cujucuyo y El Jute, jurisdicción de Texistepeque, departamento de Santa Ana,</w:t>
      </w:r>
      <w:r w:rsidR="00EB3A89" w:rsidRPr="00471667">
        <w:rPr>
          <w:rFonts w:ascii="Museo Sans 300" w:eastAsia="Times New Roman" w:hAnsi="Museo Sans 300"/>
          <w:b/>
          <w:sz w:val="24"/>
          <w:szCs w:val="24"/>
          <w:lang w:eastAsia="es-ES"/>
        </w:rPr>
        <w:t xml:space="preserve"> código de proyecto 021302, SSE 99, entrega 86</w:t>
      </w:r>
      <w:r w:rsidR="00EB3A89" w:rsidRPr="00471667">
        <w:rPr>
          <w:rFonts w:ascii="Museo Sans 300" w:eastAsia="Times New Roman" w:hAnsi="Museo Sans 300"/>
          <w:sz w:val="24"/>
          <w:szCs w:val="24"/>
          <w:lang w:eastAsia="es-ES"/>
        </w:rPr>
        <w:t>; al respecto se hacen las siguientes consideraciones:</w:t>
      </w:r>
    </w:p>
    <w:p w:rsidR="00EB3A89" w:rsidRPr="00471667" w:rsidRDefault="00EB3A89" w:rsidP="00471667">
      <w:pPr>
        <w:jc w:val="both"/>
        <w:rPr>
          <w:rFonts w:ascii="Museo Sans 300" w:eastAsia="Times New Roman" w:hAnsi="Museo Sans 300"/>
          <w:color w:val="FF0000"/>
          <w:sz w:val="24"/>
          <w:szCs w:val="24"/>
          <w:lang w:eastAsia="es-ES"/>
        </w:rPr>
      </w:pPr>
    </w:p>
    <w:p w:rsidR="00EB3A89" w:rsidRPr="00471667" w:rsidRDefault="00EB3A89" w:rsidP="00D318BB">
      <w:pPr>
        <w:pStyle w:val="Prrafodelista"/>
        <w:numPr>
          <w:ilvl w:val="0"/>
          <w:numId w:val="64"/>
        </w:numPr>
        <w:ind w:left="1134" w:hanging="708"/>
        <w:jc w:val="both"/>
        <w:rPr>
          <w:rFonts w:ascii="Museo Sans 300" w:eastAsia="Times New Roman" w:hAnsi="Museo Sans 300"/>
          <w:sz w:val="24"/>
          <w:szCs w:val="24"/>
        </w:rPr>
      </w:pPr>
      <w:r w:rsidRPr="00471667">
        <w:rPr>
          <w:rFonts w:ascii="Museo Sans 300" w:eastAsia="Times New Roman" w:hAnsi="Museo Sans 300"/>
          <w:sz w:val="24"/>
          <w:szCs w:val="24"/>
        </w:rPr>
        <w:t>La Hacienda Agua Caliente fue adquirida por el ISTA mediante Expropiación, conforme el Punto II-6 del Acta Ordinaria  35-86, de fecha 12 de septiembre de 1986, con una extensión superficial de 616 Hás. 64 As. 73.00 Cás., por un precio de adquisición de $59,462.86, a razón de $96.42 por hectárea, y $0.009642 por metro cuadrado.</w:t>
      </w:r>
    </w:p>
    <w:p w:rsidR="00EB3A89" w:rsidRPr="00471667" w:rsidRDefault="00EB3A89" w:rsidP="00471667">
      <w:pPr>
        <w:pStyle w:val="Prrafodelista"/>
        <w:ind w:left="1134"/>
        <w:jc w:val="both"/>
        <w:rPr>
          <w:rFonts w:ascii="Museo Sans 300" w:eastAsia="Times New Roman" w:hAnsi="Museo Sans 300"/>
          <w:sz w:val="24"/>
          <w:szCs w:val="24"/>
        </w:rPr>
      </w:pPr>
    </w:p>
    <w:p w:rsidR="00EB3A89" w:rsidRPr="00835DE1" w:rsidRDefault="00EB3A89" w:rsidP="00835DE1">
      <w:pPr>
        <w:pStyle w:val="Prrafodelista"/>
        <w:numPr>
          <w:ilvl w:val="0"/>
          <w:numId w:val="64"/>
        </w:numPr>
        <w:ind w:left="1134" w:hanging="708"/>
        <w:jc w:val="both"/>
        <w:rPr>
          <w:rFonts w:ascii="Museo Sans 300" w:eastAsia="Times New Roman" w:hAnsi="Museo Sans 300"/>
          <w:sz w:val="24"/>
          <w:szCs w:val="24"/>
        </w:rPr>
      </w:pPr>
      <w:r w:rsidRPr="00471667">
        <w:rPr>
          <w:rFonts w:ascii="Museo Sans 300" w:eastAsia="Times New Roman" w:hAnsi="Museo Sans 300"/>
          <w:sz w:val="24"/>
          <w:szCs w:val="24"/>
        </w:rPr>
        <w:t xml:space="preserve">Mediante el Punto IV-2 </w:t>
      </w:r>
      <w:r w:rsidRPr="00471667">
        <w:rPr>
          <w:rFonts w:ascii="Museo Sans 300" w:eastAsia="Times New Roman" w:hAnsi="Museo Sans 300"/>
          <w:bCs/>
          <w:sz w:val="24"/>
          <w:szCs w:val="24"/>
        </w:rPr>
        <w:t>del Acta Ordinaria</w:t>
      </w:r>
      <w:r w:rsidRPr="00471667">
        <w:rPr>
          <w:rFonts w:ascii="Museo Sans 300" w:eastAsia="Times New Roman" w:hAnsi="Museo Sans 300"/>
          <w:b/>
          <w:bCs/>
          <w:sz w:val="24"/>
          <w:szCs w:val="24"/>
        </w:rPr>
        <w:t xml:space="preserve"> </w:t>
      </w:r>
      <w:r w:rsidRPr="00471667">
        <w:rPr>
          <w:rFonts w:ascii="Museo Sans 300" w:eastAsia="Times New Roman" w:hAnsi="Museo Sans 300"/>
          <w:bCs/>
          <w:sz w:val="24"/>
          <w:szCs w:val="24"/>
        </w:rPr>
        <w:t>46-93,</w:t>
      </w:r>
      <w:r w:rsidRPr="00471667">
        <w:rPr>
          <w:rFonts w:ascii="Museo Sans 300" w:eastAsia="Times New Roman" w:hAnsi="Museo Sans 300"/>
          <w:b/>
          <w:bCs/>
          <w:sz w:val="24"/>
          <w:szCs w:val="24"/>
        </w:rPr>
        <w:t xml:space="preserve"> </w:t>
      </w:r>
      <w:r w:rsidRPr="00471667">
        <w:rPr>
          <w:rFonts w:ascii="Museo Sans 300" w:eastAsia="Times New Roman" w:hAnsi="Museo Sans 300"/>
          <w:bCs/>
          <w:sz w:val="24"/>
          <w:szCs w:val="24"/>
        </w:rPr>
        <w:t xml:space="preserve">de fecha 16 de diciembre de 1993, se aprobó el Proyecto de Lotificación Agrícola y Asentamiento Comunitario desarrollado en el inmueble denominado </w:t>
      </w:r>
      <w:r w:rsidRPr="00471667">
        <w:rPr>
          <w:rFonts w:ascii="Museo Sans 300" w:eastAsia="Times New Roman" w:hAnsi="Museo Sans 300"/>
          <w:b/>
          <w:bCs/>
          <w:sz w:val="24"/>
          <w:szCs w:val="24"/>
        </w:rPr>
        <w:t>HACIENDA AGUA CALIENTE</w:t>
      </w:r>
      <w:r w:rsidRPr="00471667">
        <w:rPr>
          <w:rFonts w:ascii="Museo Sans 300" w:eastAsia="Times New Roman" w:hAnsi="Museo Sans 300"/>
          <w:sz w:val="24"/>
          <w:szCs w:val="24"/>
        </w:rPr>
        <w:t xml:space="preserve">, de la ubicación antes mencionada, identificado el aludido proyecto con el nombre de </w:t>
      </w:r>
      <w:r w:rsidRPr="00471667">
        <w:rPr>
          <w:rFonts w:ascii="Museo Sans 300" w:eastAsia="Times New Roman" w:hAnsi="Museo Sans 300"/>
          <w:b/>
          <w:sz w:val="24"/>
          <w:szCs w:val="24"/>
        </w:rPr>
        <w:t>AGUA CALIENTE,</w:t>
      </w:r>
      <w:r w:rsidRPr="00471667">
        <w:rPr>
          <w:rFonts w:ascii="Museo Sans 300" w:eastAsia="Times New Roman" w:hAnsi="Museo Sans 300"/>
          <w:sz w:val="24"/>
          <w:szCs w:val="24"/>
        </w:rPr>
        <w:t xml:space="preserve"> que incluye: </w:t>
      </w:r>
      <w:r w:rsidRPr="00471667">
        <w:rPr>
          <w:rFonts w:ascii="Museo Sans 300" w:eastAsia="Times New Roman" w:hAnsi="Museo Sans 300"/>
          <w:b/>
          <w:sz w:val="24"/>
          <w:szCs w:val="24"/>
        </w:rPr>
        <w:t>LOTIFICACION AGRICOLA</w:t>
      </w:r>
      <w:r w:rsidRPr="00471667">
        <w:rPr>
          <w:rFonts w:ascii="Museo Sans 300" w:eastAsia="Times New Roman" w:hAnsi="Museo Sans 300"/>
          <w:sz w:val="24"/>
          <w:szCs w:val="24"/>
        </w:rPr>
        <w:t xml:space="preserve">: Área para </w:t>
      </w:r>
      <w:r w:rsidR="00835DE1">
        <w:rPr>
          <w:rFonts w:ascii="Museo Sans 300" w:eastAsia="Times New Roman" w:hAnsi="Museo Sans 300"/>
          <w:sz w:val="24"/>
          <w:szCs w:val="24"/>
        </w:rPr>
        <w:t>--</w:t>
      </w:r>
      <w:r w:rsidRPr="00471667">
        <w:rPr>
          <w:rFonts w:ascii="Museo Sans 300" w:eastAsia="Times New Roman" w:hAnsi="Museo Sans 300"/>
          <w:sz w:val="24"/>
          <w:szCs w:val="24"/>
        </w:rPr>
        <w:t xml:space="preserve"> lotes agrícolas, Área de calles, Área de Protección, Área de Bosque y Área Inculta; </w:t>
      </w:r>
      <w:r w:rsidRPr="00471667">
        <w:rPr>
          <w:rFonts w:ascii="Museo Sans 300" w:eastAsia="Times New Roman" w:hAnsi="Museo Sans 300"/>
          <w:b/>
          <w:sz w:val="24"/>
          <w:szCs w:val="24"/>
        </w:rPr>
        <w:t xml:space="preserve">ASENTAMIENTO COMUNITARIO: </w:t>
      </w:r>
      <w:r w:rsidRPr="00471667">
        <w:rPr>
          <w:rFonts w:ascii="Museo Sans 300" w:eastAsia="Times New Roman" w:hAnsi="Museo Sans 300"/>
          <w:sz w:val="24"/>
          <w:szCs w:val="24"/>
        </w:rPr>
        <w:t xml:space="preserve">Área para </w:t>
      </w:r>
      <w:r w:rsidR="00835DE1">
        <w:rPr>
          <w:rFonts w:ascii="Museo Sans 300" w:eastAsia="Times New Roman" w:hAnsi="Museo Sans 300"/>
          <w:sz w:val="24"/>
          <w:szCs w:val="24"/>
        </w:rPr>
        <w:t>--</w:t>
      </w:r>
      <w:r w:rsidRPr="00471667">
        <w:rPr>
          <w:rFonts w:ascii="Museo Sans 300" w:eastAsia="Times New Roman" w:hAnsi="Museo Sans 300"/>
          <w:sz w:val="24"/>
          <w:szCs w:val="24"/>
        </w:rPr>
        <w:t xml:space="preserve"> solares para vivienda, Área de calles y Zona de Protección. </w:t>
      </w:r>
      <w:r w:rsidRPr="00471667">
        <w:rPr>
          <w:rFonts w:ascii="Museo Sans 300" w:eastAsia="Times New Roman" w:hAnsi="Museo Sans 300"/>
          <w:bCs/>
          <w:sz w:val="24"/>
          <w:szCs w:val="24"/>
        </w:rPr>
        <w:t xml:space="preserve">Posteriormente en el Punto XV del Acta de Sesión Ordinaria 25-98, de fecha 2 de julio de 1998, se aprobó otro Proyecto de Lotificación Agrícola en el inmueble denominado Agua Caliente, de la ubicación antes mencionada, que comprende área para </w:t>
      </w:r>
      <w:r w:rsidR="00835DE1">
        <w:rPr>
          <w:rFonts w:ascii="Museo Sans 300" w:eastAsia="Times New Roman" w:hAnsi="Museo Sans 300"/>
          <w:bCs/>
          <w:sz w:val="24"/>
          <w:szCs w:val="24"/>
        </w:rPr>
        <w:t>--</w:t>
      </w:r>
      <w:r w:rsidRPr="00471667">
        <w:rPr>
          <w:rFonts w:ascii="Museo Sans 300" w:eastAsia="Times New Roman" w:hAnsi="Museo Sans 300"/>
          <w:bCs/>
          <w:sz w:val="24"/>
          <w:szCs w:val="24"/>
        </w:rPr>
        <w:t xml:space="preserve"> lotes agrícolas y Área de calles. Los proyectos en mención, fueron modificados de conformidad al Acuerdo contenido en el Punto XXI del Acta de Sesión Ordinaria N° 34-2010, de fecha 30 de septiembre del año 2010, respecto a las áreas internas y complementarias, así como la </w:t>
      </w:r>
      <w:r w:rsidRPr="00471667">
        <w:rPr>
          <w:rFonts w:ascii="Museo Sans 300" w:eastAsia="Times New Roman" w:hAnsi="Museo Sans 300"/>
          <w:bCs/>
          <w:sz w:val="24"/>
          <w:szCs w:val="24"/>
        </w:rPr>
        <w:lastRenderedPageBreak/>
        <w:t xml:space="preserve">distribución y número de lotes agrícolas y solares para vivienda, quedando el Proyecto de Lotificación Agrícola y de Asentamiento Comunitario denominado como </w:t>
      </w:r>
      <w:r w:rsidRPr="00471667">
        <w:rPr>
          <w:rFonts w:ascii="Museo Sans 300" w:eastAsia="Times New Roman" w:hAnsi="Museo Sans 300"/>
          <w:b/>
          <w:bCs/>
          <w:sz w:val="24"/>
          <w:szCs w:val="24"/>
        </w:rPr>
        <w:t>HACIENDA AGUA CALIENTE 1ª, 2ª y 3ª ETAPA, (PORCIONES 1, 2, 3 y 4),</w:t>
      </w:r>
      <w:r w:rsidRPr="00471667">
        <w:rPr>
          <w:rFonts w:ascii="Museo Sans 300" w:eastAsia="Times New Roman" w:hAnsi="Museo Sans 300"/>
          <w:bCs/>
          <w:sz w:val="24"/>
          <w:szCs w:val="24"/>
        </w:rPr>
        <w:t xml:space="preserve"> resultando la distribución de áreas de la siguiente forma: </w:t>
      </w:r>
      <w:r w:rsidRPr="00471667">
        <w:rPr>
          <w:rFonts w:ascii="Museo Sans 300" w:eastAsia="Times New Roman" w:hAnsi="Museo Sans 300"/>
          <w:b/>
          <w:bCs/>
          <w:sz w:val="24"/>
          <w:szCs w:val="24"/>
        </w:rPr>
        <w:t xml:space="preserve">PORCION 1: </w:t>
      </w:r>
      <w:r w:rsidR="00835DE1">
        <w:rPr>
          <w:rFonts w:ascii="Museo Sans 300" w:eastAsia="Times New Roman" w:hAnsi="Museo Sans 300"/>
          <w:bCs/>
          <w:sz w:val="24"/>
          <w:szCs w:val="24"/>
        </w:rPr>
        <w:t>--</w:t>
      </w:r>
      <w:r w:rsidRPr="00471667">
        <w:rPr>
          <w:rFonts w:ascii="Museo Sans 300" w:eastAsia="Times New Roman" w:hAnsi="Museo Sans 300"/>
          <w:bCs/>
          <w:sz w:val="24"/>
          <w:szCs w:val="24"/>
        </w:rPr>
        <w:t xml:space="preserve"> lotes agrícolas (Pol. 1 al 6, 23, 24 y 25); </w:t>
      </w:r>
      <w:r w:rsidR="00835DE1">
        <w:rPr>
          <w:rFonts w:ascii="Museo Sans 300" w:eastAsia="Times New Roman" w:hAnsi="Museo Sans 300"/>
          <w:bCs/>
          <w:sz w:val="24"/>
          <w:szCs w:val="24"/>
        </w:rPr>
        <w:t>--</w:t>
      </w:r>
      <w:r w:rsidRPr="00471667">
        <w:rPr>
          <w:rFonts w:ascii="Museo Sans 300" w:eastAsia="Times New Roman" w:hAnsi="Museo Sans 300"/>
          <w:bCs/>
          <w:sz w:val="24"/>
          <w:szCs w:val="24"/>
        </w:rPr>
        <w:t xml:space="preserve"> solares para vivienda (Pol. N y O); Área Inundada 1; Área Inundada 2; Bosque Salitrillo; Cancha; Escuela; Zona de Protección; Zona Verde; y Calles. </w:t>
      </w:r>
      <w:r w:rsidRPr="00471667">
        <w:rPr>
          <w:rFonts w:ascii="Museo Sans 300" w:eastAsia="Times New Roman" w:hAnsi="Museo Sans 300"/>
          <w:b/>
          <w:bCs/>
          <w:sz w:val="24"/>
          <w:szCs w:val="24"/>
        </w:rPr>
        <w:t xml:space="preserve">PORCION 2: </w:t>
      </w:r>
      <w:r w:rsidR="00835DE1">
        <w:rPr>
          <w:rFonts w:ascii="Museo Sans 300" w:eastAsia="Times New Roman" w:hAnsi="Museo Sans 300"/>
          <w:bCs/>
          <w:sz w:val="24"/>
          <w:szCs w:val="24"/>
        </w:rPr>
        <w:t>--</w:t>
      </w:r>
      <w:r w:rsidRPr="00471667">
        <w:rPr>
          <w:rFonts w:ascii="Museo Sans 300" w:eastAsia="Times New Roman" w:hAnsi="Museo Sans 300"/>
          <w:bCs/>
          <w:sz w:val="24"/>
          <w:szCs w:val="24"/>
        </w:rPr>
        <w:t xml:space="preserve"> lotes agrícolas (Pol. 7 y 14); </w:t>
      </w:r>
      <w:r w:rsidR="00835DE1">
        <w:rPr>
          <w:rFonts w:ascii="Museo Sans 300" w:eastAsia="Times New Roman" w:hAnsi="Museo Sans 300"/>
          <w:bCs/>
          <w:sz w:val="24"/>
          <w:szCs w:val="24"/>
        </w:rPr>
        <w:t>--</w:t>
      </w:r>
      <w:r w:rsidRPr="00471667">
        <w:rPr>
          <w:rFonts w:ascii="Museo Sans 300" w:eastAsia="Times New Roman" w:hAnsi="Museo Sans 300"/>
          <w:bCs/>
          <w:sz w:val="24"/>
          <w:szCs w:val="24"/>
        </w:rPr>
        <w:t xml:space="preserve"> solares para </w:t>
      </w:r>
      <w:r w:rsidRPr="00835DE1">
        <w:rPr>
          <w:rFonts w:ascii="Museo Sans 300" w:eastAsia="Times New Roman" w:hAnsi="Museo Sans 300"/>
          <w:bCs/>
          <w:sz w:val="24"/>
          <w:szCs w:val="24"/>
        </w:rPr>
        <w:t xml:space="preserve">vivienda (Pol. F y G); Área Colectiva 1; Área Colectiva 2; Iglesia; y Calles. </w:t>
      </w:r>
      <w:r w:rsidRPr="00835DE1">
        <w:rPr>
          <w:rFonts w:ascii="Museo Sans 300" w:eastAsia="Times New Roman" w:hAnsi="Museo Sans 300"/>
          <w:b/>
          <w:bCs/>
          <w:sz w:val="24"/>
          <w:szCs w:val="24"/>
        </w:rPr>
        <w:t xml:space="preserve">PORCION 3: </w:t>
      </w:r>
      <w:r w:rsidR="00835DE1">
        <w:rPr>
          <w:rFonts w:ascii="Museo Sans 300" w:eastAsia="Times New Roman" w:hAnsi="Museo Sans 300"/>
          <w:bCs/>
          <w:sz w:val="24"/>
          <w:szCs w:val="24"/>
        </w:rPr>
        <w:t>--</w:t>
      </w:r>
      <w:r w:rsidRPr="00835DE1">
        <w:rPr>
          <w:rFonts w:ascii="Museo Sans 300" w:eastAsia="Times New Roman" w:hAnsi="Museo Sans 300"/>
          <w:bCs/>
          <w:sz w:val="24"/>
          <w:szCs w:val="24"/>
        </w:rPr>
        <w:t xml:space="preserve"> lotes agrícolas (Pol. del 7 al 10, 13, y del 15 al 22); </w:t>
      </w:r>
      <w:r w:rsidR="00835DE1">
        <w:rPr>
          <w:rFonts w:ascii="Museo Sans 300" w:eastAsia="Times New Roman" w:hAnsi="Museo Sans 300"/>
          <w:bCs/>
          <w:sz w:val="24"/>
          <w:szCs w:val="24"/>
        </w:rPr>
        <w:t>--</w:t>
      </w:r>
      <w:r w:rsidRPr="00835DE1">
        <w:rPr>
          <w:rFonts w:ascii="Museo Sans 300" w:eastAsia="Times New Roman" w:hAnsi="Museo Sans 300"/>
          <w:bCs/>
          <w:sz w:val="24"/>
          <w:szCs w:val="24"/>
        </w:rPr>
        <w:t xml:space="preserve"> solares para vivienda (Pol. A, B, C, D, E, H, I, J, K, L y M); Bosques (1, 2 y 3); Área Colectiva (1, 2 y 3); Estanque; Iglesia; Zona de Protección; Zona Verde y Calles. </w:t>
      </w:r>
      <w:r w:rsidRPr="00835DE1">
        <w:rPr>
          <w:rFonts w:ascii="Museo Sans 300" w:eastAsia="Times New Roman" w:hAnsi="Museo Sans 300"/>
          <w:b/>
          <w:bCs/>
          <w:sz w:val="24"/>
          <w:szCs w:val="24"/>
        </w:rPr>
        <w:t xml:space="preserve">PORCION 4: </w:t>
      </w:r>
      <w:r w:rsidR="00835DE1">
        <w:rPr>
          <w:rFonts w:ascii="Museo Sans 300" w:eastAsia="Times New Roman" w:hAnsi="Museo Sans 300"/>
          <w:bCs/>
          <w:sz w:val="24"/>
          <w:szCs w:val="24"/>
        </w:rPr>
        <w:t>--</w:t>
      </w:r>
      <w:r w:rsidRPr="00835DE1">
        <w:rPr>
          <w:rFonts w:ascii="Museo Sans 300" w:eastAsia="Times New Roman" w:hAnsi="Museo Sans 300"/>
          <w:bCs/>
          <w:sz w:val="24"/>
          <w:szCs w:val="24"/>
        </w:rPr>
        <w:t xml:space="preserve"> lotes agrícolas (Pol. 11 y 12); Bosque El Salamar y Calles. En razón de haberse aprobado nuevos planos por parte del Centro Nacional de Registros, hubo una reducción de áreas de la porción identificada como: </w:t>
      </w:r>
      <w:r w:rsidRPr="00835DE1">
        <w:rPr>
          <w:rFonts w:ascii="Museo Sans 300" w:eastAsia="Times New Roman" w:hAnsi="Museo Sans 300"/>
          <w:b/>
          <w:bCs/>
          <w:sz w:val="24"/>
          <w:szCs w:val="24"/>
        </w:rPr>
        <w:t xml:space="preserve">HACIENDA AGUA CALIENTE, </w:t>
      </w:r>
      <w:r w:rsidRPr="00835DE1">
        <w:rPr>
          <w:rFonts w:ascii="Museo Sans 300" w:eastAsia="Times New Roman" w:hAnsi="Museo Sans 300"/>
          <w:bCs/>
          <w:sz w:val="24"/>
          <w:szCs w:val="24"/>
        </w:rPr>
        <w:t xml:space="preserve">denominado el proyecto como </w:t>
      </w:r>
      <w:r w:rsidRPr="00835DE1">
        <w:rPr>
          <w:rFonts w:ascii="Museo Sans 300" w:eastAsia="Times New Roman" w:hAnsi="Museo Sans 300"/>
          <w:b/>
          <w:bCs/>
          <w:sz w:val="24"/>
          <w:szCs w:val="24"/>
        </w:rPr>
        <w:t xml:space="preserve">HACIENDA AGUA CALIENTE 1ª, 2ª, y 3ª ETAPA, </w:t>
      </w:r>
      <w:r w:rsidRPr="00835DE1">
        <w:rPr>
          <w:rFonts w:ascii="Museo Sans 300" w:eastAsia="Times New Roman" w:hAnsi="Museo Sans 300"/>
          <w:bCs/>
          <w:sz w:val="24"/>
          <w:szCs w:val="24"/>
        </w:rPr>
        <w:t xml:space="preserve">porción identificada como: </w:t>
      </w:r>
      <w:r w:rsidRPr="00835DE1">
        <w:rPr>
          <w:rFonts w:ascii="Museo Sans 300" w:eastAsia="Times New Roman" w:hAnsi="Museo Sans 300"/>
          <w:b/>
          <w:bCs/>
          <w:sz w:val="24"/>
          <w:szCs w:val="24"/>
        </w:rPr>
        <w:t xml:space="preserve">HACIENDA AGUA CALIENTE PORCION N° 3, </w:t>
      </w:r>
      <w:r w:rsidRPr="00835DE1">
        <w:rPr>
          <w:rFonts w:ascii="Museo Sans 300" w:eastAsia="Times New Roman" w:hAnsi="Museo Sans 300"/>
          <w:bCs/>
          <w:sz w:val="24"/>
          <w:szCs w:val="24"/>
        </w:rPr>
        <w:t xml:space="preserve">lo cual se aprobó en Acuerdo contenido en Punto XII del Acta de Sesión Ordinaria 42-2014 de fecha 19 de noviembre de 2014. El Proyecto mencionado ha sido desarrollado en un área de 158 Hás. 57 Ás. 60.15 Cás., que comprende </w:t>
      </w:r>
      <w:r w:rsidR="00835DE1">
        <w:rPr>
          <w:rFonts w:ascii="Museo Sans 300" w:eastAsia="Times New Roman" w:hAnsi="Museo Sans 300"/>
          <w:bCs/>
          <w:sz w:val="24"/>
          <w:szCs w:val="24"/>
        </w:rPr>
        <w:t>--</w:t>
      </w:r>
      <w:r w:rsidRPr="00835DE1">
        <w:rPr>
          <w:rFonts w:ascii="Museo Sans 300" w:eastAsia="Times New Roman" w:hAnsi="Museo Sans 300"/>
          <w:bCs/>
          <w:sz w:val="24"/>
          <w:szCs w:val="24"/>
        </w:rPr>
        <w:t xml:space="preserve"> lotes agrícolas (polígonos 7 al 10, 13 y del 15 al 22); </w:t>
      </w:r>
      <w:r w:rsidR="00835DE1">
        <w:rPr>
          <w:rFonts w:ascii="Museo Sans 300" w:eastAsia="Times New Roman" w:hAnsi="Museo Sans 300"/>
          <w:bCs/>
          <w:sz w:val="24"/>
          <w:szCs w:val="24"/>
        </w:rPr>
        <w:t>--</w:t>
      </w:r>
      <w:r w:rsidRPr="00835DE1">
        <w:rPr>
          <w:rFonts w:ascii="Museo Sans 300" w:eastAsia="Times New Roman" w:hAnsi="Museo Sans 300"/>
          <w:bCs/>
          <w:sz w:val="24"/>
          <w:szCs w:val="24"/>
        </w:rPr>
        <w:t xml:space="preserve"> solares de vivienda (polígonos A, B, C, D, E, H, I, J, L y M); 22 zonas de protección (1 al 22); 5 bosques (1 al 5); 6 canaletas (1 al 6); Iglesia y calles. Dentro de la Porción identificada como Hacienda Agua Caliente Porción 3 se encuentra el inmueble objeto del presente punto de acta. </w:t>
      </w:r>
    </w:p>
    <w:p w:rsidR="00EB3A89" w:rsidRPr="00471667" w:rsidRDefault="00EB3A89" w:rsidP="00471667">
      <w:pPr>
        <w:pStyle w:val="Prrafodelista"/>
        <w:ind w:left="1134"/>
        <w:jc w:val="both"/>
        <w:rPr>
          <w:rFonts w:ascii="Museo Sans 300" w:eastAsia="Times New Roman" w:hAnsi="Museo Sans 300"/>
          <w:sz w:val="24"/>
          <w:szCs w:val="24"/>
        </w:rPr>
      </w:pPr>
    </w:p>
    <w:p w:rsidR="00EB3A89" w:rsidRPr="00471667" w:rsidRDefault="00EB3A89" w:rsidP="00D318BB">
      <w:pPr>
        <w:pStyle w:val="Prrafodelista"/>
        <w:numPr>
          <w:ilvl w:val="0"/>
          <w:numId w:val="64"/>
        </w:numPr>
        <w:ind w:left="1134" w:hanging="708"/>
        <w:jc w:val="both"/>
        <w:rPr>
          <w:rFonts w:ascii="Museo Sans 300" w:eastAsia="Times New Roman" w:hAnsi="Museo Sans 300"/>
          <w:sz w:val="24"/>
          <w:szCs w:val="24"/>
        </w:rPr>
      </w:pPr>
      <w:r w:rsidRPr="00471667">
        <w:rPr>
          <w:rFonts w:ascii="Museo Sans 300" w:eastAsia="Times New Roman" w:hAnsi="Museo Sans 300"/>
          <w:sz w:val="24"/>
          <w:szCs w:val="24"/>
          <w:lang w:eastAsia="es-ES"/>
        </w:rPr>
        <w:t xml:space="preserve">En el Punto XXII del Acta de Sesión Ordinaria 33-2016, de fecha 26 de octubre de 2016, se adjudicó, entre otros, el </w:t>
      </w:r>
      <w:r w:rsidRPr="00471667">
        <w:rPr>
          <w:rFonts w:ascii="Museo Sans 300" w:eastAsia="Times New Roman" w:hAnsi="Museo Sans 300"/>
          <w:b/>
          <w:sz w:val="24"/>
          <w:szCs w:val="24"/>
          <w:lang w:eastAsia="es-ES"/>
        </w:rPr>
        <w:t xml:space="preserve">Solar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 xml:space="preserve">, Polígono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 xml:space="preserve">, Porción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 xml:space="preserve"> </w:t>
      </w:r>
      <w:r w:rsidRPr="00471667">
        <w:rPr>
          <w:rFonts w:ascii="Museo Sans 300" w:eastAsia="Times New Roman" w:hAnsi="Museo Sans 300"/>
          <w:sz w:val="24"/>
          <w:szCs w:val="24"/>
          <w:lang w:eastAsia="es-ES"/>
        </w:rPr>
        <w:t xml:space="preserve">con un área de 3,843.30 Mts.², y un precio de $338.21, y </w:t>
      </w:r>
      <w:r w:rsidRPr="00471667">
        <w:rPr>
          <w:rFonts w:ascii="Museo Sans 300" w:eastAsia="Times New Roman" w:hAnsi="Museo Sans 300"/>
          <w:b/>
          <w:sz w:val="24"/>
          <w:szCs w:val="24"/>
          <w:lang w:eastAsia="es-ES"/>
        </w:rPr>
        <w:t xml:space="preserve">Lote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 xml:space="preserve">, Polígono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 xml:space="preserve">, Porción </w:t>
      </w:r>
      <w:r w:rsidR="00835DE1">
        <w:rPr>
          <w:rFonts w:ascii="Museo Sans 300" w:eastAsia="Times New Roman" w:hAnsi="Museo Sans 300"/>
          <w:b/>
          <w:sz w:val="24"/>
          <w:szCs w:val="24"/>
          <w:lang w:eastAsia="es-ES"/>
        </w:rPr>
        <w:t>--</w:t>
      </w:r>
      <w:r w:rsidRPr="00471667">
        <w:rPr>
          <w:rFonts w:ascii="Museo Sans 300" w:eastAsia="Times New Roman" w:hAnsi="Museo Sans 300"/>
          <w:b/>
          <w:sz w:val="24"/>
          <w:szCs w:val="24"/>
          <w:lang w:eastAsia="es-ES"/>
        </w:rPr>
        <w:t>,</w:t>
      </w:r>
      <w:r w:rsidRPr="00471667">
        <w:rPr>
          <w:rFonts w:ascii="Museo Sans 300" w:eastAsia="Times New Roman" w:hAnsi="Museo Sans 300"/>
          <w:sz w:val="24"/>
          <w:szCs w:val="24"/>
          <w:lang w:eastAsia="es-ES"/>
        </w:rPr>
        <w:t xml:space="preserve"> con un área de 22,431.39 Mts.², y un precio de $381.47, ambos a favor de los señores: José Oscar Alonzo Orellana y Josselyn Johanna Alonzo Landaverde.</w:t>
      </w:r>
    </w:p>
    <w:p w:rsidR="00EB3A89" w:rsidRPr="00471667" w:rsidRDefault="00EB3A89" w:rsidP="00471667">
      <w:pPr>
        <w:pStyle w:val="Prrafodelista"/>
        <w:ind w:left="1134"/>
        <w:jc w:val="both"/>
        <w:rPr>
          <w:rFonts w:ascii="Museo Sans 300" w:eastAsia="Times New Roman" w:hAnsi="Museo Sans 300"/>
          <w:sz w:val="24"/>
          <w:szCs w:val="24"/>
        </w:rPr>
      </w:pPr>
    </w:p>
    <w:p w:rsidR="00EB3A89" w:rsidRPr="00471667" w:rsidRDefault="00EB3A89" w:rsidP="00D318BB">
      <w:pPr>
        <w:pStyle w:val="Prrafodelista"/>
        <w:numPr>
          <w:ilvl w:val="0"/>
          <w:numId w:val="64"/>
        </w:numPr>
        <w:ind w:left="1134" w:hanging="708"/>
        <w:jc w:val="both"/>
        <w:rPr>
          <w:rFonts w:ascii="Museo Sans 300" w:eastAsia="Times New Roman" w:hAnsi="Museo Sans 300"/>
          <w:sz w:val="24"/>
          <w:szCs w:val="24"/>
        </w:rPr>
      </w:pPr>
      <w:r w:rsidRPr="00471667">
        <w:rPr>
          <w:rFonts w:ascii="Museo Sans 300" w:eastAsia="Times New Roman" w:hAnsi="Museo Sans 300"/>
          <w:sz w:val="24"/>
          <w:szCs w:val="24"/>
          <w:lang w:eastAsia="es-ES"/>
        </w:rPr>
        <w:t xml:space="preserve"> Habiéndose actualizado la información de la adjudicación de los inmuebles antes mencionados, se hace necesaria la modificación del punto de acta citado en el considerando anterior, por las siguientes causales:</w:t>
      </w:r>
    </w:p>
    <w:p w:rsidR="00EB3A89" w:rsidRPr="00471667" w:rsidRDefault="00EB3A89" w:rsidP="00471667">
      <w:pPr>
        <w:jc w:val="both"/>
        <w:rPr>
          <w:rFonts w:ascii="Museo Sans 300" w:eastAsia="Times New Roman" w:hAnsi="Museo Sans 300"/>
          <w:b/>
          <w:sz w:val="24"/>
          <w:szCs w:val="24"/>
          <w:lang w:eastAsia="es-ES"/>
        </w:rPr>
      </w:pPr>
    </w:p>
    <w:p w:rsidR="00EB3A89" w:rsidRPr="00835DE1" w:rsidRDefault="00EB3A89" w:rsidP="00835DE1">
      <w:pPr>
        <w:pStyle w:val="Prrafodelista"/>
        <w:numPr>
          <w:ilvl w:val="0"/>
          <w:numId w:val="65"/>
        </w:numPr>
        <w:contextualSpacing/>
        <w:jc w:val="both"/>
        <w:rPr>
          <w:rFonts w:ascii="Museo Sans 300" w:hAnsi="Museo Sans 300"/>
          <w:sz w:val="24"/>
          <w:szCs w:val="24"/>
        </w:rPr>
      </w:pPr>
      <w:r w:rsidRPr="00471667">
        <w:rPr>
          <w:rFonts w:ascii="Museo Sans 300" w:hAnsi="Museo Sans 300"/>
          <w:sz w:val="24"/>
          <w:szCs w:val="24"/>
        </w:rPr>
        <w:t xml:space="preserve">Excluir </w:t>
      </w:r>
      <w:r w:rsidR="00DF1CC0" w:rsidRPr="00471667">
        <w:rPr>
          <w:rFonts w:ascii="Museo Sans 300" w:hAnsi="Museo Sans 300"/>
          <w:sz w:val="24"/>
          <w:szCs w:val="24"/>
        </w:rPr>
        <w:t>a</w:t>
      </w:r>
      <w:r w:rsidRPr="00471667">
        <w:rPr>
          <w:rFonts w:ascii="Museo Sans 300" w:hAnsi="Museo Sans 300"/>
          <w:sz w:val="24"/>
          <w:szCs w:val="24"/>
        </w:rPr>
        <w:t xml:space="preserve"> la señora</w:t>
      </w:r>
      <w:r w:rsidRPr="00471667">
        <w:rPr>
          <w:rFonts w:ascii="Museo Sans 300" w:eastAsia="Times New Roman" w:hAnsi="Museo Sans 300"/>
          <w:sz w:val="24"/>
          <w:szCs w:val="24"/>
          <w:lang w:eastAsia="es-ES"/>
        </w:rPr>
        <w:t xml:space="preserve"> Josselyn Johanna Alonzo Landaverde</w:t>
      </w:r>
      <w:r w:rsidRPr="00471667">
        <w:rPr>
          <w:rFonts w:ascii="Museo Sans 300" w:hAnsi="Museo Sans 300"/>
          <w:sz w:val="24"/>
          <w:szCs w:val="24"/>
        </w:rPr>
        <w:t xml:space="preserve">, de acuerdo a Solicitud de Exclusión de Beneficiarios de fecha 20 de noviembre de 2019, situación robustecida con la Declaración </w:t>
      </w:r>
      <w:r w:rsidRPr="00471667">
        <w:rPr>
          <w:rFonts w:ascii="Museo Sans 300" w:hAnsi="Museo Sans 300"/>
          <w:sz w:val="24"/>
          <w:szCs w:val="24"/>
        </w:rPr>
        <w:lastRenderedPageBreak/>
        <w:t xml:space="preserve">Jurada de fecha 16 de mayo de 2018, otorgada ante los Oficios del Notario Alfredo Antonio González, y que ha sido presentada por el señor José Oscar Alonzo Orellana, actuando en carácter propio, en la que declara que desconoce el paradero de la señora </w:t>
      </w:r>
      <w:r w:rsidRPr="00471667">
        <w:rPr>
          <w:rFonts w:ascii="Museo Sans 300" w:eastAsia="Times New Roman" w:hAnsi="Museo Sans 300"/>
          <w:sz w:val="24"/>
          <w:szCs w:val="24"/>
          <w:lang w:eastAsia="es-ES"/>
        </w:rPr>
        <w:t>Josselyn Johanna Alonzo Landaverde</w:t>
      </w:r>
      <w:r w:rsidRPr="00471667">
        <w:rPr>
          <w:rFonts w:ascii="Museo Sans 300" w:hAnsi="Museo Sans 300"/>
          <w:sz w:val="24"/>
          <w:szCs w:val="24"/>
        </w:rPr>
        <w:t xml:space="preserve"> desde hace 2 años, habiendo agotado todos los medios necesarios para su localización</w:t>
      </w:r>
      <w:r w:rsidRPr="00471667">
        <w:rPr>
          <w:rFonts w:ascii="Museo Sans 300" w:eastAsia="Times New Roman" w:hAnsi="Museo Sans 300"/>
          <w:sz w:val="24"/>
          <w:szCs w:val="24"/>
          <w:lang w:eastAsia="es-ES"/>
        </w:rPr>
        <w:t xml:space="preserve">, </w:t>
      </w:r>
      <w:r w:rsidRPr="00471667">
        <w:rPr>
          <w:rFonts w:ascii="Museo Sans 300" w:hAnsi="Museo Sans 300"/>
          <w:sz w:val="24"/>
          <w:szCs w:val="24"/>
        </w:rPr>
        <w:t xml:space="preserve">causal </w:t>
      </w:r>
      <w:r w:rsidRPr="00835DE1">
        <w:rPr>
          <w:rFonts w:ascii="Museo Sans 300" w:hAnsi="Museo Sans 300"/>
          <w:sz w:val="24"/>
          <w:szCs w:val="24"/>
        </w:rPr>
        <w:t>comprobada con el Acta de Abandono de fecha 25 de septiembre de 2019, levantada por el técnico de la Oficina Regional Occidental hoy Centro Estratégico de Transformación e Innovación Agropecuaria I, señor Manuel Alfonso Azmitia Aguirre, en la que se hizo constar que la señora</w:t>
      </w:r>
      <w:r w:rsidRPr="00835DE1">
        <w:rPr>
          <w:rFonts w:ascii="Museo Sans 300" w:eastAsia="Times New Roman" w:hAnsi="Museo Sans 300"/>
          <w:sz w:val="24"/>
          <w:szCs w:val="24"/>
          <w:lang w:eastAsia="es-ES"/>
        </w:rPr>
        <w:t xml:space="preserve"> Josselyn Johanna Alonzo Landaverde</w:t>
      </w:r>
      <w:r w:rsidRPr="00835DE1">
        <w:rPr>
          <w:rFonts w:ascii="Museo Sans 300" w:hAnsi="Museo Sans 300"/>
          <w:sz w:val="24"/>
          <w:szCs w:val="24"/>
        </w:rPr>
        <w:t xml:space="preserve">, ha abandonado los inmuebles que les fueron adjudicados, desde hace 2 años, documentos anexos al expediente respectivo. </w:t>
      </w:r>
    </w:p>
    <w:p w:rsidR="00EB3A89" w:rsidRPr="00471667" w:rsidRDefault="00EB3A89" w:rsidP="00471667">
      <w:pPr>
        <w:pStyle w:val="Prrafodelista"/>
        <w:jc w:val="both"/>
        <w:rPr>
          <w:rFonts w:ascii="Museo Sans 300" w:eastAsia="Times New Roman" w:hAnsi="Museo Sans 300"/>
          <w:bCs/>
          <w:sz w:val="24"/>
          <w:szCs w:val="24"/>
          <w:lang w:eastAsia="es-ES"/>
        </w:rPr>
      </w:pPr>
    </w:p>
    <w:p w:rsidR="00EB3A89" w:rsidRPr="00471667" w:rsidRDefault="00972BB8" w:rsidP="00D318BB">
      <w:pPr>
        <w:pStyle w:val="Prrafodelista"/>
        <w:numPr>
          <w:ilvl w:val="0"/>
          <w:numId w:val="65"/>
        </w:numPr>
        <w:contextualSpacing/>
        <w:jc w:val="both"/>
        <w:rPr>
          <w:rFonts w:ascii="Museo Sans 300" w:eastAsia="Times New Roman" w:hAnsi="Museo Sans 300"/>
          <w:sz w:val="24"/>
          <w:szCs w:val="24"/>
          <w:lang w:val="es-ES"/>
        </w:rPr>
      </w:pPr>
      <w:r>
        <w:rPr>
          <w:rFonts w:ascii="Museo Sans 300" w:eastAsia="Times New Roman" w:hAnsi="Museo Sans 300"/>
          <w:sz w:val="24"/>
          <w:szCs w:val="24"/>
          <w:lang w:eastAsia="es-ES"/>
        </w:rPr>
        <w:t>Incluir</w:t>
      </w:r>
      <w:r w:rsidR="00EB3A89" w:rsidRPr="00471667">
        <w:rPr>
          <w:rFonts w:ascii="Museo Sans 300" w:eastAsia="Times New Roman" w:hAnsi="Museo Sans 300"/>
          <w:sz w:val="24"/>
          <w:szCs w:val="24"/>
          <w:lang w:eastAsia="es-ES"/>
        </w:rPr>
        <w:t xml:space="preserve"> </w:t>
      </w:r>
      <w:r>
        <w:rPr>
          <w:rFonts w:ascii="Museo Sans 300" w:eastAsia="Times New Roman" w:hAnsi="Museo Sans 300"/>
          <w:sz w:val="24"/>
          <w:szCs w:val="24"/>
          <w:lang w:eastAsia="es-ES"/>
        </w:rPr>
        <w:t xml:space="preserve">al </w:t>
      </w:r>
      <w:r w:rsidR="00EB3A89" w:rsidRPr="00471667">
        <w:rPr>
          <w:rFonts w:ascii="Museo Sans 300" w:eastAsia="Times New Roman" w:hAnsi="Museo Sans 300"/>
          <w:sz w:val="24"/>
          <w:szCs w:val="24"/>
          <w:lang w:eastAsia="es-ES"/>
        </w:rPr>
        <w:t xml:space="preserve">señor </w:t>
      </w:r>
      <w:r w:rsidR="00EB3A89" w:rsidRPr="00471667">
        <w:rPr>
          <w:rFonts w:ascii="Museo Sans 300" w:eastAsia="Times New Roman" w:hAnsi="Museo Sans 300"/>
          <w:b/>
          <w:sz w:val="24"/>
          <w:szCs w:val="24"/>
          <w:lang w:eastAsia="es-ES"/>
        </w:rPr>
        <w:t xml:space="preserve">OSCAR MAURICIO ALONZO LANDAVERDE, </w:t>
      </w:r>
      <w:r w:rsidR="00EB3A89" w:rsidRPr="00471667">
        <w:rPr>
          <w:rFonts w:ascii="Museo Sans 300" w:eastAsia="Times New Roman" w:hAnsi="Museo Sans 300"/>
          <w:sz w:val="24"/>
          <w:szCs w:val="24"/>
          <w:lang w:eastAsia="es-ES"/>
        </w:rPr>
        <w:t xml:space="preserve">de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años de edad,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del domicilio de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departamento de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con Documento Único de Identidad número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en su calidad de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del titular de la adjudicación, señor José Oscar Alonzo Orellana, según Solicitud de Inclusión de Beneficiario de fecha 20 de noviembre del año 2019, vínculo familiar comprobado con la Certificación de Partida de Nacimiento, documentos anexos al expediente respectivo.</w:t>
      </w:r>
    </w:p>
    <w:p w:rsidR="00EB3A89" w:rsidRDefault="00EB3A89" w:rsidP="00471667">
      <w:pPr>
        <w:jc w:val="both"/>
        <w:rPr>
          <w:rFonts w:ascii="Museo Sans 300" w:eastAsia="Times New Roman" w:hAnsi="Museo Sans 300"/>
          <w:bCs/>
          <w:color w:val="FF0000"/>
          <w:sz w:val="24"/>
          <w:szCs w:val="24"/>
          <w:lang w:val="es-ES" w:eastAsia="es-ES"/>
        </w:rPr>
      </w:pPr>
    </w:p>
    <w:p w:rsidR="00972BB8" w:rsidRPr="00972BB8" w:rsidRDefault="00972BB8" w:rsidP="00471667">
      <w:pPr>
        <w:jc w:val="both"/>
        <w:rPr>
          <w:rFonts w:ascii="Museo Sans 300" w:eastAsia="Times New Roman" w:hAnsi="Museo Sans 300"/>
          <w:bCs/>
          <w:color w:val="FF0000"/>
          <w:sz w:val="24"/>
          <w:szCs w:val="24"/>
          <w:lang w:val="es-ES" w:eastAsia="es-ES"/>
        </w:rPr>
      </w:pPr>
    </w:p>
    <w:p w:rsidR="00EB3A89" w:rsidRPr="00471667" w:rsidRDefault="00EB3A89" w:rsidP="00D318BB">
      <w:pPr>
        <w:pStyle w:val="Prrafodelista"/>
        <w:numPr>
          <w:ilvl w:val="0"/>
          <w:numId w:val="64"/>
        </w:numPr>
        <w:ind w:left="1134" w:hanging="850"/>
        <w:contextualSpacing/>
        <w:jc w:val="both"/>
        <w:rPr>
          <w:rFonts w:ascii="Museo Sans 300" w:hAnsi="Museo Sans 300"/>
          <w:color w:val="000000"/>
          <w:sz w:val="24"/>
          <w:szCs w:val="24"/>
          <w:lang w:val="es-ES"/>
        </w:rPr>
      </w:pPr>
      <w:r w:rsidRPr="00471667">
        <w:rPr>
          <w:rFonts w:ascii="Museo Sans 300" w:hAnsi="Museo Sans 300"/>
          <w:sz w:val="24"/>
          <w:szCs w:val="24"/>
        </w:rPr>
        <w:t>Conforme al Acta de Posesión Material de fecha 6 de junio de 2019, levantada por el técnico de la Oficina Regional Occidental,</w:t>
      </w:r>
      <w:r w:rsidRPr="00471667">
        <w:rPr>
          <w:rFonts w:ascii="Museo Sans 300" w:eastAsia="Times New Roman" w:hAnsi="Museo Sans 300"/>
          <w:sz w:val="24"/>
          <w:szCs w:val="24"/>
        </w:rPr>
        <w:t xml:space="preserve"> hoy Centro Estratégico de Transformación e Innovación Agropecuaria I,</w:t>
      </w:r>
      <w:r w:rsidRPr="00471667">
        <w:rPr>
          <w:rFonts w:ascii="Museo Sans 300" w:hAnsi="Museo Sans 300"/>
          <w:sz w:val="24"/>
          <w:szCs w:val="24"/>
        </w:rPr>
        <w:t xml:space="preserve"> señor Manuel Alfonso Azmitia Aguirre, el beneficiario se encuentra poseyendo los inmuebles de forma quieta, pacífica y sin interrupción desde hace 26 años.</w:t>
      </w:r>
    </w:p>
    <w:p w:rsidR="00972BB8" w:rsidRPr="00835DE1" w:rsidRDefault="00972BB8" w:rsidP="00835DE1">
      <w:pPr>
        <w:contextualSpacing/>
        <w:jc w:val="both"/>
        <w:rPr>
          <w:rFonts w:ascii="Museo Sans 300" w:hAnsi="Museo Sans 300"/>
          <w:color w:val="000000"/>
          <w:sz w:val="24"/>
          <w:szCs w:val="24"/>
          <w:lang w:val="es-ES"/>
        </w:rPr>
      </w:pPr>
    </w:p>
    <w:p w:rsidR="00EB3A89" w:rsidRPr="00471667" w:rsidRDefault="00EB3A89" w:rsidP="00D318BB">
      <w:pPr>
        <w:pStyle w:val="Prrafodelista"/>
        <w:numPr>
          <w:ilvl w:val="0"/>
          <w:numId w:val="64"/>
        </w:numPr>
        <w:ind w:left="1134" w:hanging="850"/>
        <w:contextualSpacing/>
        <w:jc w:val="both"/>
        <w:rPr>
          <w:rFonts w:ascii="Museo Sans 300" w:hAnsi="Museo Sans 300"/>
          <w:color w:val="000000"/>
          <w:sz w:val="24"/>
          <w:szCs w:val="24"/>
          <w:lang w:val="es-ES"/>
        </w:rPr>
      </w:pPr>
      <w:r w:rsidRPr="00471667">
        <w:rPr>
          <w:rFonts w:ascii="Museo Sans 300" w:hAnsi="Museo Sans 300"/>
          <w:sz w:val="24"/>
          <w:szCs w:val="24"/>
        </w:rPr>
        <w:t>De acuerdo a declaración simple contenida en la Solicitud de Adjudicación de Inmueble de fecha 20 de noviembre de 2018, el beneficiario manifiesta que ni él ni el integrante de su grupo familiar son empleados del ISTA; situación robustecida de conformidad a la consulta realizada en la Base de Datos de Empleados de este Instituto.</w:t>
      </w:r>
    </w:p>
    <w:p w:rsidR="00972BB8" w:rsidRPr="00835DE1" w:rsidRDefault="00972BB8" w:rsidP="00835DE1">
      <w:pPr>
        <w:jc w:val="both"/>
        <w:rPr>
          <w:rFonts w:ascii="Museo Sans 300" w:hAnsi="Museo Sans 300"/>
          <w:color w:val="FF0000"/>
          <w:sz w:val="24"/>
          <w:szCs w:val="24"/>
          <w:lang w:val="es-ES"/>
        </w:rPr>
      </w:pPr>
    </w:p>
    <w:p w:rsidR="00EB3A89" w:rsidRPr="00972BB8" w:rsidRDefault="00EB3A89" w:rsidP="00471667">
      <w:pPr>
        <w:jc w:val="both"/>
        <w:rPr>
          <w:rFonts w:ascii="Museo Sans 300" w:eastAsia="Times New Roman" w:hAnsi="Museo Sans 300"/>
          <w:sz w:val="24"/>
          <w:szCs w:val="24"/>
        </w:rPr>
      </w:pPr>
      <w:r w:rsidRPr="00471667">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Occidental, hoy Centro Estratégico de Transformación e </w:t>
      </w:r>
      <w:r w:rsidRPr="00471667">
        <w:rPr>
          <w:rFonts w:ascii="Museo Sans 300" w:eastAsia="Times New Roman" w:hAnsi="Museo Sans 300"/>
          <w:sz w:val="24"/>
          <w:szCs w:val="24"/>
        </w:rPr>
        <w:lastRenderedPageBreak/>
        <w:t xml:space="preserve">Innovación Agropecuaria I, y los departamentos de Asignación Individual y Avalúos y Asistencia Jurídica, reporte de inmuebles pendientes de escriturar, solicitud de adjudicación de inmueble en la cual además consta la declaración simple, copia de acuerdos de Junta Directiva, Actas de Posesión Material y de abandono, copias de documentos únicos de identidad y tarjetas de identificación tributaria, certificaciones de partidas de nacimiento, constancias de cancelación de crédito, solicitudes de exclusión e inclusión, calcas y cuadros de áreas antiguas y nuevas de los inmuebles, Razón y Constancia de Inscripción de Desmembración en Cabeza de su Dueño a favor del ISTA, se estima procedente resolver favorablemente a lo solicitado. </w:t>
      </w:r>
    </w:p>
    <w:p w:rsidR="00471667" w:rsidRDefault="00471667" w:rsidP="00471667">
      <w:pPr>
        <w:jc w:val="both"/>
        <w:rPr>
          <w:rFonts w:ascii="Museo Sans 300" w:eastAsia="Times New Roman" w:hAnsi="Museo Sans 300"/>
          <w:sz w:val="24"/>
          <w:szCs w:val="24"/>
          <w:lang w:eastAsia="es-ES"/>
        </w:rPr>
      </w:pPr>
    </w:p>
    <w:p w:rsidR="00EB3A89" w:rsidRDefault="00DF1CC0" w:rsidP="00471667">
      <w:pPr>
        <w:jc w:val="both"/>
        <w:rPr>
          <w:rFonts w:ascii="Museo Sans 300" w:eastAsia="Times New Roman" w:hAnsi="Museo Sans 300"/>
          <w:sz w:val="24"/>
          <w:szCs w:val="24"/>
          <w:lang w:eastAsia="es-ES"/>
        </w:rPr>
      </w:pPr>
      <w:r w:rsidRPr="00471667">
        <w:rPr>
          <w:rFonts w:ascii="Museo Sans 300" w:eastAsia="Times New Roman" w:hAnsi="Museo Sans 300"/>
          <w:sz w:val="24"/>
          <w:szCs w:val="24"/>
          <w:lang w:eastAsia="es-ES"/>
        </w:rPr>
        <w:t xml:space="preserve">Estando conforme a Derecho la documentación correspondiente, la Gerencia Lega recomienda aprobar lo solicitado, por lo que la Junta Directiva en uso de sus facultades y de </w:t>
      </w:r>
      <w:r w:rsidR="00EB3A89" w:rsidRPr="00471667">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EB3A89" w:rsidRPr="00471667">
        <w:rPr>
          <w:rFonts w:ascii="Museo Sans 300" w:eastAsia="Times New Roman" w:hAnsi="Museo Sans 300"/>
          <w:b/>
          <w:sz w:val="24"/>
          <w:szCs w:val="24"/>
          <w:u w:val="single"/>
          <w:lang w:eastAsia="es-ES"/>
        </w:rPr>
        <w:t>ACUERD</w:t>
      </w:r>
      <w:r w:rsidRPr="00471667">
        <w:rPr>
          <w:rFonts w:ascii="Museo Sans 300" w:eastAsia="Times New Roman" w:hAnsi="Museo Sans 300"/>
          <w:b/>
          <w:sz w:val="24"/>
          <w:szCs w:val="24"/>
          <w:u w:val="single"/>
          <w:lang w:eastAsia="es-ES"/>
        </w:rPr>
        <w:t>A</w:t>
      </w:r>
      <w:r w:rsidR="00EB3A89" w:rsidRPr="00471667">
        <w:rPr>
          <w:rFonts w:ascii="Museo Sans 300" w:eastAsia="Times New Roman" w:hAnsi="Museo Sans 300"/>
          <w:b/>
          <w:sz w:val="24"/>
          <w:szCs w:val="24"/>
          <w:u w:val="single"/>
          <w:lang w:eastAsia="es-ES"/>
        </w:rPr>
        <w:t>: PRIMERO:</w:t>
      </w:r>
      <w:r w:rsidR="00EB3A89" w:rsidRPr="00471667">
        <w:rPr>
          <w:rFonts w:ascii="Museo Sans 300" w:eastAsia="Times New Roman" w:hAnsi="Museo Sans 300"/>
          <w:b/>
          <w:sz w:val="24"/>
          <w:szCs w:val="24"/>
          <w:lang w:eastAsia="es-ES"/>
        </w:rPr>
        <w:t xml:space="preserve"> Modificar el Punto XXII del Acta de Sesión Ordinaria 33-2016, de fecha 26 de octubre de 2016,</w:t>
      </w:r>
      <w:r w:rsidR="00EB3A89" w:rsidRPr="00471667">
        <w:rPr>
          <w:rFonts w:ascii="Museo Sans 300" w:eastAsia="Times New Roman" w:hAnsi="Museo Sans 300"/>
          <w:sz w:val="24"/>
          <w:szCs w:val="24"/>
          <w:lang w:eastAsia="es-ES"/>
        </w:rPr>
        <w:t xml:space="preserve"> referente</w:t>
      </w:r>
      <w:r w:rsidR="00EB3A89" w:rsidRPr="00471667">
        <w:rPr>
          <w:rFonts w:ascii="Museo Sans 300" w:eastAsia="Times New Roman" w:hAnsi="Museo Sans 300"/>
          <w:b/>
          <w:sz w:val="24"/>
          <w:szCs w:val="24"/>
          <w:lang w:eastAsia="es-ES"/>
        </w:rPr>
        <w:t xml:space="preserve"> </w:t>
      </w:r>
      <w:r w:rsidR="00EB3A89" w:rsidRPr="00471667">
        <w:rPr>
          <w:rFonts w:ascii="Museo Sans 300" w:eastAsia="Times New Roman" w:hAnsi="Museo Sans 300"/>
          <w:sz w:val="24"/>
          <w:szCs w:val="24"/>
          <w:lang w:eastAsia="es-ES"/>
        </w:rPr>
        <w:t>a la adjudicación de</w:t>
      </w:r>
      <w:r w:rsidRPr="00471667">
        <w:rPr>
          <w:rFonts w:ascii="Museo Sans 300" w:eastAsia="Times New Roman" w:hAnsi="Museo Sans 300"/>
          <w:sz w:val="24"/>
          <w:szCs w:val="24"/>
          <w:lang w:eastAsia="es-ES"/>
        </w:rPr>
        <w:t>l</w:t>
      </w:r>
      <w:r w:rsidR="00EB3A89" w:rsidRPr="00471667">
        <w:rPr>
          <w:rFonts w:ascii="Museo Sans 300" w:eastAsia="Times New Roman" w:hAnsi="Museo Sans 300"/>
          <w:sz w:val="24"/>
          <w:szCs w:val="24"/>
          <w:lang w:eastAsia="es-ES"/>
        </w:rPr>
        <w:t xml:space="preserve"> SOLAR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POLIGONO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PORCION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y LOTE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POLÍGONO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PORCION </w:t>
      </w:r>
      <w:r w:rsidR="00835DE1">
        <w:rPr>
          <w:rFonts w:ascii="Museo Sans 300" w:eastAsia="Times New Roman" w:hAnsi="Museo Sans 300"/>
          <w:sz w:val="24"/>
          <w:szCs w:val="24"/>
          <w:lang w:eastAsia="es-ES"/>
        </w:rPr>
        <w:t>--</w:t>
      </w:r>
      <w:r w:rsidR="00EB3A89" w:rsidRPr="00471667">
        <w:rPr>
          <w:rFonts w:ascii="Museo Sans 300" w:eastAsia="Times New Roman" w:hAnsi="Museo Sans 300"/>
          <w:sz w:val="24"/>
          <w:szCs w:val="24"/>
          <w:lang w:eastAsia="es-ES"/>
        </w:rPr>
        <w:t xml:space="preserve"> en el sentido de: </w:t>
      </w:r>
      <w:r w:rsidR="00EB3A89" w:rsidRPr="00471667">
        <w:rPr>
          <w:rFonts w:ascii="Museo Sans 300" w:eastAsia="Times New Roman" w:hAnsi="Museo Sans 300"/>
          <w:b/>
          <w:sz w:val="24"/>
          <w:szCs w:val="24"/>
          <w:lang w:eastAsia="es-ES"/>
        </w:rPr>
        <w:t>a)</w:t>
      </w:r>
      <w:r w:rsidR="00EB3A89" w:rsidRPr="00471667">
        <w:rPr>
          <w:rFonts w:ascii="Museo Sans 300" w:hAnsi="Museo Sans 300"/>
          <w:sz w:val="24"/>
          <w:szCs w:val="24"/>
        </w:rPr>
        <w:t xml:space="preserve"> Exclusión </w:t>
      </w:r>
      <w:r w:rsidRPr="00471667">
        <w:rPr>
          <w:rFonts w:ascii="Museo Sans 300" w:hAnsi="Museo Sans 300"/>
          <w:sz w:val="24"/>
          <w:szCs w:val="24"/>
        </w:rPr>
        <w:t xml:space="preserve">a </w:t>
      </w:r>
      <w:r w:rsidR="00EB3A89" w:rsidRPr="00471667">
        <w:rPr>
          <w:rFonts w:ascii="Museo Sans 300" w:hAnsi="Museo Sans 300"/>
          <w:sz w:val="24"/>
          <w:szCs w:val="24"/>
        </w:rPr>
        <w:t xml:space="preserve">la señora </w:t>
      </w:r>
      <w:proofErr w:type="spellStart"/>
      <w:r w:rsidR="00EB3A89" w:rsidRPr="00471667">
        <w:rPr>
          <w:rFonts w:ascii="Museo Sans 300" w:eastAsia="Times New Roman" w:hAnsi="Museo Sans 300"/>
          <w:sz w:val="24"/>
          <w:szCs w:val="24"/>
          <w:lang w:eastAsia="es-ES"/>
        </w:rPr>
        <w:t>Josselyn</w:t>
      </w:r>
      <w:proofErr w:type="spellEnd"/>
      <w:r w:rsidR="00EB3A89" w:rsidRPr="00471667">
        <w:rPr>
          <w:rFonts w:ascii="Museo Sans 300" w:eastAsia="Times New Roman" w:hAnsi="Museo Sans 300"/>
          <w:sz w:val="24"/>
          <w:szCs w:val="24"/>
          <w:lang w:eastAsia="es-ES"/>
        </w:rPr>
        <w:t xml:space="preserve"> Johanna Alonzo </w:t>
      </w:r>
      <w:proofErr w:type="spellStart"/>
      <w:r w:rsidR="00EB3A89" w:rsidRPr="00471667">
        <w:rPr>
          <w:rFonts w:ascii="Museo Sans 300" w:eastAsia="Times New Roman" w:hAnsi="Museo Sans 300"/>
          <w:sz w:val="24"/>
          <w:szCs w:val="24"/>
          <w:lang w:eastAsia="es-ES"/>
        </w:rPr>
        <w:t>Landaverde</w:t>
      </w:r>
      <w:proofErr w:type="spellEnd"/>
      <w:r w:rsidR="00EB3A89" w:rsidRPr="00471667">
        <w:rPr>
          <w:rFonts w:ascii="Museo Sans 300" w:eastAsia="Times New Roman" w:hAnsi="Museo Sans 300"/>
          <w:sz w:val="24"/>
          <w:szCs w:val="24"/>
          <w:lang w:eastAsia="es-ES"/>
        </w:rPr>
        <w:t xml:space="preserve"> </w:t>
      </w:r>
      <w:r w:rsidR="00EB3A89" w:rsidRPr="00471667">
        <w:rPr>
          <w:rFonts w:ascii="Museo Sans 300" w:hAnsi="Museo Sans 300"/>
          <w:sz w:val="24"/>
          <w:szCs w:val="24"/>
        </w:rPr>
        <w:t>por ABANDONO</w:t>
      </w:r>
      <w:r w:rsidR="00EB3A89" w:rsidRPr="00471667">
        <w:rPr>
          <w:rFonts w:ascii="Museo Sans 300" w:eastAsia="Times New Roman" w:hAnsi="Museo Sans 300"/>
          <w:sz w:val="24"/>
          <w:szCs w:val="24"/>
          <w:lang w:eastAsia="es-ES"/>
        </w:rPr>
        <w:t xml:space="preserve">; </w:t>
      </w:r>
      <w:r w:rsidR="00EB3A89" w:rsidRPr="00471667">
        <w:rPr>
          <w:rFonts w:ascii="Museo Sans 300" w:eastAsia="Times New Roman" w:hAnsi="Museo Sans 300"/>
          <w:b/>
          <w:sz w:val="24"/>
          <w:szCs w:val="24"/>
          <w:lang w:eastAsia="es-ES"/>
        </w:rPr>
        <w:t xml:space="preserve">b) </w:t>
      </w:r>
      <w:r w:rsidRPr="00471667">
        <w:rPr>
          <w:rFonts w:ascii="Museo Sans 300" w:eastAsia="Times New Roman" w:hAnsi="Museo Sans 300"/>
          <w:sz w:val="24"/>
          <w:szCs w:val="24"/>
          <w:lang w:eastAsia="es-ES"/>
        </w:rPr>
        <w:t xml:space="preserve">Incluir </w:t>
      </w:r>
      <w:proofErr w:type="spellStart"/>
      <w:r w:rsidRPr="00471667">
        <w:rPr>
          <w:rFonts w:ascii="Museo Sans 300" w:eastAsia="Times New Roman" w:hAnsi="Museo Sans 300"/>
          <w:sz w:val="24"/>
          <w:szCs w:val="24"/>
          <w:lang w:eastAsia="es-ES"/>
        </w:rPr>
        <w:t>al</w:t>
      </w:r>
      <w:r w:rsidR="00EB3A89" w:rsidRPr="00471667">
        <w:rPr>
          <w:rFonts w:ascii="Museo Sans 300" w:eastAsia="Times New Roman" w:hAnsi="Museo Sans 300"/>
          <w:sz w:val="24"/>
          <w:szCs w:val="24"/>
          <w:lang w:eastAsia="es-ES"/>
        </w:rPr>
        <w:t>l</w:t>
      </w:r>
      <w:proofErr w:type="spellEnd"/>
      <w:r w:rsidR="00EB3A89" w:rsidRPr="00471667">
        <w:rPr>
          <w:rFonts w:ascii="Museo Sans 300" w:eastAsia="Times New Roman" w:hAnsi="Museo Sans 300"/>
          <w:sz w:val="24"/>
          <w:szCs w:val="24"/>
          <w:lang w:eastAsia="es-ES"/>
        </w:rPr>
        <w:t xml:space="preserve"> señor </w:t>
      </w:r>
      <w:r w:rsidR="00EB3A89" w:rsidRPr="00471667">
        <w:rPr>
          <w:rFonts w:ascii="Museo Sans 300" w:eastAsia="Times New Roman" w:hAnsi="Museo Sans 300"/>
          <w:b/>
          <w:sz w:val="24"/>
          <w:szCs w:val="24"/>
          <w:lang w:eastAsia="es-ES"/>
        </w:rPr>
        <w:t xml:space="preserve">OSCAR MAURICIO ALONZO LANDAVERDE, </w:t>
      </w:r>
      <w:r w:rsidR="00EB3A89" w:rsidRPr="00471667">
        <w:rPr>
          <w:rFonts w:ascii="Museo Sans 300" w:eastAsia="Times New Roman" w:hAnsi="Museo Sans 300"/>
          <w:sz w:val="24"/>
          <w:szCs w:val="24"/>
          <w:lang w:eastAsia="es-ES"/>
        </w:rPr>
        <w:t>de generales antes expr</w:t>
      </w:r>
      <w:r w:rsidRPr="00471667">
        <w:rPr>
          <w:rFonts w:ascii="Museo Sans 300" w:eastAsia="Times New Roman" w:hAnsi="Museo Sans 300"/>
          <w:sz w:val="24"/>
          <w:szCs w:val="24"/>
          <w:lang w:eastAsia="es-ES"/>
        </w:rPr>
        <w:t>esadas</w:t>
      </w:r>
      <w:r w:rsidR="00EB3A89" w:rsidRPr="00471667">
        <w:rPr>
          <w:rFonts w:ascii="Museo Sans 300" w:eastAsia="Times New Roman" w:hAnsi="Museo Sans 300"/>
          <w:sz w:val="24"/>
          <w:szCs w:val="24"/>
          <w:lang w:eastAsia="es-ES"/>
        </w:rPr>
        <w:t xml:space="preserve">; inmuebles situados en el Proyecto de Asentamiento Comunitario desarrollado en la </w:t>
      </w:r>
      <w:r w:rsidR="00EB3A89" w:rsidRPr="00471667">
        <w:rPr>
          <w:rFonts w:ascii="Museo Sans 300" w:eastAsia="Times New Roman" w:hAnsi="Museo Sans 300"/>
          <w:b/>
          <w:sz w:val="24"/>
          <w:szCs w:val="24"/>
          <w:lang w:eastAsia="es-ES"/>
        </w:rPr>
        <w:t>HACIENDA AGUA CALIENTE,</w:t>
      </w:r>
      <w:r w:rsidR="00EB3A89" w:rsidRPr="00471667">
        <w:rPr>
          <w:rFonts w:ascii="Museo Sans 300" w:eastAsia="Times New Roman" w:hAnsi="Museo Sans 300"/>
          <w:sz w:val="24"/>
          <w:szCs w:val="24"/>
          <w:lang w:eastAsia="es-ES"/>
        </w:rPr>
        <w:t xml:space="preserve"> ubicada en cantón El Jute, jurisdicción de </w:t>
      </w:r>
      <w:proofErr w:type="spellStart"/>
      <w:r w:rsidR="00EB3A89" w:rsidRPr="00471667">
        <w:rPr>
          <w:rFonts w:ascii="Museo Sans 300" w:eastAsia="Times New Roman" w:hAnsi="Museo Sans 300"/>
          <w:sz w:val="24"/>
          <w:szCs w:val="24"/>
          <w:lang w:eastAsia="es-ES"/>
        </w:rPr>
        <w:t>Texistepeque</w:t>
      </w:r>
      <w:proofErr w:type="spellEnd"/>
      <w:r w:rsidR="00EB3A89" w:rsidRPr="00471667">
        <w:rPr>
          <w:rFonts w:ascii="Museo Sans 300" w:eastAsia="Times New Roman" w:hAnsi="Museo Sans 300"/>
          <w:sz w:val="24"/>
          <w:szCs w:val="24"/>
          <w:lang w:eastAsia="es-ES"/>
        </w:rPr>
        <w:t>, departamento de Santa Ana; quedando la adjudicación conforme al cuadro de valores y extensiones siguiente:</w:t>
      </w:r>
    </w:p>
    <w:p w:rsidR="00471667" w:rsidRPr="00471667" w:rsidRDefault="00471667" w:rsidP="00471667">
      <w:pPr>
        <w:jc w:val="both"/>
        <w:rPr>
          <w:rFonts w:ascii="Museo Sans 300" w:eastAsia="Times New Roman" w:hAnsi="Museo Sans 300"/>
          <w:sz w:val="24"/>
          <w:szCs w:val="24"/>
          <w:lang w:eastAsia="es-ES"/>
        </w:rPr>
      </w:pPr>
    </w:p>
    <w:tbl>
      <w:tblPr>
        <w:tblW w:w="9002" w:type="dxa"/>
        <w:jc w:val="center"/>
        <w:tblLayout w:type="fixed"/>
        <w:tblCellMar>
          <w:left w:w="25" w:type="dxa"/>
          <w:right w:w="0" w:type="dxa"/>
        </w:tblCellMar>
        <w:tblLook w:val="0000" w:firstRow="0" w:lastRow="0" w:firstColumn="0" w:lastColumn="0" w:noHBand="0" w:noVBand="0"/>
      </w:tblPr>
      <w:tblGrid>
        <w:gridCol w:w="2544"/>
        <w:gridCol w:w="968"/>
        <w:gridCol w:w="2464"/>
        <w:gridCol w:w="564"/>
        <w:gridCol w:w="566"/>
        <w:gridCol w:w="604"/>
        <w:gridCol w:w="646"/>
        <w:gridCol w:w="646"/>
      </w:tblGrid>
      <w:tr w:rsidR="00EB3A89" w:rsidRPr="00162D12" w:rsidTr="00DF1CC0">
        <w:trPr>
          <w:trHeight w:val="285"/>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VALOR (¢) </w:t>
            </w:r>
          </w:p>
        </w:tc>
      </w:tr>
      <w:tr w:rsidR="00DF1CC0" w:rsidRPr="00162D12" w:rsidTr="00DF1CC0">
        <w:trPr>
          <w:trHeight w:val="232"/>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p>
        </w:tc>
      </w:tr>
    </w:tbl>
    <w:p w:rsidR="00EB3A89" w:rsidRPr="00162D12" w:rsidRDefault="00EB3A89" w:rsidP="00EB3A89">
      <w:pPr>
        <w:widowControl w:val="0"/>
        <w:autoSpaceDE w:val="0"/>
        <w:autoSpaceDN w:val="0"/>
        <w:adjustRightInd w:val="0"/>
        <w:contextualSpacing/>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B3A89" w:rsidRPr="00162D12" w:rsidTr="00471667">
        <w:tc>
          <w:tcPr>
            <w:tcW w:w="2600"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No DE ENTREGA: 86 </w:t>
            </w:r>
          </w:p>
        </w:tc>
      </w:tr>
    </w:tbl>
    <w:p w:rsidR="00EB3A89" w:rsidRPr="00162D12" w:rsidRDefault="00EB3A89" w:rsidP="00EB3A89">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 </w:t>
      </w: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5"/>
        <w:gridCol w:w="568"/>
        <w:gridCol w:w="568"/>
        <w:gridCol w:w="652"/>
        <w:gridCol w:w="603"/>
        <w:gridCol w:w="654"/>
      </w:tblGrid>
      <w:tr w:rsidR="00EB3A89" w:rsidRPr="00162D12" w:rsidTr="00471667">
        <w:trPr>
          <w:trHeight w:val="251"/>
          <w:jc w:val="center"/>
        </w:trPr>
        <w:tc>
          <w:tcPr>
            <w:tcW w:w="2557" w:type="dxa"/>
            <w:vMerge w:val="restart"/>
            <w:tcBorders>
              <w:top w:val="single" w:sz="2" w:space="0" w:color="auto"/>
              <w:left w:val="single" w:sz="2" w:space="0" w:color="auto"/>
              <w:bottom w:val="single" w:sz="2" w:space="0" w:color="auto"/>
              <w:right w:val="single" w:sz="2" w:space="0" w:color="auto"/>
            </w:tcBorders>
          </w:tcPr>
          <w:p w:rsidR="00EB3A89" w:rsidRPr="00162D12" w:rsidRDefault="00835DE1" w:rsidP="00C26D43">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w:t>
            </w:r>
            <w:r w:rsidR="00EB3A89" w:rsidRPr="00162D12">
              <w:rPr>
                <w:rFonts w:ascii="Museo Sans 300" w:eastAsiaTheme="minorEastAsia" w:hAnsi="Museo Sans 3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r w:rsidRPr="00162D12">
              <w:rPr>
                <w:rFonts w:ascii="Museo Sans 300" w:eastAsiaTheme="minorEastAsia" w:hAnsi="Museo Sans 300"/>
                <w:sz w:val="14"/>
                <w:szCs w:val="14"/>
              </w:rPr>
              <w:t xml:space="preserve">Solares: </w:t>
            </w:r>
          </w:p>
          <w:p w:rsidR="00EB3A89" w:rsidRPr="00162D12" w:rsidRDefault="00835DE1" w:rsidP="00C26D43">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EB3A89" w:rsidRPr="00162D12">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r w:rsidRPr="00162D12">
              <w:rPr>
                <w:rFonts w:ascii="Museo Sans 300" w:eastAsiaTheme="minorEastAsia" w:hAnsi="Museo Sans 300"/>
                <w:sz w:val="14"/>
                <w:szCs w:val="14"/>
              </w:rPr>
              <w:t xml:space="preserve">HACIENDA AGUA CALIENTE PORCION 3 </w:t>
            </w:r>
          </w:p>
        </w:tc>
        <w:tc>
          <w:tcPr>
            <w:tcW w:w="568"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p w:rsidR="00EB3A89" w:rsidRPr="00162D12" w:rsidRDefault="00835DE1" w:rsidP="00C26D43">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p w:rsidR="00EB3A89" w:rsidRPr="00162D12" w:rsidRDefault="00835DE1" w:rsidP="00C26D43">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52"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3843.30 </w:t>
            </w:r>
          </w:p>
        </w:tc>
        <w:tc>
          <w:tcPr>
            <w:tcW w:w="603"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338.21 </w:t>
            </w:r>
          </w:p>
        </w:tc>
        <w:tc>
          <w:tcPr>
            <w:tcW w:w="654"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2959.34 </w:t>
            </w:r>
          </w:p>
        </w:tc>
      </w:tr>
      <w:tr w:rsidR="00EB3A89" w:rsidRPr="00162D12" w:rsidTr="00471667">
        <w:trPr>
          <w:trHeight w:val="125"/>
          <w:jc w:val="center"/>
        </w:trPr>
        <w:tc>
          <w:tcPr>
            <w:tcW w:w="2557"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tc>
        <w:tc>
          <w:tcPr>
            <w:tcW w:w="652"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3843.30 </w:t>
            </w:r>
          </w:p>
        </w:tc>
        <w:tc>
          <w:tcPr>
            <w:tcW w:w="603"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338.21 </w:t>
            </w:r>
          </w:p>
        </w:tc>
        <w:tc>
          <w:tcPr>
            <w:tcW w:w="654"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2959.34 </w:t>
            </w:r>
          </w:p>
        </w:tc>
      </w:tr>
      <w:tr w:rsidR="00EB3A89" w:rsidRPr="00162D12" w:rsidTr="00471667">
        <w:trPr>
          <w:trHeight w:val="388"/>
          <w:jc w:val="center"/>
        </w:trPr>
        <w:tc>
          <w:tcPr>
            <w:tcW w:w="2557"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r w:rsidRPr="00162D12">
              <w:rPr>
                <w:rFonts w:ascii="Museo Sans 300" w:eastAsiaTheme="minorEastAsia" w:hAnsi="Museo Sans 300"/>
                <w:sz w:val="14"/>
                <w:szCs w:val="14"/>
              </w:rPr>
              <w:t xml:space="preserve">Lotes: </w:t>
            </w:r>
          </w:p>
          <w:p w:rsidR="00EB3A89" w:rsidRPr="00162D12" w:rsidRDefault="00835DE1" w:rsidP="00C26D43">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EB3A89" w:rsidRPr="00162D12">
              <w:rPr>
                <w:rFonts w:ascii="Museo Sans 300" w:eastAsiaTheme="minorEastAsia" w:hAnsi="Museo Sans 300"/>
                <w:sz w:val="14"/>
                <w:szCs w:val="14"/>
              </w:rPr>
              <w:t xml:space="preserve">-00000 </w:t>
            </w:r>
          </w:p>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r w:rsidRPr="00162D12">
              <w:rPr>
                <w:rFonts w:ascii="Museo Sans 300" w:eastAsiaTheme="minorEastAsia" w:hAnsi="Museo Sans 300"/>
                <w:sz w:val="14"/>
                <w:szCs w:val="14"/>
              </w:rPr>
              <w:t xml:space="preserve"> </w:t>
            </w:r>
          </w:p>
        </w:tc>
        <w:tc>
          <w:tcPr>
            <w:tcW w:w="2475"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r w:rsidRPr="00162D12">
              <w:rPr>
                <w:rFonts w:ascii="Museo Sans 300" w:eastAsiaTheme="minorEastAsia" w:hAnsi="Museo Sans 300"/>
                <w:sz w:val="14"/>
                <w:szCs w:val="14"/>
              </w:rPr>
              <w:t xml:space="preserve">HACIENDA AGUA CALIENTE PORCION 1 </w:t>
            </w:r>
          </w:p>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p w:rsidR="00EB3A89" w:rsidRPr="00162D12" w:rsidRDefault="00835DE1" w:rsidP="00C26D43">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p w:rsidR="00EB3A89" w:rsidRPr="00162D12" w:rsidRDefault="00835DE1" w:rsidP="00C26D43">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p w:rsidR="00EB3A89" w:rsidRPr="00162D12" w:rsidRDefault="00EB3A89" w:rsidP="00C26D43">
            <w:pPr>
              <w:widowControl w:val="0"/>
              <w:autoSpaceDE w:val="0"/>
              <w:autoSpaceDN w:val="0"/>
              <w:adjustRightInd w:val="0"/>
              <w:contextualSpacing/>
              <w:jc w:val="center"/>
              <w:rPr>
                <w:rFonts w:ascii="Museo Sans 300" w:eastAsiaTheme="minorEastAsia" w:hAnsi="Museo Sans 300"/>
                <w:sz w:val="14"/>
                <w:szCs w:val="14"/>
              </w:rPr>
            </w:pPr>
          </w:p>
        </w:tc>
        <w:tc>
          <w:tcPr>
            <w:tcW w:w="652"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22431.39 </w:t>
            </w: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 </w:t>
            </w:r>
          </w:p>
        </w:tc>
        <w:tc>
          <w:tcPr>
            <w:tcW w:w="603"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381.47 </w:t>
            </w: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3337.86 </w:t>
            </w:r>
          </w:p>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 </w:t>
            </w:r>
          </w:p>
        </w:tc>
      </w:tr>
      <w:tr w:rsidR="00EB3A89" w:rsidRPr="00162D12" w:rsidTr="00471667">
        <w:trPr>
          <w:trHeight w:val="143"/>
          <w:jc w:val="center"/>
        </w:trPr>
        <w:tc>
          <w:tcPr>
            <w:tcW w:w="2557"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652"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22431.39 </w:t>
            </w:r>
          </w:p>
        </w:tc>
        <w:tc>
          <w:tcPr>
            <w:tcW w:w="603"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381.47 </w:t>
            </w:r>
          </w:p>
        </w:tc>
        <w:tc>
          <w:tcPr>
            <w:tcW w:w="654" w:type="dxa"/>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sz w:val="14"/>
                <w:szCs w:val="14"/>
              </w:rPr>
            </w:pPr>
            <w:r w:rsidRPr="00162D12">
              <w:rPr>
                <w:rFonts w:ascii="Museo Sans 300" w:eastAsiaTheme="minorEastAsia" w:hAnsi="Museo Sans 300"/>
                <w:sz w:val="14"/>
                <w:szCs w:val="14"/>
              </w:rPr>
              <w:t xml:space="preserve">3337.86 </w:t>
            </w:r>
          </w:p>
        </w:tc>
      </w:tr>
      <w:tr w:rsidR="00EB3A89" w:rsidRPr="00162D12" w:rsidTr="00DF1CC0">
        <w:trPr>
          <w:trHeight w:val="376"/>
          <w:jc w:val="center"/>
        </w:trPr>
        <w:tc>
          <w:tcPr>
            <w:tcW w:w="2557" w:type="dxa"/>
            <w:vMerge/>
            <w:tcBorders>
              <w:top w:val="single" w:sz="2" w:space="0" w:color="auto"/>
              <w:left w:val="single" w:sz="2" w:space="0" w:color="auto"/>
              <w:bottom w:val="single" w:sz="2" w:space="0" w:color="auto"/>
              <w:right w:val="single" w:sz="2" w:space="0" w:color="auto"/>
            </w:tcBorders>
          </w:tcPr>
          <w:p w:rsidR="00EB3A89" w:rsidRPr="00162D12" w:rsidRDefault="00EB3A89" w:rsidP="00C26D43">
            <w:pPr>
              <w:widowControl w:val="0"/>
              <w:autoSpaceDE w:val="0"/>
              <w:autoSpaceDN w:val="0"/>
              <w:adjustRightInd w:val="0"/>
              <w:contextualSpacing/>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B3A89" w:rsidRPr="00162D12" w:rsidRDefault="00AF4984"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Área</w:t>
            </w:r>
            <w:r w:rsidR="00EB3A89" w:rsidRPr="00162D12">
              <w:rPr>
                <w:rFonts w:ascii="Museo Sans 300" w:eastAsiaTheme="minorEastAsia" w:hAnsi="Museo Sans 300"/>
                <w:b/>
                <w:bCs/>
                <w:sz w:val="14"/>
                <w:szCs w:val="14"/>
              </w:rPr>
              <w:t xml:space="preserve"> Total: 26274.69 </w:t>
            </w:r>
          </w:p>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 Valor Total ($): 719.68 </w:t>
            </w:r>
          </w:p>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 Valor Total (¢): 6297.20 </w:t>
            </w:r>
          </w:p>
        </w:tc>
      </w:tr>
    </w:tbl>
    <w:p w:rsidR="00EB3A89" w:rsidRPr="00162D12" w:rsidRDefault="00EB3A89" w:rsidP="00EB3A89">
      <w:pPr>
        <w:widowControl w:val="0"/>
        <w:autoSpaceDE w:val="0"/>
        <w:autoSpaceDN w:val="0"/>
        <w:adjustRightInd w:val="0"/>
        <w:contextualSpacing/>
        <w:rPr>
          <w:rFonts w:ascii="Museo Sans 300" w:eastAsiaTheme="minorEastAsia" w:hAnsi="Museo Sans 300"/>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3548"/>
        <w:gridCol w:w="2488"/>
        <w:gridCol w:w="1753"/>
        <w:gridCol w:w="652"/>
        <w:gridCol w:w="652"/>
      </w:tblGrid>
      <w:tr w:rsidR="00EB3A89" w:rsidRPr="00162D12" w:rsidTr="00DF1CC0">
        <w:trPr>
          <w:trHeight w:val="292"/>
          <w:jc w:val="center"/>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3843.30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338.21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2959.34 </w:t>
            </w:r>
          </w:p>
        </w:tc>
      </w:tr>
      <w:tr w:rsidR="00EB3A89" w:rsidRPr="00162D12" w:rsidTr="00DF1CC0">
        <w:trPr>
          <w:trHeight w:val="239"/>
          <w:jc w:val="center"/>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center"/>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22431.39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381.47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B3A89" w:rsidRPr="00162D12" w:rsidRDefault="00EB3A89" w:rsidP="00C26D43">
            <w:pPr>
              <w:widowControl w:val="0"/>
              <w:autoSpaceDE w:val="0"/>
              <w:autoSpaceDN w:val="0"/>
              <w:adjustRightInd w:val="0"/>
              <w:contextualSpacing/>
              <w:jc w:val="right"/>
              <w:rPr>
                <w:rFonts w:ascii="Museo Sans 300" w:eastAsiaTheme="minorEastAsia" w:hAnsi="Museo Sans 300"/>
                <w:b/>
                <w:bCs/>
                <w:sz w:val="14"/>
                <w:szCs w:val="14"/>
              </w:rPr>
            </w:pPr>
            <w:r w:rsidRPr="00162D12">
              <w:rPr>
                <w:rFonts w:ascii="Museo Sans 300" w:eastAsiaTheme="minorEastAsia" w:hAnsi="Museo Sans 300"/>
                <w:b/>
                <w:bCs/>
                <w:sz w:val="14"/>
                <w:szCs w:val="14"/>
              </w:rPr>
              <w:t xml:space="preserve">3337.86 </w:t>
            </w:r>
          </w:p>
        </w:tc>
      </w:tr>
    </w:tbl>
    <w:p w:rsidR="00972BB8" w:rsidRDefault="00972BB8" w:rsidP="00471667">
      <w:pPr>
        <w:pStyle w:val="Textocomentario"/>
        <w:jc w:val="both"/>
        <w:rPr>
          <w:rFonts w:ascii="Museo Sans 300" w:eastAsia="Times New Roman" w:hAnsi="Museo Sans 300"/>
          <w:b/>
          <w:sz w:val="24"/>
          <w:szCs w:val="24"/>
          <w:u w:val="single"/>
          <w:lang w:eastAsia="es-ES"/>
        </w:rPr>
      </w:pPr>
    </w:p>
    <w:p w:rsidR="00EB3A89" w:rsidRPr="00471667" w:rsidRDefault="00EB3A89" w:rsidP="00471667">
      <w:pPr>
        <w:pStyle w:val="Textocomentario"/>
        <w:jc w:val="both"/>
        <w:rPr>
          <w:rFonts w:ascii="Museo Sans 300" w:eastAsia="Times New Roman" w:hAnsi="Museo Sans 300"/>
          <w:b/>
          <w:sz w:val="24"/>
          <w:szCs w:val="24"/>
          <w:lang w:eastAsia="es-ES"/>
        </w:rPr>
      </w:pPr>
      <w:r w:rsidRPr="00471667">
        <w:rPr>
          <w:rFonts w:ascii="Museo Sans 300" w:eastAsia="Times New Roman" w:hAnsi="Museo Sans 300"/>
          <w:b/>
          <w:sz w:val="24"/>
          <w:szCs w:val="24"/>
          <w:u w:val="single"/>
          <w:lang w:eastAsia="es-ES"/>
        </w:rPr>
        <w:t>SEGUNDO:</w:t>
      </w:r>
      <w:r w:rsidRPr="00471667">
        <w:rPr>
          <w:rFonts w:ascii="Museo Sans 300" w:eastAsia="Times New Roman" w:hAnsi="Museo Sans 300"/>
          <w:sz w:val="24"/>
          <w:szCs w:val="24"/>
          <w:lang w:eastAsia="es-ES"/>
        </w:rPr>
        <w:t xml:space="preserve"> </w:t>
      </w:r>
      <w:r w:rsidRPr="00471667">
        <w:rPr>
          <w:rFonts w:ascii="Museo Sans 300" w:hAnsi="Museo Sans 300"/>
          <w:sz w:val="24"/>
          <w:szCs w:val="24"/>
        </w:rPr>
        <w:t xml:space="preserve">Comisionar al Departamento de Créditos de este Instituto para que realice los cambios correspondientes en la Base de Datos. </w:t>
      </w:r>
      <w:r w:rsidRPr="00471667">
        <w:rPr>
          <w:rFonts w:ascii="Museo Sans 300" w:hAnsi="Museo Sans 300"/>
          <w:b/>
          <w:bCs/>
          <w:sz w:val="24"/>
          <w:szCs w:val="24"/>
          <w:u w:val="single"/>
        </w:rPr>
        <w:t>TERCERO:</w:t>
      </w:r>
      <w:r w:rsidRPr="00471667">
        <w:rPr>
          <w:rFonts w:ascii="Museo Sans 300" w:hAnsi="Museo Sans 300"/>
          <w:b/>
          <w:bCs/>
          <w:sz w:val="24"/>
          <w:szCs w:val="24"/>
        </w:rPr>
        <w:t xml:space="preserve"> </w:t>
      </w:r>
      <w:r w:rsidRPr="00471667">
        <w:rPr>
          <w:rFonts w:ascii="Museo Sans 300" w:hAnsi="Museo Sans 300"/>
          <w:sz w:val="24"/>
          <w:szCs w:val="24"/>
        </w:rPr>
        <w:t>Instruir a la Gerencia de Desarrollo Rural para que a través de la Sección de Cobros, realice las gestiones para el cobro</w:t>
      </w:r>
      <w:r w:rsidRPr="00471667">
        <w:rPr>
          <w:rFonts w:ascii="Museo Sans 300" w:hAnsi="Museo Sans 300"/>
          <w:sz w:val="24"/>
          <w:szCs w:val="24"/>
          <w:lang w:eastAsia="es-ES"/>
        </w:rPr>
        <w:t xml:space="preserve"> de los gastos administrativos y de escrituración. </w:t>
      </w:r>
      <w:r w:rsidRPr="00471667">
        <w:rPr>
          <w:rFonts w:ascii="Museo Sans 300" w:hAnsi="Museo Sans 300"/>
          <w:b/>
          <w:sz w:val="24"/>
          <w:szCs w:val="24"/>
          <w:u w:val="single"/>
        </w:rPr>
        <w:t>CUARTO:</w:t>
      </w:r>
      <w:r w:rsidRPr="00471667">
        <w:rPr>
          <w:rFonts w:ascii="Museo Sans 300" w:hAnsi="Museo Sans 300"/>
          <w:b/>
          <w:sz w:val="24"/>
          <w:szCs w:val="24"/>
        </w:rPr>
        <w:t xml:space="preserve"> </w:t>
      </w:r>
      <w:r w:rsidRPr="00471667">
        <w:rPr>
          <w:rFonts w:ascii="Museo Sans 300" w:eastAsia="Times New Roman" w:hAnsi="Museo Sans 300"/>
          <w:sz w:val="24"/>
          <w:szCs w:val="24"/>
          <w:lang w:eastAsia="es-ES"/>
        </w:rPr>
        <w:t xml:space="preserve">Autorizar a la Gerencia Legal para que a través del Departamento de Escrituración </w:t>
      </w:r>
      <w:r w:rsidRPr="00471667">
        <w:rPr>
          <w:rFonts w:ascii="Museo Sans 300" w:eastAsia="Times New Roman" w:hAnsi="Museo Sans 300"/>
          <w:sz w:val="24"/>
          <w:szCs w:val="24"/>
          <w:lang w:eastAsia="es-ES"/>
        </w:rPr>
        <w:lastRenderedPageBreak/>
        <w:t xml:space="preserve">elabore las respectivas escrituras y del Departamento de Registro para que realice los trámites de inscripción de las mismas. </w:t>
      </w:r>
      <w:r w:rsidRPr="00471667">
        <w:rPr>
          <w:rFonts w:ascii="Museo Sans 300" w:eastAsia="Times New Roman" w:hAnsi="Museo Sans 300"/>
          <w:b/>
          <w:sz w:val="24"/>
          <w:szCs w:val="24"/>
          <w:u w:val="single"/>
          <w:lang w:eastAsia="es-ES"/>
        </w:rPr>
        <w:t>QUINTO:</w:t>
      </w:r>
      <w:r w:rsidRPr="00471667">
        <w:rPr>
          <w:rFonts w:ascii="Museo Sans 300" w:eastAsia="Times New Roman" w:hAnsi="Museo Sans 300"/>
          <w:b/>
          <w:sz w:val="24"/>
          <w:szCs w:val="24"/>
          <w:lang w:eastAsia="es-ES"/>
        </w:rPr>
        <w:t xml:space="preserve"> </w:t>
      </w:r>
      <w:r w:rsidRPr="00471667">
        <w:rPr>
          <w:rFonts w:ascii="Museo Sans 300" w:eastAsia="Times New Roman" w:hAnsi="Museo Sans 300"/>
          <w:sz w:val="24"/>
          <w:szCs w:val="24"/>
          <w:lang w:eastAsia="es-ES"/>
        </w:rPr>
        <w:t>Facultar</w:t>
      </w:r>
      <w:r w:rsidRPr="00471667">
        <w:rPr>
          <w:rFonts w:ascii="Museo Sans 300" w:eastAsia="Times New Roman" w:hAnsi="Museo Sans 300"/>
          <w:b/>
          <w:sz w:val="24"/>
          <w:szCs w:val="24"/>
          <w:lang w:eastAsia="es-ES"/>
        </w:rPr>
        <w:t xml:space="preserve"> </w:t>
      </w:r>
      <w:r w:rsidRPr="00471667">
        <w:rPr>
          <w:rFonts w:ascii="Museo Sans 300" w:eastAsia="Times New Roman" w:hAnsi="Museo Sans 300"/>
          <w:sz w:val="24"/>
          <w:szCs w:val="24"/>
          <w:lang w:eastAsia="es-ES"/>
        </w:rPr>
        <w:t xml:space="preserve">al </w:t>
      </w:r>
      <w:r w:rsidR="00471667" w:rsidRPr="00471667">
        <w:rPr>
          <w:rFonts w:ascii="Museo Sans 300" w:eastAsia="Times New Roman" w:hAnsi="Museo Sans 300"/>
          <w:sz w:val="24"/>
          <w:szCs w:val="24"/>
          <w:lang w:eastAsia="es-ES"/>
        </w:rPr>
        <w:t xml:space="preserve">señor </w:t>
      </w:r>
      <w:r w:rsidRPr="00471667">
        <w:rPr>
          <w:rFonts w:ascii="Museo Sans 300" w:eastAsia="Times New Roman" w:hAnsi="Museo Sans 300"/>
          <w:sz w:val="24"/>
          <w:szCs w:val="24"/>
          <w:lang w:eastAsia="es-ES"/>
        </w:rPr>
        <w:t>Presidente para que por sí, o por medio de Apoderado Especial, comparezca al otorgamiento de las correspondientes escrituras.</w:t>
      </w:r>
      <w:r w:rsidR="00471667" w:rsidRPr="00471667">
        <w:rPr>
          <w:rFonts w:ascii="Museo Sans 300" w:eastAsia="Times New Roman" w:hAnsi="Museo Sans 300"/>
          <w:sz w:val="24"/>
          <w:szCs w:val="24"/>
          <w:lang w:eastAsia="es-ES"/>
        </w:rPr>
        <w:t xml:space="preserve"> Este Acuerdo, queda aprobado y ratificado</w:t>
      </w:r>
      <w:r w:rsidRPr="00471667">
        <w:rPr>
          <w:rFonts w:ascii="Museo Sans 300" w:eastAsia="Times New Roman" w:hAnsi="Museo Sans 300"/>
          <w:sz w:val="24"/>
          <w:szCs w:val="24"/>
          <w:lang w:eastAsia="es-ES"/>
        </w:rPr>
        <w:t xml:space="preserve">. </w:t>
      </w:r>
      <w:r w:rsidR="00471667" w:rsidRPr="00471667">
        <w:rPr>
          <w:rFonts w:ascii="Museo Sans 300" w:eastAsia="Times New Roman" w:hAnsi="Museo Sans 300"/>
          <w:sz w:val="24"/>
          <w:szCs w:val="24"/>
          <w:lang w:eastAsia="es-ES"/>
        </w:rPr>
        <w:t>NOTIFIQUESE.”””””</w:t>
      </w:r>
    </w:p>
    <w:p w:rsidR="00261275" w:rsidRDefault="00261275" w:rsidP="00835DE1">
      <w:pPr>
        <w:tabs>
          <w:tab w:val="left" w:pos="1080"/>
        </w:tabs>
        <w:rPr>
          <w:rFonts w:ascii="Museo Sans 100" w:hAnsi="Museo Sans 100"/>
          <w:sz w:val="24"/>
          <w:szCs w:val="24"/>
        </w:rPr>
      </w:pPr>
    </w:p>
    <w:p w:rsidR="00261275" w:rsidRPr="001D6DFA" w:rsidRDefault="00261275" w:rsidP="001D6DFA">
      <w:pPr>
        <w:jc w:val="both"/>
        <w:rPr>
          <w:rFonts w:ascii="Museo Sans 300" w:eastAsia="Times New Roman" w:hAnsi="Museo Sans 300"/>
          <w:b/>
          <w:sz w:val="24"/>
          <w:szCs w:val="24"/>
          <w:lang w:eastAsia="es-ES"/>
        </w:rPr>
      </w:pPr>
      <w:r w:rsidRPr="001D6DFA">
        <w:rPr>
          <w:rFonts w:ascii="Museo Sans 300" w:hAnsi="Museo Sans 300"/>
          <w:sz w:val="24"/>
          <w:szCs w:val="24"/>
        </w:rPr>
        <w:t xml:space="preserve">“””””XXVI) El señor Presidente somete a consideración de Junta Directiva dictamen jurídico 325, solicitado por el Departamento de Asignación Individual y Avalúos mediante oficio SGD-02-0349-19, de fecha 13 de marzo de 2019, referente a la </w:t>
      </w:r>
      <w:r w:rsidRPr="001D6DFA">
        <w:rPr>
          <w:rFonts w:ascii="Museo Sans 300" w:eastAsia="Times New Roman" w:hAnsi="Museo Sans 300"/>
          <w:b/>
          <w:sz w:val="24"/>
          <w:szCs w:val="24"/>
          <w:lang w:eastAsia="es-ES"/>
        </w:rPr>
        <w:t>modificación del</w:t>
      </w:r>
      <w:r w:rsidRPr="001D6DFA">
        <w:rPr>
          <w:rFonts w:ascii="Museo Sans 300" w:eastAsia="Times New Roman" w:hAnsi="Museo Sans 300"/>
          <w:sz w:val="24"/>
          <w:szCs w:val="24"/>
          <w:lang w:eastAsia="es-ES"/>
        </w:rPr>
        <w:t xml:space="preserve"> </w:t>
      </w:r>
      <w:r w:rsidRPr="001D6DFA">
        <w:rPr>
          <w:rFonts w:ascii="Museo Sans 300" w:eastAsia="Times New Roman" w:hAnsi="Museo Sans 300"/>
          <w:b/>
          <w:sz w:val="24"/>
          <w:szCs w:val="24"/>
          <w:lang w:eastAsia="es-ES"/>
        </w:rPr>
        <w:t>Punto XXXIII del Acta de Sesión Ordinaria 28-2004 de fecha 22 de julio de 2004</w:t>
      </w:r>
      <w:r w:rsidRPr="001D6DFA">
        <w:rPr>
          <w:rFonts w:ascii="Museo Sans 300" w:eastAsia="Times New Roman" w:hAnsi="Museo Sans 300"/>
          <w:sz w:val="24"/>
          <w:szCs w:val="24"/>
          <w:lang w:eastAsia="es-ES"/>
        </w:rPr>
        <w:t xml:space="preserve">, el cual modificó el Punto XXXI del Acta de Sesión Ordinaria 30-2003 de fecha 14 de agosto de 2003, donde se aprobó la asignación provisional de </w:t>
      </w:r>
      <w:r w:rsidR="007D05E8">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 xml:space="preserve"> lotes agrícolas ubicados en el Proyecto de Lotificación Agrícola desarrollado en el inmueble identificado como </w:t>
      </w:r>
      <w:r w:rsidRPr="001D6DFA">
        <w:rPr>
          <w:rFonts w:ascii="Museo Sans 300" w:eastAsia="Times New Roman" w:hAnsi="Museo Sans 300"/>
          <w:b/>
          <w:sz w:val="24"/>
          <w:szCs w:val="24"/>
          <w:lang w:eastAsia="es-ES"/>
        </w:rPr>
        <w:t xml:space="preserve">HACIENDA SANTA MARTA LA JOYA, </w:t>
      </w:r>
      <w:r w:rsidRPr="001D6DFA">
        <w:rPr>
          <w:rFonts w:ascii="Museo Sans 300" w:eastAsia="Times New Roman" w:hAnsi="Museo Sans 300"/>
          <w:sz w:val="24"/>
          <w:szCs w:val="24"/>
          <w:lang w:eastAsia="es-ES"/>
        </w:rPr>
        <w:t>situado en jurisdicción de Zacatecoluca, departamento de La Paz,</w:t>
      </w:r>
      <w:r w:rsidRPr="001D6DFA">
        <w:rPr>
          <w:rFonts w:ascii="Museo Sans 300" w:eastAsia="Times New Roman" w:hAnsi="Museo Sans 300"/>
          <w:b/>
          <w:sz w:val="24"/>
          <w:szCs w:val="24"/>
          <w:lang w:eastAsia="es-ES"/>
        </w:rPr>
        <w:t xml:space="preserve"> código de SIIE 08211001, SSE 247, entrega 03</w:t>
      </w:r>
      <w:r w:rsidRPr="001D6DFA">
        <w:rPr>
          <w:rFonts w:ascii="Museo Sans 300" w:eastAsia="Times New Roman" w:hAnsi="Museo Sans 300"/>
          <w:sz w:val="24"/>
          <w:szCs w:val="24"/>
          <w:lang w:eastAsia="es-ES"/>
        </w:rPr>
        <w:t xml:space="preserve">; al respecto se hacen las siguientes </w:t>
      </w:r>
      <w:r w:rsidRPr="001D6DFA">
        <w:rPr>
          <w:rFonts w:ascii="Museo Sans 300" w:eastAsia="Times New Roman" w:hAnsi="Museo Sans 300"/>
          <w:b/>
          <w:sz w:val="24"/>
          <w:szCs w:val="24"/>
          <w:lang w:eastAsia="es-ES"/>
        </w:rPr>
        <w:t>consideraciones:</w:t>
      </w:r>
    </w:p>
    <w:p w:rsidR="00261275" w:rsidRPr="001D6DFA" w:rsidRDefault="00261275" w:rsidP="001D6DFA">
      <w:pPr>
        <w:jc w:val="both"/>
        <w:rPr>
          <w:rFonts w:ascii="Museo Sans 300" w:eastAsia="Times New Roman" w:hAnsi="Museo Sans 300"/>
          <w:color w:val="FF0000"/>
          <w:sz w:val="24"/>
          <w:szCs w:val="24"/>
          <w:lang w:eastAsia="es-ES"/>
        </w:rPr>
      </w:pPr>
    </w:p>
    <w:p w:rsidR="00261275" w:rsidRPr="001D6DFA" w:rsidRDefault="00261275" w:rsidP="00D318BB">
      <w:pPr>
        <w:pStyle w:val="Prrafodelista"/>
        <w:numPr>
          <w:ilvl w:val="0"/>
          <w:numId w:val="67"/>
        </w:numPr>
        <w:ind w:left="1134" w:hanging="708"/>
        <w:contextualSpacing/>
        <w:jc w:val="both"/>
        <w:rPr>
          <w:rFonts w:ascii="Museo Sans 300" w:hAnsi="Museo Sans 300"/>
          <w:sz w:val="24"/>
          <w:szCs w:val="24"/>
        </w:rPr>
      </w:pPr>
      <w:r w:rsidRPr="001D6DFA">
        <w:rPr>
          <w:rFonts w:ascii="Museo Sans 300" w:hAnsi="Museo Sans 300"/>
          <w:sz w:val="24"/>
          <w:szCs w:val="24"/>
        </w:rPr>
        <w:t>Que la Hacienda Santa Marta La Joya, fue adquirida por el ISTA mediante Dación en Pago, ofrecida por la Asociación Cooperativa de la Reforma Agraria Santa Marta La Joya de R.L., conforme el Punto XXIX del Acta de Sesión Ordinaria 4-2001, de fecha 25 de enero del año 2001, con un área de 85.4350 manzanas equivalente a 59 Hás. 71 Ás. 13.50 Cás., por un valor de $ 244,329.51, a razón de un precio por hectárea de $4,091.84 y por metro cuadrado de $0.409184.</w:t>
      </w:r>
    </w:p>
    <w:p w:rsidR="006E3ED6" w:rsidRPr="001D6DFA" w:rsidRDefault="006E3ED6" w:rsidP="001D6DFA">
      <w:pPr>
        <w:pStyle w:val="Prrafodelista"/>
        <w:ind w:left="1134"/>
        <w:contextualSpacing/>
        <w:jc w:val="both"/>
        <w:rPr>
          <w:rFonts w:ascii="Museo Sans 300" w:hAnsi="Museo Sans 300"/>
          <w:sz w:val="24"/>
          <w:szCs w:val="24"/>
        </w:rPr>
      </w:pPr>
    </w:p>
    <w:p w:rsidR="00261275" w:rsidRPr="001D6DFA" w:rsidRDefault="00261275" w:rsidP="00D318BB">
      <w:pPr>
        <w:pStyle w:val="Prrafodelista"/>
        <w:numPr>
          <w:ilvl w:val="0"/>
          <w:numId w:val="67"/>
        </w:numPr>
        <w:ind w:left="1134" w:hanging="708"/>
        <w:contextualSpacing/>
        <w:jc w:val="both"/>
        <w:rPr>
          <w:rFonts w:ascii="Museo Sans 300" w:hAnsi="Museo Sans 300"/>
          <w:sz w:val="24"/>
          <w:szCs w:val="24"/>
        </w:rPr>
      </w:pPr>
      <w:r w:rsidRPr="001D6DFA">
        <w:rPr>
          <w:rFonts w:ascii="Museo Sans 300" w:hAnsi="Museo Sans 300"/>
          <w:sz w:val="24"/>
          <w:szCs w:val="24"/>
        </w:rPr>
        <w:t xml:space="preserve">Que mediante el Punto XXXI del Acta de Sesión Ordinaria 30-2003 de fecha 14 de agosto de 2003, y sin que el proyecto se hubiera aprobado, se asignaron de manera provisional </w:t>
      </w:r>
      <w:r w:rsidR="007D05E8">
        <w:rPr>
          <w:rFonts w:ascii="Museo Sans 300" w:hAnsi="Museo Sans 300"/>
          <w:sz w:val="24"/>
          <w:szCs w:val="24"/>
        </w:rPr>
        <w:t>--</w:t>
      </w:r>
      <w:r w:rsidRPr="001D6DFA">
        <w:rPr>
          <w:rFonts w:ascii="Museo Sans 300" w:hAnsi="Museo Sans 300"/>
          <w:sz w:val="24"/>
          <w:szCs w:val="24"/>
        </w:rPr>
        <w:t xml:space="preserve"> lotes agrícolas a favor de igual número de beneficiarios, asociados a la Cooperativa de Producción Agropecuaria y Servicios Múltiples LAS LADERAS de R.L. Posteriormente, este acuerdo sufrió modificación según consta en el Punto XXXIV del Acta de Sesión Ordinaria 28-2004 de fecha 22 de julio de 2004, en el sentido de actualizar la posesión material de la nómina aprobada, en vista de haber sido comprobado el abandono de cinco inmuebles, por parte de sus beneficiarios originales, no especificando ninguno de los acuerdos anteriormente relacionados, a que Programa de transferencia de tierras se refería, por lo que fueron ingresados en el Sistema Informático bajo el Programa de Nuevas Opciones de Tenencia de la Tierra. </w:t>
      </w:r>
    </w:p>
    <w:p w:rsidR="00EC5D8B" w:rsidRPr="001D6DFA" w:rsidRDefault="00EC5D8B" w:rsidP="001D6DFA">
      <w:pPr>
        <w:pStyle w:val="Prrafodelista"/>
        <w:ind w:left="1134"/>
        <w:contextualSpacing/>
        <w:jc w:val="both"/>
        <w:rPr>
          <w:rFonts w:ascii="Museo Sans 300" w:hAnsi="Museo Sans 300"/>
          <w:sz w:val="24"/>
          <w:szCs w:val="24"/>
        </w:rPr>
      </w:pPr>
    </w:p>
    <w:p w:rsidR="00261275" w:rsidRPr="007D05E8" w:rsidRDefault="00261275" w:rsidP="007D05E8">
      <w:pPr>
        <w:pStyle w:val="Prrafodelista"/>
        <w:numPr>
          <w:ilvl w:val="0"/>
          <w:numId w:val="67"/>
        </w:numPr>
        <w:ind w:left="1134" w:hanging="708"/>
        <w:contextualSpacing/>
        <w:jc w:val="both"/>
        <w:rPr>
          <w:rFonts w:ascii="Museo Sans 300" w:hAnsi="Museo Sans 300"/>
          <w:sz w:val="24"/>
          <w:szCs w:val="24"/>
        </w:rPr>
      </w:pPr>
      <w:r w:rsidRPr="001D6DFA">
        <w:rPr>
          <w:rFonts w:ascii="Museo Sans 300" w:hAnsi="Museo Sans 300"/>
          <w:sz w:val="24"/>
          <w:szCs w:val="24"/>
        </w:rPr>
        <w:t xml:space="preserve">En el Punto XXIII del Acta de Sesión Ordinaria 31-2007, de fecha 15 de agosto de 2007, se aprobó el Proyecto de Lotificación Agrícola </w:t>
      </w:r>
      <w:r w:rsidRPr="001D6DFA">
        <w:rPr>
          <w:rFonts w:ascii="Museo Sans 300" w:hAnsi="Museo Sans 300"/>
          <w:sz w:val="24"/>
          <w:szCs w:val="24"/>
        </w:rPr>
        <w:lastRenderedPageBreak/>
        <w:t xml:space="preserve">denominado HACIENDA SANTA MARTA LA JOYA (PORCION 1-1) COOPERATIVA LAS LADERAS, DACION EN PAGO (DEUDA AGRARIA) PSR, constituido por </w:t>
      </w:r>
      <w:r w:rsidR="007D05E8">
        <w:rPr>
          <w:rFonts w:ascii="Museo Sans 300" w:hAnsi="Museo Sans 300"/>
          <w:sz w:val="24"/>
          <w:szCs w:val="24"/>
        </w:rPr>
        <w:t>--</w:t>
      </w:r>
      <w:r w:rsidRPr="001D6DFA">
        <w:rPr>
          <w:rFonts w:ascii="Museo Sans 300" w:hAnsi="Museo Sans 300"/>
          <w:sz w:val="24"/>
          <w:szCs w:val="24"/>
        </w:rPr>
        <w:t xml:space="preserve"> lotes agrícolas del polígono 1, para beneficiar a personas comprendidas en el Programa de Solidaridad Rural. No obstante lo anterior, y por </w:t>
      </w:r>
      <w:r w:rsidRPr="001D6DFA">
        <w:rPr>
          <w:rFonts w:ascii="Museo Sans 300" w:hAnsi="Museo Sans 300"/>
          <w:sz w:val="24"/>
          <w:szCs w:val="24"/>
          <w:lang w:val="es-ES"/>
        </w:rPr>
        <w:t xml:space="preserve">desconocimiento de la existencia del </w:t>
      </w:r>
      <w:r w:rsidRPr="001D6DFA">
        <w:rPr>
          <w:rFonts w:ascii="Museo Sans 300" w:hAnsi="Museo Sans 300"/>
          <w:sz w:val="24"/>
          <w:szCs w:val="24"/>
        </w:rPr>
        <w:t xml:space="preserve">acuerdo antes </w:t>
      </w:r>
      <w:r w:rsidRPr="007D05E8">
        <w:rPr>
          <w:rFonts w:ascii="Museo Sans 300" w:hAnsi="Museo Sans 300"/>
          <w:sz w:val="24"/>
          <w:szCs w:val="24"/>
        </w:rPr>
        <w:t xml:space="preserve">relacionado, mediante Punto IV del Acta de Sesión Ordinaria 36-2013, de fecha 24 de octubre de 2013, se aprobó nuevamente el Proyecto de Lotificación Agrícola desarrollado en el inmueble identificado como “HACIENDA SANTA MARTA LA JOYA, PORCION UNO-UNO”, en un área de 59 Hás 71 </w:t>
      </w:r>
      <w:proofErr w:type="spellStart"/>
      <w:r w:rsidRPr="007D05E8">
        <w:rPr>
          <w:rFonts w:ascii="Museo Sans 300" w:hAnsi="Museo Sans 300"/>
          <w:sz w:val="24"/>
          <w:szCs w:val="24"/>
        </w:rPr>
        <w:t>Ás</w:t>
      </w:r>
      <w:proofErr w:type="spellEnd"/>
      <w:r w:rsidRPr="007D05E8">
        <w:rPr>
          <w:rFonts w:ascii="Museo Sans 300" w:hAnsi="Museo Sans 300"/>
          <w:sz w:val="24"/>
          <w:szCs w:val="24"/>
        </w:rPr>
        <w:t xml:space="preserve"> 13.50 </w:t>
      </w:r>
      <w:proofErr w:type="spellStart"/>
      <w:r w:rsidRPr="007D05E8">
        <w:rPr>
          <w:rFonts w:ascii="Museo Sans 300" w:hAnsi="Museo Sans 300"/>
          <w:sz w:val="24"/>
          <w:szCs w:val="24"/>
        </w:rPr>
        <w:t>Cás</w:t>
      </w:r>
      <w:proofErr w:type="spellEnd"/>
      <w:r w:rsidRPr="007D05E8">
        <w:rPr>
          <w:rFonts w:ascii="Museo Sans 300" w:hAnsi="Museo Sans 300"/>
          <w:sz w:val="24"/>
          <w:szCs w:val="24"/>
        </w:rPr>
        <w:t xml:space="preserve">,  que comprende </w:t>
      </w:r>
      <w:r w:rsidR="007D05E8">
        <w:rPr>
          <w:rFonts w:ascii="Museo Sans 300" w:hAnsi="Museo Sans 300"/>
          <w:sz w:val="24"/>
          <w:szCs w:val="24"/>
        </w:rPr>
        <w:t>--</w:t>
      </w:r>
      <w:r w:rsidRPr="007D05E8">
        <w:rPr>
          <w:rFonts w:ascii="Museo Sans 300" w:hAnsi="Museo Sans 300"/>
          <w:sz w:val="24"/>
          <w:szCs w:val="24"/>
        </w:rPr>
        <w:t xml:space="preserve"> lotes agrícolas del polígono 1, destinado para beneficiar a personas comprendidas en el Programa de Solidaridad Rural. </w:t>
      </w:r>
    </w:p>
    <w:p w:rsidR="004F5FF2" w:rsidRPr="001D6DFA" w:rsidRDefault="004F5FF2" w:rsidP="004F5FF2">
      <w:pPr>
        <w:pStyle w:val="Prrafodelista"/>
        <w:ind w:left="1134"/>
        <w:contextualSpacing/>
        <w:jc w:val="both"/>
        <w:rPr>
          <w:rFonts w:ascii="Museo Sans 300" w:hAnsi="Museo Sans 300"/>
          <w:sz w:val="24"/>
          <w:szCs w:val="24"/>
        </w:rPr>
      </w:pPr>
    </w:p>
    <w:p w:rsidR="00261275" w:rsidRPr="001D6DFA" w:rsidRDefault="00261275" w:rsidP="00D318BB">
      <w:pPr>
        <w:pStyle w:val="Prrafodelista"/>
        <w:numPr>
          <w:ilvl w:val="0"/>
          <w:numId w:val="67"/>
        </w:numPr>
        <w:ind w:left="1134" w:hanging="708"/>
        <w:contextualSpacing/>
        <w:jc w:val="both"/>
        <w:rPr>
          <w:rFonts w:ascii="Museo Sans 300" w:hAnsi="Museo Sans 300"/>
          <w:sz w:val="24"/>
          <w:szCs w:val="24"/>
        </w:rPr>
      </w:pPr>
      <w:r w:rsidRPr="001D6DFA">
        <w:rPr>
          <w:rFonts w:ascii="Museo Sans 300" w:hAnsi="Museo Sans 300"/>
          <w:sz w:val="24"/>
          <w:szCs w:val="24"/>
          <w:lang w:val="es-ES"/>
        </w:rPr>
        <w:t xml:space="preserve">Por la duplicidad de los acuerdos y habiéndose constatado que las áreas de ambos proyectos son idénticas y para evitar confusiones, en el Punto XXIX del Acta de Sesión Ordinaria 7-2016, de fecha 17 de febrero de 2016, se acordó: PRIMERO: dejar sin efecto el Punto </w:t>
      </w:r>
      <w:r w:rsidRPr="001D6DFA">
        <w:rPr>
          <w:rFonts w:ascii="Museo Sans 300" w:hAnsi="Museo Sans 300"/>
          <w:sz w:val="24"/>
          <w:szCs w:val="24"/>
        </w:rPr>
        <w:t>XXIII del Acta de Sesión Ordinaria 31-2007, de fecha 15 de agosto de 2007, en el que se aprobó el Proyecto de Lotificación Agrícola denominado HACIENDA SANTA MARTA LA JOYA (PORCION 1-1) COOPERATIVA LAS LADERAS, DACION EN PAGO (DEUDA AGRARIA) PSR</w:t>
      </w:r>
      <w:r w:rsidRPr="001D6DFA">
        <w:rPr>
          <w:rFonts w:ascii="Museo Sans 300" w:hAnsi="Museo Sans 300"/>
          <w:sz w:val="24"/>
          <w:szCs w:val="24"/>
          <w:lang w:val="es-ES"/>
        </w:rPr>
        <w:t xml:space="preserve">. SEGUNDO: Modificar el </w:t>
      </w:r>
      <w:r w:rsidRPr="001D6DFA">
        <w:rPr>
          <w:rFonts w:ascii="Museo Sans 300" w:hAnsi="Museo Sans 300"/>
          <w:sz w:val="24"/>
          <w:szCs w:val="24"/>
        </w:rPr>
        <w:t xml:space="preserve">Punto IV del Acta de Sesión Ordinaria N° 36-2013, de fecha 24 de octubre de 2013, </w:t>
      </w:r>
      <w:r w:rsidRPr="001D6DFA">
        <w:rPr>
          <w:rFonts w:ascii="Museo Sans 300" w:hAnsi="Museo Sans 300"/>
          <w:sz w:val="24"/>
          <w:szCs w:val="24"/>
          <w:lang w:val="es-ES"/>
        </w:rPr>
        <w:t xml:space="preserve">en el sentido de establecer que el proyecto desarrollado en el inmueble denominado </w:t>
      </w:r>
      <w:r w:rsidRPr="001D6DFA">
        <w:rPr>
          <w:rFonts w:ascii="Museo Sans 300" w:hAnsi="Museo Sans 300"/>
          <w:sz w:val="24"/>
          <w:szCs w:val="24"/>
        </w:rPr>
        <w:t xml:space="preserve">“HACIENDA SANTA MARTA LA JOYA, PORCION UNO-UNO”, </w:t>
      </w:r>
      <w:r w:rsidRPr="001D6DFA">
        <w:rPr>
          <w:rFonts w:ascii="Museo Sans 300" w:hAnsi="Museo Sans 300"/>
          <w:sz w:val="24"/>
          <w:szCs w:val="24"/>
          <w:lang w:val="es-ES"/>
        </w:rPr>
        <w:t>será destinado para beneficiar a personas comprendidas dentro del Programa de la Nuevas Opciones de Tenencia de la Tierra.</w:t>
      </w:r>
    </w:p>
    <w:p w:rsidR="003060F5" w:rsidRPr="001D6DFA" w:rsidRDefault="003060F5" w:rsidP="001D6DFA">
      <w:pPr>
        <w:pStyle w:val="Prrafodelista"/>
        <w:ind w:left="1134"/>
        <w:contextualSpacing/>
        <w:jc w:val="both"/>
        <w:rPr>
          <w:rFonts w:ascii="Museo Sans 300" w:hAnsi="Museo Sans 300"/>
          <w:sz w:val="24"/>
          <w:szCs w:val="24"/>
        </w:rPr>
      </w:pPr>
    </w:p>
    <w:p w:rsidR="00261275" w:rsidRPr="001A2244" w:rsidRDefault="00261275" w:rsidP="00D318BB">
      <w:pPr>
        <w:pStyle w:val="Prrafodelista"/>
        <w:numPr>
          <w:ilvl w:val="0"/>
          <w:numId w:val="67"/>
        </w:numPr>
        <w:ind w:left="1134" w:hanging="708"/>
        <w:contextualSpacing/>
        <w:jc w:val="both"/>
        <w:rPr>
          <w:rFonts w:ascii="Museo Sans 300" w:hAnsi="Museo Sans 300"/>
          <w:sz w:val="24"/>
          <w:szCs w:val="24"/>
        </w:rPr>
      </w:pPr>
      <w:r w:rsidRPr="001D6DFA">
        <w:rPr>
          <w:rFonts w:ascii="Museo Sans 300" w:eastAsia="Times New Roman" w:hAnsi="Museo Sans 300"/>
          <w:sz w:val="24"/>
          <w:szCs w:val="24"/>
          <w:lang w:eastAsia="es-ES"/>
        </w:rPr>
        <w:t xml:space="preserve">En el Acuerdo contenido en el Punto XXXIII del Acta de Sesión Ordinaria  28-2004 de fecha 22 de julio de 2004, se adjudicó, entre otros, el </w:t>
      </w:r>
      <w:r w:rsidRPr="001D6DFA">
        <w:rPr>
          <w:rFonts w:ascii="Museo Sans 300" w:eastAsia="Times New Roman" w:hAnsi="Museo Sans 300"/>
          <w:b/>
          <w:sz w:val="24"/>
          <w:szCs w:val="24"/>
          <w:lang w:eastAsia="es-ES"/>
        </w:rPr>
        <w:t xml:space="preserve">Lote </w:t>
      </w:r>
      <w:r w:rsidRPr="001D6DFA">
        <w:rPr>
          <w:rFonts w:ascii="Museo Sans 300" w:eastAsia="Times New Roman" w:hAnsi="Museo Sans 300"/>
          <w:sz w:val="24"/>
          <w:szCs w:val="24"/>
          <w:lang w:eastAsia="es-ES"/>
        </w:rPr>
        <w:t xml:space="preserve"> </w:t>
      </w:r>
      <w:r w:rsidR="007D05E8">
        <w:rPr>
          <w:rFonts w:ascii="Museo Sans 300" w:eastAsia="Times New Roman" w:hAnsi="Museo Sans 300"/>
          <w:b/>
          <w:sz w:val="24"/>
          <w:szCs w:val="24"/>
          <w:lang w:eastAsia="es-ES"/>
        </w:rPr>
        <w:t>--</w:t>
      </w:r>
      <w:r w:rsidRPr="001D6DFA">
        <w:rPr>
          <w:rFonts w:ascii="Museo Sans 300" w:eastAsia="Times New Roman" w:hAnsi="Museo Sans 300"/>
          <w:b/>
          <w:sz w:val="24"/>
          <w:szCs w:val="24"/>
          <w:lang w:eastAsia="es-ES"/>
        </w:rPr>
        <w:t xml:space="preserve">, Polígono </w:t>
      </w:r>
      <w:r w:rsidR="007D05E8">
        <w:rPr>
          <w:rFonts w:ascii="Museo Sans 300" w:eastAsia="Times New Roman" w:hAnsi="Museo Sans 300"/>
          <w:b/>
          <w:sz w:val="24"/>
          <w:szCs w:val="24"/>
          <w:lang w:eastAsia="es-ES"/>
        </w:rPr>
        <w:t>--</w:t>
      </w:r>
      <w:r w:rsidRPr="001D6DFA">
        <w:rPr>
          <w:rFonts w:ascii="Museo Sans 300" w:eastAsia="Times New Roman" w:hAnsi="Museo Sans 300"/>
          <w:b/>
          <w:sz w:val="24"/>
          <w:szCs w:val="24"/>
          <w:lang w:eastAsia="es-ES"/>
        </w:rPr>
        <w:t xml:space="preserve">, </w:t>
      </w:r>
      <w:r w:rsidRPr="001D6DFA">
        <w:rPr>
          <w:rFonts w:ascii="Museo Sans 300" w:eastAsia="Times New Roman" w:hAnsi="Museo Sans 300"/>
          <w:sz w:val="24"/>
          <w:szCs w:val="24"/>
          <w:lang w:eastAsia="es-ES"/>
        </w:rPr>
        <w:t xml:space="preserve">con un área de 17,472.74 Mt.², </w:t>
      </w:r>
      <w:r w:rsidR="003060F5" w:rsidRPr="001D6DFA">
        <w:rPr>
          <w:rFonts w:ascii="Museo Sans 300" w:eastAsia="Times New Roman" w:hAnsi="Museo Sans 300"/>
          <w:sz w:val="24"/>
          <w:szCs w:val="24"/>
          <w:lang w:eastAsia="es-ES"/>
        </w:rPr>
        <w:t>y</w:t>
      </w:r>
      <w:r w:rsidRPr="001D6DFA">
        <w:rPr>
          <w:rFonts w:ascii="Museo Sans 300" w:eastAsia="Times New Roman" w:hAnsi="Museo Sans 300"/>
          <w:sz w:val="24"/>
          <w:szCs w:val="24"/>
          <w:lang w:eastAsia="es-ES"/>
        </w:rPr>
        <w:t xml:space="preserve"> un precio de $6,978.35, a favor del señor: Leopoldo de los Ángeles Pacas López.</w:t>
      </w:r>
    </w:p>
    <w:p w:rsidR="001A2244" w:rsidRPr="001A2244" w:rsidRDefault="001A2244" w:rsidP="001A2244">
      <w:pPr>
        <w:pStyle w:val="Prrafodelista"/>
        <w:ind w:left="1134"/>
        <w:contextualSpacing/>
        <w:jc w:val="both"/>
        <w:rPr>
          <w:rFonts w:ascii="Museo Sans 300" w:hAnsi="Museo Sans 300"/>
          <w:sz w:val="24"/>
          <w:szCs w:val="24"/>
        </w:rPr>
      </w:pPr>
    </w:p>
    <w:p w:rsidR="00261275" w:rsidRPr="001A2244" w:rsidRDefault="00261275" w:rsidP="001A2244">
      <w:pPr>
        <w:pStyle w:val="Prrafodelista"/>
        <w:numPr>
          <w:ilvl w:val="0"/>
          <w:numId w:val="67"/>
        </w:numPr>
        <w:ind w:left="1134" w:hanging="708"/>
        <w:contextualSpacing/>
        <w:jc w:val="both"/>
        <w:rPr>
          <w:rFonts w:ascii="Museo Sans 300" w:hAnsi="Museo Sans 300"/>
          <w:sz w:val="24"/>
          <w:szCs w:val="24"/>
        </w:rPr>
      </w:pPr>
      <w:r w:rsidRPr="001A2244">
        <w:rPr>
          <w:rFonts w:ascii="Museo Sans 300" w:eastAsia="Times New Roman" w:hAnsi="Museo Sans 300"/>
          <w:sz w:val="24"/>
          <w:szCs w:val="24"/>
          <w:lang w:eastAsia="es-ES"/>
        </w:rPr>
        <w:t xml:space="preserve">Habiéndose actualizado la información de la adjudicación del inmueble antes mencionado, y que ahora se encuentra comprendido dentro del Proyecto de </w:t>
      </w:r>
      <w:r w:rsidRPr="001A2244">
        <w:rPr>
          <w:rFonts w:ascii="Museo Sans 300" w:eastAsia="Times New Roman" w:hAnsi="Museo Sans 300"/>
          <w:sz w:val="24"/>
          <w:szCs w:val="24"/>
          <w:lang w:val="es-ES" w:eastAsia="es-ES"/>
        </w:rPr>
        <w:t xml:space="preserve">Lotificación Agrícola desarrollado </w:t>
      </w:r>
      <w:r w:rsidRPr="001A2244">
        <w:rPr>
          <w:rFonts w:ascii="Museo Sans 300" w:eastAsia="Times New Roman" w:hAnsi="Museo Sans 300"/>
          <w:bCs/>
          <w:sz w:val="24"/>
          <w:szCs w:val="24"/>
        </w:rPr>
        <w:t xml:space="preserve">en </w:t>
      </w:r>
      <w:r w:rsidR="003060F5" w:rsidRPr="001A2244">
        <w:rPr>
          <w:rFonts w:ascii="Museo Sans 300" w:eastAsia="Times New Roman" w:hAnsi="Museo Sans 300"/>
          <w:bCs/>
          <w:sz w:val="24"/>
          <w:szCs w:val="24"/>
        </w:rPr>
        <w:t xml:space="preserve">la </w:t>
      </w:r>
      <w:r w:rsidRPr="001A2244">
        <w:rPr>
          <w:rFonts w:ascii="Museo Sans 300" w:eastAsia="Times New Roman" w:hAnsi="Museo Sans 300"/>
          <w:sz w:val="24"/>
          <w:szCs w:val="24"/>
          <w:lang w:val="es-ES" w:eastAsia="es-ES"/>
        </w:rPr>
        <w:t>“</w:t>
      </w:r>
      <w:r w:rsidRPr="001A2244">
        <w:rPr>
          <w:rFonts w:ascii="Museo Sans 300" w:eastAsia="Times New Roman" w:hAnsi="Museo Sans 300"/>
          <w:b/>
          <w:sz w:val="24"/>
          <w:szCs w:val="24"/>
          <w:lang w:val="es-ES" w:eastAsia="es-ES"/>
        </w:rPr>
        <w:t>HACIENDA SANTA MARTA LA JOYA, PORCION UNO-UNO”</w:t>
      </w:r>
      <w:r w:rsidRPr="001A2244">
        <w:rPr>
          <w:rFonts w:ascii="Museo Sans 300" w:eastAsia="Times New Roman" w:hAnsi="Museo Sans 300"/>
          <w:b/>
          <w:sz w:val="24"/>
          <w:szCs w:val="24"/>
          <w:lang w:eastAsia="es-ES"/>
        </w:rPr>
        <w:t xml:space="preserve">, </w:t>
      </w:r>
      <w:r w:rsidRPr="001A2244">
        <w:rPr>
          <w:rFonts w:ascii="Museo Sans 300" w:eastAsia="Times New Roman" w:hAnsi="Museo Sans 300"/>
          <w:sz w:val="24"/>
          <w:szCs w:val="24"/>
          <w:lang w:eastAsia="es-ES"/>
        </w:rPr>
        <w:t>aprobado en el Acuerdo contenido en el Punto</w:t>
      </w:r>
      <w:r w:rsidRPr="001A2244">
        <w:rPr>
          <w:rFonts w:ascii="Museo Sans 300" w:hAnsi="Museo Sans 300"/>
          <w:sz w:val="24"/>
          <w:szCs w:val="24"/>
        </w:rPr>
        <w:t xml:space="preserve"> IV del Acta de Sesión Ordinaria 36-2013, de fecha 24 de octubre de 2013, modificado por el Punto XXIX del Acta de Sesión Ordinaria  07-2016, de fecha 17 de febrero de 2016</w:t>
      </w:r>
      <w:r w:rsidRPr="001A2244">
        <w:rPr>
          <w:rFonts w:ascii="Museo Sans 300" w:eastAsia="Times New Roman" w:hAnsi="Museo Sans 300"/>
          <w:sz w:val="24"/>
          <w:szCs w:val="24"/>
          <w:lang w:eastAsia="es-ES"/>
        </w:rPr>
        <w:t>; se hace necesaria la modificación del Punto de Acta citado en el considerando</w:t>
      </w:r>
      <w:r w:rsidR="003060F5" w:rsidRPr="001A2244">
        <w:rPr>
          <w:rFonts w:ascii="Museo Sans 300" w:eastAsia="Times New Roman" w:hAnsi="Museo Sans 300"/>
          <w:sz w:val="24"/>
          <w:szCs w:val="24"/>
          <w:lang w:eastAsia="es-ES"/>
        </w:rPr>
        <w:t xml:space="preserve"> anterior</w:t>
      </w:r>
      <w:r w:rsidRPr="001A2244">
        <w:rPr>
          <w:rFonts w:ascii="Museo Sans 300" w:eastAsia="Times New Roman" w:hAnsi="Museo Sans 300"/>
          <w:sz w:val="24"/>
          <w:szCs w:val="24"/>
          <w:lang w:eastAsia="es-ES"/>
        </w:rPr>
        <w:t>, por las siguientes causales:</w:t>
      </w:r>
    </w:p>
    <w:p w:rsidR="004F5FF2" w:rsidRPr="007D05E8" w:rsidRDefault="004F5FF2" w:rsidP="007D05E8">
      <w:pPr>
        <w:jc w:val="both"/>
        <w:rPr>
          <w:rFonts w:ascii="Museo Sans 300" w:eastAsia="Times New Roman" w:hAnsi="Museo Sans 300"/>
          <w:b/>
          <w:sz w:val="24"/>
          <w:szCs w:val="24"/>
          <w:lang w:eastAsia="es-ES"/>
        </w:rPr>
      </w:pPr>
    </w:p>
    <w:p w:rsidR="00261275" w:rsidRPr="004F5FF2" w:rsidRDefault="00D313AD" w:rsidP="00D318BB">
      <w:pPr>
        <w:pStyle w:val="Prrafodelista"/>
        <w:numPr>
          <w:ilvl w:val="0"/>
          <w:numId w:val="66"/>
        </w:numPr>
        <w:ind w:left="1418" w:hanging="284"/>
        <w:contextualSpacing/>
        <w:jc w:val="both"/>
        <w:rPr>
          <w:rFonts w:ascii="Museo Sans 300" w:eastAsia="Times New Roman" w:hAnsi="Museo Sans 300"/>
          <w:sz w:val="24"/>
          <w:szCs w:val="24"/>
          <w:lang w:eastAsia="es-ES"/>
        </w:rPr>
      </w:pPr>
      <w:r w:rsidRPr="001D6DFA">
        <w:rPr>
          <w:rFonts w:ascii="Museo Sans 300" w:eastAsia="Times New Roman" w:hAnsi="Museo Sans 300"/>
          <w:sz w:val="24"/>
          <w:szCs w:val="24"/>
          <w:lang w:eastAsia="es-ES"/>
        </w:rPr>
        <w:lastRenderedPageBreak/>
        <w:t>Corregir</w:t>
      </w:r>
      <w:r w:rsidR="00261275" w:rsidRPr="001D6DFA">
        <w:rPr>
          <w:rFonts w:ascii="Museo Sans 300" w:eastAsia="Times New Roman" w:hAnsi="Museo Sans 300"/>
          <w:sz w:val="24"/>
          <w:szCs w:val="24"/>
          <w:lang w:eastAsia="es-ES"/>
        </w:rPr>
        <w:t xml:space="preserve"> nomenclatura, área y precio del Lote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w:t>
      </w:r>
      <w:r w:rsidR="00261275" w:rsidRPr="004F5FF2">
        <w:rPr>
          <w:rFonts w:ascii="Museo Sans 300" w:eastAsia="Times New Roman" w:hAnsi="Museo Sans 300"/>
          <w:sz w:val="24"/>
          <w:szCs w:val="24"/>
          <w:lang w:eastAsia="es-ES"/>
        </w:rPr>
        <w:t>17,472.74 Mt.² y un precio de $6,978.35; sin embargo, al reprocesar los planos e inscribir la Desmembración en Cabeza de su Dueño a favor del ISTA, la nomenclatura, área y precio han variado, siendo</w:t>
      </w:r>
      <w:r w:rsidR="00261275" w:rsidRPr="004F5FF2">
        <w:rPr>
          <w:rFonts w:ascii="Museo Sans 300" w:eastAsia="Times New Roman" w:hAnsi="Museo Sans 300"/>
          <w:b/>
          <w:sz w:val="24"/>
          <w:szCs w:val="24"/>
          <w:lang w:eastAsia="es-ES"/>
        </w:rPr>
        <w:t xml:space="preserve"> </w:t>
      </w:r>
      <w:r w:rsidRPr="004F5FF2">
        <w:rPr>
          <w:rFonts w:ascii="Museo Sans 300" w:eastAsia="Times New Roman" w:hAnsi="Museo Sans 300"/>
          <w:sz w:val="24"/>
          <w:szCs w:val="24"/>
          <w:lang w:eastAsia="es-ES"/>
        </w:rPr>
        <w:t>lo</w:t>
      </w:r>
      <w:r w:rsidR="00261275" w:rsidRPr="004F5FF2">
        <w:rPr>
          <w:rFonts w:ascii="Museo Sans 300" w:eastAsia="Times New Roman" w:hAnsi="Museo Sans 300"/>
          <w:sz w:val="24"/>
          <w:szCs w:val="24"/>
          <w:lang w:eastAsia="es-ES"/>
        </w:rPr>
        <w:t xml:space="preserve"> </w:t>
      </w:r>
      <w:r w:rsidRPr="004F5FF2">
        <w:rPr>
          <w:rFonts w:ascii="Museo Sans 300" w:eastAsia="Times New Roman" w:hAnsi="Museo Sans 300"/>
          <w:sz w:val="24"/>
          <w:szCs w:val="24"/>
          <w:lang w:eastAsia="es-ES"/>
        </w:rPr>
        <w:t>correcto</w:t>
      </w:r>
      <w:r w:rsidR="00261275" w:rsidRPr="004F5FF2">
        <w:rPr>
          <w:rFonts w:ascii="Museo Sans 300" w:eastAsia="Times New Roman" w:hAnsi="Museo Sans 300"/>
          <w:sz w:val="24"/>
          <w:szCs w:val="24"/>
          <w:lang w:eastAsia="es-ES"/>
        </w:rPr>
        <w:t xml:space="preserve"> </w:t>
      </w:r>
      <w:r w:rsidR="00261275" w:rsidRPr="004F5FF2">
        <w:rPr>
          <w:rFonts w:ascii="Museo Sans 300" w:eastAsia="Times New Roman" w:hAnsi="Museo Sans 300"/>
          <w:b/>
          <w:sz w:val="24"/>
          <w:szCs w:val="24"/>
          <w:lang w:eastAsia="es-ES"/>
        </w:rPr>
        <w:t xml:space="preserve">LOTE  </w:t>
      </w:r>
      <w:r w:rsidR="007D05E8">
        <w:rPr>
          <w:rFonts w:ascii="Museo Sans 300" w:eastAsia="Times New Roman" w:hAnsi="Museo Sans 300"/>
          <w:b/>
          <w:sz w:val="24"/>
          <w:szCs w:val="24"/>
          <w:lang w:eastAsia="es-ES"/>
        </w:rPr>
        <w:t>--</w:t>
      </w:r>
      <w:r w:rsidR="00261275" w:rsidRPr="004F5FF2">
        <w:rPr>
          <w:rFonts w:ascii="Museo Sans 300" w:eastAsia="Times New Roman" w:hAnsi="Museo Sans 300"/>
          <w:b/>
          <w:sz w:val="24"/>
          <w:szCs w:val="24"/>
          <w:lang w:eastAsia="es-ES"/>
        </w:rPr>
        <w:t xml:space="preserve">, POLIGONO </w:t>
      </w:r>
      <w:r w:rsidR="007D05E8">
        <w:rPr>
          <w:rFonts w:ascii="Museo Sans 300" w:eastAsia="Times New Roman" w:hAnsi="Museo Sans 300"/>
          <w:b/>
          <w:sz w:val="24"/>
          <w:szCs w:val="24"/>
          <w:lang w:eastAsia="es-ES"/>
        </w:rPr>
        <w:t>--</w:t>
      </w:r>
      <w:r w:rsidR="00261275" w:rsidRPr="004F5FF2">
        <w:rPr>
          <w:rFonts w:ascii="Museo Sans 300" w:eastAsia="Times New Roman" w:hAnsi="Museo Sans 300"/>
          <w:b/>
          <w:sz w:val="24"/>
          <w:szCs w:val="24"/>
          <w:lang w:eastAsia="es-ES"/>
        </w:rPr>
        <w:t xml:space="preserve">, PORCION </w:t>
      </w:r>
      <w:r w:rsidR="007D05E8">
        <w:rPr>
          <w:rFonts w:ascii="Museo Sans 300" w:eastAsia="Times New Roman" w:hAnsi="Museo Sans 300"/>
          <w:b/>
          <w:sz w:val="24"/>
          <w:szCs w:val="24"/>
          <w:lang w:eastAsia="es-ES"/>
        </w:rPr>
        <w:t>--</w:t>
      </w:r>
      <w:r w:rsidR="00261275" w:rsidRPr="004F5FF2">
        <w:rPr>
          <w:rFonts w:ascii="Museo Sans 300" w:eastAsia="Times New Roman" w:hAnsi="Museo Sans 300"/>
          <w:b/>
          <w:sz w:val="24"/>
          <w:szCs w:val="24"/>
          <w:lang w:eastAsia="es-ES"/>
        </w:rPr>
        <w:t xml:space="preserve">, </w:t>
      </w:r>
      <w:r w:rsidR="00261275" w:rsidRPr="004F5FF2">
        <w:rPr>
          <w:rFonts w:ascii="Museo Sans 300" w:eastAsia="Times New Roman" w:hAnsi="Museo Sans 300"/>
          <w:sz w:val="24"/>
          <w:szCs w:val="24"/>
          <w:lang w:eastAsia="es-ES"/>
        </w:rPr>
        <w:t>con un área de 20,970.89 Mt²; estableciéndose según valúo de fecha 1 de febrero de 2019</w:t>
      </w:r>
      <w:r w:rsidRPr="004F5FF2">
        <w:rPr>
          <w:rFonts w:ascii="Museo Sans 300" w:eastAsia="Times New Roman" w:hAnsi="Museo Sans 300"/>
          <w:sz w:val="24"/>
          <w:szCs w:val="24"/>
          <w:lang w:eastAsia="es-ES"/>
        </w:rPr>
        <w:t>,</w:t>
      </w:r>
      <w:r w:rsidR="00261275" w:rsidRPr="004F5FF2">
        <w:rPr>
          <w:rFonts w:ascii="Museo Sans 300" w:eastAsia="Times New Roman" w:hAnsi="Museo Sans 300"/>
          <w:sz w:val="24"/>
          <w:szCs w:val="24"/>
          <w:lang w:eastAsia="es-ES"/>
        </w:rPr>
        <w:t xml:space="preserve"> un precio de $8,375.46; existiendo una diferencia de área de 3,498.15 Mt², adicionales, por lo tanto, el titular de la adjudicación tendrá que cancelar la cantidad de $1,397.10 más a lo ya efectuado, a quien se le notificó previamente, manifestando estar de acuerdo, constando en el Acta de Reconocimiento de Pago, por Área que Excede a la Adjudicada, de fecha 13 de abril de 2018, anexa al expediente respectivo.</w:t>
      </w:r>
    </w:p>
    <w:p w:rsidR="00261275" w:rsidRPr="001D6DFA" w:rsidRDefault="00261275" w:rsidP="001D6DFA">
      <w:pPr>
        <w:rPr>
          <w:rFonts w:ascii="Times New Roman" w:eastAsia="Times New Roman" w:hAnsi="Times New Roman"/>
          <w:sz w:val="24"/>
          <w:szCs w:val="24"/>
          <w:lang w:eastAsia="es-ES"/>
        </w:rPr>
      </w:pPr>
    </w:p>
    <w:p w:rsidR="00261275" w:rsidRPr="001D6DFA" w:rsidRDefault="00D313AD" w:rsidP="00D318BB">
      <w:pPr>
        <w:pStyle w:val="Prrafodelista"/>
        <w:numPr>
          <w:ilvl w:val="0"/>
          <w:numId w:val="66"/>
        </w:numPr>
        <w:ind w:left="1418" w:hanging="284"/>
        <w:contextualSpacing/>
        <w:jc w:val="both"/>
        <w:rPr>
          <w:rFonts w:ascii="Museo Sans 300" w:eastAsia="Times New Roman" w:hAnsi="Museo Sans 300"/>
          <w:sz w:val="24"/>
          <w:szCs w:val="24"/>
          <w:lang w:val="es-ES"/>
        </w:rPr>
      </w:pPr>
      <w:r w:rsidRPr="001D6DFA">
        <w:rPr>
          <w:rFonts w:ascii="Museo Sans 300" w:eastAsia="Times New Roman" w:hAnsi="Museo Sans 300"/>
          <w:sz w:val="24"/>
          <w:szCs w:val="24"/>
          <w:lang w:eastAsia="es-ES"/>
        </w:rPr>
        <w:t>Incluir a</w:t>
      </w:r>
      <w:r w:rsidR="00261275" w:rsidRPr="001D6DFA">
        <w:rPr>
          <w:rFonts w:ascii="Museo Sans 300" w:eastAsia="Times New Roman" w:hAnsi="Museo Sans 300"/>
          <w:sz w:val="24"/>
          <w:szCs w:val="24"/>
          <w:lang w:eastAsia="es-ES"/>
        </w:rPr>
        <w:t xml:space="preserve"> la señora </w:t>
      </w:r>
      <w:r w:rsidR="00261275" w:rsidRPr="001D6DFA">
        <w:rPr>
          <w:rFonts w:ascii="Museo Sans 300" w:eastAsia="Times New Roman" w:hAnsi="Museo Sans 300"/>
          <w:b/>
          <w:sz w:val="24"/>
          <w:szCs w:val="24"/>
          <w:lang w:eastAsia="es-ES"/>
        </w:rPr>
        <w:t xml:space="preserve">MARIA DEL TRANSITO RENDEROS DE PACAS, </w:t>
      </w:r>
      <w:r w:rsidR="00261275" w:rsidRPr="001D6DFA">
        <w:rPr>
          <w:rFonts w:ascii="Museo Sans 300" w:eastAsia="Times New Roman" w:hAnsi="Museo Sans 300"/>
          <w:sz w:val="24"/>
          <w:szCs w:val="24"/>
          <w:lang w:eastAsia="es-ES"/>
        </w:rPr>
        <w:t xml:space="preserve">de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años de edad,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del domicilio de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departamento de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con Documento Único de Identidad número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en su calidad de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del titular de la adjudicación, señor Leopoldo de los Ángeles Pacas López, según Solicitud de Inclusión de Beneficiaria de fecha 13 de abril de 2018, vínculo familiar comprobado con la Certificación de Partida de Matrimonio, documentos anexos al expediente respectivo.</w:t>
      </w:r>
    </w:p>
    <w:p w:rsidR="00261275" w:rsidRPr="001D6DFA" w:rsidRDefault="00261275" w:rsidP="001D6DFA">
      <w:pPr>
        <w:pStyle w:val="Prrafodelista"/>
        <w:rPr>
          <w:rFonts w:ascii="Museo Sans 300" w:eastAsia="Times New Roman" w:hAnsi="Museo Sans 300"/>
          <w:sz w:val="24"/>
          <w:szCs w:val="24"/>
          <w:lang w:val="es-ES"/>
        </w:rPr>
      </w:pPr>
    </w:p>
    <w:p w:rsidR="00261275" w:rsidRPr="001D6DFA" w:rsidRDefault="004F5FF2" w:rsidP="00D318BB">
      <w:pPr>
        <w:pStyle w:val="Prrafodelista"/>
        <w:numPr>
          <w:ilvl w:val="0"/>
          <w:numId w:val="66"/>
        </w:numPr>
        <w:ind w:left="1418" w:hanging="284"/>
        <w:contextualSpacing/>
        <w:jc w:val="both"/>
        <w:rPr>
          <w:rFonts w:ascii="Museo Sans 300" w:eastAsia="Times New Roman" w:hAnsi="Museo Sans 300"/>
          <w:sz w:val="24"/>
          <w:szCs w:val="24"/>
          <w:lang w:val="es-ES"/>
        </w:rPr>
      </w:pPr>
      <w:r>
        <w:rPr>
          <w:rFonts w:ascii="Museo Sans 300" w:eastAsia="Times New Roman" w:hAnsi="Museo Sans 300"/>
          <w:sz w:val="24"/>
          <w:szCs w:val="24"/>
          <w:lang w:val="es-ES"/>
        </w:rPr>
        <w:t xml:space="preserve">Adjudicar de manera </w:t>
      </w:r>
      <w:r w:rsidR="00261275" w:rsidRPr="001D6DFA">
        <w:rPr>
          <w:rFonts w:ascii="Museo Sans 300" w:eastAsia="Times New Roman" w:hAnsi="Museo Sans 300"/>
          <w:sz w:val="24"/>
          <w:szCs w:val="24"/>
          <w:lang w:val="es-ES"/>
        </w:rPr>
        <w:t xml:space="preserve">definitiva </w:t>
      </w:r>
      <w:r>
        <w:rPr>
          <w:rFonts w:ascii="Museo Sans 300" w:eastAsia="Times New Roman" w:hAnsi="Museo Sans 300"/>
          <w:sz w:val="24"/>
          <w:szCs w:val="24"/>
          <w:lang w:val="es-ES"/>
        </w:rPr>
        <w:t xml:space="preserve">el </w:t>
      </w:r>
      <w:r w:rsidRPr="004F5FF2">
        <w:rPr>
          <w:rFonts w:ascii="Museo Sans 300" w:eastAsia="Times New Roman" w:hAnsi="Museo Sans 300"/>
          <w:sz w:val="24"/>
          <w:szCs w:val="24"/>
          <w:lang w:eastAsia="es-ES"/>
        </w:rPr>
        <w:t xml:space="preserve">LOTE  </w:t>
      </w:r>
      <w:r w:rsidR="007D05E8">
        <w:rPr>
          <w:rFonts w:ascii="Museo Sans 300" w:eastAsia="Times New Roman" w:hAnsi="Museo Sans 300"/>
          <w:sz w:val="24"/>
          <w:szCs w:val="24"/>
          <w:lang w:eastAsia="es-ES"/>
        </w:rPr>
        <w:t>--</w:t>
      </w:r>
      <w:r w:rsidRPr="004F5FF2">
        <w:rPr>
          <w:rFonts w:ascii="Museo Sans 300" w:eastAsia="Times New Roman" w:hAnsi="Museo Sans 300"/>
          <w:sz w:val="24"/>
          <w:szCs w:val="24"/>
          <w:lang w:eastAsia="es-ES"/>
        </w:rPr>
        <w:t xml:space="preserve">, POLIGONO </w:t>
      </w:r>
      <w:r w:rsidR="007D05E8">
        <w:rPr>
          <w:rFonts w:ascii="Museo Sans 300" w:eastAsia="Times New Roman" w:hAnsi="Museo Sans 300"/>
          <w:sz w:val="24"/>
          <w:szCs w:val="24"/>
          <w:lang w:eastAsia="es-ES"/>
        </w:rPr>
        <w:t>--</w:t>
      </w:r>
      <w:r w:rsidRPr="004F5FF2">
        <w:rPr>
          <w:rFonts w:ascii="Museo Sans 300" w:eastAsia="Times New Roman" w:hAnsi="Museo Sans 300"/>
          <w:sz w:val="24"/>
          <w:szCs w:val="24"/>
          <w:lang w:eastAsia="es-ES"/>
        </w:rPr>
        <w:t xml:space="preserve">, PORCION </w:t>
      </w:r>
      <w:r w:rsidR="007D05E8">
        <w:rPr>
          <w:rFonts w:ascii="Museo Sans 300" w:eastAsia="Times New Roman" w:hAnsi="Museo Sans 300"/>
          <w:sz w:val="24"/>
          <w:szCs w:val="24"/>
          <w:lang w:eastAsia="es-ES"/>
        </w:rPr>
        <w:t>--</w:t>
      </w:r>
      <w:r>
        <w:rPr>
          <w:rFonts w:ascii="Museo Sans 300" w:eastAsia="Times New Roman" w:hAnsi="Museo Sans 300"/>
          <w:sz w:val="24"/>
          <w:szCs w:val="24"/>
          <w:lang w:eastAsia="es-ES"/>
        </w:rPr>
        <w:t>,</w:t>
      </w:r>
      <w:r>
        <w:rPr>
          <w:rFonts w:ascii="Museo Sans 300" w:eastAsia="Times New Roman" w:hAnsi="Museo Sans 300"/>
          <w:b/>
          <w:sz w:val="24"/>
          <w:szCs w:val="24"/>
          <w:lang w:eastAsia="es-ES"/>
        </w:rPr>
        <w:t xml:space="preserve"> </w:t>
      </w:r>
      <w:r w:rsidR="00261275" w:rsidRPr="001D6DFA">
        <w:rPr>
          <w:rFonts w:ascii="Museo Sans 300" w:eastAsia="Times New Roman" w:hAnsi="Museo Sans 300"/>
          <w:sz w:val="24"/>
          <w:szCs w:val="24"/>
          <w:lang w:val="es-ES"/>
        </w:rPr>
        <w:t>a favor de los señores LEOPOLDO DE LOS ANGELES PACAS LOPEZ y MARIA DEL TRANSITO RENDEROS DE PACAS.</w:t>
      </w:r>
    </w:p>
    <w:p w:rsidR="00261275" w:rsidRPr="001D6DFA" w:rsidRDefault="00261275" w:rsidP="001D6DFA">
      <w:pPr>
        <w:jc w:val="both"/>
        <w:rPr>
          <w:rFonts w:ascii="Museo Sans 300" w:eastAsia="Times New Roman" w:hAnsi="Museo Sans 300"/>
          <w:sz w:val="24"/>
          <w:szCs w:val="24"/>
          <w:lang w:val="es-ES"/>
        </w:rPr>
      </w:pPr>
    </w:p>
    <w:p w:rsidR="00261275" w:rsidRPr="001D6DFA" w:rsidRDefault="00261275" w:rsidP="00D318BB">
      <w:pPr>
        <w:pStyle w:val="Prrafodelista"/>
        <w:numPr>
          <w:ilvl w:val="0"/>
          <w:numId w:val="67"/>
        </w:numPr>
        <w:tabs>
          <w:tab w:val="left" w:pos="1134"/>
        </w:tabs>
        <w:ind w:left="1134" w:hanging="708"/>
        <w:contextualSpacing/>
        <w:jc w:val="both"/>
        <w:rPr>
          <w:rFonts w:ascii="Museo Sans 300" w:hAnsi="Museo Sans 300"/>
          <w:sz w:val="24"/>
          <w:szCs w:val="24"/>
        </w:rPr>
      </w:pPr>
      <w:r w:rsidRPr="001D6DFA">
        <w:rPr>
          <w:rFonts w:ascii="Museo Sans 300" w:hAnsi="Museo Sans 300"/>
          <w:sz w:val="24"/>
          <w:szCs w:val="24"/>
        </w:rPr>
        <w:t xml:space="preserve">Conforme al Acta de Posesión Material de fecha 13 de abril de 2018, levantada por el técnico de la Oficina Regional Paracentral, </w:t>
      </w:r>
      <w:r w:rsidRPr="001D6DFA">
        <w:rPr>
          <w:rFonts w:ascii="Museo Sans 300" w:eastAsia="Times New Roman" w:hAnsi="Museo Sans 300"/>
          <w:sz w:val="24"/>
          <w:szCs w:val="24"/>
        </w:rPr>
        <w:t xml:space="preserve">hoy Centro Estratégico de Transformación e Innovación Agropecuaria III, </w:t>
      </w:r>
      <w:r w:rsidRPr="001D6DFA">
        <w:rPr>
          <w:rFonts w:ascii="Museo Sans 300" w:hAnsi="Museo Sans 300"/>
          <w:sz w:val="24"/>
          <w:szCs w:val="24"/>
        </w:rPr>
        <w:t>Juan Antonio Mejía, el beneficiario se encuentra poseyendo el inmueble de forma quieta, pacífica y sin interrupción desde hace 13 años.</w:t>
      </w:r>
    </w:p>
    <w:p w:rsidR="00BA74D4" w:rsidRPr="001D6DFA" w:rsidRDefault="00BA74D4" w:rsidP="001D6DFA">
      <w:pPr>
        <w:pStyle w:val="Prrafodelista"/>
        <w:tabs>
          <w:tab w:val="left" w:pos="1134"/>
        </w:tabs>
        <w:ind w:left="1134"/>
        <w:contextualSpacing/>
        <w:jc w:val="both"/>
        <w:rPr>
          <w:rFonts w:ascii="Museo Sans 300" w:hAnsi="Museo Sans 300"/>
          <w:sz w:val="24"/>
          <w:szCs w:val="24"/>
        </w:rPr>
      </w:pPr>
    </w:p>
    <w:p w:rsidR="00261275" w:rsidRPr="001D6DFA" w:rsidRDefault="00261275" w:rsidP="00D318BB">
      <w:pPr>
        <w:pStyle w:val="Prrafodelista"/>
        <w:numPr>
          <w:ilvl w:val="0"/>
          <w:numId w:val="67"/>
        </w:numPr>
        <w:tabs>
          <w:tab w:val="left" w:pos="1134"/>
        </w:tabs>
        <w:ind w:left="1134" w:hanging="708"/>
        <w:contextualSpacing/>
        <w:jc w:val="both"/>
        <w:rPr>
          <w:rFonts w:ascii="Museo Sans 300" w:hAnsi="Museo Sans 300"/>
          <w:sz w:val="24"/>
          <w:szCs w:val="24"/>
        </w:rPr>
      </w:pPr>
      <w:r w:rsidRPr="001D6DFA">
        <w:rPr>
          <w:rFonts w:ascii="Museo Sans 300" w:hAnsi="Museo Sans 300"/>
          <w:sz w:val="24"/>
          <w:szCs w:val="24"/>
        </w:rPr>
        <w:t>De acuerdo a declaración simple contenida en la solicitud de adjudicación de inmueble de fecha 13 de abril de 2018, el beneficiario manifiesta que ni él ni la integrante de su grupo familiar son empleados del ISTA; situación robustecida de conformidad a la consulta realizada en la Base de Datos de Empleados de este Instituto.</w:t>
      </w:r>
    </w:p>
    <w:p w:rsidR="00261275" w:rsidRPr="001D6DFA" w:rsidRDefault="00261275" w:rsidP="001D6DFA">
      <w:pPr>
        <w:pStyle w:val="Prrafodelista"/>
        <w:jc w:val="both"/>
        <w:rPr>
          <w:rFonts w:ascii="Times New Roman" w:hAnsi="Times New Roman"/>
          <w:color w:val="FF0000"/>
          <w:sz w:val="24"/>
          <w:szCs w:val="24"/>
        </w:rPr>
      </w:pPr>
    </w:p>
    <w:p w:rsidR="00261275" w:rsidRPr="001D6DFA" w:rsidRDefault="00261275" w:rsidP="001D6DFA">
      <w:pPr>
        <w:jc w:val="both"/>
        <w:rPr>
          <w:rFonts w:ascii="Museo Sans 300" w:eastAsia="Times New Roman" w:hAnsi="Museo Sans 300"/>
          <w:sz w:val="24"/>
          <w:szCs w:val="24"/>
        </w:rPr>
      </w:pPr>
      <w:r w:rsidRPr="001D6DFA">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w:t>
      </w:r>
      <w:r w:rsidRPr="001D6DFA">
        <w:rPr>
          <w:rFonts w:ascii="Museo Sans 300" w:eastAsia="Times New Roman" w:hAnsi="Museo Sans 300"/>
          <w:sz w:val="24"/>
          <w:szCs w:val="24"/>
        </w:rPr>
        <w:lastRenderedPageBreak/>
        <w:t xml:space="preserve">reportes de búsqueda de solicitantes para adjudicaciones emitidos por la Oficina Regional Paracentral, hoy Centro Estratégico de Transformación e Innovación Agropecuaria III, y los departamentos de Asignación Individual y Avalúos y Asistencia Jurídica, reporte de inmueble pendiente de escriturar, solicitud de adjudicación de inmueble en la cual además consta la declaración simple, acuerdos de Junta Directiva, acta de posesión material, copias de documentos únicos de identidad y tarjetas de identificación tributaria, Certificación de Partida de Matrimonio, Poder General Administrativo con Cláusula Especial, solicitud de inclusión de beneficiaria, Acta </w:t>
      </w:r>
      <w:r w:rsidRPr="001D6DFA">
        <w:rPr>
          <w:rFonts w:ascii="Museo Sans 300" w:eastAsia="Times New Roman" w:hAnsi="Museo Sans 300"/>
          <w:sz w:val="24"/>
          <w:szCs w:val="24"/>
          <w:lang w:eastAsia="es-ES"/>
        </w:rPr>
        <w:t>de Reconocimiento de Pago, por Área que Excede a la Adjudicada,</w:t>
      </w:r>
      <w:r w:rsidRPr="001D6DFA">
        <w:rPr>
          <w:rFonts w:ascii="Museo Sans 300" w:eastAsia="Times New Roman" w:hAnsi="Museo Sans 300"/>
          <w:sz w:val="24"/>
          <w:szCs w:val="24"/>
        </w:rPr>
        <w:t xml:space="preserve"> constancias de Cancelación de Crédito, calcas y cuadros de áreas del inmueble, Razón y Constancia de Inscripción de Desmembración en Cabeza de su Dueño a favor del ISTA, se estima procedente resolver favorablemente a lo solicitado. </w:t>
      </w:r>
    </w:p>
    <w:p w:rsidR="00BA74D4" w:rsidRPr="001D6DFA" w:rsidRDefault="00BA74D4" w:rsidP="001D6DFA">
      <w:pPr>
        <w:jc w:val="both"/>
        <w:rPr>
          <w:rFonts w:ascii="Museo Sans 300" w:eastAsia="Times New Roman" w:hAnsi="Museo Sans 300"/>
          <w:b/>
          <w:sz w:val="24"/>
          <w:szCs w:val="24"/>
          <w:lang w:eastAsia="es-ES"/>
        </w:rPr>
      </w:pPr>
    </w:p>
    <w:p w:rsidR="00261275" w:rsidRDefault="00780B09" w:rsidP="001D6DFA">
      <w:pPr>
        <w:jc w:val="both"/>
        <w:rPr>
          <w:rFonts w:ascii="Museo Sans 300" w:eastAsia="Times New Roman" w:hAnsi="Museo Sans 300"/>
          <w:sz w:val="24"/>
          <w:szCs w:val="24"/>
          <w:lang w:eastAsia="es-ES"/>
        </w:rPr>
      </w:pPr>
      <w:r w:rsidRPr="001D6DFA">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261275" w:rsidRPr="001D6DFA">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1D6DFA">
        <w:rPr>
          <w:rFonts w:ascii="Museo Sans 300" w:eastAsia="Times New Roman" w:hAnsi="Museo Sans 300"/>
          <w:b/>
          <w:sz w:val="24"/>
          <w:szCs w:val="24"/>
          <w:lang w:eastAsia="es-ES"/>
        </w:rPr>
        <w:t xml:space="preserve"> </w:t>
      </w:r>
      <w:r w:rsidRPr="001D6DFA">
        <w:rPr>
          <w:rFonts w:ascii="Museo Sans 300" w:eastAsia="Times New Roman" w:hAnsi="Museo Sans 300"/>
          <w:b/>
          <w:sz w:val="24"/>
          <w:szCs w:val="24"/>
          <w:u w:val="single"/>
          <w:lang w:eastAsia="es-ES"/>
        </w:rPr>
        <w:t>ACUERDA</w:t>
      </w:r>
      <w:r w:rsidR="00261275" w:rsidRPr="001D6DFA">
        <w:rPr>
          <w:rFonts w:ascii="Museo Sans 300" w:eastAsia="Times New Roman" w:hAnsi="Museo Sans 300"/>
          <w:b/>
          <w:sz w:val="24"/>
          <w:szCs w:val="24"/>
          <w:u w:val="single"/>
          <w:lang w:eastAsia="es-ES"/>
        </w:rPr>
        <w:t>: PRIMERO:</w:t>
      </w:r>
      <w:r w:rsidR="00261275" w:rsidRPr="001D6DFA">
        <w:rPr>
          <w:rFonts w:ascii="Museo Sans 300" w:eastAsia="Times New Roman" w:hAnsi="Museo Sans 300"/>
          <w:b/>
          <w:sz w:val="24"/>
          <w:szCs w:val="24"/>
          <w:lang w:eastAsia="es-ES"/>
        </w:rPr>
        <w:t xml:space="preserve"> Modificar el Punto XXXIII del Acta de Sesión Ordinaria 28-2004 de fecha 22 de julio de 2004</w:t>
      </w:r>
      <w:r w:rsidR="00261275" w:rsidRPr="001D6DFA">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 xml:space="preserve"> en el que se adjudicó el </w:t>
      </w:r>
      <w:r w:rsidR="00261275" w:rsidRPr="001D6DFA">
        <w:rPr>
          <w:rFonts w:ascii="Museo Sans 300" w:eastAsia="Times New Roman" w:hAnsi="Museo Sans 300"/>
          <w:sz w:val="24"/>
          <w:szCs w:val="24"/>
          <w:lang w:eastAsia="es-ES"/>
        </w:rPr>
        <w:t xml:space="preserve"> LOTE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POLIGONO </w:t>
      </w:r>
      <w:r w:rsidR="007D05E8">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en</w:t>
      </w:r>
      <w:r w:rsidRPr="001D6DFA">
        <w:rPr>
          <w:rFonts w:ascii="Museo Sans 300" w:eastAsia="Times New Roman" w:hAnsi="Museo Sans 300"/>
          <w:sz w:val="24"/>
          <w:szCs w:val="24"/>
          <w:lang w:eastAsia="es-ES"/>
        </w:rPr>
        <w:t xml:space="preserve"> los siguientes términos</w:t>
      </w:r>
      <w:r w:rsidR="00261275" w:rsidRPr="001D6DFA">
        <w:rPr>
          <w:rFonts w:ascii="Museo Sans 300" w:eastAsia="Times New Roman" w:hAnsi="Museo Sans 300"/>
          <w:b/>
          <w:sz w:val="24"/>
          <w:szCs w:val="24"/>
          <w:lang w:eastAsia="es-ES"/>
        </w:rPr>
        <w:t xml:space="preserve">: a) </w:t>
      </w:r>
      <w:r w:rsidR="00713DE9" w:rsidRPr="001D6DFA">
        <w:rPr>
          <w:rFonts w:ascii="Museo Sans 300" w:eastAsia="Times New Roman" w:hAnsi="Museo Sans 300"/>
          <w:sz w:val="24"/>
          <w:szCs w:val="24"/>
          <w:lang w:eastAsia="es-ES"/>
        </w:rPr>
        <w:t>Corregir</w:t>
      </w:r>
      <w:r w:rsidR="00261275" w:rsidRPr="001D6DFA">
        <w:rPr>
          <w:rFonts w:ascii="Museo Sans 300" w:eastAsia="Times New Roman" w:hAnsi="Museo Sans 300"/>
          <w:sz w:val="24"/>
          <w:szCs w:val="24"/>
          <w:lang w:eastAsia="es-ES"/>
        </w:rPr>
        <w:t xml:space="preserve"> nomenclatura, área y precio del Lote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00261275" w:rsidRPr="001D6DFA">
        <w:rPr>
          <w:rFonts w:ascii="Museo Sans 300" w:eastAsia="Times New Roman" w:hAnsi="Museo Sans 300"/>
          <w:sz w:val="24"/>
          <w:szCs w:val="24"/>
          <w:lang w:eastAsia="es-ES"/>
        </w:rPr>
        <w:t xml:space="preserve">, </w:t>
      </w:r>
      <w:r w:rsidR="00261275" w:rsidRPr="001D6DFA">
        <w:rPr>
          <w:rFonts w:ascii="Museo Sans 300" w:eastAsia="Times New Roman" w:hAnsi="Museo Sans 300"/>
          <w:b/>
          <w:sz w:val="24"/>
          <w:szCs w:val="24"/>
          <w:lang w:eastAsia="es-ES"/>
        </w:rPr>
        <w:t xml:space="preserve"> </w:t>
      </w:r>
      <w:r w:rsidR="00261275" w:rsidRPr="001D6DFA">
        <w:rPr>
          <w:rFonts w:ascii="Museo Sans 300" w:eastAsia="Times New Roman" w:hAnsi="Museo Sans 300"/>
          <w:sz w:val="24"/>
          <w:szCs w:val="24"/>
          <w:lang w:eastAsia="es-ES"/>
        </w:rPr>
        <w:t>con un área de 17,472.74 Mt.² y un precio de $6,978.35, siendo</w:t>
      </w:r>
      <w:r w:rsidR="00261275" w:rsidRPr="001D6DFA">
        <w:rPr>
          <w:rFonts w:ascii="Museo Sans 300" w:eastAsia="Times New Roman" w:hAnsi="Museo Sans 300"/>
          <w:b/>
          <w:sz w:val="24"/>
          <w:szCs w:val="24"/>
          <w:lang w:eastAsia="es-ES"/>
        </w:rPr>
        <w:t xml:space="preserve"> </w:t>
      </w:r>
      <w:r w:rsidR="00713DE9" w:rsidRPr="001D6DFA">
        <w:rPr>
          <w:rFonts w:ascii="Museo Sans 300" w:eastAsia="Times New Roman" w:hAnsi="Museo Sans 300"/>
          <w:sz w:val="24"/>
          <w:szCs w:val="24"/>
          <w:lang w:eastAsia="es-ES"/>
        </w:rPr>
        <w:t>lo</w:t>
      </w:r>
      <w:r w:rsidR="00261275" w:rsidRPr="001D6DFA">
        <w:rPr>
          <w:rFonts w:ascii="Museo Sans 300" w:eastAsia="Times New Roman" w:hAnsi="Museo Sans 300"/>
          <w:sz w:val="24"/>
          <w:szCs w:val="24"/>
          <w:lang w:eastAsia="es-ES"/>
        </w:rPr>
        <w:t xml:space="preserve"> </w:t>
      </w:r>
      <w:r w:rsidR="00713DE9" w:rsidRPr="001D6DFA">
        <w:rPr>
          <w:rFonts w:ascii="Museo Sans 300" w:eastAsia="Times New Roman" w:hAnsi="Museo Sans 300"/>
          <w:sz w:val="24"/>
          <w:szCs w:val="24"/>
          <w:lang w:eastAsia="es-ES"/>
        </w:rPr>
        <w:t>correcto</w:t>
      </w:r>
      <w:r w:rsidR="00261275" w:rsidRPr="001D6DFA">
        <w:rPr>
          <w:rFonts w:ascii="Museo Sans 300" w:eastAsia="Times New Roman" w:hAnsi="Museo Sans 300"/>
          <w:sz w:val="24"/>
          <w:szCs w:val="24"/>
          <w:lang w:eastAsia="es-ES"/>
        </w:rPr>
        <w:t xml:space="preserve"> </w:t>
      </w:r>
      <w:r w:rsidR="00261275" w:rsidRPr="001D6DFA">
        <w:rPr>
          <w:rFonts w:ascii="Museo Sans 300" w:eastAsia="Times New Roman" w:hAnsi="Museo Sans 300"/>
          <w:b/>
          <w:sz w:val="24"/>
          <w:szCs w:val="24"/>
          <w:lang w:eastAsia="es-ES"/>
        </w:rPr>
        <w:t xml:space="preserve">LOTE  </w:t>
      </w:r>
      <w:r w:rsidR="007D05E8">
        <w:rPr>
          <w:rFonts w:ascii="Museo Sans 300" w:eastAsia="Times New Roman" w:hAnsi="Museo Sans 300"/>
          <w:b/>
          <w:sz w:val="24"/>
          <w:szCs w:val="24"/>
          <w:lang w:eastAsia="es-ES"/>
        </w:rPr>
        <w:t>--</w:t>
      </w:r>
      <w:r w:rsidR="00261275" w:rsidRPr="001D6DFA">
        <w:rPr>
          <w:rFonts w:ascii="Museo Sans 300" w:eastAsia="Times New Roman" w:hAnsi="Museo Sans 300"/>
          <w:b/>
          <w:sz w:val="24"/>
          <w:szCs w:val="24"/>
          <w:lang w:eastAsia="es-ES"/>
        </w:rPr>
        <w:t xml:space="preserve">, POLIGONO </w:t>
      </w:r>
      <w:r w:rsidR="007D05E8">
        <w:rPr>
          <w:rFonts w:ascii="Museo Sans 300" w:eastAsia="Times New Roman" w:hAnsi="Museo Sans 300"/>
          <w:b/>
          <w:sz w:val="24"/>
          <w:szCs w:val="24"/>
          <w:lang w:eastAsia="es-ES"/>
        </w:rPr>
        <w:t>--</w:t>
      </w:r>
      <w:r w:rsidR="00261275" w:rsidRPr="001D6DFA">
        <w:rPr>
          <w:rFonts w:ascii="Museo Sans 300" w:eastAsia="Times New Roman" w:hAnsi="Museo Sans 300"/>
          <w:b/>
          <w:sz w:val="24"/>
          <w:szCs w:val="24"/>
          <w:lang w:eastAsia="es-ES"/>
        </w:rPr>
        <w:t xml:space="preserve">, PORCION </w:t>
      </w:r>
      <w:r w:rsidR="007D05E8">
        <w:rPr>
          <w:rFonts w:ascii="Museo Sans 300" w:eastAsia="Times New Roman" w:hAnsi="Museo Sans 300"/>
          <w:b/>
          <w:sz w:val="24"/>
          <w:szCs w:val="24"/>
          <w:lang w:eastAsia="es-ES"/>
        </w:rPr>
        <w:t>--</w:t>
      </w:r>
      <w:r w:rsidR="00261275" w:rsidRPr="001D6DFA">
        <w:rPr>
          <w:rFonts w:ascii="Museo Sans 300" w:eastAsia="Times New Roman" w:hAnsi="Museo Sans 300"/>
          <w:b/>
          <w:sz w:val="24"/>
          <w:szCs w:val="24"/>
          <w:lang w:eastAsia="es-ES"/>
        </w:rPr>
        <w:t xml:space="preserve">, </w:t>
      </w:r>
      <w:r w:rsidR="00261275" w:rsidRPr="001D6DFA">
        <w:rPr>
          <w:rFonts w:ascii="Museo Sans 300" w:eastAsia="Times New Roman" w:hAnsi="Museo Sans 300"/>
          <w:sz w:val="24"/>
          <w:szCs w:val="24"/>
          <w:lang w:eastAsia="es-ES"/>
        </w:rPr>
        <w:t xml:space="preserve">con un área de 20,970.89 Mt² y un precio de $8,375.46; </w:t>
      </w:r>
      <w:r w:rsidR="00261275" w:rsidRPr="001D6DFA">
        <w:rPr>
          <w:rFonts w:ascii="Museo Sans 300" w:eastAsia="Times New Roman" w:hAnsi="Museo Sans 300"/>
          <w:b/>
          <w:sz w:val="24"/>
          <w:szCs w:val="24"/>
          <w:lang w:eastAsia="es-ES"/>
        </w:rPr>
        <w:t>b)</w:t>
      </w:r>
      <w:r w:rsidR="00713DE9" w:rsidRPr="001D6DFA">
        <w:rPr>
          <w:rFonts w:ascii="Museo Sans 300" w:eastAsia="Times New Roman" w:hAnsi="Museo Sans 300"/>
          <w:sz w:val="24"/>
          <w:szCs w:val="24"/>
          <w:lang w:eastAsia="es-ES"/>
        </w:rPr>
        <w:t xml:space="preserve"> Incluir a</w:t>
      </w:r>
      <w:r w:rsidR="00261275" w:rsidRPr="001D6DFA">
        <w:rPr>
          <w:rFonts w:ascii="Museo Sans 300" w:eastAsia="Times New Roman" w:hAnsi="Museo Sans 300"/>
          <w:sz w:val="24"/>
          <w:szCs w:val="24"/>
          <w:lang w:eastAsia="es-ES"/>
        </w:rPr>
        <w:t xml:space="preserve"> la señora </w:t>
      </w:r>
      <w:r w:rsidR="00261275" w:rsidRPr="001D6DFA">
        <w:rPr>
          <w:rFonts w:ascii="Museo Sans 300" w:eastAsia="Times New Roman" w:hAnsi="Museo Sans 300"/>
          <w:b/>
          <w:sz w:val="24"/>
          <w:szCs w:val="24"/>
          <w:lang w:eastAsia="es-ES"/>
        </w:rPr>
        <w:t>MARIA DEL TRANSITO RENDEROS DE PACAS</w:t>
      </w:r>
      <w:r w:rsidR="00261275" w:rsidRPr="001D6DFA">
        <w:rPr>
          <w:rFonts w:ascii="Museo Sans 300" w:eastAsia="Times New Roman" w:hAnsi="Museo Sans 300"/>
          <w:sz w:val="24"/>
          <w:szCs w:val="24"/>
          <w:lang w:eastAsia="es-ES"/>
        </w:rPr>
        <w:t xml:space="preserve"> de generales antes expresadas, y </w:t>
      </w:r>
      <w:r w:rsidR="00261275" w:rsidRPr="001D6DFA">
        <w:rPr>
          <w:rFonts w:ascii="Museo Sans 300" w:eastAsia="Times New Roman" w:hAnsi="Museo Sans 300"/>
          <w:b/>
          <w:sz w:val="24"/>
          <w:szCs w:val="24"/>
          <w:lang w:eastAsia="es-ES"/>
        </w:rPr>
        <w:t xml:space="preserve">c) </w:t>
      </w:r>
      <w:r w:rsidR="00261275" w:rsidRPr="001D6DFA">
        <w:rPr>
          <w:rFonts w:ascii="Museo Sans 300" w:hAnsi="Museo Sans 300"/>
          <w:sz w:val="24"/>
          <w:szCs w:val="24"/>
        </w:rPr>
        <w:t>Adjudicar de manera definitiva</w:t>
      </w:r>
      <w:r w:rsidR="00713DE9" w:rsidRPr="001D6DFA">
        <w:rPr>
          <w:rFonts w:ascii="Museo Sans 300" w:hAnsi="Museo Sans 300"/>
          <w:sz w:val="24"/>
          <w:szCs w:val="24"/>
        </w:rPr>
        <w:t xml:space="preserve"> el </w:t>
      </w:r>
      <w:r w:rsidR="007D05E8">
        <w:rPr>
          <w:rFonts w:ascii="Museo Sans 300" w:eastAsia="Times New Roman" w:hAnsi="Museo Sans 300"/>
          <w:sz w:val="24"/>
          <w:szCs w:val="24"/>
          <w:lang w:eastAsia="es-ES"/>
        </w:rPr>
        <w:t>LOTE</w:t>
      </w:r>
      <w:r w:rsidR="00713DE9" w:rsidRPr="001D6DFA">
        <w:rPr>
          <w:rFonts w:ascii="Museo Sans 300" w:eastAsia="Times New Roman" w:hAnsi="Museo Sans 300"/>
          <w:sz w:val="24"/>
          <w:szCs w:val="24"/>
          <w:lang w:eastAsia="es-ES"/>
        </w:rPr>
        <w:t xml:space="preserve"> </w:t>
      </w:r>
      <w:r w:rsidR="007D05E8">
        <w:rPr>
          <w:rFonts w:ascii="Museo Sans 300" w:eastAsia="Times New Roman" w:hAnsi="Museo Sans 300"/>
          <w:sz w:val="24"/>
          <w:szCs w:val="24"/>
          <w:lang w:eastAsia="es-ES"/>
        </w:rPr>
        <w:t>--</w:t>
      </w:r>
      <w:r w:rsidR="00713DE9" w:rsidRPr="001D6DFA">
        <w:rPr>
          <w:rFonts w:ascii="Museo Sans 300" w:eastAsia="Times New Roman" w:hAnsi="Museo Sans 300"/>
          <w:sz w:val="24"/>
          <w:szCs w:val="24"/>
          <w:lang w:eastAsia="es-ES"/>
        </w:rPr>
        <w:t xml:space="preserve">, POLIGONO </w:t>
      </w:r>
      <w:r w:rsidR="007D05E8">
        <w:rPr>
          <w:rFonts w:ascii="Museo Sans 300" w:eastAsia="Times New Roman" w:hAnsi="Museo Sans 300"/>
          <w:sz w:val="24"/>
          <w:szCs w:val="24"/>
          <w:lang w:eastAsia="es-ES"/>
        </w:rPr>
        <w:t>--</w:t>
      </w:r>
      <w:r w:rsidR="00713DE9" w:rsidRPr="001D6DFA">
        <w:rPr>
          <w:rFonts w:ascii="Museo Sans 300" w:eastAsia="Times New Roman" w:hAnsi="Museo Sans 300"/>
          <w:sz w:val="24"/>
          <w:szCs w:val="24"/>
          <w:lang w:eastAsia="es-ES"/>
        </w:rPr>
        <w:t xml:space="preserve">, PORCION </w:t>
      </w:r>
      <w:r w:rsidR="007D05E8">
        <w:rPr>
          <w:rFonts w:ascii="Museo Sans 300" w:eastAsia="Times New Roman" w:hAnsi="Museo Sans 300"/>
          <w:sz w:val="24"/>
          <w:szCs w:val="24"/>
          <w:lang w:eastAsia="es-ES"/>
        </w:rPr>
        <w:t>--</w:t>
      </w:r>
      <w:r w:rsidR="00261275" w:rsidRPr="001D6DFA">
        <w:rPr>
          <w:rFonts w:ascii="Museo Sans 300" w:hAnsi="Museo Sans 300"/>
          <w:sz w:val="24"/>
          <w:szCs w:val="24"/>
        </w:rPr>
        <w:t xml:space="preserve">, a favor de los señores: LEOPOLDO DE LOS ANGELES PACAS LOPEZ y MARIA DEL TRANSITO RENDEROS DE PACAS; </w:t>
      </w:r>
      <w:r w:rsidR="00261275" w:rsidRPr="001D6DFA">
        <w:rPr>
          <w:rFonts w:ascii="Museo Sans 300" w:eastAsia="Times New Roman" w:hAnsi="Museo Sans 300"/>
          <w:sz w:val="24"/>
          <w:szCs w:val="24"/>
          <w:lang w:eastAsia="es-ES"/>
        </w:rPr>
        <w:t>inmueble situado en el Proyecto de Lotifi</w:t>
      </w:r>
      <w:r w:rsidR="007D05E8">
        <w:rPr>
          <w:rFonts w:ascii="Museo Sans 300" w:eastAsia="Times New Roman" w:hAnsi="Museo Sans 300"/>
          <w:sz w:val="24"/>
          <w:szCs w:val="24"/>
          <w:lang w:eastAsia="es-ES"/>
        </w:rPr>
        <w:t>cación Agrícola desarrollado en</w:t>
      </w:r>
      <w:r w:rsidR="00261275" w:rsidRPr="001D6DFA">
        <w:rPr>
          <w:rFonts w:ascii="Museo Sans 300" w:eastAsia="Times New Roman" w:hAnsi="Museo Sans 300"/>
          <w:sz w:val="24"/>
          <w:szCs w:val="24"/>
          <w:lang w:eastAsia="es-ES"/>
        </w:rPr>
        <w:t xml:space="preserve"> la </w:t>
      </w:r>
      <w:r w:rsidR="00261275" w:rsidRPr="001D6DFA">
        <w:rPr>
          <w:rFonts w:ascii="Museo Sans 300" w:eastAsia="Times New Roman" w:hAnsi="Museo Sans 300"/>
          <w:b/>
          <w:sz w:val="24"/>
          <w:szCs w:val="24"/>
          <w:lang w:eastAsia="es-ES"/>
        </w:rPr>
        <w:t>HACIENDA SANTA MARTA LA JOYA</w:t>
      </w:r>
      <w:r w:rsidR="00261275" w:rsidRPr="001D6DFA">
        <w:rPr>
          <w:rFonts w:ascii="Museo Sans 300" w:eastAsia="Times New Roman" w:hAnsi="Museo Sans 300"/>
          <w:sz w:val="24"/>
          <w:szCs w:val="24"/>
          <w:lang w:eastAsia="es-ES"/>
        </w:rPr>
        <w:t>, ubicada en cantón El Callejón, jurisdicción de Zacatecoluca  departamento de La Paz; quedando la adjudicación conforme al cuadro de valores y extensiones siguiente:</w:t>
      </w:r>
    </w:p>
    <w:p w:rsidR="004F5FF2" w:rsidRPr="001D6DFA" w:rsidRDefault="004F5FF2" w:rsidP="001D6DFA">
      <w:pPr>
        <w:jc w:val="both"/>
        <w:rPr>
          <w:rFonts w:ascii="Times New Roman" w:eastAsia="Times New Roman" w:hAnsi="Times New Roman"/>
          <w:color w:val="FF0000"/>
          <w:sz w:val="24"/>
          <w:szCs w:val="24"/>
          <w:lang w:eastAsia="es-ES"/>
        </w:rPr>
      </w:pPr>
    </w:p>
    <w:tbl>
      <w:tblPr>
        <w:tblW w:w="9061" w:type="dxa"/>
        <w:tblInd w:w="-3" w:type="dxa"/>
        <w:tblLayout w:type="fixed"/>
        <w:tblCellMar>
          <w:left w:w="25" w:type="dxa"/>
          <w:right w:w="0" w:type="dxa"/>
        </w:tblCellMar>
        <w:tblLook w:val="0000" w:firstRow="0" w:lastRow="0" w:firstColumn="0" w:lastColumn="0" w:noHBand="0" w:noVBand="0"/>
      </w:tblPr>
      <w:tblGrid>
        <w:gridCol w:w="2560"/>
        <w:gridCol w:w="975"/>
        <w:gridCol w:w="2480"/>
        <w:gridCol w:w="568"/>
        <w:gridCol w:w="570"/>
        <w:gridCol w:w="608"/>
        <w:gridCol w:w="650"/>
        <w:gridCol w:w="650"/>
      </w:tblGrid>
      <w:tr w:rsidR="00261275" w:rsidTr="00713DE9">
        <w:trPr>
          <w:trHeight w:val="271"/>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13DE9" w:rsidTr="00713DE9">
        <w:trPr>
          <w:trHeight w:val="243"/>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rPr>
                <w:rFonts w:ascii="Times New Roman" w:hAnsi="Times New Roman"/>
                <w:b/>
                <w:bCs/>
                <w:sz w:val="14"/>
                <w:szCs w:val="14"/>
              </w:rPr>
            </w:pPr>
          </w:p>
        </w:tc>
      </w:tr>
    </w:tbl>
    <w:p w:rsidR="00261275" w:rsidRDefault="00261275" w:rsidP="00261275">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61275" w:rsidTr="00713DE9">
        <w:tc>
          <w:tcPr>
            <w:tcW w:w="2600"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261275" w:rsidRDefault="00261275" w:rsidP="002612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66" w:type="dxa"/>
        <w:tblInd w:w="-3" w:type="dxa"/>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261275" w:rsidTr="00713DE9">
        <w:trPr>
          <w:trHeight w:val="257"/>
        </w:trPr>
        <w:tc>
          <w:tcPr>
            <w:tcW w:w="2561" w:type="dxa"/>
            <w:vMerge w:val="restart"/>
            <w:tcBorders>
              <w:top w:val="single" w:sz="2" w:space="0" w:color="auto"/>
              <w:left w:val="single" w:sz="2" w:space="0" w:color="auto"/>
              <w:bottom w:val="single" w:sz="2" w:space="0" w:color="auto"/>
              <w:right w:val="single" w:sz="2" w:space="0" w:color="auto"/>
            </w:tcBorders>
          </w:tcPr>
          <w:p w:rsidR="00261275" w:rsidRDefault="007D05E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1275">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1275" w:rsidRDefault="007D05E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261275">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p w:rsidR="00261275" w:rsidRDefault="00261275"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SANTA MARTA LA JOYA PORCION 1-1 </w:t>
            </w:r>
          </w:p>
        </w:tc>
        <w:tc>
          <w:tcPr>
            <w:tcW w:w="569" w:type="dxa"/>
            <w:vMerge w:val="restart"/>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center"/>
              <w:rPr>
                <w:rFonts w:ascii="Times New Roman" w:hAnsi="Times New Roman"/>
                <w:sz w:val="14"/>
                <w:szCs w:val="14"/>
              </w:rPr>
            </w:pPr>
          </w:p>
          <w:p w:rsidR="00261275" w:rsidRDefault="007D05E8" w:rsidP="007D05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center"/>
              <w:rPr>
                <w:rFonts w:ascii="Times New Roman" w:hAnsi="Times New Roman"/>
                <w:sz w:val="14"/>
                <w:szCs w:val="14"/>
              </w:rPr>
            </w:pPr>
          </w:p>
          <w:p w:rsidR="00261275" w:rsidRDefault="007D05E8" w:rsidP="00C26D4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p>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20970.89 </w:t>
            </w:r>
          </w:p>
        </w:tc>
        <w:tc>
          <w:tcPr>
            <w:tcW w:w="650"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p>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8375.46 </w:t>
            </w:r>
          </w:p>
        </w:tc>
        <w:tc>
          <w:tcPr>
            <w:tcW w:w="653"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p>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73285.28 </w:t>
            </w:r>
          </w:p>
        </w:tc>
      </w:tr>
      <w:tr w:rsidR="00261275" w:rsidTr="00713DE9">
        <w:trPr>
          <w:trHeight w:val="135"/>
        </w:trPr>
        <w:tc>
          <w:tcPr>
            <w:tcW w:w="2561"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20970.89 </w:t>
            </w:r>
          </w:p>
        </w:tc>
        <w:tc>
          <w:tcPr>
            <w:tcW w:w="650"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8375.46 </w:t>
            </w:r>
          </w:p>
        </w:tc>
        <w:tc>
          <w:tcPr>
            <w:tcW w:w="653" w:type="dxa"/>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73285.28 </w:t>
            </w:r>
          </w:p>
        </w:tc>
      </w:tr>
      <w:tr w:rsidR="00261275" w:rsidTr="00713DE9">
        <w:trPr>
          <w:trHeight w:val="392"/>
        </w:trPr>
        <w:tc>
          <w:tcPr>
            <w:tcW w:w="2561" w:type="dxa"/>
            <w:vMerge/>
            <w:tcBorders>
              <w:top w:val="single" w:sz="2" w:space="0" w:color="auto"/>
              <w:left w:val="single" w:sz="2" w:space="0" w:color="auto"/>
              <w:bottom w:val="single" w:sz="2" w:space="0" w:color="auto"/>
              <w:right w:val="single" w:sz="2" w:space="0" w:color="auto"/>
            </w:tcBorders>
          </w:tcPr>
          <w:p w:rsidR="00261275" w:rsidRDefault="00261275" w:rsidP="00C26D43">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261275" w:rsidRDefault="00AF4984"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61275">
              <w:rPr>
                <w:rFonts w:ascii="Times New Roman" w:hAnsi="Times New Roman"/>
                <w:b/>
                <w:bCs/>
                <w:sz w:val="14"/>
                <w:szCs w:val="14"/>
              </w:rPr>
              <w:t xml:space="preserve"> Total: 20970.89 </w:t>
            </w:r>
          </w:p>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8375.46 </w:t>
            </w:r>
          </w:p>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73285.28 </w:t>
            </w:r>
          </w:p>
        </w:tc>
      </w:tr>
    </w:tbl>
    <w:p w:rsidR="00261275" w:rsidRDefault="00261275" w:rsidP="00261275">
      <w:pPr>
        <w:widowControl w:val="0"/>
        <w:autoSpaceDE w:val="0"/>
        <w:autoSpaceDN w:val="0"/>
        <w:adjustRightInd w:val="0"/>
        <w:rPr>
          <w:rFonts w:ascii="Times New Roman"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261275" w:rsidTr="00713DE9">
        <w:trPr>
          <w:trHeight w:val="244"/>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61275" w:rsidTr="00713DE9">
        <w:trPr>
          <w:trHeight w:val="234"/>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20970.89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8375.46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61275" w:rsidRDefault="00261275"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73285.28 </w:t>
            </w:r>
          </w:p>
        </w:tc>
      </w:tr>
    </w:tbl>
    <w:p w:rsidR="00261275" w:rsidRDefault="00261275" w:rsidP="001D6DFA">
      <w:pPr>
        <w:widowControl w:val="0"/>
        <w:autoSpaceDE w:val="0"/>
        <w:autoSpaceDN w:val="0"/>
        <w:adjustRightInd w:val="0"/>
        <w:rPr>
          <w:rFonts w:ascii="Museo Sans 300" w:eastAsia="Times New Roman" w:hAnsi="Museo Sans 300"/>
          <w:b/>
          <w:sz w:val="26"/>
          <w:szCs w:val="26"/>
          <w:lang w:eastAsia="es-ES"/>
        </w:rPr>
      </w:pPr>
    </w:p>
    <w:p w:rsidR="00261275" w:rsidRPr="001D6DFA" w:rsidRDefault="00261275" w:rsidP="001D6DFA">
      <w:pPr>
        <w:jc w:val="both"/>
        <w:rPr>
          <w:rFonts w:ascii="Museo Sans 300" w:eastAsia="Times New Roman" w:hAnsi="Museo Sans 300"/>
          <w:sz w:val="24"/>
          <w:szCs w:val="24"/>
          <w:lang w:eastAsia="es-ES"/>
        </w:rPr>
      </w:pPr>
      <w:r w:rsidRPr="001D6DFA">
        <w:rPr>
          <w:rFonts w:ascii="Museo Sans 300" w:eastAsia="Times New Roman" w:hAnsi="Museo Sans 300"/>
          <w:b/>
          <w:sz w:val="24"/>
          <w:szCs w:val="24"/>
          <w:u w:val="single"/>
          <w:lang w:eastAsia="es-ES"/>
        </w:rPr>
        <w:lastRenderedPageBreak/>
        <w:t>SEGUNDO:</w:t>
      </w:r>
      <w:r w:rsidRPr="001D6DFA">
        <w:rPr>
          <w:rFonts w:ascii="Museo Sans 300" w:eastAsia="Times New Roman" w:hAnsi="Museo Sans 300"/>
          <w:sz w:val="24"/>
          <w:szCs w:val="24"/>
          <w:lang w:eastAsia="es-ES"/>
        </w:rPr>
        <w:t xml:space="preserve"> </w:t>
      </w:r>
      <w:r w:rsidRPr="001D6DFA">
        <w:rPr>
          <w:rFonts w:ascii="Museo Sans 300" w:hAnsi="Museo Sans 300"/>
          <w:sz w:val="24"/>
          <w:szCs w:val="24"/>
        </w:rPr>
        <w:t xml:space="preserve">Comisionar al Departamento de Créditos de este Instituto para que realice los cambios correspondientes en la Base de Datos. </w:t>
      </w:r>
      <w:r w:rsidRPr="001D6DFA">
        <w:rPr>
          <w:rFonts w:ascii="Museo Sans 300" w:eastAsia="Times New Roman" w:hAnsi="Museo Sans 300"/>
          <w:b/>
          <w:sz w:val="24"/>
          <w:szCs w:val="24"/>
          <w:u w:val="single"/>
          <w:lang w:eastAsia="es-ES"/>
        </w:rPr>
        <w:t>TERCERO:</w:t>
      </w:r>
      <w:r w:rsidRPr="001D6DFA">
        <w:rPr>
          <w:rFonts w:ascii="Museo Sans 300" w:eastAsia="Times New Roman" w:hAnsi="Museo Sans 300"/>
          <w:b/>
          <w:sz w:val="24"/>
          <w:szCs w:val="24"/>
          <w:lang w:eastAsia="es-ES"/>
        </w:rPr>
        <w:t xml:space="preserve"> </w:t>
      </w:r>
      <w:r w:rsidRPr="001D6DFA">
        <w:rPr>
          <w:rFonts w:ascii="Museo Sans 300" w:hAnsi="Museo Sans 300"/>
          <w:sz w:val="24"/>
          <w:szCs w:val="24"/>
        </w:rPr>
        <w:t>Instruir a la Gerencia de Desarrollo Rural para que a través de la Sección de Cobros, realice las gestiones para el cobro</w:t>
      </w:r>
      <w:r w:rsidRPr="001D6DFA">
        <w:rPr>
          <w:rFonts w:ascii="Museo Sans 300" w:hAnsi="Museo Sans 300"/>
          <w:sz w:val="24"/>
          <w:szCs w:val="24"/>
          <w:lang w:eastAsia="es-ES"/>
        </w:rPr>
        <w:t xml:space="preserve"> correspondiente al beneficiario sobre el excedente de área del inmueble identificado como </w:t>
      </w:r>
      <w:r w:rsidRPr="001D6DFA">
        <w:rPr>
          <w:rFonts w:ascii="Museo Sans 300" w:eastAsia="Times New Roman" w:hAnsi="Museo Sans 300"/>
          <w:sz w:val="24"/>
          <w:szCs w:val="24"/>
          <w:lang w:eastAsia="es-ES"/>
        </w:rPr>
        <w:t xml:space="preserve">Lote </w:t>
      </w:r>
      <w:r w:rsidR="007D05E8">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 xml:space="preserve">, Porción </w:t>
      </w:r>
      <w:r w:rsidR="007D05E8">
        <w:rPr>
          <w:rFonts w:ascii="Museo Sans 300" w:eastAsia="Times New Roman" w:hAnsi="Museo Sans 300"/>
          <w:sz w:val="24"/>
          <w:szCs w:val="24"/>
          <w:lang w:eastAsia="es-ES"/>
        </w:rPr>
        <w:t>--</w:t>
      </w:r>
      <w:r w:rsidRPr="001D6DFA">
        <w:rPr>
          <w:rFonts w:ascii="Museo Sans 300" w:eastAsia="Times New Roman" w:hAnsi="Museo Sans 300"/>
          <w:sz w:val="24"/>
          <w:szCs w:val="24"/>
          <w:lang w:eastAsia="es-ES"/>
        </w:rPr>
        <w:t>,</w:t>
      </w:r>
      <w:r w:rsidRPr="001D6DFA">
        <w:rPr>
          <w:rFonts w:ascii="Museo Sans 300" w:hAnsi="Museo Sans 300"/>
          <w:sz w:val="24"/>
          <w:szCs w:val="24"/>
          <w:lang w:eastAsia="es-ES"/>
        </w:rPr>
        <w:t xml:space="preserve"> así como de los gastos administrativos y de escrituración. </w:t>
      </w:r>
      <w:r w:rsidRPr="001D6DFA">
        <w:rPr>
          <w:rFonts w:ascii="Museo Sans 300" w:eastAsia="Times New Roman" w:hAnsi="Museo Sans 300"/>
          <w:b/>
          <w:sz w:val="24"/>
          <w:szCs w:val="24"/>
          <w:u w:val="single"/>
          <w:lang w:eastAsia="es-ES"/>
        </w:rPr>
        <w:t>CUARTO:</w:t>
      </w:r>
      <w:r w:rsidRPr="001D6DFA">
        <w:rPr>
          <w:rFonts w:ascii="Museo Sans 300" w:eastAsia="Times New Roman" w:hAnsi="Museo Sans 300"/>
          <w:b/>
          <w:sz w:val="24"/>
          <w:szCs w:val="24"/>
          <w:lang w:eastAsia="es-ES"/>
        </w:rPr>
        <w:t xml:space="preserve"> </w:t>
      </w:r>
      <w:r w:rsidRPr="001D6DFA">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1D6DFA">
        <w:rPr>
          <w:rFonts w:ascii="Museo Sans 300" w:eastAsia="Times New Roman" w:hAnsi="Museo Sans 300"/>
          <w:b/>
          <w:sz w:val="24"/>
          <w:szCs w:val="24"/>
          <w:u w:val="single"/>
          <w:lang w:eastAsia="es-ES"/>
        </w:rPr>
        <w:t>QUINTO:</w:t>
      </w:r>
      <w:r w:rsidRPr="001D6DFA">
        <w:rPr>
          <w:rFonts w:ascii="Museo Sans 300" w:eastAsia="Times New Roman" w:hAnsi="Museo Sans 300"/>
          <w:b/>
          <w:sz w:val="24"/>
          <w:szCs w:val="24"/>
          <w:lang w:eastAsia="es-ES"/>
        </w:rPr>
        <w:t xml:space="preserve"> </w:t>
      </w:r>
      <w:r w:rsidRPr="001D6DFA">
        <w:rPr>
          <w:rFonts w:ascii="Museo Sans 300" w:eastAsia="Times New Roman" w:hAnsi="Museo Sans 300"/>
          <w:sz w:val="24"/>
          <w:szCs w:val="24"/>
          <w:lang w:eastAsia="es-ES"/>
        </w:rPr>
        <w:t>Facultar</w:t>
      </w:r>
      <w:r w:rsidRPr="001D6DFA">
        <w:rPr>
          <w:rFonts w:ascii="Museo Sans 300" w:eastAsia="Times New Roman" w:hAnsi="Museo Sans 300"/>
          <w:b/>
          <w:sz w:val="24"/>
          <w:szCs w:val="24"/>
          <w:lang w:eastAsia="es-ES"/>
        </w:rPr>
        <w:t xml:space="preserve"> </w:t>
      </w:r>
      <w:r w:rsidRPr="001D6DFA">
        <w:rPr>
          <w:rFonts w:ascii="Museo Sans 300" w:eastAsia="Times New Roman" w:hAnsi="Museo Sans 300"/>
          <w:sz w:val="24"/>
          <w:szCs w:val="24"/>
          <w:lang w:eastAsia="es-ES"/>
        </w:rPr>
        <w:t xml:space="preserve">al </w:t>
      </w:r>
      <w:r w:rsidR="001D6DFA" w:rsidRPr="001D6DFA">
        <w:rPr>
          <w:rFonts w:ascii="Museo Sans 300" w:eastAsia="Times New Roman" w:hAnsi="Museo Sans 300"/>
          <w:sz w:val="24"/>
          <w:szCs w:val="24"/>
          <w:lang w:eastAsia="es-ES"/>
        </w:rPr>
        <w:t xml:space="preserve">señor </w:t>
      </w:r>
      <w:r w:rsidRPr="001D6DFA">
        <w:rPr>
          <w:rFonts w:ascii="Museo Sans 300" w:eastAsia="Times New Roman" w:hAnsi="Museo Sans 300"/>
          <w:sz w:val="24"/>
          <w:szCs w:val="24"/>
          <w:lang w:eastAsia="es-ES"/>
        </w:rPr>
        <w:t>Presidente para que por sí, o por medio de Apoderado Especial, comparezca al otorgamiento de la correspondiente escritura.</w:t>
      </w:r>
      <w:r w:rsidR="001D6DFA" w:rsidRPr="001D6DFA">
        <w:rPr>
          <w:rFonts w:ascii="Museo Sans 300" w:eastAsia="Times New Roman" w:hAnsi="Museo Sans 300"/>
          <w:sz w:val="24"/>
          <w:szCs w:val="24"/>
          <w:lang w:eastAsia="es-ES"/>
        </w:rPr>
        <w:t xml:space="preserve"> Este Acuerdo, queda aprobado y ratificado</w:t>
      </w:r>
      <w:r w:rsidRPr="001D6DFA">
        <w:rPr>
          <w:rFonts w:ascii="Museo Sans 300" w:eastAsia="Times New Roman" w:hAnsi="Museo Sans 300"/>
          <w:sz w:val="24"/>
          <w:szCs w:val="24"/>
          <w:lang w:eastAsia="es-ES"/>
        </w:rPr>
        <w:t xml:space="preserve">. </w:t>
      </w:r>
      <w:r w:rsidR="001D6DFA" w:rsidRPr="001D6DFA">
        <w:rPr>
          <w:rFonts w:ascii="Museo Sans 300" w:eastAsia="Times New Roman" w:hAnsi="Museo Sans 300"/>
          <w:sz w:val="24"/>
          <w:szCs w:val="24"/>
          <w:lang w:eastAsia="es-ES"/>
        </w:rPr>
        <w:t>NOTIFIQUESE.””””””</w:t>
      </w:r>
    </w:p>
    <w:p w:rsidR="004F5FF2" w:rsidRDefault="004F5FF2" w:rsidP="007D05E8">
      <w:pPr>
        <w:tabs>
          <w:tab w:val="left" w:pos="1080"/>
        </w:tabs>
        <w:rPr>
          <w:rFonts w:ascii="Museo Sans 100" w:hAnsi="Museo Sans 100"/>
          <w:sz w:val="24"/>
          <w:szCs w:val="24"/>
        </w:rPr>
      </w:pPr>
    </w:p>
    <w:p w:rsidR="00CB7CB8" w:rsidRPr="00882F0C" w:rsidRDefault="004F5FF2" w:rsidP="00882F0C">
      <w:pPr>
        <w:jc w:val="both"/>
        <w:rPr>
          <w:rFonts w:ascii="Museo Sans 300" w:eastAsia="Times New Roman" w:hAnsi="Museo Sans 300"/>
          <w:sz w:val="24"/>
          <w:szCs w:val="24"/>
          <w:lang w:eastAsia="es-ES"/>
        </w:rPr>
      </w:pPr>
      <w:r w:rsidRPr="00882F0C">
        <w:rPr>
          <w:rFonts w:ascii="Museo Sans 300" w:hAnsi="Museo Sans 300"/>
          <w:sz w:val="24"/>
          <w:szCs w:val="24"/>
        </w:rPr>
        <w:t>“””””XXVII) El señor Presidente somete a consideración de Junta Directiva dictamen jurídico 326, solicitado por el Departamento de Asignación Individual y Avalúos mediante oficio SGD-02-05</w:t>
      </w:r>
      <w:r w:rsidR="00D8022C" w:rsidRPr="00882F0C">
        <w:rPr>
          <w:rFonts w:ascii="Museo Sans 300" w:hAnsi="Museo Sans 300"/>
          <w:sz w:val="24"/>
          <w:szCs w:val="24"/>
        </w:rPr>
        <w:t>57</w:t>
      </w:r>
      <w:r w:rsidRPr="00882F0C">
        <w:rPr>
          <w:rFonts w:ascii="Museo Sans 300" w:hAnsi="Museo Sans 300"/>
          <w:sz w:val="24"/>
          <w:szCs w:val="24"/>
        </w:rPr>
        <w:t>-</w:t>
      </w:r>
      <w:r w:rsidR="00D8022C" w:rsidRPr="00882F0C">
        <w:rPr>
          <w:rFonts w:ascii="Museo Sans 300" w:hAnsi="Museo Sans 300"/>
          <w:sz w:val="24"/>
          <w:szCs w:val="24"/>
        </w:rPr>
        <w:t>2020</w:t>
      </w:r>
      <w:r w:rsidRPr="00882F0C">
        <w:rPr>
          <w:rFonts w:ascii="Museo Sans 300" w:hAnsi="Museo Sans 300"/>
          <w:sz w:val="24"/>
          <w:szCs w:val="24"/>
        </w:rPr>
        <w:t xml:space="preserve">, </w:t>
      </w:r>
      <w:r w:rsidR="00D8022C" w:rsidRPr="00882F0C">
        <w:rPr>
          <w:rFonts w:ascii="Museo Sans 300" w:hAnsi="Museo Sans 300"/>
          <w:sz w:val="24"/>
          <w:szCs w:val="24"/>
        </w:rPr>
        <w:t>de fecha 21</w:t>
      </w:r>
      <w:r w:rsidRPr="00882F0C">
        <w:rPr>
          <w:rFonts w:ascii="Museo Sans 300" w:hAnsi="Museo Sans 300"/>
          <w:sz w:val="24"/>
          <w:szCs w:val="24"/>
        </w:rPr>
        <w:t xml:space="preserve"> de </w:t>
      </w:r>
      <w:r w:rsidR="00D8022C" w:rsidRPr="00882F0C">
        <w:rPr>
          <w:rFonts w:ascii="Museo Sans 300" w:hAnsi="Museo Sans 300"/>
          <w:sz w:val="24"/>
          <w:szCs w:val="24"/>
        </w:rPr>
        <w:t>julio</w:t>
      </w:r>
      <w:r w:rsidRPr="00882F0C">
        <w:rPr>
          <w:rFonts w:ascii="Museo Sans 300" w:hAnsi="Museo Sans 300"/>
          <w:sz w:val="24"/>
          <w:szCs w:val="24"/>
        </w:rPr>
        <w:t xml:space="preserve"> de 20</w:t>
      </w:r>
      <w:r w:rsidR="00D8022C" w:rsidRPr="00882F0C">
        <w:rPr>
          <w:rFonts w:ascii="Museo Sans 300" w:hAnsi="Museo Sans 300"/>
          <w:sz w:val="24"/>
          <w:szCs w:val="24"/>
        </w:rPr>
        <w:t>20</w:t>
      </w:r>
      <w:r w:rsidRPr="00882F0C">
        <w:rPr>
          <w:rFonts w:ascii="Museo Sans 300" w:hAnsi="Museo Sans 300"/>
          <w:sz w:val="24"/>
          <w:szCs w:val="24"/>
        </w:rPr>
        <w:t>, referente a la</w:t>
      </w:r>
      <w:r w:rsidR="00CB7CB8" w:rsidRPr="00882F0C">
        <w:rPr>
          <w:rFonts w:ascii="Museo Sans 300" w:hAnsi="Museo Sans 300"/>
          <w:sz w:val="24"/>
          <w:szCs w:val="24"/>
        </w:rPr>
        <w:t xml:space="preserve"> </w:t>
      </w:r>
      <w:r w:rsidR="00CB7CB8" w:rsidRPr="00882F0C">
        <w:rPr>
          <w:rFonts w:ascii="Museo Sans 300" w:eastAsia="Times New Roman" w:hAnsi="Museo Sans 300"/>
          <w:b/>
          <w:sz w:val="24"/>
          <w:szCs w:val="24"/>
          <w:lang w:eastAsia="es-ES"/>
        </w:rPr>
        <w:t xml:space="preserve">modificación del Punto III-2 del Acta Ordinaria 10-92 de fecha 26 de marzo de 1992, </w:t>
      </w:r>
      <w:r w:rsidR="00CB7CB8" w:rsidRPr="00882F0C">
        <w:rPr>
          <w:rFonts w:ascii="Museo Sans 300" w:eastAsia="Times New Roman" w:hAnsi="Museo Sans 300"/>
          <w:sz w:val="24"/>
          <w:szCs w:val="24"/>
          <w:lang w:eastAsia="es-ES"/>
        </w:rPr>
        <w:t xml:space="preserve">mediante el cual se aprobó la transferencia a favor de beneficiarios del Proyecto de Asentamiento Comunitario desarrollado en el inmueble denominado como </w:t>
      </w:r>
      <w:r w:rsidR="00CB7CB8" w:rsidRPr="00882F0C">
        <w:rPr>
          <w:rFonts w:ascii="Museo Sans 300" w:eastAsia="Times New Roman" w:hAnsi="Museo Sans 300"/>
          <w:b/>
          <w:sz w:val="24"/>
          <w:szCs w:val="24"/>
          <w:lang w:eastAsia="es-ES"/>
        </w:rPr>
        <w:t xml:space="preserve">LA LABOR, (POLIGONO “A”), </w:t>
      </w:r>
      <w:r w:rsidR="00CB7CB8" w:rsidRPr="00882F0C">
        <w:rPr>
          <w:rFonts w:ascii="Museo Sans 300" w:eastAsia="Times New Roman" w:hAnsi="Museo Sans 300"/>
          <w:sz w:val="24"/>
          <w:szCs w:val="24"/>
          <w:lang w:eastAsia="es-ES"/>
        </w:rPr>
        <w:t>situad</w:t>
      </w:r>
      <w:r w:rsidR="00C26D43" w:rsidRPr="00882F0C">
        <w:rPr>
          <w:rFonts w:ascii="Museo Sans 300" w:eastAsia="Times New Roman" w:hAnsi="Museo Sans 300"/>
          <w:sz w:val="24"/>
          <w:szCs w:val="24"/>
          <w:lang w:eastAsia="es-ES"/>
        </w:rPr>
        <w:t>a</w:t>
      </w:r>
      <w:r w:rsidR="00CB7CB8" w:rsidRPr="00882F0C">
        <w:rPr>
          <w:rFonts w:ascii="Museo Sans 300" w:eastAsia="Times New Roman" w:hAnsi="Museo Sans 300"/>
          <w:sz w:val="24"/>
          <w:szCs w:val="24"/>
          <w:lang w:eastAsia="es-ES"/>
        </w:rPr>
        <w:t xml:space="preserve"> en cantón Chipilapa, jurisdicción y departamento de Ahuachapán, </w:t>
      </w:r>
      <w:r w:rsidR="00C26D43" w:rsidRPr="00882F0C">
        <w:rPr>
          <w:rFonts w:ascii="Museo Sans 300" w:eastAsia="Times New Roman" w:hAnsi="Museo Sans 300"/>
          <w:b/>
          <w:sz w:val="24"/>
          <w:szCs w:val="24"/>
          <w:lang w:eastAsia="es-ES"/>
        </w:rPr>
        <w:t>código de p</w:t>
      </w:r>
      <w:r w:rsidR="00CB7CB8" w:rsidRPr="00882F0C">
        <w:rPr>
          <w:rFonts w:ascii="Museo Sans 300" w:eastAsia="Times New Roman" w:hAnsi="Museo Sans 300"/>
          <w:b/>
          <w:sz w:val="24"/>
          <w:szCs w:val="24"/>
          <w:lang w:eastAsia="es-ES"/>
        </w:rPr>
        <w:t xml:space="preserve">royecto 010107, </w:t>
      </w:r>
      <w:r w:rsidR="00C26D43" w:rsidRPr="00882F0C">
        <w:rPr>
          <w:rFonts w:ascii="Museo Sans 300" w:eastAsia="Times New Roman" w:hAnsi="Museo Sans 300"/>
          <w:b/>
          <w:sz w:val="24"/>
          <w:szCs w:val="24"/>
          <w:lang w:eastAsia="es-ES"/>
        </w:rPr>
        <w:t>SSE 1351, e</w:t>
      </w:r>
      <w:r w:rsidR="00CB7CB8" w:rsidRPr="00882F0C">
        <w:rPr>
          <w:rFonts w:ascii="Museo Sans 300" w:eastAsia="Times New Roman" w:hAnsi="Museo Sans 300"/>
          <w:b/>
          <w:sz w:val="24"/>
          <w:szCs w:val="24"/>
          <w:lang w:eastAsia="es-ES"/>
        </w:rPr>
        <w:t>ntrega 19</w:t>
      </w:r>
      <w:r w:rsidR="00CB7CB8" w:rsidRPr="00882F0C">
        <w:rPr>
          <w:rFonts w:ascii="Museo Sans 300" w:eastAsia="Times New Roman" w:hAnsi="Museo Sans 300"/>
          <w:sz w:val="24"/>
          <w:szCs w:val="24"/>
          <w:lang w:eastAsia="es-ES"/>
        </w:rPr>
        <w:t>; al respecto la Gerencia Legal hace las siguientes consideraciones:</w:t>
      </w:r>
    </w:p>
    <w:p w:rsidR="00CB7CB8" w:rsidRPr="00882F0C" w:rsidRDefault="00CB7CB8" w:rsidP="00882F0C">
      <w:pPr>
        <w:jc w:val="both"/>
        <w:rPr>
          <w:rFonts w:ascii="Museo Sans 300" w:eastAsia="Times New Roman" w:hAnsi="Museo Sans 300"/>
          <w:sz w:val="24"/>
          <w:szCs w:val="24"/>
          <w:lang w:eastAsia="es-ES"/>
        </w:rPr>
      </w:pPr>
    </w:p>
    <w:p w:rsidR="00CB7CB8" w:rsidRPr="00882F0C" w:rsidRDefault="00CB7CB8" w:rsidP="00882F0C">
      <w:pPr>
        <w:pStyle w:val="Prrafodelista"/>
        <w:numPr>
          <w:ilvl w:val="0"/>
          <w:numId w:val="68"/>
        </w:numPr>
        <w:ind w:left="1134" w:hanging="774"/>
        <w:contextualSpacing/>
        <w:jc w:val="both"/>
        <w:rPr>
          <w:rFonts w:ascii="Museo Sans 300" w:hAnsi="Museo Sans 300"/>
          <w:sz w:val="24"/>
          <w:szCs w:val="24"/>
        </w:rPr>
      </w:pPr>
      <w:r w:rsidRPr="00882F0C">
        <w:rPr>
          <w:rFonts w:ascii="Museo Sans 300" w:hAnsi="Museo Sans 300"/>
          <w:sz w:val="24"/>
          <w:szCs w:val="24"/>
        </w:rPr>
        <w:t>La Hacienda La Labor, fue adquirida por ISTA a través de expropiación de conformidad a los Decretos Ley No. 153, 154 y 220 de la Junta Revolucionaria de Gobierno, según consta en el Acuerdo contenido en el Punto II-1 de Acta Ordinaria de Junta Directiva 21-88 de fecha 14 de junio de 1988, por un valor de $889,234.29, a razón de un precio por hectárea de $596.41278 y por metro cuadrado de $</w:t>
      </w:r>
      <w:r w:rsidR="00C26D43" w:rsidRPr="00882F0C">
        <w:rPr>
          <w:rFonts w:ascii="Museo Sans 300" w:hAnsi="Museo Sans 300"/>
          <w:sz w:val="24"/>
          <w:szCs w:val="24"/>
        </w:rPr>
        <w:t>0.059641, con un área de 1,490 hectáreas 97 áreas 12.02 c</w:t>
      </w:r>
      <w:r w:rsidRPr="00882F0C">
        <w:rPr>
          <w:rFonts w:ascii="Museo Sans 300" w:hAnsi="Museo Sans 300"/>
          <w:sz w:val="24"/>
          <w:szCs w:val="24"/>
        </w:rPr>
        <w:t>entiáreas.</w:t>
      </w:r>
    </w:p>
    <w:p w:rsidR="00CB7CB8" w:rsidRPr="00882F0C" w:rsidRDefault="00CB7CB8" w:rsidP="00882F0C">
      <w:pPr>
        <w:pStyle w:val="Prrafodelista"/>
        <w:jc w:val="both"/>
        <w:rPr>
          <w:rFonts w:ascii="Museo Sans 300" w:hAnsi="Museo Sans 300"/>
          <w:sz w:val="24"/>
          <w:szCs w:val="24"/>
        </w:rPr>
      </w:pPr>
    </w:p>
    <w:p w:rsidR="00CB7CB8" w:rsidRPr="00882F0C" w:rsidRDefault="00CB7CB8" w:rsidP="00882F0C">
      <w:pPr>
        <w:pStyle w:val="Prrafodelista"/>
        <w:numPr>
          <w:ilvl w:val="0"/>
          <w:numId w:val="68"/>
        </w:numPr>
        <w:ind w:left="1134" w:hanging="774"/>
        <w:contextualSpacing/>
        <w:jc w:val="both"/>
        <w:rPr>
          <w:rFonts w:ascii="Museo Sans 300" w:hAnsi="Museo Sans 300"/>
          <w:sz w:val="24"/>
          <w:szCs w:val="24"/>
          <w:lang w:val="es-ES" w:eastAsia="es-ES"/>
        </w:rPr>
      </w:pPr>
      <w:r w:rsidRPr="00882F0C">
        <w:rPr>
          <w:rFonts w:ascii="Museo Sans 300" w:hAnsi="Museo Sans 300"/>
          <w:sz w:val="24"/>
          <w:szCs w:val="24"/>
        </w:rPr>
        <w:t>Mediante el Punto II-2 del Acta Ordinaria 9-92 de fecha 19 de marzo de 1992, se aprobó</w:t>
      </w:r>
      <w:r w:rsidRPr="00882F0C">
        <w:rPr>
          <w:rFonts w:ascii="Museo Sans 300" w:hAnsi="Museo Sans 300"/>
          <w:bCs/>
          <w:sz w:val="24"/>
          <w:szCs w:val="24"/>
        </w:rPr>
        <w:t xml:space="preserve"> el Proyecto de Asentamiento Comunitario en el inmueble denominado La Labor, identificado el proyecto como La Labor (Asentamiento Comunitario Polígono “A”), siendo este Punto </w:t>
      </w:r>
      <w:r w:rsidR="00C26D43" w:rsidRPr="00882F0C">
        <w:rPr>
          <w:rFonts w:ascii="Museo Sans 300" w:hAnsi="Museo Sans 300"/>
          <w:bCs/>
          <w:sz w:val="24"/>
          <w:szCs w:val="24"/>
        </w:rPr>
        <w:t xml:space="preserve">de Acta </w:t>
      </w:r>
      <w:r w:rsidRPr="00882F0C">
        <w:rPr>
          <w:rFonts w:ascii="Museo Sans 300" w:hAnsi="Museo Sans 300"/>
          <w:bCs/>
          <w:sz w:val="24"/>
          <w:szCs w:val="24"/>
        </w:rPr>
        <w:t>modificado por el Punto</w:t>
      </w:r>
      <w:r w:rsidRPr="00882F0C">
        <w:rPr>
          <w:rFonts w:ascii="Museo Sans 300" w:hAnsi="Museo Sans 300"/>
          <w:sz w:val="24"/>
          <w:szCs w:val="24"/>
          <w:lang w:eastAsia="es-ES"/>
        </w:rPr>
        <w:t xml:space="preserve"> XXVII del Acta de Sesión Ordinaria  24-2016 de fecha 16 de agosto de 2016, por haberse aprobado nuevos planos en la porción identificada como  </w:t>
      </w:r>
      <w:r w:rsidRPr="00882F0C">
        <w:rPr>
          <w:rFonts w:ascii="Museo Sans 300" w:hAnsi="Museo Sans 300"/>
          <w:b/>
          <w:sz w:val="24"/>
          <w:szCs w:val="24"/>
          <w:lang w:eastAsia="es-ES"/>
        </w:rPr>
        <w:t xml:space="preserve">HACIENDA LA LABOR PORCION 3-1-2, </w:t>
      </w:r>
      <w:r w:rsidRPr="00882F0C">
        <w:rPr>
          <w:rFonts w:ascii="Museo Sans 300" w:hAnsi="Museo Sans 300"/>
          <w:sz w:val="24"/>
          <w:szCs w:val="24"/>
          <w:lang w:eastAsia="es-ES"/>
        </w:rPr>
        <w:t>ubicada en cantón Chipilapa, jurisdicción y departamento de Ahuachapán, y</w:t>
      </w:r>
      <w:r w:rsidRPr="00882F0C">
        <w:rPr>
          <w:rFonts w:ascii="Museo Sans 300" w:hAnsi="Museo Sans 300"/>
          <w:b/>
          <w:sz w:val="24"/>
          <w:szCs w:val="24"/>
          <w:lang w:eastAsia="es-ES"/>
        </w:rPr>
        <w:t xml:space="preserve"> </w:t>
      </w:r>
      <w:r w:rsidRPr="00882F0C">
        <w:rPr>
          <w:rFonts w:ascii="Museo Sans 300" w:hAnsi="Museo Sans 300"/>
          <w:sz w:val="24"/>
          <w:szCs w:val="24"/>
          <w:lang w:eastAsia="es-ES"/>
        </w:rPr>
        <w:t xml:space="preserve">que comprende </w:t>
      </w:r>
      <w:r w:rsidR="007D05E8">
        <w:rPr>
          <w:rFonts w:ascii="Museo Sans 300" w:hAnsi="Museo Sans 300"/>
          <w:sz w:val="24"/>
          <w:szCs w:val="24"/>
          <w:lang w:eastAsia="es-ES"/>
        </w:rPr>
        <w:t>--</w:t>
      </w:r>
      <w:r w:rsidRPr="00882F0C">
        <w:rPr>
          <w:rFonts w:ascii="Museo Sans 300" w:hAnsi="Museo Sans 300"/>
          <w:sz w:val="24"/>
          <w:szCs w:val="24"/>
          <w:lang w:eastAsia="es-ES"/>
        </w:rPr>
        <w:t xml:space="preserve"> solares para vivienda (Polígonos A, B, y C), y Calles</w:t>
      </w:r>
      <w:r w:rsidRPr="00882F0C">
        <w:rPr>
          <w:rFonts w:ascii="Museo Sans 300" w:hAnsi="Museo Sans 300"/>
          <w:sz w:val="24"/>
          <w:szCs w:val="24"/>
          <w:lang w:val="es-ES" w:eastAsia="es-ES"/>
        </w:rPr>
        <w:t xml:space="preserve">. Siendo en este Proyecto donde se encuentra el inmueble objeto del presente </w:t>
      </w:r>
      <w:r w:rsidR="00C26D43" w:rsidRPr="00882F0C">
        <w:rPr>
          <w:rFonts w:ascii="Museo Sans 300" w:hAnsi="Museo Sans 300"/>
          <w:sz w:val="24"/>
          <w:szCs w:val="24"/>
          <w:lang w:val="es-ES" w:eastAsia="es-ES"/>
        </w:rPr>
        <w:t>punto de acta</w:t>
      </w:r>
      <w:r w:rsidRPr="00882F0C">
        <w:rPr>
          <w:rFonts w:ascii="Museo Sans 300" w:hAnsi="Museo Sans 300"/>
          <w:sz w:val="24"/>
          <w:szCs w:val="24"/>
          <w:lang w:val="es-ES" w:eastAsia="es-ES"/>
        </w:rPr>
        <w:t>.</w:t>
      </w:r>
    </w:p>
    <w:p w:rsidR="00CB7CB8" w:rsidRPr="00882F0C" w:rsidRDefault="00CB7CB8" w:rsidP="00882F0C">
      <w:pPr>
        <w:pStyle w:val="Prrafodelista"/>
        <w:rPr>
          <w:rFonts w:ascii="Museo Sans 300" w:eastAsia="Times New Roman" w:hAnsi="Museo Sans 300"/>
          <w:sz w:val="24"/>
          <w:szCs w:val="24"/>
          <w:lang w:val="es-ES" w:eastAsia="es-ES"/>
        </w:rPr>
      </w:pPr>
    </w:p>
    <w:p w:rsidR="00CB7CB8" w:rsidRPr="00882F0C" w:rsidRDefault="00CB7CB8" w:rsidP="00882F0C">
      <w:pPr>
        <w:pStyle w:val="Prrafodelista"/>
        <w:numPr>
          <w:ilvl w:val="0"/>
          <w:numId w:val="68"/>
        </w:numPr>
        <w:ind w:left="1134" w:hanging="774"/>
        <w:contextualSpacing/>
        <w:jc w:val="both"/>
        <w:rPr>
          <w:rFonts w:ascii="Museo Sans 300" w:hAnsi="Museo Sans 300"/>
          <w:sz w:val="24"/>
          <w:szCs w:val="24"/>
          <w:lang w:val="es-ES" w:eastAsia="es-ES"/>
        </w:rPr>
      </w:pPr>
      <w:r w:rsidRPr="00882F0C">
        <w:rPr>
          <w:rFonts w:ascii="Museo Sans 300" w:eastAsia="Times New Roman" w:hAnsi="Museo Sans 300"/>
          <w:sz w:val="24"/>
          <w:szCs w:val="24"/>
          <w:lang w:eastAsia="es-ES"/>
        </w:rPr>
        <w:lastRenderedPageBreak/>
        <w:t xml:space="preserve">En el Punto III-2 del Acta Ordinaria 10-92 de fecha 26 de marzo de 1992, se adjudicó, entre otros, el </w:t>
      </w:r>
      <w:r w:rsidRPr="00882F0C">
        <w:rPr>
          <w:rFonts w:ascii="Museo Sans 300" w:eastAsia="Times New Roman" w:hAnsi="Museo Sans 300"/>
          <w:b/>
          <w:sz w:val="24"/>
          <w:szCs w:val="24"/>
          <w:lang w:eastAsia="es-ES"/>
        </w:rPr>
        <w:t xml:space="preserve">Solar </w:t>
      </w:r>
      <w:r w:rsidR="007D05E8">
        <w:rPr>
          <w:rFonts w:ascii="Museo Sans 300" w:eastAsia="Times New Roman" w:hAnsi="Museo Sans 300"/>
          <w:b/>
          <w:sz w:val="24"/>
          <w:szCs w:val="24"/>
          <w:lang w:eastAsia="es-ES"/>
        </w:rPr>
        <w:t>--</w:t>
      </w:r>
      <w:r w:rsidRPr="00882F0C">
        <w:rPr>
          <w:rFonts w:ascii="Museo Sans 300" w:eastAsia="Times New Roman" w:hAnsi="Museo Sans 300"/>
          <w:b/>
          <w:sz w:val="24"/>
          <w:szCs w:val="24"/>
          <w:lang w:eastAsia="es-ES"/>
        </w:rPr>
        <w:t xml:space="preserve">, Polígono </w:t>
      </w:r>
      <w:r w:rsidR="007D05E8">
        <w:rPr>
          <w:rFonts w:ascii="Museo Sans 300" w:eastAsia="Times New Roman" w:hAnsi="Museo Sans 300"/>
          <w:b/>
          <w:sz w:val="24"/>
          <w:szCs w:val="24"/>
          <w:lang w:eastAsia="es-ES"/>
        </w:rPr>
        <w:t>--</w:t>
      </w:r>
      <w:r w:rsidRPr="00882F0C">
        <w:rPr>
          <w:rFonts w:ascii="Museo Sans 300" w:eastAsia="Times New Roman" w:hAnsi="Museo Sans 300"/>
          <w:b/>
          <w:sz w:val="24"/>
          <w:szCs w:val="24"/>
          <w:lang w:eastAsia="es-ES"/>
        </w:rPr>
        <w:t xml:space="preserve">, </w:t>
      </w:r>
      <w:r w:rsidRPr="00882F0C">
        <w:rPr>
          <w:rFonts w:ascii="Museo Sans 300" w:eastAsia="Times New Roman" w:hAnsi="Museo Sans 300"/>
          <w:sz w:val="24"/>
          <w:szCs w:val="24"/>
          <w:lang w:eastAsia="es-ES"/>
        </w:rPr>
        <w:t xml:space="preserve">con un área de 1,080.83 Mt.², </w:t>
      </w:r>
      <w:r w:rsidR="00C26D43" w:rsidRPr="00882F0C">
        <w:rPr>
          <w:rFonts w:ascii="Museo Sans 300" w:eastAsia="Times New Roman" w:hAnsi="Museo Sans 300"/>
          <w:sz w:val="24"/>
          <w:szCs w:val="24"/>
          <w:lang w:eastAsia="es-ES"/>
        </w:rPr>
        <w:t>y</w:t>
      </w:r>
      <w:r w:rsidRPr="00882F0C">
        <w:rPr>
          <w:rFonts w:ascii="Museo Sans 300" w:eastAsia="Times New Roman" w:hAnsi="Museo Sans 300"/>
          <w:sz w:val="24"/>
          <w:szCs w:val="24"/>
          <w:lang w:eastAsia="es-ES"/>
        </w:rPr>
        <w:t xml:space="preserve"> un precio de $176.64, a favor de los señores Lidia Cruz López y Juan Francisco López.  </w:t>
      </w:r>
    </w:p>
    <w:p w:rsidR="00CB7CB8" w:rsidRPr="00882F0C" w:rsidRDefault="00CB7CB8" w:rsidP="00882F0C">
      <w:pPr>
        <w:pStyle w:val="Prrafodelista"/>
        <w:jc w:val="both"/>
        <w:rPr>
          <w:rFonts w:ascii="Museo Sans 300" w:eastAsia="Times New Roman" w:hAnsi="Museo Sans 300"/>
          <w:sz w:val="24"/>
          <w:szCs w:val="24"/>
          <w:lang w:eastAsia="es-ES"/>
        </w:rPr>
      </w:pPr>
    </w:p>
    <w:p w:rsidR="00CB7CB8" w:rsidRPr="00882F0C" w:rsidRDefault="00CB7CB8" w:rsidP="00882F0C">
      <w:pPr>
        <w:pStyle w:val="Prrafodelista"/>
        <w:numPr>
          <w:ilvl w:val="0"/>
          <w:numId w:val="68"/>
        </w:numPr>
        <w:ind w:left="1134" w:hanging="774"/>
        <w:contextualSpacing/>
        <w:jc w:val="both"/>
        <w:rPr>
          <w:rFonts w:ascii="Museo Sans 300" w:hAnsi="Museo Sans 300"/>
          <w:sz w:val="24"/>
          <w:szCs w:val="24"/>
          <w:lang w:val="es-ES" w:eastAsia="es-ES"/>
        </w:rPr>
      </w:pPr>
      <w:r w:rsidRPr="00882F0C">
        <w:rPr>
          <w:rFonts w:ascii="Museo Sans 300" w:hAnsi="Museo Sans 300"/>
          <w:sz w:val="24"/>
          <w:szCs w:val="24"/>
          <w:lang w:eastAsia="es-ES"/>
        </w:rPr>
        <w:t>Habiéndose actualizado la información de la adjudicación del inmueble, se hace necesaria la modificación del Punto de Acta citado en el considerando</w:t>
      </w:r>
      <w:r w:rsidR="00C26D43" w:rsidRPr="00882F0C">
        <w:rPr>
          <w:rFonts w:ascii="Museo Sans 300" w:hAnsi="Museo Sans 300"/>
          <w:sz w:val="24"/>
          <w:szCs w:val="24"/>
          <w:lang w:eastAsia="es-ES"/>
        </w:rPr>
        <w:t xml:space="preserve"> anterior</w:t>
      </w:r>
      <w:r w:rsidRPr="00882F0C">
        <w:rPr>
          <w:rFonts w:ascii="Museo Sans 300" w:hAnsi="Museo Sans 300"/>
          <w:sz w:val="24"/>
          <w:szCs w:val="24"/>
          <w:lang w:eastAsia="es-ES"/>
        </w:rPr>
        <w:t>, por las siguientes causales:</w:t>
      </w:r>
    </w:p>
    <w:p w:rsidR="00882F0C" w:rsidRPr="007D05E8" w:rsidRDefault="00882F0C" w:rsidP="007D05E8">
      <w:pPr>
        <w:rPr>
          <w:rFonts w:ascii="Museo Sans 300" w:eastAsia="Times New Roman" w:hAnsi="Museo Sans 300"/>
          <w:sz w:val="24"/>
          <w:szCs w:val="24"/>
          <w:lang w:val="es-ES" w:eastAsia="es-ES"/>
        </w:rPr>
      </w:pPr>
    </w:p>
    <w:p w:rsidR="00CB7CB8" w:rsidRDefault="00C26D43" w:rsidP="00882F0C">
      <w:pPr>
        <w:pStyle w:val="Prrafodelista"/>
        <w:numPr>
          <w:ilvl w:val="0"/>
          <w:numId w:val="69"/>
        </w:numPr>
        <w:ind w:left="1418" w:hanging="284"/>
        <w:contextualSpacing/>
        <w:jc w:val="both"/>
        <w:rPr>
          <w:rFonts w:ascii="Museo Sans 300" w:eastAsia="Times New Roman" w:hAnsi="Museo Sans 300"/>
          <w:sz w:val="24"/>
          <w:szCs w:val="24"/>
          <w:lang w:eastAsia="es-ES"/>
        </w:rPr>
      </w:pPr>
      <w:r w:rsidRPr="00882F0C">
        <w:rPr>
          <w:rFonts w:ascii="Museo Sans 300" w:eastAsia="Times New Roman" w:hAnsi="Museo Sans 300"/>
          <w:sz w:val="24"/>
          <w:szCs w:val="24"/>
          <w:lang w:eastAsia="es-ES"/>
        </w:rPr>
        <w:t>Corregir</w:t>
      </w:r>
      <w:r w:rsidR="00CB7CB8" w:rsidRPr="00882F0C">
        <w:rPr>
          <w:rFonts w:ascii="Museo Sans 300" w:eastAsia="Times New Roman" w:hAnsi="Museo Sans 300"/>
          <w:sz w:val="24"/>
          <w:szCs w:val="24"/>
          <w:lang w:eastAsia="es-ES"/>
        </w:rPr>
        <w:t xml:space="preserve"> nomenclatura, área y precio del Solar </w:t>
      </w:r>
      <w:r w:rsidR="007D05E8">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debido a que Junta Directiva aprobó la adjudicación del inmueble identificándolo como se ha relacionado anteriormente, con un área de 1,080.83 Mt.² y un precio de $176.64; sin embargo, al reprocesar los planos e inscribir la Desmembración en Cabeza de su Dueño a favor del ISTA, la nomenclatura, área y precio han variado, siendo</w:t>
      </w:r>
      <w:r w:rsidR="00CB7CB8" w:rsidRPr="00882F0C">
        <w:rPr>
          <w:rFonts w:ascii="Museo Sans 300" w:eastAsia="Times New Roman" w:hAnsi="Museo Sans 300"/>
          <w:b/>
          <w:sz w:val="24"/>
          <w:szCs w:val="24"/>
          <w:lang w:eastAsia="es-ES"/>
        </w:rPr>
        <w:t xml:space="preserve"> </w:t>
      </w:r>
      <w:r w:rsidRPr="00882F0C">
        <w:rPr>
          <w:rFonts w:ascii="Museo Sans 300" w:eastAsia="Times New Roman" w:hAnsi="Museo Sans 300"/>
          <w:sz w:val="24"/>
          <w:szCs w:val="24"/>
          <w:lang w:eastAsia="es-ES"/>
        </w:rPr>
        <w:t>lo</w:t>
      </w:r>
      <w:r w:rsidR="00CB7CB8" w:rsidRPr="00882F0C">
        <w:rPr>
          <w:rFonts w:ascii="Museo Sans 300" w:eastAsia="Times New Roman" w:hAnsi="Museo Sans 300"/>
          <w:sz w:val="24"/>
          <w:szCs w:val="24"/>
          <w:lang w:eastAsia="es-ES"/>
        </w:rPr>
        <w:t xml:space="preserve"> </w:t>
      </w:r>
      <w:r w:rsidRPr="00882F0C">
        <w:rPr>
          <w:rFonts w:ascii="Museo Sans 300" w:eastAsia="Times New Roman" w:hAnsi="Museo Sans 300"/>
          <w:sz w:val="24"/>
          <w:szCs w:val="24"/>
          <w:lang w:eastAsia="es-ES"/>
        </w:rPr>
        <w:t>correcto</w:t>
      </w:r>
      <w:r w:rsidR="00CB7CB8" w:rsidRPr="00882F0C">
        <w:rPr>
          <w:rFonts w:ascii="Museo Sans 300" w:eastAsia="Times New Roman" w:hAnsi="Museo Sans 300"/>
          <w:sz w:val="24"/>
          <w:szCs w:val="24"/>
          <w:lang w:eastAsia="es-ES"/>
        </w:rPr>
        <w:t xml:space="preserve"> </w:t>
      </w:r>
      <w:r w:rsidR="00CB7CB8" w:rsidRPr="00882F0C">
        <w:rPr>
          <w:rFonts w:ascii="Museo Sans 300" w:eastAsia="Times New Roman" w:hAnsi="Museo Sans 300"/>
          <w:b/>
          <w:sz w:val="24"/>
          <w:szCs w:val="24"/>
          <w:lang w:eastAsia="es-ES"/>
        </w:rPr>
        <w:t xml:space="preserve">SOLAR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POLIGONO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HACIENDA LA LABOR PORCION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w:t>
      </w:r>
      <w:r w:rsidR="00CB7CB8" w:rsidRPr="00882F0C">
        <w:rPr>
          <w:rFonts w:ascii="Museo Sans 300" w:eastAsia="Times New Roman" w:hAnsi="Museo Sans 300"/>
          <w:sz w:val="24"/>
          <w:szCs w:val="24"/>
          <w:lang w:eastAsia="es-ES"/>
        </w:rPr>
        <w:t>con un área de 1,238.82 Mt²; estableciéndose según valúo de fecha 5 de marzo de 2020 un precio de $202.46; existiendo una diferencia de área de 158.00 Mt², adicionales, por lo tanto, la titular de la adjudicación tendrá que cancelar la cantidad de $25.82 más a lo ya efectuado, a quien se le notificó previamente, manifestando estar de acuerdo, constando en el Acta de Reconocimiento de Pago, por Área que Excede a la Adjudicada, de fecha 27 de enero de 2020, anexa al expediente respectivo.</w:t>
      </w:r>
    </w:p>
    <w:p w:rsidR="00882F0C" w:rsidRPr="00882F0C" w:rsidRDefault="00882F0C" w:rsidP="00882F0C">
      <w:pPr>
        <w:pStyle w:val="Prrafodelista"/>
        <w:ind w:left="1418"/>
        <w:contextualSpacing/>
        <w:jc w:val="both"/>
        <w:rPr>
          <w:rFonts w:ascii="Museo Sans 300" w:eastAsia="Times New Roman" w:hAnsi="Museo Sans 300"/>
          <w:sz w:val="24"/>
          <w:szCs w:val="24"/>
          <w:lang w:eastAsia="es-ES"/>
        </w:rPr>
      </w:pPr>
    </w:p>
    <w:p w:rsidR="00CB7CB8" w:rsidRPr="00882F0C" w:rsidRDefault="00CB7CB8" w:rsidP="00882F0C">
      <w:pPr>
        <w:pStyle w:val="Prrafodelista"/>
        <w:numPr>
          <w:ilvl w:val="0"/>
          <w:numId w:val="69"/>
        </w:numPr>
        <w:ind w:left="1418" w:hanging="284"/>
        <w:contextualSpacing/>
        <w:jc w:val="both"/>
        <w:rPr>
          <w:rFonts w:ascii="Museo Sans 300" w:eastAsia="Times New Roman" w:hAnsi="Museo Sans 300"/>
          <w:sz w:val="24"/>
          <w:szCs w:val="24"/>
          <w:lang w:eastAsia="es-ES"/>
        </w:rPr>
      </w:pPr>
      <w:r w:rsidRPr="00882F0C">
        <w:rPr>
          <w:rFonts w:ascii="Museo Sans 300" w:eastAsia="Times New Roman" w:hAnsi="Museo Sans 300"/>
          <w:sz w:val="24"/>
          <w:szCs w:val="24"/>
          <w:lang w:eastAsia="es-ES"/>
        </w:rPr>
        <w:t>Corre</w:t>
      </w:r>
      <w:r w:rsidR="00C26D43" w:rsidRPr="00882F0C">
        <w:rPr>
          <w:rFonts w:ascii="Museo Sans 300" w:eastAsia="Times New Roman" w:hAnsi="Museo Sans 300"/>
          <w:sz w:val="24"/>
          <w:szCs w:val="24"/>
          <w:lang w:eastAsia="es-ES"/>
        </w:rPr>
        <w:t xml:space="preserve">gir </w:t>
      </w:r>
      <w:r w:rsidRPr="00882F0C">
        <w:rPr>
          <w:rFonts w:ascii="Museo Sans 300" w:eastAsia="Times New Roman" w:hAnsi="Museo Sans 300"/>
          <w:sz w:val="24"/>
          <w:szCs w:val="24"/>
          <w:lang w:eastAsia="es-ES"/>
        </w:rPr>
        <w:t xml:space="preserve">el nombre de los señores: </w:t>
      </w:r>
      <w:r w:rsidR="00882F0C" w:rsidRPr="00882F0C">
        <w:rPr>
          <w:rFonts w:ascii="Museo Sans 300" w:eastAsia="Times New Roman" w:hAnsi="Museo Sans 300"/>
          <w:sz w:val="24"/>
          <w:szCs w:val="24"/>
          <w:lang w:eastAsia="es-ES"/>
        </w:rPr>
        <w:t xml:space="preserve">LIDIA CRUZ LÓPEZ </w:t>
      </w:r>
      <w:r w:rsidRPr="00882F0C">
        <w:rPr>
          <w:rFonts w:ascii="Museo Sans 300" w:eastAsia="Times New Roman" w:hAnsi="Museo Sans 300"/>
          <w:sz w:val="24"/>
          <w:szCs w:val="24"/>
          <w:lang w:eastAsia="es-ES"/>
        </w:rPr>
        <w:t xml:space="preserve">y </w:t>
      </w:r>
      <w:r w:rsidR="00882F0C" w:rsidRPr="00882F0C">
        <w:rPr>
          <w:rFonts w:ascii="Museo Sans 300" w:eastAsia="Times New Roman" w:hAnsi="Museo Sans 300"/>
          <w:sz w:val="24"/>
          <w:szCs w:val="24"/>
          <w:lang w:eastAsia="es-ES"/>
        </w:rPr>
        <w:t>JUAN FRANCISCO LÓPEZ</w:t>
      </w:r>
      <w:r w:rsidRPr="00882F0C">
        <w:rPr>
          <w:rFonts w:ascii="Museo Sans 300" w:eastAsia="Times New Roman" w:hAnsi="Museo Sans 300"/>
          <w:sz w:val="24"/>
          <w:szCs w:val="24"/>
          <w:lang w:eastAsia="es-ES"/>
        </w:rPr>
        <w:t xml:space="preserve">, siendo lo correcto según documentos únicos de identidad, </w:t>
      </w:r>
      <w:r w:rsidRPr="00882F0C">
        <w:rPr>
          <w:rFonts w:ascii="Museo Sans 300" w:eastAsia="Times New Roman" w:hAnsi="Museo Sans 300"/>
          <w:b/>
          <w:sz w:val="24"/>
          <w:szCs w:val="24"/>
          <w:lang w:eastAsia="es-ES"/>
        </w:rPr>
        <w:t>LYDIA CRUZ LÓPEZ</w:t>
      </w:r>
      <w:r w:rsidRPr="00882F0C">
        <w:rPr>
          <w:rFonts w:ascii="Museo Sans 300" w:eastAsia="Times New Roman" w:hAnsi="Museo Sans 300"/>
          <w:sz w:val="24"/>
          <w:szCs w:val="24"/>
          <w:lang w:eastAsia="es-ES"/>
        </w:rPr>
        <w:t xml:space="preserve"> y </w:t>
      </w:r>
      <w:r w:rsidRPr="00882F0C">
        <w:rPr>
          <w:rFonts w:ascii="Museo Sans 300" w:eastAsia="Times New Roman" w:hAnsi="Museo Sans 300"/>
          <w:b/>
          <w:sz w:val="24"/>
          <w:szCs w:val="24"/>
          <w:lang w:eastAsia="es-ES"/>
        </w:rPr>
        <w:t>JUAN FRANCISCO LÓPEZ GUTIÉRREZ</w:t>
      </w:r>
      <w:r w:rsidRPr="00882F0C">
        <w:rPr>
          <w:rFonts w:ascii="Museo Sans 300" w:eastAsia="Times New Roman" w:hAnsi="Museo Sans 300"/>
          <w:sz w:val="24"/>
          <w:szCs w:val="24"/>
          <w:lang w:eastAsia="es-ES"/>
        </w:rPr>
        <w:t xml:space="preserve">. </w:t>
      </w:r>
    </w:p>
    <w:p w:rsidR="00CB7CB8" w:rsidRPr="00882F0C" w:rsidRDefault="00CB7CB8" w:rsidP="00882F0C">
      <w:pPr>
        <w:pStyle w:val="Prrafodelista"/>
        <w:rPr>
          <w:rFonts w:ascii="Museo Sans 300" w:hAnsi="Museo Sans 300"/>
          <w:sz w:val="24"/>
          <w:szCs w:val="24"/>
        </w:rPr>
      </w:pPr>
    </w:p>
    <w:p w:rsidR="00CB7CB8" w:rsidRPr="00882F0C" w:rsidRDefault="00CB7CB8" w:rsidP="00882F0C">
      <w:pPr>
        <w:pStyle w:val="Prrafodelista"/>
        <w:numPr>
          <w:ilvl w:val="0"/>
          <w:numId w:val="68"/>
        </w:numPr>
        <w:ind w:left="1134" w:hanging="708"/>
        <w:contextualSpacing/>
        <w:jc w:val="both"/>
        <w:rPr>
          <w:rFonts w:ascii="Museo Sans 300" w:eastAsia="Times New Roman" w:hAnsi="Museo Sans 300"/>
          <w:sz w:val="24"/>
          <w:szCs w:val="24"/>
          <w:lang w:val="es-ES"/>
        </w:rPr>
      </w:pPr>
      <w:r w:rsidRPr="00882F0C">
        <w:rPr>
          <w:rFonts w:ascii="Museo Sans 300" w:eastAsia="Times New Roman" w:hAnsi="Museo Sans 300"/>
          <w:sz w:val="24"/>
          <w:szCs w:val="24"/>
        </w:rPr>
        <w:t xml:space="preserve">Conforme al Acta de Posesión Material de fecha 10 de febrero de 2020, levantada por el técnico de la Oficina Regional Occidental, </w:t>
      </w:r>
      <w:r w:rsidRPr="00882F0C">
        <w:rPr>
          <w:rFonts w:ascii="Museo Sans 300" w:hAnsi="Museo Sans 300"/>
          <w:sz w:val="24"/>
          <w:szCs w:val="24"/>
        </w:rPr>
        <w:t>hoy Centro Estratégico de Transformación e Innovación Agropecuaria I</w:t>
      </w:r>
      <w:r w:rsidRPr="00882F0C">
        <w:rPr>
          <w:rFonts w:ascii="Museo Sans 300" w:eastAsia="Times New Roman" w:hAnsi="Museo Sans 300"/>
          <w:sz w:val="24"/>
          <w:szCs w:val="24"/>
        </w:rPr>
        <w:t>, señor José Roberto Olmedo Moreno, la beneficiaria se encuentra poseyendo el inmueble de forma quieta, pacífica y sin interrupción desde hace 27 años.</w:t>
      </w:r>
    </w:p>
    <w:p w:rsidR="00CB7CB8" w:rsidRPr="00882F0C" w:rsidRDefault="00CB7CB8" w:rsidP="00882F0C">
      <w:pPr>
        <w:pStyle w:val="Prrafodelista"/>
        <w:jc w:val="both"/>
        <w:rPr>
          <w:rFonts w:ascii="Museo Sans 300" w:eastAsia="Times New Roman" w:hAnsi="Museo Sans 300"/>
          <w:sz w:val="24"/>
          <w:szCs w:val="24"/>
          <w:lang w:val="es-ES"/>
        </w:rPr>
      </w:pPr>
    </w:p>
    <w:p w:rsidR="00CB7CB8" w:rsidRPr="00882F0C" w:rsidRDefault="00CB7CB8" w:rsidP="00882F0C">
      <w:pPr>
        <w:pStyle w:val="Prrafodelista"/>
        <w:numPr>
          <w:ilvl w:val="0"/>
          <w:numId w:val="68"/>
        </w:numPr>
        <w:ind w:left="1134" w:hanging="774"/>
        <w:contextualSpacing/>
        <w:jc w:val="both"/>
        <w:rPr>
          <w:rFonts w:ascii="Museo Sans 300" w:eastAsia="Times New Roman" w:hAnsi="Museo Sans 300"/>
          <w:sz w:val="24"/>
          <w:szCs w:val="24"/>
          <w:lang w:eastAsia="es-ES"/>
        </w:rPr>
      </w:pPr>
      <w:r w:rsidRPr="00882F0C">
        <w:rPr>
          <w:rFonts w:ascii="Museo Sans 300" w:hAnsi="Museo Sans 300"/>
          <w:sz w:val="24"/>
          <w:szCs w:val="24"/>
        </w:rPr>
        <w:t>De acuerdo a declaración simple contenida en la Solicitud de Adjudicación de Inmueble de fecha 27 de enero de 2020, la beneficiaria manifiesta que ni ella ni el integrante de su grupo familiar son empleados del ISTA; situación robustecida de conformidad a la consulta realizada en la Base de Datos de Empleados de este Instituto.</w:t>
      </w:r>
    </w:p>
    <w:p w:rsidR="00CB7CB8" w:rsidRPr="00882F0C" w:rsidRDefault="00CB7CB8" w:rsidP="00882F0C">
      <w:pPr>
        <w:pStyle w:val="Prrafodelista"/>
        <w:jc w:val="both"/>
        <w:rPr>
          <w:rFonts w:ascii="Museo Sans 300" w:eastAsia="Times New Roman" w:hAnsi="Museo Sans 300"/>
          <w:sz w:val="24"/>
          <w:szCs w:val="24"/>
          <w:lang w:eastAsia="es-ES"/>
        </w:rPr>
      </w:pPr>
    </w:p>
    <w:p w:rsidR="00CB7CB8" w:rsidRPr="00882F0C" w:rsidRDefault="00CB7CB8" w:rsidP="00882F0C">
      <w:pPr>
        <w:jc w:val="both"/>
        <w:rPr>
          <w:rFonts w:ascii="Museo Sans 300" w:eastAsia="Times New Roman" w:hAnsi="Museo Sans 300"/>
          <w:sz w:val="24"/>
          <w:szCs w:val="24"/>
        </w:rPr>
      </w:pPr>
      <w:r w:rsidRPr="00882F0C">
        <w:rPr>
          <w:rFonts w:ascii="Museo Sans 300" w:eastAsia="Times New Roman" w:hAnsi="Museo Sans 300"/>
          <w:sz w:val="24"/>
          <w:szCs w:val="24"/>
        </w:rPr>
        <w:lastRenderedPageBreak/>
        <w:t>Tomando en cuenta lo anteriormente expuesto y habiendo tenido a la vista: Informe Técnico emitido por el Departamento de Asignación Individual y Avalúos, cuadro de causales, cuadro de valores y extensiones, reporte de valúo por solar, reportes de búsqueda de solicitantes para adjudicaciones emitidos por la Oficina Regional Occidental,</w:t>
      </w:r>
      <w:r w:rsidRPr="00882F0C">
        <w:rPr>
          <w:rFonts w:ascii="Museo Sans 300" w:hAnsi="Museo Sans 300"/>
          <w:sz w:val="24"/>
          <w:szCs w:val="24"/>
        </w:rPr>
        <w:t xml:space="preserve"> hoy Centro Estratégico de Transformación e Innovación Agropecuaria I,</w:t>
      </w:r>
      <w:r w:rsidRPr="00882F0C">
        <w:rPr>
          <w:rFonts w:ascii="Museo Sans 300" w:eastAsia="Times New Roman" w:hAnsi="Museo Sans 300"/>
          <w:sz w:val="24"/>
          <w:szCs w:val="24"/>
        </w:rPr>
        <w:t xml:space="preserve"> y los departamentos de Asignación Individual y Avalúos y Asistencia Jurídica, Solicitud de Adjudicación de Inmueble, en la que además consta la Declaración Simple, acuerdos de Junta Directiva, Acta de Posesión Material, copias de documentos únicos de identidad y tarjetas de identificación tributaria, certificaciones de partidas de nacimiento, Constancia de Cancelación de Crédito, calcas y cuadros de áreas antiguas y nuevas del inmueble, Razón y Constancia de Inscripción de Desmembración en Cabeza de su Dueño a favor del ISTA, Acta de Reconocimiento de Pago por Área que Excede a la Adjudicada, se estima procedente resolver favorablemente a lo solicitado. </w:t>
      </w:r>
    </w:p>
    <w:p w:rsidR="00C26D43" w:rsidRPr="00882F0C" w:rsidRDefault="00C26D43" w:rsidP="00882F0C">
      <w:pPr>
        <w:jc w:val="both"/>
        <w:rPr>
          <w:rFonts w:ascii="Museo Sans 300" w:eastAsia="Times New Roman" w:hAnsi="Museo Sans 300"/>
          <w:b/>
          <w:sz w:val="24"/>
          <w:szCs w:val="24"/>
          <w:lang w:eastAsia="es-ES"/>
        </w:rPr>
      </w:pPr>
    </w:p>
    <w:p w:rsidR="00CB7CB8" w:rsidRDefault="00C26D43" w:rsidP="00882F0C">
      <w:pPr>
        <w:jc w:val="both"/>
        <w:rPr>
          <w:rFonts w:ascii="Museo Sans 300" w:eastAsia="Times New Roman" w:hAnsi="Museo Sans 300"/>
          <w:sz w:val="24"/>
          <w:szCs w:val="24"/>
          <w:lang w:eastAsia="es-ES"/>
        </w:rPr>
      </w:pPr>
      <w:r w:rsidRPr="00882F0C">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 uso de sus facultades y de </w:t>
      </w:r>
      <w:r w:rsidR="00CB7CB8" w:rsidRPr="00882F0C">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CF512E" w:rsidRPr="00882F0C">
        <w:rPr>
          <w:rFonts w:ascii="Museo Sans 300" w:eastAsia="Times New Roman" w:hAnsi="Museo Sans 300"/>
          <w:b/>
          <w:sz w:val="24"/>
          <w:szCs w:val="24"/>
          <w:u w:val="single"/>
          <w:lang w:eastAsia="es-ES"/>
        </w:rPr>
        <w:t>ACUERDA</w:t>
      </w:r>
      <w:r w:rsidR="00CB7CB8" w:rsidRPr="00882F0C">
        <w:rPr>
          <w:rFonts w:ascii="Museo Sans 300" w:eastAsia="Times New Roman" w:hAnsi="Museo Sans 300"/>
          <w:b/>
          <w:sz w:val="24"/>
          <w:szCs w:val="24"/>
          <w:u w:val="single"/>
          <w:lang w:eastAsia="es-ES"/>
        </w:rPr>
        <w:t>: PRIMERO:</w:t>
      </w:r>
      <w:r w:rsidR="00CB7CB8" w:rsidRPr="00882F0C">
        <w:rPr>
          <w:rFonts w:ascii="Museo Sans 300" w:eastAsia="Times New Roman" w:hAnsi="Museo Sans 300"/>
          <w:b/>
          <w:sz w:val="24"/>
          <w:szCs w:val="24"/>
          <w:lang w:eastAsia="es-ES"/>
        </w:rPr>
        <w:t xml:space="preserve"> Modificar el Punto III-2 del Acta Ordinaria 10-92 de fecha 26 de marzo de</w:t>
      </w:r>
      <w:r w:rsidR="00CF512E" w:rsidRPr="00882F0C">
        <w:rPr>
          <w:rFonts w:ascii="Museo Sans 300" w:eastAsia="Times New Roman" w:hAnsi="Museo Sans 300"/>
          <w:b/>
          <w:sz w:val="24"/>
          <w:szCs w:val="24"/>
          <w:lang w:eastAsia="es-ES"/>
        </w:rPr>
        <w:t xml:space="preserve"> 1992,</w:t>
      </w:r>
      <w:r w:rsidR="00CF512E" w:rsidRPr="00882F0C">
        <w:rPr>
          <w:rFonts w:ascii="Museo Sans 300" w:eastAsia="Times New Roman" w:hAnsi="Museo Sans 300"/>
          <w:sz w:val="24"/>
          <w:szCs w:val="24"/>
          <w:lang w:eastAsia="es-ES"/>
        </w:rPr>
        <w:t xml:space="preserve"> en el que se</w:t>
      </w:r>
      <w:r w:rsidR="00CB7CB8" w:rsidRPr="00882F0C">
        <w:rPr>
          <w:rFonts w:ascii="Museo Sans 300" w:eastAsia="Times New Roman" w:hAnsi="Museo Sans 300"/>
          <w:sz w:val="24"/>
          <w:szCs w:val="24"/>
          <w:lang w:eastAsia="es-ES"/>
        </w:rPr>
        <w:t xml:space="preserve"> aprobó la adjudicación, entre otros, del SOLAR  </w:t>
      </w:r>
      <w:r w:rsidR="007D05E8">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00CF512E" w:rsidRPr="00882F0C">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xml:space="preserve"> en lo</w:t>
      </w:r>
      <w:r w:rsidR="00CF512E" w:rsidRPr="00882F0C">
        <w:rPr>
          <w:rFonts w:ascii="Museo Sans 300" w:eastAsia="Times New Roman" w:hAnsi="Museo Sans 300"/>
          <w:sz w:val="24"/>
          <w:szCs w:val="24"/>
          <w:lang w:eastAsia="es-ES"/>
        </w:rPr>
        <w:t>s siguientes términos</w:t>
      </w:r>
      <w:r w:rsidR="00CB7CB8" w:rsidRPr="00882F0C">
        <w:rPr>
          <w:rFonts w:ascii="Museo Sans 300" w:eastAsia="Times New Roman" w:hAnsi="Museo Sans 300"/>
          <w:sz w:val="24"/>
          <w:szCs w:val="24"/>
          <w:lang w:eastAsia="es-ES"/>
        </w:rPr>
        <w:t xml:space="preserve">: </w:t>
      </w:r>
      <w:r w:rsidR="00CB7CB8" w:rsidRPr="00882F0C">
        <w:rPr>
          <w:rFonts w:ascii="Museo Sans 300" w:eastAsia="Times New Roman" w:hAnsi="Museo Sans 300"/>
          <w:b/>
          <w:sz w:val="24"/>
          <w:szCs w:val="24"/>
          <w:lang w:eastAsia="es-ES"/>
        </w:rPr>
        <w:t>a)</w:t>
      </w:r>
      <w:r w:rsidR="00CB7CB8" w:rsidRPr="00882F0C">
        <w:rPr>
          <w:rFonts w:ascii="Museo Sans 300" w:eastAsia="Times New Roman" w:hAnsi="Museo Sans 300"/>
          <w:sz w:val="24"/>
          <w:szCs w:val="24"/>
          <w:lang w:eastAsia="es-ES"/>
        </w:rPr>
        <w:t xml:space="preserve"> Corregir nomenclatura, área y precio del Solar  </w:t>
      </w:r>
      <w:r w:rsidR="007D05E8">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xml:space="preserve">, Polígono </w:t>
      </w:r>
      <w:r w:rsidR="007D05E8">
        <w:rPr>
          <w:rFonts w:ascii="Museo Sans 300" w:eastAsia="Times New Roman" w:hAnsi="Museo Sans 300"/>
          <w:sz w:val="24"/>
          <w:szCs w:val="24"/>
          <w:lang w:eastAsia="es-ES"/>
        </w:rPr>
        <w:t>--</w:t>
      </w:r>
      <w:r w:rsidR="00CB7CB8" w:rsidRPr="00882F0C">
        <w:rPr>
          <w:rFonts w:ascii="Museo Sans 300" w:eastAsia="Times New Roman" w:hAnsi="Museo Sans 300"/>
          <w:sz w:val="24"/>
          <w:szCs w:val="24"/>
          <w:lang w:eastAsia="es-ES"/>
        </w:rPr>
        <w:t>, con un área de 1,080.83 Mt.² y un precio de $176.64, siendo</w:t>
      </w:r>
      <w:r w:rsidR="00CB7CB8" w:rsidRPr="00882F0C">
        <w:rPr>
          <w:rFonts w:ascii="Museo Sans 300" w:eastAsia="Times New Roman" w:hAnsi="Museo Sans 300"/>
          <w:b/>
          <w:sz w:val="24"/>
          <w:szCs w:val="24"/>
          <w:lang w:eastAsia="es-ES"/>
        </w:rPr>
        <w:t xml:space="preserve"> </w:t>
      </w:r>
      <w:r w:rsidR="00CF512E" w:rsidRPr="00882F0C">
        <w:rPr>
          <w:rFonts w:ascii="Museo Sans 300" w:eastAsia="Times New Roman" w:hAnsi="Museo Sans 300"/>
          <w:sz w:val="24"/>
          <w:szCs w:val="24"/>
          <w:lang w:eastAsia="es-ES"/>
        </w:rPr>
        <w:t>lo</w:t>
      </w:r>
      <w:r w:rsidR="00CB7CB8" w:rsidRPr="00882F0C">
        <w:rPr>
          <w:rFonts w:ascii="Museo Sans 300" w:eastAsia="Times New Roman" w:hAnsi="Museo Sans 300"/>
          <w:sz w:val="24"/>
          <w:szCs w:val="24"/>
          <w:lang w:eastAsia="es-ES"/>
        </w:rPr>
        <w:t xml:space="preserve"> </w:t>
      </w:r>
      <w:r w:rsidR="00CF512E" w:rsidRPr="00882F0C">
        <w:rPr>
          <w:rFonts w:ascii="Museo Sans 300" w:eastAsia="Times New Roman" w:hAnsi="Museo Sans 300"/>
          <w:sz w:val="24"/>
          <w:szCs w:val="24"/>
          <w:lang w:eastAsia="es-ES"/>
        </w:rPr>
        <w:t xml:space="preserve">correcto: </w:t>
      </w:r>
      <w:r w:rsidR="00CB7CB8" w:rsidRPr="00882F0C">
        <w:rPr>
          <w:rFonts w:ascii="Museo Sans 300" w:eastAsia="Times New Roman" w:hAnsi="Museo Sans 300"/>
          <w:b/>
          <w:sz w:val="24"/>
          <w:szCs w:val="24"/>
          <w:lang w:eastAsia="es-ES"/>
        </w:rPr>
        <w:t xml:space="preserve">SOLAR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POLIGONO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HACIENDA LA LABOR, PORCION </w:t>
      </w:r>
      <w:r w:rsidR="007D05E8">
        <w:rPr>
          <w:rFonts w:ascii="Museo Sans 300" w:eastAsia="Times New Roman" w:hAnsi="Museo Sans 300"/>
          <w:b/>
          <w:sz w:val="24"/>
          <w:szCs w:val="24"/>
          <w:lang w:eastAsia="es-ES"/>
        </w:rPr>
        <w:t>--</w:t>
      </w:r>
      <w:r w:rsidR="00CB7CB8" w:rsidRPr="00882F0C">
        <w:rPr>
          <w:rFonts w:ascii="Museo Sans 300" w:eastAsia="Times New Roman" w:hAnsi="Museo Sans 300"/>
          <w:b/>
          <w:sz w:val="24"/>
          <w:szCs w:val="24"/>
          <w:lang w:eastAsia="es-ES"/>
        </w:rPr>
        <w:t xml:space="preserve">, </w:t>
      </w:r>
      <w:r w:rsidR="00CB7CB8" w:rsidRPr="00882F0C">
        <w:rPr>
          <w:rFonts w:ascii="Museo Sans 300" w:eastAsia="Times New Roman" w:hAnsi="Museo Sans 300"/>
          <w:sz w:val="24"/>
          <w:szCs w:val="24"/>
          <w:lang w:eastAsia="es-ES"/>
        </w:rPr>
        <w:t>con un área de 1,23</w:t>
      </w:r>
      <w:r w:rsidR="00CF512E" w:rsidRPr="00882F0C">
        <w:rPr>
          <w:rFonts w:ascii="Museo Sans 300" w:eastAsia="Times New Roman" w:hAnsi="Museo Sans 300"/>
          <w:sz w:val="24"/>
          <w:szCs w:val="24"/>
          <w:lang w:eastAsia="es-ES"/>
        </w:rPr>
        <w:t xml:space="preserve">8.82 Mt² y un precio de $202.46, y </w:t>
      </w:r>
      <w:r w:rsidR="00CB7CB8" w:rsidRPr="00882F0C">
        <w:rPr>
          <w:rFonts w:ascii="Museo Sans 300" w:eastAsia="Times New Roman" w:hAnsi="Museo Sans 300"/>
          <w:sz w:val="24"/>
          <w:szCs w:val="24"/>
          <w:lang w:eastAsia="es-ES"/>
        </w:rPr>
        <w:t xml:space="preserve"> </w:t>
      </w:r>
      <w:r w:rsidR="00CB7CB8" w:rsidRPr="00882F0C">
        <w:rPr>
          <w:rFonts w:ascii="Museo Sans 300" w:eastAsia="Times New Roman" w:hAnsi="Museo Sans 300"/>
          <w:b/>
          <w:sz w:val="24"/>
          <w:szCs w:val="24"/>
          <w:lang w:eastAsia="es-ES"/>
        </w:rPr>
        <w:t>b)</w:t>
      </w:r>
      <w:r w:rsidR="00CB7CB8" w:rsidRPr="00882F0C">
        <w:rPr>
          <w:rFonts w:ascii="Museo Sans 300" w:eastAsia="Times New Roman" w:hAnsi="Museo Sans 300"/>
          <w:sz w:val="24"/>
          <w:szCs w:val="24"/>
          <w:lang w:eastAsia="es-ES"/>
        </w:rPr>
        <w:t xml:space="preserve"> </w:t>
      </w:r>
      <w:r w:rsidR="00CF512E" w:rsidRPr="00882F0C">
        <w:rPr>
          <w:rFonts w:ascii="Museo Sans 300" w:eastAsia="Times New Roman" w:hAnsi="Museo Sans 300"/>
          <w:sz w:val="24"/>
          <w:szCs w:val="24"/>
          <w:lang w:eastAsia="es-ES"/>
        </w:rPr>
        <w:t>Corregir el</w:t>
      </w:r>
      <w:r w:rsidR="00CB7CB8" w:rsidRPr="00882F0C">
        <w:rPr>
          <w:rFonts w:ascii="Museo Sans 300" w:eastAsia="Times New Roman" w:hAnsi="Museo Sans 300"/>
          <w:sz w:val="24"/>
          <w:szCs w:val="24"/>
          <w:lang w:eastAsia="es-ES"/>
        </w:rPr>
        <w:t xml:space="preserve"> nombre de los señores: </w:t>
      </w:r>
      <w:r w:rsidR="00CF512E" w:rsidRPr="00882F0C">
        <w:rPr>
          <w:rFonts w:ascii="Museo Sans 300" w:eastAsia="Times New Roman" w:hAnsi="Museo Sans 300"/>
          <w:sz w:val="24"/>
          <w:szCs w:val="24"/>
          <w:lang w:eastAsia="es-ES"/>
        </w:rPr>
        <w:t xml:space="preserve">LIDIA CRUZ LÓPEZ </w:t>
      </w:r>
      <w:r w:rsidR="00CB7CB8" w:rsidRPr="00882F0C">
        <w:rPr>
          <w:rFonts w:ascii="Museo Sans 300" w:eastAsia="Times New Roman" w:hAnsi="Museo Sans 300"/>
          <w:sz w:val="24"/>
          <w:szCs w:val="24"/>
          <w:lang w:eastAsia="es-ES"/>
        </w:rPr>
        <w:t xml:space="preserve">y </w:t>
      </w:r>
      <w:r w:rsidR="00CF512E" w:rsidRPr="00882F0C">
        <w:rPr>
          <w:rFonts w:ascii="Museo Sans 300" w:eastAsia="Times New Roman" w:hAnsi="Museo Sans 300"/>
          <w:sz w:val="24"/>
          <w:szCs w:val="24"/>
          <w:lang w:eastAsia="es-ES"/>
        </w:rPr>
        <w:t>JUAN FRANCISCO LÓPEZ</w:t>
      </w:r>
      <w:r w:rsidR="00CB7CB8" w:rsidRPr="00882F0C">
        <w:rPr>
          <w:rFonts w:ascii="Museo Sans 300" w:eastAsia="Times New Roman" w:hAnsi="Museo Sans 300"/>
          <w:sz w:val="24"/>
          <w:szCs w:val="24"/>
          <w:lang w:eastAsia="es-ES"/>
        </w:rPr>
        <w:t xml:space="preserve">, siendo lo correcto según documentos únicos de identidad, </w:t>
      </w:r>
      <w:r w:rsidR="00CB7CB8" w:rsidRPr="00882F0C">
        <w:rPr>
          <w:rFonts w:ascii="Museo Sans 300" w:eastAsia="Times New Roman" w:hAnsi="Museo Sans 300"/>
          <w:b/>
          <w:sz w:val="24"/>
          <w:szCs w:val="24"/>
          <w:lang w:eastAsia="es-ES"/>
        </w:rPr>
        <w:t>LYDIA CRUZ LÓPEZ</w:t>
      </w:r>
      <w:r w:rsidR="00CB7CB8" w:rsidRPr="00882F0C">
        <w:rPr>
          <w:rFonts w:ascii="Museo Sans 300" w:eastAsia="Times New Roman" w:hAnsi="Museo Sans 300"/>
          <w:sz w:val="24"/>
          <w:szCs w:val="24"/>
          <w:lang w:eastAsia="es-ES"/>
        </w:rPr>
        <w:t xml:space="preserve"> y </w:t>
      </w:r>
      <w:r w:rsidR="00CB7CB8" w:rsidRPr="00882F0C">
        <w:rPr>
          <w:rFonts w:ascii="Museo Sans 300" w:eastAsia="Times New Roman" w:hAnsi="Museo Sans 300"/>
          <w:b/>
          <w:sz w:val="24"/>
          <w:szCs w:val="24"/>
          <w:lang w:eastAsia="es-ES"/>
        </w:rPr>
        <w:t xml:space="preserve">JUAN FRANCISCO LÓPEZ GUTIÉRREZ; </w:t>
      </w:r>
      <w:r w:rsidR="00CB7CB8" w:rsidRPr="00882F0C">
        <w:rPr>
          <w:rFonts w:ascii="Museo Sans 300" w:eastAsia="Times New Roman" w:hAnsi="Museo Sans 300"/>
          <w:sz w:val="24"/>
          <w:szCs w:val="24"/>
          <w:lang w:eastAsia="es-ES"/>
        </w:rPr>
        <w:t xml:space="preserve">inmueble situado en el Proyecto de Asentamiento Comunitario desarrollado en la </w:t>
      </w:r>
      <w:r w:rsidR="00CB7CB8" w:rsidRPr="00882F0C">
        <w:rPr>
          <w:rFonts w:ascii="Museo Sans 300" w:eastAsia="Times New Roman" w:hAnsi="Museo Sans 300"/>
          <w:b/>
          <w:sz w:val="24"/>
          <w:szCs w:val="24"/>
          <w:lang w:eastAsia="es-ES"/>
        </w:rPr>
        <w:t>HACIENDA LA LABOR,</w:t>
      </w:r>
      <w:r w:rsidR="00CB7CB8" w:rsidRPr="00882F0C">
        <w:rPr>
          <w:rFonts w:ascii="Museo Sans 300" w:eastAsia="Times New Roman" w:hAnsi="Museo Sans 300"/>
          <w:sz w:val="24"/>
          <w:szCs w:val="24"/>
          <w:lang w:eastAsia="es-ES"/>
        </w:rPr>
        <w:t xml:space="preserve"> en la Porción identificada como </w:t>
      </w:r>
      <w:r w:rsidR="00CB7CB8" w:rsidRPr="00882F0C">
        <w:rPr>
          <w:rFonts w:ascii="Museo Sans 300" w:eastAsia="Times New Roman" w:hAnsi="Museo Sans 300"/>
          <w:b/>
          <w:sz w:val="24"/>
          <w:szCs w:val="24"/>
          <w:lang w:eastAsia="es-ES"/>
        </w:rPr>
        <w:t>HACIENDA LA LABOR PORCION 3-1-2,</w:t>
      </w:r>
      <w:r w:rsidR="00CB7CB8" w:rsidRPr="00882F0C">
        <w:rPr>
          <w:rFonts w:ascii="Museo Sans 300" w:eastAsia="Times New Roman" w:hAnsi="Museo Sans 300"/>
          <w:sz w:val="24"/>
          <w:szCs w:val="24"/>
          <w:lang w:eastAsia="es-ES"/>
        </w:rPr>
        <w:t xml:space="preserve"> ubicada en cantón La Montañita, jurisdicción y departamento de Ahuachapán,</w:t>
      </w:r>
      <w:r w:rsidR="00CB7CB8" w:rsidRPr="00882F0C">
        <w:rPr>
          <w:rFonts w:ascii="Museo Sans 300" w:eastAsia="Times New Roman" w:hAnsi="Museo Sans 300"/>
          <w:b/>
          <w:sz w:val="24"/>
          <w:szCs w:val="24"/>
          <w:lang w:eastAsia="es-ES"/>
        </w:rPr>
        <w:t xml:space="preserve"> </w:t>
      </w:r>
      <w:r w:rsidR="00CB7CB8" w:rsidRPr="00882F0C">
        <w:rPr>
          <w:rFonts w:ascii="Museo Sans 300" w:eastAsia="Times New Roman" w:hAnsi="Museo Sans 300"/>
          <w:sz w:val="24"/>
          <w:szCs w:val="24"/>
          <w:lang w:eastAsia="es-ES"/>
        </w:rPr>
        <w:t>quedando la  adjudicación conforme al cuadro de valores y extensiones siguiente:</w:t>
      </w:r>
    </w:p>
    <w:p w:rsidR="00882F0C" w:rsidRPr="00882F0C" w:rsidRDefault="00882F0C" w:rsidP="00882F0C">
      <w:pPr>
        <w:jc w:val="both"/>
        <w:rPr>
          <w:rFonts w:ascii="Museo Sans 300" w:hAnsi="Museo Sans 300"/>
          <w:sz w:val="24"/>
          <w:szCs w:val="24"/>
        </w:rPr>
      </w:pPr>
    </w:p>
    <w:tbl>
      <w:tblPr>
        <w:tblW w:w="9001" w:type="dxa"/>
        <w:tblInd w:w="-3" w:type="dxa"/>
        <w:tblLayout w:type="fixed"/>
        <w:tblCellMar>
          <w:left w:w="25" w:type="dxa"/>
          <w:right w:w="0" w:type="dxa"/>
        </w:tblCellMar>
        <w:tblLook w:val="0000" w:firstRow="0" w:lastRow="0" w:firstColumn="0" w:lastColumn="0" w:noHBand="0" w:noVBand="0"/>
      </w:tblPr>
      <w:tblGrid>
        <w:gridCol w:w="2544"/>
        <w:gridCol w:w="968"/>
        <w:gridCol w:w="2464"/>
        <w:gridCol w:w="565"/>
        <w:gridCol w:w="565"/>
        <w:gridCol w:w="605"/>
        <w:gridCol w:w="645"/>
        <w:gridCol w:w="645"/>
      </w:tblGrid>
      <w:tr w:rsidR="00CB7CB8" w:rsidTr="00CF512E">
        <w:trPr>
          <w:trHeight w:val="271"/>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B7CB8" w:rsidTr="00CF512E">
        <w:trPr>
          <w:trHeight w:val="243"/>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rPr>
                <w:rFonts w:ascii="Times New Roman" w:hAnsi="Times New Roman"/>
                <w:b/>
                <w:bCs/>
                <w:sz w:val="14"/>
                <w:szCs w:val="14"/>
              </w:rPr>
            </w:pPr>
          </w:p>
        </w:tc>
      </w:tr>
    </w:tbl>
    <w:p w:rsidR="00CB7CB8" w:rsidRDefault="00CB7CB8" w:rsidP="00CB7CB8">
      <w:pPr>
        <w:widowControl w:val="0"/>
        <w:autoSpaceDE w:val="0"/>
        <w:autoSpaceDN w:val="0"/>
        <w:adjustRightInd w:val="0"/>
        <w:rPr>
          <w:rFonts w:ascii="Times New Roman" w:hAnsi="Times New Roman"/>
          <w:sz w:val="14"/>
          <w:szCs w:val="14"/>
        </w:rPr>
      </w:pPr>
    </w:p>
    <w:tbl>
      <w:tblPr>
        <w:tblW w:w="0" w:type="auto"/>
        <w:tblInd w:w="426" w:type="dxa"/>
        <w:tblLayout w:type="fixed"/>
        <w:tblCellMar>
          <w:left w:w="25" w:type="dxa"/>
          <w:right w:w="0" w:type="dxa"/>
        </w:tblCellMar>
        <w:tblLook w:val="0000" w:firstRow="0" w:lastRow="0" w:firstColumn="0" w:lastColumn="0" w:noHBand="0" w:noVBand="0"/>
      </w:tblPr>
      <w:tblGrid>
        <w:gridCol w:w="2600"/>
      </w:tblGrid>
      <w:tr w:rsidR="00CB7CB8" w:rsidTr="00CF512E">
        <w:tc>
          <w:tcPr>
            <w:tcW w:w="2600"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19 </w:t>
            </w:r>
          </w:p>
        </w:tc>
      </w:tr>
    </w:tbl>
    <w:p w:rsidR="00CB7CB8" w:rsidRDefault="00CB7CB8" w:rsidP="00CB7CB8">
      <w:pPr>
        <w:widowControl w:val="0"/>
        <w:autoSpaceDE w:val="0"/>
        <w:autoSpaceDN w:val="0"/>
        <w:adjustRightInd w:val="0"/>
        <w:jc w:val="center"/>
        <w:rPr>
          <w:rFonts w:ascii="Times New Roman" w:hAnsi="Times New Roman"/>
          <w:b/>
          <w:bCs/>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2569"/>
        <w:gridCol w:w="978"/>
        <w:gridCol w:w="2486"/>
        <w:gridCol w:w="569"/>
        <w:gridCol w:w="569"/>
        <w:gridCol w:w="610"/>
        <w:gridCol w:w="651"/>
        <w:gridCol w:w="662"/>
      </w:tblGrid>
      <w:tr w:rsidR="00CB7CB8" w:rsidTr="00CF512E">
        <w:trPr>
          <w:trHeight w:val="260"/>
        </w:trPr>
        <w:tc>
          <w:tcPr>
            <w:tcW w:w="2569" w:type="dxa"/>
            <w:vMerge w:val="restart"/>
            <w:tcBorders>
              <w:top w:val="single" w:sz="2" w:space="0" w:color="auto"/>
              <w:left w:val="single" w:sz="2" w:space="0" w:color="auto"/>
              <w:bottom w:val="single" w:sz="2" w:space="0" w:color="auto"/>
              <w:right w:val="single" w:sz="2" w:space="0" w:color="auto"/>
            </w:tcBorders>
          </w:tcPr>
          <w:p w:rsidR="00CB7CB8" w:rsidRDefault="007D05E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B7CB8">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B7CB8" w:rsidRDefault="007D05E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B7CB8">
              <w:rPr>
                <w:rFonts w:ascii="Times New Roman"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p w:rsidR="00CB7CB8" w:rsidRDefault="00CB7CB8" w:rsidP="00C26D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 PORCION 3-1-2 </w:t>
            </w:r>
          </w:p>
        </w:tc>
        <w:tc>
          <w:tcPr>
            <w:tcW w:w="569" w:type="dxa"/>
            <w:vMerge w:val="restart"/>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center"/>
              <w:rPr>
                <w:rFonts w:ascii="Times New Roman" w:hAnsi="Times New Roman"/>
                <w:sz w:val="14"/>
                <w:szCs w:val="14"/>
              </w:rPr>
            </w:pPr>
          </w:p>
          <w:p w:rsidR="00CB7CB8" w:rsidRDefault="007D05E8" w:rsidP="00C26D4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center"/>
              <w:rPr>
                <w:rFonts w:ascii="Times New Roman" w:hAnsi="Times New Roman"/>
                <w:sz w:val="14"/>
                <w:szCs w:val="14"/>
              </w:rPr>
            </w:pPr>
          </w:p>
          <w:p w:rsidR="00CB7CB8" w:rsidRDefault="007D05E8" w:rsidP="00C26D4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p>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1238.82 </w:t>
            </w:r>
          </w:p>
        </w:tc>
        <w:tc>
          <w:tcPr>
            <w:tcW w:w="651"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p>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202.46 </w:t>
            </w:r>
          </w:p>
        </w:tc>
        <w:tc>
          <w:tcPr>
            <w:tcW w:w="659"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p>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1771.53 </w:t>
            </w:r>
          </w:p>
        </w:tc>
      </w:tr>
      <w:tr w:rsidR="00CB7CB8" w:rsidTr="00CF512E">
        <w:trPr>
          <w:trHeight w:val="134"/>
        </w:trPr>
        <w:tc>
          <w:tcPr>
            <w:tcW w:w="2569"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1238.82 </w:t>
            </w:r>
          </w:p>
        </w:tc>
        <w:tc>
          <w:tcPr>
            <w:tcW w:w="651"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202.46 </w:t>
            </w:r>
          </w:p>
        </w:tc>
        <w:tc>
          <w:tcPr>
            <w:tcW w:w="659" w:type="dxa"/>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1771.53 </w:t>
            </w:r>
          </w:p>
        </w:tc>
      </w:tr>
      <w:tr w:rsidR="00CB7CB8" w:rsidTr="00CF512E">
        <w:trPr>
          <w:trHeight w:val="397"/>
        </w:trPr>
        <w:tc>
          <w:tcPr>
            <w:tcW w:w="2569" w:type="dxa"/>
            <w:vMerge/>
            <w:tcBorders>
              <w:top w:val="single" w:sz="2" w:space="0" w:color="auto"/>
              <w:left w:val="single" w:sz="2" w:space="0" w:color="auto"/>
              <w:bottom w:val="single" w:sz="2" w:space="0" w:color="auto"/>
              <w:right w:val="single" w:sz="2" w:space="0" w:color="auto"/>
            </w:tcBorders>
          </w:tcPr>
          <w:p w:rsidR="00CB7CB8" w:rsidRDefault="00CB7CB8" w:rsidP="00C26D43">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CB7CB8" w:rsidRDefault="00AF4984"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B7CB8">
              <w:rPr>
                <w:rFonts w:ascii="Times New Roman" w:hAnsi="Times New Roman"/>
                <w:b/>
                <w:bCs/>
                <w:sz w:val="14"/>
                <w:szCs w:val="14"/>
              </w:rPr>
              <w:t xml:space="preserve"> Total: 1238.82 </w:t>
            </w:r>
          </w:p>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202.46 </w:t>
            </w:r>
          </w:p>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1771.53 </w:t>
            </w:r>
          </w:p>
        </w:tc>
      </w:tr>
    </w:tbl>
    <w:p w:rsidR="00CB7CB8" w:rsidRDefault="00CB7CB8" w:rsidP="00CB7CB8">
      <w:pPr>
        <w:widowControl w:val="0"/>
        <w:autoSpaceDE w:val="0"/>
        <w:autoSpaceDN w:val="0"/>
        <w:adjustRightInd w:val="0"/>
        <w:rPr>
          <w:rFonts w:ascii="Times New Roman" w:hAnsi="Times New Roman"/>
          <w:sz w:val="14"/>
          <w:szCs w:val="14"/>
        </w:rPr>
      </w:pPr>
    </w:p>
    <w:tbl>
      <w:tblPr>
        <w:tblW w:w="9074" w:type="dxa"/>
        <w:tblInd w:w="-3" w:type="dxa"/>
        <w:tblLayout w:type="fixed"/>
        <w:tblCellMar>
          <w:left w:w="25" w:type="dxa"/>
          <w:right w:w="0" w:type="dxa"/>
        </w:tblCellMar>
        <w:tblLook w:val="0000" w:firstRow="0" w:lastRow="0" w:firstColumn="0" w:lastColumn="0" w:noHBand="0" w:noVBand="0"/>
      </w:tblPr>
      <w:tblGrid>
        <w:gridCol w:w="3542"/>
        <w:gridCol w:w="2483"/>
        <w:gridCol w:w="1749"/>
        <w:gridCol w:w="650"/>
        <w:gridCol w:w="650"/>
      </w:tblGrid>
      <w:tr w:rsidR="00CB7CB8" w:rsidTr="00CF512E">
        <w:trPr>
          <w:trHeight w:val="309"/>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1238.82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202.46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1771.53 </w:t>
            </w:r>
          </w:p>
        </w:tc>
      </w:tr>
      <w:tr w:rsidR="00CB7CB8" w:rsidTr="00CF512E">
        <w:trPr>
          <w:trHeight w:val="297"/>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B7CB8" w:rsidRDefault="00CB7CB8" w:rsidP="00C26D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D05E8" w:rsidRDefault="007D05E8" w:rsidP="00882F0C">
      <w:pPr>
        <w:jc w:val="both"/>
        <w:rPr>
          <w:rFonts w:ascii="Museo Sans 300" w:hAnsi="Museo Sans 300"/>
          <w:b/>
          <w:sz w:val="26"/>
          <w:szCs w:val="26"/>
          <w:lang w:eastAsia="es-ES"/>
        </w:rPr>
      </w:pPr>
    </w:p>
    <w:p w:rsidR="00CB7CB8" w:rsidRPr="00882F0C" w:rsidRDefault="00CB7CB8" w:rsidP="00882F0C">
      <w:pPr>
        <w:jc w:val="both"/>
        <w:rPr>
          <w:rFonts w:ascii="Museo Sans 300" w:hAnsi="Museo Sans 300"/>
          <w:sz w:val="24"/>
          <w:szCs w:val="24"/>
          <w:lang w:eastAsia="es-ES"/>
        </w:rPr>
      </w:pPr>
      <w:r w:rsidRPr="00882F0C">
        <w:rPr>
          <w:rFonts w:ascii="Museo Sans 300" w:hAnsi="Museo Sans 300"/>
          <w:b/>
          <w:sz w:val="24"/>
          <w:szCs w:val="24"/>
          <w:u w:val="single"/>
          <w:lang w:eastAsia="es-ES"/>
        </w:rPr>
        <w:t>SEGUNDO:</w:t>
      </w:r>
      <w:r w:rsidRPr="00882F0C">
        <w:rPr>
          <w:rFonts w:ascii="Museo Sans 300" w:hAnsi="Museo Sans 300"/>
          <w:sz w:val="24"/>
          <w:szCs w:val="24"/>
          <w:lang w:eastAsia="es-ES"/>
        </w:rPr>
        <w:t xml:space="preserve"> </w:t>
      </w:r>
      <w:r w:rsidRPr="00882F0C">
        <w:rPr>
          <w:rFonts w:ascii="Museo Sans 300" w:hAnsi="Museo Sans 300"/>
          <w:sz w:val="24"/>
          <w:szCs w:val="24"/>
        </w:rPr>
        <w:t xml:space="preserve">Comisionar al Departamento de </w:t>
      </w:r>
      <w:r w:rsidR="00882F0C" w:rsidRPr="00882F0C">
        <w:rPr>
          <w:rFonts w:ascii="Museo Sans 300" w:hAnsi="Museo Sans 300"/>
          <w:sz w:val="24"/>
          <w:szCs w:val="24"/>
        </w:rPr>
        <w:t xml:space="preserve">Créditos de este Instituto para </w:t>
      </w:r>
      <w:r w:rsidRPr="00882F0C">
        <w:rPr>
          <w:rFonts w:ascii="Museo Sans 300" w:hAnsi="Museo Sans 300"/>
          <w:sz w:val="24"/>
          <w:szCs w:val="24"/>
        </w:rPr>
        <w:t xml:space="preserve">que realice los cambios correspondientes en la Base de Datos. </w:t>
      </w:r>
      <w:r w:rsidRPr="00882F0C">
        <w:rPr>
          <w:rFonts w:ascii="Museo Sans 300" w:hAnsi="Museo Sans 300"/>
          <w:b/>
          <w:bCs/>
          <w:sz w:val="24"/>
          <w:szCs w:val="24"/>
          <w:u w:val="single"/>
        </w:rPr>
        <w:t>TERCERO:</w:t>
      </w:r>
      <w:r w:rsidRPr="00882F0C">
        <w:rPr>
          <w:rFonts w:ascii="Museo Sans 300" w:hAnsi="Museo Sans 300"/>
          <w:b/>
          <w:bCs/>
          <w:sz w:val="24"/>
          <w:szCs w:val="24"/>
        </w:rPr>
        <w:t xml:space="preserve"> </w:t>
      </w:r>
      <w:r w:rsidRPr="00882F0C">
        <w:rPr>
          <w:rFonts w:ascii="Museo Sans 300" w:hAnsi="Museo Sans 300"/>
          <w:sz w:val="24"/>
          <w:szCs w:val="24"/>
        </w:rPr>
        <w:t>Instruir a la Gerencia de Desarrollo Rural para que a través de la Sección de Cobros, realice las gestiones para el cobro</w:t>
      </w:r>
      <w:r w:rsidRPr="00882F0C">
        <w:rPr>
          <w:rFonts w:ascii="Museo Sans 300" w:hAnsi="Museo Sans 300"/>
          <w:sz w:val="24"/>
          <w:szCs w:val="24"/>
          <w:lang w:eastAsia="es-ES"/>
        </w:rPr>
        <w:t xml:space="preserve"> correspondiente al beneficiario sobre el excedente de área del Solar </w:t>
      </w:r>
      <w:r w:rsidR="007D05E8">
        <w:rPr>
          <w:rFonts w:ascii="Museo Sans 300" w:hAnsi="Museo Sans 300"/>
          <w:sz w:val="24"/>
          <w:szCs w:val="24"/>
          <w:lang w:eastAsia="es-ES"/>
        </w:rPr>
        <w:t>--</w:t>
      </w:r>
      <w:r w:rsidRPr="00882F0C">
        <w:rPr>
          <w:rFonts w:ascii="Museo Sans 300" w:hAnsi="Museo Sans 300"/>
          <w:sz w:val="24"/>
          <w:szCs w:val="24"/>
          <w:lang w:eastAsia="es-ES"/>
        </w:rPr>
        <w:t xml:space="preserve">, Polígono </w:t>
      </w:r>
      <w:r w:rsidR="007D05E8">
        <w:rPr>
          <w:rFonts w:ascii="Museo Sans 300" w:hAnsi="Museo Sans 300"/>
          <w:sz w:val="24"/>
          <w:szCs w:val="24"/>
          <w:lang w:eastAsia="es-ES"/>
        </w:rPr>
        <w:t>--</w:t>
      </w:r>
      <w:r w:rsidRPr="00882F0C">
        <w:rPr>
          <w:rFonts w:ascii="Museo Sans 300" w:hAnsi="Museo Sans 300"/>
          <w:sz w:val="24"/>
          <w:szCs w:val="24"/>
          <w:lang w:eastAsia="es-ES"/>
        </w:rPr>
        <w:t xml:space="preserve">, Porción </w:t>
      </w:r>
      <w:r w:rsidR="007D05E8">
        <w:rPr>
          <w:rFonts w:ascii="Museo Sans 300" w:hAnsi="Museo Sans 300"/>
          <w:sz w:val="24"/>
          <w:szCs w:val="24"/>
          <w:lang w:eastAsia="es-ES"/>
        </w:rPr>
        <w:t>--</w:t>
      </w:r>
      <w:r w:rsidRPr="00882F0C">
        <w:rPr>
          <w:rFonts w:ascii="Museo Sans 300" w:hAnsi="Museo Sans 300"/>
          <w:sz w:val="24"/>
          <w:szCs w:val="24"/>
          <w:lang w:eastAsia="es-ES"/>
        </w:rPr>
        <w:t xml:space="preserve">, así como de los gastos administrativos y de escrituración. </w:t>
      </w:r>
      <w:r w:rsidRPr="00882F0C">
        <w:rPr>
          <w:rFonts w:ascii="Museo Sans 300" w:hAnsi="Museo Sans 300"/>
          <w:b/>
          <w:sz w:val="24"/>
          <w:szCs w:val="24"/>
          <w:u w:val="single"/>
          <w:lang w:eastAsia="es-ES"/>
        </w:rPr>
        <w:t>CUARTO:</w:t>
      </w:r>
      <w:r w:rsidRPr="00882F0C">
        <w:rPr>
          <w:rFonts w:ascii="Museo Sans 300" w:hAnsi="Museo Sans 300"/>
          <w:b/>
          <w:sz w:val="24"/>
          <w:szCs w:val="24"/>
          <w:lang w:eastAsia="es-ES"/>
        </w:rPr>
        <w:t xml:space="preserve"> </w:t>
      </w:r>
      <w:r w:rsidRPr="00882F0C">
        <w:rPr>
          <w:rFonts w:ascii="Museo Sans 300"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882F0C">
        <w:rPr>
          <w:rFonts w:ascii="Museo Sans 300" w:hAnsi="Museo Sans 300"/>
          <w:b/>
          <w:sz w:val="24"/>
          <w:szCs w:val="24"/>
          <w:u w:val="single"/>
          <w:lang w:eastAsia="es-ES"/>
        </w:rPr>
        <w:t>QUINTO:</w:t>
      </w:r>
      <w:r w:rsidRPr="00882F0C">
        <w:rPr>
          <w:rFonts w:ascii="Museo Sans 300" w:hAnsi="Museo Sans 300"/>
          <w:b/>
          <w:sz w:val="24"/>
          <w:szCs w:val="24"/>
          <w:lang w:eastAsia="es-ES"/>
        </w:rPr>
        <w:t xml:space="preserve"> </w:t>
      </w:r>
      <w:r w:rsidRPr="00882F0C">
        <w:rPr>
          <w:rFonts w:ascii="Museo Sans 300" w:hAnsi="Museo Sans 300"/>
          <w:sz w:val="24"/>
          <w:szCs w:val="24"/>
          <w:lang w:eastAsia="es-ES"/>
        </w:rPr>
        <w:t>Facultar</w:t>
      </w:r>
      <w:r w:rsidRPr="00882F0C">
        <w:rPr>
          <w:rFonts w:ascii="Museo Sans 300" w:hAnsi="Museo Sans 300"/>
          <w:b/>
          <w:sz w:val="24"/>
          <w:szCs w:val="24"/>
          <w:lang w:eastAsia="es-ES"/>
        </w:rPr>
        <w:t xml:space="preserve"> </w:t>
      </w:r>
      <w:r w:rsidRPr="00882F0C">
        <w:rPr>
          <w:rFonts w:ascii="Museo Sans 300" w:hAnsi="Museo Sans 300"/>
          <w:sz w:val="24"/>
          <w:szCs w:val="24"/>
          <w:lang w:eastAsia="es-ES"/>
        </w:rPr>
        <w:t xml:space="preserve">al señor Presidente para que por sí, o por medio de Apoderado Especial, comparezca al otorgamiento de la correspondiente escritura. </w:t>
      </w:r>
      <w:r w:rsidR="00882F0C" w:rsidRPr="00882F0C">
        <w:rPr>
          <w:rFonts w:ascii="Museo Sans 300" w:hAnsi="Museo Sans 300"/>
          <w:sz w:val="24"/>
          <w:szCs w:val="24"/>
          <w:lang w:eastAsia="es-ES"/>
        </w:rPr>
        <w:t>Este Acuerdo, queda aprobado y ratificado. NOTIFIQUESE.”””””</w:t>
      </w:r>
    </w:p>
    <w:p w:rsidR="00574914" w:rsidRDefault="00574914" w:rsidP="007D05E8">
      <w:pPr>
        <w:tabs>
          <w:tab w:val="left" w:pos="1080"/>
        </w:tabs>
        <w:rPr>
          <w:rFonts w:ascii="Museo Sans 100" w:hAnsi="Museo Sans 100"/>
          <w:sz w:val="24"/>
          <w:szCs w:val="24"/>
        </w:rPr>
      </w:pPr>
    </w:p>
    <w:p w:rsidR="00574914" w:rsidRPr="008879A8" w:rsidRDefault="00574914" w:rsidP="008879A8">
      <w:pPr>
        <w:jc w:val="both"/>
        <w:rPr>
          <w:rFonts w:ascii="Museo Sans 300" w:eastAsia="Times New Roman" w:hAnsi="Museo Sans 300"/>
          <w:sz w:val="24"/>
          <w:szCs w:val="24"/>
        </w:rPr>
      </w:pPr>
      <w:r w:rsidRPr="008879A8">
        <w:rPr>
          <w:rFonts w:ascii="Museo Sans 300" w:hAnsi="Museo Sans 300"/>
          <w:sz w:val="24"/>
          <w:szCs w:val="24"/>
        </w:rPr>
        <w:t xml:space="preserve">“””””XXVIII) El señor Presidente somete a consideración de Junta Directiva dictamen jurídico 327, solicitado por el Departamento de Asignación Individual y Avalúos mediante oficio SGD-02-1947-19, de fecha 16 de diciembre de 2019, referente a la </w:t>
      </w:r>
      <w:r w:rsidRPr="008879A8">
        <w:rPr>
          <w:rFonts w:ascii="Museo Sans 300" w:eastAsia="Times New Roman" w:hAnsi="Museo Sans 300"/>
          <w:b/>
          <w:sz w:val="24"/>
          <w:szCs w:val="24"/>
          <w:lang w:eastAsia="es-ES"/>
        </w:rPr>
        <w:t>modificación del Punto V del Acta de Sesión Ordinaria 35-2015, de fecha 16 de septiembre de 2015</w:t>
      </w:r>
      <w:r w:rsidRPr="008879A8">
        <w:rPr>
          <w:rFonts w:ascii="Museo Sans 300" w:eastAsia="Times New Roman" w:hAnsi="Museo Sans 300"/>
          <w:b/>
          <w:sz w:val="24"/>
          <w:szCs w:val="24"/>
        </w:rPr>
        <w:t>,</w:t>
      </w:r>
      <w:r w:rsidRPr="008879A8">
        <w:rPr>
          <w:rFonts w:ascii="Museo Sans 300" w:eastAsia="Times New Roman" w:hAnsi="Museo Sans 300"/>
          <w:sz w:val="24"/>
          <w:szCs w:val="24"/>
        </w:rPr>
        <w:t xml:space="preserve"> </w:t>
      </w:r>
      <w:r w:rsidRPr="008879A8">
        <w:rPr>
          <w:rFonts w:ascii="Museo Sans 300" w:eastAsia="Times New Roman" w:hAnsi="Museo Sans 300"/>
          <w:sz w:val="24"/>
          <w:szCs w:val="24"/>
          <w:lang w:eastAsia="es-ES"/>
        </w:rPr>
        <w:t xml:space="preserve">donde se aprobó la nómina de beneficiarios del Proyecto de Lotificación Agrícola, desarrollado en la </w:t>
      </w:r>
      <w:r w:rsidRPr="008879A8">
        <w:rPr>
          <w:rFonts w:ascii="Museo Sans 300" w:eastAsia="Times New Roman" w:hAnsi="Museo Sans 300"/>
          <w:b/>
          <w:sz w:val="24"/>
          <w:szCs w:val="24"/>
        </w:rPr>
        <w:t xml:space="preserve">HACIENDA VALLE SAN JUAN PORCION II, BOSQUE #2, </w:t>
      </w:r>
      <w:r w:rsidRPr="008879A8">
        <w:rPr>
          <w:rFonts w:ascii="Museo Sans 300" w:eastAsia="Times New Roman" w:hAnsi="Museo Sans 300"/>
          <w:sz w:val="24"/>
          <w:szCs w:val="24"/>
        </w:rPr>
        <w:t>ubicada en cantón La Cruzadilla de San Juan, jurisdicción de Jiquilisco, departamento de Usulután,</w:t>
      </w:r>
      <w:r w:rsidRPr="008879A8">
        <w:rPr>
          <w:rFonts w:ascii="Museo Sans 300" w:eastAsia="Times New Roman" w:hAnsi="Museo Sans 300"/>
          <w:b/>
          <w:sz w:val="24"/>
          <w:szCs w:val="24"/>
        </w:rPr>
        <w:t xml:space="preserve"> código de proyecto 110870, SSE 1264, entrega 12</w:t>
      </w:r>
      <w:r w:rsidRPr="008879A8">
        <w:rPr>
          <w:rFonts w:ascii="Museo Sans 300" w:eastAsia="Times New Roman" w:hAnsi="Museo Sans 300"/>
          <w:sz w:val="24"/>
          <w:szCs w:val="24"/>
        </w:rPr>
        <w:t>; al respecto la Gerencia Legal hace las siguientes consideraciones:</w:t>
      </w:r>
    </w:p>
    <w:p w:rsidR="00574914" w:rsidRPr="008879A8" w:rsidRDefault="00574914" w:rsidP="008879A8">
      <w:pPr>
        <w:contextualSpacing/>
        <w:jc w:val="both"/>
        <w:rPr>
          <w:rFonts w:ascii="Museo Sans 300" w:hAnsi="Museo Sans 300"/>
          <w:sz w:val="24"/>
          <w:szCs w:val="24"/>
        </w:rPr>
      </w:pPr>
    </w:p>
    <w:p w:rsidR="00574914" w:rsidRPr="008879A8" w:rsidRDefault="00574914" w:rsidP="008879A8">
      <w:pPr>
        <w:numPr>
          <w:ilvl w:val="0"/>
          <w:numId w:val="70"/>
        </w:numPr>
        <w:ind w:left="1134" w:hanging="708"/>
        <w:jc w:val="both"/>
        <w:rPr>
          <w:rFonts w:ascii="Museo Sans 300" w:eastAsia="Times New Roman" w:hAnsi="Museo Sans 300"/>
          <w:sz w:val="24"/>
          <w:szCs w:val="24"/>
          <w:lang w:val="es-ES" w:eastAsia="es-ES"/>
        </w:rPr>
      </w:pPr>
      <w:r w:rsidRPr="008879A8">
        <w:rPr>
          <w:rFonts w:ascii="Museo Sans 300" w:eastAsia="Times New Roman" w:hAnsi="Museo Sans 300"/>
          <w:sz w:val="24"/>
          <w:szCs w:val="24"/>
          <w:lang w:val="es-ES" w:eastAsia="es-ES"/>
        </w:rPr>
        <w:t>El ISTA adquirió 8 porciones que formaban un área total de 27 Hás 16 Ás 75.00 Cás., por un valor de $58,211.34, las cuales fueron adquiridas a través de dación en pago otorgada por la Asociación Cooperativa de Producción Agropecuaria Valle San Juan Porción II, de R.L. para el pago de su deuda agraria de conformidad al Punto XLI del Acta de Sesión Ordinaria 22-2001 de fecha 7 de junio de 2001, a razón de un precio por hectárea de $2,142.68 y por metro cuadrado de $0.214268, según se detalla a continuación:</w:t>
      </w:r>
    </w:p>
    <w:tbl>
      <w:tblPr>
        <w:tblStyle w:val="Tablaconcuadrcula"/>
        <w:tblpPr w:leftFromText="141" w:rightFromText="141" w:vertAnchor="text" w:horzAnchor="margin" w:tblpXSpec="right" w:tblpY="168"/>
        <w:tblW w:w="0" w:type="auto"/>
        <w:tblLook w:val="04A0" w:firstRow="1" w:lastRow="0" w:firstColumn="1" w:lastColumn="0" w:noHBand="0" w:noVBand="1"/>
      </w:tblPr>
      <w:tblGrid>
        <w:gridCol w:w="4503"/>
        <w:gridCol w:w="1417"/>
        <w:gridCol w:w="2006"/>
      </w:tblGrid>
      <w:tr w:rsidR="00574914" w:rsidRPr="00863D8E" w:rsidTr="00863D8E">
        <w:tc>
          <w:tcPr>
            <w:tcW w:w="4503" w:type="dxa"/>
            <w:shd w:val="clear" w:color="auto" w:fill="FFFFFF" w:themeFill="background1"/>
          </w:tcPr>
          <w:p w:rsidR="00574914" w:rsidRPr="00863D8E" w:rsidRDefault="00574914" w:rsidP="00863D8E">
            <w:pPr>
              <w:jc w:val="center"/>
              <w:rPr>
                <w:rFonts w:ascii="Museo Sans 300" w:eastAsia="Times New Roman" w:hAnsi="Museo Sans 300"/>
                <w:b/>
                <w:sz w:val="16"/>
                <w:szCs w:val="16"/>
                <w:lang w:val="es-ES" w:eastAsia="es-ES"/>
              </w:rPr>
            </w:pPr>
            <w:r w:rsidRPr="00863D8E">
              <w:rPr>
                <w:rFonts w:ascii="Museo Sans 300" w:eastAsia="Times New Roman" w:hAnsi="Museo Sans 300"/>
                <w:b/>
                <w:sz w:val="16"/>
                <w:szCs w:val="16"/>
                <w:lang w:val="es-ES" w:eastAsia="es-ES"/>
              </w:rPr>
              <w:t>PORCION</w:t>
            </w:r>
          </w:p>
        </w:tc>
        <w:tc>
          <w:tcPr>
            <w:tcW w:w="1417" w:type="dxa"/>
            <w:shd w:val="clear" w:color="auto" w:fill="FFFFFF" w:themeFill="background1"/>
          </w:tcPr>
          <w:p w:rsidR="00574914" w:rsidRPr="00863D8E" w:rsidRDefault="00574914" w:rsidP="00863D8E">
            <w:pPr>
              <w:jc w:val="center"/>
              <w:rPr>
                <w:rFonts w:ascii="Museo Sans 300" w:eastAsia="Times New Roman" w:hAnsi="Museo Sans 300"/>
                <w:b/>
                <w:sz w:val="16"/>
                <w:szCs w:val="16"/>
                <w:lang w:val="es-ES" w:eastAsia="es-ES"/>
              </w:rPr>
            </w:pPr>
            <w:r w:rsidRPr="00863D8E">
              <w:rPr>
                <w:rFonts w:ascii="Museo Sans 300" w:eastAsia="Times New Roman" w:hAnsi="Museo Sans 300"/>
                <w:b/>
                <w:sz w:val="16"/>
                <w:szCs w:val="16"/>
                <w:lang w:val="es-ES" w:eastAsia="es-ES"/>
              </w:rPr>
              <w:t>AREA (Mts²)</w:t>
            </w:r>
          </w:p>
        </w:tc>
        <w:tc>
          <w:tcPr>
            <w:tcW w:w="2006" w:type="dxa"/>
            <w:shd w:val="clear" w:color="auto" w:fill="FFFFFF" w:themeFill="background1"/>
          </w:tcPr>
          <w:p w:rsidR="00574914" w:rsidRPr="00863D8E" w:rsidRDefault="00574914" w:rsidP="00863D8E">
            <w:pPr>
              <w:jc w:val="center"/>
              <w:rPr>
                <w:rFonts w:ascii="Museo Sans 300" w:eastAsia="Times New Roman" w:hAnsi="Museo Sans 300"/>
                <w:b/>
                <w:sz w:val="16"/>
                <w:szCs w:val="16"/>
                <w:lang w:val="es-ES" w:eastAsia="es-ES"/>
              </w:rPr>
            </w:pPr>
            <w:r w:rsidRPr="00863D8E">
              <w:rPr>
                <w:rFonts w:ascii="Museo Sans 300" w:eastAsia="Times New Roman" w:hAnsi="Museo Sans 300"/>
                <w:b/>
                <w:sz w:val="16"/>
                <w:szCs w:val="16"/>
                <w:lang w:val="es-ES" w:eastAsia="es-ES"/>
              </w:rPr>
              <w:t>No. DE INSCRIPCION</w:t>
            </w:r>
          </w:p>
        </w:tc>
      </w:tr>
      <w:tr w:rsidR="00574914" w:rsidRPr="00863D8E" w:rsidTr="00863D8E">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 xml:space="preserve">HACIENDA VALLE SAN JUAN II, PISTA DE ATERRIZAJE </w:t>
            </w:r>
          </w:p>
        </w:tc>
        <w:tc>
          <w:tcPr>
            <w:tcW w:w="1417" w:type="dxa"/>
          </w:tcPr>
          <w:p w:rsidR="00574914" w:rsidRPr="00863D8E" w:rsidRDefault="00574914" w:rsidP="00863D8E">
            <w:pPr>
              <w:jc w:val="center"/>
              <w:rPr>
                <w:rFonts w:ascii="Museo Sans 300" w:eastAsia="Times New Roman" w:hAnsi="Museo Sans 300"/>
                <w:sz w:val="16"/>
                <w:szCs w:val="16"/>
                <w:lang w:val="es-ES" w:eastAsia="es-ES"/>
              </w:rPr>
            </w:pPr>
          </w:p>
          <w:p w:rsidR="00574914" w:rsidRPr="00863D8E" w:rsidRDefault="00574914" w:rsidP="00863D8E">
            <w:pPr>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27,066.42</w:t>
            </w:r>
          </w:p>
        </w:tc>
        <w:tc>
          <w:tcPr>
            <w:tcW w:w="2006" w:type="dxa"/>
          </w:tcPr>
          <w:p w:rsidR="00574914" w:rsidRPr="00863D8E" w:rsidRDefault="00574914" w:rsidP="00863D8E">
            <w:pPr>
              <w:jc w:val="center"/>
              <w:rPr>
                <w:rFonts w:ascii="Museo Sans 300" w:eastAsia="Times New Roman" w:hAnsi="Museo Sans 300"/>
                <w:sz w:val="16"/>
                <w:szCs w:val="16"/>
                <w:lang w:val="es-ES" w:eastAsia="es-ES"/>
              </w:rPr>
            </w:pPr>
          </w:p>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II, PORCION EL CASCO</w:t>
            </w:r>
          </w:p>
        </w:tc>
        <w:tc>
          <w:tcPr>
            <w:tcW w:w="1417" w:type="dxa"/>
          </w:tcPr>
          <w:p w:rsidR="00574914" w:rsidRPr="00863D8E" w:rsidRDefault="00574914" w:rsidP="00863D8E">
            <w:pPr>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4,561.64</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II, PORCION MEZON</w:t>
            </w:r>
          </w:p>
        </w:tc>
        <w:tc>
          <w:tcPr>
            <w:tcW w:w="1417" w:type="dxa"/>
          </w:tcPr>
          <w:p w:rsidR="00574914" w:rsidRPr="00863D8E" w:rsidRDefault="00574914" w:rsidP="00863D8E">
            <w:pPr>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1,021.19</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II, IGLESIA EVANGELICA</w:t>
            </w:r>
          </w:p>
        </w:tc>
        <w:tc>
          <w:tcPr>
            <w:tcW w:w="1417" w:type="dxa"/>
          </w:tcPr>
          <w:p w:rsidR="00574914" w:rsidRPr="00863D8E" w:rsidRDefault="00574914" w:rsidP="00863D8E">
            <w:pPr>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756.98</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II, PORCION BOSQUE 1</w:t>
            </w:r>
          </w:p>
        </w:tc>
        <w:tc>
          <w:tcPr>
            <w:tcW w:w="1417" w:type="dxa"/>
          </w:tcPr>
          <w:p w:rsidR="00574914" w:rsidRPr="00863D8E" w:rsidRDefault="00574914" w:rsidP="00863D8E">
            <w:pPr>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65,221.40</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PORCION II, BOSQUE #2</w:t>
            </w:r>
          </w:p>
        </w:tc>
        <w:tc>
          <w:tcPr>
            <w:tcW w:w="1417" w:type="dxa"/>
          </w:tcPr>
          <w:p w:rsidR="00574914" w:rsidRPr="00863D8E" w:rsidRDefault="00574914" w:rsidP="00863D8E">
            <w:pPr>
              <w:tabs>
                <w:tab w:val="left" w:pos="1536"/>
                <w:tab w:val="left" w:pos="1861"/>
              </w:tabs>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135,357.74</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HACIENDA VALLE SAN JUAN II, PORCION BOSQUE 3</w:t>
            </w:r>
          </w:p>
        </w:tc>
        <w:tc>
          <w:tcPr>
            <w:tcW w:w="1417" w:type="dxa"/>
          </w:tcPr>
          <w:p w:rsidR="00574914" w:rsidRPr="00863D8E" w:rsidRDefault="00574914" w:rsidP="00863D8E">
            <w:pPr>
              <w:tabs>
                <w:tab w:val="left" w:pos="1848"/>
              </w:tabs>
              <w:jc w:val="center"/>
              <w:rPr>
                <w:rFonts w:ascii="Museo Sans 300" w:eastAsia="Times New Roman" w:hAnsi="Museo Sans 300"/>
                <w:sz w:val="16"/>
                <w:szCs w:val="16"/>
                <w:lang w:val="es-ES" w:eastAsia="es-ES"/>
              </w:rPr>
            </w:pPr>
          </w:p>
          <w:p w:rsidR="00574914" w:rsidRPr="00863D8E" w:rsidRDefault="00574914" w:rsidP="00863D8E">
            <w:pPr>
              <w:tabs>
                <w:tab w:val="left" w:pos="1848"/>
              </w:tabs>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1,107.08</w:t>
            </w:r>
          </w:p>
        </w:tc>
        <w:tc>
          <w:tcPr>
            <w:tcW w:w="2006" w:type="dxa"/>
          </w:tcPr>
          <w:p w:rsidR="00574914" w:rsidRPr="00863D8E" w:rsidRDefault="00574914" w:rsidP="00863D8E">
            <w:pPr>
              <w:jc w:val="center"/>
              <w:rPr>
                <w:rFonts w:ascii="Museo Sans 300" w:eastAsia="Times New Roman" w:hAnsi="Museo Sans 300"/>
                <w:sz w:val="16"/>
                <w:szCs w:val="16"/>
                <w:lang w:val="es-ES" w:eastAsia="es-ES"/>
              </w:rPr>
            </w:pPr>
          </w:p>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xml:space="preserve">---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tcPr>
          <w:p w:rsidR="00574914" w:rsidRPr="00863D8E" w:rsidRDefault="00574914" w:rsidP="00863D8E">
            <w:pPr>
              <w:jc w:val="both"/>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 xml:space="preserve">HACIENDA VALLE SAN JUAN II, PORCION LA CANCHA </w:t>
            </w:r>
          </w:p>
        </w:tc>
        <w:tc>
          <w:tcPr>
            <w:tcW w:w="1417" w:type="dxa"/>
          </w:tcPr>
          <w:p w:rsidR="00574914" w:rsidRPr="00863D8E" w:rsidRDefault="00574914" w:rsidP="00863D8E">
            <w:pPr>
              <w:tabs>
                <w:tab w:val="left" w:pos="1822"/>
              </w:tabs>
              <w:jc w:val="center"/>
              <w:rPr>
                <w:rFonts w:ascii="Museo Sans 300" w:eastAsia="Times New Roman" w:hAnsi="Museo Sans 300"/>
                <w:sz w:val="16"/>
                <w:szCs w:val="16"/>
                <w:lang w:val="es-ES" w:eastAsia="es-ES"/>
              </w:rPr>
            </w:pPr>
            <w:r w:rsidRPr="00863D8E">
              <w:rPr>
                <w:rFonts w:ascii="Museo Sans 300" w:eastAsia="Times New Roman" w:hAnsi="Museo Sans 300"/>
                <w:sz w:val="16"/>
                <w:szCs w:val="16"/>
                <w:lang w:val="es-ES" w:eastAsia="es-ES"/>
              </w:rPr>
              <w:t>4,924.56</w:t>
            </w:r>
          </w:p>
        </w:tc>
        <w:tc>
          <w:tcPr>
            <w:tcW w:w="2006" w:type="dxa"/>
          </w:tcPr>
          <w:p w:rsidR="00574914" w:rsidRPr="00863D8E" w:rsidRDefault="007A3516" w:rsidP="00863D8E">
            <w:pPr>
              <w:jc w:val="center"/>
              <w:rPr>
                <w:rFonts w:ascii="Museo Sans 300" w:eastAsia="Times New Roman" w:hAnsi="Museo Sans 300"/>
                <w:sz w:val="16"/>
                <w:szCs w:val="16"/>
                <w:lang w:val="es-ES" w:eastAsia="es-ES"/>
              </w:rPr>
            </w:pPr>
            <w:r>
              <w:rPr>
                <w:rFonts w:ascii="Museo Sans 300" w:eastAsia="Times New Roman" w:hAnsi="Museo Sans 300"/>
                <w:sz w:val="16"/>
                <w:szCs w:val="16"/>
                <w:lang w:val="es-ES" w:eastAsia="es-ES"/>
              </w:rPr>
              <w:t>--- -</w:t>
            </w:r>
            <w:r w:rsidR="00574914" w:rsidRPr="00863D8E">
              <w:rPr>
                <w:rFonts w:ascii="Museo Sans 300" w:eastAsia="Times New Roman" w:hAnsi="Museo Sans 300"/>
                <w:sz w:val="16"/>
                <w:szCs w:val="16"/>
                <w:lang w:val="es-ES" w:eastAsia="es-ES"/>
              </w:rPr>
              <w:t>00000</w:t>
            </w:r>
          </w:p>
        </w:tc>
      </w:tr>
      <w:tr w:rsidR="00574914" w:rsidRPr="00863D8E" w:rsidTr="00863D8E">
        <w:trPr>
          <w:trHeight w:val="20"/>
        </w:trPr>
        <w:tc>
          <w:tcPr>
            <w:tcW w:w="4503" w:type="dxa"/>
            <w:shd w:val="clear" w:color="auto" w:fill="FFFFFF" w:themeFill="background1"/>
          </w:tcPr>
          <w:p w:rsidR="00574914" w:rsidRPr="00863D8E" w:rsidRDefault="00574914" w:rsidP="00863D8E">
            <w:pPr>
              <w:jc w:val="center"/>
              <w:rPr>
                <w:rFonts w:ascii="Museo Sans 300" w:eastAsia="Times New Roman" w:hAnsi="Museo Sans 300"/>
                <w:b/>
                <w:sz w:val="16"/>
                <w:szCs w:val="16"/>
                <w:lang w:val="es-ES" w:eastAsia="es-ES"/>
              </w:rPr>
            </w:pPr>
            <w:r w:rsidRPr="00863D8E">
              <w:rPr>
                <w:rFonts w:ascii="Museo Sans 300" w:eastAsia="Times New Roman" w:hAnsi="Museo Sans 300"/>
                <w:b/>
                <w:sz w:val="16"/>
                <w:szCs w:val="16"/>
                <w:lang w:val="es-ES" w:eastAsia="es-ES"/>
              </w:rPr>
              <w:t>TOTAL</w:t>
            </w:r>
          </w:p>
        </w:tc>
        <w:tc>
          <w:tcPr>
            <w:tcW w:w="1417" w:type="dxa"/>
            <w:shd w:val="clear" w:color="auto" w:fill="FFFFFF" w:themeFill="background1"/>
          </w:tcPr>
          <w:p w:rsidR="00574914" w:rsidRPr="00863D8E" w:rsidRDefault="00574914" w:rsidP="00863D8E">
            <w:pPr>
              <w:tabs>
                <w:tab w:val="left" w:pos="1822"/>
              </w:tabs>
              <w:jc w:val="center"/>
              <w:rPr>
                <w:rFonts w:ascii="Museo Sans 300" w:eastAsia="Times New Roman" w:hAnsi="Museo Sans 300"/>
                <w:b/>
                <w:sz w:val="16"/>
                <w:szCs w:val="16"/>
                <w:lang w:val="es-ES" w:eastAsia="es-ES"/>
              </w:rPr>
            </w:pPr>
            <w:r w:rsidRPr="00863D8E">
              <w:rPr>
                <w:rFonts w:ascii="Museo Sans 300" w:eastAsia="Times New Roman" w:hAnsi="Museo Sans 300"/>
                <w:sz w:val="16"/>
                <w:szCs w:val="16"/>
                <w:lang w:val="es-ES" w:eastAsia="es-ES"/>
              </w:rPr>
              <w:t>2</w:t>
            </w:r>
            <w:r w:rsidRPr="00863D8E">
              <w:rPr>
                <w:rFonts w:ascii="Museo Sans 300" w:eastAsia="Times New Roman" w:hAnsi="Museo Sans 300"/>
                <w:b/>
                <w:sz w:val="16"/>
                <w:szCs w:val="16"/>
                <w:lang w:val="es-ES" w:eastAsia="es-ES"/>
              </w:rPr>
              <w:t>40,017.01</w:t>
            </w:r>
          </w:p>
        </w:tc>
        <w:tc>
          <w:tcPr>
            <w:tcW w:w="2006" w:type="dxa"/>
          </w:tcPr>
          <w:p w:rsidR="00574914" w:rsidRPr="00863D8E" w:rsidRDefault="00574914" w:rsidP="00863D8E">
            <w:pPr>
              <w:jc w:val="both"/>
              <w:rPr>
                <w:rFonts w:ascii="Museo Sans 300" w:eastAsia="Times New Roman" w:hAnsi="Museo Sans 300"/>
                <w:sz w:val="16"/>
                <w:szCs w:val="16"/>
                <w:lang w:val="es-ES" w:eastAsia="es-ES"/>
              </w:rPr>
            </w:pPr>
          </w:p>
        </w:tc>
      </w:tr>
    </w:tbl>
    <w:p w:rsidR="00574914" w:rsidRPr="00804D09" w:rsidRDefault="00574914" w:rsidP="00574914">
      <w:pPr>
        <w:ind w:left="540"/>
        <w:jc w:val="both"/>
        <w:rPr>
          <w:rFonts w:ascii="Museo Sans 300" w:eastAsia="Times New Roman" w:hAnsi="Museo Sans 300"/>
          <w:sz w:val="26"/>
          <w:szCs w:val="26"/>
          <w:lang w:val="es-ES" w:eastAsia="es-ES"/>
        </w:rPr>
      </w:pPr>
    </w:p>
    <w:p w:rsidR="00574914" w:rsidRPr="00804D09" w:rsidRDefault="00574914" w:rsidP="00574914">
      <w:pPr>
        <w:pStyle w:val="Prrafodelista"/>
        <w:jc w:val="both"/>
        <w:rPr>
          <w:rFonts w:ascii="Museo Sans 300" w:hAnsi="Museo Sans 300"/>
          <w:sz w:val="26"/>
          <w:szCs w:val="26"/>
          <w:lang w:val="es-ES" w:eastAsia="es-ES"/>
        </w:rPr>
      </w:pPr>
    </w:p>
    <w:p w:rsidR="00574914" w:rsidRDefault="00574914" w:rsidP="00574914">
      <w:pPr>
        <w:pStyle w:val="Prrafodelista"/>
        <w:jc w:val="both"/>
        <w:rPr>
          <w:rFonts w:ascii="Museo Sans 300" w:hAnsi="Museo Sans 300"/>
          <w:sz w:val="26"/>
          <w:szCs w:val="26"/>
          <w:lang w:val="es-ES" w:eastAsia="es-ES"/>
        </w:rPr>
      </w:pPr>
    </w:p>
    <w:p w:rsidR="00863D8E" w:rsidRDefault="00863D8E" w:rsidP="00574914">
      <w:pPr>
        <w:spacing w:line="360" w:lineRule="auto"/>
        <w:jc w:val="both"/>
        <w:rPr>
          <w:rFonts w:ascii="Museo Sans 300" w:hAnsi="Museo Sans 300"/>
          <w:sz w:val="26"/>
          <w:szCs w:val="26"/>
          <w:lang w:val="es-ES" w:eastAsia="es-ES"/>
        </w:rPr>
      </w:pPr>
    </w:p>
    <w:p w:rsidR="00863D8E" w:rsidRPr="008879A8" w:rsidRDefault="00574914" w:rsidP="008879A8">
      <w:pPr>
        <w:ind w:left="1134"/>
        <w:jc w:val="both"/>
        <w:rPr>
          <w:rFonts w:ascii="Museo Sans 300" w:hAnsi="Museo Sans 300"/>
          <w:sz w:val="24"/>
          <w:szCs w:val="24"/>
          <w:lang w:val="es-ES" w:eastAsia="es-ES"/>
        </w:rPr>
      </w:pPr>
      <w:r w:rsidRPr="008879A8">
        <w:rPr>
          <w:rFonts w:ascii="Museo Sans 300" w:hAnsi="Museo Sans 300"/>
          <w:sz w:val="24"/>
          <w:szCs w:val="24"/>
          <w:lang w:val="es-ES" w:eastAsia="es-ES"/>
        </w:rPr>
        <w:t xml:space="preserve">Posteriormente, se remidió la porción identificada como </w:t>
      </w:r>
      <w:r w:rsidRPr="008879A8">
        <w:rPr>
          <w:rFonts w:ascii="Museo Sans 300" w:hAnsi="Museo Sans 300"/>
          <w:b/>
          <w:sz w:val="24"/>
          <w:szCs w:val="24"/>
          <w:lang w:val="es-ES" w:eastAsia="es-ES"/>
        </w:rPr>
        <w:t xml:space="preserve">HACIENDA VALLE </w:t>
      </w:r>
      <w:r w:rsidRPr="008879A8">
        <w:rPr>
          <w:rFonts w:ascii="Museo Sans 300" w:hAnsi="Museo Sans 300"/>
          <w:b/>
          <w:sz w:val="24"/>
          <w:szCs w:val="24"/>
          <w:lang w:val="es-ES" w:eastAsia="es-ES"/>
        </w:rPr>
        <w:lastRenderedPageBreak/>
        <w:t>SAN JUAN II, PORCIÓN BOSQUE #2</w:t>
      </w:r>
      <w:r w:rsidRPr="008879A8">
        <w:rPr>
          <w:rFonts w:ascii="Museo Sans 300" w:hAnsi="Museo Sans 300"/>
          <w:sz w:val="24"/>
          <w:szCs w:val="24"/>
          <w:lang w:val="es-ES" w:eastAsia="es-ES"/>
        </w:rPr>
        <w:t xml:space="preserve">, incrementando su área a 16 Hás. 54 Ás. 78.51 Cás., (165,478.51 mts²), inscrita a la Matrícula N° </w:t>
      </w:r>
      <w:r w:rsidR="007A3516">
        <w:rPr>
          <w:rFonts w:ascii="Museo Sans 300" w:hAnsi="Museo Sans 300"/>
          <w:sz w:val="24"/>
          <w:szCs w:val="24"/>
          <w:lang w:val="es-ES" w:eastAsia="es-ES"/>
        </w:rPr>
        <w:t xml:space="preserve">--- </w:t>
      </w:r>
      <w:r w:rsidRPr="008879A8">
        <w:rPr>
          <w:rFonts w:ascii="Museo Sans 300" w:hAnsi="Museo Sans 300"/>
          <w:sz w:val="24"/>
          <w:szCs w:val="24"/>
          <w:lang w:val="es-ES" w:eastAsia="es-ES"/>
        </w:rPr>
        <w:t>-00000, del Registro de la Propiedad Raíz e Hipotecas de la Segunda Sección de Oriente, de</w:t>
      </w:r>
      <w:r w:rsidR="00220400" w:rsidRPr="008879A8">
        <w:rPr>
          <w:rFonts w:ascii="Museo Sans 300" w:hAnsi="Museo Sans 300"/>
          <w:sz w:val="24"/>
          <w:szCs w:val="24"/>
          <w:lang w:val="es-ES" w:eastAsia="es-ES"/>
        </w:rPr>
        <w:t>partamento de Usulután.</w:t>
      </w:r>
      <w:r w:rsidR="00863D8E" w:rsidRPr="008879A8">
        <w:rPr>
          <w:rFonts w:ascii="Museo Sans 300" w:hAnsi="Museo Sans 300"/>
          <w:sz w:val="24"/>
          <w:szCs w:val="24"/>
          <w:lang w:val="es-ES" w:eastAsia="es-ES"/>
        </w:rPr>
        <w:t xml:space="preserve"> </w:t>
      </w:r>
    </w:p>
    <w:p w:rsidR="00220400" w:rsidRPr="008879A8" w:rsidRDefault="00220400" w:rsidP="008879A8">
      <w:pPr>
        <w:ind w:left="1134"/>
        <w:jc w:val="both"/>
        <w:rPr>
          <w:rFonts w:ascii="Museo Sans 300" w:hAnsi="Museo Sans 300"/>
          <w:sz w:val="24"/>
          <w:szCs w:val="24"/>
          <w:lang w:val="es-ES" w:eastAsia="es-ES"/>
        </w:rPr>
      </w:pPr>
    </w:p>
    <w:p w:rsidR="00574914" w:rsidRPr="008879A8" w:rsidRDefault="00574914" w:rsidP="008879A8">
      <w:pPr>
        <w:pStyle w:val="Prrafodelista"/>
        <w:numPr>
          <w:ilvl w:val="0"/>
          <w:numId w:val="70"/>
        </w:numPr>
        <w:ind w:left="1134" w:hanging="794"/>
        <w:contextualSpacing/>
        <w:jc w:val="both"/>
        <w:rPr>
          <w:rFonts w:ascii="Museo Sans 300" w:hAnsi="Museo Sans 300"/>
          <w:sz w:val="24"/>
          <w:szCs w:val="24"/>
        </w:rPr>
      </w:pPr>
      <w:r w:rsidRPr="008879A8">
        <w:rPr>
          <w:rFonts w:ascii="Museo Sans 300" w:hAnsi="Museo Sans 300"/>
          <w:sz w:val="24"/>
          <w:szCs w:val="24"/>
        </w:rPr>
        <w:t xml:space="preserve">Mediante el Punto VI del Acta de Sesión Ordinaria 06-2015 de fecha 11 de febrero de 2015, </w:t>
      </w:r>
      <w:r w:rsidRPr="008879A8">
        <w:rPr>
          <w:rFonts w:ascii="Museo Sans 300" w:hAnsi="Museo Sans 300"/>
          <w:bCs/>
          <w:sz w:val="24"/>
          <w:szCs w:val="24"/>
        </w:rPr>
        <w:t xml:space="preserve">se aprobó el proyecto de Lotificación Agrícola desarrollado en el inmueble en mención, con un área de 16 Hás. 54 Ás. 78.51 Cás., el cual incluye </w:t>
      </w:r>
      <w:r w:rsidR="007A3516">
        <w:rPr>
          <w:rFonts w:ascii="Museo Sans 300" w:hAnsi="Museo Sans 300"/>
          <w:bCs/>
          <w:sz w:val="24"/>
          <w:szCs w:val="24"/>
        </w:rPr>
        <w:t>--</w:t>
      </w:r>
      <w:r w:rsidRPr="008879A8">
        <w:rPr>
          <w:rFonts w:ascii="Museo Sans 300" w:hAnsi="Museo Sans 300"/>
          <w:bCs/>
          <w:sz w:val="24"/>
          <w:szCs w:val="24"/>
        </w:rPr>
        <w:t xml:space="preserve"> lotes agrícolas (Polígonos 1, 2, 3, 4 y 5), 2 zonas de protección (1 y 2) y calles. Dentro del Proyecto relacionado se encuentra el inmueble objeto del presente </w:t>
      </w:r>
      <w:r w:rsidR="00220400" w:rsidRPr="008879A8">
        <w:rPr>
          <w:rFonts w:ascii="Museo Sans 300" w:hAnsi="Museo Sans 300"/>
          <w:bCs/>
          <w:sz w:val="24"/>
          <w:szCs w:val="24"/>
        </w:rPr>
        <w:t>punto de acta</w:t>
      </w:r>
      <w:r w:rsidRPr="008879A8">
        <w:rPr>
          <w:rFonts w:ascii="Museo Sans 300" w:hAnsi="Museo Sans 300"/>
          <w:bCs/>
          <w:sz w:val="24"/>
          <w:szCs w:val="24"/>
        </w:rPr>
        <w:t xml:space="preserve">. </w:t>
      </w:r>
    </w:p>
    <w:p w:rsidR="008879A8" w:rsidRPr="008879A8" w:rsidRDefault="008879A8" w:rsidP="008879A8">
      <w:pPr>
        <w:ind w:left="720"/>
        <w:jc w:val="both"/>
        <w:rPr>
          <w:rFonts w:ascii="Museo Sans 300" w:eastAsia="Times New Roman" w:hAnsi="Museo Sans 300"/>
          <w:color w:val="FF0000"/>
          <w:sz w:val="24"/>
          <w:szCs w:val="24"/>
          <w:lang w:val="es-ES" w:eastAsia="es-ES"/>
        </w:rPr>
      </w:pPr>
    </w:p>
    <w:p w:rsidR="00574914" w:rsidRPr="008879A8" w:rsidRDefault="00574914" w:rsidP="008879A8">
      <w:pPr>
        <w:pStyle w:val="Prrafodelista"/>
        <w:numPr>
          <w:ilvl w:val="0"/>
          <w:numId w:val="70"/>
        </w:numPr>
        <w:ind w:left="1134" w:hanging="708"/>
        <w:contextualSpacing/>
        <w:jc w:val="both"/>
        <w:rPr>
          <w:rFonts w:ascii="Museo Sans 300" w:hAnsi="Museo Sans 300"/>
          <w:sz w:val="24"/>
          <w:szCs w:val="24"/>
        </w:rPr>
      </w:pPr>
      <w:r w:rsidRPr="008879A8">
        <w:rPr>
          <w:rFonts w:ascii="Museo Sans 300" w:hAnsi="Museo Sans 300"/>
          <w:sz w:val="24"/>
          <w:szCs w:val="24"/>
          <w:lang w:eastAsia="es-ES"/>
        </w:rPr>
        <w:t xml:space="preserve">En el Acuerdo contenido en el Punto V del Acta de Sesión Ordinaria N° 35-2015, de fecha 16 de septiembre de 2015, se adjudicó, entre otros, el </w:t>
      </w:r>
      <w:r w:rsidRPr="008879A8">
        <w:rPr>
          <w:rFonts w:ascii="Museo Sans 300" w:hAnsi="Museo Sans 300"/>
          <w:b/>
          <w:sz w:val="24"/>
          <w:szCs w:val="24"/>
          <w:lang w:eastAsia="es-ES"/>
        </w:rPr>
        <w:t xml:space="preserve">Lote </w:t>
      </w:r>
      <w:r w:rsidR="007A3516">
        <w:rPr>
          <w:rFonts w:ascii="Museo Sans 300" w:hAnsi="Museo Sans 300"/>
          <w:b/>
          <w:sz w:val="24"/>
          <w:szCs w:val="24"/>
          <w:lang w:eastAsia="es-ES"/>
        </w:rPr>
        <w:t>--</w:t>
      </w:r>
      <w:r w:rsidRPr="008879A8">
        <w:rPr>
          <w:rFonts w:ascii="Museo Sans 300" w:hAnsi="Museo Sans 300"/>
          <w:b/>
          <w:sz w:val="24"/>
          <w:szCs w:val="24"/>
          <w:lang w:eastAsia="es-ES"/>
        </w:rPr>
        <w:t xml:space="preserve">, Polígono </w:t>
      </w:r>
      <w:r w:rsidR="007A3516">
        <w:rPr>
          <w:rFonts w:ascii="Museo Sans 300" w:hAnsi="Museo Sans 300"/>
          <w:b/>
          <w:sz w:val="24"/>
          <w:szCs w:val="24"/>
          <w:lang w:eastAsia="es-ES"/>
        </w:rPr>
        <w:t>--</w:t>
      </w:r>
      <w:r w:rsidRPr="008879A8">
        <w:rPr>
          <w:rFonts w:ascii="Museo Sans 300" w:hAnsi="Museo Sans 300"/>
          <w:b/>
          <w:sz w:val="24"/>
          <w:szCs w:val="24"/>
          <w:lang w:eastAsia="es-ES"/>
        </w:rPr>
        <w:t xml:space="preserve">, </w:t>
      </w:r>
      <w:r w:rsidRPr="008879A8">
        <w:rPr>
          <w:rFonts w:ascii="Museo Sans 300" w:hAnsi="Museo Sans 300"/>
          <w:sz w:val="24"/>
          <w:szCs w:val="24"/>
          <w:lang w:eastAsia="es-ES"/>
        </w:rPr>
        <w:t xml:space="preserve">con un área de 4,623.29 Mts.², </w:t>
      </w:r>
      <w:r w:rsidR="00220400" w:rsidRPr="008879A8">
        <w:rPr>
          <w:rFonts w:ascii="Museo Sans 300" w:hAnsi="Museo Sans 300"/>
          <w:sz w:val="24"/>
          <w:szCs w:val="24"/>
          <w:lang w:eastAsia="es-ES"/>
        </w:rPr>
        <w:t>y</w:t>
      </w:r>
      <w:r w:rsidRPr="008879A8">
        <w:rPr>
          <w:rFonts w:ascii="Museo Sans 300" w:hAnsi="Museo Sans 300"/>
          <w:sz w:val="24"/>
          <w:szCs w:val="24"/>
          <w:lang w:eastAsia="es-ES"/>
        </w:rPr>
        <w:t xml:space="preserve"> un precio de $1,088.46, a favor de los señores: María Irma Medrano Guevara y Santos Jesús Guevara Medrano.</w:t>
      </w:r>
    </w:p>
    <w:p w:rsidR="00574914" w:rsidRPr="008879A8" w:rsidRDefault="00574914" w:rsidP="008879A8">
      <w:pPr>
        <w:tabs>
          <w:tab w:val="left" w:pos="709"/>
        </w:tabs>
        <w:ind w:left="708"/>
        <w:jc w:val="both"/>
        <w:rPr>
          <w:rFonts w:ascii="Museo Sans 300" w:eastAsia="Times New Roman" w:hAnsi="Museo Sans 300"/>
          <w:sz w:val="24"/>
          <w:szCs w:val="24"/>
          <w:lang w:eastAsia="es-ES"/>
        </w:rPr>
      </w:pPr>
    </w:p>
    <w:p w:rsidR="00574914" w:rsidRPr="008879A8" w:rsidRDefault="00574914" w:rsidP="008879A8">
      <w:pPr>
        <w:pStyle w:val="Prrafodelista"/>
        <w:numPr>
          <w:ilvl w:val="0"/>
          <w:numId w:val="70"/>
        </w:numPr>
        <w:tabs>
          <w:tab w:val="clear" w:pos="180"/>
          <w:tab w:val="num" w:pos="1134"/>
        </w:tabs>
        <w:ind w:left="1134" w:hanging="708"/>
        <w:contextualSpacing/>
        <w:jc w:val="both"/>
        <w:rPr>
          <w:rFonts w:ascii="Museo Sans 300" w:hAnsi="Museo Sans 300"/>
          <w:sz w:val="24"/>
          <w:szCs w:val="24"/>
          <w:lang w:eastAsia="es-ES"/>
        </w:rPr>
      </w:pPr>
      <w:r w:rsidRPr="008879A8">
        <w:rPr>
          <w:rFonts w:ascii="Museo Sans 300" w:hAnsi="Museo Sans 300"/>
          <w:sz w:val="24"/>
          <w:szCs w:val="24"/>
          <w:lang w:eastAsia="es-ES"/>
        </w:rPr>
        <w:t>Habiéndose actualizado la información de la adjudicación del inmueble antes mencionado, se hace necesaria la modificación del Punto citado en el considerando anterior, por las siguientes causales:</w:t>
      </w:r>
    </w:p>
    <w:p w:rsidR="00574914" w:rsidRPr="008879A8" w:rsidRDefault="00574914" w:rsidP="008879A8">
      <w:pPr>
        <w:pStyle w:val="Prrafodelista"/>
        <w:rPr>
          <w:rFonts w:ascii="Museo Sans 300" w:hAnsi="Museo Sans 300"/>
          <w:sz w:val="24"/>
          <w:szCs w:val="24"/>
          <w:lang w:eastAsia="es-ES"/>
        </w:rPr>
      </w:pPr>
    </w:p>
    <w:p w:rsidR="00574914" w:rsidRPr="008879A8" w:rsidRDefault="00220400" w:rsidP="008879A8">
      <w:pPr>
        <w:pStyle w:val="Prrafodelista"/>
        <w:numPr>
          <w:ilvl w:val="0"/>
          <w:numId w:val="71"/>
        </w:numPr>
        <w:ind w:left="1418" w:hanging="284"/>
        <w:contextualSpacing/>
        <w:jc w:val="both"/>
        <w:rPr>
          <w:rFonts w:ascii="Museo Sans 300" w:hAnsi="Museo Sans 300"/>
          <w:sz w:val="24"/>
          <w:szCs w:val="24"/>
        </w:rPr>
      </w:pPr>
      <w:r w:rsidRPr="008879A8">
        <w:rPr>
          <w:rFonts w:ascii="Museo Sans 300" w:hAnsi="Museo Sans 300"/>
          <w:sz w:val="24"/>
          <w:szCs w:val="24"/>
        </w:rPr>
        <w:t>Excluir</w:t>
      </w:r>
      <w:r w:rsidR="00574914" w:rsidRPr="008879A8">
        <w:rPr>
          <w:rFonts w:ascii="Museo Sans 300" w:hAnsi="Museo Sans 300"/>
          <w:sz w:val="24"/>
          <w:szCs w:val="24"/>
        </w:rPr>
        <w:t xml:space="preserve"> </w:t>
      </w:r>
      <w:r w:rsidRPr="008879A8">
        <w:rPr>
          <w:rFonts w:ascii="Museo Sans 300" w:hAnsi="Museo Sans 300"/>
          <w:sz w:val="24"/>
          <w:szCs w:val="24"/>
        </w:rPr>
        <w:t>al</w:t>
      </w:r>
      <w:r w:rsidR="00574914" w:rsidRPr="008879A8">
        <w:rPr>
          <w:rFonts w:ascii="Museo Sans 300" w:hAnsi="Museo Sans 300"/>
          <w:sz w:val="24"/>
          <w:szCs w:val="24"/>
        </w:rPr>
        <w:t xml:space="preserve"> señor </w:t>
      </w:r>
      <w:r w:rsidR="00574914" w:rsidRPr="008879A8">
        <w:rPr>
          <w:rFonts w:ascii="Museo Sans 300" w:eastAsia="Times New Roman" w:hAnsi="Museo Sans 300"/>
          <w:sz w:val="24"/>
          <w:szCs w:val="24"/>
          <w:lang w:eastAsia="es-ES"/>
        </w:rPr>
        <w:t>Santos Jesús Guevara Medrano</w:t>
      </w:r>
      <w:r w:rsidR="00574914" w:rsidRPr="008879A8">
        <w:rPr>
          <w:rFonts w:ascii="Museo Sans 300" w:hAnsi="Museo Sans 300"/>
          <w:sz w:val="24"/>
          <w:szCs w:val="24"/>
        </w:rPr>
        <w:t xml:space="preserve">, </w:t>
      </w:r>
      <w:r w:rsidR="00AC276B" w:rsidRPr="008879A8">
        <w:rPr>
          <w:rFonts w:ascii="Museo Sans 300" w:hAnsi="Museo Sans 300"/>
          <w:sz w:val="24"/>
          <w:szCs w:val="24"/>
        </w:rPr>
        <w:t xml:space="preserve">por la causal de abandono, </w:t>
      </w:r>
      <w:r w:rsidR="00574914" w:rsidRPr="008879A8">
        <w:rPr>
          <w:rFonts w:ascii="Museo Sans 300" w:hAnsi="Museo Sans 300"/>
          <w:sz w:val="24"/>
          <w:szCs w:val="24"/>
        </w:rPr>
        <w:t>de acuerdo a Solicitud de Exclusión de Beneficiario de fecha 16 de agosto de 2019, situación robustecida con la Declaración Jurada de fecha 25 de febrero de 2019, otorgada ante los Oficios del Notario José Isidro Sosa Márquez, y que ha sido presentada por la señora María Irma Medrano Guevara, actuando en carácter propio, en la que declara que desconoce el paradero del señor Santos Jesús Guevara Medrano desde hace 1 año, habiendo agotado todos los medios necesarios para su localización</w:t>
      </w:r>
      <w:r w:rsidR="00574914" w:rsidRPr="008879A8">
        <w:rPr>
          <w:rFonts w:ascii="Museo Sans 300" w:eastAsia="Times New Roman" w:hAnsi="Museo Sans 300"/>
          <w:sz w:val="24"/>
          <w:szCs w:val="24"/>
          <w:lang w:eastAsia="es-ES"/>
        </w:rPr>
        <w:t xml:space="preserve">, </w:t>
      </w:r>
      <w:r w:rsidR="00574914" w:rsidRPr="008879A8">
        <w:rPr>
          <w:rFonts w:ascii="Museo Sans 300" w:hAnsi="Museo Sans 300"/>
          <w:sz w:val="24"/>
          <w:szCs w:val="24"/>
        </w:rPr>
        <w:t>causal comprobada con el Acta de Abandono de fecha 16 de agosto de 2019, levantada por el técnico de la Oficina Regional Usulután, hoy Centro Estratégico de Transformación e Innovación Agropecuaria IV-Usulután, señor Ricardo Adán Soto Martínez, en la que se hizo constar que el señor</w:t>
      </w:r>
      <w:r w:rsidR="00574914" w:rsidRPr="008879A8">
        <w:rPr>
          <w:rFonts w:ascii="Museo Sans 300" w:eastAsia="Times New Roman" w:hAnsi="Museo Sans 300"/>
          <w:sz w:val="24"/>
          <w:szCs w:val="24"/>
          <w:lang w:eastAsia="es-ES"/>
        </w:rPr>
        <w:t xml:space="preserve"> Santos Jesús Guevara Medrano</w:t>
      </w:r>
      <w:r w:rsidR="00574914" w:rsidRPr="008879A8">
        <w:rPr>
          <w:rFonts w:ascii="Museo Sans 300" w:hAnsi="Museo Sans 300"/>
          <w:sz w:val="24"/>
          <w:szCs w:val="24"/>
        </w:rPr>
        <w:t xml:space="preserve">, </w:t>
      </w:r>
      <w:r w:rsidR="00AC276B" w:rsidRPr="008879A8">
        <w:rPr>
          <w:rFonts w:ascii="Museo Sans 300" w:hAnsi="Museo Sans 300"/>
          <w:sz w:val="24"/>
          <w:szCs w:val="24"/>
        </w:rPr>
        <w:t xml:space="preserve">abandonó </w:t>
      </w:r>
      <w:r w:rsidR="00574914" w:rsidRPr="008879A8">
        <w:rPr>
          <w:rFonts w:ascii="Museo Sans 300" w:hAnsi="Museo Sans 300"/>
          <w:sz w:val="24"/>
          <w:szCs w:val="24"/>
        </w:rPr>
        <w:t xml:space="preserve">el inmueble que les fue adjudicado, desde hace 1 año, documentos anexos al expediente respectivo. </w:t>
      </w:r>
    </w:p>
    <w:p w:rsidR="00AC276B" w:rsidRPr="008879A8" w:rsidRDefault="00AC276B" w:rsidP="008879A8">
      <w:pPr>
        <w:pStyle w:val="Prrafodelista"/>
        <w:ind w:left="1418"/>
        <w:contextualSpacing/>
        <w:jc w:val="both"/>
        <w:rPr>
          <w:rFonts w:ascii="Museo Sans 300" w:hAnsi="Museo Sans 300"/>
          <w:sz w:val="24"/>
          <w:szCs w:val="24"/>
        </w:rPr>
      </w:pPr>
    </w:p>
    <w:p w:rsidR="00574914" w:rsidRPr="008879A8" w:rsidRDefault="00AC276B" w:rsidP="008879A8">
      <w:pPr>
        <w:pStyle w:val="Prrafodelista"/>
        <w:numPr>
          <w:ilvl w:val="0"/>
          <w:numId w:val="71"/>
        </w:numPr>
        <w:ind w:left="1418" w:hanging="284"/>
        <w:contextualSpacing/>
        <w:jc w:val="both"/>
        <w:rPr>
          <w:rFonts w:ascii="Museo Sans 300" w:hAnsi="Museo Sans 300"/>
          <w:sz w:val="24"/>
          <w:szCs w:val="24"/>
        </w:rPr>
      </w:pPr>
      <w:r w:rsidRPr="008879A8">
        <w:rPr>
          <w:rFonts w:ascii="Museo Sans 300" w:eastAsia="Times New Roman" w:hAnsi="Museo Sans 300"/>
          <w:sz w:val="24"/>
          <w:szCs w:val="24"/>
          <w:lang w:eastAsia="es-ES"/>
        </w:rPr>
        <w:t>Incluir</w:t>
      </w:r>
      <w:r w:rsidR="00574914" w:rsidRPr="008879A8">
        <w:rPr>
          <w:rFonts w:ascii="Museo Sans 300" w:eastAsia="Times New Roman" w:hAnsi="Museo Sans 300"/>
          <w:sz w:val="24"/>
          <w:szCs w:val="24"/>
          <w:lang w:eastAsia="es-ES"/>
        </w:rPr>
        <w:t xml:space="preserve"> </w:t>
      </w:r>
      <w:r w:rsidRPr="008879A8">
        <w:rPr>
          <w:rFonts w:ascii="Museo Sans 300" w:eastAsia="Times New Roman" w:hAnsi="Museo Sans 300"/>
          <w:sz w:val="24"/>
          <w:szCs w:val="24"/>
          <w:lang w:eastAsia="es-ES"/>
        </w:rPr>
        <w:t xml:space="preserve">al </w:t>
      </w:r>
      <w:r w:rsidR="00574914" w:rsidRPr="008879A8">
        <w:rPr>
          <w:rFonts w:ascii="Museo Sans 300" w:eastAsia="Times New Roman" w:hAnsi="Museo Sans 300"/>
          <w:sz w:val="24"/>
          <w:szCs w:val="24"/>
          <w:lang w:eastAsia="es-ES"/>
        </w:rPr>
        <w:t xml:space="preserve">menor </w:t>
      </w:r>
      <w:r w:rsidR="007A3516">
        <w:rPr>
          <w:rFonts w:ascii="Museo Sans 300" w:eastAsia="Times New Roman" w:hAnsi="Museo Sans 300"/>
          <w:b/>
          <w:sz w:val="24"/>
          <w:szCs w:val="24"/>
          <w:lang w:eastAsia="es-ES"/>
        </w:rPr>
        <w:t>---</w:t>
      </w:r>
      <w:r w:rsidR="00574914" w:rsidRPr="008879A8">
        <w:rPr>
          <w:rFonts w:ascii="Museo Sans 300" w:eastAsia="Times New Roman" w:hAnsi="Museo Sans 300"/>
          <w:sz w:val="24"/>
          <w:szCs w:val="24"/>
          <w:lang w:eastAsia="es-ES"/>
        </w:rPr>
        <w:t xml:space="preserve">, en su calidad de </w:t>
      </w:r>
      <w:r w:rsidR="007A3516">
        <w:rPr>
          <w:rFonts w:ascii="Museo Sans 300" w:eastAsia="Times New Roman" w:hAnsi="Museo Sans 300"/>
          <w:sz w:val="24"/>
          <w:szCs w:val="24"/>
          <w:lang w:eastAsia="es-ES"/>
        </w:rPr>
        <w:t>--</w:t>
      </w:r>
      <w:r w:rsidR="00574914" w:rsidRPr="008879A8">
        <w:rPr>
          <w:rFonts w:ascii="Museo Sans 300" w:eastAsia="Times New Roman" w:hAnsi="Museo Sans 300"/>
          <w:sz w:val="24"/>
          <w:szCs w:val="24"/>
          <w:lang w:eastAsia="es-ES"/>
        </w:rPr>
        <w:t xml:space="preserve"> </w:t>
      </w:r>
      <w:proofErr w:type="spellStart"/>
      <w:r w:rsidR="00574914" w:rsidRPr="008879A8">
        <w:rPr>
          <w:rFonts w:ascii="Museo Sans 300" w:eastAsia="Times New Roman" w:hAnsi="Museo Sans 300"/>
          <w:sz w:val="24"/>
          <w:szCs w:val="24"/>
          <w:lang w:eastAsia="es-ES"/>
        </w:rPr>
        <w:t>de</w:t>
      </w:r>
      <w:proofErr w:type="spellEnd"/>
      <w:r w:rsidR="00574914" w:rsidRPr="008879A8">
        <w:rPr>
          <w:rFonts w:ascii="Museo Sans 300" w:eastAsia="Times New Roman" w:hAnsi="Museo Sans 300"/>
          <w:sz w:val="24"/>
          <w:szCs w:val="24"/>
          <w:lang w:eastAsia="es-ES"/>
        </w:rPr>
        <w:t xml:space="preserve"> la ahora titular de la adjudicación, señora María Irma Medrano Guevara, según Solicitud de Inclusión de Beneficiario de fecha 16 de agosto de 2019, vínculo </w:t>
      </w:r>
      <w:r w:rsidR="00574914" w:rsidRPr="008879A8">
        <w:rPr>
          <w:rFonts w:ascii="Museo Sans 300" w:eastAsia="Times New Roman" w:hAnsi="Museo Sans 300"/>
          <w:sz w:val="24"/>
          <w:szCs w:val="24"/>
          <w:lang w:eastAsia="es-ES"/>
        </w:rPr>
        <w:lastRenderedPageBreak/>
        <w:t xml:space="preserve">familiar comprobado con la Certificación de Partida de Nacimiento, documentos </w:t>
      </w:r>
      <w:r w:rsidR="00574914" w:rsidRPr="008879A8">
        <w:rPr>
          <w:rFonts w:ascii="Museo Sans 300" w:hAnsi="Museo Sans 300"/>
          <w:sz w:val="24"/>
          <w:szCs w:val="24"/>
        </w:rPr>
        <w:t xml:space="preserve">anexos al expediente respectivo. </w:t>
      </w:r>
    </w:p>
    <w:p w:rsidR="00AC276B" w:rsidRPr="008879A8" w:rsidRDefault="00AC276B" w:rsidP="008879A8">
      <w:pPr>
        <w:pStyle w:val="Prrafodelista"/>
        <w:ind w:left="1418"/>
        <w:contextualSpacing/>
        <w:jc w:val="both"/>
        <w:rPr>
          <w:rFonts w:ascii="Museo Sans 300" w:hAnsi="Museo Sans 300"/>
          <w:sz w:val="24"/>
          <w:szCs w:val="24"/>
        </w:rPr>
      </w:pPr>
    </w:p>
    <w:p w:rsidR="00574914" w:rsidRPr="008879A8" w:rsidRDefault="00574914" w:rsidP="008879A8">
      <w:pPr>
        <w:pStyle w:val="Prrafodelista"/>
        <w:numPr>
          <w:ilvl w:val="0"/>
          <w:numId w:val="70"/>
        </w:numPr>
        <w:ind w:left="1134" w:hanging="794"/>
        <w:contextualSpacing/>
        <w:jc w:val="both"/>
        <w:rPr>
          <w:rFonts w:ascii="Museo Sans 300" w:eastAsiaTheme="minorHAnsi" w:hAnsi="Museo Sans 300"/>
          <w:color w:val="000000"/>
          <w:sz w:val="24"/>
          <w:szCs w:val="24"/>
          <w:lang w:val="es-ES"/>
        </w:rPr>
      </w:pPr>
      <w:r w:rsidRPr="008879A8">
        <w:rPr>
          <w:rFonts w:ascii="Museo Sans 300" w:eastAsiaTheme="minorHAnsi" w:hAnsi="Museo Sans 300"/>
          <w:sz w:val="24"/>
          <w:szCs w:val="24"/>
        </w:rPr>
        <w:t>Conforme al Acta de Posesión Material de fecha 16 de agosto de 2019, levantada por el técnico de la Oficina Regional Usulután,</w:t>
      </w:r>
      <w:r w:rsidRPr="008879A8">
        <w:rPr>
          <w:rFonts w:ascii="Museo Sans 300" w:hAnsi="Museo Sans 300"/>
          <w:sz w:val="24"/>
          <w:szCs w:val="24"/>
        </w:rPr>
        <w:t xml:space="preserve"> hoy Centro Estratégico de Transformación e Innovación Agropecuaria IV-Usulután ,</w:t>
      </w:r>
      <w:r w:rsidRPr="008879A8">
        <w:rPr>
          <w:rFonts w:ascii="Museo Sans 300" w:eastAsiaTheme="minorHAnsi" w:hAnsi="Museo Sans 300"/>
          <w:sz w:val="24"/>
          <w:szCs w:val="24"/>
        </w:rPr>
        <w:t xml:space="preserve"> señor Ricardo Adán Soto Martínez, el solicitante se encuentra poseyendo el inmueble de forma quieta, pacífica y sin interrupción desde hace 3 años.</w:t>
      </w:r>
    </w:p>
    <w:p w:rsidR="008879A8" w:rsidRPr="007A3516" w:rsidRDefault="008879A8" w:rsidP="007A3516">
      <w:pPr>
        <w:rPr>
          <w:rFonts w:ascii="Museo Sans 300" w:eastAsiaTheme="minorHAnsi" w:hAnsi="Museo Sans 300"/>
          <w:color w:val="000000"/>
          <w:sz w:val="24"/>
          <w:szCs w:val="24"/>
          <w:lang w:val="es-ES"/>
        </w:rPr>
      </w:pPr>
    </w:p>
    <w:p w:rsidR="00574914" w:rsidRPr="008879A8" w:rsidRDefault="00574914" w:rsidP="008879A8">
      <w:pPr>
        <w:numPr>
          <w:ilvl w:val="0"/>
          <w:numId w:val="70"/>
        </w:numPr>
        <w:ind w:left="1134" w:hanging="708"/>
        <w:jc w:val="both"/>
        <w:rPr>
          <w:rFonts w:ascii="Museo Sans 300" w:eastAsia="Times New Roman" w:hAnsi="Museo Sans 300"/>
          <w:sz w:val="24"/>
          <w:szCs w:val="24"/>
          <w:lang w:val="es-ES" w:eastAsia="es-ES"/>
        </w:rPr>
      </w:pPr>
      <w:r w:rsidRPr="008879A8">
        <w:rPr>
          <w:rFonts w:ascii="Museo Sans 300" w:hAnsi="Museo Sans 300"/>
          <w:sz w:val="24"/>
          <w:szCs w:val="24"/>
        </w:rPr>
        <w:t xml:space="preserve">De acuerdo a Declaración Simple contenida en la Solicitud de Adjudicación de Inmueble de fecha 16 de agosto de 2019, la peticionaria manifiesta que ni ella ni el integrante de su grupo familiar son empleados del ISTA; situación robustecida de conformidad a la consulta realizada en la Base de Datos de Empleados de este Instituto. </w:t>
      </w:r>
    </w:p>
    <w:p w:rsidR="007A3516" w:rsidRDefault="007A3516" w:rsidP="008879A8">
      <w:pPr>
        <w:pStyle w:val="Textocomentario"/>
        <w:jc w:val="both"/>
        <w:rPr>
          <w:rFonts w:ascii="Museo Sans 300" w:hAnsi="Museo Sans 300"/>
          <w:sz w:val="24"/>
          <w:szCs w:val="24"/>
        </w:rPr>
      </w:pPr>
    </w:p>
    <w:p w:rsidR="00574914" w:rsidRPr="008879A8" w:rsidRDefault="00574914" w:rsidP="008879A8">
      <w:pPr>
        <w:pStyle w:val="Textocomentario"/>
        <w:jc w:val="both"/>
        <w:rPr>
          <w:rFonts w:ascii="Museo Sans 300" w:hAnsi="Museo Sans 300"/>
          <w:sz w:val="24"/>
          <w:szCs w:val="24"/>
        </w:rPr>
      </w:pPr>
      <w:r w:rsidRPr="008879A8">
        <w:rPr>
          <w:rFonts w:ascii="Museo Sans 300" w:hAnsi="Museo Sans 300"/>
          <w:sz w:val="24"/>
          <w:szCs w:val="24"/>
        </w:rPr>
        <w:t>Tomando en cuenta lo anteriormente expuesto y habiendo tenido a la vista: Informe Técnico del Departamento de Asignación Individual y Avalúos, Cuadro de Valores y Extensiones, Reporte de Valúo por Lote, reportes de búsqueda de solicitantes para adjudicaciones generados por la Oficina Regional Usulután hoy Centro Estratégico de Transformación e Innovación Agropecuaria IV-Usulután, 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Solicitud de Exclusión e Inclusión de beneficiarios, Actas de Posesión Material</w:t>
      </w:r>
      <w:r w:rsidRPr="008879A8">
        <w:rPr>
          <w:rFonts w:ascii="Museo Sans 300" w:hAnsi="Museo Sans 300"/>
          <w:color w:val="FF0000"/>
          <w:sz w:val="24"/>
          <w:szCs w:val="24"/>
        </w:rPr>
        <w:t xml:space="preserve"> </w:t>
      </w:r>
      <w:r w:rsidRPr="008879A8">
        <w:rPr>
          <w:rFonts w:ascii="Museo Sans 300" w:hAnsi="Museo Sans 300"/>
          <w:sz w:val="24"/>
          <w:szCs w:val="24"/>
        </w:rPr>
        <w:t>y de abandono, certificación de partidas de nacimiento, estado de cuenta, declaración jurada , cuadro de causales, copias de documentos únicos de identidad, tarjetas de identificación tributaria, se estima procedente resolver favorablemente a lo solicitado.</w:t>
      </w:r>
    </w:p>
    <w:p w:rsidR="007A3516" w:rsidRDefault="007A3516" w:rsidP="008879A8">
      <w:pPr>
        <w:jc w:val="both"/>
        <w:rPr>
          <w:rFonts w:ascii="Museo Sans 300" w:eastAsia="Times New Roman" w:hAnsi="Museo Sans 300"/>
          <w:sz w:val="24"/>
          <w:szCs w:val="24"/>
          <w:lang w:eastAsia="es-ES"/>
        </w:rPr>
      </w:pPr>
    </w:p>
    <w:p w:rsidR="00574914" w:rsidRDefault="00AC276B" w:rsidP="008879A8">
      <w:pPr>
        <w:jc w:val="both"/>
        <w:rPr>
          <w:rFonts w:ascii="Museo Sans 300" w:hAnsi="Museo Sans 300"/>
          <w:sz w:val="24"/>
          <w:szCs w:val="24"/>
          <w:lang w:val="es-ES"/>
        </w:rPr>
      </w:pPr>
      <w:r w:rsidRPr="008879A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574914" w:rsidRPr="008879A8">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8879A8">
        <w:rPr>
          <w:rFonts w:ascii="Museo Sans 300" w:eastAsia="Times New Roman" w:hAnsi="Museo Sans 300"/>
          <w:b/>
          <w:sz w:val="24"/>
          <w:szCs w:val="24"/>
          <w:u w:val="single"/>
          <w:lang w:eastAsia="es-ES"/>
        </w:rPr>
        <w:t>ACUERDA</w:t>
      </w:r>
      <w:r w:rsidR="00574914" w:rsidRPr="008879A8">
        <w:rPr>
          <w:rFonts w:ascii="Museo Sans 300" w:eastAsia="Times New Roman" w:hAnsi="Museo Sans 300"/>
          <w:b/>
          <w:sz w:val="24"/>
          <w:szCs w:val="24"/>
          <w:u w:val="single"/>
          <w:lang w:eastAsia="es-ES"/>
        </w:rPr>
        <w:t>: PRIMERO:</w:t>
      </w:r>
      <w:r w:rsidR="00574914" w:rsidRPr="008879A8">
        <w:rPr>
          <w:rFonts w:ascii="Museo Sans 300" w:eastAsia="Times New Roman" w:hAnsi="Museo Sans 300"/>
          <w:b/>
          <w:sz w:val="24"/>
          <w:szCs w:val="24"/>
          <w:lang w:eastAsia="es-ES"/>
        </w:rPr>
        <w:t xml:space="preserve"> </w:t>
      </w:r>
      <w:r w:rsidR="00574914" w:rsidRPr="008879A8">
        <w:rPr>
          <w:rFonts w:ascii="Museo Sans 300" w:hAnsi="Museo Sans 300"/>
          <w:b/>
          <w:sz w:val="24"/>
          <w:szCs w:val="24"/>
          <w:lang w:val="es-ES" w:eastAsia="es-ES"/>
        </w:rPr>
        <w:t xml:space="preserve">Modificar </w:t>
      </w:r>
      <w:r w:rsidR="00574914" w:rsidRPr="008879A8">
        <w:rPr>
          <w:rFonts w:ascii="Museo Sans 300" w:hAnsi="Museo Sans 300"/>
          <w:b/>
          <w:sz w:val="24"/>
          <w:szCs w:val="24"/>
          <w:lang w:eastAsia="es-ES"/>
        </w:rPr>
        <w:t>el Punto V del Acta de Sesión Ordinaria  35-2015, de fecha 16 de septiembre de 2015,</w:t>
      </w:r>
      <w:r w:rsidR="00574914" w:rsidRPr="008879A8">
        <w:rPr>
          <w:rFonts w:ascii="Museo Sans 300" w:hAnsi="Museo Sans 300"/>
          <w:sz w:val="24"/>
          <w:szCs w:val="24"/>
          <w:lang w:eastAsia="es-ES"/>
        </w:rPr>
        <w:t xml:space="preserve"> referente</w:t>
      </w:r>
      <w:r w:rsidR="00574914" w:rsidRPr="008879A8">
        <w:rPr>
          <w:rFonts w:ascii="Museo Sans 300" w:hAnsi="Museo Sans 300"/>
          <w:b/>
          <w:sz w:val="24"/>
          <w:szCs w:val="24"/>
          <w:lang w:eastAsia="es-ES"/>
        </w:rPr>
        <w:t xml:space="preserve"> </w:t>
      </w:r>
      <w:r w:rsidR="00574914" w:rsidRPr="008879A8">
        <w:rPr>
          <w:rFonts w:ascii="Museo Sans 300" w:hAnsi="Museo Sans 300"/>
          <w:sz w:val="24"/>
          <w:szCs w:val="24"/>
          <w:lang w:eastAsia="es-ES"/>
        </w:rPr>
        <w:t xml:space="preserve">a la adjudicación del LOTE </w:t>
      </w:r>
      <w:r w:rsidR="007A3516">
        <w:rPr>
          <w:rFonts w:ascii="Museo Sans 300" w:hAnsi="Museo Sans 300"/>
          <w:sz w:val="24"/>
          <w:szCs w:val="24"/>
          <w:lang w:eastAsia="es-ES"/>
        </w:rPr>
        <w:t>--</w:t>
      </w:r>
      <w:r w:rsidR="00574914" w:rsidRPr="008879A8">
        <w:rPr>
          <w:rFonts w:ascii="Museo Sans 300" w:hAnsi="Museo Sans 300"/>
          <w:sz w:val="24"/>
          <w:szCs w:val="24"/>
          <w:lang w:eastAsia="es-ES"/>
        </w:rPr>
        <w:t xml:space="preserve">, POLIGONO </w:t>
      </w:r>
      <w:r w:rsidR="007A3516">
        <w:rPr>
          <w:rFonts w:ascii="Museo Sans 300" w:hAnsi="Museo Sans 300"/>
          <w:sz w:val="24"/>
          <w:szCs w:val="24"/>
          <w:lang w:eastAsia="es-ES"/>
        </w:rPr>
        <w:t>--</w:t>
      </w:r>
      <w:r w:rsidR="00574914" w:rsidRPr="008879A8">
        <w:rPr>
          <w:rFonts w:ascii="Museo Sans 300" w:hAnsi="Museo Sans 300"/>
          <w:sz w:val="24"/>
          <w:szCs w:val="24"/>
          <w:lang w:eastAsia="es-ES"/>
        </w:rPr>
        <w:t>, en</w:t>
      </w:r>
      <w:r w:rsidRPr="008879A8">
        <w:rPr>
          <w:rFonts w:ascii="Museo Sans 300" w:hAnsi="Museo Sans 300"/>
          <w:sz w:val="24"/>
          <w:szCs w:val="24"/>
          <w:lang w:eastAsia="es-ES"/>
        </w:rPr>
        <w:t xml:space="preserve"> los siguientes términos</w:t>
      </w:r>
      <w:r w:rsidR="00574914" w:rsidRPr="008879A8">
        <w:rPr>
          <w:rFonts w:ascii="Museo Sans 300" w:hAnsi="Museo Sans 300"/>
          <w:sz w:val="24"/>
          <w:szCs w:val="24"/>
          <w:lang w:eastAsia="es-ES"/>
        </w:rPr>
        <w:t xml:space="preserve">: </w:t>
      </w:r>
      <w:r w:rsidR="00574914" w:rsidRPr="008879A8">
        <w:rPr>
          <w:rFonts w:ascii="Museo Sans 300" w:hAnsi="Museo Sans 300"/>
          <w:b/>
          <w:sz w:val="24"/>
          <w:szCs w:val="24"/>
          <w:lang w:eastAsia="es-ES"/>
        </w:rPr>
        <w:t>a)</w:t>
      </w:r>
      <w:r w:rsidRPr="008879A8">
        <w:rPr>
          <w:rFonts w:ascii="Museo Sans 300" w:hAnsi="Museo Sans 300"/>
          <w:sz w:val="24"/>
          <w:szCs w:val="24"/>
        </w:rPr>
        <w:t xml:space="preserve"> Excluir</w:t>
      </w:r>
      <w:r w:rsidR="00574914" w:rsidRPr="008879A8">
        <w:rPr>
          <w:rFonts w:ascii="Museo Sans 300" w:hAnsi="Museo Sans 300"/>
          <w:sz w:val="24"/>
          <w:szCs w:val="24"/>
        </w:rPr>
        <w:t xml:space="preserve"> </w:t>
      </w:r>
      <w:r w:rsidRPr="008879A8">
        <w:rPr>
          <w:rFonts w:ascii="Museo Sans 300" w:hAnsi="Museo Sans 300"/>
          <w:sz w:val="24"/>
          <w:szCs w:val="24"/>
        </w:rPr>
        <w:t>a</w:t>
      </w:r>
      <w:r w:rsidR="00574914" w:rsidRPr="008879A8">
        <w:rPr>
          <w:rFonts w:ascii="Museo Sans 300" w:hAnsi="Museo Sans 300"/>
          <w:sz w:val="24"/>
          <w:szCs w:val="24"/>
        </w:rPr>
        <w:t xml:space="preserve">l señor </w:t>
      </w:r>
      <w:r w:rsidRPr="008879A8">
        <w:rPr>
          <w:rFonts w:ascii="Museo Sans 300" w:hAnsi="Museo Sans 300"/>
          <w:sz w:val="24"/>
          <w:szCs w:val="24"/>
        </w:rPr>
        <w:t>SANTOS JESÚS GUEVARA MEDRANO</w:t>
      </w:r>
      <w:r w:rsidR="008879A8" w:rsidRPr="008879A8">
        <w:rPr>
          <w:rFonts w:ascii="Museo Sans 300" w:hAnsi="Museo Sans 300"/>
          <w:sz w:val="24"/>
          <w:szCs w:val="24"/>
        </w:rPr>
        <w:t>,</w:t>
      </w:r>
      <w:r w:rsidRPr="008879A8">
        <w:rPr>
          <w:rFonts w:ascii="Museo Sans 300" w:hAnsi="Museo Sans 300"/>
          <w:sz w:val="24"/>
          <w:szCs w:val="24"/>
          <w:lang w:eastAsia="es-ES"/>
        </w:rPr>
        <w:t xml:space="preserve"> </w:t>
      </w:r>
      <w:r w:rsidR="00574914" w:rsidRPr="008879A8">
        <w:rPr>
          <w:rFonts w:ascii="Museo Sans 300" w:hAnsi="Museo Sans 300"/>
          <w:sz w:val="24"/>
          <w:szCs w:val="24"/>
        </w:rPr>
        <w:t>por ABANDONO</w:t>
      </w:r>
      <w:r w:rsidR="008879A8" w:rsidRPr="008879A8">
        <w:rPr>
          <w:rFonts w:ascii="Museo Sans 300" w:hAnsi="Museo Sans 300"/>
          <w:sz w:val="24"/>
          <w:szCs w:val="24"/>
          <w:lang w:eastAsia="es-ES"/>
        </w:rPr>
        <w:t>, y</w:t>
      </w:r>
      <w:r w:rsidR="00574914" w:rsidRPr="008879A8">
        <w:rPr>
          <w:rFonts w:ascii="Museo Sans 300" w:hAnsi="Museo Sans 300"/>
          <w:sz w:val="24"/>
          <w:szCs w:val="24"/>
          <w:lang w:eastAsia="es-ES"/>
        </w:rPr>
        <w:t xml:space="preserve"> </w:t>
      </w:r>
      <w:r w:rsidR="00574914" w:rsidRPr="008879A8">
        <w:rPr>
          <w:rFonts w:ascii="Museo Sans 300" w:hAnsi="Museo Sans 300"/>
          <w:b/>
          <w:sz w:val="24"/>
          <w:szCs w:val="24"/>
          <w:lang w:eastAsia="es-ES"/>
        </w:rPr>
        <w:t xml:space="preserve">b) </w:t>
      </w:r>
      <w:r w:rsidR="008879A8" w:rsidRPr="008879A8">
        <w:rPr>
          <w:rFonts w:ascii="Museo Sans 300" w:hAnsi="Museo Sans 300"/>
          <w:sz w:val="24"/>
          <w:szCs w:val="24"/>
          <w:lang w:eastAsia="es-ES"/>
        </w:rPr>
        <w:t>Incluir</w:t>
      </w:r>
      <w:r w:rsidR="00574914" w:rsidRPr="008879A8">
        <w:rPr>
          <w:rFonts w:ascii="Museo Sans 300" w:hAnsi="Museo Sans 300"/>
          <w:sz w:val="24"/>
          <w:szCs w:val="24"/>
          <w:lang w:eastAsia="es-ES"/>
        </w:rPr>
        <w:t xml:space="preserve"> </w:t>
      </w:r>
      <w:r w:rsidR="008879A8" w:rsidRPr="008879A8">
        <w:rPr>
          <w:rFonts w:ascii="Museo Sans 300" w:hAnsi="Museo Sans 300"/>
          <w:sz w:val="24"/>
          <w:szCs w:val="24"/>
          <w:lang w:eastAsia="es-ES"/>
        </w:rPr>
        <w:t>a</w:t>
      </w:r>
      <w:r w:rsidR="00574914" w:rsidRPr="008879A8">
        <w:rPr>
          <w:rFonts w:ascii="Museo Sans 300" w:hAnsi="Museo Sans 300"/>
          <w:sz w:val="24"/>
          <w:szCs w:val="24"/>
          <w:lang w:eastAsia="es-ES"/>
        </w:rPr>
        <w:t xml:space="preserve">l menor </w:t>
      </w:r>
      <w:r w:rsidR="007A3516">
        <w:rPr>
          <w:rFonts w:ascii="Museo Sans 300" w:hAnsi="Museo Sans 300"/>
          <w:b/>
          <w:sz w:val="24"/>
          <w:szCs w:val="24"/>
          <w:lang w:eastAsia="es-ES"/>
        </w:rPr>
        <w:t>---</w:t>
      </w:r>
      <w:r w:rsidR="00574914" w:rsidRPr="008879A8">
        <w:rPr>
          <w:rFonts w:ascii="Museo Sans 300" w:hAnsi="Museo Sans 300"/>
          <w:sz w:val="24"/>
          <w:szCs w:val="24"/>
        </w:rPr>
        <w:t xml:space="preserve">; </w:t>
      </w:r>
      <w:r w:rsidR="00574914" w:rsidRPr="008879A8">
        <w:rPr>
          <w:rFonts w:ascii="Museo Sans 300" w:hAnsi="Museo Sans 300"/>
          <w:sz w:val="24"/>
          <w:szCs w:val="24"/>
          <w:lang w:eastAsia="es-ES"/>
        </w:rPr>
        <w:t xml:space="preserve">inmueble situado en el Proyecto de Lotificación Agrícola desarrollado en la </w:t>
      </w:r>
      <w:r w:rsidR="00574914" w:rsidRPr="008879A8">
        <w:rPr>
          <w:rFonts w:ascii="Museo Sans 300" w:hAnsi="Museo Sans 300"/>
          <w:b/>
          <w:sz w:val="24"/>
          <w:szCs w:val="24"/>
        </w:rPr>
        <w:t xml:space="preserve">HACIENDA VALLE SAN JUAN, PORCION II BOSQUE #2, </w:t>
      </w:r>
      <w:r w:rsidR="00574914" w:rsidRPr="008879A8">
        <w:rPr>
          <w:rFonts w:ascii="Museo Sans 300" w:hAnsi="Museo Sans 300"/>
          <w:sz w:val="24"/>
          <w:szCs w:val="24"/>
        </w:rPr>
        <w:t>situad</w:t>
      </w:r>
      <w:r w:rsidR="008879A8" w:rsidRPr="008879A8">
        <w:rPr>
          <w:rFonts w:ascii="Museo Sans 300" w:hAnsi="Museo Sans 300"/>
          <w:sz w:val="24"/>
          <w:szCs w:val="24"/>
        </w:rPr>
        <w:t>a</w:t>
      </w:r>
      <w:r w:rsidR="00574914" w:rsidRPr="008879A8">
        <w:rPr>
          <w:rFonts w:ascii="Museo Sans 300" w:hAnsi="Museo Sans 300"/>
          <w:sz w:val="24"/>
          <w:szCs w:val="24"/>
        </w:rPr>
        <w:t xml:space="preserve"> en cantón La Cruzadilla de San Juan, jurisdicción de Jiquilisco, departamento de Usulután,</w:t>
      </w:r>
      <w:r w:rsidR="00574914" w:rsidRPr="008879A8">
        <w:rPr>
          <w:rFonts w:ascii="Museo Sans 300" w:hAnsi="Museo Sans 300"/>
          <w:b/>
          <w:sz w:val="24"/>
          <w:szCs w:val="24"/>
        </w:rPr>
        <w:t xml:space="preserve"> </w:t>
      </w:r>
      <w:r w:rsidR="00574914" w:rsidRPr="008879A8">
        <w:rPr>
          <w:rFonts w:ascii="Museo Sans 300" w:hAnsi="Museo Sans 300"/>
          <w:sz w:val="24"/>
          <w:szCs w:val="24"/>
        </w:rPr>
        <w:t xml:space="preserve">quedando la Adjudicación </w:t>
      </w:r>
      <w:r w:rsidR="00574914" w:rsidRPr="008879A8">
        <w:rPr>
          <w:rFonts w:ascii="Museo Sans 300" w:hAnsi="Museo Sans 300"/>
          <w:sz w:val="24"/>
          <w:szCs w:val="24"/>
          <w:lang w:val="es-ES"/>
        </w:rPr>
        <w:t>conforme al cuadro de valores y extensiones siguiente:</w:t>
      </w:r>
    </w:p>
    <w:p w:rsidR="007A3516" w:rsidRPr="008879A8" w:rsidRDefault="007A3516" w:rsidP="008879A8">
      <w:pPr>
        <w:jc w:val="both"/>
        <w:rPr>
          <w:rFonts w:ascii="Museo Sans 300" w:hAnsi="Museo Sans 300"/>
          <w:sz w:val="24"/>
          <w:szCs w:val="24"/>
          <w:lang w:val="es-ES"/>
        </w:rPr>
      </w:pPr>
    </w:p>
    <w:tbl>
      <w:tblPr>
        <w:tblW w:w="9088" w:type="dxa"/>
        <w:jc w:val="center"/>
        <w:tblLayout w:type="fixed"/>
        <w:tblCellMar>
          <w:left w:w="25" w:type="dxa"/>
          <w:right w:w="0" w:type="dxa"/>
        </w:tblCellMar>
        <w:tblLook w:val="0000" w:firstRow="0" w:lastRow="0" w:firstColumn="0" w:lastColumn="0" w:noHBand="0" w:noVBand="0"/>
      </w:tblPr>
      <w:tblGrid>
        <w:gridCol w:w="2568"/>
        <w:gridCol w:w="32"/>
        <w:gridCol w:w="945"/>
        <w:gridCol w:w="2489"/>
        <w:gridCol w:w="569"/>
        <w:gridCol w:w="571"/>
        <w:gridCol w:w="609"/>
        <w:gridCol w:w="651"/>
        <w:gridCol w:w="654"/>
      </w:tblGrid>
      <w:tr w:rsidR="008879A8" w:rsidRPr="004A21F0" w:rsidTr="008879A8">
        <w:trPr>
          <w:trHeight w:val="299"/>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D.U.I.     PROGRAMA </w:t>
            </w:r>
          </w:p>
        </w:tc>
        <w:tc>
          <w:tcPr>
            <w:tcW w:w="3466" w:type="dxa"/>
            <w:gridSpan w:val="3"/>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VALOR (¢) </w:t>
            </w:r>
          </w:p>
        </w:tc>
      </w:tr>
      <w:tr w:rsidR="008879A8" w:rsidRPr="004A21F0" w:rsidTr="008879A8">
        <w:trPr>
          <w:trHeight w:val="243"/>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p>
        </w:tc>
      </w:tr>
      <w:tr w:rsidR="00574914" w:rsidRPr="004A21F0" w:rsidTr="008879A8">
        <w:tblPrEx>
          <w:jc w:val="left"/>
        </w:tblPrEx>
        <w:trPr>
          <w:gridAfter w:val="7"/>
          <w:wAfter w:w="6488" w:type="dxa"/>
        </w:trPr>
        <w:tc>
          <w:tcPr>
            <w:tcW w:w="2600" w:type="dxa"/>
            <w:gridSpan w:val="2"/>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No DE ENTREGA: 12 </w:t>
            </w:r>
          </w:p>
        </w:tc>
      </w:tr>
    </w:tbl>
    <w:p w:rsidR="00574914" w:rsidRPr="004A21F0" w:rsidRDefault="00574914" w:rsidP="00574914">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 </w:t>
      </w:r>
    </w:p>
    <w:tbl>
      <w:tblPr>
        <w:tblW w:w="9079" w:type="dxa"/>
        <w:jc w:val="center"/>
        <w:tblLayout w:type="fixed"/>
        <w:tblCellMar>
          <w:left w:w="25" w:type="dxa"/>
          <w:right w:w="0" w:type="dxa"/>
        </w:tblCellMar>
        <w:tblLook w:val="0000" w:firstRow="0" w:lastRow="0" w:firstColumn="0" w:lastColumn="0" w:noHBand="0" w:noVBand="0"/>
      </w:tblPr>
      <w:tblGrid>
        <w:gridCol w:w="2564"/>
        <w:gridCol w:w="975"/>
        <w:gridCol w:w="2483"/>
        <w:gridCol w:w="731"/>
        <w:gridCol w:w="406"/>
        <w:gridCol w:w="609"/>
        <w:gridCol w:w="650"/>
        <w:gridCol w:w="661"/>
      </w:tblGrid>
      <w:tr w:rsidR="008879A8" w:rsidRPr="004A21F0" w:rsidTr="008879A8">
        <w:trPr>
          <w:trHeight w:val="248"/>
          <w:jc w:val="center"/>
        </w:trPr>
        <w:tc>
          <w:tcPr>
            <w:tcW w:w="2564" w:type="dxa"/>
            <w:vMerge w:val="restart"/>
            <w:tcBorders>
              <w:top w:val="single" w:sz="2" w:space="0" w:color="auto"/>
              <w:left w:val="single" w:sz="2" w:space="0" w:color="auto"/>
              <w:bottom w:val="single" w:sz="2" w:space="0" w:color="auto"/>
              <w:right w:val="single" w:sz="2" w:space="0" w:color="auto"/>
            </w:tcBorders>
          </w:tcPr>
          <w:p w:rsidR="00574914" w:rsidRPr="004A21F0" w:rsidRDefault="007A3516" w:rsidP="0002307D">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w:t>
            </w:r>
            <w:r w:rsidR="00574914" w:rsidRPr="004A21F0">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r w:rsidRPr="004A21F0">
              <w:rPr>
                <w:rFonts w:ascii="Museo Sans 300" w:eastAsiaTheme="minorEastAsia" w:hAnsi="Museo Sans 300"/>
                <w:sz w:val="14"/>
                <w:szCs w:val="14"/>
              </w:rPr>
              <w:t xml:space="preserve">Lotes: </w:t>
            </w:r>
          </w:p>
          <w:p w:rsidR="00574914" w:rsidRPr="004A21F0" w:rsidRDefault="007A3516" w:rsidP="0002307D">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574914" w:rsidRPr="004A21F0">
              <w:rPr>
                <w:rFonts w:ascii="Museo Sans 300" w:eastAsiaTheme="minorEastAsia"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r w:rsidRPr="004A21F0">
              <w:rPr>
                <w:rFonts w:ascii="Museo Sans 300" w:eastAsiaTheme="minorEastAsia" w:hAnsi="Museo Sans 300"/>
                <w:sz w:val="14"/>
                <w:szCs w:val="14"/>
              </w:rPr>
              <w:t xml:space="preserve">PORCION II, BOSQUE Nº 2 </w:t>
            </w:r>
          </w:p>
        </w:tc>
        <w:tc>
          <w:tcPr>
            <w:tcW w:w="731" w:type="dxa"/>
            <w:vMerge w:val="restart"/>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sz w:val="14"/>
                <w:szCs w:val="14"/>
              </w:rPr>
            </w:pPr>
          </w:p>
          <w:p w:rsidR="00574914" w:rsidRPr="004A21F0" w:rsidRDefault="007A3516" w:rsidP="0002307D">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06" w:type="dxa"/>
            <w:vMerge w:val="restart"/>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sz w:val="14"/>
                <w:szCs w:val="14"/>
              </w:rPr>
            </w:pPr>
          </w:p>
          <w:p w:rsidR="00574914" w:rsidRPr="004A21F0" w:rsidRDefault="007A3516" w:rsidP="0002307D">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p>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4623.29 </w:t>
            </w:r>
          </w:p>
        </w:tc>
        <w:tc>
          <w:tcPr>
            <w:tcW w:w="650"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p>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1088.46 </w:t>
            </w:r>
          </w:p>
        </w:tc>
        <w:tc>
          <w:tcPr>
            <w:tcW w:w="656"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p>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9524.03 </w:t>
            </w:r>
          </w:p>
        </w:tc>
      </w:tr>
      <w:tr w:rsidR="008879A8" w:rsidRPr="004A21F0" w:rsidTr="008879A8">
        <w:trPr>
          <w:trHeight w:val="124"/>
          <w:jc w:val="center"/>
        </w:trPr>
        <w:tc>
          <w:tcPr>
            <w:tcW w:w="2564"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731"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406"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4623.29 </w:t>
            </w:r>
          </w:p>
        </w:tc>
        <w:tc>
          <w:tcPr>
            <w:tcW w:w="650"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1088.46 </w:t>
            </w:r>
          </w:p>
        </w:tc>
        <w:tc>
          <w:tcPr>
            <w:tcW w:w="656" w:type="dxa"/>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sz w:val="14"/>
                <w:szCs w:val="14"/>
              </w:rPr>
            </w:pPr>
            <w:r w:rsidRPr="004A21F0">
              <w:rPr>
                <w:rFonts w:ascii="Museo Sans 300" w:eastAsiaTheme="minorEastAsia" w:hAnsi="Museo Sans 300"/>
                <w:sz w:val="14"/>
                <w:szCs w:val="14"/>
              </w:rPr>
              <w:t xml:space="preserve">9524.03 </w:t>
            </w:r>
          </w:p>
        </w:tc>
      </w:tr>
      <w:tr w:rsidR="00574914" w:rsidRPr="004A21F0" w:rsidTr="008879A8">
        <w:trPr>
          <w:trHeight w:val="383"/>
          <w:jc w:val="center"/>
        </w:trPr>
        <w:tc>
          <w:tcPr>
            <w:tcW w:w="2564" w:type="dxa"/>
            <w:vMerge/>
            <w:tcBorders>
              <w:top w:val="single" w:sz="2" w:space="0" w:color="auto"/>
              <w:left w:val="single" w:sz="2" w:space="0" w:color="auto"/>
              <w:bottom w:val="single" w:sz="2" w:space="0" w:color="auto"/>
              <w:right w:val="single" w:sz="2" w:space="0" w:color="auto"/>
            </w:tcBorders>
          </w:tcPr>
          <w:p w:rsidR="00574914" w:rsidRPr="004A21F0" w:rsidRDefault="00574914" w:rsidP="0002307D">
            <w:pPr>
              <w:widowControl w:val="0"/>
              <w:autoSpaceDE w:val="0"/>
              <w:autoSpaceDN w:val="0"/>
              <w:adjustRightInd w:val="0"/>
              <w:contextualSpacing/>
              <w:rPr>
                <w:rFonts w:ascii="Museo Sans 300" w:eastAsiaTheme="minorEastAsia"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574914" w:rsidRPr="004A21F0" w:rsidRDefault="00AF498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Área</w:t>
            </w:r>
            <w:r w:rsidR="00574914" w:rsidRPr="004A21F0">
              <w:rPr>
                <w:rFonts w:ascii="Museo Sans 300" w:eastAsiaTheme="minorEastAsia" w:hAnsi="Museo Sans 300"/>
                <w:b/>
                <w:bCs/>
                <w:sz w:val="14"/>
                <w:szCs w:val="14"/>
              </w:rPr>
              <w:t xml:space="preserve"> Total: 4623.29 </w:t>
            </w:r>
          </w:p>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 Valor Total ($): 1088.46 </w:t>
            </w:r>
          </w:p>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 Valor Total (¢): 9524.03 </w:t>
            </w:r>
          </w:p>
        </w:tc>
      </w:tr>
    </w:tbl>
    <w:p w:rsidR="00574914" w:rsidRPr="004A21F0" w:rsidRDefault="00574914" w:rsidP="00574914">
      <w:pPr>
        <w:widowControl w:val="0"/>
        <w:autoSpaceDE w:val="0"/>
        <w:autoSpaceDN w:val="0"/>
        <w:adjustRightInd w:val="0"/>
        <w:contextualSpacing/>
        <w:rPr>
          <w:rFonts w:ascii="Museo Sans 300" w:eastAsiaTheme="minorEastAsia" w:hAnsi="Museo Sans 300"/>
          <w:sz w:val="14"/>
          <w:szCs w:val="14"/>
        </w:rPr>
      </w:pPr>
    </w:p>
    <w:tbl>
      <w:tblPr>
        <w:tblW w:w="9074" w:type="dxa"/>
        <w:jc w:val="center"/>
        <w:tblLayout w:type="fixed"/>
        <w:tblCellMar>
          <w:left w:w="25" w:type="dxa"/>
          <w:right w:w="0" w:type="dxa"/>
        </w:tblCellMar>
        <w:tblLook w:val="0000" w:firstRow="0" w:lastRow="0" w:firstColumn="0" w:lastColumn="0" w:noHBand="0" w:noVBand="0"/>
      </w:tblPr>
      <w:tblGrid>
        <w:gridCol w:w="3542"/>
        <w:gridCol w:w="2483"/>
        <w:gridCol w:w="1749"/>
        <w:gridCol w:w="650"/>
        <w:gridCol w:w="650"/>
      </w:tblGrid>
      <w:tr w:rsidR="008879A8" w:rsidRPr="004A21F0" w:rsidTr="008879A8">
        <w:trPr>
          <w:trHeight w:val="299"/>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0 </w:t>
            </w:r>
          </w:p>
        </w:tc>
      </w:tr>
      <w:tr w:rsidR="008879A8" w:rsidRPr="004A21F0" w:rsidTr="008879A8">
        <w:trPr>
          <w:trHeight w:val="245"/>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center"/>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1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4623.29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1088.46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74914" w:rsidRPr="004A21F0" w:rsidRDefault="00574914" w:rsidP="0002307D">
            <w:pPr>
              <w:widowControl w:val="0"/>
              <w:autoSpaceDE w:val="0"/>
              <w:autoSpaceDN w:val="0"/>
              <w:adjustRightInd w:val="0"/>
              <w:contextualSpacing/>
              <w:jc w:val="right"/>
              <w:rPr>
                <w:rFonts w:ascii="Museo Sans 300" w:eastAsiaTheme="minorEastAsia" w:hAnsi="Museo Sans 300"/>
                <w:b/>
                <w:bCs/>
                <w:sz w:val="14"/>
                <w:szCs w:val="14"/>
              </w:rPr>
            </w:pPr>
            <w:r w:rsidRPr="004A21F0">
              <w:rPr>
                <w:rFonts w:ascii="Museo Sans 300" w:eastAsiaTheme="minorEastAsia" w:hAnsi="Museo Sans 300"/>
                <w:b/>
                <w:bCs/>
                <w:sz w:val="14"/>
                <w:szCs w:val="14"/>
              </w:rPr>
              <w:t xml:space="preserve">9524.03 </w:t>
            </w:r>
          </w:p>
        </w:tc>
      </w:tr>
    </w:tbl>
    <w:p w:rsidR="008879A8" w:rsidRDefault="008879A8" w:rsidP="008879A8">
      <w:pPr>
        <w:ind w:left="720" w:hanging="720"/>
        <w:jc w:val="both"/>
        <w:rPr>
          <w:rFonts w:ascii="Museo Sans 300" w:eastAsia="Times New Roman" w:hAnsi="Museo Sans 300"/>
          <w:sz w:val="24"/>
          <w:szCs w:val="24"/>
          <w:lang w:val="es-ES" w:eastAsia="es-ES"/>
        </w:rPr>
      </w:pPr>
    </w:p>
    <w:p w:rsidR="00574914" w:rsidRPr="008879A8" w:rsidRDefault="00574914" w:rsidP="008879A8">
      <w:pPr>
        <w:jc w:val="both"/>
        <w:rPr>
          <w:rFonts w:ascii="Museo Sans 300" w:eastAsia="Times New Roman" w:hAnsi="Museo Sans 300"/>
          <w:sz w:val="24"/>
          <w:szCs w:val="24"/>
          <w:lang w:eastAsia="es-ES"/>
        </w:rPr>
      </w:pPr>
      <w:r w:rsidRPr="008879A8">
        <w:rPr>
          <w:rFonts w:ascii="Museo Sans 300" w:eastAsia="Times New Roman" w:hAnsi="Museo Sans 300"/>
          <w:b/>
          <w:sz w:val="24"/>
          <w:szCs w:val="24"/>
          <w:u w:val="single"/>
          <w:lang w:eastAsia="es-ES"/>
        </w:rPr>
        <w:t>SEGUNDO:</w:t>
      </w:r>
      <w:r w:rsidRPr="008879A8">
        <w:rPr>
          <w:rFonts w:ascii="Museo Sans 300" w:eastAsia="Times New Roman" w:hAnsi="Museo Sans 300"/>
          <w:sz w:val="24"/>
          <w:szCs w:val="24"/>
          <w:lang w:eastAsia="es-ES"/>
        </w:rPr>
        <w:t xml:space="preserve"> </w:t>
      </w:r>
      <w:r w:rsidRPr="008879A8">
        <w:rPr>
          <w:rFonts w:ascii="Museo Sans 300" w:hAnsi="Museo Sans 300"/>
          <w:sz w:val="24"/>
          <w:szCs w:val="24"/>
        </w:rPr>
        <w:t xml:space="preserve">Comisionar al Departamento de Créditos de este Instituto para que realice los cambios correspondientes en la Base de Datos. </w:t>
      </w:r>
      <w:r w:rsidRPr="008879A8">
        <w:rPr>
          <w:rFonts w:ascii="Museo Sans 300" w:hAnsi="Museo Sans 300"/>
          <w:b/>
          <w:bCs/>
          <w:sz w:val="24"/>
          <w:szCs w:val="24"/>
          <w:u w:val="single"/>
        </w:rPr>
        <w:t>TERCERO:</w:t>
      </w:r>
      <w:r w:rsidRPr="008879A8">
        <w:rPr>
          <w:rFonts w:ascii="Museo Sans 300" w:hAnsi="Museo Sans 300"/>
          <w:b/>
          <w:bCs/>
          <w:sz w:val="24"/>
          <w:szCs w:val="24"/>
        </w:rPr>
        <w:t xml:space="preserve"> </w:t>
      </w:r>
      <w:r w:rsidRPr="008879A8">
        <w:rPr>
          <w:rFonts w:ascii="Museo Sans 300" w:hAnsi="Museo Sans 300"/>
          <w:sz w:val="24"/>
          <w:szCs w:val="24"/>
        </w:rPr>
        <w:t>Instruir a la Gerencia de Desarrollo Rural para que a través de la Sección de Cobros, realice las gestiones para el cobro</w:t>
      </w:r>
      <w:r w:rsidRPr="008879A8">
        <w:rPr>
          <w:rFonts w:ascii="Museo Sans 300" w:hAnsi="Museo Sans 300"/>
          <w:sz w:val="24"/>
          <w:szCs w:val="24"/>
          <w:lang w:eastAsia="es-ES"/>
        </w:rPr>
        <w:t xml:space="preserve"> de los gastos administrativos y de escrituración. </w:t>
      </w:r>
      <w:r w:rsidRPr="008879A8">
        <w:rPr>
          <w:rFonts w:ascii="Museo Sans 300" w:hAnsi="Museo Sans 300"/>
          <w:b/>
          <w:sz w:val="24"/>
          <w:szCs w:val="24"/>
          <w:u w:val="single"/>
        </w:rPr>
        <w:t>CUARTO:</w:t>
      </w:r>
      <w:r w:rsidRPr="008879A8">
        <w:rPr>
          <w:rFonts w:ascii="Museo Sans 300" w:hAnsi="Museo Sans 300"/>
          <w:b/>
          <w:sz w:val="24"/>
          <w:szCs w:val="24"/>
        </w:rPr>
        <w:t xml:space="preserve"> </w:t>
      </w:r>
      <w:r w:rsidRPr="008879A8">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8879A8">
        <w:rPr>
          <w:rFonts w:ascii="Museo Sans 300" w:eastAsia="Times New Roman" w:hAnsi="Museo Sans 300"/>
          <w:b/>
          <w:sz w:val="24"/>
          <w:szCs w:val="24"/>
          <w:u w:val="single"/>
          <w:lang w:eastAsia="es-ES"/>
        </w:rPr>
        <w:t>QUINTO:</w:t>
      </w:r>
      <w:r w:rsidRPr="008879A8">
        <w:rPr>
          <w:rFonts w:ascii="Museo Sans 300" w:eastAsia="Times New Roman" w:hAnsi="Museo Sans 300"/>
          <w:b/>
          <w:sz w:val="24"/>
          <w:szCs w:val="24"/>
          <w:lang w:eastAsia="es-ES"/>
        </w:rPr>
        <w:t xml:space="preserve"> </w:t>
      </w:r>
      <w:r w:rsidRPr="008879A8">
        <w:rPr>
          <w:rFonts w:ascii="Museo Sans 300" w:eastAsia="Times New Roman" w:hAnsi="Museo Sans 300"/>
          <w:sz w:val="24"/>
          <w:szCs w:val="24"/>
          <w:lang w:eastAsia="es-ES"/>
        </w:rPr>
        <w:t>Facultar</w:t>
      </w:r>
      <w:r w:rsidRPr="008879A8">
        <w:rPr>
          <w:rFonts w:ascii="Museo Sans 300" w:eastAsia="Times New Roman" w:hAnsi="Museo Sans 300"/>
          <w:b/>
          <w:sz w:val="24"/>
          <w:szCs w:val="24"/>
          <w:lang w:eastAsia="es-ES"/>
        </w:rPr>
        <w:t xml:space="preserve"> </w:t>
      </w:r>
      <w:r w:rsidRPr="008879A8">
        <w:rPr>
          <w:rFonts w:ascii="Museo Sans 300" w:eastAsia="Times New Roman" w:hAnsi="Museo Sans 300"/>
          <w:sz w:val="24"/>
          <w:szCs w:val="24"/>
          <w:lang w:eastAsia="es-ES"/>
        </w:rPr>
        <w:t xml:space="preserve">al </w:t>
      </w:r>
      <w:r w:rsidR="008879A8" w:rsidRPr="008879A8">
        <w:rPr>
          <w:rFonts w:ascii="Museo Sans 300" w:eastAsia="Times New Roman" w:hAnsi="Museo Sans 300"/>
          <w:sz w:val="24"/>
          <w:szCs w:val="24"/>
          <w:lang w:eastAsia="es-ES"/>
        </w:rPr>
        <w:t xml:space="preserve">señor </w:t>
      </w:r>
      <w:r w:rsidRPr="008879A8">
        <w:rPr>
          <w:rFonts w:ascii="Museo Sans 300" w:eastAsia="Times New Roman" w:hAnsi="Museo Sans 300"/>
          <w:sz w:val="24"/>
          <w:szCs w:val="24"/>
          <w:lang w:eastAsia="es-ES"/>
        </w:rPr>
        <w:t>Presidente para que por sí, o por medio de Apoderado Especial, comparezca al otorgamiento de la correspondiente escritura.</w:t>
      </w:r>
      <w:r w:rsidR="008879A8" w:rsidRPr="008879A8">
        <w:rPr>
          <w:rFonts w:ascii="Museo Sans 300" w:eastAsia="Times New Roman" w:hAnsi="Museo Sans 300"/>
          <w:sz w:val="24"/>
          <w:szCs w:val="24"/>
          <w:lang w:eastAsia="es-ES"/>
        </w:rPr>
        <w:t xml:space="preserve"> Este Acuerdo, queda aprobado y ratificado</w:t>
      </w:r>
      <w:r w:rsidRPr="008879A8">
        <w:rPr>
          <w:rFonts w:ascii="Museo Sans 300" w:eastAsia="Times New Roman" w:hAnsi="Museo Sans 300"/>
          <w:sz w:val="24"/>
          <w:szCs w:val="24"/>
          <w:lang w:eastAsia="es-ES"/>
        </w:rPr>
        <w:t xml:space="preserve">. </w:t>
      </w:r>
      <w:r w:rsidR="008879A8" w:rsidRPr="008879A8">
        <w:rPr>
          <w:rFonts w:ascii="Museo Sans 300" w:eastAsia="Times New Roman" w:hAnsi="Museo Sans 300"/>
          <w:sz w:val="24"/>
          <w:szCs w:val="24"/>
          <w:lang w:eastAsia="es-ES"/>
        </w:rPr>
        <w:t>NOTIFIQUESE.””””””</w:t>
      </w:r>
    </w:p>
    <w:p w:rsidR="003B0B7F" w:rsidRDefault="003B0B7F" w:rsidP="007A3516">
      <w:pPr>
        <w:tabs>
          <w:tab w:val="left" w:pos="1080"/>
        </w:tabs>
        <w:rPr>
          <w:rFonts w:ascii="Museo Sans 100" w:hAnsi="Museo Sans 100"/>
          <w:sz w:val="24"/>
          <w:szCs w:val="24"/>
        </w:rPr>
      </w:pPr>
    </w:p>
    <w:p w:rsidR="003B0B7F" w:rsidRPr="00987A53" w:rsidRDefault="003B0B7F" w:rsidP="00987A53">
      <w:pPr>
        <w:jc w:val="both"/>
        <w:rPr>
          <w:rFonts w:ascii="Museo Sans 300" w:hAnsi="Museo Sans 300"/>
          <w:sz w:val="24"/>
          <w:szCs w:val="24"/>
          <w:lang w:eastAsia="es-ES"/>
        </w:rPr>
      </w:pPr>
      <w:r w:rsidRPr="00987A53">
        <w:rPr>
          <w:rFonts w:ascii="Museo Sans 300" w:hAnsi="Museo Sans 300"/>
          <w:sz w:val="24"/>
          <w:szCs w:val="24"/>
        </w:rPr>
        <w:t xml:space="preserve">“””””XXIX) El señor Presidente somete a consideración de Junta Directiva dictamen jurídico 328, solicitado por el Departamento de Asignación Individual y Avalúos mediante oficio SGD-02-0303-19, de fecha 05 de marzo de 2019, referente a la </w:t>
      </w:r>
      <w:r w:rsidRPr="00987A53">
        <w:rPr>
          <w:rFonts w:ascii="Museo Sans 300" w:hAnsi="Museo Sans 300"/>
          <w:b/>
          <w:sz w:val="24"/>
          <w:szCs w:val="24"/>
          <w:lang w:eastAsia="es-ES"/>
        </w:rPr>
        <w:t xml:space="preserve">modificación del Punto III-2 del Acta Ordinaria 10-92 de fecha 26 de marzo de 1992, </w:t>
      </w:r>
      <w:r w:rsidRPr="00987A53">
        <w:rPr>
          <w:rFonts w:ascii="Museo Sans 300" w:hAnsi="Museo Sans 300"/>
          <w:sz w:val="24"/>
          <w:szCs w:val="24"/>
          <w:lang w:eastAsia="es-ES"/>
        </w:rPr>
        <w:t xml:space="preserve">mediante el cual se aprobó nómina de beneficiarios del Proyecto de Asentamiento Comunitario en el inmueble denominado como </w:t>
      </w:r>
      <w:r w:rsidRPr="00987A53">
        <w:rPr>
          <w:rFonts w:ascii="Museo Sans 300" w:hAnsi="Museo Sans 300"/>
          <w:b/>
          <w:sz w:val="24"/>
          <w:szCs w:val="24"/>
        </w:rPr>
        <w:t>LA LABOR (POLIGONO “A”)</w:t>
      </w:r>
      <w:r w:rsidRPr="00987A53">
        <w:rPr>
          <w:rFonts w:ascii="Museo Sans 300" w:hAnsi="Museo Sans 300"/>
          <w:b/>
          <w:sz w:val="24"/>
          <w:szCs w:val="24"/>
          <w:lang w:eastAsia="es-ES"/>
        </w:rPr>
        <w:t xml:space="preserve">, </w:t>
      </w:r>
      <w:r w:rsidRPr="00987A53">
        <w:rPr>
          <w:rFonts w:ascii="Museo Sans 300" w:hAnsi="Museo Sans 300"/>
          <w:sz w:val="24"/>
          <w:szCs w:val="24"/>
          <w:lang w:eastAsia="es-ES"/>
        </w:rPr>
        <w:t xml:space="preserve">ubicada en cantón Chipilapa, jurisdicción y departamento de Ahuachapán, </w:t>
      </w:r>
      <w:r w:rsidRPr="00987A53">
        <w:rPr>
          <w:rFonts w:ascii="Museo Sans 300" w:hAnsi="Museo Sans 300"/>
          <w:b/>
          <w:sz w:val="24"/>
          <w:szCs w:val="24"/>
          <w:lang w:eastAsia="es-ES"/>
        </w:rPr>
        <w:t>código de proyecto 010107, SSE 1351, entrega 18</w:t>
      </w:r>
      <w:r w:rsidRPr="00987A53">
        <w:rPr>
          <w:rFonts w:ascii="Museo Sans 300" w:hAnsi="Museo Sans 300"/>
          <w:sz w:val="24"/>
          <w:szCs w:val="24"/>
          <w:lang w:eastAsia="es-ES"/>
        </w:rPr>
        <w:t>; al respecto la Gerencia Legal hace las siguientes consideraciones:</w:t>
      </w:r>
    </w:p>
    <w:p w:rsidR="003B0B7F" w:rsidRPr="00987A53" w:rsidRDefault="003B0B7F" w:rsidP="00987A53">
      <w:pPr>
        <w:widowControl w:val="0"/>
        <w:autoSpaceDE w:val="0"/>
        <w:autoSpaceDN w:val="0"/>
        <w:adjustRightInd w:val="0"/>
        <w:jc w:val="both"/>
        <w:rPr>
          <w:rFonts w:ascii="Museo Sans 300" w:hAnsi="Museo Sans 300"/>
          <w:color w:val="FF0000"/>
          <w:sz w:val="24"/>
          <w:szCs w:val="24"/>
        </w:rPr>
      </w:pPr>
    </w:p>
    <w:p w:rsidR="003B0B7F" w:rsidRPr="00987A53" w:rsidRDefault="003B0B7F" w:rsidP="00987A53">
      <w:pPr>
        <w:pStyle w:val="Prrafodelista"/>
        <w:numPr>
          <w:ilvl w:val="0"/>
          <w:numId w:val="73"/>
        </w:numPr>
        <w:ind w:left="1134" w:hanging="708"/>
        <w:contextualSpacing/>
        <w:jc w:val="both"/>
        <w:rPr>
          <w:rFonts w:ascii="Museo Sans 300" w:hAnsi="Museo Sans 300"/>
          <w:sz w:val="24"/>
          <w:szCs w:val="24"/>
        </w:rPr>
      </w:pPr>
      <w:r w:rsidRPr="00987A53">
        <w:rPr>
          <w:rFonts w:ascii="Museo Sans 300" w:hAnsi="Museo Sans 300"/>
          <w:sz w:val="24"/>
          <w:szCs w:val="24"/>
        </w:rPr>
        <w:t>La Hacienda La Labor, fue adquirida por ISTA a través de expropiación de conformidad a los Decretos Ley No. 153, 154 y 220 de la Junta Revolucionaria de Gobierno, según consta en el Acuerdo contenido en el Punto II-1 de Acta Ordinaria de Junta Directiva 21-88 de fecha 14 de junio de 1988, por un valor de $889,234.29, a razón de un precio por hectárea de $596.412787 y por metro cuadrado de $0.059641, con un área de 1,490 Hectáreas 97 Áreas 12.02 Centiáreas.</w:t>
      </w:r>
    </w:p>
    <w:p w:rsidR="003B0B7F" w:rsidRPr="00987A53" w:rsidRDefault="003B0B7F" w:rsidP="00987A53">
      <w:pPr>
        <w:pStyle w:val="Prrafodelista"/>
        <w:ind w:left="1134"/>
        <w:contextualSpacing/>
        <w:jc w:val="both"/>
        <w:rPr>
          <w:rFonts w:ascii="Museo Sans 300" w:hAnsi="Museo Sans 300"/>
          <w:sz w:val="24"/>
          <w:szCs w:val="24"/>
        </w:rPr>
      </w:pPr>
    </w:p>
    <w:p w:rsidR="003B0B7F" w:rsidRPr="00987A53" w:rsidRDefault="003B0B7F" w:rsidP="00987A53">
      <w:pPr>
        <w:pStyle w:val="Prrafodelista"/>
        <w:numPr>
          <w:ilvl w:val="0"/>
          <w:numId w:val="73"/>
        </w:numPr>
        <w:ind w:left="1134" w:hanging="708"/>
        <w:contextualSpacing/>
        <w:jc w:val="both"/>
        <w:rPr>
          <w:rFonts w:ascii="Museo Sans 300" w:hAnsi="Museo Sans 300"/>
          <w:sz w:val="24"/>
          <w:szCs w:val="24"/>
        </w:rPr>
      </w:pPr>
      <w:r w:rsidRPr="00987A53">
        <w:rPr>
          <w:rFonts w:ascii="Museo Sans 300" w:hAnsi="Museo Sans 300"/>
          <w:sz w:val="24"/>
          <w:szCs w:val="24"/>
        </w:rPr>
        <w:t>Mediante el Punto II-2 del Acta Ordinaria 9-92 de fecha 19 de marzo de 1992, se aprobó</w:t>
      </w:r>
      <w:r w:rsidRPr="00987A53">
        <w:rPr>
          <w:rFonts w:ascii="Museo Sans 300" w:hAnsi="Museo Sans 300"/>
          <w:bCs/>
          <w:sz w:val="24"/>
          <w:szCs w:val="24"/>
        </w:rPr>
        <w:t xml:space="preserve"> el Proyecto de Asentamiento Comunitario en el inmueble denominado La Labor, identificado el proyecto como La Labor </w:t>
      </w:r>
      <w:r w:rsidRPr="00987A53">
        <w:rPr>
          <w:rFonts w:ascii="Museo Sans 300" w:hAnsi="Museo Sans 300"/>
          <w:bCs/>
          <w:sz w:val="24"/>
          <w:szCs w:val="24"/>
        </w:rPr>
        <w:lastRenderedPageBreak/>
        <w:t>(Asentamiento Comunitario Polígono “A”), siendo éste Punto de Acta modificado por el Punto</w:t>
      </w:r>
      <w:r w:rsidRPr="00987A53">
        <w:rPr>
          <w:rFonts w:ascii="Museo Sans 300" w:hAnsi="Museo Sans 300"/>
          <w:sz w:val="24"/>
          <w:szCs w:val="24"/>
          <w:lang w:eastAsia="es-ES"/>
        </w:rPr>
        <w:t xml:space="preserve"> XXVII del Acta de Sesión Ordinaria  24-2016 de fecha 16 de agosto de 2016, por haberse aprobado nuevos planos en la porción identificada como  </w:t>
      </w:r>
      <w:r w:rsidRPr="00987A53">
        <w:rPr>
          <w:rFonts w:ascii="Museo Sans 300" w:hAnsi="Museo Sans 300"/>
          <w:b/>
          <w:sz w:val="24"/>
          <w:szCs w:val="24"/>
          <w:lang w:eastAsia="es-ES"/>
        </w:rPr>
        <w:t xml:space="preserve">HACIENDA LA LABOR PORCION 3-1-2, </w:t>
      </w:r>
      <w:r w:rsidRPr="00987A53">
        <w:rPr>
          <w:rFonts w:ascii="Museo Sans 300" w:hAnsi="Museo Sans 300"/>
          <w:sz w:val="24"/>
          <w:szCs w:val="24"/>
          <w:lang w:eastAsia="es-ES"/>
        </w:rPr>
        <w:t>ubicada en cantón Chipilapa, jurisdicción y departamento de Ahuachapán, y</w:t>
      </w:r>
      <w:r w:rsidRPr="00987A53">
        <w:rPr>
          <w:rFonts w:ascii="Museo Sans 300" w:hAnsi="Museo Sans 300"/>
          <w:b/>
          <w:sz w:val="24"/>
          <w:szCs w:val="24"/>
          <w:lang w:eastAsia="es-ES"/>
        </w:rPr>
        <w:t xml:space="preserve"> </w:t>
      </w:r>
      <w:r w:rsidRPr="00987A53">
        <w:rPr>
          <w:rFonts w:ascii="Museo Sans 300" w:hAnsi="Museo Sans 300"/>
          <w:sz w:val="24"/>
          <w:szCs w:val="24"/>
          <w:lang w:eastAsia="es-ES"/>
        </w:rPr>
        <w:t xml:space="preserve">que comprende </w:t>
      </w:r>
      <w:r w:rsidR="007A3516">
        <w:rPr>
          <w:rFonts w:ascii="Museo Sans 300" w:hAnsi="Museo Sans 300"/>
          <w:sz w:val="24"/>
          <w:szCs w:val="24"/>
          <w:lang w:eastAsia="es-ES"/>
        </w:rPr>
        <w:t>--</w:t>
      </w:r>
      <w:r w:rsidRPr="00987A53">
        <w:rPr>
          <w:rFonts w:ascii="Museo Sans 300" w:hAnsi="Museo Sans 300"/>
          <w:sz w:val="24"/>
          <w:szCs w:val="24"/>
          <w:lang w:eastAsia="es-ES"/>
        </w:rPr>
        <w:t xml:space="preserve"> solares para vivienda (Polígonos A, B, y C), y Calles</w:t>
      </w:r>
      <w:r w:rsidRPr="00987A53">
        <w:rPr>
          <w:rFonts w:ascii="Museo Sans 300" w:hAnsi="Museo Sans 300"/>
          <w:sz w:val="24"/>
          <w:szCs w:val="24"/>
          <w:lang w:val="es-ES" w:eastAsia="es-ES"/>
        </w:rPr>
        <w:t xml:space="preserve">. </w:t>
      </w:r>
      <w:r w:rsidR="00277C78" w:rsidRPr="00987A53">
        <w:rPr>
          <w:rFonts w:ascii="Museo Sans 300" w:hAnsi="Museo Sans 300"/>
          <w:sz w:val="24"/>
          <w:szCs w:val="24"/>
          <w:lang w:val="es-ES" w:eastAsia="es-ES"/>
        </w:rPr>
        <w:t xml:space="preserve">Dentro del Proyecto relacionado se encuentra el inmueble objeto del presente punto de acta. </w:t>
      </w:r>
    </w:p>
    <w:p w:rsidR="0002307D" w:rsidRPr="00987A53" w:rsidRDefault="0002307D" w:rsidP="00987A53">
      <w:pPr>
        <w:pStyle w:val="Prrafodelista"/>
        <w:ind w:left="1134"/>
        <w:contextualSpacing/>
        <w:jc w:val="both"/>
        <w:rPr>
          <w:rFonts w:ascii="Museo Sans 300" w:hAnsi="Museo Sans 300"/>
          <w:sz w:val="24"/>
          <w:szCs w:val="24"/>
        </w:rPr>
      </w:pPr>
    </w:p>
    <w:p w:rsidR="003B0B7F" w:rsidRPr="00987A53" w:rsidRDefault="003B0B7F" w:rsidP="00987A53">
      <w:pPr>
        <w:pStyle w:val="Prrafodelista"/>
        <w:numPr>
          <w:ilvl w:val="0"/>
          <w:numId w:val="73"/>
        </w:numPr>
        <w:ind w:left="1134" w:hanging="708"/>
        <w:contextualSpacing/>
        <w:jc w:val="both"/>
        <w:rPr>
          <w:rFonts w:ascii="Museo Sans 300" w:hAnsi="Museo Sans 300"/>
          <w:sz w:val="24"/>
          <w:szCs w:val="24"/>
        </w:rPr>
      </w:pPr>
      <w:r w:rsidRPr="00987A53">
        <w:rPr>
          <w:rFonts w:ascii="Museo Sans 300" w:hAnsi="Museo Sans 300"/>
          <w:sz w:val="24"/>
          <w:szCs w:val="24"/>
          <w:lang w:eastAsia="es-ES"/>
        </w:rPr>
        <w:t xml:space="preserve">En el Punto </w:t>
      </w:r>
      <w:r w:rsidRPr="00987A53">
        <w:rPr>
          <w:rFonts w:ascii="Museo Sans 300" w:hAnsi="Museo Sans 300"/>
          <w:b/>
          <w:sz w:val="24"/>
          <w:szCs w:val="24"/>
          <w:lang w:eastAsia="es-ES"/>
        </w:rPr>
        <w:t>III-2 del Acta Ordinaria 10-92 de fecha 26 de marzo de 1992</w:t>
      </w:r>
      <w:r w:rsidRPr="00987A53">
        <w:rPr>
          <w:rFonts w:ascii="Museo Sans 300" w:hAnsi="Museo Sans 300"/>
          <w:sz w:val="24"/>
          <w:szCs w:val="24"/>
          <w:lang w:eastAsia="es-ES"/>
        </w:rPr>
        <w:t xml:space="preserve">, se adjudicó, entre otros, el </w:t>
      </w:r>
      <w:r w:rsidRPr="00987A53">
        <w:rPr>
          <w:rFonts w:ascii="Museo Sans 300" w:hAnsi="Museo Sans 300"/>
          <w:b/>
          <w:sz w:val="24"/>
          <w:szCs w:val="24"/>
          <w:lang w:eastAsia="es-ES"/>
        </w:rPr>
        <w:t xml:space="preserve">SOLAR </w:t>
      </w:r>
      <w:r w:rsidR="007A3516">
        <w:rPr>
          <w:rFonts w:ascii="Museo Sans 300" w:hAnsi="Museo Sans 300"/>
          <w:b/>
          <w:sz w:val="24"/>
          <w:szCs w:val="24"/>
          <w:lang w:eastAsia="es-ES"/>
        </w:rPr>
        <w:t>--</w:t>
      </w:r>
      <w:r w:rsidRPr="00987A53">
        <w:rPr>
          <w:rFonts w:ascii="Museo Sans 300" w:hAnsi="Museo Sans 300"/>
          <w:b/>
          <w:sz w:val="24"/>
          <w:szCs w:val="24"/>
          <w:lang w:eastAsia="es-ES"/>
        </w:rPr>
        <w:t xml:space="preserve">, POLIGONO </w:t>
      </w:r>
      <w:r w:rsidR="007A3516">
        <w:rPr>
          <w:rFonts w:ascii="Museo Sans 300" w:hAnsi="Museo Sans 300"/>
          <w:b/>
          <w:sz w:val="24"/>
          <w:szCs w:val="24"/>
          <w:lang w:eastAsia="es-ES"/>
        </w:rPr>
        <w:t>--,</w:t>
      </w:r>
      <w:r w:rsidRPr="00987A53">
        <w:rPr>
          <w:rFonts w:ascii="Museo Sans 300" w:hAnsi="Museo Sans 300"/>
          <w:b/>
          <w:sz w:val="24"/>
          <w:szCs w:val="24"/>
          <w:lang w:eastAsia="es-ES"/>
        </w:rPr>
        <w:t xml:space="preserve"> </w:t>
      </w:r>
      <w:r w:rsidRPr="00987A53">
        <w:rPr>
          <w:rFonts w:ascii="Museo Sans 300" w:hAnsi="Museo Sans 300"/>
          <w:sz w:val="24"/>
          <w:szCs w:val="24"/>
          <w:lang w:eastAsia="es-ES"/>
        </w:rPr>
        <w:t xml:space="preserve">con un área de 472.30 Mts.², y con un precio de $77.19, a favor de los señores: Nicolás Aguirre y Otilio López. </w:t>
      </w:r>
    </w:p>
    <w:p w:rsidR="0002307D" w:rsidRPr="00987A53" w:rsidRDefault="0002307D" w:rsidP="00987A53">
      <w:pPr>
        <w:pStyle w:val="Prrafodelista"/>
        <w:ind w:left="1134"/>
        <w:contextualSpacing/>
        <w:jc w:val="both"/>
        <w:rPr>
          <w:rFonts w:ascii="Museo Sans 300" w:hAnsi="Museo Sans 300"/>
          <w:sz w:val="24"/>
          <w:szCs w:val="24"/>
        </w:rPr>
      </w:pPr>
    </w:p>
    <w:p w:rsidR="003B0B7F" w:rsidRPr="00987A53" w:rsidRDefault="003B0B7F" w:rsidP="00987A53">
      <w:pPr>
        <w:pStyle w:val="Prrafodelista"/>
        <w:numPr>
          <w:ilvl w:val="0"/>
          <w:numId w:val="73"/>
        </w:numPr>
        <w:ind w:left="1134" w:hanging="708"/>
        <w:contextualSpacing/>
        <w:jc w:val="both"/>
        <w:rPr>
          <w:rFonts w:ascii="Museo Sans 300" w:hAnsi="Museo Sans 300"/>
          <w:sz w:val="24"/>
          <w:szCs w:val="24"/>
        </w:rPr>
      </w:pPr>
      <w:r w:rsidRPr="00987A53">
        <w:rPr>
          <w:rFonts w:ascii="Museo Sans 300" w:hAnsi="Museo Sans 300"/>
          <w:sz w:val="24"/>
          <w:szCs w:val="24"/>
          <w:lang w:eastAsia="es-ES"/>
        </w:rPr>
        <w:t xml:space="preserve">Habiéndose actualizado la información de la adjudicación del inmueble, se hace necesaria la modificación del Punto de Acta citado en el considerando  </w:t>
      </w:r>
      <w:r w:rsidR="00277C78" w:rsidRPr="00987A53">
        <w:rPr>
          <w:rFonts w:ascii="Museo Sans 300" w:hAnsi="Museo Sans 300"/>
          <w:sz w:val="24"/>
          <w:szCs w:val="24"/>
          <w:lang w:eastAsia="es-ES"/>
        </w:rPr>
        <w:t>anterior</w:t>
      </w:r>
      <w:r w:rsidRPr="00987A53">
        <w:rPr>
          <w:rFonts w:ascii="Museo Sans 300" w:hAnsi="Museo Sans 300"/>
          <w:sz w:val="24"/>
          <w:szCs w:val="24"/>
          <w:lang w:eastAsia="es-ES"/>
        </w:rPr>
        <w:t>, por las siguientes causales:</w:t>
      </w:r>
    </w:p>
    <w:p w:rsidR="009740EB" w:rsidRPr="007A3516" w:rsidRDefault="009740EB" w:rsidP="007A3516">
      <w:pPr>
        <w:jc w:val="both"/>
        <w:rPr>
          <w:rFonts w:ascii="Museo Sans 300" w:hAnsi="Museo Sans 300"/>
          <w:bCs/>
          <w:color w:val="FF0000"/>
          <w:sz w:val="24"/>
          <w:szCs w:val="24"/>
          <w:lang w:eastAsia="es-ES"/>
        </w:rPr>
      </w:pPr>
    </w:p>
    <w:p w:rsidR="003B0B7F" w:rsidRPr="00987A53" w:rsidRDefault="00277C78" w:rsidP="00987A53">
      <w:pPr>
        <w:pStyle w:val="Prrafodelista"/>
        <w:numPr>
          <w:ilvl w:val="0"/>
          <w:numId w:val="72"/>
        </w:numPr>
        <w:ind w:left="1418" w:hanging="284"/>
        <w:contextualSpacing/>
        <w:jc w:val="both"/>
        <w:rPr>
          <w:rFonts w:ascii="Museo Sans 300" w:hAnsi="Museo Sans 300"/>
          <w:sz w:val="24"/>
          <w:szCs w:val="24"/>
          <w:lang w:eastAsia="es-ES"/>
        </w:rPr>
      </w:pPr>
      <w:r w:rsidRPr="00987A53">
        <w:rPr>
          <w:rFonts w:ascii="Museo Sans 300" w:hAnsi="Museo Sans 300"/>
          <w:sz w:val="24"/>
          <w:szCs w:val="24"/>
          <w:lang w:eastAsia="es-ES"/>
        </w:rPr>
        <w:t>Corregir</w:t>
      </w:r>
      <w:r w:rsidR="003B0B7F" w:rsidRPr="00987A53">
        <w:rPr>
          <w:rFonts w:ascii="Museo Sans 300" w:hAnsi="Museo Sans 300"/>
          <w:sz w:val="24"/>
          <w:szCs w:val="24"/>
          <w:lang w:eastAsia="es-ES"/>
        </w:rPr>
        <w:t xml:space="preserve"> nomenclatura, área y precio del Solar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Polígono </w:t>
      </w:r>
      <w:r w:rsidR="007A3516">
        <w:rPr>
          <w:rFonts w:ascii="Museo Sans 300" w:hAnsi="Museo Sans 300"/>
          <w:sz w:val="24"/>
          <w:szCs w:val="24"/>
          <w:lang w:eastAsia="es-ES"/>
        </w:rPr>
        <w:t>--</w:t>
      </w:r>
      <w:r w:rsidR="003B0B7F" w:rsidRPr="00987A53">
        <w:rPr>
          <w:rFonts w:ascii="Museo Sans 300" w:hAnsi="Museo Sans 300"/>
          <w:sz w:val="24"/>
          <w:szCs w:val="24"/>
          <w:lang w:eastAsia="es-ES"/>
        </w:rPr>
        <w:t>, debido a que Junta Directiva aprobó la adjudicación del inmueble identificándolo como se ha relacionado anteriormente, con un área de 472.30 Mt.² y un precio de $77.19; sin embargo, la nomenclatura, área y precio han variado, siendo</w:t>
      </w:r>
      <w:r w:rsidR="003B0B7F" w:rsidRPr="00987A53">
        <w:rPr>
          <w:rFonts w:ascii="Museo Sans 300" w:hAnsi="Museo Sans 300"/>
          <w:b/>
          <w:sz w:val="24"/>
          <w:szCs w:val="24"/>
          <w:lang w:eastAsia="es-ES"/>
        </w:rPr>
        <w:t xml:space="preserve"> </w:t>
      </w:r>
      <w:r w:rsidRPr="00987A53">
        <w:rPr>
          <w:rFonts w:ascii="Museo Sans 300" w:hAnsi="Museo Sans 300"/>
          <w:sz w:val="24"/>
          <w:szCs w:val="24"/>
          <w:lang w:eastAsia="es-ES"/>
        </w:rPr>
        <w:t>lo</w:t>
      </w:r>
      <w:r w:rsidR="003B0B7F" w:rsidRPr="00987A53">
        <w:rPr>
          <w:rFonts w:ascii="Museo Sans 300" w:hAnsi="Museo Sans 300"/>
          <w:sz w:val="24"/>
          <w:szCs w:val="24"/>
          <w:lang w:eastAsia="es-ES"/>
        </w:rPr>
        <w:t xml:space="preserve"> correct</w:t>
      </w:r>
      <w:r w:rsidR="005267C9" w:rsidRPr="00987A53">
        <w:rPr>
          <w:rFonts w:ascii="Museo Sans 300" w:hAnsi="Museo Sans 300"/>
          <w:sz w:val="24"/>
          <w:szCs w:val="24"/>
          <w:lang w:eastAsia="es-ES"/>
        </w:rPr>
        <w:t>o</w:t>
      </w:r>
      <w:r w:rsidR="003B0B7F" w:rsidRPr="00987A53">
        <w:rPr>
          <w:rFonts w:ascii="Museo Sans 300" w:hAnsi="Museo Sans 300"/>
          <w:sz w:val="24"/>
          <w:szCs w:val="24"/>
          <w:lang w:eastAsia="es-ES"/>
        </w:rPr>
        <w:t xml:space="preserve"> </w:t>
      </w:r>
      <w:r w:rsidR="003B0B7F" w:rsidRPr="00987A53">
        <w:rPr>
          <w:rFonts w:ascii="Museo Sans 300" w:hAnsi="Museo Sans 300"/>
          <w:b/>
          <w:sz w:val="24"/>
          <w:szCs w:val="24"/>
          <w:lang w:eastAsia="es-ES"/>
        </w:rPr>
        <w:t xml:space="preserve">SOLAR </w:t>
      </w:r>
      <w:r w:rsidR="007A3516">
        <w:rPr>
          <w:rFonts w:ascii="Museo Sans 300" w:hAnsi="Museo Sans 300"/>
          <w:b/>
          <w:sz w:val="24"/>
          <w:szCs w:val="24"/>
          <w:lang w:eastAsia="es-ES"/>
        </w:rPr>
        <w:t>--</w:t>
      </w:r>
      <w:r w:rsidR="003B0B7F" w:rsidRPr="00987A53">
        <w:rPr>
          <w:rFonts w:ascii="Museo Sans 300" w:hAnsi="Museo Sans 300"/>
          <w:b/>
          <w:sz w:val="24"/>
          <w:szCs w:val="24"/>
          <w:lang w:eastAsia="es-ES"/>
        </w:rPr>
        <w:t xml:space="preserve">, POLIGONO </w:t>
      </w:r>
      <w:r w:rsidR="007A3516">
        <w:rPr>
          <w:rFonts w:ascii="Museo Sans 300" w:hAnsi="Museo Sans 300"/>
          <w:b/>
          <w:sz w:val="24"/>
          <w:szCs w:val="24"/>
          <w:lang w:eastAsia="es-ES"/>
        </w:rPr>
        <w:t>--</w:t>
      </w:r>
      <w:r w:rsidR="003B0B7F" w:rsidRPr="00987A53">
        <w:rPr>
          <w:rFonts w:ascii="Museo Sans 300" w:hAnsi="Museo Sans 300"/>
          <w:b/>
          <w:sz w:val="24"/>
          <w:szCs w:val="24"/>
          <w:lang w:eastAsia="es-ES"/>
        </w:rPr>
        <w:t xml:space="preserve">, PORCION </w:t>
      </w:r>
      <w:r w:rsidR="007A3516">
        <w:rPr>
          <w:rFonts w:ascii="Museo Sans 300" w:hAnsi="Museo Sans 300"/>
          <w:b/>
          <w:sz w:val="24"/>
          <w:szCs w:val="24"/>
          <w:lang w:eastAsia="es-ES"/>
        </w:rPr>
        <w:t>--</w:t>
      </w:r>
      <w:r w:rsidR="003B0B7F" w:rsidRPr="00987A53">
        <w:rPr>
          <w:rFonts w:ascii="Museo Sans 300" w:hAnsi="Museo Sans 300"/>
          <w:b/>
          <w:sz w:val="24"/>
          <w:szCs w:val="24"/>
          <w:lang w:eastAsia="es-ES"/>
        </w:rPr>
        <w:t xml:space="preserve">, </w:t>
      </w:r>
      <w:r w:rsidR="003B0B7F" w:rsidRPr="00987A53">
        <w:rPr>
          <w:rFonts w:ascii="Museo Sans 300" w:hAnsi="Museo Sans 300"/>
          <w:sz w:val="24"/>
          <w:szCs w:val="24"/>
          <w:lang w:eastAsia="es-ES"/>
        </w:rPr>
        <w:t>con un área de 507.46 Mt²; estableciéndose según valúo de fecha 18 de enero de 2019 un precio de $82.93; existiendo una diferencia de área de 35.16 Mt², adicionales a la que Junta Directiva aprobó, por lo tanto, el titular de la adjudicación tendrá que cancelar la cantidad de $5.74 más a lo ya efectuado, a quien se le notificó previamente, manifestando estar de acuerdo, constando en el Acta de Reconocimiento de Pago, por Área que Excede a la Adjudicada, de fecha 23 de octubre de 2018, anexa al expediente respectivo.</w:t>
      </w:r>
    </w:p>
    <w:p w:rsidR="003B0B7F" w:rsidRPr="00987A53" w:rsidRDefault="003B0B7F" w:rsidP="00987A53">
      <w:pPr>
        <w:jc w:val="both"/>
        <w:rPr>
          <w:rFonts w:ascii="Museo Sans 300" w:hAnsi="Museo Sans 300"/>
          <w:sz w:val="24"/>
          <w:szCs w:val="24"/>
        </w:rPr>
      </w:pPr>
    </w:p>
    <w:p w:rsidR="003B0B7F" w:rsidRPr="00987A53" w:rsidRDefault="005267C9" w:rsidP="00987A53">
      <w:pPr>
        <w:pStyle w:val="Prrafodelista"/>
        <w:numPr>
          <w:ilvl w:val="0"/>
          <w:numId w:val="72"/>
        </w:numPr>
        <w:ind w:left="1418" w:hanging="284"/>
        <w:contextualSpacing/>
        <w:jc w:val="both"/>
        <w:rPr>
          <w:rFonts w:ascii="Museo Sans 300" w:hAnsi="Museo Sans 300"/>
          <w:sz w:val="24"/>
          <w:szCs w:val="24"/>
        </w:rPr>
      </w:pPr>
      <w:r w:rsidRPr="00987A53">
        <w:rPr>
          <w:rFonts w:ascii="Museo Sans 300" w:hAnsi="Museo Sans 300"/>
          <w:sz w:val="24"/>
          <w:szCs w:val="24"/>
        </w:rPr>
        <w:t>Excluir</w:t>
      </w:r>
      <w:r w:rsidR="003B0B7F" w:rsidRPr="00987A53">
        <w:rPr>
          <w:rFonts w:ascii="Museo Sans 300" w:hAnsi="Museo Sans 300"/>
          <w:sz w:val="24"/>
          <w:szCs w:val="24"/>
        </w:rPr>
        <w:t xml:space="preserve"> </w:t>
      </w:r>
      <w:r w:rsidRPr="00987A53">
        <w:rPr>
          <w:rFonts w:ascii="Museo Sans 300" w:hAnsi="Museo Sans 300"/>
          <w:sz w:val="24"/>
          <w:szCs w:val="24"/>
        </w:rPr>
        <w:t>a</w:t>
      </w:r>
      <w:r w:rsidR="003B0B7F" w:rsidRPr="00987A53">
        <w:rPr>
          <w:rFonts w:ascii="Museo Sans 300" w:hAnsi="Museo Sans 300"/>
          <w:sz w:val="24"/>
          <w:szCs w:val="24"/>
        </w:rPr>
        <w:t xml:space="preserve"> la señora Nicolás Aguirre, </w:t>
      </w:r>
      <w:r w:rsidRPr="00987A53">
        <w:rPr>
          <w:rFonts w:ascii="Museo Sans 300" w:hAnsi="Museo Sans 300"/>
          <w:sz w:val="24"/>
          <w:szCs w:val="24"/>
        </w:rPr>
        <w:t xml:space="preserve">por fallecimiento </w:t>
      </w:r>
      <w:r w:rsidR="003B0B7F" w:rsidRPr="00987A53">
        <w:rPr>
          <w:rFonts w:ascii="Museo Sans 300" w:hAnsi="Museo Sans 300"/>
          <w:sz w:val="24"/>
          <w:szCs w:val="24"/>
        </w:rPr>
        <w:t>causal comprobada con la Certificación de la Partida de Defunción N° 61, Folio 61, del Libro de Partidas de Defunción N° 1 que la Alcaldía Municipal de Turín, departamento de Ahuachapán, llevó en el año 2001, en la que consta que la señora Nicolasa Aguirre conocida por Nicolás Aguirre</w:t>
      </w:r>
      <w:r w:rsidR="003B0B7F" w:rsidRPr="00987A53">
        <w:rPr>
          <w:rFonts w:ascii="Museo Sans 300" w:hAnsi="Museo Sans 300"/>
          <w:b/>
          <w:i/>
          <w:sz w:val="24"/>
          <w:szCs w:val="24"/>
        </w:rPr>
        <w:t xml:space="preserve">, </w:t>
      </w:r>
      <w:r w:rsidR="003B0B7F" w:rsidRPr="00987A53">
        <w:rPr>
          <w:rFonts w:ascii="Museo Sans 300" w:hAnsi="Museo Sans 300"/>
          <w:sz w:val="24"/>
          <w:szCs w:val="24"/>
        </w:rPr>
        <w:t>falleció el día 28 de diciembre del año 2001, según Solicitud de Exclusión de Beneficiaria de fecha 23 de octubre de 2018, documentos anexos al expediente respectivo</w:t>
      </w:r>
      <w:r w:rsidR="003B0B7F" w:rsidRPr="00987A53">
        <w:rPr>
          <w:rFonts w:ascii="Museo Sans 300" w:hAnsi="Museo Sans 300"/>
          <w:sz w:val="24"/>
          <w:szCs w:val="24"/>
          <w:lang w:eastAsia="es-ES"/>
        </w:rPr>
        <w:t xml:space="preserve">. Es de aclarar que </w:t>
      </w:r>
      <w:r w:rsidR="003B0B7F" w:rsidRPr="00987A53">
        <w:rPr>
          <w:rFonts w:ascii="Museo Sans 300" w:hAnsi="Museo Sans 300"/>
          <w:sz w:val="24"/>
          <w:szCs w:val="24"/>
        </w:rPr>
        <w:t>según Punto</w:t>
      </w:r>
      <w:r w:rsidRPr="00987A53">
        <w:rPr>
          <w:rFonts w:ascii="Museo Sans 300" w:hAnsi="Museo Sans 300"/>
          <w:sz w:val="24"/>
          <w:szCs w:val="24"/>
        </w:rPr>
        <w:t xml:space="preserve"> de Acta</w:t>
      </w:r>
      <w:r w:rsidR="003B0B7F" w:rsidRPr="00987A53">
        <w:rPr>
          <w:rFonts w:ascii="Museo Sans 300" w:hAnsi="Museo Sans 300"/>
          <w:sz w:val="24"/>
          <w:szCs w:val="24"/>
        </w:rPr>
        <w:t xml:space="preserve">, el nombre de la beneficiaria de la adjudicación se consignó como Nicolás Aguirre, siendo lo correcto según </w:t>
      </w:r>
      <w:r w:rsidR="003B0B7F" w:rsidRPr="00987A53">
        <w:rPr>
          <w:rFonts w:ascii="Museo Sans 300" w:hAnsi="Museo Sans 300"/>
          <w:sz w:val="24"/>
          <w:szCs w:val="24"/>
        </w:rPr>
        <w:lastRenderedPageBreak/>
        <w:t xml:space="preserve">certificaciones de partidas de nacimiento y de defunción, Nicolasa Aguirre. </w:t>
      </w:r>
    </w:p>
    <w:p w:rsidR="003B0B7F" w:rsidRPr="00987A53" w:rsidRDefault="003B0B7F" w:rsidP="00987A53">
      <w:pPr>
        <w:jc w:val="both"/>
        <w:rPr>
          <w:rFonts w:ascii="Museo Sans 300" w:hAnsi="Museo Sans 300"/>
          <w:sz w:val="24"/>
          <w:szCs w:val="24"/>
        </w:rPr>
      </w:pPr>
    </w:p>
    <w:p w:rsidR="003B0B7F" w:rsidRPr="00987A53" w:rsidRDefault="005267C9" w:rsidP="00987A53">
      <w:pPr>
        <w:pStyle w:val="Prrafodelista"/>
        <w:numPr>
          <w:ilvl w:val="0"/>
          <w:numId w:val="72"/>
        </w:numPr>
        <w:ind w:left="1418" w:hanging="284"/>
        <w:contextualSpacing/>
        <w:jc w:val="both"/>
        <w:rPr>
          <w:rFonts w:ascii="Museo Sans 300" w:hAnsi="Museo Sans 300"/>
          <w:sz w:val="24"/>
          <w:szCs w:val="24"/>
          <w:lang w:eastAsia="es-ES"/>
        </w:rPr>
      </w:pPr>
      <w:r w:rsidRPr="00987A53">
        <w:rPr>
          <w:rFonts w:ascii="Museo Sans 300" w:hAnsi="Museo Sans 300"/>
          <w:sz w:val="24"/>
          <w:szCs w:val="24"/>
          <w:lang w:eastAsia="es-ES"/>
        </w:rPr>
        <w:t>Incluir a</w:t>
      </w:r>
      <w:r w:rsidR="003B0B7F" w:rsidRPr="00987A53">
        <w:rPr>
          <w:rFonts w:ascii="Museo Sans 300" w:hAnsi="Museo Sans 300"/>
          <w:sz w:val="24"/>
          <w:szCs w:val="24"/>
          <w:lang w:eastAsia="es-ES"/>
        </w:rPr>
        <w:t xml:space="preserve"> la señora </w:t>
      </w:r>
      <w:r w:rsidR="003B0B7F" w:rsidRPr="00987A53">
        <w:rPr>
          <w:rFonts w:ascii="Museo Sans 300" w:hAnsi="Museo Sans 300"/>
          <w:b/>
          <w:sz w:val="24"/>
          <w:szCs w:val="24"/>
          <w:lang w:eastAsia="es-ES"/>
        </w:rPr>
        <w:t xml:space="preserve">BERTA LOPEZ MARROQUIN, </w:t>
      </w:r>
      <w:r w:rsidR="003B0B7F" w:rsidRPr="00987A53">
        <w:rPr>
          <w:rFonts w:ascii="Museo Sans 300" w:hAnsi="Museo Sans 300"/>
          <w:sz w:val="24"/>
          <w:szCs w:val="24"/>
          <w:lang w:eastAsia="es-ES"/>
        </w:rPr>
        <w:t xml:space="preserve">de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años de edad,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del domicilio de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departamento de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con Documento Único de Identidad número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en su calidad de </w:t>
      </w:r>
      <w:r w:rsidR="007A3516">
        <w:rPr>
          <w:rFonts w:ascii="Museo Sans 300" w:hAnsi="Museo Sans 300"/>
          <w:sz w:val="24"/>
          <w:szCs w:val="24"/>
          <w:lang w:eastAsia="es-ES"/>
        </w:rPr>
        <w:t>--</w:t>
      </w:r>
      <w:r w:rsidR="003B0B7F" w:rsidRPr="00987A53">
        <w:rPr>
          <w:rFonts w:ascii="Museo Sans 300" w:hAnsi="Museo Sans 300"/>
          <w:sz w:val="24"/>
          <w:szCs w:val="24"/>
          <w:lang w:eastAsia="es-ES"/>
        </w:rPr>
        <w:t xml:space="preserve"> del titular de la adjudicación, señor Otilio López Marroquín, según Solicitud de Inclusión de Beneficiaria de fecha 23 de octubre de 2018, vínculo familiar comprobado con las Certificación de Partida de Nacimiento, documentos que se encuentran anexos al expediente respectivo. </w:t>
      </w:r>
    </w:p>
    <w:p w:rsidR="003B0B7F" w:rsidRPr="00987A53" w:rsidRDefault="003B0B7F" w:rsidP="00987A53">
      <w:pPr>
        <w:jc w:val="both"/>
        <w:rPr>
          <w:rFonts w:ascii="Museo Sans 300" w:hAnsi="Museo Sans 300"/>
          <w:sz w:val="24"/>
          <w:szCs w:val="24"/>
          <w:lang w:eastAsia="es-ES"/>
        </w:rPr>
      </w:pPr>
    </w:p>
    <w:p w:rsidR="003B0B7F" w:rsidRPr="00987A53" w:rsidRDefault="005267C9" w:rsidP="00987A53">
      <w:pPr>
        <w:pStyle w:val="Prrafodelista"/>
        <w:numPr>
          <w:ilvl w:val="0"/>
          <w:numId w:val="72"/>
        </w:numPr>
        <w:ind w:left="1418" w:hanging="284"/>
        <w:contextualSpacing/>
        <w:jc w:val="both"/>
        <w:rPr>
          <w:rFonts w:ascii="Museo Sans 300" w:hAnsi="Museo Sans 300"/>
          <w:b/>
          <w:sz w:val="24"/>
          <w:szCs w:val="24"/>
        </w:rPr>
      </w:pPr>
      <w:r w:rsidRPr="00987A53">
        <w:rPr>
          <w:rFonts w:ascii="Museo Sans 300" w:hAnsi="Museo Sans 300"/>
          <w:sz w:val="24"/>
          <w:szCs w:val="24"/>
          <w:lang w:eastAsia="es-ES"/>
        </w:rPr>
        <w:t xml:space="preserve">Corregir </w:t>
      </w:r>
      <w:r w:rsidR="003B0B7F" w:rsidRPr="00987A53">
        <w:rPr>
          <w:rFonts w:ascii="Museo Sans 300" w:hAnsi="Museo Sans 300"/>
          <w:sz w:val="24"/>
          <w:szCs w:val="24"/>
          <w:lang w:eastAsia="es-ES"/>
        </w:rPr>
        <w:t xml:space="preserve">el nombre del señor </w:t>
      </w:r>
      <w:r w:rsidRPr="00987A53">
        <w:rPr>
          <w:rFonts w:ascii="Museo Sans 300" w:hAnsi="Museo Sans 300"/>
          <w:sz w:val="24"/>
          <w:szCs w:val="24"/>
          <w:lang w:eastAsia="es-ES"/>
        </w:rPr>
        <w:t>OTILIO LÓPEZ</w:t>
      </w:r>
      <w:r w:rsidR="003B0B7F" w:rsidRPr="00987A53">
        <w:rPr>
          <w:rFonts w:ascii="Museo Sans 300" w:hAnsi="Museo Sans 300"/>
          <w:sz w:val="24"/>
          <w:szCs w:val="24"/>
          <w:lang w:eastAsia="es-ES"/>
        </w:rPr>
        <w:t xml:space="preserve">, siendo lo correcto según Documento Único de Identidad, </w:t>
      </w:r>
      <w:r w:rsidR="003B0B7F" w:rsidRPr="009740EB">
        <w:rPr>
          <w:rFonts w:ascii="Museo Sans 300" w:hAnsi="Museo Sans 300"/>
          <w:b/>
          <w:sz w:val="24"/>
          <w:szCs w:val="24"/>
          <w:lang w:eastAsia="es-ES"/>
        </w:rPr>
        <w:t>OTILIO LOPEZ MARROQUIN</w:t>
      </w:r>
      <w:r w:rsidR="003B0B7F" w:rsidRPr="00987A53">
        <w:rPr>
          <w:rFonts w:ascii="Museo Sans 300" w:hAnsi="Museo Sans 300"/>
          <w:b/>
          <w:sz w:val="24"/>
          <w:szCs w:val="24"/>
          <w:lang w:eastAsia="es-ES"/>
        </w:rPr>
        <w:t>.</w:t>
      </w:r>
    </w:p>
    <w:p w:rsidR="009740EB" w:rsidRPr="00987A53" w:rsidRDefault="009740EB" w:rsidP="00987A53">
      <w:pPr>
        <w:jc w:val="both"/>
        <w:rPr>
          <w:rFonts w:ascii="Museo Sans 300" w:hAnsi="Museo Sans 300"/>
          <w:b/>
          <w:color w:val="FF0000"/>
          <w:sz w:val="24"/>
          <w:szCs w:val="24"/>
          <w:lang w:val="es-ES" w:eastAsia="es-ES"/>
        </w:rPr>
      </w:pPr>
    </w:p>
    <w:p w:rsidR="003B0B7F" w:rsidRPr="00987A53" w:rsidRDefault="003B0B7F" w:rsidP="00987A53">
      <w:pPr>
        <w:pStyle w:val="Prrafodelista"/>
        <w:numPr>
          <w:ilvl w:val="0"/>
          <w:numId w:val="73"/>
        </w:numPr>
        <w:tabs>
          <w:tab w:val="left" w:pos="567"/>
        </w:tabs>
        <w:ind w:left="1134" w:hanging="708"/>
        <w:contextualSpacing/>
        <w:jc w:val="both"/>
        <w:rPr>
          <w:rFonts w:ascii="Museo Sans 300" w:hAnsi="Museo Sans 300"/>
          <w:sz w:val="24"/>
          <w:szCs w:val="24"/>
        </w:rPr>
      </w:pPr>
      <w:r w:rsidRPr="00987A53">
        <w:rPr>
          <w:rFonts w:ascii="Museo Sans 300" w:hAnsi="Museo Sans 300"/>
          <w:sz w:val="24"/>
          <w:szCs w:val="24"/>
        </w:rPr>
        <w:t>Conforme al Acta de Posesión Material de fecha 23 de octubre de 2018, levantada por el técnico de la Oficina Regional Occidental, hoy Centro Estratégico de Transformación e Innovación Agropecuaria I, José Roberto Olmedo Moreno, el beneficiario se encuentra poseyendo el inmueble de forma quieta, pacífica y sin interrupción desde hace 26 años.</w:t>
      </w:r>
    </w:p>
    <w:p w:rsidR="00AC76D0" w:rsidRPr="00987A53" w:rsidRDefault="00AC76D0" w:rsidP="00987A53">
      <w:pPr>
        <w:pStyle w:val="Prrafodelista"/>
        <w:tabs>
          <w:tab w:val="left" w:pos="567"/>
        </w:tabs>
        <w:ind w:left="1134"/>
        <w:contextualSpacing/>
        <w:jc w:val="both"/>
        <w:rPr>
          <w:rFonts w:ascii="Museo Sans 300" w:hAnsi="Museo Sans 300"/>
          <w:sz w:val="24"/>
          <w:szCs w:val="24"/>
        </w:rPr>
      </w:pPr>
    </w:p>
    <w:p w:rsidR="003B0B7F" w:rsidRPr="00987A53" w:rsidRDefault="003B0B7F" w:rsidP="00987A53">
      <w:pPr>
        <w:pStyle w:val="Prrafodelista"/>
        <w:numPr>
          <w:ilvl w:val="0"/>
          <w:numId w:val="73"/>
        </w:numPr>
        <w:tabs>
          <w:tab w:val="left" w:pos="567"/>
        </w:tabs>
        <w:ind w:left="1134" w:hanging="708"/>
        <w:contextualSpacing/>
        <w:jc w:val="both"/>
        <w:rPr>
          <w:rFonts w:ascii="Museo Sans 300" w:hAnsi="Museo Sans 300"/>
          <w:sz w:val="24"/>
          <w:szCs w:val="24"/>
        </w:rPr>
      </w:pPr>
      <w:r w:rsidRPr="00987A53">
        <w:rPr>
          <w:rFonts w:ascii="Museo Sans 300" w:hAnsi="Museo Sans 300"/>
          <w:sz w:val="24"/>
          <w:szCs w:val="24"/>
        </w:rPr>
        <w:t>De acuerdo a declaración simple contenida en la solicitud de adjudicación de inmueble de fecha 23 de octubre de 2018, el adjudicatario manifiesta que ni él ni la integrante de su grupo familiar son empleados del ISTA; situación robustecida de conformidad a la consulta realizada en la Base de Datos de Empleados de este Instituto</w:t>
      </w:r>
      <w:r w:rsidRPr="00987A53">
        <w:rPr>
          <w:rFonts w:ascii="Museo Sans 300" w:hAnsi="Museo Sans 300"/>
          <w:color w:val="FF0000"/>
          <w:sz w:val="24"/>
          <w:szCs w:val="24"/>
        </w:rPr>
        <w:t>.</w:t>
      </w:r>
    </w:p>
    <w:p w:rsidR="003B0B7F" w:rsidRPr="00987A53" w:rsidRDefault="003B0B7F" w:rsidP="00987A53">
      <w:pPr>
        <w:pStyle w:val="Prrafodelista"/>
        <w:rPr>
          <w:rFonts w:ascii="Museo Sans 300" w:hAnsi="Museo Sans 300"/>
          <w:color w:val="FF0000"/>
          <w:sz w:val="24"/>
          <w:szCs w:val="24"/>
        </w:rPr>
      </w:pPr>
    </w:p>
    <w:p w:rsidR="003B0B7F" w:rsidRPr="00987A53" w:rsidRDefault="003B0B7F" w:rsidP="00987A53">
      <w:pPr>
        <w:pStyle w:val="Textocomentario"/>
        <w:jc w:val="both"/>
        <w:rPr>
          <w:rFonts w:ascii="Museo Sans 300" w:hAnsi="Museo Sans 300"/>
          <w:sz w:val="24"/>
          <w:szCs w:val="24"/>
        </w:rPr>
      </w:pPr>
      <w:r w:rsidRPr="00987A53">
        <w:rPr>
          <w:rFonts w:ascii="Museo Sans 300"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hoy Centro Estratégico de Transformación e Innovación Agropecuaria I, y los departamentos de Asignación Individual y Avalúos y Asistencia Jurídica, reporte de inmueble pendiente de escriturar, copia de acuerdos de Junta Directiva, solicitud de adjudicación de inmueble en la cual además consta la declaración simple, Acta de Posesión Material, fotocopia de transcripción de Escritura de Identidad Post Morten, copias de documentos únicos de identidad, tarjetas de identificación tributaria, certificaciones de partidas de defunción y de nacimiento, copia de cédula de identidad personal, constancia de cancelación de crédito, calcas y cuadros de áreas antiguos y nuevos, solicitudes de exclusión e inclusión de beneficiarios, Acta de Reconocimiento de Pago por Área que Excede a la Adjudicada, Razón y Constancia de Inscripción de </w:t>
      </w:r>
      <w:r w:rsidRPr="00987A53">
        <w:rPr>
          <w:rFonts w:ascii="Museo Sans 300" w:hAnsi="Museo Sans 300"/>
          <w:sz w:val="24"/>
          <w:szCs w:val="24"/>
        </w:rPr>
        <w:lastRenderedPageBreak/>
        <w:t xml:space="preserve">Desmembración en Cabeza de su Dueño a favor del ISTA, se estima procedente resolver favorablemente a lo solicitado. </w:t>
      </w:r>
    </w:p>
    <w:p w:rsidR="003B0B7F" w:rsidRPr="00987A53" w:rsidRDefault="003B0B7F" w:rsidP="00987A53">
      <w:pPr>
        <w:jc w:val="both"/>
        <w:rPr>
          <w:rFonts w:ascii="Museo Sans 300" w:hAnsi="Museo Sans 300"/>
          <w:color w:val="FF0000"/>
          <w:sz w:val="24"/>
          <w:szCs w:val="24"/>
        </w:rPr>
      </w:pPr>
    </w:p>
    <w:p w:rsidR="003B0B7F" w:rsidRPr="007A3516" w:rsidRDefault="00AC76D0" w:rsidP="00987A53">
      <w:pPr>
        <w:jc w:val="both"/>
        <w:rPr>
          <w:rFonts w:ascii="Museo Sans 300" w:hAnsi="Museo Sans 300"/>
          <w:sz w:val="24"/>
          <w:szCs w:val="24"/>
        </w:rPr>
      </w:pPr>
      <w:r w:rsidRPr="00987A53">
        <w:rPr>
          <w:rFonts w:ascii="Museo Sans 300" w:hAnsi="Museo Sans 300"/>
          <w:sz w:val="24"/>
          <w:szCs w:val="24"/>
          <w:lang w:eastAsia="es-ES"/>
        </w:rPr>
        <w:t xml:space="preserve">Estando conforme a Derecho la documentación correspondiente, la Gerencia Legal recomienda aprobar lo solicitado, por lo que la Junta Directiva en uso de sus facultades y de </w:t>
      </w:r>
      <w:r w:rsidR="003B0B7F" w:rsidRPr="00987A53">
        <w:rPr>
          <w:rFonts w:ascii="Museo Sans 300" w:hAnsi="Museo Sans 300"/>
          <w:sz w:val="24"/>
          <w:szCs w:val="24"/>
          <w:lang w:eastAsia="es-ES"/>
        </w:rPr>
        <w:t xml:space="preserve"> conformidad al Artículo 18 letras “g” y “h” de la Ley de Creación del Instituto Salvadoreño de Transformación Agraria, </w:t>
      </w:r>
      <w:r w:rsidRPr="00987A53">
        <w:rPr>
          <w:rFonts w:ascii="Museo Sans 300" w:hAnsi="Museo Sans 300"/>
          <w:b/>
          <w:sz w:val="24"/>
          <w:szCs w:val="24"/>
          <w:u w:val="single"/>
          <w:lang w:eastAsia="es-ES"/>
        </w:rPr>
        <w:t>ACUERDA</w:t>
      </w:r>
      <w:r w:rsidR="003B0B7F" w:rsidRPr="00987A53">
        <w:rPr>
          <w:rFonts w:ascii="Museo Sans 300" w:hAnsi="Museo Sans 300"/>
          <w:b/>
          <w:sz w:val="24"/>
          <w:szCs w:val="24"/>
          <w:u w:val="single"/>
          <w:lang w:eastAsia="es-ES"/>
        </w:rPr>
        <w:t>: PRIMERO:</w:t>
      </w:r>
      <w:r w:rsidR="003B0B7F" w:rsidRPr="00987A53">
        <w:rPr>
          <w:rFonts w:ascii="Museo Sans 300" w:hAnsi="Museo Sans 300"/>
          <w:b/>
          <w:sz w:val="24"/>
          <w:szCs w:val="24"/>
          <w:lang w:eastAsia="es-ES"/>
        </w:rPr>
        <w:t xml:space="preserve"> Modificar el</w:t>
      </w:r>
      <w:r w:rsidR="003B0B7F" w:rsidRPr="00987A53">
        <w:rPr>
          <w:rFonts w:ascii="Museo Sans 300" w:hAnsi="Museo Sans 300"/>
          <w:sz w:val="24"/>
          <w:szCs w:val="24"/>
          <w:lang w:eastAsia="es-ES"/>
        </w:rPr>
        <w:t xml:space="preserve"> </w:t>
      </w:r>
      <w:r w:rsidR="003B0B7F" w:rsidRPr="00987A53">
        <w:rPr>
          <w:rFonts w:ascii="Museo Sans 300" w:hAnsi="Museo Sans 300"/>
          <w:b/>
          <w:sz w:val="24"/>
          <w:szCs w:val="24"/>
          <w:lang w:eastAsia="es-ES"/>
        </w:rPr>
        <w:t xml:space="preserve">Punto III-2 del Acta Ordinaria 10-92 de fecha 26 de marzo de 1992, </w:t>
      </w:r>
      <w:r w:rsidR="003B0B7F" w:rsidRPr="00987A53">
        <w:rPr>
          <w:rFonts w:ascii="Museo Sans 300" w:hAnsi="Museo Sans 300"/>
          <w:sz w:val="24"/>
          <w:szCs w:val="24"/>
          <w:lang w:eastAsia="es-ES"/>
        </w:rPr>
        <w:t xml:space="preserve">en </w:t>
      </w:r>
      <w:r w:rsidRPr="00987A53">
        <w:rPr>
          <w:rFonts w:ascii="Museo Sans 300" w:hAnsi="Museo Sans 300"/>
          <w:sz w:val="24"/>
          <w:szCs w:val="24"/>
          <w:lang w:eastAsia="es-ES"/>
        </w:rPr>
        <w:t xml:space="preserve">el que </w:t>
      </w:r>
      <w:r w:rsidR="003B0B7F" w:rsidRPr="00987A53">
        <w:rPr>
          <w:rFonts w:ascii="Museo Sans 300" w:hAnsi="Museo Sans 300"/>
          <w:sz w:val="24"/>
          <w:szCs w:val="24"/>
          <w:lang w:eastAsia="es-ES"/>
        </w:rPr>
        <w:t>se aprobó la adjudicación</w:t>
      </w:r>
      <w:r w:rsidRPr="00987A53">
        <w:rPr>
          <w:rFonts w:ascii="Museo Sans 300" w:hAnsi="Museo Sans 300"/>
          <w:sz w:val="24"/>
          <w:szCs w:val="24"/>
          <w:lang w:eastAsia="es-ES"/>
        </w:rPr>
        <w:t xml:space="preserve"> del </w:t>
      </w:r>
      <w:r w:rsidR="002E57EB">
        <w:rPr>
          <w:rFonts w:ascii="Museo Sans 300" w:hAnsi="Museo Sans 300"/>
          <w:sz w:val="24"/>
          <w:szCs w:val="24"/>
          <w:lang w:eastAsia="es-ES"/>
        </w:rPr>
        <w:t>SOLAR</w:t>
      </w:r>
      <w:r w:rsidR="003B0B7F" w:rsidRPr="00987A53">
        <w:rPr>
          <w:rFonts w:ascii="Museo Sans 300" w:hAnsi="Museo Sans 300"/>
          <w:sz w:val="24"/>
          <w:szCs w:val="24"/>
          <w:lang w:eastAsia="es-ES"/>
        </w:rPr>
        <w:t xml:space="preserve"> </w:t>
      </w:r>
      <w:r w:rsidR="002E57EB">
        <w:rPr>
          <w:rFonts w:ascii="Museo Sans 300" w:hAnsi="Museo Sans 300"/>
          <w:sz w:val="24"/>
          <w:szCs w:val="24"/>
          <w:lang w:eastAsia="es-ES"/>
        </w:rPr>
        <w:t>--</w:t>
      </w:r>
      <w:r w:rsidR="003B0B7F" w:rsidRPr="00987A53">
        <w:rPr>
          <w:rFonts w:ascii="Museo Sans 300" w:hAnsi="Museo Sans 300"/>
          <w:sz w:val="24"/>
          <w:szCs w:val="24"/>
          <w:lang w:eastAsia="es-ES"/>
        </w:rPr>
        <w:t xml:space="preserve">, POLIGONO </w:t>
      </w:r>
      <w:r w:rsidR="002E57EB">
        <w:rPr>
          <w:rFonts w:ascii="Museo Sans 300" w:hAnsi="Museo Sans 300"/>
          <w:sz w:val="24"/>
          <w:szCs w:val="24"/>
          <w:lang w:eastAsia="es-ES"/>
        </w:rPr>
        <w:t>--</w:t>
      </w:r>
      <w:r w:rsidR="003B0B7F" w:rsidRPr="00987A53">
        <w:rPr>
          <w:rFonts w:ascii="Museo Sans 300" w:hAnsi="Museo Sans 300"/>
          <w:sz w:val="24"/>
          <w:szCs w:val="24"/>
          <w:lang w:eastAsia="es-ES"/>
        </w:rPr>
        <w:t>, en lo</w:t>
      </w:r>
      <w:r w:rsidRPr="00987A53">
        <w:rPr>
          <w:rFonts w:ascii="Museo Sans 300" w:hAnsi="Museo Sans 300"/>
          <w:sz w:val="24"/>
          <w:szCs w:val="24"/>
          <w:lang w:eastAsia="es-ES"/>
        </w:rPr>
        <w:t>s siguientes términos</w:t>
      </w:r>
      <w:r w:rsidR="003B0B7F" w:rsidRPr="00987A53">
        <w:rPr>
          <w:rFonts w:ascii="Museo Sans 300" w:hAnsi="Museo Sans 300"/>
          <w:b/>
          <w:sz w:val="24"/>
          <w:szCs w:val="24"/>
          <w:lang w:eastAsia="es-ES"/>
        </w:rPr>
        <w:t>: a)</w:t>
      </w:r>
      <w:r w:rsidR="003B0B7F" w:rsidRPr="00987A53">
        <w:rPr>
          <w:rFonts w:ascii="Museo Sans 300" w:hAnsi="Museo Sans 300"/>
          <w:sz w:val="24"/>
          <w:szCs w:val="24"/>
          <w:lang w:eastAsia="es-ES"/>
        </w:rPr>
        <w:t xml:space="preserve"> Corregir nomenclatura, área y precio del Solar </w:t>
      </w:r>
      <w:r w:rsidR="002E57EB">
        <w:rPr>
          <w:rFonts w:ascii="Museo Sans 300" w:hAnsi="Museo Sans 300"/>
          <w:sz w:val="24"/>
          <w:szCs w:val="24"/>
          <w:lang w:eastAsia="es-ES"/>
        </w:rPr>
        <w:t>--</w:t>
      </w:r>
      <w:r w:rsidR="003B0B7F" w:rsidRPr="00987A53">
        <w:rPr>
          <w:rFonts w:ascii="Museo Sans 300" w:hAnsi="Museo Sans 300"/>
          <w:sz w:val="24"/>
          <w:szCs w:val="24"/>
          <w:lang w:eastAsia="es-ES"/>
        </w:rPr>
        <w:t xml:space="preserve">, Polígono </w:t>
      </w:r>
      <w:r w:rsidR="002E57EB">
        <w:rPr>
          <w:rFonts w:ascii="Museo Sans 300" w:hAnsi="Museo Sans 300"/>
          <w:sz w:val="24"/>
          <w:szCs w:val="24"/>
          <w:lang w:eastAsia="es-ES"/>
        </w:rPr>
        <w:t>--</w:t>
      </w:r>
      <w:r w:rsidR="003B0B7F" w:rsidRPr="00987A53">
        <w:rPr>
          <w:rFonts w:ascii="Museo Sans 300" w:hAnsi="Museo Sans 300"/>
          <w:sz w:val="24"/>
          <w:szCs w:val="24"/>
          <w:lang w:eastAsia="es-ES"/>
        </w:rPr>
        <w:t xml:space="preserve">, </w:t>
      </w:r>
      <w:r w:rsidR="003B0B7F" w:rsidRPr="00987A53">
        <w:rPr>
          <w:rFonts w:ascii="Museo Sans 300" w:hAnsi="Museo Sans 300"/>
          <w:b/>
          <w:sz w:val="24"/>
          <w:szCs w:val="24"/>
          <w:lang w:eastAsia="es-ES"/>
        </w:rPr>
        <w:t xml:space="preserve"> </w:t>
      </w:r>
      <w:r w:rsidR="003B0B7F" w:rsidRPr="00987A53">
        <w:rPr>
          <w:rFonts w:ascii="Museo Sans 300" w:hAnsi="Museo Sans 300"/>
          <w:sz w:val="24"/>
          <w:szCs w:val="24"/>
          <w:lang w:eastAsia="es-ES"/>
        </w:rPr>
        <w:t>con un área de 472.30 Mt.² y un precio de $77.19, siendo</w:t>
      </w:r>
      <w:r w:rsidR="003B0B7F" w:rsidRPr="00987A53">
        <w:rPr>
          <w:rFonts w:ascii="Museo Sans 300" w:hAnsi="Museo Sans 300"/>
          <w:b/>
          <w:sz w:val="24"/>
          <w:szCs w:val="24"/>
          <w:lang w:eastAsia="es-ES"/>
        </w:rPr>
        <w:t xml:space="preserve"> </w:t>
      </w:r>
      <w:r w:rsidRPr="00987A53">
        <w:rPr>
          <w:rFonts w:ascii="Museo Sans 300" w:hAnsi="Museo Sans 300"/>
          <w:sz w:val="24"/>
          <w:szCs w:val="24"/>
          <w:lang w:eastAsia="es-ES"/>
        </w:rPr>
        <w:t>lo</w:t>
      </w:r>
      <w:r w:rsidR="003B0B7F" w:rsidRPr="00987A53">
        <w:rPr>
          <w:rFonts w:ascii="Museo Sans 300" w:hAnsi="Museo Sans 300"/>
          <w:sz w:val="24"/>
          <w:szCs w:val="24"/>
          <w:lang w:eastAsia="es-ES"/>
        </w:rPr>
        <w:t xml:space="preserve"> </w:t>
      </w:r>
      <w:r w:rsidRPr="00987A53">
        <w:rPr>
          <w:rFonts w:ascii="Museo Sans 300" w:hAnsi="Museo Sans 300"/>
          <w:sz w:val="24"/>
          <w:szCs w:val="24"/>
          <w:lang w:eastAsia="es-ES"/>
        </w:rPr>
        <w:t>correcto</w:t>
      </w:r>
      <w:r w:rsidR="003B0B7F" w:rsidRPr="00987A53">
        <w:rPr>
          <w:rFonts w:ascii="Museo Sans 300" w:hAnsi="Museo Sans 300"/>
          <w:sz w:val="24"/>
          <w:szCs w:val="24"/>
          <w:lang w:eastAsia="es-ES"/>
        </w:rPr>
        <w:t xml:space="preserve"> </w:t>
      </w:r>
      <w:r w:rsidR="002E57EB">
        <w:rPr>
          <w:rFonts w:ascii="Museo Sans 300" w:hAnsi="Museo Sans 300"/>
          <w:b/>
          <w:sz w:val="24"/>
          <w:szCs w:val="24"/>
          <w:lang w:eastAsia="es-ES"/>
        </w:rPr>
        <w:t>SOLAR</w:t>
      </w:r>
      <w:r w:rsidR="003B0B7F" w:rsidRPr="00987A53">
        <w:rPr>
          <w:rFonts w:ascii="Museo Sans 300" w:hAnsi="Museo Sans 300"/>
          <w:b/>
          <w:sz w:val="24"/>
          <w:szCs w:val="24"/>
          <w:lang w:eastAsia="es-ES"/>
        </w:rPr>
        <w:t xml:space="preserve"> </w:t>
      </w:r>
      <w:r w:rsidR="002E57EB">
        <w:rPr>
          <w:rFonts w:ascii="Museo Sans 300" w:hAnsi="Museo Sans 300"/>
          <w:b/>
          <w:sz w:val="24"/>
          <w:szCs w:val="24"/>
          <w:lang w:eastAsia="es-ES"/>
        </w:rPr>
        <w:t>--</w:t>
      </w:r>
      <w:r w:rsidR="003B0B7F" w:rsidRPr="00987A53">
        <w:rPr>
          <w:rFonts w:ascii="Museo Sans 300" w:hAnsi="Museo Sans 300"/>
          <w:b/>
          <w:sz w:val="24"/>
          <w:szCs w:val="24"/>
          <w:lang w:eastAsia="es-ES"/>
        </w:rPr>
        <w:t xml:space="preserve">, POLIGONO </w:t>
      </w:r>
      <w:r w:rsidR="002E57EB">
        <w:rPr>
          <w:rFonts w:ascii="Museo Sans 300" w:hAnsi="Museo Sans 300"/>
          <w:b/>
          <w:sz w:val="24"/>
          <w:szCs w:val="24"/>
          <w:lang w:eastAsia="es-ES"/>
        </w:rPr>
        <w:t>--</w:t>
      </w:r>
      <w:r w:rsidR="003B0B7F" w:rsidRPr="00987A53">
        <w:rPr>
          <w:rFonts w:ascii="Museo Sans 300" w:hAnsi="Museo Sans 300"/>
          <w:b/>
          <w:sz w:val="24"/>
          <w:szCs w:val="24"/>
          <w:lang w:eastAsia="es-ES"/>
        </w:rPr>
        <w:t xml:space="preserve">, PORCION </w:t>
      </w:r>
      <w:r w:rsidR="002E57EB">
        <w:rPr>
          <w:rFonts w:ascii="Museo Sans 300" w:hAnsi="Museo Sans 300"/>
          <w:b/>
          <w:sz w:val="24"/>
          <w:szCs w:val="24"/>
          <w:lang w:eastAsia="es-ES"/>
        </w:rPr>
        <w:t>--</w:t>
      </w:r>
      <w:r w:rsidR="003B0B7F" w:rsidRPr="00987A53">
        <w:rPr>
          <w:rFonts w:ascii="Museo Sans 300" w:hAnsi="Museo Sans 300"/>
          <w:b/>
          <w:sz w:val="24"/>
          <w:szCs w:val="24"/>
          <w:lang w:eastAsia="es-ES"/>
        </w:rPr>
        <w:t xml:space="preserve">, </w:t>
      </w:r>
      <w:r w:rsidR="003B0B7F" w:rsidRPr="00987A53">
        <w:rPr>
          <w:rFonts w:ascii="Museo Sans 300" w:hAnsi="Museo Sans 300"/>
          <w:sz w:val="24"/>
          <w:szCs w:val="24"/>
          <w:lang w:eastAsia="es-ES"/>
        </w:rPr>
        <w:t xml:space="preserve">con un área de 507.46 Mt² y un precio de $82.93, </w:t>
      </w:r>
      <w:r w:rsidR="003B0B7F" w:rsidRPr="00987A53">
        <w:rPr>
          <w:rFonts w:ascii="Museo Sans 300" w:hAnsi="Museo Sans 300"/>
          <w:b/>
          <w:sz w:val="24"/>
          <w:szCs w:val="24"/>
          <w:lang w:eastAsia="es-ES"/>
        </w:rPr>
        <w:t xml:space="preserve">b) </w:t>
      </w:r>
      <w:r w:rsidR="003B0B7F" w:rsidRPr="00987A53">
        <w:rPr>
          <w:rFonts w:ascii="Museo Sans 300" w:hAnsi="Museo Sans 300"/>
          <w:sz w:val="24"/>
          <w:szCs w:val="24"/>
        </w:rPr>
        <w:t xml:space="preserve">Excluir a la señora Nicolás Aguirre, por FALLECIMIENTO. </w:t>
      </w:r>
      <w:r w:rsidR="003B0B7F" w:rsidRPr="00987A53">
        <w:rPr>
          <w:rFonts w:ascii="Museo Sans 300" w:hAnsi="Museo Sans 300"/>
          <w:sz w:val="24"/>
          <w:szCs w:val="24"/>
          <w:lang w:eastAsia="es-ES"/>
        </w:rPr>
        <w:t xml:space="preserve">Es de aclarar que </w:t>
      </w:r>
      <w:r w:rsidR="003B0B7F" w:rsidRPr="00987A53">
        <w:rPr>
          <w:rFonts w:ascii="Museo Sans 300" w:hAnsi="Museo Sans 300"/>
          <w:sz w:val="24"/>
          <w:szCs w:val="24"/>
        </w:rPr>
        <w:t>según Punto</w:t>
      </w:r>
      <w:r w:rsidR="00987A53" w:rsidRPr="00987A53">
        <w:rPr>
          <w:rFonts w:ascii="Museo Sans 300" w:hAnsi="Museo Sans 300"/>
          <w:sz w:val="24"/>
          <w:szCs w:val="24"/>
        </w:rPr>
        <w:t xml:space="preserve"> de Acta</w:t>
      </w:r>
      <w:r w:rsidR="003B0B7F" w:rsidRPr="00987A53">
        <w:rPr>
          <w:rFonts w:ascii="Museo Sans 300" w:hAnsi="Museo Sans 300"/>
          <w:sz w:val="24"/>
          <w:szCs w:val="24"/>
        </w:rPr>
        <w:t xml:space="preserve">, el nombre de la beneficiaria se consignó como Nicolás Aguirre, siendo lo correcto según certificaciones de partidas de nacimiento y de defunción, Nicolasa Aguirre; </w:t>
      </w:r>
      <w:r w:rsidR="003B0B7F" w:rsidRPr="00987A53">
        <w:rPr>
          <w:rFonts w:ascii="Museo Sans 300" w:hAnsi="Museo Sans 300"/>
          <w:b/>
          <w:sz w:val="24"/>
          <w:szCs w:val="24"/>
        </w:rPr>
        <w:t xml:space="preserve">c) </w:t>
      </w:r>
      <w:r w:rsidR="003B0B7F" w:rsidRPr="00987A53">
        <w:rPr>
          <w:rFonts w:ascii="Museo Sans 300" w:hAnsi="Museo Sans 300"/>
          <w:sz w:val="24"/>
          <w:szCs w:val="24"/>
          <w:lang w:eastAsia="es-ES"/>
        </w:rPr>
        <w:t xml:space="preserve">Incluir a la señora </w:t>
      </w:r>
      <w:r w:rsidR="003B0B7F" w:rsidRPr="00987A53">
        <w:rPr>
          <w:rFonts w:ascii="Museo Sans 300" w:hAnsi="Museo Sans 300"/>
          <w:b/>
          <w:sz w:val="24"/>
          <w:szCs w:val="24"/>
          <w:lang w:eastAsia="es-ES"/>
        </w:rPr>
        <w:t xml:space="preserve">BERTA LOPEZ MARROQUIN, </w:t>
      </w:r>
      <w:r w:rsidR="003B0B7F" w:rsidRPr="00987A53">
        <w:rPr>
          <w:rFonts w:ascii="Museo Sans 300" w:hAnsi="Museo Sans 300"/>
          <w:sz w:val="24"/>
          <w:szCs w:val="24"/>
          <w:lang w:eastAsia="es-ES"/>
        </w:rPr>
        <w:t xml:space="preserve">de </w:t>
      </w:r>
      <w:r w:rsidRPr="00987A53">
        <w:rPr>
          <w:rFonts w:ascii="Museo Sans 300" w:hAnsi="Museo Sans 300"/>
          <w:sz w:val="24"/>
          <w:szCs w:val="24"/>
          <w:lang w:eastAsia="es-ES"/>
        </w:rPr>
        <w:t xml:space="preserve">las </w:t>
      </w:r>
      <w:r w:rsidR="003B0B7F" w:rsidRPr="00987A53">
        <w:rPr>
          <w:rFonts w:ascii="Museo Sans 300" w:hAnsi="Museo Sans 300"/>
          <w:sz w:val="24"/>
          <w:szCs w:val="24"/>
          <w:lang w:eastAsia="es-ES"/>
        </w:rPr>
        <w:t xml:space="preserve">generales antes expresadas, </w:t>
      </w:r>
      <w:r w:rsidR="003B0B7F" w:rsidRPr="00987A53">
        <w:rPr>
          <w:rFonts w:ascii="Museo Sans 300" w:hAnsi="Museo Sans 300"/>
          <w:b/>
          <w:sz w:val="24"/>
          <w:szCs w:val="24"/>
          <w:lang w:eastAsia="es-ES"/>
        </w:rPr>
        <w:t xml:space="preserve">d) </w:t>
      </w:r>
      <w:r w:rsidR="003B0B7F" w:rsidRPr="00987A53">
        <w:rPr>
          <w:rFonts w:ascii="Museo Sans 300" w:hAnsi="Museo Sans 300"/>
          <w:sz w:val="24"/>
          <w:szCs w:val="24"/>
          <w:lang w:eastAsia="es-ES"/>
        </w:rPr>
        <w:t xml:space="preserve">Corregir el nombre del señor Otilio López, siendo lo correcto según Documento Único de Identidad, OTILIO LOPEZ MARROQUIN; inmueble situado en el Proyecto de Asentamiento Comunitario desarrollado en la </w:t>
      </w:r>
      <w:r w:rsidR="003B0B7F" w:rsidRPr="00987A53">
        <w:rPr>
          <w:rFonts w:ascii="Museo Sans 300" w:hAnsi="Museo Sans 300"/>
          <w:b/>
          <w:sz w:val="24"/>
          <w:szCs w:val="24"/>
        </w:rPr>
        <w:t>HACIENDA LA LABOR</w:t>
      </w:r>
      <w:r w:rsidR="003B0B7F" w:rsidRPr="00987A53">
        <w:rPr>
          <w:rFonts w:ascii="Museo Sans 300" w:hAnsi="Museo Sans 300"/>
          <w:b/>
          <w:sz w:val="24"/>
          <w:szCs w:val="24"/>
          <w:lang w:eastAsia="es-ES"/>
        </w:rPr>
        <w:t xml:space="preserve">, </w:t>
      </w:r>
      <w:r w:rsidR="003B0B7F" w:rsidRPr="00987A53">
        <w:rPr>
          <w:rFonts w:ascii="Museo Sans 300" w:hAnsi="Museo Sans 300"/>
          <w:sz w:val="24"/>
          <w:szCs w:val="24"/>
        </w:rPr>
        <w:t xml:space="preserve">en la Porción identificada como </w:t>
      </w:r>
      <w:r w:rsidR="003B0B7F" w:rsidRPr="00987A53">
        <w:rPr>
          <w:rFonts w:ascii="Museo Sans 300" w:hAnsi="Museo Sans 300"/>
          <w:b/>
          <w:sz w:val="24"/>
          <w:szCs w:val="24"/>
        </w:rPr>
        <w:t>HACIENDA LA LABOR PORCIÓN 3-1-2</w:t>
      </w:r>
      <w:r w:rsidR="003B0B7F" w:rsidRPr="00987A53">
        <w:rPr>
          <w:rFonts w:ascii="Museo Sans 300" w:hAnsi="Museo Sans 300"/>
          <w:b/>
          <w:sz w:val="24"/>
          <w:szCs w:val="24"/>
          <w:lang w:eastAsia="es-ES"/>
        </w:rPr>
        <w:t xml:space="preserve">, </w:t>
      </w:r>
      <w:r w:rsidR="003B0B7F" w:rsidRPr="00987A53">
        <w:rPr>
          <w:rFonts w:ascii="Museo Sans 300" w:hAnsi="Museo Sans 300"/>
          <w:sz w:val="24"/>
          <w:szCs w:val="24"/>
          <w:lang w:eastAsia="es-ES"/>
        </w:rPr>
        <w:t>ubicado en cantón La Montañita, jurisdicción y departamento de Ahuachapán, quedando la adjudicación conforme al cuadro de valores y extensiones siguiente</w:t>
      </w:r>
      <w:r w:rsidR="003B0B7F" w:rsidRPr="00E0565E">
        <w:rPr>
          <w:rFonts w:ascii="Museo Sans 300" w:hAnsi="Museo Sans 300"/>
          <w:sz w:val="26"/>
          <w:szCs w:val="26"/>
          <w:lang w:eastAsia="es-ES"/>
        </w:rPr>
        <w:t>:</w:t>
      </w:r>
    </w:p>
    <w:p w:rsidR="00987A53" w:rsidRPr="00E0565E" w:rsidRDefault="00987A53" w:rsidP="00987A53">
      <w:pPr>
        <w:jc w:val="both"/>
        <w:rPr>
          <w:rFonts w:ascii="Museo Sans 300" w:hAnsi="Museo Sans 300"/>
          <w:sz w:val="26"/>
          <w:szCs w:val="26"/>
          <w:lang w:eastAsia="es-ES"/>
        </w:rPr>
      </w:pPr>
    </w:p>
    <w:tbl>
      <w:tblPr>
        <w:tblW w:w="9058" w:type="dxa"/>
        <w:jc w:val="center"/>
        <w:tblLayout w:type="fixed"/>
        <w:tblCellMar>
          <w:left w:w="25" w:type="dxa"/>
          <w:right w:w="0" w:type="dxa"/>
        </w:tblCellMar>
        <w:tblLook w:val="0000" w:firstRow="0" w:lastRow="0" w:firstColumn="0" w:lastColumn="0" w:noHBand="0" w:noVBand="0"/>
      </w:tblPr>
      <w:tblGrid>
        <w:gridCol w:w="2560"/>
        <w:gridCol w:w="975"/>
        <w:gridCol w:w="2480"/>
        <w:gridCol w:w="568"/>
        <w:gridCol w:w="570"/>
        <w:gridCol w:w="607"/>
        <w:gridCol w:w="649"/>
        <w:gridCol w:w="649"/>
      </w:tblGrid>
      <w:tr w:rsidR="00AC76D0" w:rsidRPr="00880B92" w:rsidTr="00AC76D0">
        <w:trPr>
          <w:trHeight w:val="292"/>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VALOR (¢) </w:t>
            </w:r>
          </w:p>
        </w:tc>
      </w:tr>
      <w:tr w:rsidR="00AC76D0" w:rsidRPr="00880B92" w:rsidTr="00AC76D0">
        <w:trPr>
          <w:trHeight w:val="238"/>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rPr>
                <w:rFonts w:ascii="Museo Sans 300" w:hAnsi="Museo Sans 300"/>
                <w:b/>
                <w:bCs/>
                <w:sz w:val="14"/>
                <w:szCs w:val="14"/>
              </w:rPr>
            </w:pPr>
          </w:p>
        </w:tc>
      </w:tr>
    </w:tbl>
    <w:p w:rsidR="003B0B7F" w:rsidRPr="00880B92" w:rsidRDefault="003B0B7F" w:rsidP="003B0B7F">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B0B7F" w:rsidRPr="00880B92" w:rsidTr="00AC76D0">
        <w:tc>
          <w:tcPr>
            <w:tcW w:w="2600"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b/>
                <w:bCs/>
                <w:sz w:val="14"/>
                <w:szCs w:val="14"/>
              </w:rPr>
            </w:pPr>
            <w:r w:rsidRPr="00880B92">
              <w:rPr>
                <w:rFonts w:ascii="Museo Sans 300" w:hAnsi="Museo Sans 300"/>
                <w:b/>
                <w:bCs/>
                <w:sz w:val="14"/>
                <w:szCs w:val="14"/>
              </w:rPr>
              <w:t xml:space="preserve">No DE ENTREGA: 18 </w:t>
            </w:r>
          </w:p>
        </w:tc>
      </w:tr>
    </w:tbl>
    <w:p w:rsidR="003B0B7F" w:rsidRPr="00880B92" w:rsidRDefault="003B0B7F" w:rsidP="003B0B7F">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 </w:t>
      </w:r>
    </w:p>
    <w:tbl>
      <w:tblPr>
        <w:tblW w:w="9033" w:type="dxa"/>
        <w:jc w:val="center"/>
        <w:tblLayout w:type="fixed"/>
        <w:tblCellMar>
          <w:left w:w="25" w:type="dxa"/>
          <w:right w:w="0" w:type="dxa"/>
        </w:tblCellMar>
        <w:tblLook w:val="0000" w:firstRow="0" w:lastRow="0" w:firstColumn="0" w:lastColumn="0" w:noHBand="0" w:noVBand="0"/>
      </w:tblPr>
      <w:tblGrid>
        <w:gridCol w:w="2551"/>
        <w:gridCol w:w="971"/>
        <w:gridCol w:w="2469"/>
        <w:gridCol w:w="566"/>
        <w:gridCol w:w="566"/>
        <w:gridCol w:w="605"/>
        <w:gridCol w:w="646"/>
        <w:gridCol w:w="659"/>
      </w:tblGrid>
      <w:tr w:rsidR="00AC76D0" w:rsidRPr="00880B92" w:rsidTr="00AC76D0">
        <w:trPr>
          <w:trHeight w:val="268"/>
          <w:jc w:val="center"/>
        </w:trPr>
        <w:tc>
          <w:tcPr>
            <w:tcW w:w="2551" w:type="dxa"/>
            <w:vMerge w:val="restart"/>
            <w:tcBorders>
              <w:top w:val="single" w:sz="2" w:space="0" w:color="auto"/>
              <w:left w:val="single" w:sz="2" w:space="0" w:color="auto"/>
              <w:bottom w:val="single" w:sz="2" w:space="0" w:color="auto"/>
              <w:right w:val="single" w:sz="2" w:space="0" w:color="auto"/>
            </w:tcBorders>
          </w:tcPr>
          <w:p w:rsidR="003B0B7F" w:rsidRPr="00880B92" w:rsidRDefault="002E57EB" w:rsidP="0002307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B0B7F" w:rsidRPr="00880B92">
              <w:rPr>
                <w:rFonts w:ascii="Museo Sans 300"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r w:rsidRPr="00880B92">
              <w:rPr>
                <w:rFonts w:ascii="Museo Sans 300" w:hAnsi="Museo Sans 300"/>
                <w:sz w:val="14"/>
                <w:szCs w:val="14"/>
              </w:rPr>
              <w:t xml:space="preserve">Solares: </w:t>
            </w:r>
          </w:p>
          <w:p w:rsidR="003B0B7F" w:rsidRPr="00880B92" w:rsidRDefault="002E57EB" w:rsidP="0002307D">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3B0B7F" w:rsidRPr="00880B92">
              <w:rPr>
                <w:rFonts w:ascii="Museo Sans 300" w:hAnsi="Museo Sans 300"/>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p w:rsidR="003B0B7F" w:rsidRPr="00880B92" w:rsidRDefault="003B0B7F" w:rsidP="0002307D">
            <w:pPr>
              <w:widowControl w:val="0"/>
              <w:autoSpaceDE w:val="0"/>
              <w:autoSpaceDN w:val="0"/>
              <w:adjustRightInd w:val="0"/>
              <w:rPr>
                <w:rFonts w:ascii="Museo Sans 300" w:hAnsi="Museo Sans 300"/>
                <w:sz w:val="14"/>
                <w:szCs w:val="14"/>
              </w:rPr>
            </w:pPr>
            <w:r w:rsidRPr="00880B92">
              <w:rPr>
                <w:rFonts w:ascii="Museo Sans 300" w:hAnsi="Museo Sans 300"/>
                <w:sz w:val="14"/>
                <w:szCs w:val="14"/>
              </w:rPr>
              <w:t xml:space="preserve">HACIENDA LA LABOR PORCION 3-1-2 </w:t>
            </w:r>
          </w:p>
        </w:tc>
        <w:tc>
          <w:tcPr>
            <w:tcW w:w="566" w:type="dxa"/>
            <w:vMerge w:val="restart"/>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center"/>
              <w:rPr>
                <w:rFonts w:ascii="Museo Sans 300" w:hAnsi="Museo Sans 300"/>
                <w:sz w:val="14"/>
                <w:szCs w:val="14"/>
              </w:rPr>
            </w:pPr>
          </w:p>
          <w:p w:rsidR="003B0B7F" w:rsidRPr="00880B92" w:rsidRDefault="002E57EB" w:rsidP="0002307D">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center"/>
              <w:rPr>
                <w:rFonts w:ascii="Museo Sans 300" w:hAnsi="Museo Sans 300"/>
                <w:sz w:val="14"/>
                <w:szCs w:val="14"/>
              </w:rPr>
            </w:pPr>
          </w:p>
          <w:p w:rsidR="003B0B7F" w:rsidRPr="00880B92" w:rsidRDefault="002E57EB" w:rsidP="0002307D">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p>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507.46 </w:t>
            </w:r>
          </w:p>
        </w:tc>
        <w:tc>
          <w:tcPr>
            <w:tcW w:w="646"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p>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82.93 </w:t>
            </w:r>
          </w:p>
        </w:tc>
        <w:tc>
          <w:tcPr>
            <w:tcW w:w="656"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p>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725.64 </w:t>
            </w:r>
          </w:p>
        </w:tc>
      </w:tr>
      <w:tr w:rsidR="00AC76D0" w:rsidRPr="00880B92" w:rsidTr="00AC76D0">
        <w:trPr>
          <w:trHeight w:val="133"/>
          <w:jc w:val="center"/>
        </w:trPr>
        <w:tc>
          <w:tcPr>
            <w:tcW w:w="2551"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507.46 </w:t>
            </w:r>
          </w:p>
        </w:tc>
        <w:tc>
          <w:tcPr>
            <w:tcW w:w="646"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82.93 </w:t>
            </w:r>
          </w:p>
        </w:tc>
        <w:tc>
          <w:tcPr>
            <w:tcW w:w="656" w:type="dxa"/>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jc w:val="right"/>
              <w:rPr>
                <w:rFonts w:ascii="Museo Sans 300" w:hAnsi="Museo Sans 300"/>
                <w:sz w:val="14"/>
                <w:szCs w:val="14"/>
              </w:rPr>
            </w:pPr>
            <w:r w:rsidRPr="00880B92">
              <w:rPr>
                <w:rFonts w:ascii="Museo Sans 300" w:hAnsi="Museo Sans 300"/>
                <w:sz w:val="14"/>
                <w:szCs w:val="14"/>
              </w:rPr>
              <w:t xml:space="preserve">725.64 </w:t>
            </w:r>
          </w:p>
        </w:tc>
      </w:tr>
      <w:tr w:rsidR="003B0B7F" w:rsidRPr="00001D98" w:rsidTr="00AC76D0">
        <w:trPr>
          <w:trHeight w:val="414"/>
          <w:jc w:val="center"/>
        </w:trPr>
        <w:tc>
          <w:tcPr>
            <w:tcW w:w="2551" w:type="dxa"/>
            <w:vMerge/>
            <w:tcBorders>
              <w:top w:val="single" w:sz="2" w:space="0" w:color="auto"/>
              <w:left w:val="single" w:sz="2" w:space="0" w:color="auto"/>
              <w:bottom w:val="single" w:sz="2" w:space="0" w:color="auto"/>
              <w:right w:val="single" w:sz="2" w:space="0" w:color="auto"/>
            </w:tcBorders>
          </w:tcPr>
          <w:p w:rsidR="003B0B7F" w:rsidRPr="00880B92" w:rsidRDefault="003B0B7F" w:rsidP="0002307D">
            <w:pPr>
              <w:widowControl w:val="0"/>
              <w:autoSpaceDE w:val="0"/>
              <w:autoSpaceDN w:val="0"/>
              <w:adjustRightInd w:val="0"/>
              <w:rPr>
                <w:rFonts w:ascii="Museo Sans 300"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3B0B7F" w:rsidRPr="00880B92" w:rsidRDefault="00AF4984"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Área</w:t>
            </w:r>
            <w:r w:rsidR="003B0B7F" w:rsidRPr="00880B92">
              <w:rPr>
                <w:rFonts w:ascii="Museo Sans 300" w:hAnsi="Museo Sans 300"/>
                <w:b/>
                <w:bCs/>
                <w:sz w:val="14"/>
                <w:szCs w:val="14"/>
              </w:rPr>
              <w:t xml:space="preserve"> Total: 507.46 </w:t>
            </w:r>
          </w:p>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 Valor Total ($): 82.93 </w:t>
            </w:r>
          </w:p>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 Valor Total (¢): 725.64 </w:t>
            </w:r>
          </w:p>
        </w:tc>
      </w:tr>
    </w:tbl>
    <w:p w:rsidR="003B0B7F" w:rsidRPr="00880B92" w:rsidRDefault="003B0B7F" w:rsidP="003B0B7F">
      <w:pPr>
        <w:widowControl w:val="0"/>
        <w:autoSpaceDE w:val="0"/>
        <w:autoSpaceDN w:val="0"/>
        <w:adjustRightInd w:val="0"/>
        <w:rPr>
          <w:rFonts w:ascii="Museo Sans 300" w:hAnsi="Museo Sans 300"/>
          <w:sz w:val="14"/>
          <w:szCs w:val="14"/>
        </w:rPr>
      </w:pPr>
    </w:p>
    <w:tbl>
      <w:tblPr>
        <w:tblW w:w="9001" w:type="dxa"/>
        <w:jc w:val="center"/>
        <w:tblLayout w:type="fixed"/>
        <w:tblCellMar>
          <w:left w:w="25" w:type="dxa"/>
          <w:right w:w="0" w:type="dxa"/>
        </w:tblCellMar>
        <w:tblLook w:val="0000" w:firstRow="0" w:lastRow="0" w:firstColumn="0" w:lastColumn="0" w:noHBand="0" w:noVBand="0"/>
      </w:tblPr>
      <w:tblGrid>
        <w:gridCol w:w="3513"/>
        <w:gridCol w:w="2463"/>
        <w:gridCol w:w="1735"/>
        <w:gridCol w:w="645"/>
        <w:gridCol w:w="645"/>
      </w:tblGrid>
      <w:tr w:rsidR="003B0B7F" w:rsidRPr="00880B92" w:rsidTr="00AC76D0">
        <w:trPr>
          <w:trHeight w:val="292"/>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507.46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82.93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725.64 </w:t>
            </w:r>
          </w:p>
        </w:tc>
      </w:tr>
      <w:tr w:rsidR="003B0B7F" w:rsidRPr="00880B92" w:rsidTr="00AC76D0">
        <w:trPr>
          <w:trHeight w:val="254"/>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center"/>
              <w:rPr>
                <w:rFonts w:ascii="Museo Sans 300" w:hAnsi="Museo Sans 300"/>
                <w:b/>
                <w:bCs/>
                <w:sz w:val="14"/>
                <w:szCs w:val="14"/>
              </w:rPr>
            </w:pPr>
            <w:r w:rsidRPr="00880B92">
              <w:rPr>
                <w:rFonts w:ascii="Museo Sans 300" w:hAnsi="Museo Sans 300"/>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B0B7F" w:rsidRPr="00880B92" w:rsidRDefault="003B0B7F" w:rsidP="0002307D">
            <w:pPr>
              <w:widowControl w:val="0"/>
              <w:autoSpaceDE w:val="0"/>
              <w:autoSpaceDN w:val="0"/>
              <w:adjustRightInd w:val="0"/>
              <w:jc w:val="right"/>
              <w:rPr>
                <w:rFonts w:ascii="Museo Sans 300" w:hAnsi="Museo Sans 300"/>
                <w:b/>
                <w:bCs/>
                <w:sz w:val="14"/>
                <w:szCs w:val="14"/>
              </w:rPr>
            </w:pPr>
            <w:r w:rsidRPr="00880B92">
              <w:rPr>
                <w:rFonts w:ascii="Museo Sans 300" w:hAnsi="Museo Sans 300"/>
                <w:b/>
                <w:bCs/>
                <w:sz w:val="14"/>
                <w:szCs w:val="14"/>
              </w:rPr>
              <w:t xml:space="preserve">0 </w:t>
            </w:r>
          </w:p>
        </w:tc>
      </w:tr>
    </w:tbl>
    <w:p w:rsidR="003B0B7F" w:rsidRDefault="003B0B7F" w:rsidP="003B0B7F">
      <w:pPr>
        <w:jc w:val="both"/>
        <w:rPr>
          <w:rFonts w:ascii="Museo Sans 300" w:hAnsi="Museo Sans 300"/>
          <w:b/>
          <w:color w:val="FF0000"/>
          <w:sz w:val="26"/>
          <w:szCs w:val="26"/>
          <w:lang w:eastAsia="es-ES"/>
        </w:rPr>
      </w:pPr>
    </w:p>
    <w:p w:rsidR="002A2977" w:rsidRPr="002E57EB" w:rsidRDefault="003B0B7F" w:rsidP="002E57EB">
      <w:pPr>
        <w:jc w:val="both"/>
        <w:rPr>
          <w:rFonts w:ascii="Museo Sans 300" w:hAnsi="Museo Sans 300"/>
          <w:b/>
          <w:sz w:val="24"/>
          <w:szCs w:val="24"/>
          <w:lang w:eastAsia="es-ES"/>
        </w:rPr>
      </w:pPr>
      <w:r w:rsidRPr="00C4250E">
        <w:rPr>
          <w:rFonts w:ascii="Museo Sans 300" w:hAnsi="Museo Sans 300"/>
          <w:b/>
          <w:sz w:val="24"/>
          <w:szCs w:val="24"/>
          <w:u w:val="single"/>
          <w:lang w:eastAsia="es-ES"/>
        </w:rPr>
        <w:t>SEGUNDO:</w:t>
      </w:r>
      <w:r w:rsidRPr="00C4250E">
        <w:rPr>
          <w:rFonts w:ascii="Museo Sans 300" w:hAnsi="Museo Sans 300"/>
          <w:sz w:val="24"/>
          <w:szCs w:val="24"/>
          <w:lang w:eastAsia="es-ES"/>
        </w:rPr>
        <w:t xml:space="preserve"> </w:t>
      </w:r>
      <w:r w:rsidRPr="00C4250E">
        <w:rPr>
          <w:rFonts w:ascii="Museo Sans 300" w:hAnsi="Museo Sans 300"/>
          <w:sz w:val="24"/>
          <w:szCs w:val="24"/>
        </w:rPr>
        <w:t xml:space="preserve">Comisionar al Departamento de Créditos de este Instituto para que realice los cambios correspondientes en la Base de Datos. </w:t>
      </w:r>
      <w:r w:rsidRPr="00C4250E">
        <w:rPr>
          <w:rFonts w:ascii="Museo Sans 300" w:hAnsi="Museo Sans 300"/>
          <w:b/>
          <w:bCs/>
          <w:sz w:val="24"/>
          <w:szCs w:val="24"/>
          <w:u w:val="single"/>
        </w:rPr>
        <w:t>TERCERO:</w:t>
      </w:r>
      <w:r w:rsidRPr="00C4250E">
        <w:rPr>
          <w:rFonts w:ascii="Museo Sans 300" w:hAnsi="Museo Sans 300"/>
          <w:b/>
          <w:bCs/>
          <w:sz w:val="24"/>
          <w:szCs w:val="24"/>
        </w:rPr>
        <w:t xml:space="preserve"> </w:t>
      </w:r>
      <w:r w:rsidRPr="00C4250E">
        <w:rPr>
          <w:rFonts w:ascii="Museo Sans 300" w:hAnsi="Museo Sans 300"/>
          <w:sz w:val="24"/>
          <w:szCs w:val="24"/>
        </w:rPr>
        <w:t>Instruir a la Gerencia de Desarrollo Rural para que a través de la Sección de Cobros, realice las gestiones para el cobro</w:t>
      </w:r>
      <w:r w:rsidRPr="00C4250E">
        <w:rPr>
          <w:rFonts w:ascii="Museo Sans 300" w:hAnsi="Museo Sans 300"/>
          <w:sz w:val="24"/>
          <w:szCs w:val="24"/>
          <w:lang w:eastAsia="es-ES"/>
        </w:rPr>
        <w:t xml:space="preserve"> correspondiente al beneficiario sobre el excedente de área del Solar </w:t>
      </w:r>
      <w:r w:rsidR="002E57EB">
        <w:rPr>
          <w:rFonts w:ascii="Museo Sans 300" w:hAnsi="Museo Sans 300"/>
          <w:sz w:val="24"/>
          <w:szCs w:val="24"/>
          <w:lang w:eastAsia="es-ES"/>
        </w:rPr>
        <w:t>--</w:t>
      </w:r>
      <w:r w:rsidRPr="00C4250E">
        <w:rPr>
          <w:rFonts w:ascii="Museo Sans 300" w:hAnsi="Museo Sans 300"/>
          <w:sz w:val="24"/>
          <w:szCs w:val="24"/>
          <w:lang w:eastAsia="es-ES"/>
        </w:rPr>
        <w:t xml:space="preserve">, Polígono </w:t>
      </w:r>
      <w:r w:rsidR="002E57EB">
        <w:rPr>
          <w:rFonts w:ascii="Museo Sans 300" w:hAnsi="Museo Sans 300"/>
          <w:sz w:val="24"/>
          <w:szCs w:val="24"/>
          <w:lang w:eastAsia="es-ES"/>
        </w:rPr>
        <w:t>--</w:t>
      </w:r>
      <w:r w:rsidRPr="00C4250E">
        <w:rPr>
          <w:rFonts w:ascii="Museo Sans 300" w:hAnsi="Museo Sans 300"/>
          <w:sz w:val="24"/>
          <w:szCs w:val="24"/>
          <w:lang w:eastAsia="es-ES"/>
        </w:rPr>
        <w:t xml:space="preserve">, Porción </w:t>
      </w:r>
      <w:r w:rsidR="002E57EB">
        <w:rPr>
          <w:rFonts w:ascii="Museo Sans 300" w:hAnsi="Museo Sans 300"/>
          <w:sz w:val="24"/>
          <w:szCs w:val="24"/>
          <w:lang w:eastAsia="es-ES"/>
        </w:rPr>
        <w:t>--</w:t>
      </w:r>
      <w:r w:rsidRPr="00C4250E">
        <w:rPr>
          <w:rFonts w:ascii="Museo Sans 300" w:hAnsi="Museo Sans 300"/>
          <w:sz w:val="24"/>
          <w:szCs w:val="24"/>
          <w:lang w:eastAsia="es-ES"/>
        </w:rPr>
        <w:t xml:space="preserve">, así como de los gastos administrativos y de escrituración. </w:t>
      </w:r>
      <w:r w:rsidRPr="00C4250E">
        <w:rPr>
          <w:rFonts w:ascii="Museo Sans 300" w:hAnsi="Museo Sans 300"/>
          <w:b/>
          <w:sz w:val="24"/>
          <w:szCs w:val="24"/>
          <w:u w:val="single"/>
          <w:lang w:eastAsia="es-ES"/>
        </w:rPr>
        <w:t>CUARTO:</w:t>
      </w:r>
      <w:r w:rsidRPr="00C4250E">
        <w:rPr>
          <w:rFonts w:ascii="Museo Sans 300" w:hAnsi="Museo Sans 300"/>
          <w:b/>
          <w:sz w:val="24"/>
          <w:szCs w:val="24"/>
          <w:lang w:eastAsia="es-ES"/>
        </w:rPr>
        <w:t xml:space="preserve"> </w:t>
      </w:r>
      <w:r w:rsidRPr="00C4250E">
        <w:rPr>
          <w:rFonts w:ascii="Museo Sans 300"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C4250E">
        <w:rPr>
          <w:rFonts w:ascii="Museo Sans 300" w:hAnsi="Museo Sans 300"/>
          <w:b/>
          <w:sz w:val="24"/>
          <w:szCs w:val="24"/>
          <w:u w:val="single"/>
          <w:lang w:eastAsia="es-ES"/>
        </w:rPr>
        <w:t>QUINTO:</w:t>
      </w:r>
      <w:r w:rsidRPr="00C4250E">
        <w:rPr>
          <w:rFonts w:ascii="Museo Sans 300" w:hAnsi="Museo Sans 300"/>
          <w:b/>
          <w:sz w:val="24"/>
          <w:szCs w:val="24"/>
          <w:lang w:eastAsia="es-ES"/>
        </w:rPr>
        <w:t xml:space="preserve"> </w:t>
      </w:r>
      <w:r w:rsidRPr="00C4250E">
        <w:rPr>
          <w:rFonts w:ascii="Museo Sans 300" w:hAnsi="Museo Sans 300"/>
          <w:sz w:val="24"/>
          <w:szCs w:val="24"/>
          <w:lang w:eastAsia="es-ES"/>
        </w:rPr>
        <w:lastRenderedPageBreak/>
        <w:t>Facultar</w:t>
      </w:r>
      <w:r w:rsidRPr="00C4250E">
        <w:rPr>
          <w:rFonts w:ascii="Museo Sans 300" w:hAnsi="Museo Sans 300"/>
          <w:b/>
          <w:sz w:val="24"/>
          <w:szCs w:val="24"/>
          <w:lang w:eastAsia="es-ES"/>
        </w:rPr>
        <w:t xml:space="preserve"> </w:t>
      </w:r>
      <w:r w:rsidRPr="00C4250E">
        <w:rPr>
          <w:rFonts w:ascii="Museo Sans 300" w:hAnsi="Museo Sans 300"/>
          <w:sz w:val="24"/>
          <w:szCs w:val="24"/>
          <w:lang w:eastAsia="es-ES"/>
        </w:rPr>
        <w:t xml:space="preserve">al señor Presidente para que por sí, o por medio de Apoderado Especial, comparezca al otorgamiento de la correspondiente escritura. </w:t>
      </w:r>
      <w:r w:rsidR="005877E5" w:rsidRPr="00C4250E">
        <w:rPr>
          <w:rFonts w:ascii="Museo Sans 300" w:hAnsi="Museo Sans 300"/>
          <w:sz w:val="24"/>
          <w:szCs w:val="24"/>
          <w:lang w:eastAsia="es-ES"/>
        </w:rPr>
        <w:t>Este Acuerdo, queda aprobado y ratificado. NOTIFIQUESE.””””””</w:t>
      </w:r>
    </w:p>
    <w:p w:rsidR="002A2977" w:rsidRDefault="002A2977" w:rsidP="002A2977">
      <w:pPr>
        <w:tabs>
          <w:tab w:val="left" w:pos="1080"/>
        </w:tabs>
        <w:jc w:val="center"/>
        <w:rPr>
          <w:rFonts w:ascii="Museo Sans 100" w:hAnsi="Museo Sans 100"/>
          <w:sz w:val="24"/>
          <w:szCs w:val="24"/>
        </w:rPr>
      </w:pPr>
    </w:p>
    <w:p w:rsidR="00EF42A3" w:rsidRPr="002A5822" w:rsidRDefault="002A2977" w:rsidP="002A5822">
      <w:pPr>
        <w:jc w:val="both"/>
        <w:rPr>
          <w:rFonts w:ascii="Museo Sans 300" w:eastAsia="Times New Roman" w:hAnsi="Museo Sans 300"/>
          <w:sz w:val="24"/>
          <w:szCs w:val="24"/>
          <w:lang w:eastAsia="es-ES"/>
        </w:rPr>
      </w:pPr>
      <w:r w:rsidRPr="002A5822">
        <w:rPr>
          <w:rFonts w:ascii="Museo Sans 300" w:hAnsi="Museo Sans 300"/>
          <w:sz w:val="24"/>
          <w:szCs w:val="24"/>
        </w:rPr>
        <w:t xml:space="preserve">“””””XXX) El señor Presidente somete a consideración de Junta Directiva dictamen jurídico 329, solicitado por el Departamento de Asignación Individual y Avalúos mediante oficio SGD-02-1560-19, de fecha 09 </w:t>
      </w:r>
      <w:r w:rsidR="00A34245">
        <w:rPr>
          <w:rFonts w:ascii="Museo Sans 300" w:hAnsi="Museo Sans 300"/>
          <w:sz w:val="24"/>
          <w:szCs w:val="24"/>
        </w:rPr>
        <w:t xml:space="preserve">de octubre </w:t>
      </w:r>
      <w:r w:rsidRPr="002A5822">
        <w:rPr>
          <w:rFonts w:ascii="Museo Sans 300" w:hAnsi="Museo Sans 300"/>
          <w:sz w:val="24"/>
          <w:szCs w:val="24"/>
        </w:rPr>
        <w:t xml:space="preserve">de 2019, referente a la </w:t>
      </w:r>
      <w:r w:rsidR="00EF42A3" w:rsidRPr="002A5822">
        <w:rPr>
          <w:rFonts w:ascii="Museo Sans 300" w:eastAsia="Times New Roman" w:hAnsi="Museo Sans 300"/>
          <w:b/>
          <w:sz w:val="24"/>
          <w:szCs w:val="24"/>
          <w:lang w:eastAsia="es-ES"/>
        </w:rPr>
        <w:t xml:space="preserve">modificación del Punto IV del Acta de Sesión Ordinaria 13-2005, de fecha 7 de abril de 2005, </w:t>
      </w:r>
      <w:r w:rsidR="00EF42A3" w:rsidRPr="002A5822">
        <w:rPr>
          <w:rFonts w:ascii="Museo Sans 300" w:eastAsia="Times New Roman" w:hAnsi="Museo Sans 300"/>
          <w:sz w:val="24"/>
          <w:szCs w:val="24"/>
          <w:lang w:eastAsia="es-ES"/>
        </w:rPr>
        <w:t xml:space="preserve">donde se aprobó nómina de beneficiarios del Proyecto de Asentamiento Comunitario y Lotificación Agrícola ubicado en </w:t>
      </w:r>
      <w:r w:rsidR="00EF42A3" w:rsidRPr="002A5822">
        <w:rPr>
          <w:rFonts w:ascii="Museo Sans 300" w:eastAsia="Times New Roman" w:hAnsi="Museo Sans 300"/>
          <w:b/>
          <w:sz w:val="24"/>
          <w:szCs w:val="24"/>
          <w:lang w:eastAsia="es-ES"/>
        </w:rPr>
        <w:t xml:space="preserve">HACIENDA GUAYAPA, </w:t>
      </w:r>
      <w:r w:rsidR="00EF42A3" w:rsidRPr="002A5822">
        <w:rPr>
          <w:rFonts w:ascii="Museo Sans 300" w:eastAsia="Times New Roman" w:hAnsi="Museo Sans 300"/>
          <w:sz w:val="24"/>
          <w:szCs w:val="24"/>
          <w:lang w:eastAsia="es-ES"/>
        </w:rPr>
        <w:t xml:space="preserve">situada en jurisdicción de Jujutla, departamento de Ahuachapán; </w:t>
      </w:r>
      <w:r w:rsidR="00EF42A3" w:rsidRPr="002A5822">
        <w:rPr>
          <w:rFonts w:ascii="Museo Sans 300" w:eastAsia="Times New Roman" w:hAnsi="Museo Sans 300"/>
          <w:b/>
          <w:sz w:val="24"/>
          <w:szCs w:val="24"/>
          <w:lang w:eastAsia="es-ES"/>
        </w:rPr>
        <w:t xml:space="preserve">código de proyecto 010701, SSE 95, entrega 42, </w:t>
      </w:r>
      <w:r w:rsidR="00EF42A3" w:rsidRPr="002A5822">
        <w:rPr>
          <w:rFonts w:ascii="Museo Sans 300" w:eastAsia="Times New Roman" w:hAnsi="Museo Sans 300"/>
          <w:sz w:val="24"/>
          <w:szCs w:val="24"/>
          <w:lang w:eastAsia="es-ES"/>
        </w:rPr>
        <w:t>al respecto se hacen las siguientes consideraciones:</w:t>
      </w:r>
    </w:p>
    <w:p w:rsidR="00EF42A3" w:rsidRPr="002A5822" w:rsidRDefault="00EF42A3" w:rsidP="002A5822">
      <w:pPr>
        <w:jc w:val="both"/>
        <w:rPr>
          <w:rFonts w:ascii="Museo Sans 300" w:eastAsia="Times New Roman" w:hAnsi="Museo Sans 300"/>
          <w:sz w:val="24"/>
          <w:szCs w:val="24"/>
          <w:lang w:eastAsia="es-ES"/>
        </w:rPr>
      </w:pPr>
    </w:p>
    <w:p w:rsidR="00EF42A3" w:rsidRPr="002A5822" w:rsidRDefault="00EF42A3" w:rsidP="008E72D3">
      <w:pPr>
        <w:pStyle w:val="Prrafodelista"/>
        <w:numPr>
          <w:ilvl w:val="0"/>
          <w:numId w:val="75"/>
        </w:numPr>
        <w:ind w:left="1134" w:hanging="708"/>
        <w:contextualSpacing/>
        <w:jc w:val="both"/>
        <w:rPr>
          <w:rFonts w:ascii="Museo Sans 300" w:hAnsi="Museo Sans 300"/>
          <w:sz w:val="24"/>
          <w:szCs w:val="24"/>
        </w:rPr>
      </w:pPr>
      <w:r w:rsidRPr="002A5822">
        <w:rPr>
          <w:rFonts w:ascii="Museo Sans 300" w:hAnsi="Museo Sans 300"/>
          <w:sz w:val="24"/>
          <w:szCs w:val="24"/>
        </w:rPr>
        <w:t xml:space="preserve">La </w:t>
      </w:r>
      <w:r w:rsidRPr="002A5822">
        <w:rPr>
          <w:rFonts w:ascii="Museo Sans 300" w:hAnsi="Museo Sans 300"/>
          <w:b/>
          <w:sz w:val="24"/>
          <w:szCs w:val="24"/>
        </w:rPr>
        <w:t>HACIENDA GUAYAPA</w:t>
      </w:r>
      <w:r w:rsidRPr="002A5822">
        <w:rPr>
          <w:rFonts w:ascii="Museo Sans 300" w:hAnsi="Museo Sans 300"/>
          <w:sz w:val="24"/>
          <w:szCs w:val="24"/>
        </w:rPr>
        <w:t xml:space="preserve">, fue adquirida por el ISTA, mediante Compraventa otorgada por la Corporación Agrícola Salvadoreña, S.A. de C.V., conforme Punto III-11 del Acta Ordinaria N° 20, de fecha 22 de septiembre de 1981, modificado por el Punto II-6 del Acta Ordinaria Nº 25, de fecha 3 de noviembre de 1981, con un área de 420 Hás. 00 As. 00.00 Cás, por un precio de adquisición de $234,354.97, a razón de $557.99 por hectárea y de $0.055799 por metro cuadrado. </w:t>
      </w:r>
    </w:p>
    <w:p w:rsidR="00EF42A3" w:rsidRPr="002A5822" w:rsidRDefault="00EF42A3" w:rsidP="002A5822">
      <w:pPr>
        <w:ind w:left="360"/>
        <w:jc w:val="both"/>
        <w:rPr>
          <w:rFonts w:ascii="Museo Sans 300" w:hAnsi="Museo Sans 300"/>
          <w:color w:val="FF0000"/>
          <w:sz w:val="24"/>
          <w:szCs w:val="24"/>
        </w:rPr>
      </w:pPr>
    </w:p>
    <w:p w:rsidR="00EF42A3" w:rsidRPr="002A5822" w:rsidRDefault="00EF42A3" w:rsidP="008E72D3">
      <w:pPr>
        <w:pStyle w:val="Prrafodelista"/>
        <w:numPr>
          <w:ilvl w:val="0"/>
          <w:numId w:val="75"/>
        </w:numPr>
        <w:tabs>
          <w:tab w:val="left" w:pos="1980"/>
        </w:tabs>
        <w:ind w:left="1134" w:hanging="708"/>
        <w:contextualSpacing/>
        <w:jc w:val="both"/>
        <w:rPr>
          <w:rFonts w:ascii="Museo Sans 300" w:eastAsia="Times New Roman" w:hAnsi="Museo Sans 300"/>
          <w:sz w:val="24"/>
          <w:szCs w:val="24"/>
          <w:lang w:val="es-ES" w:eastAsia="es-ES"/>
        </w:rPr>
      </w:pPr>
      <w:r w:rsidRPr="002A5822">
        <w:rPr>
          <w:rFonts w:ascii="Museo Sans 300" w:eastAsia="Times New Roman" w:hAnsi="Museo Sans 300"/>
          <w:sz w:val="24"/>
          <w:szCs w:val="24"/>
          <w:lang w:val="es-ES" w:eastAsia="es-ES"/>
        </w:rPr>
        <w:t xml:space="preserve">Mediante Punto III-2 de Acta Ordinaria 20-92, de fecha 13 de julio de 1992, modificado por el Punto XXIII del Acta de Sesión Ordinaria  41-2002, de fecha 24 de octubre de 2002, se aprobó el Proyecto de Asentamiento Comunitario y Lotificación Agrícola </w:t>
      </w:r>
      <w:r w:rsidRPr="002A5822">
        <w:rPr>
          <w:rFonts w:ascii="Museo Sans 300" w:eastAsia="Times New Roman" w:hAnsi="Museo Sans 300"/>
          <w:bCs/>
          <w:sz w:val="24"/>
          <w:szCs w:val="24"/>
          <w:lang w:val="es-ES" w:eastAsia="es-ES"/>
        </w:rPr>
        <w:t>desarrollado en el inmueble en mención</w:t>
      </w:r>
      <w:r w:rsidRPr="002A5822">
        <w:rPr>
          <w:rFonts w:ascii="Museo Sans 300" w:eastAsia="Times New Roman" w:hAnsi="Museo Sans 300"/>
          <w:sz w:val="24"/>
          <w:szCs w:val="24"/>
          <w:lang w:val="es-ES" w:eastAsia="es-ES"/>
        </w:rPr>
        <w:t xml:space="preserve">, con un área de 417 Hás 65 As. 16.51 Cás., que incluye </w:t>
      </w:r>
      <w:r w:rsidR="002E57EB">
        <w:rPr>
          <w:rFonts w:ascii="Museo Sans 300" w:eastAsia="Times New Roman" w:hAnsi="Museo Sans 300"/>
          <w:sz w:val="24"/>
          <w:szCs w:val="24"/>
          <w:lang w:val="es-ES" w:eastAsia="es-ES"/>
        </w:rPr>
        <w:t>--</w:t>
      </w:r>
      <w:r w:rsidRPr="002A5822">
        <w:rPr>
          <w:rFonts w:ascii="Museo Sans 300" w:eastAsia="Times New Roman" w:hAnsi="Museo Sans 300"/>
          <w:sz w:val="24"/>
          <w:szCs w:val="24"/>
          <w:lang w:val="es-ES" w:eastAsia="es-ES"/>
        </w:rPr>
        <w:t xml:space="preserve"> Lotes Agrícolas y </w:t>
      </w:r>
      <w:r w:rsidR="002E57EB">
        <w:rPr>
          <w:rFonts w:ascii="Museo Sans 300" w:eastAsia="Times New Roman" w:hAnsi="Museo Sans 300"/>
          <w:sz w:val="24"/>
          <w:szCs w:val="24"/>
          <w:lang w:val="es-ES" w:eastAsia="es-ES"/>
        </w:rPr>
        <w:t>--</w:t>
      </w:r>
      <w:r w:rsidRPr="002A5822">
        <w:rPr>
          <w:rFonts w:ascii="Museo Sans 300" w:eastAsia="Times New Roman" w:hAnsi="Museo Sans 300"/>
          <w:sz w:val="24"/>
          <w:szCs w:val="24"/>
          <w:lang w:val="es-ES" w:eastAsia="es-ES"/>
        </w:rPr>
        <w:t xml:space="preserve"> Solares para Vivienda, calles, vaguadas (6), Arqueológico, zona de protección, bomba, Casco de la Hacienda, Iglesias Evangélicas, Iglesias Católicas (1 y 2), ANTEL, fosa, Oficina, Cooperativa, patios, zona comunal, cancha de fútbol, tanque y zona verde. Dentro del proyecto relacionado se encuentra el inmueble objeto del presente punto de acta. </w:t>
      </w:r>
      <w:r w:rsidRPr="002A5822">
        <w:rPr>
          <w:rFonts w:ascii="Museo Sans 300" w:eastAsia="Times New Roman" w:hAnsi="Museo Sans 300"/>
          <w:bCs/>
          <w:sz w:val="24"/>
          <w:szCs w:val="24"/>
          <w:lang w:eastAsia="es-ES"/>
        </w:rPr>
        <w:t xml:space="preserve">Es de mencionar, que el área que ha sido identificada como zona verde, conservará su uso como tal y no será parcelada debido a su tipificación y características. </w:t>
      </w:r>
      <w:r w:rsidRPr="002A5822">
        <w:rPr>
          <w:rFonts w:ascii="Museo Sans 300" w:eastAsia="Times New Roman" w:hAnsi="Museo Sans 300"/>
          <w:vanish/>
          <w:sz w:val="24"/>
          <w:szCs w:val="24"/>
          <w:lang w:val="es-ES" w:eastAsia="es-ES"/>
        </w:rPr>
        <w:t>D</w:t>
      </w:r>
    </w:p>
    <w:p w:rsidR="00EF42A3" w:rsidRPr="002A5822" w:rsidRDefault="00EF42A3" w:rsidP="002A5822">
      <w:pPr>
        <w:pStyle w:val="Prrafodelista"/>
        <w:tabs>
          <w:tab w:val="left" w:pos="1980"/>
        </w:tabs>
        <w:ind w:left="1134"/>
        <w:contextualSpacing/>
        <w:jc w:val="both"/>
        <w:rPr>
          <w:rFonts w:ascii="Museo Sans 300" w:eastAsia="Times New Roman" w:hAnsi="Museo Sans 300"/>
          <w:sz w:val="24"/>
          <w:szCs w:val="24"/>
          <w:lang w:val="es-ES" w:eastAsia="es-ES"/>
        </w:rPr>
      </w:pPr>
    </w:p>
    <w:p w:rsidR="00EF42A3" w:rsidRPr="002A5822" w:rsidRDefault="00EF42A3" w:rsidP="008E72D3">
      <w:pPr>
        <w:pStyle w:val="Prrafodelista"/>
        <w:numPr>
          <w:ilvl w:val="0"/>
          <w:numId w:val="75"/>
        </w:numPr>
        <w:tabs>
          <w:tab w:val="left" w:pos="1980"/>
        </w:tabs>
        <w:ind w:left="1134" w:hanging="708"/>
        <w:contextualSpacing/>
        <w:jc w:val="both"/>
        <w:rPr>
          <w:rFonts w:ascii="Museo Sans 300" w:eastAsia="Times New Roman" w:hAnsi="Museo Sans 300"/>
          <w:sz w:val="24"/>
          <w:szCs w:val="24"/>
          <w:lang w:val="es-ES" w:eastAsia="es-ES"/>
        </w:rPr>
      </w:pPr>
      <w:r w:rsidRPr="002A5822">
        <w:rPr>
          <w:rFonts w:ascii="Museo Sans 300" w:eastAsia="Times New Roman" w:hAnsi="Museo Sans 300"/>
          <w:sz w:val="24"/>
          <w:szCs w:val="24"/>
          <w:lang w:eastAsia="es-ES"/>
        </w:rPr>
        <w:t xml:space="preserve">En el Punto IV del Acta de Sesión Ordinaria  13-2005, de fecha 7 de abril de 2005, se adjudicó entre otros, el Solar </w:t>
      </w:r>
      <w:r w:rsidR="002E57EB">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Polígono </w:t>
      </w:r>
      <w:r w:rsidR="002E57EB">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con un área de 663.99 Mts.</w:t>
      </w:r>
      <w:r w:rsidRPr="002A5822">
        <w:rPr>
          <w:rFonts w:ascii="Museo Sans 300" w:eastAsia="Times New Roman" w:hAnsi="Museo Sans 300"/>
          <w:sz w:val="24"/>
          <w:szCs w:val="24"/>
          <w:vertAlign w:val="superscript"/>
          <w:lang w:eastAsia="es-ES"/>
        </w:rPr>
        <w:t>2</w:t>
      </w:r>
      <w:r w:rsidRPr="002A5822">
        <w:rPr>
          <w:rFonts w:ascii="Museo Sans 300" w:eastAsia="Times New Roman" w:hAnsi="Museo Sans 300"/>
          <w:sz w:val="24"/>
          <w:szCs w:val="24"/>
          <w:lang w:eastAsia="es-ES"/>
        </w:rPr>
        <w:t>, y un precio de $166.95, a favor de la señora</w:t>
      </w:r>
      <w:r w:rsidRPr="002A5822">
        <w:rPr>
          <w:rFonts w:ascii="Museo Sans 300" w:eastAsia="Times New Roman" w:hAnsi="Museo Sans 300"/>
          <w:sz w:val="24"/>
          <w:szCs w:val="24"/>
          <w:lang w:val="es-ES" w:eastAsia="es-ES"/>
        </w:rPr>
        <w:t xml:space="preserve"> Antonia Escobar Flores.</w:t>
      </w:r>
    </w:p>
    <w:p w:rsidR="00EF42A3" w:rsidRPr="002A5822" w:rsidRDefault="00EF42A3" w:rsidP="002A5822">
      <w:pPr>
        <w:pStyle w:val="Prrafodelista"/>
        <w:tabs>
          <w:tab w:val="left" w:pos="1980"/>
        </w:tabs>
        <w:ind w:left="1134"/>
        <w:contextualSpacing/>
        <w:jc w:val="both"/>
        <w:rPr>
          <w:rFonts w:ascii="Museo Sans 300" w:eastAsia="Times New Roman" w:hAnsi="Museo Sans 300"/>
          <w:sz w:val="24"/>
          <w:szCs w:val="24"/>
          <w:lang w:val="es-ES" w:eastAsia="es-ES"/>
        </w:rPr>
      </w:pPr>
    </w:p>
    <w:p w:rsidR="00EF42A3" w:rsidRPr="002A5822" w:rsidRDefault="00EF42A3" w:rsidP="008E72D3">
      <w:pPr>
        <w:pStyle w:val="Prrafodelista"/>
        <w:numPr>
          <w:ilvl w:val="0"/>
          <w:numId w:val="75"/>
        </w:numPr>
        <w:tabs>
          <w:tab w:val="left" w:pos="1980"/>
        </w:tabs>
        <w:ind w:left="1134" w:hanging="708"/>
        <w:contextualSpacing/>
        <w:jc w:val="both"/>
        <w:rPr>
          <w:rFonts w:ascii="Museo Sans 300" w:eastAsia="Times New Roman" w:hAnsi="Museo Sans 300"/>
          <w:sz w:val="24"/>
          <w:szCs w:val="24"/>
          <w:lang w:val="es-ES" w:eastAsia="es-ES"/>
        </w:rPr>
      </w:pPr>
      <w:r w:rsidRPr="002A5822">
        <w:rPr>
          <w:rFonts w:ascii="Museo Sans 300" w:eastAsia="Times New Roman" w:hAnsi="Museo Sans 300"/>
          <w:sz w:val="24"/>
          <w:szCs w:val="24"/>
          <w:lang w:eastAsia="es-ES"/>
        </w:rPr>
        <w:lastRenderedPageBreak/>
        <w:t xml:space="preserve">Habiéndose actualizado la información de la adjudicación del inmueble antes mencionado, se hace necesaria la modificación del Punto de Acta citado en el considerando anterior, por las siguientes causales: </w:t>
      </w:r>
    </w:p>
    <w:p w:rsidR="002A5822" w:rsidRPr="002A5822" w:rsidRDefault="002A5822" w:rsidP="002A5822">
      <w:pPr>
        <w:tabs>
          <w:tab w:val="left" w:pos="709"/>
        </w:tabs>
        <w:jc w:val="both"/>
        <w:rPr>
          <w:rFonts w:ascii="Museo Sans 300" w:eastAsia="Times New Roman" w:hAnsi="Museo Sans 300"/>
          <w:b/>
          <w:sz w:val="24"/>
          <w:szCs w:val="24"/>
          <w:lang w:eastAsia="es-ES"/>
        </w:rPr>
      </w:pPr>
    </w:p>
    <w:p w:rsidR="00EF42A3" w:rsidRPr="002A5822" w:rsidRDefault="00EF42A3" w:rsidP="008E72D3">
      <w:pPr>
        <w:pStyle w:val="Prrafodelista"/>
        <w:numPr>
          <w:ilvl w:val="0"/>
          <w:numId w:val="74"/>
        </w:numPr>
        <w:tabs>
          <w:tab w:val="left" w:pos="426"/>
        </w:tabs>
        <w:ind w:left="1418" w:hanging="284"/>
        <w:contextualSpacing/>
        <w:jc w:val="both"/>
        <w:rPr>
          <w:rFonts w:ascii="Museo Sans 300" w:eastAsia="Times New Roman" w:hAnsi="Museo Sans 300"/>
          <w:bCs/>
          <w:sz w:val="24"/>
          <w:szCs w:val="24"/>
          <w:lang w:eastAsia="es-ES"/>
        </w:rPr>
      </w:pPr>
      <w:r w:rsidRPr="002A5822">
        <w:rPr>
          <w:rFonts w:ascii="Museo Sans 300" w:eastAsia="Times New Roman" w:hAnsi="Museo Sans 300"/>
          <w:sz w:val="24"/>
          <w:szCs w:val="24"/>
          <w:lang w:eastAsia="es-ES"/>
        </w:rPr>
        <w:t xml:space="preserve">Corregir nomenclatura del Solar </w:t>
      </w:r>
      <w:r w:rsidR="002E57EB">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Polígono </w:t>
      </w:r>
      <w:r w:rsidR="002E57EB">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debido a que Junta Directiva aprobó la adjudicación del inmueble identificándolo como se ha relacionado anteriormente; sin embargo la nomenclatura ha variado, siendo</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 xml:space="preserve">la identificación correcta </w:t>
      </w:r>
      <w:r w:rsidRPr="002A5822">
        <w:rPr>
          <w:rFonts w:ascii="Museo Sans 300" w:eastAsia="Times New Roman" w:hAnsi="Museo Sans 300"/>
          <w:b/>
          <w:sz w:val="24"/>
          <w:szCs w:val="24"/>
          <w:lang w:eastAsia="es-ES"/>
        </w:rPr>
        <w:t xml:space="preserve">SOLAR </w:t>
      </w:r>
      <w:r w:rsidR="002E57EB">
        <w:rPr>
          <w:rFonts w:ascii="Museo Sans 300" w:eastAsia="Times New Roman" w:hAnsi="Museo Sans 300"/>
          <w:b/>
          <w:sz w:val="24"/>
          <w:szCs w:val="24"/>
          <w:lang w:eastAsia="es-ES"/>
        </w:rPr>
        <w:t>--</w:t>
      </w:r>
      <w:r w:rsidRPr="002A5822">
        <w:rPr>
          <w:rFonts w:ascii="Museo Sans 300" w:eastAsia="Times New Roman" w:hAnsi="Museo Sans 300"/>
          <w:b/>
          <w:sz w:val="24"/>
          <w:szCs w:val="24"/>
          <w:lang w:eastAsia="es-ES"/>
        </w:rPr>
        <w:t xml:space="preserve">, POLÍGONO </w:t>
      </w:r>
      <w:r w:rsidR="002E57EB">
        <w:rPr>
          <w:rFonts w:ascii="Museo Sans 300" w:eastAsia="Times New Roman" w:hAnsi="Museo Sans 300"/>
          <w:b/>
          <w:sz w:val="24"/>
          <w:szCs w:val="24"/>
          <w:lang w:eastAsia="es-ES"/>
        </w:rPr>
        <w:t>--</w:t>
      </w:r>
      <w:r w:rsidRPr="002A5822">
        <w:rPr>
          <w:rFonts w:ascii="Museo Sans 300" w:eastAsia="Times New Roman" w:hAnsi="Museo Sans 300"/>
          <w:b/>
          <w:sz w:val="24"/>
          <w:szCs w:val="24"/>
          <w:lang w:eastAsia="es-ES"/>
        </w:rPr>
        <w:t xml:space="preserve">, PORCION </w:t>
      </w:r>
      <w:r w:rsidR="002E57EB">
        <w:rPr>
          <w:rFonts w:ascii="Museo Sans 300" w:eastAsia="Times New Roman" w:hAnsi="Museo Sans 300"/>
          <w:b/>
          <w:sz w:val="24"/>
          <w:szCs w:val="24"/>
          <w:lang w:eastAsia="es-ES"/>
        </w:rPr>
        <w:t>--</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val="es-ES" w:eastAsia="es-ES"/>
        </w:rPr>
        <w:t xml:space="preserve">Se aclara que este  inmueble en la Razón y Constancia de Inscripción de la Desmembración en Cabeza de su Dueño, fue inscrito identificándolo como Lote, ya que para el Centro Nacional de Registros no existe diferencia entre lote o solar, pero para la Institución es Solar para Vivienda, por lo que el Departamento de Proyectos de Parcelación lo cargó a la Base de Datos Institucional con la denominación de Solar, ya que  existe diferencia en cuanto al área, valor y uso, por lo que administrativamente es identificado como Solar. </w:t>
      </w:r>
    </w:p>
    <w:p w:rsidR="00EF42A3" w:rsidRPr="002A5822" w:rsidRDefault="00EF42A3" w:rsidP="002A5822">
      <w:pPr>
        <w:tabs>
          <w:tab w:val="left" w:pos="426"/>
        </w:tabs>
        <w:contextualSpacing/>
        <w:jc w:val="both"/>
        <w:rPr>
          <w:rFonts w:ascii="Museo Sans 300" w:eastAsia="Times New Roman" w:hAnsi="Museo Sans 300"/>
          <w:bCs/>
          <w:color w:val="FF0000"/>
          <w:sz w:val="24"/>
          <w:szCs w:val="24"/>
          <w:lang w:eastAsia="es-ES"/>
        </w:rPr>
      </w:pPr>
    </w:p>
    <w:p w:rsidR="00EF42A3" w:rsidRPr="002A5822" w:rsidRDefault="00EF42A3" w:rsidP="008E72D3">
      <w:pPr>
        <w:pStyle w:val="Prrafodelista"/>
        <w:numPr>
          <w:ilvl w:val="0"/>
          <w:numId w:val="74"/>
        </w:numPr>
        <w:ind w:left="1418" w:hanging="284"/>
        <w:contextualSpacing/>
        <w:jc w:val="both"/>
        <w:rPr>
          <w:rFonts w:ascii="Museo Sans 300" w:eastAsia="Times New Roman" w:hAnsi="Museo Sans 300"/>
          <w:sz w:val="24"/>
          <w:szCs w:val="24"/>
          <w:lang w:val="es-ES"/>
        </w:rPr>
      </w:pPr>
      <w:r w:rsidRPr="002A5822">
        <w:rPr>
          <w:rFonts w:ascii="Museo Sans 300" w:eastAsia="Times New Roman" w:hAnsi="Museo Sans 300"/>
          <w:sz w:val="24"/>
          <w:szCs w:val="24"/>
          <w:lang w:eastAsia="es-ES"/>
        </w:rPr>
        <w:t>Incluir a la señora CINIA NELDIVET BOTEO ESCOBAR</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 xml:space="preserve">de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años de edad,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del domicilio de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departamento de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con Documento Único de Identidad número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en su calidad de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w:t>
      </w:r>
      <w:proofErr w:type="spellStart"/>
      <w:r w:rsidRPr="002A5822">
        <w:rPr>
          <w:rFonts w:ascii="Museo Sans 300" w:eastAsia="Times New Roman" w:hAnsi="Museo Sans 300"/>
          <w:sz w:val="24"/>
          <w:szCs w:val="24"/>
          <w:lang w:eastAsia="es-ES"/>
        </w:rPr>
        <w:t>de</w:t>
      </w:r>
      <w:proofErr w:type="spellEnd"/>
      <w:r w:rsidRPr="002A5822">
        <w:rPr>
          <w:rFonts w:ascii="Museo Sans 300" w:eastAsia="Times New Roman" w:hAnsi="Museo Sans 300"/>
          <w:sz w:val="24"/>
          <w:szCs w:val="24"/>
          <w:lang w:eastAsia="es-ES"/>
        </w:rPr>
        <w:t xml:space="preserve"> la titular de la adjudicación, señora Antonia Escobar Flores, según Solicitud de Inclusión de Beneficiaria de fecha 1 de marzo de 2019, vínculo familiar comprobado con la Certificación de Partida de Nacimiento, documentos anexos al expediente respectivo.</w:t>
      </w:r>
    </w:p>
    <w:p w:rsidR="00EF42A3" w:rsidRPr="002A5822" w:rsidRDefault="00EF42A3" w:rsidP="002A5822">
      <w:pPr>
        <w:pStyle w:val="Prrafodelista"/>
        <w:rPr>
          <w:rFonts w:ascii="Museo Sans 300" w:hAnsi="Museo Sans 300"/>
          <w:sz w:val="24"/>
          <w:szCs w:val="24"/>
        </w:rPr>
      </w:pPr>
    </w:p>
    <w:p w:rsidR="00EF42A3" w:rsidRPr="002A5822" w:rsidRDefault="00EF42A3" w:rsidP="008E72D3">
      <w:pPr>
        <w:pStyle w:val="Prrafodelista"/>
        <w:numPr>
          <w:ilvl w:val="0"/>
          <w:numId w:val="75"/>
        </w:numPr>
        <w:ind w:hanging="767"/>
        <w:contextualSpacing/>
        <w:jc w:val="both"/>
        <w:rPr>
          <w:rFonts w:ascii="Museo Sans 300" w:eastAsia="Times New Roman" w:hAnsi="Museo Sans 300"/>
          <w:bCs/>
          <w:sz w:val="24"/>
          <w:szCs w:val="24"/>
          <w:lang w:eastAsia="es-ES"/>
        </w:rPr>
      </w:pPr>
      <w:r w:rsidRPr="002A5822">
        <w:rPr>
          <w:rFonts w:ascii="Museo Sans 300" w:eastAsia="Times New Roman" w:hAnsi="Museo Sans 300"/>
          <w:sz w:val="24"/>
          <w:szCs w:val="24"/>
        </w:rPr>
        <w:t xml:space="preserve">Conforme al Acta de Posesión Material de fecha 1 de marzo de 2019, levantada por el técnico de la Oficina Regional Occidental, hoy </w:t>
      </w:r>
      <w:r w:rsidRPr="002A5822">
        <w:rPr>
          <w:rFonts w:ascii="Museo Sans 300" w:hAnsi="Museo Sans 300"/>
          <w:sz w:val="24"/>
          <w:szCs w:val="24"/>
        </w:rPr>
        <w:t xml:space="preserve">Centro Estratégico de Transformación e Innovación Agropecuaria (CETIA-I), </w:t>
      </w:r>
      <w:r w:rsidRPr="002A5822">
        <w:rPr>
          <w:rFonts w:ascii="Museo Sans 300" w:eastAsia="Times New Roman" w:hAnsi="Museo Sans 300"/>
          <w:sz w:val="24"/>
          <w:szCs w:val="24"/>
        </w:rPr>
        <w:t xml:space="preserve">señor Dennis Antonio Magaña Munguía, la beneficiaria se encuentra poseyendo el inmueble de forma quieta, pacífica y sin interrupción desde hace 13 años. </w:t>
      </w:r>
    </w:p>
    <w:p w:rsidR="005E2665" w:rsidRPr="002A5822" w:rsidRDefault="005E2665" w:rsidP="002A5822">
      <w:pPr>
        <w:pStyle w:val="Prrafodelista"/>
        <w:ind w:left="1193"/>
        <w:contextualSpacing/>
        <w:jc w:val="both"/>
        <w:rPr>
          <w:rFonts w:ascii="Museo Sans 300" w:eastAsia="Times New Roman" w:hAnsi="Museo Sans 300"/>
          <w:bCs/>
          <w:sz w:val="24"/>
          <w:szCs w:val="24"/>
          <w:lang w:eastAsia="es-ES"/>
        </w:rPr>
      </w:pPr>
    </w:p>
    <w:p w:rsidR="00EF42A3" w:rsidRPr="002A5822" w:rsidRDefault="00EF42A3" w:rsidP="008E72D3">
      <w:pPr>
        <w:pStyle w:val="Prrafodelista"/>
        <w:numPr>
          <w:ilvl w:val="0"/>
          <w:numId w:val="75"/>
        </w:numPr>
        <w:ind w:hanging="767"/>
        <w:contextualSpacing/>
        <w:jc w:val="both"/>
        <w:rPr>
          <w:rFonts w:ascii="Museo Sans 300" w:eastAsia="Times New Roman" w:hAnsi="Museo Sans 300"/>
          <w:bCs/>
          <w:sz w:val="24"/>
          <w:szCs w:val="24"/>
          <w:lang w:eastAsia="es-ES"/>
        </w:rPr>
      </w:pPr>
      <w:r w:rsidRPr="002A5822">
        <w:rPr>
          <w:rFonts w:ascii="Museo Sans 300" w:hAnsi="Museo Sans 300"/>
          <w:sz w:val="24"/>
          <w:szCs w:val="24"/>
        </w:rPr>
        <w:t>De acuerdo a declaración simple contenida en la Solicitud de Adjudicación de Inmueble de fecha 1 de marzo de 2019, la beneficiaria manifiesta que ni ella ni la integrante de su grupo familiar son empleadas del ISTA; situación robustecida de conformidad a la consulta realizada en la Base de Datos de Empleados de este Instituto.</w:t>
      </w:r>
    </w:p>
    <w:p w:rsidR="002A5822" w:rsidRDefault="002A5822" w:rsidP="002A5822">
      <w:pPr>
        <w:jc w:val="both"/>
        <w:rPr>
          <w:rFonts w:ascii="Museo Sans 300" w:eastAsia="Times New Roman" w:hAnsi="Museo Sans 300"/>
          <w:sz w:val="24"/>
          <w:szCs w:val="24"/>
        </w:rPr>
      </w:pPr>
    </w:p>
    <w:p w:rsidR="00EF42A3" w:rsidRPr="002A5822" w:rsidRDefault="00EF42A3" w:rsidP="002A5822">
      <w:pPr>
        <w:jc w:val="both"/>
        <w:rPr>
          <w:rFonts w:ascii="Museo Sans 300" w:eastAsia="Times New Roman" w:hAnsi="Museo Sans 300"/>
          <w:sz w:val="24"/>
          <w:szCs w:val="24"/>
        </w:rPr>
      </w:pPr>
      <w:r w:rsidRPr="002A5822">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w:t>
      </w:r>
      <w:r w:rsidRPr="002A5822">
        <w:rPr>
          <w:rFonts w:ascii="Museo Sans 300" w:eastAsia="Times New Roman" w:hAnsi="Museo Sans 300"/>
          <w:sz w:val="24"/>
          <w:szCs w:val="24"/>
        </w:rPr>
        <w:lastRenderedPageBreak/>
        <w:t>Regional Occidental</w:t>
      </w:r>
      <w:r w:rsidR="00A34245">
        <w:rPr>
          <w:rFonts w:ascii="Museo Sans 300" w:eastAsia="Times New Roman" w:hAnsi="Museo Sans 300"/>
          <w:sz w:val="24"/>
          <w:szCs w:val="24"/>
        </w:rPr>
        <w:t>,</w:t>
      </w:r>
      <w:r w:rsidRPr="002A5822">
        <w:rPr>
          <w:rFonts w:ascii="Museo Sans 300" w:eastAsia="Times New Roman" w:hAnsi="Museo Sans 300"/>
          <w:sz w:val="24"/>
          <w:szCs w:val="24"/>
        </w:rPr>
        <w:t xml:space="preserve"> hoy </w:t>
      </w:r>
      <w:r w:rsidRPr="002A5822">
        <w:rPr>
          <w:rFonts w:ascii="Museo Sans 300" w:hAnsi="Museo Sans 300"/>
          <w:sz w:val="24"/>
          <w:szCs w:val="24"/>
        </w:rPr>
        <w:t>Centro Estratégico de Transformación e Innovación Agropecuaria (CETIA-I)</w:t>
      </w:r>
      <w:r w:rsidRPr="002A5822">
        <w:rPr>
          <w:rFonts w:ascii="Museo Sans 300" w:eastAsia="Times New Roman" w:hAnsi="Museo Sans 300"/>
          <w:sz w:val="24"/>
          <w:szCs w:val="24"/>
        </w:rPr>
        <w:t xml:space="preserve"> y los departamentos de Asignación Individual y Avalúos y Asistencia Jurídica, reporte de inmueble pendiente de escriturar, Solicitud de Adjudicación de Inmueble en la cual además consta la declaración simple, copia de acuerdos de Junta Directiva, Acta de Posesión Material, copias de documentos únicos de identidad y tarjetas de identificación tributaria, Certificación de Partida de Nacimiento, Constancia de Cancelación de Crédito, Solicitud de Inclusión, Razón y Constancia de Inscripción de Desmembración en Cabeza de su Dueño a favor del ISTA, se estima procedente resolver favorablemente a lo solicitado. </w:t>
      </w:r>
    </w:p>
    <w:p w:rsidR="005E2665" w:rsidRPr="002A5822" w:rsidRDefault="005E2665" w:rsidP="002A5822">
      <w:pPr>
        <w:tabs>
          <w:tab w:val="left" w:pos="426"/>
        </w:tabs>
        <w:jc w:val="both"/>
        <w:rPr>
          <w:rFonts w:ascii="Museo Sans 300" w:eastAsia="Times New Roman" w:hAnsi="Museo Sans 300"/>
          <w:b/>
          <w:sz w:val="24"/>
          <w:szCs w:val="24"/>
          <w:lang w:eastAsia="es-ES"/>
        </w:rPr>
      </w:pPr>
    </w:p>
    <w:p w:rsidR="00EF42A3" w:rsidRDefault="005E2665" w:rsidP="002A5822">
      <w:pPr>
        <w:tabs>
          <w:tab w:val="left" w:pos="426"/>
        </w:tabs>
        <w:jc w:val="both"/>
        <w:rPr>
          <w:rFonts w:ascii="Museo Sans 300" w:eastAsia="Times New Roman" w:hAnsi="Museo Sans 300"/>
          <w:sz w:val="24"/>
          <w:szCs w:val="24"/>
          <w:lang w:eastAsia="es-ES"/>
        </w:rPr>
      </w:pPr>
      <w:r w:rsidRPr="002A5822">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EF42A3" w:rsidRPr="002A5822">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EF42A3" w:rsidRPr="002A5822">
        <w:rPr>
          <w:rFonts w:ascii="Museo Sans 300" w:eastAsia="Times New Roman" w:hAnsi="Museo Sans 300"/>
          <w:b/>
          <w:sz w:val="24"/>
          <w:szCs w:val="24"/>
          <w:u w:val="single"/>
          <w:lang w:eastAsia="es-ES"/>
        </w:rPr>
        <w:t>ACUERD</w:t>
      </w:r>
      <w:r w:rsidRPr="002A5822">
        <w:rPr>
          <w:rFonts w:ascii="Museo Sans 300" w:eastAsia="Times New Roman" w:hAnsi="Museo Sans 300"/>
          <w:b/>
          <w:sz w:val="24"/>
          <w:szCs w:val="24"/>
          <w:u w:val="single"/>
          <w:lang w:eastAsia="es-ES"/>
        </w:rPr>
        <w:t>A</w:t>
      </w:r>
      <w:r w:rsidR="00EF42A3" w:rsidRPr="002A5822">
        <w:rPr>
          <w:rFonts w:ascii="Museo Sans 300" w:eastAsia="Times New Roman" w:hAnsi="Museo Sans 300"/>
          <w:b/>
          <w:sz w:val="24"/>
          <w:szCs w:val="24"/>
          <w:u w:val="single"/>
          <w:lang w:eastAsia="es-ES"/>
        </w:rPr>
        <w:t>: PRIMERO:</w:t>
      </w:r>
      <w:r w:rsidR="00EF42A3" w:rsidRPr="002A5822">
        <w:rPr>
          <w:rFonts w:ascii="Museo Sans 300" w:eastAsia="Times New Roman" w:hAnsi="Museo Sans 300"/>
          <w:b/>
          <w:sz w:val="24"/>
          <w:szCs w:val="24"/>
          <w:lang w:eastAsia="es-ES"/>
        </w:rPr>
        <w:t xml:space="preserve"> Modificar el Punto IV del Acta de Sesión Ordinaria  13-2005, de fecha 7 de abril de 2005, </w:t>
      </w:r>
      <w:r w:rsidR="00EF42A3" w:rsidRPr="002A5822">
        <w:rPr>
          <w:rFonts w:ascii="Museo Sans 300" w:eastAsia="Times New Roman" w:hAnsi="Museo Sans 300"/>
          <w:sz w:val="24"/>
          <w:szCs w:val="24"/>
          <w:lang w:eastAsia="es-ES"/>
        </w:rPr>
        <w:t xml:space="preserve">en el cual se aprobó la adjudicación, entre otros, del SOLAR </w:t>
      </w:r>
      <w:r w:rsidR="006148E9">
        <w:rPr>
          <w:rFonts w:ascii="Museo Sans 300" w:eastAsia="Times New Roman" w:hAnsi="Museo Sans 300"/>
          <w:sz w:val="24"/>
          <w:szCs w:val="24"/>
          <w:lang w:eastAsia="es-ES"/>
        </w:rPr>
        <w:t>--</w:t>
      </w:r>
      <w:r w:rsidR="00EF42A3" w:rsidRPr="002A5822">
        <w:rPr>
          <w:rFonts w:ascii="Museo Sans 300" w:eastAsia="Times New Roman" w:hAnsi="Museo Sans 300"/>
          <w:sz w:val="24"/>
          <w:szCs w:val="24"/>
          <w:lang w:eastAsia="es-ES"/>
        </w:rPr>
        <w:t xml:space="preserve">, POLIGONO </w:t>
      </w:r>
      <w:r w:rsidR="006148E9">
        <w:rPr>
          <w:rFonts w:ascii="Museo Sans 300" w:eastAsia="Times New Roman" w:hAnsi="Museo Sans 300"/>
          <w:sz w:val="24"/>
          <w:szCs w:val="24"/>
          <w:lang w:eastAsia="es-ES"/>
        </w:rPr>
        <w:t>--</w:t>
      </w:r>
      <w:r w:rsidR="00EF42A3" w:rsidRPr="002A5822">
        <w:rPr>
          <w:rFonts w:ascii="Museo Sans 300" w:eastAsia="Times New Roman" w:hAnsi="Museo Sans 300"/>
          <w:sz w:val="24"/>
          <w:szCs w:val="24"/>
          <w:lang w:eastAsia="es-ES"/>
        </w:rPr>
        <w:t>, en</w:t>
      </w:r>
      <w:r w:rsidRPr="002A5822">
        <w:rPr>
          <w:rFonts w:ascii="Museo Sans 300" w:eastAsia="Times New Roman" w:hAnsi="Museo Sans 300"/>
          <w:sz w:val="24"/>
          <w:szCs w:val="24"/>
          <w:lang w:eastAsia="es-ES"/>
        </w:rPr>
        <w:t xml:space="preserve"> los siguientes términos</w:t>
      </w:r>
      <w:r w:rsidR="00EF42A3" w:rsidRPr="002A5822">
        <w:rPr>
          <w:rFonts w:ascii="Museo Sans 300" w:eastAsia="Times New Roman" w:hAnsi="Museo Sans 300"/>
          <w:sz w:val="24"/>
          <w:szCs w:val="24"/>
          <w:lang w:eastAsia="es-ES"/>
        </w:rPr>
        <w:t xml:space="preserve">: </w:t>
      </w:r>
      <w:r w:rsidR="00EF42A3" w:rsidRPr="002A5822">
        <w:rPr>
          <w:rFonts w:ascii="Museo Sans 300" w:eastAsia="Times New Roman" w:hAnsi="Museo Sans 300"/>
          <w:b/>
          <w:sz w:val="24"/>
          <w:szCs w:val="24"/>
          <w:lang w:eastAsia="es-ES"/>
        </w:rPr>
        <w:t xml:space="preserve">a) </w:t>
      </w:r>
      <w:r w:rsidR="00EF42A3" w:rsidRPr="002A5822">
        <w:rPr>
          <w:rFonts w:ascii="Museo Sans 300" w:eastAsia="Times New Roman" w:hAnsi="Museo Sans 300"/>
          <w:sz w:val="24"/>
          <w:szCs w:val="24"/>
          <w:lang w:eastAsia="es-ES"/>
        </w:rPr>
        <w:t>Corregir nomenclatura del</w:t>
      </w:r>
      <w:r w:rsidRPr="002A5822">
        <w:rPr>
          <w:rFonts w:ascii="Museo Sans 300" w:eastAsia="Times New Roman" w:hAnsi="Museo Sans 300"/>
          <w:sz w:val="24"/>
          <w:szCs w:val="24"/>
          <w:lang w:eastAsia="es-ES"/>
        </w:rPr>
        <w:t xml:space="preserve"> SOLAR </w:t>
      </w:r>
      <w:r w:rsidR="006148E9">
        <w:rPr>
          <w:rFonts w:ascii="Museo Sans 300" w:eastAsia="Times New Roman" w:hAnsi="Museo Sans 300"/>
          <w:sz w:val="24"/>
          <w:szCs w:val="24"/>
          <w:lang w:eastAsia="es-ES"/>
        </w:rPr>
        <w:t>--</w:t>
      </w:r>
      <w:r w:rsidRPr="002A5822">
        <w:rPr>
          <w:rFonts w:ascii="Museo Sans 300" w:eastAsia="Times New Roman" w:hAnsi="Museo Sans 300"/>
          <w:sz w:val="24"/>
          <w:szCs w:val="24"/>
          <w:lang w:eastAsia="es-ES"/>
        </w:rPr>
        <w:t xml:space="preserve">, POLIGONO </w:t>
      </w:r>
      <w:r w:rsidR="006148E9">
        <w:rPr>
          <w:rFonts w:ascii="Museo Sans 300" w:eastAsia="Times New Roman" w:hAnsi="Museo Sans 300"/>
          <w:sz w:val="24"/>
          <w:szCs w:val="24"/>
          <w:lang w:eastAsia="es-ES"/>
        </w:rPr>
        <w:t>--</w:t>
      </w:r>
      <w:r w:rsidR="00EF42A3" w:rsidRPr="002A5822">
        <w:rPr>
          <w:rFonts w:ascii="Museo Sans 300" w:eastAsia="Times New Roman" w:hAnsi="Museo Sans 300"/>
          <w:sz w:val="24"/>
          <w:szCs w:val="24"/>
          <w:lang w:eastAsia="es-ES"/>
        </w:rPr>
        <w:t>, siendo</w:t>
      </w:r>
      <w:r w:rsidR="00EF42A3"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lo</w:t>
      </w:r>
      <w:r w:rsidR="00EF42A3" w:rsidRPr="002A5822">
        <w:rPr>
          <w:rFonts w:ascii="Museo Sans 300" w:eastAsia="Times New Roman" w:hAnsi="Museo Sans 300"/>
          <w:sz w:val="24"/>
          <w:szCs w:val="24"/>
          <w:lang w:eastAsia="es-ES"/>
        </w:rPr>
        <w:t xml:space="preserve"> </w:t>
      </w:r>
      <w:r w:rsidRPr="002A5822">
        <w:rPr>
          <w:rFonts w:ascii="Museo Sans 300" w:eastAsia="Times New Roman" w:hAnsi="Museo Sans 300"/>
          <w:sz w:val="24"/>
          <w:szCs w:val="24"/>
          <w:lang w:eastAsia="es-ES"/>
        </w:rPr>
        <w:t>correcto</w:t>
      </w:r>
      <w:r w:rsidR="00EF42A3" w:rsidRPr="002A5822">
        <w:rPr>
          <w:rFonts w:ascii="Museo Sans 300" w:eastAsia="Times New Roman" w:hAnsi="Museo Sans 300"/>
          <w:sz w:val="24"/>
          <w:szCs w:val="24"/>
          <w:lang w:eastAsia="es-ES"/>
        </w:rPr>
        <w:t xml:space="preserve"> </w:t>
      </w:r>
      <w:r w:rsidR="00EF42A3" w:rsidRPr="002A5822">
        <w:rPr>
          <w:rFonts w:ascii="Museo Sans 300" w:eastAsia="Times New Roman" w:hAnsi="Museo Sans 300"/>
          <w:b/>
          <w:sz w:val="24"/>
          <w:szCs w:val="24"/>
          <w:lang w:eastAsia="es-ES"/>
        </w:rPr>
        <w:t xml:space="preserve">SOLAR </w:t>
      </w:r>
      <w:r w:rsidR="006148E9">
        <w:rPr>
          <w:rFonts w:ascii="Museo Sans 300" w:eastAsia="Times New Roman" w:hAnsi="Museo Sans 300"/>
          <w:b/>
          <w:sz w:val="24"/>
          <w:szCs w:val="24"/>
          <w:lang w:eastAsia="es-ES"/>
        </w:rPr>
        <w:t>--</w:t>
      </w:r>
      <w:r w:rsidR="00EF42A3" w:rsidRPr="002A5822">
        <w:rPr>
          <w:rFonts w:ascii="Museo Sans 300" w:eastAsia="Times New Roman" w:hAnsi="Museo Sans 300"/>
          <w:b/>
          <w:sz w:val="24"/>
          <w:szCs w:val="24"/>
          <w:lang w:eastAsia="es-ES"/>
        </w:rPr>
        <w:t xml:space="preserve">, POLÍGONO </w:t>
      </w:r>
      <w:r w:rsidR="006148E9">
        <w:rPr>
          <w:rFonts w:ascii="Museo Sans 300" w:eastAsia="Times New Roman" w:hAnsi="Museo Sans 300"/>
          <w:b/>
          <w:sz w:val="24"/>
          <w:szCs w:val="24"/>
          <w:lang w:eastAsia="es-ES"/>
        </w:rPr>
        <w:t>--,</w:t>
      </w:r>
      <w:r w:rsidR="00EF42A3" w:rsidRPr="002A5822">
        <w:rPr>
          <w:rFonts w:ascii="Museo Sans 300" w:eastAsia="Times New Roman" w:hAnsi="Museo Sans 300"/>
          <w:b/>
          <w:sz w:val="24"/>
          <w:szCs w:val="24"/>
          <w:lang w:eastAsia="es-ES"/>
        </w:rPr>
        <w:t xml:space="preserve"> PORCION </w:t>
      </w:r>
      <w:r w:rsidR="006148E9">
        <w:rPr>
          <w:rFonts w:ascii="Museo Sans 300" w:eastAsia="Times New Roman" w:hAnsi="Museo Sans 300"/>
          <w:b/>
          <w:sz w:val="24"/>
          <w:szCs w:val="24"/>
          <w:lang w:eastAsia="es-ES"/>
        </w:rPr>
        <w:t>..</w:t>
      </w:r>
      <w:r w:rsidR="00EF42A3" w:rsidRPr="002A5822">
        <w:rPr>
          <w:rFonts w:ascii="Museo Sans 300" w:eastAsia="Times New Roman" w:hAnsi="Museo Sans 300"/>
          <w:b/>
          <w:sz w:val="24"/>
          <w:szCs w:val="24"/>
          <w:lang w:eastAsia="es-ES"/>
        </w:rPr>
        <w:t xml:space="preserve">; </w:t>
      </w:r>
      <w:r w:rsidR="00EF42A3" w:rsidRPr="002A5822">
        <w:rPr>
          <w:rFonts w:ascii="Museo Sans 300" w:eastAsia="Times New Roman" w:hAnsi="Museo Sans 300"/>
          <w:sz w:val="24"/>
          <w:szCs w:val="24"/>
          <w:lang w:eastAsia="es-ES"/>
        </w:rPr>
        <w:t xml:space="preserve">y </w:t>
      </w:r>
      <w:r w:rsidR="00EF42A3" w:rsidRPr="002A5822">
        <w:rPr>
          <w:rFonts w:ascii="Museo Sans 300" w:eastAsia="Times New Roman" w:hAnsi="Museo Sans 300"/>
          <w:b/>
          <w:sz w:val="24"/>
          <w:szCs w:val="24"/>
          <w:lang w:eastAsia="es-ES"/>
        </w:rPr>
        <w:t>b)</w:t>
      </w:r>
      <w:r w:rsidR="00EF42A3" w:rsidRPr="002A5822">
        <w:rPr>
          <w:rFonts w:ascii="Museo Sans 300" w:eastAsia="Times New Roman" w:hAnsi="Museo Sans 300"/>
          <w:bCs/>
          <w:sz w:val="24"/>
          <w:szCs w:val="24"/>
          <w:lang w:eastAsia="es-ES"/>
        </w:rPr>
        <w:t xml:space="preserve"> </w:t>
      </w:r>
      <w:r w:rsidRPr="002A5822">
        <w:rPr>
          <w:rFonts w:ascii="Museo Sans 300" w:eastAsia="Times New Roman" w:hAnsi="Museo Sans 300"/>
          <w:sz w:val="24"/>
          <w:szCs w:val="24"/>
          <w:lang w:eastAsia="es-ES"/>
        </w:rPr>
        <w:t>Incluir</w:t>
      </w:r>
      <w:r w:rsidR="00EF42A3" w:rsidRPr="002A5822">
        <w:rPr>
          <w:rFonts w:ascii="Museo Sans 300" w:eastAsia="Times New Roman" w:hAnsi="Museo Sans 300"/>
          <w:sz w:val="24"/>
          <w:szCs w:val="24"/>
          <w:lang w:eastAsia="es-ES"/>
        </w:rPr>
        <w:t xml:space="preserve"> </w:t>
      </w:r>
      <w:r w:rsidRPr="002A5822">
        <w:rPr>
          <w:rFonts w:ascii="Museo Sans 300" w:eastAsia="Times New Roman" w:hAnsi="Museo Sans 300"/>
          <w:sz w:val="24"/>
          <w:szCs w:val="24"/>
          <w:lang w:eastAsia="es-ES"/>
        </w:rPr>
        <w:t>a</w:t>
      </w:r>
      <w:r w:rsidR="00EF42A3" w:rsidRPr="002A5822">
        <w:rPr>
          <w:rFonts w:ascii="Museo Sans 300" w:eastAsia="Times New Roman" w:hAnsi="Museo Sans 300"/>
          <w:sz w:val="24"/>
          <w:szCs w:val="24"/>
          <w:lang w:eastAsia="es-ES"/>
        </w:rPr>
        <w:t xml:space="preserve"> la señora CINIA NELDIVET BOTEO ESCOBAR</w:t>
      </w:r>
      <w:r w:rsidR="00EF42A3" w:rsidRPr="002A5822">
        <w:rPr>
          <w:rFonts w:ascii="Museo Sans 300" w:eastAsia="Times New Roman" w:hAnsi="Museo Sans 300"/>
          <w:b/>
          <w:sz w:val="24"/>
          <w:szCs w:val="24"/>
          <w:lang w:eastAsia="es-ES"/>
        </w:rPr>
        <w:t>,</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de las generales antes expresadas</w:t>
      </w:r>
      <w:r w:rsidR="00EF42A3" w:rsidRPr="002A5822">
        <w:rPr>
          <w:rFonts w:ascii="Museo Sans 300" w:eastAsia="Times New Roman" w:hAnsi="Museo Sans 300"/>
          <w:sz w:val="24"/>
          <w:szCs w:val="24"/>
          <w:lang w:eastAsia="es-ES"/>
        </w:rPr>
        <w:t xml:space="preserve">; situado en el Proyecto de Asentamiento Comunitario y Lotificación Agrícola ubicado en </w:t>
      </w:r>
      <w:r w:rsidR="00EF42A3" w:rsidRPr="002A5822">
        <w:rPr>
          <w:rFonts w:ascii="Museo Sans 300" w:eastAsia="Times New Roman" w:hAnsi="Museo Sans 300"/>
          <w:b/>
          <w:sz w:val="24"/>
          <w:szCs w:val="24"/>
          <w:lang w:eastAsia="es-ES"/>
        </w:rPr>
        <w:t xml:space="preserve">HACIENDA GUAYAPA, </w:t>
      </w:r>
      <w:r w:rsidRPr="002A5822">
        <w:rPr>
          <w:rFonts w:ascii="Museo Sans 300" w:eastAsia="Times New Roman" w:hAnsi="Museo Sans 300"/>
          <w:sz w:val="24"/>
          <w:szCs w:val="24"/>
          <w:lang w:eastAsia="es-ES"/>
        </w:rPr>
        <w:t>ubic</w:t>
      </w:r>
      <w:r w:rsidR="00EF42A3" w:rsidRPr="002A5822">
        <w:rPr>
          <w:rFonts w:ascii="Museo Sans 300" w:eastAsia="Times New Roman" w:hAnsi="Museo Sans 300"/>
          <w:sz w:val="24"/>
          <w:szCs w:val="24"/>
          <w:lang w:eastAsia="es-ES"/>
        </w:rPr>
        <w:t>ada en jurisdicción de Jujutla, departamento de Ahuachapán; quedando la adjudicación conforme al cuadro de valores y extensiones siguiente:</w:t>
      </w:r>
    </w:p>
    <w:p w:rsidR="002A5822" w:rsidRPr="002A5822" w:rsidRDefault="002A5822" w:rsidP="002A5822">
      <w:pPr>
        <w:tabs>
          <w:tab w:val="left" w:pos="426"/>
        </w:tabs>
        <w:jc w:val="both"/>
        <w:rPr>
          <w:rFonts w:ascii="Museo Sans 300" w:eastAsia="Times New Roman" w:hAnsi="Museo Sans 300"/>
          <w:sz w:val="24"/>
          <w:szCs w:val="24"/>
          <w:lang w:eastAsia="es-ES"/>
        </w:rPr>
      </w:pPr>
    </w:p>
    <w:tbl>
      <w:tblPr>
        <w:tblW w:w="9102" w:type="dxa"/>
        <w:tblInd w:w="-3" w:type="dxa"/>
        <w:tblLayout w:type="fixed"/>
        <w:tblCellMar>
          <w:left w:w="25" w:type="dxa"/>
          <w:right w:w="0" w:type="dxa"/>
        </w:tblCellMar>
        <w:tblLook w:val="0000" w:firstRow="0" w:lastRow="0" w:firstColumn="0" w:lastColumn="0" w:noHBand="0" w:noVBand="0"/>
      </w:tblPr>
      <w:tblGrid>
        <w:gridCol w:w="2572"/>
        <w:gridCol w:w="978"/>
        <w:gridCol w:w="2494"/>
        <w:gridCol w:w="571"/>
        <w:gridCol w:w="572"/>
        <w:gridCol w:w="611"/>
        <w:gridCol w:w="652"/>
        <w:gridCol w:w="652"/>
      </w:tblGrid>
      <w:tr w:rsidR="002A5822" w:rsidRPr="00275E63" w:rsidTr="002A5822">
        <w:trPr>
          <w:trHeight w:val="285"/>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VALOR (¢) </w:t>
            </w:r>
          </w:p>
        </w:tc>
      </w:tr>
      <w:tr w:rsidR="002A5822" w:rsidRPr="00275E63" w:rsidTr="002A5822">
        <w:trPr>
          <w:trHeight w:val="232"/>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MATRICULA </w:t>
            </w:r>
          </w:p>
        </w:tc>
        <w:tc>
          <w:tcPr>
            <w:tcW w:w="2493"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p>
        </w:tc>
      </w:tr>
    </w:tbl>
    <w:p w:rsidR="00EF42A3" w:rsidRPr="00275E63" w:rsidRDefault="00EF42A3" w:rsidP="00EF42A3">
      <w:pPr>
        <w:widowControl w:val="0"/>
        <w:autoSpaceDE w:val="0"/>
        <w:autoSpaceDN w:val="0"/>
        <w:adjustRightInd w:val="0"/>
        <w:contextualSpacing/>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F42A3" w:rsidRPr="00275E63" w:rsidTr="002A5822">
        <w:tc>
          <w:tcPr>
            <w:tcW w:w="2600"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No DE ENTREGA: 42 </w:t>
            </w:r>
          </w:p>
        </w:tc>
      </w:tr>
    </w:tbl>
    <w:p w:rsidR="00EF42A3" w:rsidRPr="00275E63" w:rsidRDefault="00EF42A3" w:rsidP="00EF42A3">
      <w:pPr>
        <w:widowControl w:val="0"/>
        <w:autoSpaceDE w:val="0"/>
        <w:autoSpaceDN w:val="0"/>
        <w:adjustRightInd w:val="0"/>
        <w:contextualSpacing/>
        <w:jc w:val="center"/>
        <w:rPr>
          <w:rFonts w:ascii="Museo Sans 300" w:eastAsiaTheme="minorEastAsia" w:hAnsi="Museo Sans 300"/>
          <w:b/>
          <w:bCs/>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2564"/>
        <w:gridCol w:w="975"/>
        <w:gridCol w:w="2483"/>
        <w:gridCol w:w="568"/>
        <w:gridCol w:w="568"/>
        <w:gridCol w:w="610"/>
        <w:gridCol w:w="650"/>
        <w:gridCol w:w="660"/>
      </w:tblGrid>
      <w:tr w:rsidR="002A5822" w:rsidRPr="00275E63" w:rsidTr="002A5822">
        <w:trPr>
          <w:trHeight w:val="266"/>
        </w:trPr>
        <w:tc>
          <w:tcPr>
            <w:tcW w:w="2564" w:type="dxa"/>
            <w:vMerge w:val="restart"/>
            <w:tcBorders>
              <w:top w:val="single" w:sz="2" w:space="0" w:color="auto"/>
              <w:left w:val="single" w:sz="2" w:space="0" w:color="auto"/>
              <w:bottom w:val="single" w:sz="2" w:space="0" w:color="auto"/>
              <w:right w:val="single" w:sz="2" w:space="0" w:color="auto"/>
            </w:tcBorders>
          </w:tcPr>
          <w:p w:rsidR="00EF42A3" w:rsidRPr="00275E63" w:rsidRDefault="006148E9" w:rsidP="00D61427">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w:t>
            </w:r>
            <w:r w:rsidR="00EF42A3" w:rsidRPr="00275E63">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rPr>
                <w:rFonts w:ascii="Museo Sans 300" w:eastAsiaTheme="minorEastAsia" w:hAnsi="Museo Sans 300"/>
                <w:sz w:val="14"/>
                <w:szCs w:val="14"/>
              </w:rPr>
            </w:pPr>
            <w:r w:rsidRPr="00275E63">
              <w:rPr>
                <w:rFonts w:ascii="Museo Sans 300" w:eastAsiaTheme="minorEastAsia" w:hAnsi="Museo Sans 300"/>
                <w:sz w:val="14"/>
                <w:szCs w:val="14"/>
              </w:rPr>
              <w:t xml:space="preserve">Solares: </w:t>
            </w:r>
          </w:p>
          <w:p w:rsidR="00EF42A3" w:rsidRPr="00275E63" w:rsidRDefault="006148E9" w:rsidP="00D61427">
            <w:pPr>
              <w:widowControl w:val="0"/>
              <w:autoSpaceDE w:val="0"/>
              <w:autoSpaceDN w:val="0"/>
              <w:adjustRightInd w:val="0"/>
              <w:contextualSpacing/>
              <w:rPr>
                <w:rFonts w:ascii="Museo Sans 300" w:eastAsiaTheme="minorEastAsia" w:hAnsi="Museo Sans 300"/>
                <w:sz w:val="14"/>
                <w:szCs w:val="14"/>
              </w:rPr>
            </w:pPr>
            <w:r>
              <w:rPr>
                <w:rFonts w:ascii="Museo Sans 300" w:eastAsiaTheme="minorEastAsia" w:hAnsi="Museo Sans 300"/>
                <w:sz w:val="14"/>
                <w:szCs w:val="14"/>
              </w:rPr>
              <w:t xml:space="preserve">--- </w:t>
            </w:r>
            <w:r w:rsidR="00EF42A3" w:rsidRPr="00275E63">
              <w:rPr>
                <w:rFonts w:ascii="Museo Sans 300" w:eastAsiaTheme="minorEastAsia"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PORCION CINCO (LOTIFICACION AGRICOLA/ ASENTAMIENTO COMUNITARIO)</w:t>
            </w:r>
          </w:p>
        </w:tc>
        <w:tc>
          <w:tcPr>
            <w:tcW w:w="568" w:type="dxa"/>
            <w:vMerge w:val="restart"/>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6148E9" w:rsidP="00D61427">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6148E9" w:rsidP="00D61427">
            <w:pPr>
              <w:widowControl w:val="0"/>
              <w:autoSpaceDE w:val="0"/>
              <w:autoSpaceDN w:val="0"/>
              <w:adjustRightInd w:val="0"/>
              <w:contextualSpacing/>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663.99</w:t>
            </w:r>
          </w:p>
        </w:tc>
        <w:tc>
          <w:tcPr>
            <w:tcW w:w="650"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166.95</w:t>
            </w:r>
          </w:p>
        </w:tc>
        <w:tc>
          <w:tcPr>
            <w:tcW w:w="657"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1460.81</w:t>
            </w:r>
          </w:p>
        </w:tc>
      </w:tr>
      <w:tr w:rsidR="002A5822" w:rsidRPr="00275E63" w:rsidTr="002A5822">
        <w:trPr>
          <w:trHeight w:val="133"/>
        </w:trPr>
        <w:tc>
          <w:tcPr>
            <w:tcW w:w="2564"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663.99</w:t>
            </w:r>
          </w:p>
        </w:tc>
        <w:tc>
          <w:tcPr>
            <w:tcW w:w="650"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166.95</w:t>
            </w:r>
          </w:p>
        </w:tc>
        <w:tc>
          <w:tcPr>
            <w:tcW w:w="657" w:type="dxa"/>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sz w:val="14"/>
                <w:szCs w:val="14"/>
              </w:rPr>
            </w:pPr>
            <w:r w:rsidRPr="00275E63">
              <w:rPr>
                <w:rFonts w:ascii="Museo Sans 300" w:eastAsiaTheme="minorEastAsia" w:hAnsi="Museo Sans 300"/>
                <w:sz w:val="14"/>
                <w:szCs w:val="14"/>
              </w:rPr>
              <w:t>1460.81</w:t>
            </w:r>
          </w:p>
        </w:tc>
      </w:tr>
      <w:tr w:rsidR="00EF42A3" w:rsidRPr="00275E63" w:rsidTr="002A5822">
        <w:trPr>
          <w:trHeight w:val="412"/>
        </w:trPr>
        <w:tc>
          <w:tcPr>
            <w:tcW w:w="2564" w:type="dxa"/>
            <w:vMerge/>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rPr>
                <w:rFonts w:ascii="Museo Sans 300" w:eastAsiaTheme="minorEastAsia" w:hAnsi="Museo Sans 300"/>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Área Total: 663.99</w:t>
            </w: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Valor Total ($): 166.95</w:t>
            </w:r>
          </w:p>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Valor Total (¢): 1460.81</w:t>
            </w:r>
          </w:p>
        </w:tc>
      </w:tr>
    </w:tbl>
    <w:p w:rsidR="00EF42A3" w:rsidRDefault="00EF42A3" w:rsidP="00EF42A3">
      <w:pPr>
        <w:widowControl w:val="0"/>
        <w:autoSpaceDE w:val="0"/>
        <w:autoSpaceDN w:val="0"/>
        <w:adjustRightInd w:val="0"/>
        <w:contextualSpacing/>
        <w:rPr>
          <w:rFonts w:ascii="Museo Sans 300" w:eastAsiaTheme="minorEastAsia" w:hAnsi="Museo Sans 300"/>
          <w:sz w:val="14"/>
          <w:szCs w:val="14"/>
        </w:rPr>
      </w:pPr>
    </w:p>
    <w:tbl>
      <w:tblPr>
        <w:tblW w:w="9072" w:type="dxa"/>
        <w:tblInd w:w="-3" w:type="dxa"/>
        <w:tblLayout w:type="fixed"/>
        <w:tblCellMar>
          <w:left w:w="25" w:type="dxa"/>
          <w:right w:w="0" w:type="dxa"/>
        </w:tblCellMar>
        <w:tblLook w:val="0000" w:firstRow="0" w:lastRow="0" w:firstColumn="0" w:lastColumn="0" w:noHBand="0" w:noVBand="0"/>
      </w:tblPr>
      <w:tblGrid>
        <w:gridCol w:w="3542"/>
        <w:gridCol w:w="2482"/>
        <w:gridCol w:w="1750"/>
        <w:gridCol w:w="649"/>
        <w:gridCol w:w="649"/>
      </w:tblGrid>
      <w:tr w:rsidR="002A5822" w:rsidRPr="00275E63" w:rsidTr="002A5822">
        <w:trPr>
          <w:trHeight w:val="373"/>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663.99</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166.95</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1460.81</w:t>
            </w:r>
          </w:p>
        </w:tc>
      </w:tr>
      <w:tr w:rsidR="002A5822" w:rsidRPr="00275E63" w:rsidTr="002A5822">
        <w:trPr>
          <w:trHeight w:val="325"/>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0</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0</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F42A3" w:rsidRPr="00275E63" w:rsidRDefault="00EF42A3" w:rsidP="00D61427">
            <w:pPr>
              <w:widowControl w:val="0"/>
              <w:autoSpaceDE w:val="0"/>
              <w:autoSpaceDN w:val="0"/>
              <w:adjustRightInd w:val="0"/>
              <w:contextualSpacing/>
              <w:jc w:val="center"/>
              <w:rPr>
                <w:rFonts w:ascii="Museo Sans 300" w:eastAsiaTheme="minorEastAsia" w:hAnsi="Museo Sans 300"/>
                <w:b/>
                <w:bCs/>
                <w:sz w:val="14"/>
                <w:szCs w:val="14"/>
              </w:rPr>
            </w:pPr>
            <w:r w:rsidRPr="00275E63">
              <w:rPr>
                <w:rFonts w:ascii="Museo Sans 300" w:eastAsiaTheme="minorEastAsia" w:hAnsi="Museo Sans 300"/>
                <w:b/>
                <w:bCs/>
                <w:sz w:val="14"/>
                <w:szCs w:val="14"/>
              </w:rPr>
              <w:t>0</w:t>
            </w:r>
          </w:p>
        </w:tc>
      </w:tr>
    </w:tbl>
    <w:p w:rsidR="00A34245" w:rsidRDefault="00A34245" w:rsidP="002A5822">
      <w:pPr>
        <w:jc w:val="both"/>
        <w:rPr>
          <w:rFonts w:ascii="Museo Sans 300" w:eastAsia="Times New Roman" w:hAnsi="Museo Sans 300"/>
          <w:b/>
          <w:sz w:val="24"/>
          <w:szCs w:val="24"/>
          <w:u w:val="single"/>
          <w:lang w:eastAsia="es-ES"/>
        </w:rPr>
      </w:pPr>
    </w:p>
    <w:p w:rsidR="00A34245" w:rsidRDefault="00EF42A3" w:rsidP="006148E9">
      <w:pPr>
        <w:jc w:val="both"/>
        <w:rPr>
          <w:rFonts w:ascii="Museo Sans 300" w:eastAsia="Times New Roman" w:hAnsi="Museo Sans 300"/>
          <w:sz w:val="24"/>
          <w:szCs w:val="24"/>
          <w:lang w:eastAsia="es-ES"/>
        </w:rPr>
      </w:pPr>
      <w:r w:rsidRPr="002A5822">
        <w:rPr>
          <w:rFonts w:ascii="Museo Sans 300" w:eastAsia="Times New Roman" w:hAnsi="Museo Sans 300"/>
          <w:b/>
          <w:sz w:val="24"/>
          <w:szCs w:val="24"/>
          <w:u w:val="single"/>
          <w:lang w:eastAsia="es-ES"/>
        </w:rPr>
        <w:t>SEGUNDO:</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 xml:space="preserve">Comisionar al Departamento de Créditos de este Instituto, </w:t>
      </w:r>
      <w:r w:rsidR="00A34245">
        <w:rPr>
          <w:rFonts w:ascii="Museo Sans 300" w:eastAsia="Times New Roman" w:hAnsi="Museo Sans 300"/>
          <w:sz w:val="24"/>
          <w:szCs w:val="24"/>
          <w:lang w:eastAsia="es-ES"/>
        </w:rPr>
        <w:t xml:space="preserve">para que </w:t>
      </w:r>
      <w:r w:rsidRPr="002A5822">
        <w:rPr>
          <w:rFonts w:ascii="Museo Sans 300" w:eastAsia="Times New Roman" w:hAnsi="Museo Sans 300"/>
          <w:sz w:val="24"/>
          <w:szCs w:val="24"/>
          <w:lang w:eastAsia="es-ES"/>
        </w:rPr>
        <w:t xml:space="preserve">realice los cambios correspondientes en la Base de Datos. </w:t>
      </w:r>
      <w:r w:rsidRPr="002A5822">
        <w:rPr>
          <w:rFonts w:ascii="Museo Sans 300" w:eastAsia="Times New Roman" w:hAnsi="Museo Sans 300"/>
          <w:b/>
          <w:sz w:val="24"/>
          <w:szCs w:val="24"/>
          <w:u w:val="single"/>
          <w:lang w:eastAsia="es-ES"/>
        </w:rPr>
        <w:t>TERCERO:</w:t>
      </w:r>
      <w:r w:rsidRPr="002A5822">
        <w:rPr>
          <w:rFonts w:ascii="Museo Sans 300" w:eastAsia="Times New Roman" w:hAnsi="Museo Sans 300"/>
          <w:b/>
          <w:sz w:val="24"/>
          <w:szCs w:val="24"/>
          <w:lang w:eastAsia="es-ES"/>
        </w:rPr>
        <w:t xml:space="preserve"> </w:t>
      </w:r>
      <w:r w:rsidRPr="002A5822">
        <w:rPr>
          <w:rFonts w:ascii="Museo Sans 300" w:hAnsi="Museo Sans 300"/>
          <w:sz w:val="24"/>
          <w:szCs w:val="24"/>
        </w:rPr>
        <w:t>Instruir a la Gerencia de Desarrollo Rural para que a través de la Sección de Cobros, realice las gestiones para el cobro</w:t>
      </w:r>
      <w:r w:rsidRPr="002A5822">
        <w:rPr>
          <w:rFonts w:ascii="Museo Sans 300" w:hAnsi="Museo Sans 300"/>
          <w:sz w:val="24"/>
          <w:szCs w:val="24"/>
          <w:lang w:eastAsia="es-ES"/>
        </w:rPr>
        <w:t xml:space="preserve"> de los gastos administrativos y de escrituración. </w:t>
      </w:r>
      <w:r w:rsidRPr="002A5822">
        <w:rPr>
          <w:rFonts w:ascii="Museo Sans 300" w:eastAsia="Times New Roman" w:hAnsi="Museo Sans 300"/>
          <w:b/>
          <w:sz w:val="24"/>
          <w:szCs w:val="24"/>
          <w:u w:val="single"/>
          <w:lang w:eastAsia="es-ES"/>
        </w:rPr>
        <w:t>CUARTO:</w:t>
      </w:r>
      <w:r w:rsidRPr="002A5822">
        <w:rPr>
          <w:rFonts w:ascii="Museo Sans 300" w:eastAsia="Times New Roman" w:hAnsi="Museo Sans 3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2A5822">
        <w:rPr>
          <w:rFonts w:ascii="Museo Sans 300" w:eastAsia="Times New Roman" w:hAnsi="Museo Sans 300"/>
          <w:b/>
          <w:sz w:val="24"/>
          <w:szCs w:val="24"/>
          <w:u w:val="single"/>
          <w:lang w:eastAsia="es-ES"/>
        </w:rPr>
        <w:t>QUINTO:</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Facultar</w:t>
      </w:r>
      <w:r w:rsidRPr="002A5822">
        <w:rPr>
          <w:rFonts w:ascii="Museo Sans 300" w:eastAsia="Times New Roman" w:hAnsi="Museo Sans 300"/>
          <w:b/>
          <w:sz w:val="24"/>
          <w:szCs w:val="24"/>
          <w:lang w:eastAsia="es-ES"/>
        </w:rPr>
        <w:t xml:space="preserve"> </w:t>
      </w:r>
      <w:r w:rsidRPr="002A5822">
        <w:rPr>
          <w:rFonts w:ascii="Museo Sans 300" w:eastAsia="Times New Roman" w:hAnsi="Museo Sans 300"/>
          <w:sz w:val="24"/>
          <w:szCs w:val="24"/>
          <w:lang w:eastAsia="es-ES"/>
        </w:rPr>
        <w:t xml:space="preserve">al </w:t>
      </w:r>
      <w:r w:rsidR="002A5822" w:rsidRPr="002A5822">
        <w:rPr>
          <w:rFonts w:ascii="Museo Sans 300" w:eastAsia="Times New Roman" w:hAnsi="Museo Sans 300"/>
          <w:sz w:val="24"/>
          <w:szCs w:val="24"/>
          <w:lang w:eastAsia="es-ES"/>
        </w:rPr>
        <w:t xml:space="preserve">señor </w:t>
      </w:r>
      <w:r w:rsidRPr="002A5822">
        <w:rPr>
          <w:rFonts w:ascii="Museo Sans 300" w:eastAsia="Times New Roman" w:hAnsi="Museo Sans 300"/>
          <w:sz w:val="24"/>
          <w:szCs w:val="24"/>
          <w:lang w:eastAsia="es-ES"/>
        </w:rPr>
        <w:t xml:space="preserve">Presidente para </w:t>
      </w:r>
      <w:r w:rsidRPr="002A5822">
        <w:rPr>
          <w:rFonts w:ascii="Museo Sans 300" w:eastAsia="Times New Roman" w:hAnsi="Museo Sans 300"/>
          <w:sz w:val="24"/>
          <w:szCs w:val="24"/>
          <w:lang w:eastAsia="es-ES"/>
        </w:rPr>
        <w:lastRenderedPageBreak/>
        <w:t>que por sí, o por medio de Apoderado Especial, comparezca al otorgamiento de la correspondiente escritura.</w:t>
      </w:r>
      <w:r w:rsidR="002A5822" w:rsidRPr="002A5822">
        <w:rPr>
          <w:rFonts w:ascii="Museo Sans 300" w:eastAsia="Times New Roman" w:hAnsi="Museo Sans 300"/>
          <w:sz w:val="24"/>
          <w:szCs w:val="24"/>
          <w:lang w:eastAsia="es-ES"/>
        </w:rPr>
        <w:t xml:space="preserve"> Este Acuerdo, queda aprobado y ratificado</w:t>
      </w:r>
      <w:r w:rsidRPr="002A5822">
        <w:rPr>
          <w:rFonts w:ascii="Museo Sans 300" w:eastAsia="Times New Roman" w:hAnsi="Museo Sans 300"/>
          <w:sz w:val="24"/>
          <w:szCs w:val="24"/>
          <w:lang w:eastAsia="es-ES"/>
        </w:rPr>
        <w:t>. NOTIFIQUESE.</w:t>
      </w:r>
      <w:r w:rsidR="006148E9">
        <w:rPr>
          <w:rFonts w:ascii="Museo Sans 300" w:eastAsia="Times New Roman" w:hAnsi="Museo Sans 300"/>
          <w:sz w:val="24"/>
          <w:szCs w:val="24"/>
          <w:lang w:eastAsia="es-ES"/>
        </w:rPr>
        <w:t>””””</w:t>
      </w:r>
    </w:p>
    <w:p w:rsidR="006148E9" w:rsidRPr="006148E9" w:rsidRDefault="006148E9" w:rsidP="006148E9">
      <w:pPr>
        <w:jc w:val="both"/>
        <w:rPr>
          <w:rFonts w:ascii="Museo Sans 300" w:eastAsia="Times New Roman" w:hAnsi="Museo Sans 300"/>
          <w:b/>
          <w:sz w:val="24"/>
          <w:szCs w:val="24"/>
          <w:lang w:eastAsia="es-ES"/>
        </w:rPr>
      </w:pPr>
    </w:p>
    <w:p w:rsidR="00A34245" w:rsidRPr="00517C66" w:rsidRDefault="00A34245" w:rsidP="00517C66">
      <w:pPr>
        <w:jc w:val="both"/>
        <w:rPr>
          <w:rFonts w:ascii="Museo Sans 300" w:eastAsia="Times New Roman" w:hAnsi="Museo Sans 300"/>
          <w:b/>
          <w:sz w:val="24"/>
          <w:szCs w:val="24"/>
          <w:lang w:val="es-ES"/>
        </w:rPr>
      </w:pPr>
      <w:r w:rsidRPr="00517C66">
        <w:rPr>
          <w:rFonts w:ascii="Museo Sans 300" w:hAnsi="Museo Sans 300"/>
          <w:sz w:val="24"/>
          <w:szCs w:val="24"/>
        </w:rPr>
        <w:t xml:space="preserve">“””””XXXI) El señor Presidente somete a consideración de Junta Directiva dictamen jurídico 330, solicitado por el Departamento de Asignación Individual y Avalúos mediante oficio SGD-02-3945-18, de fecha 18 de octubre de 2018, referente a la </w:t>
      </w:r>
      <w:r w:rsidRPr="00517C66">
        <w:rPr>
          <w:rFonts w:ascii="Museo Sans 300" w:eastAsia="Times New Roman" w:hAnsi="Museo Sans 300"/>
          <w:b/>
          <w:sz w:val="24"/>
          <w:szCs w:val="24"/>
          <w:lang w:eastAsia="es-ES"/>
        </w:rPr>
        <w:t>modificación del</w:t>
      </w:r>
      <w:r w:rsidRPr="00517C66">
        <w:rPr>
          <w:rFonts w:ascii="Museo Sans 300" w:eastAsia="Times New Roman" w:hAnsi="Museo Sans 300"/>
          <w:sz w:val="24"/>
          <w:szCs w:val="24"/>
          <w:lang w:eastAsia="es-ES"/>
        </w:rPr>
        <w:t xml:space="preserve"> </w:t>
      </w:r>
      <w:r w:rsidRPr="00517C66">
        <w:rPr>
          <w:rFonts w:ascii="Museo Sans 300" w:eastAsia="Times New Roman" w:hAnsi="Museo Sans 300"/>
          <w:b/>
          <w:sz w:val="24"/>
          <w:szCs w:val="24"/>
          <w:lang w:eastAsia="es-ES"/>
        </w:rPr>
        <w:t>Punto XIV del Acta de Sesión Ordinaria 22-2012, de fecha 27 de junio de 2012</w:t>
      </w:r>
      <w:r w:rsidRPr="00517C66">
        <w:rPr>
          <w:rFonts w:ascii="Museo Sans 300" w:eastAsia="Times New Roman" w:hAnsi="Museo Sans 300"/>
          <w:sz w:val="24"/>
          <w:szCs w:val="24"/>
          <w:lang w:eastAsia="es-ES"/>
        </w:rPr>
        <w:t xml:space="preserve">, en el cual se aprobó nómina de beneficiarios del Proyecto de </w:t>
      </w:r>
      <w:r w:rsidRPr="00517C66">
        <w:rPr>
          <w:rFonts w:ascii="Museo Sans 300" w:eastAsia="Times New Roman" w:hAnsi="Museo Sans 300"/>
          <w:sz w:val="24"/>
          <w:szCs w:val="24"/>
        </w:rPr>
        <w:t xml:space="preserve">Asentamiento Comunitario desarrollado en el inmueble identificado como </w:t>
      </w:r>
      <w:r w:rsidRPr="00517C66">
        <w:rPr>
          <w:rFonts w:ascii="Museo Sans 300" w:eastAsia="Times New Roman" w:hAnsi="Museo Sans 300"/>
          <w:b/>
          <w:sz w:val="24"/>
          <w:szCs w:val="24"/>
          <w:lang w:val="es-ES"/>
        </w:rPr>
        <w:t xml:space="preserve">HACIENDA </w:t>
      </w:r>
      <w:r w:rsidRPr="00517C66">
        <w:rPr>
          <w:rFonts w:ascii="Museo Sans 300" w:eastAsia="Times New Roman" w:hAnsi="Museo Sans 300"/>
          <w:b/>
          <w:sz w:val="24"/>
          <w:szCs w:val="24"/>
        </w:rPr>
        <w:t xml:space="preserve">LA LABOR, </w:t>
      </w:r>
      <w:r w:rsidRPr="00517C66">
        <w:rPr>
          <w:rFonts w:ascii="Museo Sans 300" w:eastAsia="Times New Roman" w:hAnsi="Museo Sans 300"/>
          <w:sz w:val="24"/>
          <w:szCs w:val="24"/>
        </w:rPr>
        <w:t xml:space="preserve">denominado el Proyecto como </w:t>
      </w:r>
      <w:r w:rsidRPr="00517C66">
        <w:rPr>
          <w:rFonts w:ascii="Museo Sans 300" w:eastAsia="Times New Roman" w:hAnsi="Museo Sans 300"/>
          <w:b/>
          <w:sz w:val="24"/>
          <w:szCs w:val="24"/>
        </w:rPr>
        <w:t xml:space="preserve">HACIENDA LA LABOR EL BORDO PORCIÓN 6, </w:t>
      </w:r>
      <w:r w:rsidRPr="00517C66">
        <w:rPr>
          <w:rFonts w:ascii="Museo Sans 300" w:eastAsia="Times New Roman" w:hAnsi="Museo Sans 300"/>
          <w:color w:val="000000"/>
          <w:sz w:val="24"/>
          <w:szCs w:val="24"/>
        </w:rPr>
        <w:t>ubicada en</w:t>
      </w:r>
      <w:r w:rsidRPr="00517C66">
        <w:rPr>
          <w:rFonts w:ascii="Museo Sans 300" w:eastAsia="Times New Roman" w:hAnsi="Museo Sans 300"/>
          <w:color w:val="FF0000"/>
          <w:sz w:val="24"/>
          <w:szCs w:val="24"/>
        </w:rPr>
        <w:t xml:space="preserve"> </w:t>
      </w:r>
      <w:r w:rsidRPr="00517C66">
        <w:rPr>
          <w:rFonts w:ascii="Museo Sans 300" w:eastAsia="Times New Roman" w:hAnsi="Museo Sans 300"/>
          <w:color w:val="000000"/>
          <w:sz w:val="24"/>
          <w:szCs w:val="24"/>
        </w:rPr>
        <w:t>cantón Chipilapa, jurisdicción y departamento de Ahuachapán,</w:t>
      </w:r>
      <w:r w:rsidRPr="00517C66">
        <w:rPr>
          <w:rFonts w:ascii="Museo Sans 300" w:eastAsia="Times New Roman" w:hAnsi="Museo Sans 300"/>
          <w:b/>
          <w:sz w:val="24"/>
          <w:szCs w:val="24"/>
        </w:rPr>
        <w:t xml:space="preserve"> código de proyecto 010134, manta 1183, entrega 21, </w:t>
      </w:r>
      <w:r w:rsidRPr="00517C66">
        <w:rPr>
          <w:rFonts w:ascii="Museo Sans 300" w:eastAsia="Times New Roman" w:hAnsi="Museo Sans 300"/>
          <w:sz w:val="24"/>
          <w:szCs w:val="24"/>
          <w:lang w:eastAsia="es-ES"/>
        </w:rPr>
        <w:t>al respecto la Gerencia Legal hace las siguientes consideraciones:</w:t>
      </w:r>
    </w:p>
    <w:p w:rsidR="00A34245" w:rsidRPr="00517C66" w:rsidRDefault="00A34245" w:rsidP="00517C66">
      <w:pPr>
        <w:jc w:val="both"/>
        <w:rPr>
          <w:rFonts w:ascii="Museo Sans 300" w:eastAsia="Times New Roman" w:hAnsi="Museo Sans 300"/>
          <w:b/>
          <w:sz w:val="24"/>
          <w:szCs w:val="24"/>
          <w:lang w:val="es-ES"/>
        </w:rPr>
      </w:pPr>
      <w:r w:rsidRPr="00517C66">
        <w:rPr>
          <w:rFonts w:ascii="Museo Sans 300" w:eastAsia="Times New Roman" w:hAnsi="Museo Sans 300"/>
          <w:b/>
          <w:sz w:val="24"/>
          <w:szCs w:val="24"/>
          <w:lang w:val="es-ES"/>
        </w:rPr>
        <w:t xml:space="preserve">                                                                                                                                                                                                                                                                                                                                </w:t>
      </w:r>
    </w:p>
    <w:p w:rsidR="00A34245" w:rsidRPr="00517C66" w:rsidRDefault="00A34245" w:rsidP="008E72D3">
      <w:pPr>
        <w:pStyle w:val="Prrafodelista"/>
        <w:numPr>
          <w:ilvl w:val="0"/>
          <w:numId w:val="77"/>
        </w:numPr>
        <w:ind w:left="1134" w:hanging="708"/>
        <w:jc w:val="both"/>
        <w:rPr>
          <w:rFonts w:ascii="Museo Sans 300" w:hAnsi="Museo Sans 300"/>
          <w:sz w:val="24"/>
          <w:szCs w:val="24"/>
        </w:rPr>
      </w:pPr>
      <w:r w:rsidRPr="00517C66">
        <w:rPr>
          <w:rFonts w:ascii="Museo Sans 300" w:hAnsi="Museo Sans 300"/>
          <w:sz w:val="24"/>
          <w:szCs w:val="24"/>
        </w:rPr>
        <w:t>La Hacienda La Labor, fue adquirida por el ISTA mediante Compraventa otorgada por la Asociación Cooperativa  de Producción Agropecuaria La Labor de Responsabilidad Limitada, ACPA LA LABOR DE R.L., con un área de 856.32 Mz., por un precio de adquisición de $1,619,637.15, conforme al Acuerdo contenido en el Punto XXXVII del Acta de Sesión Ordinaria No. 21-2002 de fecha 30 de mayo del año 2002, el cual fue modificado por el contenido en el Punto III del Acta de Sesión Ordinaria No. 01-2012 de fecha 5 de enero del año 2012, en el sentido de incrementar el área adquirida a 1,029.8214 Mz. equivalentes a 719 Hás. 75 Ás. 21.66 Cás., a razón de un precio por hectárea de $2,250.27 y por metro cuadrado de $0.225027, manteniéndose el precio de adquisición.</w:t>
      </w:r>
    </w:p>
    <w:p w:rsidR="00A34245" w:rsidRPr="00517C66" w:rsidRDefault="00A34245" w:rsidP="00517C66">
      <w:pPr>
        <w:jc w:val="both"/>
        <w:rPr>
          <w:rFonts w:ascii="Museo Sans 300" w:eastAsia="Times New Roman" w:hAnsi="Museo Sans 300"/>
          <w:sz w:val="24"/>
          <w:szCs w:val="24"/>
        </w:rPr>
      </w:pPr>
    </w:p>
    <w:p w:rsidR="00A34245" w:rsidRPr="00517C66" w:rsidRDefault="00A34245" w:rsidP="008E72D3">
      <w:pPr>
        <w:pStyle w:val="Prrafodelista"/>
        <w:numPr>
          <w:ilvl w:val="0"/>
          <w:numId w:val="77"/>
        </w:numPr>
        <w:ind w:left="1134" w:hanging="708"/>
        <w:jc w:val="both"/>
        <w:rPr>
          <w:rFonts w:ascii="Museo Sans 300" w:eastAsia="Times New Roman" w:hAnsi="Museo Sans 300"/>
          <w:sz w:val="24"/>
          <w:szCs w:val="24"/>
        </w:rPr>
      </w:pPr>
      <w:r w:rsidRPr="00517C66">
        <w:rPr>
          <w:rFonts w:ascii="Museo Sans 300" w:eastAsia="Times New Roman" w:hAnsi="Museo Sans 300"/>
          <w:sz w:val="24"/>
          <w:szCs w:val="24"/>
        </w:rPr>
        <w:t xml:space="preserve">Mediante el Punto XXII </w:t>
      </w:r>
      <w:r w:rsidRPr="00517C66">
        <w:rPr>
          <w:rFonts w:ascii="Museo Sans 300" w:eastAsia="Times New Roman" w:hAnsi="Museo Sans 300"/>
          <w:bCs/>
          <w:sz w:val="24"/>
          <w:szCs w:val="24"/>
        </w:rPr>
        <w:t xml:space="preserve">del Acta de Sesión Ordinaria  15-2012 de fecha 3 de mayo de 2012, se aprobó el Proyecto de Asentamiento Comunitario desarrollado en el inmueble en mención, identificado como: </w:t>
      </w:r>
      <w:r w:rsidRPr="00517C66">
        <w:rPr>
          <w:rFonts w:ascii="Museo Sans 300" w:eastAsia="Times New Roman" w:hAnsi="Museo Sans 300"/>
          <w:b/>
          <w:bCs/>
          <w:sz w:val="24"/>
          <w:szCs w:val="24"/>
        </w:rPr>
        <w:t>Hacienda La Labor El Bordo Porción 6,</w:t>
      </w:r>
      <w:r w:rsidRPr="00517C66">
        <w:rPr>
          <w:rFonts w:ascii="Museo Sans 300" w:eastAsia="Times New Roman" w:hAnsi="Museo Sans 300"/>
          <w:bCs/>
          <w:sz w:val="24"/>
          <w:szCs w:val="24"/>
        </w:rPr>
        <w:t xml:space="preserve"> con un área de 04 Hás., 03 As., 28.12 Cás., que comprende </w:t>
      </w:r>
      <w:r w:rsidR="006148E9">
        <w:rPr>
          <w:rFonts w:ascii="Museo Sans 300" w:eastAsia="Times New Roman" w:hAnsi="Museo Sans 300"/>
          <w:bCs/>
          <w:sz w:val="24"/>
          <w:szCs w:val="24"/>
        </w:rPr>
        <w:t>--</w:t>
      </w:r>
      <w:r w:rsidRPr="00517C66">
        <w:rPr>
          <w:rFonts w:ascii="Museo Sans 300" w:eastAsia="Times New Roman" w:hAnsi="Museo Sans 300"/>
          <w:bCs/>
          <w:sz w:val="24"/>
          <w:szCs w:val="24"/>
        </w:rPr>
        <w:t xml:space="preserve"> solares para vivienda, Polígonos “J”, “K”, “L”, “M”, “N”, “O”, quebradas y áreas de calles. </w:t>
      </w:r>
      <w:r w:rsidRPr="00517C66">
        <w:rPr>
          <w:rFonts w:ascii="Museo Sans 300" w:hAnsi="Museo Sans 300"/>
          <w:color w:val="000000"/>
          <w:sz w:val="24"/>
          <w:szCs w:val="24"/>
        </w:rPr>
        <w:t xml:space="preserve">Dentro del proyecto relacionado se encuentra el inmueble objeto del presente </w:t>
      </w:r>
      <w:r w:rsidR="00836B1E" w:rsidRPr="00517C66">
        <w:rPr>
          <w:rFonts w:ascii="Museo Sans 300" w:hAnsi="Museo Sans 300"/>
          <w:color w:val="000000"/>
          <w:sz w:val="24"/>
          <w:szCs w:val="24"/>
        </w:rPr>
        <w:t>punto de acta</w:t>
      </w:r>
      <w:r w:rsidRPr="00517C66">
        <w:rPr>
          <w:rFonts w:ascii="Museo Sans 300" w:hAnsi="Museo Sans 300"/>
          <w:color w:val="000000"/>
          <w:sz w:val="24"/>
          <w:szCs w:val="24"/>
        </w:rPr>
        <w:t>.</w:t>
      </w:r>
    </w:p>
    <w:p w:rsidR="00A34245" w:rsidRPr="00517C66" w:rsidRDefault="00A34245" w:rsidP="00517C66">
      <w:pPr>
        <w:pStyle w:val="Prrafodelista"/>
        <w:rPr>
          <w:rFonts w:ascii="Museo Sans 300" w:hAnsi="Museo Sans 300"/>
          <w:sz w:val="24"/>
          <w:szCs w:val="24"/>
          <w:lang w:eastAsia="es-ES"/>
        </w:rPr>
      </w:pPr>
    </w:p>
    <w:p w:rsidR="00A34245" w:rsidRPr="00517C66" w:rsidRDefault="00A34245" w:rsidP="008E72D3">
      <w:pPr>
        <w:pStyle w:val="Prrafodelista"/>
        <w:numPr>
          <w:ilvl w:val="0"/>
          <w:numId w:val="77"/>
        </w:numPr>
        <w:ind w:left="1134" w:hanging="708"/>
        <w:jc w:val="both"/>
        <w:rPr>
          <w:rFonts w:ascii="Museo Sans 300" w:eastAsia="Times New Roman" w:hAnsi="Museo Sans 300"/>
          <w:sz w:val="24"/>
          <w:szCs w:val="24"/>
        </w:rPr>
      </w:pPr>
      <w:r w:rsidRPr="00517C66">
        <w:rPr>
          <w:rFonts w:ascii="Museo Sans 300" w:hAnsi="Museo Sans 300"/>
          <w:sz w:val="24"/>
          <w:szCs w:val="24"/>
          <w:lang w:eastAsia="es-ES"/>
        </w:rPr>
        <w:t xml:space="preserve">En el Punto XIV del Acta de Sesión Ordinaria 22-2012, de fecha 27 de junio de 2012, se adjudicó, entre otros, el </w:t>
      </w:r>
      <w:r w:rsidRPr="00517C66">
        <w:rPr>
          <w:rFonts w:ascii="Museo Sans 300" w:hAnsi="Museo Sans 300"/>
          <w:b/>
          <w:sz w:val="24"/>
          <w:szCs w:val="24"/>
          <w:lang w:eastAsia="es-ES"/>
        </w:rPr>
        <w:t xml:space="preserve">Solar </w:t>
      </w:r>
      <w:r w:rsidR="006148E9">
        <w:rPr>
          <w:rFonts w:ascii="Museo Sans 300" w:hAnsi="Museo Sans 300"/>
          <w:b/>
          <w:sz w:val="24"/>
          <w:szCs w:val="24"/>
          <w:lang w:eastAsia="es-ES"/>
        </w:rPr>
        <w:t>--</w:t>
      </w:r>
      <w:r w:rsidRPr="00517C66">
        <w:rPr>
          <w:rFonts w:ascii="Museo Sans 300" w:hAnsi="Museo Sans 300"/>
          <w:b/>
          <w:sz w:val="24"/>
          <w:szCs w:val="24"/>
          <w:lang w:eastAsia="es-ES"/>
        </w:rPr>
        <w:t xml:space="preserve">, Polígono </w:t>
      </w:r>
      <w:r w:rsidR="006148E9">
        <w:rPr>
          <w:rFonts w:ascii="Museo Sans 300" w:hAnsi="Museo Sans 300"/>
          <w:b/>
          <w:sz w:val="24"/>
          <w:szCs w:val="24"/>
          <w:lang w:eastAsia="es-ES"/>
        </w:rPr>
        <w:t>--</w:t>
      </w:r>
      <w:r w:rsidRPr="00517C66">
        <w:rPr>
          <w:rFonts w:ascii="Museo Sans 300" w:hAnsi="Museo Sans 300"/>
          <w:b/>
          <w:sz w:val="24"/>
          <w:szCs w:val="24"/>
          <w:lang w:eastAsia="es-ES"/>
        </w:rPr>
        <w:t xml:space="preserve">, </w:t>
      </w:r>
      <w:r w:rsidRPr="00517C66">
        <w:rPr>
          <w:rFonts w:ascii="Museo Sans 300" w:hAnsi="Museo Sans 300"/>
          <w:sz w:val="24"/>
          <w:szCs w:val="24"/>
          <w:lang w:eastAsia="es-ES"/>
        </w:rPr>
        <w:t xml:space="preserve">con un área de 1,134.16 Mts.², y con un precio de $414.73, a favor de los señores: Mercedes Artero y Tránsito Cabrera de Artero. </w:t>
      </w:r>
    </w:p>
    <w:p w:rsidR="00A34245" w:rsidRPr="00517C66" w:rsidRDefault="00A34245" w:rsidP="00517C66">
      <w:pPr>
        <w:pStyle w:val="Prrafodelista"/>
        <w:rPr>
          <w:rFonts w:ascii="Museo Sans 300" w:hAnsi="Museo Sans 300"/>
          <w:color w:val="000000"/>
          <w:sz w:val="24"/>
          <w:szCs w:val="24"/>
        </w:rPr>
      </w:pPr>
    </w:p>
    <w:p w:rsidR="00A34245" w:rsidRPr="00517C66" w:rsidRDefault="00A34245" w:rsidP="008E72D3">
      <w:pPr>
        <w:pStyle w:val="Prrafodelista"/>
        <w:numPr>
          <w:ilvl w:val="0"/>
          <w:numId w:val="77"/>
        </w:numPr>
        <w:ind w:left="1134" w:hanging="708"/>
        <w:jc w:val="both"/>
        <w:rPr>
          <w:rFonts w:ascii="Museo Sans 300" w:eastAsia="Times New Roman" w:hAnsi="Museo Sans 300"/>
          <w:sz w:val="24"/>
          <w:szCs w:val="24"/>
        </w:rPr>
      </w:pPr>
      <w:r w:rsidRPr="00517C66">
        <w:rPr>
          <w:rFonts w:ascii="Museo Sans 300" w:hAnsi="Museo Sans 300"/>
          <w:color w:val="000000"/>
          <w:sz w:val="24"/>
          <w:szCs w:val="24"/>
        </w:rPr>
        <w:t>Habiéndose actualizado la información de la adjudicación del inmueble antes mencionado, se hace necesaria la modificación del Acuerdo citado en el considerando</w:t>
      </w:r>
      <w:r w:rsidR="00836B1E" w:rsidRPr="00517C66">
        <w:rPr>
          <w:rFonts w:ascii="Museo Sans 300" w:hAnsi="Museo Sans 300"/>
          <w:color w:val="000000"/>
          <w:sz w:val="24"/>
          <w:szCs w:val="24"/>
        </w:rPr>
        <w:t xml:space="preserve"> que antecede</w:t>
      </w:r>
      <w:r w:rsidRPr="00517C66">
        <w:rPr>
          <w:rFonts w:ascii="Museo Sans 300" w:hAnsi="Museo Sans 300"/>
          <w:color w:val="000000"/>
          <w:sz w:val="24"/>
          <w:szCs w:val="24"/>
        </w:rPr>
        <w:t>, por las siguientes causales:</w:t>
      </w:r>
    </w:p>
    <w:p w:rsidR="00517C66" w:rsidRPr="00517C66" w:rsidRDefault="00517C66" w:rsidP="00517C66">
      <w:pPr>
        <w:jc w:val="both"/>
        <w:rPr>
          <w:rFonts w:ascii="Museo Sans 300" w:eastAsia="Times New Roman" w:hAnsi="Museo Sans 300"/>
          <w:sz w:val="24"/>
          <w:szCs w:val="24"/>
        </w:rPr>
      </w:pPr>
    </w:p>
    <w:p w:rsidR="00A34245" w:rsidRPr="00517C66" w:rsidRDefault="00836B1E" w:rsidP="008E72D3">
      <w:pPr>
        <w:pStyle w:val="Prrafodelista"/>
        <w:numPr>
          <w:ilvl w:val="0"/>
          <w:numId w:val="76"/>
        </w:numPr>
        <w:ind w:left="1418" w:hanging="284"/>
        <w:contextualSpacing/>
        <w:jc w:val="both"/>
        <w:rPr>
          <w:rFonts w:ascii="Museo Sans 300" w:hAnsi="Museo Sans 300"/>
          <w:sz w:val="24"/>
          <w:szCs w:val="24"/>
        </w:rPr>
      </w:pPr>
      <w:r w:rsidRPr="00517C66">
        <w:rPr>
          <w:rFonts w:ascii="Museo Sans 300" w:eastAsia="Times New Roman" w:hAnsi="Museo Sans 300"/>
          <w:sz w:val="24"/>
          <w:szCs w:val="24"/>
          <w:lang w:eastAsia="es-ES"/>
        </w:rPr>
        <w:t>Corregir</w:t>
      </w:r>
      <w:r w:rsidR="00A34245" w:rsidRPr="00517C66">
        <w:rPr>
          <w:rFonts w:ascii="Museo Sans 300" w:eastAsia="Times New Roman" w:hAnsi="Museo Sans 300"/>
          <w:sz w:val="24"/>
          <w:szCs w:val="24"/>
          <w:lang w:eastAsia="es-ES"/>
        </w:rPr>
        <w:t xml:space="preserve"> </w:t>
      </w:r>
      <w:r w:rsidRPr="00517C66">
        <w:rPr>
          <w:rFonts w:ascii="Museo Sans 300" w:eastAsia="Times New Roman" w:hAnsi="Museo Sans 300"/>
          <w:sz w:val="24"/>
          <w:szCs w:val="24"/>
          <w:lang w:eastAsia="es-ES"/>
        </w:rPr>
        <w:t>la</w:t>
      </w:r>
      <w:r w:rsidR="00A34245" w:rsidRPr="00517C66">
        <w:rPr>
          <w:rFonts w:ascii="Museo Sans 300" w:eastAsia="Times New Roman" w:hAnsi="Museo Sans 300"/>
          <w:sz w:val="24"/>
          <w:szCs w:val="24"/>
          <w:lang w:eastAsia="es-ES"/>
        </w:rPr>
        <w:t xml:space="preserve"> nomenclatura del Solar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Polígono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esto debido a que Junta Directiva aprobó la adjudicación del inmueble identificándolo como se ha relacionado anteriormente, sin embargo, la nomenclatura ha variado, siendo</w:t>
      </w:r>
      <w:r w:rsidR="00A34245" w:rsidRPr="00517C66">
        <w:rPr>
          <w:rFonts w:ascii="Museo Sans 300" w:eastAsia="Times New Roman" w:hAnsi="Museo Sans 300"/>
          <w:b/>
          <w:sz w:val="24"/>
          <w:szCs w:val="24"/>
          <w:lang w:eastAsia="es-ES"/>
        </w:rPr>
        <w:t xml:space="preserve"> </w:t>
      </w:r>
      <w:r w:rsidR="00A34245" w:rsidRPr="00517C66">
        <w:rPr>
          <w:rFonts w:ascii="Museo Sans 300" w:eastAsia="Times New Roman" w:hAnsi="Museo Sans 300"/>
          <w:sz w:val="24"/>
          <w:szCs w:val="24"/>
          <w:lang w:eastAsia="es-ES"/>
        </w:rPr>
        <w:t xml:space="preserve">la identificación correcta </w:t>
      </w:r>
      <w:r w:rsidR="00A34245" w:rsidRPr="00517C66">
        <w:rPr>
          <w:rFonts w:ascii="Museo Sans 300" w:eastAsia="Times New Roman" w:hAnsi="Museo Sans 300"/>
          <w:b/>
          <w:sz w:val="24"/>
          <w:szCs w:val="24"/>
          <w:lang w:eastAsia="es-ES"/>
        </w:rPr>
        <w:t xml:space="preserve">SOLAR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xml:space="preserve">, POLIGONO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xml:space="preserve">, EL BORDO, PORCION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xml:space="preserve">. </w:t>
      </w:r>
    </w:p>
    <w:p w:rsidR="00A34245" w:rsidRPr="00517C66" w:rsidRDefault="00A34245" w:rsidP="00517C66">
      <w:pPr>
        <w:pStyle w:val="Prrafodelista"/>
        <w:ind w:left="900"/>
        <w:jc w:val="both"/>
        <w:rPr>
          <w:rFonts w:ascii="Museo Sans 300" w:hAnsi="Museo Sans 300"/>
          <w:sz w:val="24"/>
          <w:szCs w:val="24"/>
        </w:rPr>
      </w:pPr>
    </w:p>
    <w:p w:rsidR="00A34245" w:rsidRPr="00517C66" w:rsidRDefault="00836B1E" w:rsidP="008E72D3">
      <w:pPr>
        <w:pStyle w:val="Prrafodelista"/>
        <w:numPr>
          <w:ilvl w:val="0"/>
          <w:numId w:val="76"/>
        </w:numPr>
        <w:ind w:left="1418" w:hanging="284"/>
        <w:contextualSpacing/>
        <w:jc w:val="both"/>
        <w:rPr>
          <w:rFonts w:ascii="Museo Sans 300" w:hAnsi="Museo Sans 300"/>
          <w:sz w:val="24"/>
          <w:szCs w:val="24"/>
        </w:rPr>
      </w:pPr>
      <w:r w:rsidRPr="00517C66">
        <w:rPr>
          <w:rFonts w:ascii="Museo Sans 300" w:hAnsi="Museo Sans 300"/>
          <w:sz w:val="24"/>
          <w:szCs w:val="24"/>
        </w:rPr>
        <w:t>Excluir</w:t>
      </w:r>
      <w:r w:rsidR="00A34245" w:rsidRPr="00517C66">
        <w:rPr>
          <w:rFonts w:ascii="Museo Sans 300" w:hAnsi="Museo Sans 300"/>
          <w:sz w:val="24"/>
          <w:szCs w:val="24"/>
        </w:rPr>
        <w:t xml:space="preserve"> </w:t>
      </w:r>
      <w:r w:rsidRPr="00517C66">
        <w:rPr>
          <w:rFonts w:ascii="Museo Sans 300" w:hAnsi="Museo Sans 300"/>
          <w:sz w:val="24"/>
          <w:szCs w:val="24"/>
        </w:rPr>
        <w:t>a</w:t>
      </w:r>
      <w:r w:rsidR="00A34245" w:rsidRPr="00517C66">
        <w:rPr>
          <w:rFonts w:ascii="Museo Sans 300" w:hAnsi="Museo Sans 300"/>
          <w:sz w:val="24"/>
          <w:szCs w:val="24"/>
        </w:rPr>
        <w:t xml:space="preserve">l señor Mercedes Artero, </w:t>
      </w:r>
      <w:r w:rsidRPr="00517C66">
        <w:rPr>
          <w:rFonts w:ascii="Museo Sans 300" w:hAnsi="Museo Sans 300"/>
          <w:sz w:val="24"/>
          <w:szCs w:val="24"/>
        </w:rPr>
        <w:t xml:space="preserve">por fallecimiento, </w:t>
      </w:r>
      <w:r w:rsidR="00A34245" w:rsidRPr="00517C66">
        <w:rPr>
          <w:rFonts w:ascii="Museo Sans 300" w:hAnsi="Museo Sans 300"/>
          <w:sz w:val="24"/>
          <w:szCs w:val="24"/>
        </w:rPr>
        <w:t>causal comprobada con la Certificación de la Partida de Defunción N° 311, Página 311, Tomo Uno, del Libro de Partidas de Defunción N° 112 que la Alcaldía Municipal de Ahuachapán, departamento de Ahuachapán, llevó en el año 2011, en la que consta que el señor Mercedes Artero,</w:t>
      </w:r>
      <w:r w:rsidR="00A34245" w:rsidRPr="00517C66">
        <w:rPr>
          <w:rFonts w:ascii="Museo Sans 300" w:hAnsi="Museo Sans 300"/>
          <w:b/>
          <w:i/>
          <w:sz w:val="24"/>
          <w:szCs w:val="24"/>
        </w:rPr>
        <w:t xml:space="preserve"> </w:t>
      </w:r>
      <w:r w:rsidR="00A34245" w:rsidRPr="00517C66">
        <w:rPr>
          <w:rFonts w:ascii="Museo Sans 300" w:hAnsi="Museo Sans 300"/>
          <w:sz w:val="24"/>
          <w:szCs w:val="24"/>
        </w:rPr>
        <w:t>falleció el día 29 de julio de 2011, según Solicitud de Exclusión de Beneficiario de fecha 18 de junio de  2018, documento anexo al expediente respectivo</w:t>
      </w:r>
      <w:r w:rsidR="00A34245" w:rsidRPr="00517C66">
        <w:rPr>
          <w:rFonts w:ascii="Museo Sans 300" w:hAnsi="Museo Sans 300"/>
          <w:sz w:val="24"/>
          <w:szCs w:val="24"/>
          <w:lang w:eastAsia="es-ES"/>
        </w:rPr>
        <w:t xml:space="preserve">. </w:t>
      </w:r>
    </w:p>
    <w:p w:rsidR="00A34245" w:rsidRPr="00517C66" w:rsidRDefault="00A34245" w:rsidP="00517C66">
      <w:pPr>
        <w:pStyle w:val="Prrafodelista"/>
        <w:rPr>
          <w:rFonts w:ascii="Museo Sans 300" w:hAnsi="Museo Sans 300"/>
          <w:sz w:val="24"/>
          <w:szCs w:val="24"/>
        </w:rPr>
      </w:pPr>
    </w:p>
    <w:p w:rsidR="00A34245" w:rsidRPr="00517C66" w:rsidRDefault="00836B1E" w:rsidP="008E72D3">
      <w:pPr>
        <w:pStyle w:val="Prrafodelista"/>
        <w:numPr>
          <w:ilvl w:val="0"/>
          <w:numId w:val="76"/>
        </w:numPr>
        <w:ind w:left="1418" w:hanging="284"/>
        <w:contextualSpacing/>
        <w:jc w:val="both"/>
        <w:rPr>
          <w:rFonts w:ascii="Museo Sans 300" w:hAnsi="Museo Sans 300"/>
          <w:sz w:val="24"/>
          <w:szCs w:val="24"/>
        </w:rPr>
      </w:pPr>
      <w:r w:rsidRPr="00517C66">
        <w:rPr>
          <w:rFonts w:ascii="Museo Sans 300" w:eastAsia="Times New Roman" w:hAnsi="Museo Sans 300"/>
          <w:sz w:val="24"/>
          <w:szCs w:val="24"/>
          <w:lang w:eastAsia="es-ES"/>
        </w:rPr>
        <w:t>Incluir</w:t>
      </w:r>
      <w:r w:rsidR="00A34245" w:rsidRPr="00517C66">
        <w:rPr>
          <w:rFonts w:ascii="Museo Sans 300" w:eastAsia="Times New Roman" w:hAnsi="Museo Sans 300"/>
          <w:sz w:val="24"/>
          <w:szCs w:val="24"/>
          <w:lang w:eastAsia="es-ES"/>
        </w:rPr>
        <w:t xml:space="preserve"> </w:t>
      </w:r>
      <w:r w:rsidRPr="00517C66">
        <w:rPr>
          <w:rFonts w:ascii="Museo Sans 300" w:eastAsia="Times New Roman" w:hAnsi="Museo Sans 300"/>
          <w:sz w:val="24"/>
          <w:szCs w:val="24"/>
          <w:lang w:eastAsia="es-ES"/>
        </w:rPr>
        <w:t>a</w:t>
      </w:r>
      <w:r w:rsidR="00A34245" w:rsidRPr="00517C66">
        <w:rPr>
          <w:rFonts w:ascii="Museo Sans 300" w:eastAsia="Times New Roman" w:hAnsi="Museo Sans 300"/>
          <w:sz w:val="24"/>
          <w:szCs w:val="24"/>
          <w:lang w:eastAsia="es-ES"/>
        </w:rPr>
        <w:t xml:space="preserve"> los señores: </w:t>
      </w:r>
      <w:r w:rsidR="00A34245" w:rsidRPr="00517C66">
        <w:rPr>
          <w:rFonts w:ascii="Museo Sans 300" w:eastAsia="Times New Roman" w:hAnsi="Museo Sans 300"/>
          <w:b/>
          <w:sz w:val="24"/>
          <w:szCs w:val="24"/>
          <w:lang w:eastAsia="es-ES"/>
        </w:rPr>
        <w:t xml:space="preserve">FRANCISCA DEL TRÁNSITO BERNABE ARTERO CABRERA, </w:t>
      </w:r>
      <w:r w:rsidR="00A34245" w:rsidRPr="00517C66">
        <w:rPr>
          <w:rFonts w:ascii="Museo Sans 300" w:eastAsia="Times New Roman" w:hAnsi="Museo Sans 300"/>
          <w:sz w:val="24"/>
          <w:szCs w:val="24"/>
          <w:lang w:eastAsia="es-ES"/>
        </w:rPr>
        <w:t xml:space="preserve">de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años de edad,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del domicilio de la ciudad y departamento de Ahuachapán, con Documento Único de Identidad número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w:t>
      </w:r>
      <w:r w:rsidR="00A34245" w:rsidRPr="00517C66">
        <w:rPr>
          <w:rFonts w:ascii="Museo Sans 300" w:eastAsia="Times New Roman" w:hAnsi="Museo Sans 300"/>
          <w:b/>
          <w:sz w:val="24"/>
          <w:szCs w:val="24"/>
          <w:lang w:eastAsia="es-ES"/>
        </w:rPr>
        <w:t xml:space="preserve">NOEMI ARTERO DE MEDRANO, </w:t>
      </w:r>
      <w:r w:rsidR="00A34245" w:rsidRPr="00517C66">
        <w:rPr>
          <w:rFonts w:ascii="Museo Sans 300" w:eastAsia="Times New Roman" w:hAnsi="Museo Sans 300"/>
          <w:sz w:val="24"/>
          <w:szCs w:val="24"/>
          <w:lang w:eastAsia="es-ES"/>
        </w:rPr>
        <w:t xml:space="preserve">de </w:t>
      </w:r>
      <w:r w:rsidR="006148E9">
        <w:rPr>
          <w:rFonts w:ascii="Museo Sans 300" w:eastAsia="Times New Roman" w:hAnsi="Museo Sans 300"/>
          <w:sz w:val="24"/>
          <w:szCs w:val="24"/>
          <w:lang w:eastAsia="es-ES"/>
        </w:rPr>
        <w:t xml:space="preserve">-- </w:t>
      </w:r>
      <w:r w:rsidR="00A34245" w:rsidRPr="00517C66">
        <w:rPr>
          <w:rFonts w:ascii="Museo Sans 300" w:eastAsia="Times New Roman" w:hAnsi="Museo Sans 300"/>
          <w:sz w:val="24"/>
          <w:szCs w:val="24"/>
          <w:lang w:eastAsia="es-ES"/>
        </w:rPr>
        <w:t xml:space="preserve">años de edad,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del domicilio de la ciudad y departamento de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con Documento Único de Identidad número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y </w:t>
      </w:r>
      <w:r w:rsidR="00A34245" w:rsidRPr="00517C66">
        <w:rPr>
          <w:rFonts w:ascii="Museo Sans 300" w:eastAsia="Times New Roman" w:hAnsi="Museo Sans 300"/>
          <w:b/>
          <w:sz w:val="24"/>
          <w:szCs w:val="24"/>
          <w:lang w:eastAsia="es-ES"/>
        </w:rPr>
        <w:t xml:space="preserve">SAMUEL DE JESUS ARTERO CABRERA, </w:t>
      </w:r>
      <w:r w:rsidR="00A34245" w:rsidRPr="00517C66">
        <w:rPr>
          <w:rFonts w:ascii="Museo Sans 300" w:eastAsia="Times New Roman" w:hAnsi="Museo Sans 300"/>
          <w:sz w:val="24"/>
          <w:szCs w:val="24"/>
          <w:lang w:eastAsia="es-ES"/>
        </w:rPr>
        <w:t xml:space="preserve">de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años de edad,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del domicilio de la ciudad y departamento de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con Documento Único de Identidad número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todos en su calidad de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w:t>
      </w:r>
      <w:proofErr w:type="spellStart"/>
      <w:r w:rsidR="00A34245" w:rsidRPr="00517C66">
        <w:rPr>
          <w:rFonts w:ascii="Museo Sans 300" w:eastAsia="Times New Roman" w:hAnsi="Museo Sans 300"/>
          <w:sz w:val="24"/>
          <w:szCs w:val="24"/>
          <w:lang w:eastAsia="es-ES"/>
        </w:rPr>
        <w:t>de</w:t>
      </w:r>
      <w:proofErr w:type="spellEnd"/>
      <w:r w:rsidR="00A34245" w:rsidRPr="00517C66">
        <w:rPr>
          <w:rFonts w:ascii="Museo Sans 300" w:eastAsia="Times New Roman" w:hAnsi="Museo Sans 300"/>
          <w:sz w:val="24"/>
          <w:szCs w:val="24"/>
          <w:lang w:eastAsia="es-ES"/>
        </w:rPr>
        <w:t xml:space="preserve"> la titular de la adjudicación, señora Tránsito Cabrera viuda de Artero, según Solicitudes de Inclusión de Beneficiarios de fechas 18 de junio de 2018, vínculo familiar comprobados con la Certificaciones de Partidas de Nacimiento, documentos anexos al expediente respectivo.</w:t>
      </w:r>
    </w:p>
    <w:p w:rsidR="00A34245" w:rsidRPr="00517C66" w:rsidRDefault="00A34245" w:rsidP="00517C66">
      <w:pPr>
        <w:pStyle w:val="Prrafodelista"/>
        <w:ind w:left="900"/>
        <w:jc w:val="both"/>
        <w:rPr>
          <w:rFonts w:ascii="Museo Sans 300" w:hAnsi="Museo Sans 300"/>
          <w:sz w:val="24"/>
          <w:szCs w:val="24"/>
        </w:rPr>
      </w:pPr>
    </w:p>
    <w:p w:rsidR="00A34245" w:rsidRPr="00517C66" w:rsidRDefault="00A34245" w:rsidP="008E72D3">
      <w:pPr>
        <w:pStyle w:val="Prrafodelista"/>
        <w:numPr>
          <w:ilvl w:val="0"/>
          <w:numId w:val="77"/>
        </w:numPr>
        <w:ind w:left="1134" w:hanging="708"/>
        <w:jc w:val="both"/>
        <w:rPr>
          <w:rFonts w:ascii="Museo Sans 300" w:hAnsi="Museo Sans 300"/>
          <w:sz w:val="24"/>
          <w:szCs w:val="24"/>
        </w:rPr>
      </w:pPr>
      <w:r w:rsidRPr="00517C66">
        <w:rPr>
          <w:rFonts w:ascii="Museo Sans 300" w:hAnsi="Museo Sans 300"/>
          <w:sz w:val="24"/>
          <w:szCs w:val="24"/>
        </w:rPr>
        <w:t>Conforme al Acta de Posesión Material de fecha 18 de junio de 2018, levantada por el técnico de la Oficina Regional Occidental, hoy Centro Estratégico de Transformación e Innovación Agropecuaria (CETIA I), señor José Roberto Olmedo Moreno, la solicitante se encuentra poseyendo el inmueble de forma quieta, pacífica y sin interrupción desde hace 6 años.</w:t>
      </w:r>
    </w:p>
    <w:p w:rsidR="00517C66" w:rsidRPr="006148E9" w:rsidRDefault="00517C66" w:rsidP="006148E9">
      <w:pPr>
        <w:jc w:val="both"/>
        <w:rPr>
          <w:rFonts w:ascii="Museo Sans 300" w:hAnsi="Museo Sans 300"/>
          <w:sz w:val="24"/>
          <w:szCs w:val="24"/>
        </w:rPr>
      </w:pPr>
    </w:p>
    <w:p w:rsidR="00A34245" w:rsidRPr="00517C66" w:rsidRDefault="00A34245" w:rsidP="008E72D3">
      <w:pPr>
        <w:pStyle w:val="Prrafodelista"/>
        <w:numPr>
          <w:ilvl w:val="0"/>
          <w:numId w:val="77"/>
        </w:numPr>
        <w:ind w:left="1134" w:hanging="708"/>
        <w:jc w:val="both"/>
        <w:rPr>
          <w:rFonts w:ascii="Museo Sans 300" w:hAnsi="Museo Sans 300"/>
          <w:sz w:val="24"/>
          <w:szCs w:val="24"/>
        </w:rPr>
      </w:pPr>
      <w:r w:rsidRPr="00517C66">
        <w:rPr>
          <w:rFonts w:ascii="Museo Sans 300" w:hAnsi="Museo Sans 300"/>
          <w:sz w:val="24"/>
          <w:szCs w:val="24"/>
        </w:rPr>
        <w:t>De acuerdo a Declaración Simple contenida en las Solicitud de Adjudicación de Inmueble de fecha 18 de junio de 2018, la peticionaria manifiesta que ni ella ni los integrantes de su grupo familiar son empleados del ISTA; situación robustecida de conformidad a la consulta realizada en la Base de Datos de Empleados de este Instituto.</w:t>
      </w:r>
    </w:p>
    <w:p w:rsidR="00A34245" w:rsidRPr="00517C66" w:rsidRDefault="00A34245" w:rsidP="00517C66">
      <w:pPr>
        <w:jc w:val="both"/>
        <w:rPr>
          <w:rFonts w:ascii="Museo Sans 300" w:hAnsi="Museo Sans 300"/>
          <w:sz w:val="24"/>
          <w:szCs w:val="24"/>
        </w:rPr>
      </w:pPr>
    </w:p>
    <w:p w:rsidR="00A34245" w:rsidRPr="00517C66" w:rsidRDefault="00A34245" w:rsidP="00517C66">
      <w:pPr>
        <w:pStyle w:val="Prrafodelista"/>
        <w:ind w:left="-142"/>
        <w:jc w:val="both"/>
        <w:rPr>
          <w:rFonts w:ascii="Museo Sans 300" w:hAnsi="Museo Sans 300"/>
          <w:sz w:val="24"/>
          <w:szCs w:val="24"/>
        </w:rPr>
      </w:pPr>
      <w:r w:rsidRPr="00517C66">
        <w:rPr>
          <w:rFonts w:ascii="Museo Sans 300" w:hAnsi="Museo Sans 300"/>
          <w:sz w:val="24"/>
          <w:szCs w:val="24"/>
        </w:rPr>
        <w:lastRenderedPageBreak/>
        <w:t>Tomando en cuenta lo anteriormente expuesto y habiendo tenido a la vista: Informe Técnico del Departamento de Asignación Individual y Avalúos, Cuadro de Valores y Extensiones, Cuadro de Causales, Reporte de Valúo por Solar, reportes de búsqueda de solicitantes para adjudicaciones generados por la Oficina Regional Occidental hoy Centro Estratégico de Transformación e Innovación Agropecuaria (CETIA I) 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Acta de Posesión Material, copias de documentos únicos de identidad, tarjetas de identificación tributaria, certificaciones de partidas de nacimiento y de defunción, constancia de cancelación de crédito, reporte del Sistema Institucional Integrado de Escrituración, se estima procedente resolver favorablemente a lo solicitado.</w:t>
      </w:r>
    </w:p>
    <w:p w:rsidR="00836B1E" w:rsidRPr="00517C66" w:rsidRDefault="00836B1E" w:rsidP="00517C66">
      <w:pPr>
        <w:ind w:left="-142"/>
        <w:jc w:val="both"/>
        <w:rPr>
          <w:rFonts w:ascii="Museo Sans 300" w:eastAsia="Times New Roman" w:hAnsi="Museo Sans 300"/>
          <w:b/>
          <w:sz w:val="24"/>
          <w:szCs w:val="24"/>
          <w:lang w:val="es-ES" w:eastAsia="es-ES"/>
        </w:rPr>
      </w:pPr>
    </w:p>
    <w:p w:rsidR="00A34245" w:rsidRDefault="00836B1E" w:rsidP="00517C66">
      <w:pPr>
        <w:ind w:left="-142"/>
        <w:jc w:val="both"/>
        <w:rPr>
          <w:rFonts w:ascii="Museo Sans 300" w:hAnsi="Museo Sans 300"/>
          <w:color w:val="000000"/>
          <w:sz w:val="24"/>
          <w:szCs w:val="24"/>
        </w:rPr>
      </w:pPr>
      <w:r w:rsidRPr="00517C66">
        <w:rPr>
          <w:rFonts w:ascii="Museo Sans 300" w:hAnsi="Museo Sans 300"/>
          <w:color w:val="000000"/>
          <w:sz w:val="24"/>
          <w:szCs w:val="24"/>
        </w:rPr>
        <w:t xml:space="preserve">Estando conforme a Derecho la documentación correspondiente, la Gerencia Legal recomienda aprobar lo solicitado, por lo que la Junta Directiva en uso de sus facultades y de conformidad al </w:t>
      </w:r>
      <w:r w:rsidR="00A34245" w:rsidRPr="00517C66">
        <w:rPr>
          <w:rFonts w:ascii="Museo Sans 300" w:hAnsi="Museo Sans 300"/>
          <w:color w:val="000000"/>
          <w:sz w:val="24"/>
          <w:szCs w:val="24"/>
        </w:rPr>
        <w:t>Artículo 18 letras “g” y “h” de la Ley de Creación del Instituto Salvador</w:t>
      </w:r>
      <w:r w:rsidRPr="00517C66">
        <w:rPr>
          <w:rFonts w:ascii="Museo Sans 300" w:hAnsi="Museo Sans 300"/>
          <w:color w:val="000000"/>
          <w:sz w:val="24"/>
          <w:szCs w:val="24"/>
        </w:rPr>
        <w:t>eño de Transformación Agraria,</w:t>
      </w:r>
      <w:r w:rsidR="00A34245" w:rsidRPr="00517C66">
        <w:rPr>
          <w:rFonts w:ascii="Museo Sans 300" w:hAnsi="Museo Sans 300"/>
          <w:color w:val="000000"/>
          <w:sz w:val="24"/>
          <w:szCs w:val="24"/>
        </w:rPr>
        <w:t xml:space="preserve"> </w:t>
      </w:r>
      <w:r w:rsidR="00A34245" w:rsidRPr="00517C66">
        <w:rPr>
          <w:rFonts w:ascii="Museo Sans 300" w:hAnsi="Museo Sans 300"/>
          <w:b/>
          <w:color w:val="000000"/>
          <w:sz w:val="24"/>
          <w:szCs w:val="24"/>
          <w:u w:val="single"/>
        </w:rPr>
        <w:t>ACUERD</w:t>
      </w:r>
      <w:r w:rsidRPr="00517C66">
        <w:rPr>
          <w:rFonts w:ascii="Museo Sans 300" w:hAnsi="Museo Sans 300"/>
          <w:b/>
          <w:color w:val="000000"/>
          <w:sz w:val="24"/>
          <w:szCs w:val="24"/>
          <w:u w:val="single"/>
        </w:rPr>
        <w:t>A:</w:t>
      </w:r>
      <w:r w:rsidR="00A34245" w:rsidRPr="00517C66">
        <w:rPr>
          <w:rFonts w:ascii="Museo Sans 300" w:hAnsi="Museo Sans 300"/>
          <w:b/>
          <w:color w:val="000000"/>
          <w:sz w:val="24"/>
          <w:szCs w:val="24"/>
          <w:u w:val="single"/>
        </w:rPr>
        <w:t xml:space="preserve"> PRIMERO:</w:t>
      </w:r>
      <w:r w:rsidR="00A34245" w:rsidRPr="00517C66">
        <w:rPr>
          <w:rFonts w:ascii="Museo Sans 300" w:hAnsi="Museo Sans 300"/>
          <w:color w:val="000000"/>
          <w:sz w:val="24"/>
          <w:szCs w:val="24"/>
        </w:rPr>
        <w:t xml:space="preserve"> Modificar el Punto XIV del Acta de Sesión Ordinaria 22-2012, de fecha 27 de junio de 2012</w:t>
      </w:r>
      <w:r w:rsidR="002B5195" w:rsidRPr="00517C66">
        <w:rPr>
          <w:rFonts w:ascii="Museo Sans 300" w:hAnsi="Museo Sans 300"/>
          <w:color w:val="000000"/>
          <w:sz w:val="24"/>
          <w:szCs w:val="24"/>
        </w:rPr>
        <w:t>,</w:t>
      </w:r>
      <w:r w:rsidR="00A34245" w:rsidRPr="00517C66">
        <w:rPr>
          <w:rFonts w:ascii="Museo Sans 300" w:hAnsi="Museo Sans 300"/>
          <w:color w:val="000000"/>
          <w:sz w:val="24"/>
          <w:szCs w:val="24"/>
        </w:rPr>
        <w:t xml:space="preserve"> en el cual se aprobó la adjudicación, entre otros, del SOLAR N° </w:t>
      </w:r>
      <w:r w:rsidR="006148E9">
        <w:rPr>
          <w:rFonts w:ascii="Museo Sans 300" w:hAnsi="Museo Sans 300"/>
          <w:color w:val="000000"/>
          <w:sz w:val="24"/>
          <w:szCs w:val="24"/>
        </w:rPr>
        <w:t>--</w:t>
      </w:r>
      <w:r w:rsidR="00A34245" w:rsidRPr="00517C66">
        <w:rPr>
          <w:rFonts w:ascii="Museo Sans 300" w:hAnsi="Museo Sans 300"/>
          <w:color w:val="000000"/>
          <w:sz w:val="24"/>
          <w:szCs w:val="24"/>
        </w:rPr>
        <w:t xml:space="preserve">, POLIGONO </w:t>
      </w:r>
      <w:r w:rsidR="006148E9">
        <w:rPr>
          <w:rFonts w:ascii="Museo Sans 300" w:hAnsi="Museo Sans 300"/>
          <w:color w:val="000000"/>
          <w:sz w:val="24"/>
          <w:szCs w:val="24"/>
        </w:rPr>
        <w:t>--</w:t>
      </w:r>
      <w:r w:rsidR="00A34245" w:rsidRPr="00517C66">
        <w:rPr>
          <w:rFonts w:ascii="Museo Sans 300" w:hAnsi="Museo Sans 300"/>
          <w:color w:val="000000"/>
          <w:sz w:val="24"/>
          <w:szCs w:val="24"/>
        </w:rPr>
        <w:t>, en lo</w:t>
      </w:r>
      <w:r w:rsidR="002B5195" w:rsidRPr="00517C66">
        <w:rPr>
          <w:rFonts w:ascii="Museo Sans 300" w:hAnsi="Museo Sans 300"/>
          <w:color w:val="000000"/>
          <w:sz w:val="24"/>
          <w:szCs w:val="24"/>
        </w:rPr>
        <w:t>s siguientes términos</w:t>
      </w:r>
      <w:r w:rsidR="00A34245" w:rsidRPr="00517C66">
        <w:rPr>
          <w:rFonts w:ascii="Museo Sans 300" w:hAnsi="Museo Sans 300"/>
          <w:color w:val="000000"/>
          <w:sz w:val="24"/>
          <w:szCs w:val="24"/>
        </w:rPr>
        <w:t xml:space="preserve">: </w:t>
      </w:r>
      <w:r w:rsidR="00A34245" w:rsidRPr="00517C66">
        <w:rPr>
          <w:rFonts w:ascii="Museo Sans 300" w:hAnsi="Museo Sans 300"/>
          <w:b/>
          <w:color w:val="000000"/>
          <w:sz w:val="24"/>
          <w:szCs w:val="24"/>
        </w:rPr>
        <w:t>a)</w:t>
      </w:r>
      <w:r w:rsidR="00A34245" w:rsidRPr="00517C66">
        <w:rPr>
          <w:rFonts w:ascii="Museo Sans 300" w:hAnsi="Museo Sans 300"/>
          <w:color w:val="000000"/>
          <w:sz w:val="24"/>
          <w:szCs w:val="24"/>
        </w:rPr>
        <w:t xml:space="preserve"> </w:t>
      </w:r>
      <w:r w:rsidR="002B5195" w:rsidRPr="00517C66">
        <w:rPr>
          <w:rFonts w:ascii="Museo Sans 300" w:eastAsia="Times New Roman" w:hAnsi="Museo Sans 300"/>
          <w:sz w:val="24"/>
          <w:szCs w:val="24"/>
          <w:lang w:eastAsia="es-ES"/>
        </w:rPr>
        <w:t>Corregir</w:t>
      </w:r>
      <w:r w:rsidR="00A34245" w:rsidRPr="00517C66">
        <w:rPr>
          <w:rFonts w:ascii="Museo Sans 300" w:eastAsia="Times New Roman" w:hAnsi="Museo Sans 300"/>
          <w:sz w:val="24"/>
          <w:szCs w:val="24"/>
          <w:lang w:eastAsia="es-ES"/>
        </w:rPr>
        <w:t xml:space="preserve"> nomenclatura del Solar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xml:space="preserve">, Polígono </w:t>
      </w:r>
      <w:r w:rsidR="006148E9">
        <w:rPr>
          <w:rFonts w:ascii="Museo Sans 300" w:eastAsia="Times New Roman" w:hAnsi="Museo Sans 300"/>
          <w:sz w:val="24"/>
          <w:szCs w:val="24"/>
          <w:lang w:eastAsia="es-ES"/>
        </w:rPr>
        <w:t>--</w:t>
      </w:r>
      <w:r w:rsidR="00A34245" w:rsidRPr="00517C66">
        <w:rPr>
          <w:rFonts w:ascii="Museo Sans 300" w:eastAsia="Times New Roman" w:hAnsi="Museo Sans 300"/>
          <w:sz w:val="24"/>
          <w:szCs w:val="24"/>
          <w:lang w:eastAsia="es-ES"/>
        </w:rPr>
        <w:t>, siendo</w:t>
      </w:r>
      <w:r w:rsidR="00A34245" w:rsidRPr="00517C66">
        <w:rPr>
          <w:rFonts w:ascii="Museo Sans 300" w:eastAsia="Times New Roman" w:hAnsi="Museo Sans 300"/>
          <w:b/>
          <w:sz w:val="24"/>
          <w:szCs w:val="24"/>
          <w:lang w:eastAsia="es-ES"/>
        </w:rPr>
        <w:t xml:space="preserve"> </w:t>
      </w:r>
      <w:r w:rsidR="002B5195" w:rsidRPr="00517C66">
        <w:rPr>
          <w:rFonts w:ascii="Museo Sans 300" w:eastAsia="Times New Roman" w:hAnsi="Museo Sans 300"/>
          <w:sz w:val="24"/>
          <w:szCs w:val="24"/>
          <w:lang w:eastAsia="es-ES"/>
        </w:rPr>
        <w:t>lo</w:t>
      </w:r>
      <w:r w:rsidR="00A34245" w:rsidRPr="00517C66">
        <w:rPr>
          <w:rFonts w:ascii="Museo Sans 300" w:eastAsia="Times New Roman" w:hAnsi="Museo Sans 300"/>
          <w:sz w:val="24"/>
          <w:szCs w:val="24"/>
          <w:lang w:eastAsia="es-ES"/>
        </w:rPr>
        <w:t xml:space="preserve"> correct</w:t>
      </w:r>
      <w:r w:rsidR="002B5195" w:rsidRPr="00517C66">
        <w:rPr>
          <w:rFonts w:ascii="Museo Sans 300" w:eastAsia="Times New Roman" w:hAnsi="Museo Sans 300"/>
          <w:sz w:val="24"/>
          <w:szCs w:val="24"/>
          <w:lang w:eastAsia="es-ES"/>
        </w:rPr>
        <w:t>o</w:t>
      </w:r>
      <w:r w:rsidR="00A34245" w:rsidRPr="00517C66">
        <w:rPr>
          <w:rFonts w:ascii="Museo Sans 300" w:eastAsia="Times New Roman" w:hAnsi="Museo Sans 300"/>
          <w:sz w:val="24"/>
          <w:szCs w:val="24"/>
          <w:lang w:eastAsia="es-ES"/>
        </w:rPr>
        <w:t xml:space="preserve"> </w:t>
      </w:r>
      <w:r w:rsidR="00A34245" w:rsidRPr="00517C66">
        <w:rPr>
          <w:rFonts w:ascii="Museo Sans 300" w:eastAsia="Times New Roman" w:hAnsi="Museo Sans 300"/>
          <w:b/>
          <w:sz w:val="24"/>
          <w:szCs w:val="24"/>
          <w:lang w:eastAsia="es-ES"/>
        </w:rPr>
        <w:t xml:space="preserve">SOLAR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xml:space="preserve">, POLIGONO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xml:space="preserve">, EL BORDO, PORCION </w:t>
      </w:r>
      <w:r w:rsidR="006148E9">
        <w:rPr>
          <w:rFonts w:ascii="Museo Sans 300" w:eastAsia="Times New Roman" w:hAnsi="Museo Sans 300"/>
          <w:b/>
          <w:sz w:val="24"/>
          <w:szCs w:val="24"/>
          <w:lang w:eastAsia="es-ES"/>
        </w:rPr>
        <w:t>--</w:t>
      </w:r>
      <w:r w:rsidR="00A34245" w:rsidRPr="00517C66">
        <w:rPr>
          <w:rFonts w:ascii="Museo Sans 300" w:eastAsia="Times New Roman" w:hAnsi="Museo Sans 300"/>
          <w:b/>
          <w:sz w:val="24"/>
          <w:szCs w:val="24"/>
          <w:lang w:eastAsia="es-ES"/>
        </w:rPr>
        <w:t>; b)</w:t>
      </w:r>
      <w:r w:rsidR="00A34245" w:rsidRPr="00517C66">
        <w:rPr>
          <w:rFonts w:ascii="Museo Sans 300" w:eastAsia="Times New Roman" w:hAnsi="Museo Sans 300"/>
          <w:sz w:val="24"/>
          <w:szCs w:val="24"/>
          <w:lang w:eastAsia="es-ES"/>
        </w:rPr>
        <w:t xml:space="preserve"> </w:t>
      </w:r>
      <w:r w:rsidR="002B5195" w:rsidRPr="00517C66">
        <w:rPr>
          <w:rFonts w:ascii="Museo Sans 300" w:hAnsi="Museo Sans 300"/>
          <w:color w:val="000000"/>
          <w:sz w:val="24"/>
          <w:szCs w:val="24"/>
        </w:rPr>
        <w:t>Excluir a</w:t>
      </w:r>
      <w:r w:rsidR="00A34245" w:rsidRPr="00517C66">
        <w:rPr>
          <w:rFonts w:ascii="Museo Sans 300" w:hAnsi="Museo Sans 300"/>
          <w:color w:val="000000"/>
          <w:sz w:val="24"/>
          <w:szCs w:val="24"/>
        </w:rPr>
        <w:t xml:space="preserve">l señor </w:t>
      </w:r>
      <w:r w:rsidR="002B5195" w:rsidRPr="00517C66">
        <w:rPr>
          <w:rFonts w:ascii="Museo Sans 300" w:hAnsi="Museo Sans 300"/>
          <w:color w:val="000000"/>
          <w:sz w:val="24"/>
          <w:szCs w:val="24"/>
        </w:rPr>
        <w:t xml:space="preserve">MERCEDES ARTERO, </w:t>
      </w:r>
      <w:r w:rsidR="00A34245" w:rsidRPr="00517C66">
        <w:rPr>
          <w:rFonts w:ascii="Museo Sans 300" w:hAnsi="Museo Sans 300"/>
          <w:color w:val="000000"/>
          <w:sz w:val="24"/>
          <w:szCs w:val="24"/>
        </w:rPr>
        <w:t xml:space="preserve">por FALLECIMIENTO; </w:t>
      </w:r>
      <w:r w:rsidR="00A34245" w:rsidRPr="00517C66">
        <w:rPr>
          <w:rFonts w:ascii="Museo Sans 300" w:hAnsi="Museo Sans 300"/>
          <w:b/>
          <w:color w:val="000000"/>
          <w:sz w:val="24"/>
          <w:szCs w:val="24"/>
        </w:rPr>
        <w:t>c)</w:t>
      </w:r>
      <w:r w:rsidR="00A34245" w:rsidRPr="00517C66">
        <w:rPr>
          <w:rFonts w:ascii="Museo Sans 300" w:hAnsi="Museo Sans 300"/>
          <w:color w:val="000000"/>
          <w:sz w:val="24"/>
          <w:szCs w:val="24"/>
        </w:rPr>
        <w:t xml:space="preserve"> </w:t>
      </w:r>
      <w:r w:rsidR="002B5195" w:rsidRPr="00517C66">
        <w:rPr>
          <w:rFonts w:ascii="Museo Sans 300" w:eastAsia="Times New Roman" w:hAnsi="Museo Sans 300"/>
          <w:sz w:val="24"/>
          <w:szCs w:val="24"/>
          <w:lang w:eastAsia="es-ES"/>
        </w:rPr>
        <w:t>Incluir</w:t>
      </w:r>
      <w:r w:rsidR="00A34245" w:rsidRPr="00517C66">
        <w:rPr>
          <w:rFonts w:ascii="Museo Sans 300" w:eastAsia="Times New Roman" w:hAnsi="Museo Sans 300"/>
          <w:sz w:val="24"/>
          <w:szCs w:val="24"/>
          <w:lang w:eastAsia="es-ES"/>
        </w:rPr>
        <w:t xml:space="preserve"> </w:t>
      </w:r>
      <w:r w:rsidR="002B5195" w:rsidRPr="00517C66">
        <w:rPr>
          <w:rFonts w:ascii="Museo Sans 300" w:eastAsia="Times New Roman" w:hAnsi="Museo Sans 300"/>
          <w:sz w:val="24"/>
          <w:szCs w:val="24"/>
          <w:lang w:eastAsia="es-ES"/>
        </w:rPr>
        <w:t>a</w:t>
      </w:r>
      <w:r w:rsidR="00A34245" w:rsidRPr="00517C66">
        <w:rPr>
          <w:rFonts w:ascii="Museo Sans 300" w:eastAsia="Times New Roman" w:hAnsi="Museo Sans 300"/>
          <w:sz w:val="24"/>
          <w:szCs w:val="24"/>
          <w:lang w:eastAsia="es-ES"/>
        </w:rPr>
        <w:t xml:space="preserve"> los señores: </w:t>
      </w:r>
      <w:r w:rsidR="00A34245" w:rsidRPr="00517C66">
        <w:rPr>
          <w:rFonts w:ascii="Museo Sans 300" w:eastAsia="Times New Roman" w:hAnsi="Museo Sans 300"/>
          <w:b/>
          <w:sz w:val="24"/>
          <w:szCs w:val="24"/>
          <w:lang w:eastAsia="es-ES"/>
        </w:rPr>
        <w:t xml:space="preserve">FRANCISCA DEL TRÁNSITO BERNABE ARTERO CABRERA, NOEMI ARTERO DE MEDRANO, </w:t>
      </w:r>
      <w:r w:rsidR="00A34245" w:rsidRPr="00517C66">
        <w:rPr>
          <w:rFonts w:ascii="Museo Sans 300" w:eastAsia="Times New Roman" w:hAnsi="Museo Sans 300"/>
          <w:sz w:val="24"/>
          <w:szCs w:val="24"/>
          <w:lang w:eastAsia="es-ES"/>
        </w:rPr>
        <w:t xml:space="preserve">y </w:t>
      </w:r>
      <w:r w:rsidR="00A34245" w:rsidRPr="00517C66">
        <w:rPr>
          <w:rFonts w:ascii="Museo Sans 300" w:eastAsia="Times New Roman" w:hAnsi="Museo Sans 300"/>
          <w:b/>
          <w:sz w:val="24"/>
          <w:szCs w:val="24"/>
          <w:lang w:eastAsia="es-ES"/>
        </w:rPr>
        <w:t xml:space="preserve">SAMUEL DE JESUS ARTERO CABRERA, </w:t>
      </w:r>
      <w:r w:rsidR="00A34245" w:rsidRPr="00517C66">
        <w:rPr>
          <w:rFonts w:ascii="Museo Sans 300" w:eastAsia="Times New Roman" w:hAnsi="Museo Sans 300"/>
          <w:sz w:val="24"/>
          <w:szCs w:val="24"/>
          <w:lang w:eastAsia="es-ES"/>
        </w:rPr>
        <w:t xml:space="preserve"> de</w:t>
      </w:r>
      <w:r w:rsidR="002B5195" w:rsidRPr="00517C66">
        <w:rPr>
          <w:rFonts w:ascii="Museo Sans 300" w:eastAsia="Times New Roman" w:hAnsi="Museo Sans 300"/>
          <w:sz w:val="24"/>
          <w:szCs w:val="24"/>
          <w:lang w:eastAsia="es-ES"/>
        </w:rPr>
        <w:t xml:space="preserve"> las</w:t>
      </w:r>
      <w:r w:rsidR="00A34245" w:rsidRPr="00517C66">
        <w:rPr>
          <w:rFonts w:ascii="Museo Sans 300" w:eastAsia="Times New Roman" w:hAnsi="Museo Sans 300"/>
          <w:sz w:val="24"/>
          <w:szCs w:val="24"/>
          <w:lang w:eastAsia="es-ES"/>
        </w:rPr>
        <w:t xml:space="preserve"> generales antes expresadas; inmueble ubicado en el </w:t>
      </w:r>
      <w:r w:rsidR="00A34245" w:rsidRPr="00517C66">
        <w:rPr>
          <w:rFonts w:ascii="Museo Sans 300" w:eastAsia="Times New Roman" w:hAnsi="Museo Sans 300"/>
          <w:bCs/>
          <w:sz w:val="24"/>
          <w:szCs w:val="24"/>
        </w:rPr>
        <w:t xml:space="preserve">Proyecto de Asentamiento Comunitario desarrollado </w:t>
      </w:r>
      <w:r w:rsidR="00A34245" w:rsidRPr="00517C66">
        <w:rPr>
          <w:rFonts w:ascii="Museo Sans 300" w:eastAsia="Times New Roman" w:hAnsi="Museo Sans 300"/>
          <w:sz w:val="24"/>
          <w:szCs w:val="24"/>
        </w:rPr>
        <w:t xml:space="preserve">en </w:t>
      </w:r>
      <w:r w:rsidR="00A34245" w:rsidRPr="00517C66">
        <w:rPr>
          <w:rFonts w:ascii="Museo Sans 300" w:eastAsia="Times New Roman" w:hAnsi="Museo Sans 300"/>
          <w:b/>
          <w:sz w:val="24"/>
          <w:szCs w:val="24"/>
          <w:lang w:val="es-ES"/>
        </w:rPr>
        <w:t xml:space="preserve">HACIENDA </w:t>
      </w:r>
      <w:r w:rsidR="00A34245" w:rsidRPr="00517C66">
        <w:rPr>
          <w:rFonts w:ascii="Museo Sans 300" w:eastAsia="Times New Roman" w:hAnsi="Museo Sans 300"/>
          <w:b/>
          <w:sz w:val="24"/>
          <w:szCs w:val="24"/>
        </w:rPr>
        <w:t xml:space="preserve">LA LABOR, </w:t>
      </w:r>
      <w:r w:rsidR="00A34245" w:rsidRPr="00517C66">
        <w:rPr>
          <w:rFonts w:ascii="Museo Sans 300" w:eastAsia="Times New Roman" w:hAnsi="Museo Sans 300"/>
          <w:sz w:val="24"/>
          <w:szCs w:val="24"/>
        </w:rPr>
        <w:t xml:space="preserve">denominado el Proyecto como </w:t>
      </w:r>
      <w:r w:rsidR="00A34245" w:rsidRPr="00517C66">
        <w:rPr>
          <w:rFonts w:ascii="Museo Sans 300" w:eastAsia="Times New Roman" w:hAnsi="Museo Sans 300"/>
          <w:b/>
          <w:sz w:val="24"/>
          <w:szCs w:val="24"/>
        </w:rPr>
        <w:t xml:space="preserve">HACIENDA LA LABOR EL BORDO PORCIÓN 6, </w:t>
      </w:r>
      <w:r w:rsidR="002B5195" w:rsidRPr="00517C66">
        <w:rPr>
          <w:rFonts w:ascii="Museo Sans 300" w:eastAsia="Times New Roman" w:hAnsi="Museo Sans 300"/>
          <w:sz w:val="24"/>
          <w:szCs w:val="24"/>
        </w:rPr>
        <w:t>situ</w:t>
      </w:r>
      <w:r w:rsidR="00A34245" w:rsidRPr="00517C66">
        <w:rPr>
          <w:rFonts w:ascii="Museo Sans 300" w:eastAsia="Times New Roman" w:hAnsi="Museo Sans 300"/>
          <w:color w:val="000000"/>
          <w:sz w:val="24"/>
          <w:szCs w:val="24"/>
        </w:rPr>
        <w:t>ada en</w:t>
      </w:r>
      <w:r w:rsidR="00A34245" w:rsidRPr="00517C66">
        <w:rPr>
          <w:rFonts w:ascii="Museo Sans 300" w:eastAsia="Times New Roman" w:hAnsi="Museo Sans 300"/>
          <w:color w:val="FF0000"/>
          <w:sz w:val="24"/>
          <w:szCs w:val="24"/>
        </w:rPr>
        <w:t xml:space="preserve"> </w:t>
      </w:r>
      <w:r w:rsidR="00A34245" w:rsidRPr="00517C66">
        <w:rPr>
          <w:rFonts w:ascii="Museo Sans 300" w:eastAsia="Times New Roman" w:hAnsi="Museo Sans 300"/>
          <w:color w:val="000000"/>
          <w:sz w:val="24"/>
          <w:szCs w:val="24"/>
        </w:rPr>
        <w:t xml:space="preserve">cantón Chipilapa, jurisdicción y departamento de Ahuachapán, </w:t>
      </w:r>
      <w:r w:rsidR="00A34245" w:rsidRPr="00517C66">
        <w:rPr>
          <w:rFonts w:ascii="Museo Sans 300" w:hAnsi="Museo Sans 300"/>
          <w:color w:val="000000"/>
          <w:sz w:val="24"/>
          <w:szCs w:val="24"/>
        </w:rPr>
        <w:t>quedando la adjudicación conforme al cuadro de valores y extensiones siguiente:</w:t>
      </w:r>
    </w:p>
    <w:p w:rsidR="00517C66" w:rsidRPr="00517C66" w:rsidRDefault="00517C66" w:rsidP="006148E9">
      <w:pPr>
        <w:jc w:val="both"/>
        <w:rPr>
          <w:rFonts w:ascii="Museo Sans 300" w:hAnsi="Museo Sans 300"/>
          <w:color w:val="000000"/>
          <w:sz w:val="24"/>
          <w:szCs w:val="24"/>
        </w:rPr>
      </w:pPr>
    </w:p>
    <w:tbl>
      <w:tblPr>
        <w:tblW w:w="9018" w:type="dxa"/>
        <w:tblInd w:w="25" w:type="dxa"/>
        <w:tblLayout w:type="fixed"/>
        <w:tblCellMar>
          <w:left w:w="25" w:type="dxa"/>
          <w:right w:w="0" w:type="dxa"/>
        </w:tblCellMar>
        <w:tblLook w:val="0000" w:firstRow="0" w:lastRow="0" w:firstColumn="0" w:lastColumn="0" w:noHBand="0" w:noVBand="0"/>
      </w:tblPr>
      <w:tblGrid>
        <w:gridCol w:w="2548"/>
        <w:gridCol w:w="970"/>
        <w:gridCol w:w="2468"/>
        <w:gridCol w:w="565"/>
        <w:gridCol w:w="567"/>
        <w:gridCol w:w="606"/>
        <w:gridCol w:w="647"/>
        <w:gridCol w:w="647"/>
      </w:tblGrid>
      <w:tr w:rsidR="00A34245" w:rsidRPr="005F66A1" w:rsidTr="002B5195">
        <w:trPr>
          <w:trHeight w:val="271"/>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VALOR (¢) </w:t>
            </w:r>
          </w:p>
        </w:tc>
      </w:tr>
      <w:tr w:rsidR="00A34245" w:rsidRPr="005F66A1" w:rsidTr="002B5195">
        <w:trPr>
          <w:trHeight w:val="243"/>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p>
        </w:tc>
      </w:tr>
    </w:tbl>
    <w:p w:rsidR="00A34245" w:rsidRPr="005F66A1" w:rsidRDefault="00A34245" w:rsidP="00A34245">
      <w:pPr>
        <w:widowControl w:val="0"/>
        <w:autoSpaceDE w:val="0"/>
        <w:autoSpaceDN w:val="0"/>
        <w:adjustRightInd w:val="0"/>
        <w:contextualSpacing/>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34245" w:rsidRPr="005F66A1" w:rsidTr="00D61427">
        <w:tc>
          <w:tcPr>
            <w:tcW w:w="2600"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b/>
                <w:bCs/>
                <w:sz w:val="14"/>
                <w:szCs w:val="14"/>
              </w:rPr>
            </w:pPr>
            <w:r w:rsidRPr="005F66A1">
              <w:rPr>
                <w:rFonts w:ascii="Museo Sans 300" w:hAnsi="Museo Sans 300"/>
                <w:b/>
                <w:bCs/>
                <w:sz w:val="14"/>
                <w:szCs w:val="14"/>
              </w:rPr>
              <w:t xml:space="preserve">No DE ENTREGA: 21 </w:t>
            </w:r>
          </w:p>
        </w:tc>
      </w:tr>
    </w:tbl>
    <w:p w:rsidR="00A34245" w:rsidRPr="005F66A1" w:rsidRDefault="00A34245" w:rsidP="00A34245">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 </w:t>
      </w:r>
    </w:p>
    <w:tbl>
      <w:tblPr>
        <w:tblW w:w="8991" w:type="dxa"/>
        <w:tblInd w:w="25" w:type="dxa"/>
        <w:tblLayout w:type="fixed"/>
        <w:tblCellMar>
          <w:left w:w="25" w:type="dxa"/>
          <w:right w:w="0" w:type="dxa"/>
        </w:tblCellMar>
        <w:tblLook w:val="0000" w:firstRow="0" w:lastRow="0" w:firstColumn="0" w:lastColumn="0" w:noHBand="0" w:noVBand="0"/>
      </w:tblPr>
      <w:tblGrid>
        <w:gridCol w:w="2540"/>
        <w:gridCol w:w="967"/>
        <w:gridCol w:w="2458"/>
        <w:gridCol w:w="563"/>
        <w:gridCol w:w="563"/>
        <w:gridCol w:w="604"/>
        <w:gridCol w:w="644"/>
        <w:gridCol w:w="652"/>
      </w:tblGrid>
      <w:tr w:rsidR="00A34245" w:rsidRPr="005F66A1" w:rsidTr="002B5195">
        <w:trPr>
          <w:trHeight w:val="158"/>
        </w:trPr>
        <w:tc>
          <w:tcPr>
            <w:tcW w:w="2540" w:type="dxa"/>
            <w:vMerge w:val="restart"/>
            <w:tcBorders>
              <w:top w:val="single" w:sz="2" w:space="0" w:color="auto"/>
              <w:left w:val="single" w:sz="2" w:space="0" w:color="auto"/>
              <w:bottom w:val="single" w:sz="2" w:space="0" w:color="auto"/>
              <w:right w:val="single" w:sz="2" w:space="0" w:color="auto"/>
            </w:tcBorders>
          </w:tcPr>
          <w:p w:rsidR="00A34245" w:rsidRPr="005F66A1" w:rsidRDefault="006148E9" w:rsidP="00D61427">
            <w:pPr>
              <w:widowControl w:val="0"/>
              <w:autoSpaceDE w:val="0"/>
              <w:autoSpaceDN w:val="0"/>
              <w:adjustRightInd w:val="0"/>
              <w:contextualSpacing/>
              <w:rPr>
                <w:rFonts w:ascii="Museo Sans 300" w:hAnsi="Museo Sans 300"/>
                <w:sz w:val="14"/>
                <w:szCs w:val="14"/>
              </w:rPr>
            </w:pPr>
            <w:r>
              <w:rPr>
                <w:rFonts w:ascii="Museo Sans 300" w:hAnsi="Museo Sans 300"/>
                <w:sz w:val="14"/>
                <w:szCs w:val="14"/>
              </w:rPr>
              <w:t>---</w:t>
            </w:r>
            <w:r w:rsidR="00A34245" w:rsidRPr="005F66A1">
              <w:rPr>
                <w:rFonts w:ascii="Museo Sans 300"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r w:rsidRPr="005F66A1">
              <w:rPr>
                <w:rFonts w:ascii="Museo Sans 300" w:hAnsi="Museo Sans 300"/>
                <w:sz w:val="14"/>
                <w:szCs w:val="14"/>
              </w:rPr>
              <w:t xml:space="preserve">Solares: </w:t>
            </w:r>
          </w:p>
          <w:p w:rsidR="00A34245" w:rsidRPr="005F66A1" w:rsidRDefault="006148E9" w:rsidP="00D61427">
            <w:pPr>
              <w:widowControl w:val="0"/>
              <w:autoSpaceDE w:val="0"/>
              <w:autoSpaceDN w:val="0"/>
              <w:adjustRightInd w:val="0"/>
              <w:contextualSpacing/>
              <w:rPr>
                <w:rFonts w:ascii="Museo Sans 300" w:hAnsi="Museo Sans 300"/>
                <w:sz w:val="14"/>
                <w:szCs w:val="14"/>
              </w:rPr>
            </w:pPr>
            <w:r>
              <w:rPr>
                <w:rFonts w:ascii="Museo Sans 300" w:hAnsi="Museo Sans 300"/>
                <w:sz w:val="14"/>
                <w:szCs w:val="14"/>
              </w:rPr>
              <w:t xml:space="preserve">--- </w:t>
            </w:r>
            <w:r w:rsidR="00A34245" w:rsidRPr="005F66A1">
              <w:rPr>
                <w:rFonts w:ascii="Museo Sans 300"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p w:rsidR="00A34245" w:rsidRPr="005F66A1" w:rsidRDefault="00A34245" w:rsidP="00D61427">
            <w:pPr>
              <w:widowControl w:val="0"/>
              <w:autoSpaceDE w:val="0"/>
              <w:autoSpaceDN w:val="0"/>
              <w:adjustRightInd w:val="0"/>
              <w:contextualSpacing/>
              <w:rPr>
                <w:rFonts w:ascii="Museo Sans 300" w:hAnsi="Museo Sans 300"/>
                <w:sz w:val="14"/>
                <w:szCs w:val="14"/>
              </w:rPr>
            </w:pPr>
            <w:r w:rsidRPr="005F66A1">
              <w:rPr>
                <w:rFonts w:ascii="Museo Sans 300" w:hAnsi="Museo Sans 300"/>
                <w:sz w:val="14"/>
                <w:szCs w:val="14"/>
              </w:rPr>
              <w:t xml:space="preserve">EL BORDO, PORCION 6 </w:t>
            </w:r>
          </w:p>
        </w:tc>
        <w:tc>
          <w:tcPr>
            <w:tcW w:w="563" w:type="dxa"/>
            <w:vMerge w:val="restart"/>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center"/>
              <w:rPr>
                <w:rFonts w:ascii="Museo Sans 300" w:hAnsi="Museo Sans 300"/>
                <w:sz w:val="14"/>
                <w:szCs w:val="14"/>
              </w:rPr>
            </w:pPr>
          </w:p>
          <w:p w:rsidR="00A34245" w:rsidRPr="005F66A1" w:rsidRDefault="006148E9" w:rsidP="00D61427">
            <w:pPr>
              <w:widowControl w:val="0"/>
              <w:autoSpaceDE w:val="0"/>
              <w:autoSpaceDN w:val="0"/>
              <w:adjustRightInd w:val="0"/>
              <w:contextualSpacing/>
              <w:jc w:val="center"/>
              <w:rPr>
                <w:rFonts w:ascii="Museo Sans 300" w:hAnsi="Museo Sans 300"/>
                <w:sz w:val="14"/>
                <w:szCs w:val="14"/>
              </w:rPr>
            </w:pPr>
            <w:r>
              <w:rPr>
                <w:rFonts w:ascii="Museo Sans 300"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center"/>
              <w:rPr>
                <w:rFonts w:ascii="Museo Sans 300" w:hAnsi="Museo Sans 300"/>
                <w:sz w:val="14"/>
                <w:szCs w:val="14"/>
              </w:rPr>
            </w:pPr>
          </w:p>
          <w:p w:rsidR="00A34245" w:rsidRPr="005F66A1" w:rsidRDefault="006148E9" w:rsidP="006148E9">
            <w:pPr>
              <w:widowControl w:val="0"/>
              <w:autoSpaceDE w:val="0"/>
              <w:autoSpaceDN w:val="0"/>
              <w:adjustRightInd w:val="0"/>
              <w:contextualSpacing/>
              <w:jc w:val="center"/>
              <w:rPr>
                <w:rFonts w:ascii="Museo Sans 300" w:hAnsi="Museo Sans 300"/>
                <w:sz w:val="14"/>
                <w:szCs w:val="14"/>
              </w:rPr>
            </w:pPr>
            <w:r>
              <w:rPr>
                <w:rFonts w:ascii="Museo Sans 300"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p>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1134.16 </w:t>
            </w:r>
          </w:p>
        </w:tc>
        <w:tc>
          <w:tcPr>
            <w:tcW w:w="644"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p>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414.73 </w:t>
            </w:r>
          </w:p>
        </w:tc>
        <w:tc>
          <w:tcPr>
            <w:tcW w:w="648"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p>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3628.89 </w:t>
            </w:r>
          </w:p>
        </w:tc>
      </w:tr>
      <w:tr w:rsidR="00A34245" w:rsidRPr="005F66A1" w:rsidTr="002B5195">
        <w:trPr>
          <w:trHeight w:val="83"/>
        </w:trPr>
        <w:tc>
          <w:tcPr>
            <w:tcW w:w="2540"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1134.16 </w:t>
            </w:r>
          </w:p>
        </w:tc>
        <w:tc>
          <w:tcPr>
            <w:tcW w:w="644"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414.73 </w:t>
            </w:r>
          </w:p>
        </w:tc>
        <w:tc>
          <w:tcPr>
            <w:tcW w:w="648" w:type="dxa"/>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right"/>
              <w:rPr>
                <w:rFonts w:ascii="Museo Sans 300" w:hAnsi="Museo Sans 300"/>
                <w:sz w:val="14"/>
                <w:szCs w:val="14"/>
              </w:rPr>
            </w:pPr>
            <w:r w:rsidRPr="005F66A1">
              <w:rPr>
                <w:rFonts w:ascii="Museo Sans 300" w:hAnsi="Museo Sans 300"/>
                <w:sz w:val="14"/>
                <w:szCs w:val="14"/>
              </w:rPr>
              <w:t xml:space="preserve">3628.89 </w:t>
            </w:r>
          </w:p>
        </w:tc>
      </w:tr>
      <w:tr w:rsidR="00A34245" w:rsidRPr="005F66A1" w:rsidTr="002B5195">
        <w:trPr>
          <w:trHeight w:val="318"/>
        </w:trPr>
        <w:tc>
          <w:tcPr>
            <w:tcW w:w="2540" w:type="dxa"/>
            <w:vMerge/>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rPr>
                <w:rFonts w:ascii="Museo Sans 300" w:hAnsi="Museo Sans 300"/>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Área Total: 1134.16 </w:t>
            </w:r>
          </w:p>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 Valor Total ($): 414.73 </w:t>
            </w:r>
          </w:p>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 Valor Total (¢): 3628.89 </w:t>
            </w:r>
          </w:p>
        </w:tc>
      </w:tr>
    </w:tbl>
    <w:p w:rsidR="00A34245" w:rsidRPr="005F66A1" w:rsidRDefault="00A34245" w:rsidP="00A34245">
      <w:pPr>
        <w:widowControl w:val="0"/>
        <w:autoSpaceDE w:val="0"/>
        <w:autoSpaceDN w:val="0"/>
        <w:adjustRightInd w:val="0"/>
        <w:contextualSpacing/>
        <w:rPr>
          <w:rFonts w:ascii="Museo Sans 300" w:hAnsi="Museo Sans 300"/>
          <w:sz w:val="14"/>
          <w:szCs w:val="14"/>
        </w:rPr>
      </w:pPr>
    </w:p>
    <w:tbl>
      <w:tblPr>
        <w:tblW w:w="8971" w:type="dxa"/>
        <w:tblInd w:w="25" w:type="dxa"/>
        <w:tblLayout w:type="fixed"/>
        <w:tblCellMar>
          <w:left w:w="25" w:type="dxa"/>
          <w:right w:w="0" w:type="dxa"/>
        </w:tblCellMar>
        <w:tblLook w:val="0000" w:firstRow="0" w:lastRow="0" w:firstColumn="0" w:lastColumn="0" w:noHBand="0" w:noVBand="0"/>
      </w:tblPr>
      <w:tblGrid>
        <w:gridCol w:w="3501"/>
        <w:gridCol w:w="2454"/>
        <w:gridCol w:w="1730"/>
        <w:gridCol w:w="643"/>
        <w:gridCol w:w="643"/>
      </w:tblGrid>
      <w:tr w:rsidR="00A34245" w:rsidRPr="005F66A1" w:rsidTr="002B5195">
        <w:trPr>
          <w:trHeight w:val="271"/>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1134.16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414.73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3628.89 </w:t>
            </w:r>
          </w:p>
        </w:tc>
      </w:tr>
      <w:tr w:rsidR="00A34245" w:rsidRPr="005F66A1" w:rsidTr="002B5195">
        <w:trPr>
          <w:trHeight w:val="271"/>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center"/>
              <w:rPr>
                <w:rFonts w:ascii="Museo Sans 300" w:hAnsi="Museo Sans 300"/>
                <w:b/>
                <w:bCs/>
                <w:sz w:val="14"/>
                <w:szCs w:val="14"/>
              </w:rPr>
            </w:pPr>
            <w:r w:rsidRPr="005F66A1">
              <w:rPr>
                <w:rFonts w:ascii="Museo Sans 300" w:hAnsi="Museo Sans 300"/>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34245" w:rsidRPr="005F66A1" w:rsidRDefault="00A34245" w:rsidP="00D61427">
            <w:pPr>
              <w:widowControl w:val="0"/>
              <w:autoSpaceDE w:val="0"/>
              <w:autoSpaceDN w:val="0"/>
              <w:adjustRightInd w:val="0"/>
              <w:contextualSpacing/>
              <w:jc w:val="right"/>
              <w:rPr>
                <w:rFonts w:ascii="Museo Sans 300" w:hAnsi="Museo Sans 300"/>
                <w:b/>
                <w:bCs/>
                <w:sz w:val="14"/>
                <w:szCs w:val="14"/>
              </w:rPr>
            </w:pPr>
            <w:r w:rsidRPr="005F66A1">
              <w:rPr>
                <w:rFonts w:ascii="Museo Sans 300" w:hAnsi="Museo Sans 300"/>
                <w:b/>
                <w:bCs/>
                <w:sz w:val="14"/>
                <w:szCs w:val="14"/>
              </w:rPr>
              <w:t xml:space="preserve">0 </w:t>
            </w:r>
          </w:p>
        </w:tc>
      </w:tr>
    </w:tbl>
    <w:p w:rsidR="002B5195" w:rsidRDefault="002B5195" w:rsidP="002B5195">
      <w:pPr>
        <w:pStyle w:val="NormalWeb"/>
        <w:spacing w:before="0" w:beforeAutospacing="0" w:after="0" w:afterAutospacing="0"/>
        <w:jc w:val="both"/>
        <w:rPr>
          <w:rFonts w:ascii="Museo Sans 300" w:hAnsi="Museo Sans 300"/>
          <w:b/>
          <w:color w:val="000000"/>
          <w:sz w:val="24"/>
          <w:szCs w:val="24"/>
          <w:u w:val="single"/>
          <w:lang w:val="es-SV"/>
        </w:rPr>
      </w:pPr>
    </w:p>
    <w:p w:rsidR="00D61427" w:rsidRDefault="00A34245" w:rsidP="006148E9">
      <w:pPr>
        <w:pStyle w:val="NormalWeb"/>
        <w:spacing w:before="0" w:beforeAutospacing="0" w:after="0" w:afterAutospacing="0"/>
        <w:jc w:val="both"/>
        <w:rPr>
          <w:rFonts w:ascii="Museo Sans 300" w:hAnsi="Museo Sans 300"/>
          <w:color w:val="000000"/>
          <w:sz w:val="24"/>
          <w:szCs w:val="24"/>
          <w:lang w:val="es-SV"/>
        </w:rPr>
      </w:pPr>
      <w:r w:rsidRPr="002B5195">
        <w:rPr>
          <w:rFonts w:ascii="Museo Sans 300" w:hAnsi="Museo Sans 300"/>
          <w:b/>
          <w:color w:val="000000"/>
          <w:sz w:val="24"/>
          <w:szCs w:val="24"/>
          <w:u w:val="single"/>
          <w:lang w:val="es-SV"/>
        </w:rPr>
        <w:t>SEGUNDO:</w:t>
      </w:r>
      <w:r w:rsidRPr="002B5195">
        <w:rPr>
          <w:rFonts w:ascii="Museo Sans 300" w:hAnsi="Museo Sans 300"/>
          <w:color w:val="000000"/>
          <w:sz w:val="24"/>
          <w:szCs w:val="24"/>
          <w:lang w:val="es-SV"/>
        </w:rPr>
        <w:t xml:space="preserve"> Comisionar al Departamento de Créditos de este Instituto, para que realice los cambios correspondientes en la Base de Datos. </w:t>
      </w:r>
      <w:r w:rsidRPr="002B5195">
        <w:rPr>
          <w:rFonts w:ascii="Museo Sans 300" w:hAnsi="Museo Sans 300"/>
          <w:b/>
          <w:color w:val="000000"/>
          <w:sz w:val="24"/>
          <w:szCs w:val="24"/>
          <w:u w:val="single"/>
          <w:lang w:val="es-SV"/>
        </w:rPr>
        <w:t>TERCERO:</w:t>
      </w:r>
      <w:r w:rsidRPr="002B5195">
        <w:rPr>
          <w:rFonts w:ascii="Museo Sans 300" w:hAnsi="Museo Sans 300"/>
          <w:color w:val="000000"/>
          <w:sz w:val="24"/>
          <w:szCs w:val="24"/>
          <w:lang w:val="es-SV"/>
        </w:rPr>
        <w:t xml:space="preserve"> Instruir a la </w:t>
      </w:r>
      <w:r w:rsidRPr="002B5195">
        <w:rPr>
          <w:rFonts w:ascii="Museo Sans 300" w:hAnsi="Museo Sans 300"/>
          <w:color w:val="000000"/>
          <w:sz w:val="24"/>
          <w:szCs w:val="24"/>
          <w:lang w:val="es-SV"/>
        </w:rPr>
        <w:lastRenderedPageBreak/>
        <w:t xml:space="preserve">Gerencia de Desarrollo Rural para que a través de la Sección de Cobros, realice las gestiones correspondientes para el cobro en concepto de gastos administrativos y de escrituración. </w:t>
      </w:r>
      <w:r w:rsidRPr="002B5195">
        <w:rPr>
          <w:rFonts w:ascii="Museo Sans 300" w:hAnsi="Museo Sans 300"/>
          <w:b/>
          <w:color w:val="000000"/>
          <w:sz w:val="24"/>
          <w:szCs w:val="24"/>
          <w:u w:val="single"/>
          <w:lang w:val="es-SV"/>
        </w:rPr>
        <w:t>CUARTO:</w:t>
      </w:r>
      <w:r w:rsidRPr="002B5195">
        <w:rPr>
          <w:rFonts w:ascii="Museo Sans 300" w:hAnsi="Museo Sans 300"/>
          <w:color w:val="000000"/>
          <w:sz w:val="24"/>
          <w:szCs w:val="24"/>
          <w:lang w:val="es-SV"/>
        </w:rPr>
        <w:t xml:space="preserve"> Autorizar a la Gerencia Legal para que a través del Departamento de Escrituración elabore la respectiva escritura y del Departamento de Registro para que realice los trámites de inscripción de la misma. </w:t>
      </w:r>
      <w:r w:rsidRPr="002B5195">
        <w:rPr>
          <w:rFonts w:ascii="Museo Sans 300" w:hAnsi="Museo Sans 300"/>
          <w:b/>
          <w:color w:val="000000"/>
          <w:sz w:val="24"/>
          <w:szCs w:val="24"/>
          <w:u w:val="single"/>
          <w:lang w:val="es-SV"/>
        </w:rPr>
        <w:t>QUINTO:</w:t>
      </w:r>
      <w:r w:rsidRPr="002B5195">
        <w:rPr>
          <w:rFonts w:ascii="Museo Sans 300" w:hAnsi="Museo Sans 300"/>
          <w:color w:val="000000"/>
          <w:sz w:val="24"/>
          <w:szCs w:val="24"/>
          <w:lang w:val="es-SV"/>
        </w:rPr>
        <w:t xml:space="preserve"> Facultar al señor Presidente para que por sí o por medio de Apoderado Especial, Comparezca al otorgamiento de la correspondiente escritura.</w:t>
      </w:r>
      <w:r w:rsidR="002B5195" w:rsidRPr="002B5195">
        <w:rPr>
          <w:rFonts w:ascii="Museo Sans 300" w:hAnsi="Museo Sans 300"/>
          <w:color w:val="000000"/>
          <w:sz w:val="24"/>
          <w:szCs w:val="24"/>
          <w:lang w:val="es-SV"/>
        </w:rPr>
        <w:t xml:space="preserve"> Este Acuerdo, queda aprobado y ratificado. NOTIFIQUESE.””””””</w:t>
      </w:r>
    </w:p>
    <w:p w:rsidR="006148E9" w:rsidRPr="006148E9" w:rsidRDefault="006148E9" w:rsidP="006148E9">
      <w:pPr>
        <w:pStyle w:val="NormalWeb"/>
        <w:spacing w:before="0" w:beforeAutospacing="0" w:after="0" w:afterAutospacing="0"/>
        <w:jc w:val="both"/>
        <w:rPr>
          <w:rFonts w:ascii="Museo Sans 300" w:hAnsi="Museo Sans 300"/>
          <w:color w:val="000000"/>
          <w:sz w:val="24"/>
          <w:szCs w:val="24"/>
          <w:lang w:val="es-SV"/>
        </w:rPr>
      </w:pPr>
    </w:p>
    <w:p w:rsidR="00626058" w:rsidRPr="0089303D" w:rsidRDefault="00D61427" w:rsidP="0089303D">
      <w:pPr>
        <w:jc w:val="both"/>
        <w:rPr>
          <w:rFonts w:ascii="Museo Sans 300" w:eastAsia="Times New Roman" w:hAnsi="Museo Sans 300"/>
          <w:sz w:val="24"/>
          <w:szCs w:val="24"/>
          <w:lang w:eastAsia="es-ES"/>
        </w:rPr>
      </w:pPr>
      <w:r w:rsidRPr="0089303D">
        <w:rPr>
          <w:rFonts w:ascii="Museo Sans 300" w:hAnsi="Museo Sans 300"/>
          <w:sz w:val="24"/>
          <w:szCs w:val="24"/>
        </w:rPr>
        <w:t>“””””XXXII) El señor Presidente somete a consideración de Junta Directiva dictamen jurídico 331, solicitado por el Departamento de Asignación Individual y Avalúos mediante oficio SGD-02-1566-19, de fecha 09 de octubre de 2019, referente a la</w:t>
      </w:r>
      <w:r w:rsidR="009A1DF2" w:rsidRPr="0089303D">
        <w:rPr>
          <w:rFonts w:ascii="Museo Sans 300" w:hAnsi="Museo Sans 300"/>
          <w:sz w:val="24"/>
          <w:szCs w:val="24"/>
        </w:rPr>
        <w:t xml:space="preserve"> </w:t>
      </w:r>
      <w:r w:rsidR="00626058" w:rsidRPr="0089303D">
        <w:rPr>
          <w:rFonts w:ascii="Museo Sans 300" w:eastAsia="Times New Roman" w:hAnsi="Museo Sans 300"/>
          <w:b/>
          <w:sz w:val="24"/>
          <w:szCs w:val="24"/>
          <w:lang w:eastAsia="es-ES"/>
        </w:rPr>
        <w:t>modificación del Punto IV del Acta de Sesión Ordinaria 16-2006, de fecha 27 de abril de 2006,</w:t>
      </w:r>
      <w:r w:rsidR="00626058" w:rsidRPr="0089303D">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el inmueble denominado </w:t>
      </w:r>
      <w:r w:rsidR="00626058" w:rsidRPr="0089303D">
        <w:rPr>
          <w:rFonts w:ascii="Museo Sans 300" w:eastAsia="Times New Roman" w:hAnsi="Museo Sans 300"/>
          <w:b/>
          <w:sz w:val="24"/>
          <w:szCs w:val="24"/>
          <w:lang w:eastAsia="es-ES"/>
        </w:rPr>
        <w:t xml:space="preserve">HACIENDA LA CABAÑA Y METAYATE, </w:t>
      </w:r>
      <w:r w:rsidR="00626058" w:rsidRPr="0089303D">
        <w:rPr>
          <w:rFonts w:ascii="Museo Sans 300" w:eastAsia="Times New Roman" w:hAnsi="Museo Sans 300"/>
          <w:sz w:val="24"/>
          <w:szCs w:val="24"/>
          <w:lang w:eastAsia="es-ES"/>
        </w:rPr>
        <w:t xml:space="preserve">ubicado en cantón La Cabaña, jurisdicción de El Paisnal, departamento de San Salvador, </w:t>
      </w:r>
      <w:r w:rsidR="00626058" w:rsidRPr="0089303D">
        <w:rPr>
          <w:rFonts w:ascii="Museo Sans 300" w:eastAsia="Times New Roman" w:hAnsi="Museo Sans 300"/>
          <w:b/>
          <w:sz w:val="24"/>
          <w:szCs w:val="24"/>
          <w:lang w:eastAsia="es-ES"/>
        </w:rPr>
        <w:t>código de SIIE 060502, SSE 50, entrega 44</w:t>
      </w:r>
      <w:r w:rsidR="00626058" w:rsidRPr="0089303D">
        <w:rPr>
          <w:rFonts w:ascii="Museo Sans 300" w:eastAsia="Times New Roman" w:hAnsi="Museo Sans 300"/>
          <w:sz w:val="24"/>
          <w:szCs w:val="24"/>
          <w:lang w:eastAsia="es-ES"/>
        </w:rPr>
        <w:t xml:space="preserve">; al respecto la Gerencia Legal hace las siguientes </w:t>
      </w:r>
      <w:r w:rsidR="00626058" w:rsidRPr="0089303D">
        <w:rPr>
          <w:rFonts w:ascii="Museo Sans 300" w:eastAsia="Times New Roman" w:hAnsi="Museo Sans 300"/>
          <w:b/>
          <w:sz w:val="24"/>
          <w:szCs w:val="24"/>
          <w:lang w:eastAsia="es-ES"/>
        </w:rPr>
        <w:t>consideraciones:</w:t>
      </w:r>
    </w:p>
    <w:p w:rsidR="00626058" w:rsidRPr="0089303D" w:rsidRDefault="00626058" w:rsidP="0089303D">
      <w:pPr>
        <w:jc w:val="both"/>
        <w:rPr>
          <w:rFonts w:ascii="Museo Sans 300" w:eastAsia="Times New Roman" w:hAnsi="Museo Sans 300"/>
          <w:sz w:val="24"/>
          <w:szCs w:val="24"/>
          <w:lang w:eastAsia="es-ES"/>
        </w:rPr>
      </w:pPr>
    </w:p>
    <w:p w:rsidR="00626058" w:rsidRPr="0089303D" w:rsidRDefault="00626058" w:rsidP="0089303D">
      <w:pPr>
        <w:pStyle w:val="Prrafodelista"/>
        <w:numPr>
          <w:ilvl w:val="0"/>
          <w:numId w:val="79"/>
        </w:numPr>
        <w:ind w:left="1134" w:hanging="708"/>
        <w:contextualSpacing/>
        <w:jc w:val="both"/>
        <w:rPr>
          <w:rFonts w:ascii="Museo Sans 300" w:eastAsia="Times New Roman" w:hAnsi="Museo Sans 300"/>
          <w:bCs/>
          <w:sz w:val="24"/>
          <w:szCs w:val="24"/>
          <w:lang w:eastAsia="es-ES"/>
        </w:rPr>
      </w:pPr>
      <w:r w:rsidRPr="0089303D">
        <w:rPr>
          <w:rFonts w:ascii="Museo Sans 300" w:hAnsi="Museo Sans 300"/>
          <w:sz w:val="24"/>
          <w:szCs w:val="24"/>
        </w:rPr>
        <w:t xml:space="preserve">La Hacienda La Cabaña, fue adquirida por el ISTA mediante Expropiación, conforme al Punto II-2 del Acta Ordinaria 30-86 de fecha 15 de agosto de 1986, modificado por el Punto II-2 de Acta Ordinaria 43-86 de fecha 27 de noviembre de 1986, en el cual se establece que el Sr. Secretario en cumplimiento en lo dispuesto en los Decretos 153, 154 y 220 de la Junta Revolucionaria de Gobierno, se procede al cálculo de la indemnización de la mencionada hacienda, la cual fue intervenida el 10 de marzo del año 1980. Inscrita a favor de la SOCIEDAD LA CABAÑA, SOCIEDAD ANONIMA DE CAPITAL VARIABLE, con una extensión superficial original de 616 Hás., 60 Ás., 17.44 Cás., pero según ficha catastral 558 Hás., 12 Ás., 64 Cás., por haber sufrido desmembraciones en una extensión de 48 Hás., 11 Ás. 99 Cás., quedando reducida a 568 Hás., 48 Ás., 18.44 Cás., por un precio de </w:t>
      </w:r>
      <w:r w:rsidRPr="0089303D">
        <w:rPr>
          <w:rFonts w:ascii="Courier New" w:hAnsi="Courier New" w:cs="Courier New"/>
          <w:sz w:val="24"/>
          <w:szCs w:val="24"/>
        </w:rPr>
        <w:t>₡</w:t>
      </w:r>
      <w:r w:rsidRPr="0089303D">
        <w:rPr>
          <w:rFonts w:ascii="Museo Sans 300" w:hAnsi="Museo Sans 300" w:cs="Courier New"/>
          <w:sz w:val="24"/>
          <w:szCs w:val="24"/>
        </w:rPr>
        <w:t xml:space="preserve"> 1, 629,200.00 equivalente a $ 186,194.29.</w:t>
      </w:r>
    </w:p>
    <w:p w:rsidR="00626058" w:rsidRPr="0089303D" w:rsidRDefault="00626058" w:rsidP="0089303D">
      <w:pPr>
        <w:pStyle w:val="Prrafodelista"/>
        <w:ind w:left="644"/>
        <w:jc w:val="both"/>
        <w:rPr>
          <w:rFonts w:ascii="Museo Sans 300" w:eastAsia="Times New Roman" w:hAnsi="Museo Sans 300"/>
          <w:bCs/>
          <w:sz w:val="24"/>
          <w:szCs w:val="24"/>
          <w:lang w:eastAsia="es-ES"/>
        </w:rPr>
      </w:pPr>
    </w:p>
    <w:p w:rsidR="00626058" w:rsidRDefault="00626058" w:rsidP="0089303D">
      <w:pPr>
        <w:pStyle w:val="Prrafodelista"/>
        <w:ind w:left="1134"/>
        <w:jc w:val="both"/>
        <w:rPr>
          <w:rFonts w:ascii="Museo Sans 300" w:hAnsi="Museo Sans 300" w:cs="Courier New"/>
          <w:sz w:val="24"/>
          <w:szCs w:val="24"/>
        </w:rPr>
      </w:pPr>
      <w:r w:rsidRPr="0089303D">
        <w:rPr>
          <w:rFonts w:ascii="Museo Sans 300" w:eastAsia="Times New Roman" w:hAnsi="Museo Sans 300"/>
          <w:bCs/>
          <w:sz w:val="24"/>
          <w:szCs w:val="24"/>
          <w:lang w:eastAsia="es-ES"/>
        </w:rPr>
        <w:t xml:space="preserve">Así mismo en el Punto II-3 del Acta Ordinaria No. 30-86 de fecha 15 de agosto del año 1986, se adquirió el inmueble identificado como EL METAYATE y LA LOMITA, situado en cantón Las Cañas y Los Chilamates, jurisdicción de Nueva Concepción, departamento de Chalatenango, Propiedad de la Sociedad La Cabaña, Sociedad Anónima de Capital Variable, una extensión superficial de 280 Hás., 92 Ás., 79.00 Cás., por un valor de </w:t>
      </w:r>
      <w:r w:rsidRPr="0089303D">
        <w:rPr>
          <w:rFonts w:ascii="Courier New" w:hAnsi="Courier New" w:cs="Courier New"/>
          <w:sz w:val="24"/>
          <w:szCs w:val="24"/>
        </w:rPr>
        <w:t>₡</w:t>
      </w:r>
      <w:r w:rsidRPr="0089303D">
        <w:rPr>
          <w:rFonts w:ascii="Museo Sans 300" w:hAnsi="Museo Sans 300" w:cs="Courier New"/>
          <w:sz w:val="24"/>
          <w:szCs w:val="24"/>
        </w:rPr>
        <w:t>751,100.00 equivalente a $85,840.00.</w:t>
      </w:r>
    </w:p>
    <w:p w:rsidR="006148E9" w:rsidRPr="0089303D" w:rsidRDefault="006148E9" w:rsidP="0089303D">
      <w:pPr>
        <w:pStyle w:val="Prrafodelista"/>
        <w:ind w:left="1134"/>
        <w:jc w:val="both"/>
        <w:rPr>
          <w:rFonts w:ascii="Museo Sans 300" w:hAnsi="Museo Sans 300" w:cs="Courier New"/>
          <w:sz w:val="24"/>
          <w:szCs w:val="24"/>
        </w:rPr>
      </w:pPr>
    </w:p>
    <w:tbl>
      <w:tblPr>
        <w:tblStyle w:val="Tablaconcuadrcula"/>
        <w:tblW w:w="7883" w:type="dxa"/>
        <w:tblInd w:w="1176" w:type="dxa"/>
        <w:tblLayout w:type="fixed"/>
        <w:tblLook w:val="04A0" w:firstRow="1" w:lastRow="0" w:firstColumn="1" w:lastColumn="0" w:noHBand="0" w:noVBand="1"/>
      </w:tblPr>
      <w:tblGrid>
        <w:gridCol w:w="2307"/>
        <w:gridCol w:w="2614"/>
        <w:gridCol w:w="1545"/>
        <w:gridCol w:w="1417"/>
      </w:tblGrid>
      <w:tr w:rsidR="00626058" w:rsidRPr="006857A2" w:rsidTr="0089303D">
        <w:trPr>
          <w:trHeight w:val="20"/>
        </w:trPr>
        <w:tc>
          <w:tcPr>
            <w:tcW w:w="7883" w:type="dxa"/>
            <w:gridSpan w:val="4"/>
          </w:tcPr>
          <w:p w:rsidR="00626058" w:rsidRPr="0089303D" w:rsidRDefault="00626058" w:rsidP="00686EE4">
            <w:pPr>
              <w:pStyle w:val="Prrafodelista"/>
              <w:spacing w:line="360" w:lineRule="auto"/>
              <w:ind w:left="0"/>
              <w:jc w:val="center"/>
              <w:rPr>
                <w:rFonts w:ascii="Museo Sans 300" w:eastAsia="Times New Roman" w:hAnsi="Museo Sans 300"/>
                <w:b/>
                <w:bCs/>
                <w:sz w:val="16"/>
                <w:szCs w:val="16"/>
                <w:lang w:eastAsia="es-ES"/>
              </w:rPr>
            </w:pPr>
            <w:r w:rsidRPr="0089303D">
              <w:rPr>
                <w:rFonts w:ascii="Museo Sans 300" w:eastAsia="Times New Roman" w:hAnsi="Museo Sans 300"/>
                <w:b/>
                <w:bCs/>
                <w:sz w:val="16"/>
                <w:szCs w:val="16"/>
                <w:lang w:eastAsia="es-ES"/>
              </w:rPr>
              <w:lastRenderedPageBreak/>
              <w:t>RESUMEN DE ÁREAS</w:t>
            </w:r>
          </w:p>
        </w:tc>
      </w:tr>
      <w:tr w:rsidR="00626058" w:rsidRPr="006857A2" w:rsidTr="0089303D">
        <w:tblPrEx>
          <w:tblCellMar>
            <w:left w:w="70" w:type="dxa"/>
            <w:right w:w="70" w:type="dxa"/>
          </w:tblCellMar>
          <w:tblLook w:val="0000" w:firstRow="0" w:lastRow="0" w:firstColumn="0" w:lastColumn="0" w:noHBand="0" w:noVBand="0"/>
        </w:tblPrEx>
        <w:trPr>
          <w:trHeight w:val="20"/>
        </w:trPr>
        <w:tc>
          <w:tcPr>
            <w:tcW w:w="2307" w:type="dxa"/>
          </w:tcPr>
          <w:p w:rsidR="00626058" w:rsidRPr="0089303D" w:rsidRDefault="00626058" w:rsidP="00686EE4">
            <w:pPr>
              <w:pStyle w:val="Prrafodelista"/>
              <w:spacing w:line="360" w:lineRule="auto"/>
              <w:ind w:left="108"/>
              <w:jc w:val="center"/>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Inmueble</w:t>
            </w:r>
          </w:p>
        </w:tc>
        <w:tc>
          <w:tcPr>
            <w:tcW w:w="2614" w:type="dxa"/>
          </w:tcPr>
          <w:p w:rsidR="00626058" w:rsidRPr="0089303D" w:rsidRDefault="00626058" w:rsidP="00686EE4">
            <w:pPr>
              <w:pStyle w:val="Prrafodelista"/>
              <w:spacing w:line="360" w:lineRule="auto"/>
              <w:ind w:left="0"/>
              <w:jc w:val="center"/>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Área</w:t>
            </w:r>
          </w:p>
        </w:tc>
        <w:tc>
          <w:tcPr>
            <w:tcW w:w="1545" w:type="dxa"/>
          </w:tcPr>
          <w:p w:rsidR="00626058" w:rsidRPr="0089303D" w:rsidRDefault="00626058" w:rsidP="00686EE4">
            <w:pPr>
              <w:pStyle w:val="Prrafodelista"/>
              <w:spacing w:line="360" w:lineRule="auto"/>
              <w:ind w:left="0"/>
              <w:jc w:val="center"/>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Valor</w:t>
            </w:r>
          </w:p>
        </w:tc>
        <w:tc>
          <w:tcPr>
            <w:tcW w:w="1417" w:type="dxa"/>
          </w:tcPr>
          <w:p w:rsidR="00626058" w:rsidRPr="0089303D" w:rsidRDefault="00626058" w:rsidP="00686EE4">
            <w:pPr>
              <w:pStyle w:val="Prrafodelista"/>
              <w:spacing w:line="360" w:lineRule="auto"/>
              <w:ind w:left="0"/>
              <w:jc w:val="center"/>
              <w:rPr>
                <w:rFonts w:ascii="Museo Sans 300" w:eastAsia="Times New Roman" w:hAnsi="Museo Sans 300"/>
                <w:bCs/>
                <w:sz w:val="16"/>
                <w:szCs w:val="16"/>
                <w:lang w:eastAsia="es-ES"/>
              </w:rPr>
            </w:pPr>
          </w:p>
        </w:tc>
      </w:tr>
      <w:tr w:rsidR="00626058" w:rsidRPr="006857A2" w:rsidTr="0089303D">
        <w:tblPrEx>
          <w:tblCellMar>
            <w:left w:w="70" w:type="dxa"/>
            <w:right w:w="70" w:type="dxa"/>
          </w:tblCellMar>
          <w:tblLook w:val="0000" w:firstRow="0" w:lastRow="0" w:firstColumn="0" w:lastColumn="0" w:noHBand="0" w:noVBand="0"/>
        </w:tblPrEx>
        <w:trPr>
          <w:trHeight w:val="20"/>
        </w:trPr>
        <w:tc>
          <w:tcPr>
            <w:tcW w:w="2307" w:type="dxa"/>
          </w:tcPr>
          <w:p w:rsidR="00626058" w:rsidRPr="0089303D" w:rsidRDefault="00626058" w:rsidP="00686EE4">
            <w:pPr>
              <w:pStyle w:val="Prrafodelista"/>
              <w:spacing w:line="360" w:lineRule="auto"/>
              <w:ind w:left="108"/>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HACIENDA LA CABAÑA</w:t>
            </w:r>
          </w:p>
        </w:tc>
        <w:tc>
          <w:tcPr>
            <w:tcW w:w="2614" w:type="dxa"/>
          </w:tcPr>
          <w:p w:rsidR="00626058" w:rsidRPr="0089303D" w:rsidRDefault="00626058" w:rsidP="00686EE4">
            <w:pPr>
              <w:pStyle w:val="Prrafodelista"/>
              <w:spacing w:line="360" w:lineRule="auto"/>
              <w:ind w:left="108"/>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568 Hás. 48 Ás. 18.44 Cás.</w:t>
            </w:r>
          </w:p>
        </w:tc>
        <w:tc>
          <w:tcPr>
            <w:tcW w:w="1545" w:type="dxa"/>
          </w:tcPr>
          <w:p w:rsidR="00626058" w:rsidRPr="0089303D" w:rsidRDefault="00626058" w:rsidP="00686EE4">
            <w:pPr>
              <w:pStyle w:val="Prrafodelista"/>
              <w:spacing w:line="360" w:lineRule="auto"/>
              <w:ind w:left="108"/>
              <w:jc w:val="both"/>
              <w:rPr>
                <w:rFonts w:ascii="Museo Sans 300" w:eastAsia="Times New Roman" w:hAnsi="Museo Sans 300"/>
                <w:bCs/>
                <w:sz w:val="16"/>
                <w:szCs w:val="16"/>
                <w:lang w:eastAsia="es-ES"/>
              </w:rPr>
            </w:pPr>
            <w:r w:rsidRPr="0089303D">
              <w:rPr>
                <w:rFonts w:ascii="Courier New" w:hAnsi="Courier New" w:cs="Courier New"/>
                <w:sz w:val="16"/>
                <w:szCs w:val="16"/>
              </w:rPr>
              <w:t>₡</w:t>
            </w:r>
            <w:r w:rsidRPr="0089303D">
              <w:rPr>
                <w:rFonts w:ascii="Museo Sans 300" w:hAnsi="Museo Sans 300" w:cs="Courier New"/>
                <w:sz w:val="16"/>
                <w:szCs w:val="16"/>
              </w:rPr>
              <w:t>1,629,200.00</w:t>
            </w:r>
          </w:p>
        </w:tc>
        <w:tc>
          <w:tcPr>
            <w:tcW w:w="1417" w:type="dxa"/>
          </w:tcPr>
          <w:p w:rsidR="00626058" w:rsidRPr="0089303D" w:rsidRDefault="00626058" w:rsidP="00686EE4">
            <w:pPr>
              <w:pStyle w:val="Prrafodelista"/>
              <w:spacing w:line="360" w:lineRule="auto"/>
              <w:ind w:left="108"/>
              <w:jc w:val="both"/>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$186,194.29</w:t>
            </w:r>
          </w:p>
        </w:tc>
      </w:tr>
      <w:tr w:rsidR="00626058" w:rsidRPr="006857A2" w:rsidTr="0089303D">
        <w:tblPrEx>
          <w:tblCellMar>
            <w:left w:w="70" w:type="dxa"/>
            <w:right w:w="70" w:type="dxa"/>
          </w:tblCellMar>
          <w:tblLook w:val="0000" w:firstRow="0" w:lastRow="0" w:firstColumn="0" w:lastColumn="0" w:noHBand="0" w:noVBand="0"/>
        </w:tblPrEx>
        <w:trPr>
          <w:trHeight w:val="20"/>
        </w:trPr>
        <w:tc>
          <w:tcPr>
            <w:tcW w:w="2307" w:type="dxa"/>
          </w:tcPr>
          <w:p w:rsidR="00626058" w:rsidRPr="0089303D" w:rsidRDefault="00626058" w:rsidP="0089303D">
            <w:pPr>
              <w:pStyle w:val="Prrafodelista"/>
              <w:ind w:left="108"/>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HACIENDA EL METAYATE y LA LOMITA</w:t>
            </w:r>
          </w:p>
        </w:tc>
        <w:tc>
          <w:tcPr>
            <w:tcW w:w="2614" w:type="dxa"/>
          </w:tcPr>
          <w:p w:rsidR="00626058" w:rsidRPr="0089303D" w:rsidRDefault="00626058" w:rsidP="00686EE4">
            <w:pPr>
              <w:pStyle w:val="Prrafodelista"/>
              <w:spacing w:line="360" w:lineRule="auto"/>
              <w:ind w:left="108"/>
              <w:jc w:val="both"/>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280 Hás. 92 Ás. 79.00 Cás.</w:t>
            </w:r>
          </w:p>
        </w:tc>
        <w:tc>
          <w:tcPr>
            <w:tcW w:w="1545" w:type="dxa"/>
          </w:tcPr>
          <w:p w:rsidR="00626058" w:rsidRPr="0089303D" w:rsidRDefault="00626058" w:rsidP="00686EE4">
            <w:pPr>
              <w:pStyle w:val="Prrafodelista"/>
              <w:spacing w:line="360" w:lineRule="auto"/>
              <w:ind w:left="108"/>
              <w:jc w:val="both"/>
              <w:rPr>
                <w:rFonts w:ascii="Museo Sans 300" w:eastAsia="Times New Roman" w:hAnsi="Museo Sans 300"/>
                <w:bCs/>
                <w:sz w:val="16"/>
                <w:szCs w:val="16"/>
                <w:lang w:eastAsia="es-ES"/>
              </w:rPr>
            </w:pPr>
            <w:r w:rsidRPr="0089303D">
              <w:rPr>
                <w:rFonts w:ascii="Courier New" w:hAnsi="Courier New" w:cs="Courier New"/>
                <w:sz w:val="16"/>
                <w:szCs w:val="16"/>
              </w:rPr>
              <w:t>₡</w:t>
            </w:r>
            <w:r w:rsidRPr="0089303D">
              <w:rPr>
                <w:rFonts w:ascii="Museo Sans 300" w:hAnsi="Museo Sans 300" w:cs="Courier New"/>
                <w:sz w:val="16"/>
                <w:szCs w:val="16"/>
              </w:rPr>
              <w:t>751,100.00</w:t>
            </w:r>
          </w:p>
        </w:tc>
        <w:tc>
          <w:tcPr>
            <w:tcW w:w="1417" w:type="dxa"/>
          </w:tcPr>
          <w:p w:rsidR="00626058" w:rsidRPr="0089303D" w:rsidRDefault="00626058" w:rsidP="00686EE4">
            <w:pPr>
              <w:pStyle w:val="Prrafodelista"/>
              <w:spacing w:line="360" w:lineRule="auto"/>
              <w:ind w:left="108"/>
              <w:jc w:val="both"/>
              <w:rPr>
                <w:rFonts w:ascii="Museo Sans 300" w:eastAsia="Times New Roman" w:hAnsi="Museo Sans 300"/>
                <w:bCs/>
                <w:sz w:val="16"/>
                <w:szCs w:val="16"/>
                <w:lang w:eastAsia="es-ES"/>
              </w:rPr>
            </w:pPr>
            <w:r w:rsidRPr="0089303D">
              <w:rPr>
                <w:rFonts w:ascii="Museo Sans 300" w:eastAsia="Times New Roman" w:hAnsi="Museo Sans 300"/>
                <w:bCs/>
                <w:sz w:val="16"/>
                <w:szCs w:val="16"/>
                <w:lang w:eastAsia="es-ES"/>
              </w:rPr>
              <w:t>$85,840.00</w:t>
            </w:r>
          </w:p>
        </w:tc>
      </w:tr>
      <w:tr w:rsidR="00626058" w:rsidRPr="006857A2" w:rsidTr="0089303D">
        <w:tblPrEx>
          <w:tblCellMar>
            <w:left w:w="70" w:type="dxa"/>
            <w:right w:w="70" w:type="dxa"/>
          </w:tblCellMar>
          <w:tblLook w:val="0000" w:firstRow="0" w:lastRow="0" w:firstColumn="0" w:lastColumn="0" w:noHBand="0" w:noVBand="0"/>
        </w:tblPrEx>
        <w:trPr>
          <w:trHeight w:val="20"/>
        </w:trPr>
        <w:tc>
          <w:tcPr>
            <w:tcW w:w="2307" w:type="dxa"/>
          </w:tcPr>
          <w:p w:rsidR="00626058" w:rsidRPr="0089303D" w:rsidRDefault="00626058" w:rsidP="00686EE4">
            <w:pPr>
              <w:pStyle w:val="Prrafodelista"/>
              <w:spacing w:line="360" w:lineRule="auto"/>
              <w:ind w:left="108"/>
              <w:jc w:val="right"/>
              <w:rPr>
                <w:rFonts w:ascii="Museo Sans 300" w:eastAsia="Times New Roman" w:hAnsi="Museo Sans 300"/>
                <w:b/>
                <w:bCs/>
                <w:sz w:val="16"/>
                <w:szCs w:val="16"/>
                <w:lang w:eastAsia="es-ES"/>
              </w:rPr>
            </w:pPr>
            <w:r w:rsidRPr="0089303D">
              <w:rPr>
                <w:rFonts w:ascii="Museo Sans 300" w:eastAsia="Times New Roman" w:hAnsi="Museo Sans 300"/>
                <w:b/>
                <w:bCs/>
                <w:sz w:val="16"/>
                <w:szCs w:val="16"/>
                <w:lang w:eastAsia="es-ES"/>
              </w:rPr>
              <w:t>Total</w:t>
            </w:r>
          </w:p>
        </w:tc>
        <w:tc>
          <w:tcPr>
            <w:tcW w:w="2614" w:type="dxa"/>
          </w:tcPr>
          <w:p w:rsidR="00626058" w:rsidRPr="0089303D" w:rsidRDefault="00626058" w:rsidP="00686EE4">
            <w:pPr>
              <w:pStyle w:val="Prrafodelista"/>
              <w:spacing w:line="360" w:lineRule="auto"/>
              <w:ind w:left="108"/>
              <w:jc w:val="both"/>
              <w:rPr>
                <w:rFonts w:ascii="Museo Sans 300" w:eastAsia="Times New Roman" w:hAnsi="Museo Sans 300"/>
                <w:b/>
                <w:bCs/>
                <w:sz w:val="16"/>
                <w:szCs w:val="16"/>
                <w:lang w:eastAsia="es-ES"/>
              </w:rPr>
            </w:pPr>
            <w:r w:rsidRPr="0089303D">
              <w:rPr>
                <w:rFonts w:ascii="Museo Sans 300" w:eastAsia="Times New Roman" w:hAnsi="Museo Sans 300"/>
                <w:b/>
                <w:bCs/>
                <w:sz w:val="16"/>
                <w:szCs w:val="16"/>
                <w:lang w:eastAsia="es-ES"/>
              </w:rPr>
              <w:t>849 Hás. 40 Ás. 29.44 Cás</w:t>
            </w:r>
          </w:p>
        </w:tc>
        <w:tc>
          <w:tcPr>
            <w:tcW w:w="1545" w:type="dxa"/>
          </w:tcPr>
          <w:p w:rsidR="00626058" w:rsidRPr="0089303D" w:rsidRDefault="00626058" w:rsidP="00686EE4">
            <w:pPr>
              <w:pStyle w:val="Prrafodelista"/>
              <w:spacing w:line="360" w:lineRule="auto"/>
              <w:ind w:left="108"/>
              <w:jc w:val="both"/>
              <w:rPr>
                <w:rFonts w:ascii="Museo Sans 300" w:eastAsia="Times New Roman" w:hAnsi="Museo Sans 300"/>
                <w:b/>
                <w:bCs/>
                <w:sz w:val="16"/>
                <w:szCs w:val="16"/>
                <w:lang w:eastAsia="es-ES"/>
              </w:rPr>
            </w:pPr>
            <w:r w:rsidRPr="0089303D">
              <w:rPr>
                <w:rFonts w:ascii="Courier New" w:hAnsi="Courier New" w:cs="Courier New"/>
                <w:b/>
                <w:sz w:val="16"/>
                <w:szCs w:val="16"/>
              </w:rPr>
              <w:t>₡</w:t>
            </w:r>
            <w:r w:rsidRPr="0089303D">
              <w:rPr>
                <w:rFonts w:ascii="Museo Sans 300" w:hAnsi="Museo Sans 300" w:cs="Courier New"/>
                <w:b/>
                <w:sz w:val="16"/>
                <w:szCs w:val="16"/>
              </w:rPr>
              <w:t>2,380,300.00</w:t>
            </w:r>
          </w:p>
        </w:tc>
        <w:tc>
          <w:tcPr>
            <w:tcW w:w="1417" w:type="dxa"/>
          </w:tcPr>
          <w:p w:rsidR="00626058" w:rsidRPr="0089303D" w:rsidRDefault="00626058" w:rsidP="00686EE4">
            <w:pPr>
              <w:pStyle w:val="Prrafodelista"/>
              <w:spacing w:line="360" w:lineRule="auto"/>
              <w:ind w:left="108"/>
              <w:jc w:val="both"/>
              <w:rPr>
                <w:rFonts w:ascii="Museo Sans 300" w:eastAsia="Times New Roman" w:hAnsi="Museo Sans 300"/>
                <w:b/>
                <w:bCs/>
                <w:sz w:val="16"/>
                <w:szCs w:val="16"/>
                <w:lang w:eastAsia="es-ES"/>
              </w:rPr>
            </w:pPr>
            <w:r w:rsidRPr="0089303D">
              <w:rPr>
                <w:rFonts w:ascii="Museo Sans 300" w:eastAsia="Times New Roman" w:hAnsi="Museo Sans 300"/>
                <w:b/>
                <w:bCs/>
                <w:sz w:val="16"/>
                <w:szCs w:val="16"/>
                <w:lang w:eastAsia="es-ES"/>
              </w:rPr>
              <w:t>$277,034.29</w:t>
            </w:r>
          </w:p>
        </w:tc>
      </w:tr>
    </w:tbl>
    <w:p w:rsidR="0089303D" w:rsidRPr="006148E9" w:rsidRDefault="0089303D" w:rsidP="006148E9">
      <w:pPr>
        <w:jc w:val="both"/>
        <w:rPr>
          <w:rFonts w:ascii="Museo Sans 300" w:eastAsia="Times New Roman" w:hAnsi="Museo Sans 300"/>
          <w:bCs/>
          <w:sz w:val="26"/>
          <w:szCs w:val="26"/>
          <w:lang w:eastAsia="es-ES"/>
        </w:rPr>
      </w:pPr>
    </w:p>
    <w:p w:rsidR="00626058" w:rsidRPr="00FD1732" w:rsidRDefault="00626058" w:rsidP="00FD1732">
      <w:pPr>
        <w:pStyle w:val="Prrafodelista"/>
        <w:ind w:left="1134"/>
        <w:jc w:val="both"/>
        <w:rPr>
          <w:rFonts w:ascii="Museo Sans 300" w:eastAsia="Times New Roman" w:hAnsi="Museo Sans 300"/>
          <w:bCs/>
          <w:sz w:val="24"/>
          <w:szCs w:val="24"/>
          <w:lang w:eastAsia="es-ES"/>
        </w:rPr>
      </w:pPr>
      <w:r w:rsidRPr="00FD1732">
        <w:rPr>
          <w:rFonts w:ascii="Museo Sans 300" w:eastAsia="Times New Roman" w:hAnsi="Museo Sans 300"/>
          <w:bCs/>
          <w:sz w:val="24"/>
          <w:szCs w:val="24"/>
          <w:lang w:eastAsia="es-ES"/>
        </w:rPr>
        <w:t>Con un Área Adquirida de 849 Hás., 40 Ás., 29.44 Cás., a razón de $272,034.29, por Hectárea de $31.22 y por metros cuadrado de $0.003122411.</w:t>
      </w:r>
    </w:p>
    <w:p w:rsidR="00626058" w:rsidRPr="00FD1732" w:rsidRDefault="00626058" w:rsidP="00FD1732">
      <w:pPr>
        <w:pStyle w:val="Prrafodelista"/>
        <w:ind w:left="646"/>
        <w:jc w:val="both"/>
        <w:rPr>
          <w:rFonts w:ascii="Museo Sans 300" w:eastAsia="Times New Roman" w:hAnsi="Museo Sans 300"/>
          <w:bCs/>
          <w:sz w:val="24"/>
          <w:szCs w:val="24"/>
          <w:lang w:eastAsia="es-ES"/>
        </w:rPr>
      </w:pPr>
    </w:p>
    <w:p w:rsidR="00626058" w:rsidRPr="00FD1732" w:rsidRDefault="00626058" w:rsidP="00FD1732">
      <w:pPr>
        <w:pStyle w:val="Prrafodelista"/>
        <w:numPr>
          <w:ilvl w:val="0"/>
          <w:numId w:val="79"/>
        </w:numPr>
        <w:ind w:left="1134" w:hanging="708"/>
        <w:contextualSpacing/>
        <w:jc w:val="both"/>
        <w:rPr>
          <w:rFonts w:ascii="Museo Sans 300" w:eastAsia="Times New Roman" w:hAnsi="Museo Sans 300"/>
          <w:bCs/>
          <w:sz w:val="24"/>
          <w:szCs w:val="24"/>
          <w:lang w:eastAsia="es-ES"/>
        </w:rPr>
      </w:pPr>
      <w:r w:rsidRPr="00FD1732">
        <w:rPr>
          <w:rFonts w:ascii="Museo Sans 300" w:hAnsi="Museo Sans 300"/>
          <w:sz w:val="24"/>
          <w:szCs w:val="24"/>
        </w:rPr>
        <w:t xml:space="preserve">Mediante </w:t>
      </w:r>
      <w:r w:rsidR="00960ED9" w:rsidRPr="00FD1732">
        <w:rPr>
          <w:rFonts w:ascii="Museo Sans 300" w:hAnsi="Museo Sans 300"/>
          <w:sz w:val="24"/>
          <w:szCs w:val="24"/>
        </w:rPr>
        <w:t xml:space="preserve">el </w:t>
      </w:r>
      <w:r w:rsidRPr="00FD1732">
        <w:rPr>
          <w:rFonts w:ascii="Museo Sans 300" w:hAnsi="Museo Sans 300"/>
          <w:sz w:val="24"/>
          <w:szCs w:val="24"/>
        </w:rPr>
        <w:t xml:space="preserve">Punto XIII </w:t>
      </w:r>
      <w:r w:rsidRPr="00FD1732">
        <w:rPr>
          <w:rFonts w:ascii="Museo Sans 300" w:hAnsi="Museo Sans 300"/>
          <w:bCs/>
          <w:sz w:val="24"/>
          <w:szCs w:val="24"/>
        </w:rPr>
        <w:t xml:space="preserve">de Sesión Ordinaria No. 40-99 de fecha </w:t>
      </w:r>
      <w:smartTag w:uri="urn:schemas-microsoft-com:office:smarttags" w:element="date">
        <w:smartTagPr>
          <w:attr w:name="Year" w:val="1999"/>
          <w:attr w:name="Day" w:val="9"/>
          <w:attr w:name="Month" w:val="12"/>
          <w:attr w:name="ls" w:val="trans"/>
        </w:smartTagPr>
        <w:r w:rsidRPr="00FD1732">
          <w:rPr>
            <w:rFonts w:ascii="Museo Sans 300" w:hAnsi="Museo Sans 300"/>
            <w:bCs/>
            <w:sz w:val="24"/>
            <w:szCs w:val="24"/>
          </w:rPr>
          <w:t>9 de diciembre de 1999</w:t>
        </w:r>
      </w:smartTag>
      <w:r w:rsidRPr="00FD1732">
        <w:rPr>
          <w:rFonts w:ascii="Museo Sans 300" w:hAnsi="Museo Sans 300"/>
          <w:bCs/>
          <w:sz w:val="24"/>
          <w:szCs w:val="24"/>
        </w:rPr>
        <w:t xml:space="preserve">, modificado por los Puntos XXXVIII de Sesión Ordinaria 20-2002 de fecha </w:t>
      </w:r>
      <w:smartTag w:uri="urn:schemas-microsoft-com:office:smarttags" w:element="date">
        <w:smartTagPr>
          <w:attr w:name="Year" w:val="2002"/>
          <w:attr w:name="Day" w:val="23"/>
          <w:attr w:name="Month" w:val="5"/>
          <w:attr w:name="ls" w:val="trans"/>
        </w:smartTagPr>
        <w:r w:rsidRPr="00FD1732">
          <w:rPr>
            <w:rFonts w:ascii="Museo Sans 300" w:hAnsi="Museo Sans 300"/>
            <w:bCs/>
            <w:sz w:val="24"/>
            <w:szCs w:val="24"/>
          </w:rPr>
          <w:t>23 de mayo de 2002</w:t>
        </w:r>
      </w:smartTag>
      <w:r w:rsidRPr="00FD1732">
        <w:rPr>
          <w:rFonts w:ascii="Museo Sans 300" w:hAnsi="Museo Sans 300"/>
          <w:bCs/>
          <w:sz w:val="24"/>
          <w:szCs w:val="24"/>
        </w:rPr>
        <w:t xml:space="preserve"> y VIII de Sesión Ordinaria 28-2005 de fecha </w:t>
      </w:r>
      <w:smartTag w:uri="urn:schemas-microsoft-com:office:smarttags" w:element="date">
        <w:smartTagPr>
          <w:attr w:name="Year" w:val="2005"/>
          <w:attr w:name="Day" w:val="28"/>
          <w:attr w:name="Month" w:val="7"/>
          <w:attr w:name="ls" w:val="trans"/>
        </w:smartTagPr>
        <w:r w:rsidRPr="00FD1732">
          <w:rPr>
            <w:rFonts w:ascii="Museo Sans 300" w:hAnsi="Museo Sans 300"/>
            <w:bCs/>
            <w:sz w:val="24"/>
            <w:szCs w:val="24"/>
          </w:rPr>
          <w:t>28 de julio de 2005</w:t>
        </w:r>
      </w:smartTag>
      <w:r w:rsidRPr="00FD1732">
        <w:rPr>
          <w:rFonts w:ascii="Museo Sans 300" w:hAnsi="Museo Sans 300"/>
          <w:bCs/>
          <w:sz w:val="24"/>
          <w:szCs w:val="24"/>
        </w:rPr>
        <w:t xml:space="preserve">, se aprobó el Proyecto de Lotificación Agrícola y Asentamiento Comunitario desarrollado en el inmueble en mención, con un área de 60 Hás. 47 As. 81.63 Cás., que incluye </w:t>
      </w:r>
      <w:r w:rsidR="006148E9">
        <w:rPr>
          <w:rFonts w:ascii="Museo Sans 300" w:hAnsi="Museo Sans 300"/>
          <w:bCs/>
          <w:sz w:val="24"/>
          <w:szCs w:val="24"/>
        </w:rPr>
        <w:t>--</w:t>
      </w:r>
      <w:r w:rsidRPr="00FD1732">
        <w:rPr>
          <w:rFonts w:ascii="Museo Sans 300" w:hAnsi="Museo Sans 300"/>
          <w:bCs/>
          <w:sz w:val="24"/>
          <w:szCs w:val="24"/>
        </w:rPr>
        <w:t xml:space="preserve"> solares (Porción La Cabaña), </w:t>
      </w:r>
      <w:r w:rsidR="006148E9">
        <w:rPr>
          <w:rFonts w:ascii="Museo Sans 300" w:hAnsi="Museo Sans 300"/>
          <w:bCs/>
          <w:sz w:val="24"/>
          <w:szCs w:val="24"/>
        </w:rPr>
        <w:t>--</w:t>
      </w:r>
      <w:r w:rsidRPr="00FD1732">
        <w:rPr>
          <w:rFonts w:ascii="Museo Sans 300" w:hAnsi="Museo Sans 300"/>
          <w:bCs/>
          <w:sz w:val="24"/>
          <w:szCs w:val="24"/>
        </w:rPr>
        <w:t xml:space="preserve"> lotes (Porción La Cabaña), </w:t>
      </w:r>
      <w:r w:rsidR="006148E9">
        <w:rPr>
          <w:rFonts w:ascii="Museo Sans 300" w:hAnsi="Museo Sans 300"/>
          <w:bCs/>
          <w:sz w:val="24"/>
          <w:szCs w:val="24"/>
        </w:rPr>
        <w:t>--</w:t>
      </w:r>
      <w:r w:rsidRPr="00FD1732">
        <w:rPr>
          <w:rFonts w:ascii="Museo Sans 300" w:hAnsi="Museo Sans 300"/>
          <w:bCs/>
          <w:sz w:val="24"/>
          <w:szCs w:val="24"/>
        </w:rPr>
        <w:t xml:space="preserve"> solares (Porción </w:t>
      </w:r>
      <w:proofErr w:type="spellStart"/>
      <w:r w:rsidRPr="00FD1732">
        <w:rPr>
          <w:rFonts w:ascii="Museo Sans 300" w:hAnsi="Museo Sans 300"/>
          <w:bCs/>
          <w:sz w:val="24"/>
          <w:szCs w:val="24"/>
        </w:rPr>
        <w:t>Metayate</w:t>
      </w:r>
      <w:proofErr w:type="spellEnd"/>
      <w:r w:rsidRPr="00FD1732">
        <w:rPr>
          <w:rFonts w:ascii="Museo Sans 300" w:hAnsi="Museo Sans 300"/>
          <w:bCs/>
          <w:sz w:val="24"/>
          <w:szCs w:val="24"/>
        </w:rPr>
        <w:t xml:space="preserve">), calles, fosa séptica, zonas de protección, zonas verdes, quebradas y cancha de fútbol. Dentro del proyecto relacionado se encuentra el inmueble objeto del presente </w:t>
      </w:r>
      <w:r w:rsidR="00960ED9" w:rsidRPr="00FD1732">
        <w:rPr>
          <w:rFonts w:ascii="Museo Sans 300" w:hAnsi="Museo Sans 300"/>
          <w:bCs/>
          <w:sz w:val="24"/>
          <w:szCs w:val="24"/>
        </w:rPr>
        <w:t>punto de acta</w:t>
      </w:r>
      <w:r w:rsidRPr="00FD1732">
        <w:rPr>
          <w:rFonts w:ascii="Museo Sans 300" w:hAnsi="Museo Sans 300"/>
          <w:bCs/>
          <w:sz w:val="24"/>
          <w:szCs w:val="24"/>
        </w:rPr>
        <w:t>.</w:t>
      </w:r>
    </w:p>
    <w:p w:rsidR="00626058" w:rsidRPr="00FD1732" w:rsidRDefault="00626058" w:rsidP="00FD1732">
      <w:pPr>
        <w:pStyle w:val="Prrafodelista"/>
        <w:ind w:left="646"/>
        <w:jc w:val="both"/>
        <w:rPr>
          <w:rFonts w:ascii="Museo Sans 300" w:eastAsia="Times New Roman" w:hAnsi="Museo Sans 300"/>
          <w:bCs/>
          <w:sz w:val="24"/>
          <w:szCs w:val="24"/>
          <w:lang w:eastAsia="es-ES"/>
        </w:rPr>
      </w:pPr>
    </w:p>
    <w:p w:rsidR="00626058" w:rsidRPr="00FD1732" w:rsidRDefault="00626058" w:rsidP="00FD1732">
      <w:pPr>
        <w:pStyle w:val="Prrafodelista"/>
        <w:numPr>
          <w:ilvl w:val="0"/>
          <w:numId w:val="79"/>
        </w:numPr>
        <w:ind w:left="1134" w:hanging="708"/>
        <w:contextualSpacing/>
        <w:jc w:val="both"/>
        <w:rPr>
          <w:rFonts w:ascii="Museo Sans 300" w:eastAsia="Times New Roman" w:hAnsi="Museo Sans 300"/>
          <w:bCs/>
          <w:sz w:val="24"/>
          <w:szCs w:val="24"/>
          <w:lang w:eastAsia="es-ES"/>
        </w:rPr>
      </w:pPr>
      <w:r w:rsidRPr="00FD1732">
        <w:rPr>
          <w:rFonts w:ascii="Museo Sans 300" w:eastAsia="Times New Roman" w:hAnsi="Museo Sans 300"/>
          <w:sz w:val="24"/>
          <w:szCs w:val="24"/>
          <w:lang w:eastAsia="es-ES"/>
        </w:rPr>
        <w:t xml:space="preserve">En el Punto IV del Acta de Sesión Ordinaria 16-2006 de fecha 27 de abril de 2006, se adjudicó, el </w:t>
      </w:r>
      <w:r w:rsidRPr="00FD1732">
        <w:rPr>
          <w:rFonts w:ascii="Museo Sans 300" w:eastAsia="Times New Roman" w:hAnsi="Museo Sans 300"/>
          <w:b/>
          <w:sz w:val="24"/>
          <w:szCs w:val="24"/>
          <w:lang w:eastAsia="es-ES"/>
        </w:rPr>
        <w:t xml:space="preserve">Solar </w:t>
      </w:r>
      <w:r w:rsidR="006148E9">
        <w:rPr>
          <w:rFonts w:ascii="Museo Sans 300" w:eastAsia="Times New Roman" w:hAnsi="Museo Sans 300"/>
          <w:b/>
          <w:sz w:val="24"/>
          <w:szCs w:val="24"/>
          <w:lang w:eastAsia="es-ES"/>
        </w:rPr>
        <w:t>--</w:t>
      </w:r>
      <w:r w:rsidRPr="00FD1732">
        <w:rPr>
          <w:rFonts w:ascii="Museo Sans 300" w:eastAsia="Times New Roman" w:hAnsi="Museo Sans 300"/>
          <w:b/>
          <w:sz w:val="24"/>
          <w:szCs w:val="24"/>
          <w:lang w:eastAsia="es-ES"/>
        </w:rPr>
        <w:t xml:space="preserve">, Polígono </w:t>
      </w:r>
      <w:r w:rsidR="006148E9">
        <w:rPr>
          <w:rFonts w:ascii="Museo Sans 300" w:eastAsia="Times New Roman" w:hAnsi="Museo Sans 300"/>
          <w:b/>
          <w:sz w:val="24"/>
          <w:szCs w:val="24"/>
          <w:lang w:eastAsia="es-ES"/>
        </w:rPr>
        <w:t>--</w:t>
      </w:r>
      <w:r w:rsidRPr="00FD1732">
        <w:rPr>
          <w:rFonts w:ascii="Museo Sans 300" w:eastAsia="Times New Roman" w:hAnsi="Museo Sans 300"/>
          <w:b/>
          <w:sz w:val="24"/>
          <w:szCs w:val="24"/>
          <w:lang w:eastAsia="es-ES"/>
        </w:rPr>
        <w:t xml:space="preserve">, </w:t>
      </w:r>
      <w:r w:rsidRPr="00FD1732">
        <w:rPr>
          <w:rFonts w:ascii="Museo Sans 300" w:eastAsia="Times New Roman" w:hAnsi="Museo Sans 300"/>
          <w:sz w:val="24"/>
          <w:szCs w:val="24"/>
          <w:lang w:eastAsia="es-ES"/>
        </w:rPr>
        <w:t>con un área de 1,566.10 Mt.², y con un precio de $2,271.84, a favor de: Dina Emérita Moya Alemán y Denis Natanael Henríquez Moya.</w:t>
      </w:r>
    </w:p>
    <w:p w:rsidR="00626058" w:rsidRPr="00FD1732" w:rsidRDefault="00626058" w:rsidP="00FD1732">
      <w:pPr>
        <w:jc w:val="both"/>
        <w:rPr>
          <w:rFonts w:ascii="Museo Sans 300" w:eastAsia="Times New Roman" w:hAnsi="Museo Sans 300"/>
          <w:bCs/>
          <w:sz w:val="24"/>
          <w:szCs w:val="24"/>
          <w:lang w:eastAsia="es-ES"/>
        </w:rPr>
      </w:pPr>
    </w:p>
    <w:p w:rsidR="00626058" w:rsidRPr="00FD1732" w:rsidRDefault="00626058" w:rsidP="00FD1732">
      <w:pPr>
        <w:pStyle w:val="Prrafodelista"/>
        <w:numPr>
          <w:ilvl w:val="0"/>
          <w:numId w:val="79"/>
        </w:numPr>
        <w:tabs>
          <w:tab w:val="left" w:pos="1134"/>
        </w:tabs>
        <w:ind w:hanging="654"/>
        <w:contextualSpacing/>
        <w:jc w:val="both"/>
        <w:rPr>
          <w:rFonts w:ascii="Museo Sans 300" w:eastAsia="Times New Roman" w:hAnsi="Museo Sans 300"/>
          <w:bCs/>
          <w:sz w:val="24"/>
          <w:szCs w:val="24"/>
          <w:lang w:eastAsia="es-ES"/>
        </w:rPr>
      </w:pPr>
      <w:r w:rsidRPr="00FD1732">
        <w:rPr>
          <w:rFonts w:ascii="Museo Sans 300" w:eastAsia="Times New Roman" w:hAnsi="Museo Sans 300"/>
          <w:sz w:val="24"/>
          <w:szCs w:val="24"/>
          <w:lang w:eastAsia="es-ES"/>
        </w:rPr>
        <w:t xml:space="preserve">Habiéndose actualizado la información de la adjudicación de los inmuebles, </w:t>
      </w:r>
      <w:r w:rsidRPr="00FD1732">
        <w:rPr>
          <w:rFonts w:ascii="Museo Sans 300" w:eastAsia="Times New Roman" w:hAnsi="Museo Sans 300"/>
          <w:color w:val="000000" w:themeColor="text1"/>
          <w:sz w:val="24"/>
          <w:szCs w:val="24"/>
          <w:lang w:eastAsia="es-ES"/>
        </w:rPr>
        <w:t>se hace necesaria la modificación del Punto de Acta citado en el considerando</w:t>
      </w:r>
      <w:r w:rsidR="00960ED9" w:rsidRPr="00FD1732">
        <w:rPr>
          <w:rFonts w:ascii="Museo Sans 300" w:eastAsia="Times New Roman" w:hAnsi="Museo Sans 300"/>
          <w:color w:val="000000" w:themeColor="text1"/>
          <w:sz w:val="24"/>
          <w:szCs w:val="24"/>
          <w:lang w:eastAsia="es-ES"/>
        </w:rPr>
        <w:t xml:space="preserve"> que antecede</w:t>
      </w:r>
      <w:r w:rsidRPr="00FD1732">
        <w:rPr>
          <w:rFonts w:ascii="Museo Sans 300" w:eastAsia="Times New Roman" w:hAnsi="Museo Sans 300"/>
          <w:color w:val="000000" w:themeColor="text1"/>
          <w:sz w:val="24"/>
          <w:szCs w:val="24"/>
          <w:lang w:eastAsia="es-ES"/>
        </w:rPr>
        <w:t>, por las siguientes causales</w:t>
      </w:r>
      <w:r w:rsidRPr="00FD1732">
        <w:rPr>
          <w:rFonts w:ascii="Museo Sans 300" w:eastAsia="Times New Roman" w:hAnsi="Museo Sans 300"/>
          <w:sz w:val="24"/>
          <w:szCs w:val="24"/>
          <w:lang w:eastAsia="es-ES"/>
        </w:rPr>
        <w:t>:</w:t>
      </w:r>
    </w:p>
    <w:p w:rsidR="00626058" w:rsidRPr="00FD1732" w:rsidRDefault="00626058" w:rsidP="00FD1732">
      <w:pPr>
        <w:ind w:left="284"/>
        <w:jc w:val="both"/>
        <w:rPr>
          <w:rFonts w:ascii="Museo Sans 300" w:eastAsia="Times New Roman" w:hAnsi="Museo Sans 300"/>
          <w:bCs/>
          <w:sz w:val="24"/>
          <w:szCs w:val="24"/>
          <w:lang w:eastAsia="es-ES"/>
        </w:rPr>
      </w:pPr>
    </w:p>
    <w:p w:rsidR="00626058" w:rsidRPr="00FD1732" w:rsidRDefault="00960ED9" w:rsidP="00FD1732">
      <w:pPr>
        <w:pStyle w:val="Prrafodelista"/>
        <w:numPr>
          <w:ilvl w:val="0"/>
          <w:numId w:val="78"/>
        </w:numPr>
        <w:ind w:left="1418" w:hanging="284"/>
        <w:contextualSpacing/>
        <w:jc w:val="both"/>
        <w:rPr>
          <w:rFonts w:ascii="Museo Sans 300" w:eastAsia="Times New Roman" w:hAnsi="Museo Sans 300"/>
          <w:sz w:val="24"/>
          <w:szCs w:val="24"/>
          <w:lang w:eastAsia="es-ES"/>
        </w:rPr>
      </w:pPr>
      <w:r w:rsidRPr="00FD1732">
        <w:rPr>
          <w:rFonts w:ascii="Museo Sans 300" w:eastAsia="Times New Roman" w:hAnsi="Museo Sans 300"/>
          <w:sz w:val="24"/>
          <w:szCs w:val="24"/>
          <w:lang w:eastAsia="es-ES"/>
        </w:rPr>
        <w:t>Corregir</w:t>
      </w:r>
      <w:r w:rsidR="00626058" w:rsidRPr="00FD1732">
        <w:rPr>
          <w:rFonts w:ascii="Museo Sans 300" w:eastAsia="Times New Roman" w:hAnsi="Museo Sans 300"/>
          <w:sz w:val="24"/>
          <w:szCs w:val="24"/>
          <w:lang w:eastAsia="es-ES"/>
        </w:rPr>
        <w:t xml:space="preserve"> </w:t>
      </w:r>
      <w:r w:rsidRPr="00FD1732">
        <w:rPr>
          <w:rFonts w:ascii="Museo Sans 300" w:eastAsia="Times New Roman" w:hAnsi="Museo Sans 300"/>
          <w:sz w:val="24"/>
          <w:szCs w:val="24"/>
          <w:lang w:eastAsia="es-ES"/>
        </w:rPr>
        <w:t>la</w:t>
      </w:r>
      <w:r w:rsidR="00626058" w:rsidRPr="00FD1732">
        <w:rPr>
          <w:rFonts w:ascii="Museo Sans 300" w:eastAsia="Times New Roman" w:hAnsi="Museo Sans 300"/>
          <w:sz w:val="24"/>
          <w:szCs w:val="24"/>
          <w:lang w:eastAsia="es-ES"/>
        </w:rPr>
        <w:t xml:space="preserve"> nomenclatura del Solar </w:t>
      </w:r>
      <w:r w:rsidR="006148E9">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xml:space="preserve">, Polígono </w:t>
      </w:r>
      <w:r w:rsidR="006148E9">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debido a que Junta Directiva aprobó la adjudicación del inmueble identificándolo como se ha relacionado anteriormente, sin embargo, la nomenclatura ha variado, siendo</w:t>
      </w:r>
      <w:r w:rsidR="00626058" w:rsidRPr="00FD1732">
        <w:rPr>
          <w:rFonts w:ascii="Museo Sans 300" w:eastAsia="Times New Roman" w:hAnsi="Museo Sans 300"/>
          <w:b/>
          <w:sz w:val="24"/>
          <w:szCs w:val="24"/>
          <w:lang w:eastAsia="es-ES"/>
        </w:rPr>
        <w:t xml:space="preserve"> </w:t>
      </w:r>
      <w:r w:rsidR="00626058" w:rsidRPr="00FD1732">
        <w:rPr>
          <w:rFonts w:ascii="Museo Sans 300" w:eastAsia="Times New Roman" w:hAnsi="Museo Sans 300"/>
          <w:sz w:val="24"/>
          <w:szCs w:val="24"/>
          <w:lang w:eastAsia="es-ES"/>
        </w:rPr>
        <w:t xml:space="preserve">la identificación correcta </w:t>
      </w:r>
      <w:r w:rsidR="00626058" w:rsidRPr="00FD1732">
        <w:rPr>
          <w:rFonts w:ascii="Museo Sans 300" w:eastAsia="Times New Roman" w:hAnsi="Museo Sans 300"/>
          <w:b/>
          <w:sz w:val="24"/>
          <w:szCs w:val="24"/>
          <w:lang w:eastAsia="es-ES"/>
        </w:rPr>
        <w:t xml:space="preserve">SOLAR </w:t>
      </w:r>
      <w:r w:rsidR="006148E9">
        <w:rPr>
          <w:rFonts w:ascii="Museo Sans 300" w:eastAsia="Times New Roman" w:hAnsi="Museo Sans 300"/>
          <w:b/>
          <w:sz w:val="24"/>
          <w:szCs w:val="24"/>
          <w:lang w:eastAsia="es-ES"/>
        </w:rPr>
        <w:t>--</w:t>
      </w:r>
      <w:r w:rsidR="00626058" w:rsidRPr="00FD1732">
        <w:rPr>
          <w:rFonts w:ascii="Museo Sans 300" w:eastAsia="Times New Roman" w:hAnsi="Museo Sans 300"/>
          <w:b/>
          <w:sz w:val="24"/>
          <w:szCs w:val="24"/>
          <w:lang w:eastAsia="es-ES"/>
        </w:rPr>
        <w:t xml:space="preserve">, POLIGONO </w:t>
      </w:r>
      <w:r w:rsidR="006148E9">
        <w:rPr>
          <w:rFonts w:ascii="Museo Sans 300" w:eastAsia="Times New Roman" w:hAnsi="Museo Sans 300"/>
          <w:b/>
          <w:sz w:val="24"/>
          <w:szCs w:val="24"/>
          <w:lang w:eastAsia="es-ES"/>
        </w:rPr>
        <w:t>--</w:t>
      </w:r>
      <w:r w:rsidR="00626058" w:rsidRPr="00FD1732">
        <w:rPr>
          <w:rFonts w:ascii="Museo Sans 300" w:eastAsia="Times New Roman" w:hAnsi="Museo Sans 300"/>
          <w:b/>
          <w:sz w:val="24"/>
          <w:szCs w:val="24"/>
          <w:lang w:eastAsia="es-ES"/>
        </w:rPr>
        <w:t xml:space="preserve">, PORCION </w:t>
      </w:r>
      <w:r w:rsidR="006148E9">
        <w:rPr>
          <w:rFonts w:ascii="Museo Sans 300" w:eastAsia="Times New Roman" w:hAnsi="Museo Sans 300"/>
          <w:b/>
          <w:sz w:val="24"/>
          <w:szCs w:val="24"/>
          <w:lang w:eastAsia="es-ES"/>
        </w:rPr>
        <w:t>--</w:t>
      </w:r>
      <w:r w:rsidR="00626058" w:rsidRPr="00FD1732">
        <w:rPr>
          <w:rFonts w:ascii="Museo Sans 300" w:eastAsia="Times New Roman" w:hAnsi="Museo Sans 300"/>
          <w:sz w:val="24"/>
          <w:szCs w:val="24"/>
          <w:lang w:eastAsia="es-ES"/>
        </w:rPr>
        <w:t>.</w:t>
      </w:r>
    </w:p>
    <w:p w:rsidR="00626058" w:rsidRPr="00FD1732" w:rsidRDefault="00626058" w:rsidP="00FD1732">
      <w:pPr>
        <w:pStyle w:val="Prrafodelista"/>
        <w:jc w:val="both"/>
        <w:rPr>
          <w:rFonts w:ascii="Museo Sans 300" w:eastAsia="Times New Roman" w:hAnsi="Museo Sans 300"/>
          <w:sz w:val="24"/>
          <w:szCs w:val="24"/>
          <w:lang w:eastAsia="es-ES"/>
        </w:rPr>
      </w:pPr>
    </w:p>
    <w:p w:rsidR="00626058" w:rsidRPr="00FD1732" w:rsidRDefault="00960ED9" w:rsidP="00FD1732">
      <w:pPr>
        <w:pStyle w:val="Prrafodelista"/>
        <w:numPr>
          <w:ilvl w:val="0"/>
          <w:numId w:val="78"/>
        </w:numPr>
        <w:ind w:left="1418" w:hanging="284"/>
        <w:contextualSpacing/>
        <w:jc w:val="both"/>
        <w:rPr>
          <w:rFonts w:ascii="Museo Sans 300" w:hAnsi="Museo Sans 300"/>
          <w:sz w:val="24"/>
          <w:szCs w:val="24"/>
        </w:rPr>
      </w:pPr>
      <w:r w:rsidRPr="00FD1732">
        <w:rPr>
          <w:rFonts w:ascii="Museo Sans 300" w:eastAsia="Times New Roman" w:hAnsi="Museo Sans 300"/>
          <w:sz w:val="24"/>
          <w:szCs w:val="24"/>
          <w:lang w:eastAsia="es-ES"/>
        </w:rPr>
        <w:t xml:space="preserve">Corregir </w:t>
      </w:r>
      <w:r w:rsidR="00626058" w:rsidRPr="00FD1732">
        <w:rPr>
          <w:rFonts w:ascii="Museo Sans 300" w:eastAsia="Times New Roman" w:hAnsi="Museo Sans 300"/>
          <w:sz w:val="24"/>
          <w:szCs w:val="24"/>
          <w:lang w:eastAsia="es-ES"/>
        </w:rPr>
        <w:t>el nombre del señor Denis Natanael Henríquez Moya, siendo lo correcto según Documento Único de Identidad DENIS NATANAEL HENRRIQUEZ MOYA</w:t>
      </w:r>
      <w:r w:rsidRPr="00FD1732">
        <w:rPr>
          <w:rFonts w:ascii="Museo Sans 300" w:eastAsia="Times New Roman" w:hAnsi="Museo Sans 300"/>
          <w:sz w:val="24"/>
          <w:szCs w:val="24"/>
          <w:lang w:eastAsia="es-ES"/>
        </w:rPr>
        <w:t>, conocido t</w:t>
      </w:r>
      <w:r w:rsidR="00626058" w:rsidRPr="00FD1732">
        <w:rPr>
          <w:rFonts w:ascii="Museo Sans 300" w:eastAsia="Times New Roman" w:hAnsi="Museo Sans 300"/>
          <w:sz w:val="24"/>
          <w:szCs w:val="24"/>
          <w:lang w:eastAsia="es-ES"/>
        </w:rPr>
        <w:t>ributariamente como DENIS NATANAEL HENRIQUEZ MOYA.</w:t>
      </w:r>
    </w:p>
    <w:p w:rsidR="00626058" w:rsidRPr="00FD1732" w:rsidRDefault="00626058" w:rsidP="00FD1732">
      <w:pPr>
        <w:pStyle w:val="Prrafodelista"/>
        <w:ind w:left="1068"/>
        <w:rPr>
          <w:rFonts w:ascii="Museo Sans 300" w:hAnsi="Museo Sans 300"/>
          <w:sz w:val="24"/>
          <w:szCs w:val="24"/>
        </w:rPr>
      </w:pPr>
    </w:p>
    <w:p w:rsidR="00626058" w:rsidRPr="009A44AC" w:rsidRDefault="00626058" w:rsidP="009A44AC">
      <w:pPr>
        <w:pStyle w:val="Prrafodelista"/>
        <w:numPr>
          <w:ilvl w:val="0"/>
          <w:numId w:val="79"/>
        </w:numPr>
        <w:ind w:left="1134" w:hanging="708"/>
        <w:contextualSpacing/>
        <w:jc w:val="both"/>
        <w:rPr>
          <w:rFonts w:ascii="Museo Sans 300" w:hAnsi="Museo Sans 300"/>
          <w:sz w:val="24"/>
          <w:szCs w:val="24"/>
          <w:lang w:val="es-ES"/>
        </w:rPr>
      </w:pPr>
      <w:r w:rsidRPr="00FD1732">
        <w:rPr>
          <w:rFonts w:ascii="Museo Sans 300" w:hAnsi="Museo Sans 300"/>
          <w:sz w:val="24"/>
          <w:szCs w:val="24"/>
        </w:rPr>
        <w:lastRenderedPageBreak/>
        <w:t xml:space="preserve">Conforme al Acta de Posesión Material de fecha 26 de octubre de 2018, levantada por el técnico de la Oficina Regional Central hoy </w:t>
      </w:r>
      <w:r w:rsidRPr="00FD1732">
        <w:rPr>
          <w:rFonts w:ascii="Museo Sans 300" w:eastAsia="Times New Roman" w:hAnsi="Museo Sans 300"/>
          <w:sz w:val="24"/>
          <w:szCs w:val="24"/>
        </w:rPr>
        <w:t xml:space="preserve">Centro Estratégico de Transformación e Innovación Agropecuaria II (CETIA-II) </w:t>
      </w:r>
      <w:r w:rsidR="009A44AC">
        <w:rPr>
          <w:rFonts w:ascii="Museo Sans 300" w:eastAsia="Times New Roman" w:hAnsi="Museo Sans 300"/>
          <w:sz w:val="24"/>
          <w:szCs w:val="24"/>
        </w:rPr>
        <w:t xml:space="preserve"> </w:t>
      </w:r>
      <w:r w:rsidRPr="009A44AC">
        <w:rPr>
          <w:rFonts w:ascii="Museo Sans 300" w:eastAsia="Times New Roman" w:hAnsi="Museo Sans 300"/>
          <w:sz w:val="24"/>
          <w:szCs w:val="24"/>
        </w:rPr>
        <w:t xml:space="preserve">señora </w:t>
      </w:r>
      <w:r w:rsidRPr="009A44AC">
        <w:rPr>
          <w:rFonts w:ascii="Museo Sans 300" w:hAnsi="Museo Sans 300"/>
          <w:sz w:val="24"/>
          <w:szCs w:val="24"/>
        </w:rPr>
        <w:t xml:space="preserve">Sonia </w:t>
      </w:r>
      <w:proofErr w:type="spellStart"/>
      <w:r w:rsidRPr="009A44AC">
        <w:rPr>
          <w:rFonts w:ascii="Museo Sans 300" w:hAnsi="Museo Sans 300"/>
          <w:sz w:val="24"/>
          <w:szCs w:val="24"/>
        </w:rPr>
        <w:t>Dubón</w:t>
      </w:r>
      <w:proofErr w:type="spellEnd"/>
      <w:r w:rsidRPr="009A44AC">
        <w:rPr>
          <w:rFonts w:ascii="Museo Sans 300" w:hAnsi="Museo Sans 300"/>
          <w:sz w:val="24"/>
          <w:szCs w:val="24"/>
        </w:rPr>
        <w:t>, la beneficiaria se encuentra poseyendo el inmueble de forma quieta, pacífica y sin interrupción desde hace 12 años.</w:t>
      </w:r>
    </w:p>
    <w:p w:rsidR="00626058" w:rsidRPr="00FD1732" w:rsidRDefault="00626058" w:rsidP="00FD1732">
      <w:pPr>
        <w:rPr>
          <w:rFonts w:ascii="Museo Sans 300" w:eastAsia="Times New Roman" w:hAnsi="Museo Sans 300"/>
          <w:sz w:val="24"/>
          <w:szCs w:val="24"/>
          <w:lang w:val="es-ES"/>
        </w:rPr>
      </w:pPr>
    </w:p>
    <w:p w:rsidR="00626058" w:rsidRPr="00FD1732" w:rsidRDefault="00626058" w:rsidP="00FD1732">
      <w:pPr>
        <w:pStyle w:val="Prrafodelista"/>
        <w:numPr>
          <w:ilvl w:val="0"/>
          <w:numId w:val="79"/>
        </w:numPr>
        <w:tabs>
          <w:tab w:val="left" w:pos="1134"/>
        </w:tabs>
        <w:ind w:left="1134" w:hanging="708"/>
        <w:contextualSpacing/>
        <w:jc w:val="both"/>
        <w:rPr>
          <w:rFonts w:ascii="Museo Sans 300" w:hAnsi="Museo Sans 300"/>
          <w:sz w:val="24"/>
          <w:szCs w:val="24"/>
        </w:rPr>
      </w:pPr>
      <w:r w:rsidRPr="00FD1732">
        <w:rPr>
          <w:rFonts w:ascii="Museo Sans 300" w:hAnsi="Museo Sans 300"/>
          <w:sz w:val="24"/>
          <w:szCs w:val="24"/>
        </w:rPr>
        <w:t>De acuerdo a declaración simple contenida en la solicitud de adjudicación de inmueble de fecha 26 de octubre de 2018, la beneficiaria manifiesta que ni ella ni el integrante de su grupo familiar son empleados del ISTA; situación robustecida de conformidad a la consulta realizada en la Base de Datos de Empleados de este Instituto.</w:t>
      </w:r>
    </w:p>
    <w:p w:rsidR="00626058" w:rsidRPr="00FD1732" w:rsidRDefault="00626058" w:rsidP="00FD1732">
      <w:pPr>
        <w:jc w:val="both"/>
        <w:rPr>
          <w:rFonts w:ascii="Museo Sans 300" w:eastAsia="Times New Roman" w:hAnsi="Museo Sans 300"/>
          <w:sz w:val="24"/>
          <w:szCs w:val="24"/>
        </w:rPr>
      </w:pPr>
    </w:p>
    <w:p w:rsidR="00626058" w:rsidRPr="00FD1732" w:rsidRDefault="00626058" w:rsidP="00FD1732">
      <w:pPr>
        <w:jc w:val="both"/>
        <w:rPr>
          <w:rFonts w:ascii="Museo Sans 300" w:eastAsia="Times New Roman" w:hAnsi="Museo Sans 300"/>
          <w:sz w:val="24"/>
          <w:szCs w:val="24"/>
        </w:rPr>
      </w:pPr>
      <w:r w:rsidRPr="00FD1732">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hoy Centro Estratégico de Transformación e Innovación Agropecuaria II (CETIA-II) y los departamentos de Asignación Individual y Avalúos y Asistencia Jurídica, reporte de inmueble pendiente de escriturar, Solicitud de Adjudicación de Inmueble en la cual además consta la declaración simple, acuerdos de Junta Directiva, Acta de Posesión Material, copias de documentos únicos de identidad, tarjetas de identificación tributaria, Constancia de Cancelación de Crédito, Poder General Judicial con Clausulas Especiales, Calca, Constancia de Inscripción de Desmembración en Cabeza de su Dueño a favor del ISTA, se estima procedente resolver favorablemente a lo solicitado. </w:t>
      </w:r>
    </w:p>
    <w:p w:rsidR="00960ED9" w:rsidRPr="00FD1732" w:rsidRDefault="00960ED9" w:rsidP="00FD1732">
      <w:pPr>
        <w:jc w:val="both"/>
        <w:rPr>
          <w:rFonts w:ascii="Museo Sans 300" w:eastAsia="Times New Roman" w:hAnsi="Museo Sans 300"/>
          <w:b/>
          <w:sz w:val="24"/>
          <w:szCs w:val="24"/>
          <w:lang w:eastAsia="es-ES"/>
        </w:rPr>
      </w:pPr>
    </w:p>
    <w:p w:rsidR="00626058" w:rsidRDefault="00960ED9" w:rsidP="00FD1732">
      <w:pPr>
        <w:jc w:val="both"/>
        <w:rPr>
          <w:rFonts w:ascii="Museo Sans 300" w:eastAsia="Times New Roman" w:hAnsi="Museo Sans 300"/>
          <w:sz w:val="24"/>
          <w:szCs w:val="24"/>
          <w:lang w:eastAsia="es-ES"/>
        </w:rPr>
      </w:pPr>
      <w:r w:rsidRPr="00FD1732">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626058" w:rsidRPr="00FD1732">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FD1732">
        <w:rPr>
          <w:rFonts w:ascii="Museo Sans 300" w:eastAsia="Times New Roman" w:hAnsi="Museo Sans 300"/>
          <w:b/>
          <w:sz w:val="24"/>
          <w:szCs w:val="24"/>
          <w:u w:val="single"/>
          <w:lang w:eastAsia="es-ES"/>
        </w:rPr>
        <w:t>ACUERDA</w:t>
      </w:r>
      <w:r w:rsidR="00626058" w:rsidRPr="00FD1732">
        <w:rPr>
          <w:rFonts w:ascii="Museo Sans 300" w:eastAsia="Times New Roman" w:hAnsi="Museo Sans 300"/>
          <w:b/>
          <w:sz w:val="24"/>
          <w:szCs w:val="24"/>
          <w:u w:val="single"/>
          <w:lang w:eastAsia="es-ES"/>
        </w:rPr>
        <w:t>: PRIMERO:</w:t>
      </w:r>
      <w:r w:rsidR="00626058" w:rsidRPr="00FD1732">
        <w:rPr>
          <w:rFonts w:ascii="Museo Sans 300" w:eastAsia="Times New Roman" w:hAnsi="Museo Sans 300"/>
          <w:b/>
          <w:sz w:val="24"/>
          <w:szCs w:val="24"/>
          <w:lang w:eastAsia="es-ES"/>
        </w:rPr>
        <w:t xml:space="preserve"> Modificar el Punto IV del Acta de Sesión Ordinaria  16-2006 de fecha 27 de abril de 2006, </w:t>
      </w:r>
      <w:r w:rsidR="00626058" w:rsidRPr="00FD1732">
        <w:rPr>
          <w:rFonts w:ascii="Museo Sans 300" w:eastAsia="Times New Roman" w:hAnsi="Museo Sans 300"/>
          <w:sz w:val="24"/>
          <w:szCs w:val="24"/>
          <w:lang w:eastAsia="es-ES"/>
        </w:rPr>
        <w:t xml:space="preserve">en el cual se aprobó la adjudicación del SOLAR </w:t>
      </w:r>
      <w:r w:rsidR="009A44AC">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xml:space="preserve">, POLIGONO </w:t>
      </w:r>
      <w:r w:rsidR="009A44AC">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en lo</w:t>
      </w:r>
      <w:r w:rsidRPr="00FD1732">
        <w:rPr>
          <w:rFonts w:ascii="Museo Sans 300" w:eastAsia="Times New Roman" w:hAnsi="Museo Sans 300"/>
          <w:sz w:val="24"/>
          <w:szCs w:val="24"/>
          <w:lang w:eastAsia="es-ES"/>
        </w:rPr>
        <w:t>s siguientes términos</w:t>
      </w:r>
      <w:r w:rsidR="00626058" w:rsidRPr="00FD1732">
        <w:rPr>
          <w:rFonts w:ascii="Museo Sans 300" w:eastAsia="Times New Roman" w:hAnsi="Museo Sans 300"/>
          <w:b/>
          <w:sz w:val="24"/>
          <w:szCs w:val="24"/>
          <w:lang w:eastAsia="es-ES"/>
        </w:rPr>
        <w:t>: a)</w:t>
      </w:r>
      <w:r w:rsidR="00626058" w:rsidRPr="00FD1732">
        <w:rPr>
          <w:rFonts w:ascii="Museo Sans 300" w:eastAsia="Times New Roman" w:hAnsi="Museo Sans 300"/>
          <w:sz w:val="24"/>
          <w:szCs w:val="24"/>
          <w:lang w:eastAsia="es-ES"/>
        </w:rPr>
        <w:t xml:space="preserve"> Corregir la nomenclatura del Solar </w:t>
      </w:r>
      <w:r w:rsidR="009A44AC">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xml:space="preserve">, Polígono </w:t>
      </w:r>
      <w:r w:rsidR="009A44AC">
        <w:rPr>
          <w:rFonts w:ascii="Museo Sans 300" w:eastAsia="Times New Roman" w:hAnsi="Museo Sans 300"/>
          <w:sz w:val="24"/>
          <w:szCs w:val="24"/>
          <w:lang w:eastAsia="es-ES"/>
        </w:rPr>
        <w:t>--</w:t>
      </w:r>
      <w:r w:rsidR="00626058" w:rsidRPr="00FD1732">
        <w:rPr>
          <w:rFonts w:ascii="Museo Sans 300" w:eastAsia="Times New Roman" w:hAnsi="Museo Sans 300"/>
          <w:sz w:val="24"/>
          <w:szCs w:val="24"/>
          <w:lang w:eastAsia="es-ES"/>
        </w:rPr>
        <w:t xml:space="preserve">, </w:t>
      </w:r>
      <w:r w:rsidRPr="00FD1732">
        <w:rPr>
          <w:rFonts w:ascii="Museo Sans 300" w:eastAsia="Times New Roman" w:hAnsi="Museo Sans 300"/>
          <w:sz w:val="24"/>
          <w:szCs w:val="24"/>
          <w:lang w:eastAsia="es-ES"/>
        </w:rPr>
        <w:t>siendo lo</w:t>
      </w:r>
      <w:r w:rsidR="00626058" w:rsidRPr="00FD1732">
        <w:rPr>
          <w:rFonts w:ascii="Museo Sans 300" w:eastAsia="Times New Roman" w:hAnsi="Museo Sans 300"/>
          <w:sz w:val="24"/>
          <w:szCs w:val="24"/>
          <w:lang w:eastAsia="es-ES"/>
        </w:rPr>
        <w:t xml:space="preserve"> </w:t>
      </w:r>
      <w:r w:rsidRPr="00FD1732">
        <w:rPr>
          <w:rFonts w:ascii="Museo Sans 300" w:eastAsia="Times New Roman" w:hAnsi="Museo Sans 300"/>
          <w:sz w:val="24"/>
          <w:szCs w:val="24"/>
          <w:lang w:eastAsia="es-ES"/>
        </w:rPr>
        <w:t>correcto</w:t>
      </w:r>
      <w:r w:rsidR="00626058" w:rsidRPr="00FD1732">
        <w:rPr>
          <w:rFonts w:ascii="Museo Sans 300" w:eastAsia="Times New Roman" w:hAnsi="Museo Sans 300"/>
          <w:sz w:val="24"/>
          <w:szCs w:val="24"/>
          <w:lang w:eastAsia="es-ES"/>
        </w:rPr>
        <w:t xml:space="preserve"> </w:t>
      </w:r>
      <w:r w:rsidR="00626058" w:rsidRPr="00FD1732">
        <w:rPr>
          <w:rFonts w:ascii="Museo Sans 300" w:eastAsia="Times New Roman" w:hAnsi="Museo Sans 300"/>
          <w:b/>
          <w:sz w:val="24"/>
          <w:szCs w:val="24"/>
          <w:lang w:eastAsia="es-ES"/>
        </w:rPr>
        <w:t xml:space="preserve">SOLAR </w:t>
      </w:r>
      <w:r w:rsidR="009A44AC">
        <w:rPr>
          <w:rFonts w:ascii="Museo Sans 300" w:eastAsia="Times New Roman" w:hAnsi="Museo Sans 300"/>
          <w:b/>
          <w:sz w:val="24"/>
          <w:szCs w:val="24"/>
          <w:lang w:eastAsia="es-ES"/>
        </w:rPr>
        <w:t>--</w:t>
      </w:r>
      <w:r w:rsidR="00626058" w:rsidRPr="00FD1732">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00626058" w:rsidRPr="00FD1732">
        <w:rPr>
          <w:rFonts w:ascii="Museo Sans 300" w:eastAsia="Times New Roman" w:hAnsi="Museo Sans 300"/>
          <w:b/>
          <w:sz w:val="24"/>
          <w:szCs w:val="24"/>
          <w:lang w:eastAsia="es-ES"/>
        </w:rPr>
        <w:t xml:space="preserve">, PORCION </w:t>
      </w:r>
      <w:r w:rsidR="009A44AC">
        <w:rPr>
          <w:rFonts w:ascii="Museo Sans 300" w:eastAsia="Times New Roman" w:hAnsi="Museo Sans 300"/>
          <w:b/>
          <w:sz w:val="24"/>
          <w:szCs w:val="24"/>
          <w:lang w:eastAsia="es-ES"/>
        </w:rPr>
        <w:t>--</w:t>
      </w:r>
      <w:r w:rsidR="00626058" w:rsidRPr="00FD1732">
        <w:rPr>
          <w:rFonts w:ascii="Museo Sans 300" w:eastAsia="Times New Roman" w:hAnsi="Museo Sans 300"/>
          <w:b/>
          <w:sz w:val="24"/>
          <w:szCs w:val="24"/>
          <w:lang w:eastAsia="es-ES"/>
        </w:rPr>
        <w:t xml:space="preserve">; </w:t>
      </w:r>
      <w:r w:rsidR="00626058" w:rsidRPr="00FD1732">
        <w:rPr>
          <w:rFonts w:ascii="Museo Sans 300" w:eastAsia="Times New Roman" w:hAnsi="Museo Sans 300"/>
          <w:sz w:val="24"/>
          <w:szCs w:val="24"/>
          <w:lang w:eastAsia="es-ES"/>
        </w:rPr>
        <w:t xml:space="preserve">y </w:t>
      </w:r>
      <w:r w:rsidR="00626058" w:rsidRPr="00FD1732">
        <w:rPr>
          <w:rFonts w:ascii="Museo Sans 300" w:eastAsia="Times New Roman" w:hAnsi="Museo Sans 300"/>
          <w:b/>
          <w:sz w:val="24"/>
          <w:szCs w:val="24"/>
          <w:lang w:eastAsia="es-ES"/>
        </w:rPr>
        <w:t>b)</w:t>
      </w:r>
      <w:r w:rsidR="00FD1732" w:rsidRPr="00FD1732">
        <w:rPr>
          <w:rFonts w:ascii="Museo Sans 300" w:eastAsia="Times New Roman" w:hAnsi="Museo Sans 300"/>
          <w:sz w:val="24"/>
          <w:szCs w:val="24"/>
          <w:lang w:eastAsia="es-ES"/>
        </w:rPr>
        <w:t xml:space="preserve"> Corregir </w:t>
      </w:r>
      <w:r w:rsidR="00626058" w:rsidRPr="00FD1732">
        <w:rPr>
          <w:rFonts w:ascii="Museo Sans 300" w:eastAsia="Times New Roman" w:hAnsi="Museo Sans 300"/>
          <w:sz w:val="24"/>
          <w:szCs w:val="24"/>
          <w:lang w:eastAsia="es-ES"/>
        </w:rPr>
        <w:t xml:space="preserve">el nombre del señor </w:t>
      </w:r>
      <w:r w:rsidR="00FD1732" w:rsidRPr="00FD1732">
        <w:rPr>
          <w:rFonts w:ascii="Museo Sans 300" w:eastAsia="Times New Roman" w:hAnsi="Museo Sans 300"/>
          <w:sz w:val="24"/>
          <w:szCs w:val="24"/>
          <w:lang w:eastAsia="es-ES"/>
        </w:rPr>
        <w:t>DENIS NATANAEL HENRÍQUEZ MOYA</w:t>
      </w:r>
      <w:r w:rsidR="00626058" w:rsidRPr="00FD1732">
        <w:rPr>
          <w:rFonts w:ascii="Museo Sans 300" w:eastAsia="Times New Roman" w:hAnsi="Museo Sans 300"/>
          <w:sz w:val="24"/>
          <w:szCs w:val="24"/>
          <w:lang w:eastAsia="es-ES"/>
        </w:rPr>
        <w:t xml:space="preserve">, siendo lo correcto según Documento Único de Identidad </w:t>
      </w:r>
      <w:r w:rsidR="00626058" w:rsidRPr="00FD1732">
        <w:rPr>
          <w:rFonts w:ascii="Museo Sans 300" w:eastAsia="Times New Roman" w:hAnsi="Museo Sans 300"/>
          <w:b/>
          <w:sz w:val="24"/>
          <w:szCs w:val="24"/>
          <w:lang w:eastAsia="es-ES"/>
        </w:rPr>
        <w:t>DENIS NATANAEL HENRRIQUEZ MOYA</w:t>
      </w:r>
      <w:r w:rsidR="00626058" w:rsidRPr="00FD1732">
        <w:rPr>
          <w:rFonts w:ascii="Museo Sans 300" w:eastAsia="Times New Roman" w:hAnsi="Museo Sans 300"/>
          <w:sz w:val="24"/>
          <w:szCs w:val="24"/>
          <w:lang w:eastAsia="es-ES"/>
        </w:rPr>
        <w:t>, conocido tributariamente como DENIS NATANAEL HENRIQUEZ MOYA;</w:t>
      </w:r>
      <w:r w:rsidR="00626058" w:rsidRPr="00FD1732">
        <w:rPr>
          <w:rFonts w:ascii="Museo Sans 300" w:eastAsia="Times New Roman" w:hAnsi="Museo Sans 300"/>
          <w:b/>
          <w:sz w:val="24"/>
          <w:szCs w:val="24"/>
          <w:lang w:eastAsia="es-ES"/>
        </w:rPr>
        <w:t xml:space="preserve"> </w:t>
      </w:r>
      <w:r w:rsidR="00626058" w:rsidRPr="00FD1732">
        <w:rPr>
          <w:rFonts w:ascii="Museo Sans 300" w:eastAsia="Times New Roman" w:hAnsi="Museo Sans 300"/>
          <w:sz w:val="24"/>
          <w:szCs w:val="24"/>
          <w:lang w:eastAsia="es-ES"/>
        </w:rPr>
        <w:t xml:space="preserve">inmueble situado dentro del </w:t>
      </w:r>
      <w:r w:rsidR="00626058" w:rsidRPr="00FD1732">
        <w:rPr>
          <w:rFonts w:ascii="Museo Sans 300" w:hAnsi="Museo Sans 300"/>
          <w:sz w:val="24"/>
          <w:szCs w:val="24"/>
        </w:rPr>
        <w:t>Proyecto de Lotificación Agrícola y Asentamiento Comunitario y desarrollado en el inmueble denominado</w:t>
      </w:r>
      <w:r w:rsidR="00626058" w:rsidRPr="00FD1732">
        <w:rPr>
          <w:rFonts w:ascii="Museo Sans 300" w:hAnsi="Museo Sans 300"/>
          <w:b/>
          <w:sz w:val="24"/>
          <w:szCs w:val="24"/>
        </w:rPr>
        <w:t xml:space="preserve"> HACIENDA LA CABAÑA (PORCION LA CABAÑA Y METAYATE), </w:t>
      </w:r>
      <w:r w:rsidR="009A44AC">
        <w:rPr>
          <w:rFonts w:ascii="Museo Sans 300" w:hAnsi="Museo Sans 300"/>
          <w:sz w:val="24"/>
          <w:szCs w:val="24"/>
        </w:rPr>
        <w:t>ubicado en cantón La Cabaña,</w:t>
      </w:r>
      <w:r w:rsidR="00626058" w:rsidRPr="00FD1732">
        <w:rPr>
          <w:rFonts w:ascii="Museo Sans 300" w:hAnsi="Museo Sans 300"/>
          <w:sz w:val="24"/>
          <w:szCs w:val="24"/>
        </w:rPr>
        <w:t xml:space="preserve"> jurisdicción de El Paisnal, departamento de San Salvador</w:t>
      </w:r>
      <w:r w:rsidR="00626058" w:rsidRPr="00FD1732">
        <w:rPr>
          <w:rFonts w:ascii="Museo Sans 300" w:eastAsia="Times New Roman" w:hAnsi="Museo Sans 300"/>
          <w:sz w:val="24"/>
          <w:szCs w:val="24"/>
          <w:lang w:eastAsia="es-ES"/>
        </w:rPr>
        <w:t>, quedando la adjudicación conforme al cuadro de valores y extensiones siguiente:</w:t>
      </w:r>
    </w:p>
    <w:p w:rsidR="0089303D" w:rsidRPr="00FD1732" w:rsidRDefault="0089303D" w:rsidP="00FD1732">
      <w:pPr>
        <w:jc w:val="both"/>
        <w:rPr>
          <w:rFonts w:ascii="Museo Sans 300" w:eastAsia="Times New Roman" w:hAnsi="Museo Sans 300"/>
          <w:sz w:val="24"/>
          <w:szCs w:val="24"/>
          <w:lang w:eastAsia="es-ES"/>
        </w:rPr>
      </w:pPr>
    </w:p>
    <w:tbl>
      <w:tblPr>
        <w:tblW w:w="9087" w:type="dxa"/>
        <w:tblInd w:w="-3" w:type="dxa"/>
        <w:tblLayout w:type="fixed"/>
        <w:tblCellMar>
          <w:left w:w="25" w:type="dxa"/>
          <w:right w:w="0" w:type="dxa"/>
        </w:tblCellMar>
        <w:tblLook w:val="0000" w:firstRow="0" w:lastRow="0" w:firstColumn="0" w:lastColumn="0" w:noHBand="0" w:noVBand="0"/>
      </w:tblPr>
      <w:tblGrid>
        <w:gridCol w:w="2569"/>
        <w:gridCol w:w="978"/>
        <w:gridCol w:w="2488"/>
        <w:gridCol w:w="569"/>
        <w:gridCol w:w="571"/>
        <w:gridCol w:w="610"/>
        <w:gridCol w:w="651"/>
        <w:gridCol w:w="651"/>
      </w:tblGrid>
      <w:tr w:rsidR="0089303D" w:rsidRPr="007E234D" w:rsidTr="0089303D">
        <w:trPr>
          <w:trHeight w:val="292"/>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VALOR (¢) </w:t>
            </w:r>
          </w:p>
        </w:tc>
      </w:tr>
      <w:tr w:rsidR="00FD1732" w:rsidRPr="007E234D" w:rsidTr="0089303D">
        <w:trPr>
          <w:trHeight w:val="238"/>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p>
        </w:tc>
      </w:tr>
    </w:tbl>
    <w:p w:rsidR="00626058" w:rsidRPr="007E234D" w:rsidRDefault="00626058" w:rsidP="00626058">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26058" w:rsidRPr="007E234D" w:rsidTr="00FD1732">
        <w:tc>
          <w:tcPr>
            <w:tcW w:w="2600"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rPr>
                <w:rFonts w:ascii="Museo Sans 300" w:eastAsiaTheme="minorEastAsia" w:hAnsi="Museo Sans 300"/>
                <w:b/>
                <w:bCs/>
                <w:sz w:val="14"/>
                <w:szCs w:val="14"/>
              </w:rPr>
            </w:pPr>
            <w:r w:rsidRPr="007E234D">
              <w:rPr>
                <w:rFonts w:ascii="Museo Sans 300" w:eastAsiaTheme="minorEastAsia" w:hAnsi="Museo Sans 300"/>
                <w:b/>
                <w:bCs/>
                <w:sz w:val="14"/>
                <w:szCs w:val="14"/>
              </w:rPr>
              <w:t xml:space="preserve">No DE ENTREGA: 44 </w:t>
            </w:r>
          </w:p>
        </w:tc>
      </w:tr>
    </w:tbl>
    <w:p w:rsidR="00626058" w:rsidRPr="007E234D" w:rsidRDefault="00626058" w:rsidP="00626058">
      <w:pPr>
        <w:widowControl w:val="0"/>
        <w:autoSpaceDE w:val="0"/>
        <w:autoSpaceDN w:val="0"/>
        <w:adjustRightInd w:val="0"/>
        <w:jc w:val="center"/>
        <w:rPr>
          <w:rFonts w:ascii="Museo Sans 300" w:eastAsiaTheme="minorEastAsia" w:hAnsi="Museo Sans 300"/>
          <w:b/>
          <w:bCs/>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2561"/>
        <w:gridCol w:w="975"/>
        <w:gridCol w:w="2479"/>
        <w:gridCol w:w="568"/>
        <w:gridCol w:w="568"/>
        <w:gridCol w:w="608"/>
        <w:gridCol w:w="649"/>
        <w:gridCol w:w="657"/>
      </w:tblGrid>
      <w:tr w:rsidR="0089303D" w:rsidRPr="007E234D" w:rsidTr="0089303D">
        <w:trPr>
          <w:trHeight w:val="269"/>
        </w:trPr>
        <w:tc>
          <w:tcPr>
            <w:tcW w:w="2561" w:type="dxa"/>
            <w:vMerge w:val="restart"/>
            <w:tcBorders>
              <w:top w:val="single" w:sz="2" w:space="0" w:color="auto"/>
              <w:left w:val="single" w:sz="2" w:space="0" w:color="auto"/>
              <w:bottom w:val="single" w:sz="2" w:space="0" w:color="auto"/>
              <w:right w:val="single" w:sz="2" w:space="0" w:color="auto"/>
            </w:tcBorders>
          </w:tcPr>
          <w:p w:rsidR="00626058" w:rsidRPr="007E234D" w:rsidRDefault="009A44AC" w:rsidP="00686E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26058" w:rsidRPr="007E234D">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Solares:</w:t>
            </w:r>
          </w:p>
          <w:p w:rsidR="00626058" w:rsidRPr="007E234D" w:rsidRDefault="009A44AC" w:rsidP="00686EE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 xml:space="preserve">--- </w:t>
            </w:r>
            <w:r w:rsidR="00626058" w:rsidRPr="007E234D">
              <w:rPr>
                <w:rFonts w:ascii="Museo Sans 300" w:eastAsiaTheme="minorEastAsia" w:hAnsi="Museo Sans 300"/>
                <w:sz w:val="14"/>
                <w:szCs w:val="14"/>
              </w:rPr>
              <w:t>-00000</w:t>
            </w:r>
          </w:p>
        </w:tc>
        <w:tc>
          <w:tcPr>
            <w:tcW w:w="2479" w:type="dxa"/>
            <w:vMerge w:val="restart"/>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PORCION DOCE PROYECTO DOS ASENTAMIENTO COMUNITARIO</w:t>
            </w:r>
          </w:p>
        </w:tc>
        <w:tc>
          <w:tcPr>
            <w:tcW w:w="568" w:type="dxa"/>
            <w:vMerge w:val="restart"/>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9A44AC" w:rsidP="00686EE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9A44AC" w:rsidP="00686EE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1566.10</w:t>
            </w:r>
          </w:p>
        </w:tc>
        <w:tc>
          <w:tcPr>
            <w:tcW w:w="649"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2271.84</w:t>
            </w:r>
          </w:p>
        </w:tc>
        <w:tc>
          <w:tcPr>
            <w:tcW w:w="654"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19878.60</w:t>
            </w:r>
          </w:p>
        </w:tc>
      </w:tr>
      <w:tr w:rsidR="0089303D" w:rsidRPr="007E234D" w:rsidTr="0089303D">
        <w:trPr>
          <w:trHeight w:val="134"/>
        </w:trPr>
        <w:tc>
          <w:tcPr>
            <w:tcW w:w="2561"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1566.10</w:t>
            </w:r>
          </w:p>
        </w:tc>
        <w:tc>
          <w:tcPr>
            <w:tcW w:w="649"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2271.84</w:t>
            </w:r>
          </w:p>
        </w:tc>
        <w:tc>
          <w:tcPr>
            <w:tcW w:w="654" w:type="dxa"/>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sz w:val="14"/>
                <w:szCs w:val="14"/>
              </w:rPr>
            </w:pPr>
            <w:r w:rsidRPr="007E234D">
              <w:rPr>
                <w:rFonts w:ascii="Museo Sans 300" w:eastAsiaTheme="minorEastAsia" w:hAnsi="Museo Sans 300"/>
                <w:sz w:val="14"/>
                <w:szCs w:val="14"/>
              </w:rPr>
              <w:t>19878.60</w:t>
            </w:r>
          </w:p>
        </w:tc>
      </w:tr>
      <w:tr w:rsidR="00626058" w:rsidRPr="007E234D" w:rsidTr="0089303D">
        <w:trPr>
          <w:trHeight w:val="415"/>
        </w:trPr>
        <w:tc>
          <w:tcPr>
            <w:tcW w:w="2561" w:type="dxa"/>
            <w:vMerge/>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Área Total: 1566.10</w:t>
            </w:r>
          </w:p>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Valor Total ($): 2271.84</w:t>
            </w:r>
          </w:p>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Valor Total (¢): 19878.60</w:t>
            </w:r>
          </w:p>
        </w:tc>
      </w:tr>
    </w:tbl>
    <w:p w:rsidR="00626058" w:rsidRPr="007E234D" w:rsidRDefault="00626058" w:rsidP="00626058">
      <w:pPr>
        <w:widowControl w:val="0"/>
        <w:autoSpaceDE w:val="0"/>
        <w:autoSpaceDN w:val="0"/>
        <w:adjustRightInd w:val="0"/>
        <w:rPr>
          <w:rFonts w:ascii="Museo Sans 300" w:eastAsiaTheme="minorEastAsia" w:hAnsi="Museo Sans 300"/>
          <w:sz w:val="14"/>
          <w:szCs w:val="14"/>
        </w:rPr>
      </w:pPr>
    </w:p>
    <w:tbl>
      <w:tblPr>
        <w:tblW w:w="9046" w:type="dxa"/>
        <w:tblInd w:w="-3" w:type="dxa"/>
        <w:tblLayout w:type="fixed"/>
        <w:tblCellMar>
          <w:left w:w="25" w:type="dxa"/>
          <w:right w:w="0" w:type="dxa"/>
        </w:tblCellMar>
        <w:tblLook w:val="0000" w:firstRow="0" w:lastRow="0" w:firstColumn="0" w:lastColumn="0" w:noHBand="0" w:noVBand="0"/>
      </w:tblPr>
      <w:tblGrid>
        <w:gridCol w:w="3531"/>
        <w:gridCol w:w="2475"/>
        <w:gridCol w:w="1744"/>
        <w:gridCol w:w="648"/>
        <w:gridCol w:w="648"/>
      </w:tblGrid>
      <w:tr w:rsidR="00626058" w:rsidRPr="007E234D" w:rsidTr="0089303D">
        <w:trPr>
          <w:trHeight w:val="315"/>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TOTAL SOLARES</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1</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1566.10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2271.84</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19878.60</w:t>
            </w:r>
          </w:p>
        </w:tc>
      </w:tr>
      <w:tr w:rsidR="0089303D" w:rsidRPr="007E234D" w:rsidTr="0089303D">
        <w:trPr>
          <w:trHeight w:val="275"/>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TOTAL LOTES</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0</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26058" w:rsidRPr="007E234D" w:rsidRDefault="00626058" w:rsidP="00686EE4">
            <w:pPr>
              <w:widowControl w:val="0"/>
              <w:autoSpaceDE w:val="0"/>
              <w:autoSpaceDN w:val="0"/>
              <w:adjustRightInd w:val="0"/>
              <w:jc w:val="center"/>
              <w:rPr>
                <w:rFonts w:ascii="Museo Sans 300" w:eastAsiaTheme="minorEastAsia" w:hAnsi="Museo Sans 300"/>
                <w:b/>
                <w:bCs/>
                <w:sz w:val="14"/>
                <w:szCs w:val="14"/>
              </w:rPr>
            </w:pPr>
            <w:r w:rsidRPr="007E234D">
              <w:rPr>
                <w:rFonts w:ascii="Museo Sans 300" w:eastAsiaTheme="minorEastAsia" w:hAnsi="Museo Sans 300"/>
                <w:b/>
                <w:bCs/>
                <w:sz w:val="14"/>
                <w:szCs w:val="14"/>
              </w:rPr>
              <w:t>0</w:t>
            </w:r>
          </w:p>
        </w:tc>
      </w:tr>
    </w:tbl>
    <w:p w:rsidR="00FD1732" w:rsidRPr="007E234D" w:rsidRDefault="00FD1732" w:rsidP="00626058">
      <w:pPr>
        <w:jc w:val="both"/>
        <w:rPr>
          <w:rFonts w:ascii="Museo Sans 300" w:eastAsia="Times New Roman" w:hAnsi="Museo Sans 300"/>
          <w:b/>
          <w:sz w:val="29"/>
          <w:szCs w:val="29"/>
          <w:lang w:eastAsia="es-ES"/>
        </w:rPr>
      </w:pPr>
    </w:p>
    <w:p w:rsidR="00D61427" w:rsidRDefault="00626058" w:rsidP="009A44AC">
      <w:pPr>
        <w:jc w:val="both"/>
        <w:rPr>
          <w:rFonts w:ascii="Museo Sans 300" w:eastAsia="Times New Roman" w:hAnsi="Museo Sans 300"/>
          <w:sz w:val="24"/>
          <w:szCs w:val="24"/>
          <w:lang w:eastAsia="es-ES"/>
        </w:rPr>
      </w:pPr>
      <w:r w:rsidRPr="00FD1732">
        <w:rPr>
          <w:rFonts w:ascii="Museo Sans 300" w:eastAsia="Times New Roman" w:hAnsi="Museo Sans 300"/>
          <w:b/>
          <w:sz w:val="24"/>
          <w:szCs w:val="24"/>
          <w:u w:val="single"/>
          <w:lang w:eastAsia="es-ES"/>
        </w:rPr>
        <w:t>SEGUNDO:</w:t>
      </w:r>
      <w:r w:rsidRPr="00FD1732">
        <w:rPr>
          <w:rFonts w:ascii="Museo Sans 300" w:eastAsia="Times New Roman" w:hAnsi="Museo Sans 300"/>
          <w:sz w:val="24"/>
          <w:szCs w:val="24"/>
          <w:lang w:eastAsia="es-ES"/>
        </w:rPr>
        <w:t xml:space="preserve"> Comisionar al Departamento de Créditos de este Instituto, que deberá realizar los cambios correspondientes en la Base de Datos. </w:t>
      </w:r>
      <w:r w:rsidRPr="00FD1732">
        <w:rPr>
          <w:rFonts w:ascii="Museo Sans 300" w:eastAsia="Times New Roman" w:hAnsi="Museo Sans 300"/>
          <w:b/>
          <w:sz w:val="24"/>
          <w:szCs w:val="24"/>
          <w:u w:val="single"/>
          <w:lang w:eastAsia="es-ES"/>
        </w:rPr>
        <w:t>TERCERO:</w:t>
      </w:r>
      <w:r w:rsidRPr="00FD1732">
        <w:rPr>
          <w:rFonts w:ascii="Museo Sans 300" w:eastAsia="Times New Roman" w:hAnsi="Museo Sans 300"/>
          <w:b/>
          <w:sz w:val="24"/>
          <w:szCs w:val="24"/>
          <w:lang w:eastAsia="es-ES"/>
        </w:rPr>
        <w:t xml:space="preserve"> </w:t>
      </w:r>
      <w:r w:rsidRPr="00FD1732">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FD1732">
        <w:rPr>
          <w:rFonts w:ascii="Museo Sans 300" w:eastAsia="Times New Roman" w:hAnsi="Museo Sans 300"/>
          <w:b/>
          <w:sz w:val="24"/>
          <w:szCs w:val="24"/>
          <w:u w:val="single"/>
          <w:lang w:eastAsia="es-ES"/>
        </w:rPr>
        <w:t>CUARTO:</w:t>
      </w:r>
      <w:r w:rsidRPr="00FD1732">
        <w:rPr>
          <w:rFonts w:ascii="Museo Sans 300" w:eastAsia="Times New Roman" w:hAnsi="Museo Sans 3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FD1732">
        <w:rPr>
          <w:rFonts w:ascii="Museo Sans 300" w:eastAsia="Times New Roman" w:hAnsi="Museo Sans 300"/>
          <w:b/>
          <w:sz w:val="24"/>
          <w:szCs w:val="24"/>
          <w:u w:val="single"/>
          <w:lang w:eastAsia="es-ES"/>
        </w:rPr>
        <w:t>QUINTO:</w:t>
      </w:r>
      <w:r w:rsidRPr="00FD1732">
        <w:rPr>
          <w:rFonts w:ascii="Museo Sans 300" w:eastAsia="Times New Roman" w:hAnsi="Museo Sans 300"/>
          <w:b/>
          <w:sz w:val="24"/>
          <w:szCs w:val="24"/>
          <w:lang w:eastAsia="es-ES"/>
        </w:rPr>
        <w:t xml:space="preserve"> </w:t>
      </w:r>
      <w:r w:rsidRPr="00FD1732">
        <w:rPr>
          <w:rFonts w:ascii="Museo Sans 300" w:eastAsia="Times New Roman" w:hAnsi="Museo Sans 300"/>
          <w:sz w:val="24"/>
          <w:szCs w:val="24"/>
          <w:lang w:eastAsia="es-ES"/>
        </w:rPr>
        <w:t>Facultar</w:t>
      </w:r>
      <w:r w:rsidRPr="00FD1732">
        <w:rPr>
          <w:rFonts w:ascii="Museo Sans 300" w:eastAsia="Times New Roman" w:hAnsi="Museo Sans 300"/>
          <w:b/>
          <w:sz w:val="24"/>
          <w:szCs w:val="24"/>
          <w:lang w:eastAsia="es-ES"/>
        </w:rPr>
        <w:t xml:space="preserve"> </w:t>
      </w:r>
      <w:r w:rsidRPr="00FD1732">
        <w:rPr>
          <w:rFonts w:ascii="Museo Sans 300" w:eastAsia="Times New Roman" w:hAnsi="Museo Sans 300"/>
          <w:sz w:val="24"/>
          <w:szCs w:val="24"/>
          <w:lang w:eastAsia="es-ES"/>
        </w:rPr>
        <w:t xml:space="preserve">al Presidente para que por sí o por medio de Apoderado Especial, Comparezca al otorgamiento de la correspondiente escritura. </w:t>
      </w:r>
      <w:r w:rsidR="00FD1732" w:rsidRPr="00FD1732">
        <w:rPr>
          <w:rFonts w:ascii="Museo Sans 300" w:eastAsia="Times New Roman" w:hAnsi="Museo Sans 300"/>
          <w:sz w:val="24"/>
          <w:szCs w:val="24"/>
          <w:lang w:eastAsia="es-ES"/>
        </w:rPr>
        <w:t xml:space="preserve"> Este Acuerdo, queda aprobado </w:t>
      </w:r>
      <w:r w:rsidR="009A44AC">
        <w:rPr>
          <w:rFonts w:ascii="Museo Sans 300" w:eastAsia="Times New Roman" w:hAnsi="Museo Sans 300"/>
          <w:sz w:val="24"/>
          <w:szCs w:val="24"/>
          <w:lang w:eastAsia="es-ES"/>
        </w:rPr>
        <w:t>y ratificado. NOTIFIQUESE.”””””</w:t>
      </w:r>
    </w:p>
    <w:p w:rsidR="009A44AC" w:rsidRPr="009A44AC" w:rsidRDefault="009A44AC" w:rsidP="009A44AC">
      <w:pPr>
        <w:jc w:val="both"/>
        <w:rPr>
          <w:rFonts w:ascii="Museo Sans 300" w:eastAsia="Times New Roman" w:hAnsi="Museo Sans 300"/>
          <w:sz w:val="24"/>
          <w:szCs w:val="24"/>
          <w:lang w:eastAsia="es-ES"/>
        </w:rPr>
      </w:pPr>
    </w:p>
    <w:p w:rsidR="0089303D" w:rsidRPr="00783BE7" w:rsidRDefault="00D61427" w:rsidP="00783BE7">
      <w:pPr>
        <w:jc w:val="both"/>
        <w:rPr>
          <w:rFonts w:ascii="Museo Sans 300" w:eastAsia="Times New Roman" w:hAnsi="Museo Sans 300"/>
          <w:b/>
          <w:sz w:val="24"/>
          <w:szCs w:val="24"/>
          <w:lang w:eastAsia="es-ES"/>
        </w:rPr>
      </w:pPr>
      <w:r w:rsidRPr="00783BE7">
        <w:rPr>
          <w:rFonts w:ascii="Museo Sans 300" w:hAnsi="Museo Sans 300"/>
          <w:sz w:val="24"/>
          <w:szCs w:val="24"/>
        </w:rPr>
        <w:t>“””””XXXIII) El señor Presidente somete a consideración de Junta Directiva dictamen jurídico 332, solicitado por el Departamento de Asignación Individual y Avalúos mediante oficio SGD-02-1636-19, de fecha 21 de octubre de 2019, referente a la</w:t>
      </w:r>
      <w:r w:rsidR="0089303D" w:rsidRPr="00783BE7">
        <w:rPr>
          <w:rFonts w:ascii="Museo Sans 300" w:hAnsi="Museo Sans 300"/>
          <w:sz w:val="24"/>
          <w:szCs w:val="24"/>
        </w:rPr>
        <w:t xml:space="preserve"> </w:t>
      </w:r>
      <w:r w:rsidR="0089303D" w:rsidRPr="00783BE7">
        <w:rPr>
          <w:rFonts w:ascii="Museo Sans 300" w:eastAsia="Times New Roman" w:hAnsi="Museo Sans 300"/>
          <w:b/>
          <w:sz w:val="24"/>
          <w:szCs w:val="24"/>
          <w:lang w:eastAsia="es-ES"/>
        </w:rPr>
        <w:t>modificación del</w:t>
      </w:r>
      <w:r w:rsidR="0089303D" w:rsidRPr="00783BE7">
        <w:rPr>
          <w:rFonts w:ascii="Museo Sans 300" w:eastAsia="Times New Roman" w:hAnsi="Museo Sans 300"/>
          <w:sz w:val="24"/>
          <w:szCs w:val="24"/>
          <w:lang w:eastAsia="es-ES"/>
        </w:rPr>
        <w:t xml:space="preserve"> </w:t>
      </w:r>
      <w:r w:rsidR="0089303D" w:rsidRPr="00783BE7">
        <w:rPr>
          <w:rFonts w:ascii="Museo Sans 300" w:eastAsia="Times New Roman" w:hAnsi="Museo Sans 300"/>
          <w:b/>
          <w:sz w:val="24"/>
          <w:szCs w:val="24"/>
          <w:lang w:eastAsia="es-ES"/>
        </w:rPr>
        <w:t xml:space="preserve">Punto </w:t>
      </w:r>
      <w:bookmarkStart w:id="1" w:name="OLE_LINK1"/>
      <w:bookmarkStart w:id="2" w:name="OLE_LINK2"/>
      <w:r w:rsidR="0089303D" w:rsidRPr="00783BE7">
        <w:rPr>
          <w:rFonts w:ascii="Museo Sans 300" w:eastAsia="Times New Roman" w:hAnsi="Museo Sans 300"/>
          <w:b/>
          <w:sz w:val="24"/>
          <w:szCs w:val="24"/>
          <w:lang w:eastAsia="es-ES"/>
        </w:rPr>
        <w:t xml:space="preserve">XIV- 6, del Acta Ordinaria N° 16-94, de fecha 09 de junio del año 1994, </w:t>
      </w:r>
      <w:r w:rsidR="0089303D" w:rsidRPr="00783BE7">
        <w:rPr>
          <w:rFonts w:ascii="Museo Sans 300" w:eastAsia="Times New Roman" w:hAnsi="Museo Sans 300"/>
          <w:sz w:val="24"/>
          <w:szCs w:val="24"/>
          <w:lang w:eastAsia="es-ES"/>
        </w:rPr>
        <w:t xml:space="preserve">mediante el cual se aprobó nómina de beneficiarios del Proyecto de Asentamiento Comunitario y Lotificación Agrícola en la </w:t>
      </w:r>
      <w:r w:rsidR="0089303D" w:rsidRPr="00783BE7">
        <w:rPr>
          <w:rFonts w:ascii="Museo Sans 300" w:eastAsia="Times New Roman" w:hAnsi="Museo Sans 300"/>
          <w:b/>
          <w:sz w:val="24"/>
          <w:szCs w:val="24"/>
          <w:lang w:eastAsia="es-ES"/>
        </w:rPr>
        <w:t xml:space="preserve">HACIENDA MIRAVALLE, (porción 1, 2-A, 3, 4 y 5), </w:t>
      </w:r>
      <w:r w:rsidR="0089303D" w:rsidRPr="00783BE7">
        <w:rPr>
          <w:rFonts w:ascii="Museo Sans 300" w:eastAsia="Times New Roman" w:hAnsi="Museo Sans 300"/>
          <w:sz w:val="24"/>
          <w:szCs w:val="24"/>
          <w:lang w:eastAsia="es-ES"/>
        </w:rPr>
        <w:t xml:space="preserve">ubicado en cantón Miravalle, jurisdicción de Acajutla, departamento de Sonsonate, </w:t>
      </w:r>
      <w:r w:rsidR="0089303D" w:rsidRPr="00783BE7">
        <w:rPr>
          <w:rFonts w:ascii="Museo Sans 300" w:eastAsia="Times New Roman" w:hAnsi="Museo Sans 300"/>
          <w:b/>
          <w:sz w:val="24"/>
          <w:szCs w:val="24"/>
          <w:lang w:eastAsia="es-ES"/>
        </w:rPr>
        <w:t>código de proyecto 031511, SSE 856, entrega 0</w:t>
      </w:r>
      <w:bookmarkEnd w:id="1"/>
      <w:bookmarkEnd w:id="2"/>
      <w:r w:rsidR="0089303D" w:rsidRPr="00783BE7">
        <w:rPr>
          <w:rFonts w:ascii="Museo Sans 300" w:eastAsia="Times New Roman" w:hAnsi="Museo Sans 300"/>
          <w:b/>
          <w:sz w:val="24"/>
          <w:szCs w:val="24"/>
          <w:lang w:eastAsia="es-ES"/>
        </w:rPr>
        <w:t>3</w:t>
      </w:r>
      <w:r w:rsidR="0089303D" w:rsidRPr="00783BE7">
        <w:rPr>
          <w:rFonts w:ascii="Museo Sans 300" w:eastAsia="Times New Roman" w:hAnsi="Museo Sans 300"/>
          <w:sz w:val="24"/>
          <w:szCs w:val="24"/>
          <w:lang w:eastAsia="es-ES"/>
        </w:rPr>
        <w:t>; al respecto la Gerencia Legal hace las siguientes consideraciones:</w:t>
      </w:r>
    </w:p>
    <w:p w:rsidR="0089303D" w:rsidRPr="00783BE7" w:rsidRDefault="0089303D" w:rsidP="00783BE7">
      <w:pPr>
        <w:jc w:val="both"/>
        <w:rPr>
          <w:rFonts w:ascii="Museo Sans 300" w:eastAsia="Times New Roman" w:hAnsi="Museo Sans 300"/>
          <w:sz w:val="24"/>
          <w:szCs w:val="24"/>
          <w:lang w:eastAsia="es-ES"/>
        </w:rPr>
      </w:pPr>
    </w:p>
    <w:p w:rsidR="0089303D" w:rsidRPr="00783BE7" w:rsidRDefault="0089303D" w:rsidP="001F1899">
      <w:pPr>
        <w:pStyle w:val="Prrafodelista"/>
        <w:numPr>
          <w:ilvl w:val="0"/>
          <w:numId w:val="80"/>
        </w:numPr>
        <w:ind w:left="1134" w:hanging="708"/>
        <w:contextualSpacing/>
        <w:jc w:val="both"/>
        <w:rPr>
          <w:rFonts w:ascii="Museo Sans 300" w:eastAsia="Times New Roman" w:hAnsi="Museo Sans 300"/>
          <w:sz w:val="24"/>
          <w:szCs w:val="24"/>
          <w:lang w:eastAsia="es-ES"/>
        </w:rPr>
      </w:pPr>
      <w:r w:rsidRPr="00783BE7">
        <w:rPr>
          <w:rFonts w:ascii="Museo Sans 300" w:eastAsia="Times New Roman" w:hAnsi="Museo Sans 300"/>
          <w:b/>
          <w:sz w:val="24"/>
          <w:szCs w:val="24"/>
          <w:lang w:eastAsia="es-ES"/>
        </w:rPr>
        <w:t>La HACIENDA MIRAVALLE PORCIÓN UNO</w:t>
      </w:r>
      <w:r w:rsidRPr="00783BE7">
        <w:rPr>
          <w:rFonts w:ascii="Museo Sans 300" w:eastAsia="Times New Roman" w:hAnsi="Museo Sans 300"/>
          <w:sz w:val="24"/>
          <w:szCs w:val="24"/>
          <w:lang w:eastAsia="es-ES"/>
        </w:rPr>
        <w:t xml:space="preserve"> conocida como </w:t>
      </w:r>
      <w:r w:rsidRPr="00783BE7">
        <w:rPr>
          <w:rFonts w:ascii="Museo Sans 300" w:eastAsia="Times New Roman" w:hAnsi="Museo Sans 300"/>
          <w:b/>
          <w:sz w:val="24"/>
          <w:szCs w:val="24"/>
          <w:lang w:eastAsia="es-ES"/>
        </w:rPr>
        <w:t>COMUN LA CANCHA,</w:t>
      </w:r>
      <w:r w:rsidRPr="00783BE7">
        <w:rPr>
          <w:rFonts w:ascii="Museo Sans 300" w:eastAsia="Times New Roman" w:hAnsi="Museo Sans 300"/>
          <w:sz w:val="24"/>
          <w:szCs w:val="24"/>
          <w:lang w:eastAsia="es-ES"/>
        </w:rPr>
        <w:t xml:space="preserve"> fue adquirida por el ISTA, mediante Compraventa ofrecida por los señores Raúl Antonio Guirola y Francisco Rodrigo Guirola, según Acuerdo contenido en el Punto III-1 del Acta de Sesión Ordinaria N° 23-90, de fecha 28 de junio del año 1990, el cual dejó sin efecto los Acuerdos contenidos en los puntos II-1 del Acta de Sesión Ordinaria N° 18-89, de fecha 23 de mayo del año 1989, y II-1 Acta de Sesión Ordinaria N° 16-89, de fecha 9 de mayo del año 1989, y todos los Acuerdos que se hubieren pronunciado en relación a la adquisición del </w:t>
      </w:r>
      <w:r w:rsidRPr="00783BE7">
        <w:rPr>
          <w:rFonts w:ascii="Museo Sans 300" w:eastAsia="Times New Roman" w:hAnsi="Museo Sans 300"/>
          <w:sz w:val="24"/>
          <w:szCs w:val="24"/>
          <w:lang w:eastAsia="es-ES"/>
        </w:rPr>
        <w:lastRenderedPageBreak/>
        <w:t>inmueble</w:t>
      </w:r>
      <w:r w:rsidRPr="00783BE7">
        <w:rPr>
          <w:rFonts w:ascii="Museo Sans 300" w:eastAsia="Times New Roman" w:hAnsi="Museo Sans 300"/>
          <w:b/>
          <w:sz w:val="24"/>
          <w:szCs w:val="24"/>
          <w:lang w:eastAsia="es-ES"/>
        </w:rPr>
        <w:t xml:space="preserve"> HACIENDA MIRAVALLE PORCIÓN UNO </w:t>
      </w:r>
      <w:r w:rsidRPr="00783BE7">
        <w:rPr>
          <w:rFonts w:ascii="Museo Sans 300" w:eastAsia="Times New Roman" w:hAnsi="Museo Sans 300"/>
          <w:sz w:val="24"/>
          <w:szCs w:val="24"/>
          <w:lang w:eastAsia="es-ES"/>
        </w:rPr>
        <w:t>conocido como</w:t>
      </w:r>
      <w:r w:rsidRPr="00783BE7">
        <w:rPr>
          <w:rFonts w:ascii="Museo Sans 300" w:eastAsia="Times New Roman" w:hAnsi="Museo Sans 300"/>
          <w:b/>
          <w:sz w:val="24"/>
          <w:szCs w:val="24"/>
          <w:lang w:eastAsia="es-ES"/>
        </w:rPr>
        <w:t xml:space="preserve"> COMUN LA CANCHA,</w:t>
      </w:r>
      <w:r w:rsidRPr="00783BE7">
        <w:rPr>
          <w:rFonts w:ascii="Museo Sans 300" w:eastAsia="Times New Roman" w:hAnsi="Museo Sans 300"/>
          <w:sz w:val="24"/>
          <w:szCs w:val="24"/>
          <w:lang w:eastAsia="es-ES"/>
        </w:rPr>
        <w:t xml:space="preserve"> inscrita a favor del ISTA al número </w:t>
      </w:r>
      <w:r w:rsidR="009A44AC">
        <w:rPr>
          <w:rFonts w:ascii="Museo Sans 300" w:eastAsia="Times New Roman" w:hAnsi="Museo Sans 300"/>
          <w:sz w:val="24"/>
          <w:szCs w:val="24"/>
          <w:lang w:eastAsia="es-ES"/>
        </w:rPr>
        <w:t>--</w:t>
      </w:r>
      <w:r w:rsidRPr="00783BE7">
        <w:rPr>
          <w:rFonts w:ascii="Museo Sans 300" w:eastAsia="Times New Roman" w:hAnsi="Museo Sans 300"/>
          <w:sz w:val="24"/>
          <w:szCs w:val="24"/>
          <w:lang w:eastAsia="es-ES"/>
        </w:rPr>
        <w:t xml:space="preserve"> del Libro </w:t>
      </w:r>
      <w:r w:rsidR="009A44AC">
        <w:rPr>
          <w:rFonts w:ascii="Museo Sans 300" w:eastAsia="Times New Roman" w:hAnsi="Museo Sans 300"/>
          <w:sz w:val="24"/>
          <w:szCs w:val="24"/>
          <w:lang w:eastAsia="es-ES"/>
        </w:rPr>
        <w:t>--</w:t>
      </w:r>
      <w:r w:rsidRPr="00783BE7">
        <w:rPr>
          <w:rFonts w:ascii="Museo Sans 300" w:eastAsia="Times New Roman" w:hAnsi="Museo Sans 300"/>
          <w:sz w:val="24"/>
          <w:szCs w:val="24"/>
          <w:lang w:eastAsia="es-ES"/>
        </w:rPr>
        <w:t xml:space="preserve"> del Registro de la Propiedad Raíz e Hipotecas de la Tercera Sección de Occidente, departamento de Sonsonate; siendo esta Porción de un área de 2,006.000.00 Mts.², equivalentes a 200 Hás., 60 Ás., 00.00 Cás., por un precio de $834,285.71, a razón de $4,158.95 por hectárea y de $0.415895 por metro cuadrado.</w:t>
      </w:r>
    </w:p>
    <w:p w:rsidR="0089303D" w:rsidRDefault="0089303D" w:rsidP="00783BE7">
      <w:pPr>
        <w:ind w:left="1134"/>
        <w:jc w:val="both"/>
        <w:rPr>
          <w:rFonts w:ascii="Museo Sans 300" w:eastAsia="Times New Roman" w:hAnsi="Museo Sans 300"/>
          <w:sz w:val="24"/>
          <w:szCs w:val="24"/>
          <w:lang w:eastAsia="es-ES"/>
        </w:rPr>
      </w:pPr>
      <w:r w:rsidRPr="00783BE7">
        <w:rPr>
          <w:rFonts w:ascii="Museo Sans 300" w:eastAsia="Times New Roman" w:hAnsi="Museo Sans 300"/>
          <w:sz w:val="24"/>
          <w:szCs w:val="24"/>
          <w:lang w:eastAsia="es-ES"/>
        </w:rPr>
        <w:t>Así mismo, el ISTA adquirió cinco inmuebles todos ubicados en la HACIENDA MIRAVALLE, de la siguiente manera:</w:t>
      </w:r>
    </w:p>
    <w:p w:rsidR="009A44AC" w:rsidRPr="00783BE7" w:rsidRDefault="009A44AC" w:rsidP="00783BE7">
      <w:pPr>
        <w:ind w:left="1134"/>
        <w:jc w:val="both"/>
        <w:rPr>
          <w:rFonts w:ascii="Museo Sans 300" w:eastAsia="Times New Roman" w:hAnsi="Museo Sans 300"/>
          <w:sz w:val="24"/>
          <w:szCs w:val="24"/>
          <w:lang w:eastAsia="es-ES"/>
        </w:rPr>
      </w:pPr>
    </w:p>
    <w:tbl>
      <w:tblPr>
        <w:tblStyle w:val="Tablaconcuadrcula"/>
        <w:tblW w:w="8159" w:type="dxa"/>
        <w:tblInd w:w="906" w:type="dxa"/>
        <w:tblLook w:val="04A0" w:firstRow="1" w:lastRow="0" w:firstColumn="1" w:lastColumn="0" w:noHBand="0" w:noVBand="1"/>
      </w:tblPr>
      <w:tblGrid>
        <w:gridCol w:w="1960"/>
        <w:gridCol w:w="2567"/>
        <w:gridCol w:w="1650"/>
        <w:gridCol w:w="1982"/>
      </w:tblGrid>
      <w:tr w:rsidR="0089303D" w:rsidRPr="00127E59" w:rsidTr="009C3362">
        <w:trPr>
          <w:trHeight w:val="225"/>
        </w:trPr>
        <w:tc>
          <w:tcPr>
            <w:tcW w:w="1960" w:type="dxa"/>
            <w:shd w:val="clear" w:color="auto" w:fill="D9D9D9" w:themeFill="background1" w:themeFillShade="D9"/>
          </w:tcPr>
          <w:p w:rsidR="0089303D" w:rsidRPr="009C3362" w:rsidRDefault="0089303D" w:rsidP="00686EE4">
            <w:pPr>
              <w:jc w:val="center"/>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Inmueble</w:t>
            </w:r>
          </w:p>
        </w:tc>
        <w:tc>
          <w:tcPr>
            <w:tcW w:w="2567" w:type="dxa"/>
            <w:shd w:val="clear" w:color="auto" w:fill="D9D9D9" w:themeFill="background1" w:themeFillShade="D9"/>
          </w:tcPr>
          <w:p w:rsidR="0089303D" w:rsidRPr="009C3362" w:rsidRDefault="0089303D" w:rsidP="00686EE4">
            <w:pPr>
              <w:jc w:val="center"/>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Área (Hás.)</w:t>
            </w:r>
          </w:p>
        </w:tc>
        <w:tc>
          <w:tcPr>
            <w:tcW w:w="1650" w:type="dxa"/>
            <w:shd w:val="clear" w:color="auto" w:fill="D9D9D9" w:themeFill="background1" w:themeFillShade="D9"/>
          </w:tcPr>
          <w:p w:rsidR="0089303D" w:rsidRPr="009C3362" w:rsidRDefault="0089303D" w:rsidP="00686EE4">
            <w:pPr>
              <w:jc w:val="center"/>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Inscripción</w:t>
            </w:r>
          </w:p>
        </w:tc>
        <w:tc>
          <w:tcPr>
            <w:tcW w:w="1982" w:type="dxa"/>
            <w:shd w:val="clear" w:color="auto" w:fill="D9D9D9" w:themeFill="background1" w:themeFillShade="D9"/>
          </w:tcPr>
          <w:p w:rsidR="0089303D" w:rsidRPr="009C3362" w:rsidRDefault="0089303D" w:rsidP="00686EE4">
            <w:pPr>
              <w:jc w:val="center"/>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Punto de Adquisición</w:t>
            </w:r>
          </w:p>
        </w:tc>
      </w:tr>
      <w:tr w:rsidR="0089303D" w:rsidRPr="00127E59" w:rsidTr="009C3362">
        <w:trPr>
          <w:trHeight w:val="225"/>
        </w:trPr>
        <w:tc>
          <w:tcPr>
            <w:tcW w:w="1960"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Hda. Miravalle, Porción Uno (Común La Cancha)</w:t>
            </w:r>
          </w:p>
        </w:tc>
        <w:tc>
          <w:tcPr>
            <w:tcW w:w="2567" w:type="dxa"/>
          </w:tcPr>
          <w:p w:rsidR="0089303D" w:rsidRPr="009C3362" w:rsidRDefault="0089303D" w:rsidP="00686EE4">
            <w:pPr>
              <w:jc w:val="both"/>
              <w:rPr>
                <w:rFonts w:ascii="Museo Sans 300" w:eastAsia="Times New Roman" w:hAnsi="Museo Sans 300"/>
                <w:sz w:val="16"/>
                <w:szCs w:val="16"/>
                <w:lang w:eastAsia="es-ES"/>
              </w:rPr>
            </w:pPr>
          </w:p>
          <w:p w:rsidR="0089303D" w:rsidRPr="009C3362" w:rsidRDefault="0089303D" w:rsidP="00686EE4">
            <w:pPr>
              <w:jc w:val="both"/>
              <w:rPr>
                <w:rFonts w:ascii="Museo Sans 300" w:eastAsia="Times New Roman" w:hAnsi="Museo Sans 300"/>
                <w:sz w:val="16"/>
                <w:szCs w:val="16"/>
                <w:lang w:eastAsia="es-ES"/>
              </w:rPr>
            </w:pPr>
          </w:p>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200 Hás., 60 Ás., 00.00 Cás.</w:t>
            </w:r>
          </w:p>
        </w:tc>
        <w:tc>
          <w:tcPr>
            <w:tcW w:w="1650" w:type="dxa"/>
          </w:tcPr>
          <w:p w:rsidR="0089303D" w:rsidRPr="009C3362" w:rsidRDefault="0089303D" w:rsidP="00686EE4">
            <w:pPr>
              <w:jc w:val="center"/>
              <w:rPr>
                <w:rFonts w:ascii="Museo Sans 300" w:eastAsia="Times New Roman" w:hAnsi="Museo Sans 300"/>
                <w:sz w:val="16"/>
                <w:szCs w:val="16"/>
                <w:lang w:eastAsia="es-ES"/>
              </w:rPr>
            </w:pPr>
          </w:p>
          <w:p w:rsidR="0089303D" w:rsidRPr="009C3362" w:rsidRDefault="009A44AC" w:rsidP="00686EE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89303D" w:rsidRPr="009C3362">
              <w:rPr>
                <w:rFonts w:ascii="Museo Sans 300" w:eastAsia="Times New Roman" w:hAnsi="Museo Sans 300"/>
                <w:sz w:val="16"/>
                <w:szCs w:val="16"/>
                <w:lang w:eastAsia="es-ES"/>
              </w:rPr>
              <w:t>-00000</w:t>
            </w:r>
          </w:p>
        </w:tc>
        <w:tc>
          <w:tcPr>
            <w:tcW w:w="1982"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w:t>
            </w:r>
          </w:p>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II-2 A.O. N° 23-90, del 28/06/1990</w:t>
            </w:r>
          </w:p>
        </w:tc>
      </w:tr>
      <w:tr w:rsidR="0089303D" w:rsidRPr="00127E59" w:rsidTr="009C3362">
        <w:trPr>
          <w:trHeight w:val="225"/>
        </w:trPr>
        <w:tc>
          <w:tcPr>
            <w:tcW w:w="1960"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Hda. Miravalle, Porción 2-A (El Mango)</w:t>
            </w:r>
          </w:p>
        </w:tc>
        <w:tc>
          <w:tcPr>
            <w:tcW w:w="2567"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213 Hás., 50 Ás., 37.82 Cás.</w:t>
            </w:r>
          </w:p>
        </w:tc>
        <w:tc>
          <w:tcPr>
            <w:tcW w:w="1650" w:type="dxa"/>
          </w:tcPr>
          <w:p w:rsidR="0089303D" w:rsidRPr="009C3362" w:rsidRDefault="009A44AC" w:rsidP="00686EE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89303D" w:rsidRPr="009C3362">
              <w:rPr>
                <w:rFonts w:ascii="Museo Sans 300" w:eastAsia="Times New Roman" w:hAnsi="Museo Sans 300"/>
                <w:sz w:val="16"/>
                <w:szCs w:val="16"/>
                <w:lang w:eastAsia="es-ES"/>
              </w:rPr>
              <w:t>-00000</w:t>
            </w:r>
          </w:p>
        </w:tc>
        <w:tc>
          <w:tcPr>
            <w:tcW w:w="1982"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III-2 A.O. N° 23-90, del 28/06/1990</w:t>
            </w:r>
          </w:p>
        </w:tc>
      </w:tr>
      <w:tr w:rsidR="0089303D" w:rsidRPr="00127E59" w:rsidTr="009C3362">
        <w:trPr>
          <w:trHeight w:val="225"/>
        </w:trPr>
        <w:tc>
          <w:tcPr>
            <w:tcW w:w="1960"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Hda. Miravalle, Porción Tres (El Jícaro)</w:t>
            </w:r>
          </w:p>
        </w:tc>
        <w:tc>
          <w:tcPr>
            <w:tcW w:w="2567"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202 Hás., 70 Ás., 00.00 Cás.</w:t>
            </w:r>
          </w:p>
        </w:tc>
        <w:tc>
          <w:tcPr>
            <w:tcW w:w="1650" w:type="dxa"/>
          </w:tcPr>
          <w:p w:rsidR="0089303D" w:rsidRPr="009C3362" w:rsidRDefault="009A44AC" w:rsidP="00686EE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89303D" w:rsidRPr="009C3362">
              <w:rPr>
                <w:rFonts w:ascii="Museo Sans 300" w:eastAsia="Times New Roman" w:hAnsi="Museo Sans 300"/>
                <w:sz w:val="16"/>
                <w:szCs w:val="16"/>
                <w:lang w:eastAsia="es-ES"/>
              </w:rPr>
              <w:t>-00000</w:t>
            </w:r>
          </w:p>
        </w:tc>
        <w:tc>
          <w:tcPr>
            <w:tcW w:w="1982"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II-2-a) A.O. N° 1-89, del 10/01/1989</w:t>
            </w:r>
          </w:p>
        </w:tc>
      </w:tr>
      <w:tr w:rsidR="0089303D" w:rsidRPr="00127E59" w:rsidTr="009C3362">
        <w:trPr>
          <w:trHeight w:val="225"/>
        </w:trPr>
        <w:tc>
          <w:tcPr>
            <w:tcW w:w="1960"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Hda. Miravalle, Porción Cuatro (El Oratorio)</w:t>
            </w:r>
          </w:p>
        </w:tc>
        <w:tc>
          <w:tcPr>
            <w:tcW w:w="2567"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197 Hás., 09 Ás., 25.35 Cás.</w:t>
            </w:r>
          </w:p>
        </w:tc>
        <w:tc>
          <w:tcPr>
            <w:tcW w:w="1650" w:type="dxa"/>
          </w:tcPr>
          <w:p w:rsidR="0089303D" w:rsidRPr="009C3362" w:rsidRDefault="009A44AC" w:rsidP="00686EE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89303D" w:rsidRPr="009C3362">
              <w:rPr>
                <w:rFonts w:ascii="Museo Sans 300" w:eastAsia="Times New Roman" w:hAnsi="Museo Sans 300"/>
                <w:sz w:val="16"/>
                <w:szCs w:val="16"/>
                <w:lang w:eastAsia="es-ES"/>
              </w:rPr>
              <w:t>-00000</w:t>
            </w:r>
          </w:p>
        </w:tc>
        <w:tc>
          <w:tcPr>
            <w:tcW w:w="1982"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II-2-b) A.O. N° 1-89, del 10/01/1989</w:t>
            </w:r>
          </w:p>
        </w:tc>
      </w:tr>
      <w:tr w:rsidR="0089303D" w:rsidRPr="00127E59" w:rsidTr="009C3362">
        <w:trPr>
          <w:trHeight w:val="225"/>
        </w:trPr>
        <w:tc>
          <w:tcPr>
            <w:tcW w:w="1960"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Hda. Miravalle, Porción Cinco (Las Marías)</w:t>
            </w:r>
          </w:p>
        </w:tc>
        <w:tc>
          <w:tcPr>
            <w:tcW w:w="2567"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185 Hás., 20 Ás., 00.00 Cás.</w:t>
            </w:r>
          </w:p>
        </w:tc>
        <w:tc>
          <w:tcPr>
            <w:tcW w:w="1650" w:type="dxa"/>
          </w:tcPr>
          <w:p w:rsidR="0089303D" w:rsidRPr="009C3362" w:rsidRDefault="009A44AC" w:rsidP="00686EE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w:t>
            </w:r>
            <w:r w:rsidR="0089303D" w:rsidRPr="009C3362">
              <w:rPr>
                <w:rFonts w:ascii="Museo Sans 300" w:eastAsia="Times New Roman" w:hAnsi="Museo Sans 300"/>
                <w:sz w:val="16"/>
                <w:szCs w:val="16"/>
                <w:lang w:eastAsia="es-ES"/>
              </w:rPr>
              <w:t>00000</w:t>
            </w:r>
          </w:p>
        </w:tc>
        <w:tc>
          <w:tcPr>
            <w:tcW w:w="1982" w:type="dxa"/>
          </w:tcPr>
          <w:p w:rsidR="0089303D" w:rsidRPr="009C3362" w:rsidRDefault="0089303D" w:rsidP="00686EE4">
            <w:pPr>
              <w:jc w:val="both"/>
              <w:rPr>
                <w:rFonts w:ascii="Museo Sans 300" w:eastAsia="Times New Roman" w:hAnsi="Museo Sans 300"/>
                <w:sz w:val="16"/>
                <w:szCs w:val="16"/>
                <w:lang w:eastAsia="es-ES"/>
              </w:rPr>
            </w:pPr>
            <w:r w:rsidRPr="009C3362">
              <w:rPr>
                <w:rFonts w:ascii="Museo Sans 300" w:eastAsia="Times New Roman" w:hAnsi="Museo Sans 300"/>
                <w:sz w:val="16"/>
                <w:szCs w:val="16"/>
                <w:lang w:eastAsia="es-ES"/>
              </w:rPr>
              <w:t>II-2-c) A.O. N° 1-89, del 10/01/1989</w:t>
            </w:r>
          </w:p>
        </w:tc>
      </w:tr>
      <w:tr w:rsidR="0089303D" w:rsidRPr="00127E59" w:rsidTr="009C3362">
        <w:trPr>
          <w:trHeight w:val="225"/>
        </w:trPr>
        <w:tc>
          <w:tcPr>
            <w:tcW w:w="1960" w:type="dxa"/>
            <w:shd w:val="clear" w:color="auto" w:fill="D9D9D9" w:themeFill="background1" w:themeFillShade="D9"/>
          </w:tcPr>
          <w:p w:rsidR="0089303D" w:rsidRPr="009C3362" w:rsidRDefault="0089303D" w:rsidP="00686EE4">
            <w:pPr>
              <w:jc w:val="center"/>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TOTAL</w:t>
            </w:r>
          </w:p>
        </w:tc>
        <w:tc>
          <w:tcPr>
            <w:tcW w:w="2567" w:type="dxa"/>
            <w:shd w:val="clear" w:color="auto" w:fill="D9D9D9" w:themeFill="background1" w:themeFillShade="D9"/>
          </w:tcPr>
          <w:p w:rsidR="0089303D" w:rsidRPr="009C3362" w:rsidRDefault="0089303D" w:rsidP="00686EE4">
            <w:pPr>
              <w:jc w:val="both"/>
              <w:rPr>
                <w:rFonts w:ascii="Museo Sans 300" w:eastAsia="Times New Roman" w:hAnsi="Museo Sans 300"/>
                <w:b/>
                <w:sz w:val="16"/>
                <w:szCs w:val="16"/>
                <w:lang w:eastAsia="es-ES"/>
              </w:rPr>
            </w:pPr>
            <w:r w:rsidRPr="009C3362">
              <w:rPr>
                <w:rFonts w:ascii="Museo Sans 300" w:eastAsia="Times New Roman" w:hAnsi="Museo Sans 300"/>
                <w:b/>
                <w:sz w:val="16"/>
                <w:szCs w:val="16"/>
                <w:lang w:eastAsia="es-ES"/>
              </w:rPr>
              <w:t>999 Hás., 09 Ás., 63.17 Cás.</w:t>
            </w:r>
          </w:p>
        </w:tc>
        <w:tc>
          <w:tcPr>
            <w:tcW w:w="1650" w:type="dxa"/>
            <w:shd w:val="clear" w:color="auto" w:fill="D9D9D9" w:themeFill="background1" w:themeFillShade="D9"/>
          </w:tcPr>
          <w:p w:rsidR="0089303D" w:rsidRPr="009C3362" w:rsidRDefault="0089303D" w:rsidP="00686EE4">
            <w:pPr>
              <w:jc w:val="both"/>
              <w:rPr>
                <w:rFonts w:ascii="Museo Sans 300" w:eastAsia="Times New Roman" w:hAnsi="Museo Sans 300"/>
                <w:sz w:val="16"/>
                <w:szCs w:val="16"/>
                <w:lang w:eastAsia="es-ES"/>
              </w:rPr>
            </w:pPr>
          </w:p>
        </w:tc>
        <w:tc>
          <w:tcPr>
            <w:tcW w:w="1982" w:type="dxa"/>
            <w:shd w:val="clear" w:color="auto" w:fill="D9D9D9" w:themeFill="background1" w:themeFillShade="D9"/>
          </w:tcPr>
          <w:p w:rsidR="0089303D" w:rsidRPr="009C3362" w:rsidRDefault="0089303D" w:rsidP="00686EE4">
            <w:pPr>
              <w:jc w:val="both"/>
              <w:rPr>
                <w:rFonts w:ascii="Museo Sans 300" w:eastAsia="Times New Roman" w:hAnsi="Museo Sans 300"/>
                <w:sz w:val="16"/>
                <w:szCs w:val="16"/>
                <w:lang w:eastAsia="es-ES"/>
              </w:rPr>
            </w:pPr>
          </w:p>
        </w:tc>
      </w:tr>
    </w:tbl>
    <w:p w:rsidR="009A44AC" w:rsidRDefault="009A44AC" w:rsidP="00783BE7">
      <w:pPr>
        <w:ind w:left="1134"/>
        <w:jc w:val="both"/>
        <w:rPr>
          <w:rFonts w:ascii="Museo Sans 300" w:eastAsia="Times New Roman" w:hAnsi="Museo Sans 300"/>
          <w:sz w:val="24"/>
          <w:szCs w:val="24"/>
          <w:lang w:eastAsia="es-ES"/>
        </w:rPr>
      </w:pPr>
    </w:p>
    <w:p w:rsidR="0089303D" w:rsidRDefault="0089303D" w:rsidP="00783BE7">
      <w:pPr>
        <w:ind w:left="1134"/>
        <w:jc w:val="both"/>
        <w:rPr>
          <w:rFonts w:ascii="Museo Sans 300" w:eastAsia="Times New Roman" w:hAnsi="Museo Sans 300"/>
          <w:sz w:val="24"/>
          <w:szCs w:val="24"/>
          <w:lang w:eastAsia="es-ES"/>
        </w:rPr>
      </w:pPr>
      <w:r w:rsidRPr="00783BE7">
        <w:rPr>
          <w:rFonts w:ascii="Museo Sans 300" w:eastAsia="Times New Roman" w:hAnsi="Museo Sans 300"/>
          <w:sz w:val="24"/>
          <w:szCs w:val="24"/>
          <w:lang w:eastAsia="es-ES"/>
        </w:rPr>
        <w:t>Todas estas inscripciones del Registro de la Propiedad Raíz e Hipotecas de la Tercera Sección de Occidente, departamento de Sonsonate.</w:t>
      </w:r>
    </w:p>
    <w:p w:rsidR="0089303D" w:rsidRPr="00783BE7" w:rsidRDefault="0089303D" w:rsidP="00783BE7">
      <w:pPr>
        <w:jc w:val="both"/>
        <w:rPr>
          <w:rFonts w:ascii="Museo Sans 300" w:eastAsia="Times New Roman" w:hAnsi="Museo Sans 300"/>
          <w:sz w:val="24"/>
          <w:szCs w:val="24"/>
          <w:lang w:eastAsia="es-ES"/>
        </w:rPr>
      </w:pPr>
    </w:p>
    <w:p w:rsidR="0089303D" w:rsidRPr="00783BE7" w:rsidRDefault="0089303D" w:rsidP="001F1899">
      <w:pPr>
        <w:pStyle w:val="Prrafodelista"/>
        <w:numPr>
          <w:ilvl w:val="0"/>
          <w:numId w:val="80"/>
        </w:numPr>
        <w:ind w:left="1134" w:hanging="708"/>
        <w:contextualSpacing/>
        <w:jc w:val="both"/>
        <w:rPr>
          <w:rFonts w:ascii="Museo Sans 300" w:eastAsia="Times New Roman" w:hAnsi="Museo Sans 300"/>
          <w:bCs/>
          <w:sz w:val="24"/>
          <w:szCs w:val="24"/>
          <w:lang w:eastAsia="es-ES"/>
        </w:rPr>
      </w:pPr>
      <w:r w:rsidRPr="00783BE7">
        <w:rPr>
          <w:rFonts w:ascii="Museo Sans 300" w:eastAsia="Times New Roman" w:hAnsi="Museo Sans 300"/>
          <w:bCs/>
          <w:sz w:val="24"/>
          <w:szCs w:val="24"/>
          <w:lang w:eastAsia="es-ES"/>
        </w:rPr>
        <w:t xml:space="preserve"> Posteriormente, mediante el Punto XIII-5, del Acta Ordinaria 16-94, de fecha 9 de junio de 1994, la Junta Directiva aprobó el Proyecto de Lotificación Agrícola y Asentamiento Comunitario en el inmueble denominado </w:t>
      </w:r>
      <w:r w:rsidRPr="00783BE7">
        <w:rPr>
          <w:rFonts w:ascii="Museo Sans 300" w:eastAsia="Times New Roman" w:hAnsi="Museo Sans 300"/>
          <w:b/>
          <w:bCs/>
          <w:sz w:val="24"/>
          <w:szCs w:val="24"/>
          <w:lang w:eastAsia="es-ES"/>
        </w:rPr>
        <w:t xml:space="preserve">HACIENDA MIRAVALLE (porción 1, 2-A, 3, 4 y 5), </w:t>
      </w:r>
      <w:r w:rsidRPr="00783BE7">
        <w:rPr>
          <w:rFonts w:ascii="Museo Sans 300" w:eastAsia="Times New Roman" w:hAnsi="Museo Sans 300"/>
          <w:bCs/>
          <w:sz w:val="24"/>
          <w:szCs w:val="24"/>
          <w:lang w:eastAsia="es-ES"/>
        </w:rPr>
        <w:t xml:space="preserve">de la referida ubicación, en un área de 661 Hás., 30 Ás., 09.78 Cás., equivalentes a 6,613,009.78 Mts.², Proyecto que incluyó áreas de las cinco porciones ya mencionadas; por otra parte, y según informe realizado por el entonces Sub-Gerente de Transferencia de Tierras, Ing. Alfredo Salvador Machuca, de fecha 19 de mayo del año 1994, en la Porción Uno, Común La Cancha, el Proyecto abarcaría </w:t>
      </w:r>
      <w:r w:rsidR="009A44AC">
        <w:rPr>
          <w:rFonts w:ascii="Museo Sans 300" w:eastAsia="Times New Roman" w:hAnsi="Museo Sans 300"/>
          <w:bCs/>
          <w:sz w:val="24"/>
          <w:szCs w:val="24"/>
          <w:lang w:eastAsia="es-ES"/>
        </w:rPr>
        <w:t>--</w:t>
      </w:r>
      <w:r w:rsidRPr="00783BE7">
        <w:rPr>
          <w:rFonts w:ascii="Museo Sans 300" w:eastAsia="Times New Roman" w:hAnsi="Museo Sans 300"/>
          <w:bCs/>
          <w:sz w:val="24"/>
          <w:szCs w:val="24"/>
          <w:lang w:eastAsia="es-ES"/>
        </w:rPr>
        <w:t xml:space="preserve"> lotes agrícolas.</w:t>
      </w:r>
    </w:p>
    <w:p w:rsidR="0089303D" w:rsidRPr="00783BE7" w:rsidRDefault="0089303D" w:rsidP="00783BE7">
      <w:pPr>
        <w:pStyle w:val="Prrafodelista"/>
        <w:ind w:left="284"/>
        <w:jc w:val="both"/>
        <w:rPr>
          <w:rFonts w:ascii="Museo Sans 300" w:eastAsia="Times New Roman" w:hAnsi="Museo Sans 300"/>
          <w:bCs/>
          <w:sz w:val="24"/>
          <w:szCs w:val="24"/>
          <w:lang w:eastAsia="es-ES"/>
        </w:rPr>
      </w:pPr>
    </w:p>
    <w:p w:rsidR="0089303D" w:rsidRPr="00783BE7" w:rsidRDefault="0089303D" w:rsidP="00783BE7">
      <w:pPr>
        <w:pStyle w:val="Prrafodelista"/>
        <w:ind w:left="1134"/>
        <w:jc w:val="both"/>
        <w:rPr>
          <w:rFonts w:ascii="Museo Sans 300" w:eastAsia="Times New Roman" w:hAnsi="Museo Sans 300"/>
          <w:bCs/>
          <w:sz w:val="24"/>
          <w:szCs w:val="24"/>
          <w:lang w:eastAsia="es-ES"/>
        </w:rPr>
      </w:pPr>
      <w:r w:rsidRPr="00783BE7">
        <w:rPr>
          <w:rFonts w:ascii="Museo Sans 300" w:eastAsia="Times New Roman" w:hAnsi="Museo Sans 300"/>
          <w:bCs/>
          <w:sz w:val="24"/>
          <w:szCs w:val="24"/>
          <w:lang w:eastAsia="es-ES"/>
        </w:rPr>
        <w:t>El citado Acuerdo fue modificado por el Punto IX del Acta de Sesión Ordinaria  15-96, de fecha 18 de abril de 1996, debido a que se amplió el área del Proyecto, siendo ahora de 687 Hás., 81 Ás., 98.91 Cás., equivalentes a 6</w:t>
      </w:r>
      <w:proofErr w:type="gramStart"/>
      <w:r w:rsidRPr="00783BE7">
        <w:rPr>
          <w:rFonts w:ascii="Museo Sans 300" w:eastAsia="Times New Roman" w:hAnsi="Museo Sans 300"/>
          <w:bCs/>
          <w:sz w:val="24"/>
          <w:szCs w:val="24"/>
          <w:lang w:eastAsia="es-ES"/>
        </w:rPr>
        <w:t>,878,198.91</w:t>
      </w:r>
      <w:proofErr w:type="gramEnd"/>
      <w:r w:rsidRPr="00783BE7">
        <w:rPr>
          <w:rFonts w:ascii="Museo Sans 300" w:eastAsia="Times New Roman" w:hAnsi="Museo Sans 300"/>
          <w:bCs/>
          <w:sz w:val="24"/>
          <w:szCs w:val="24"/>
          <w:lang w:eastAsia="es-ES"/>
        </w:rPr>
        <w:t xml:space="preserve"> Mts.², el cual constaba de: </w:t>
      </w:r>
      <w:r w:rsidR="009A44AC">
        <w:rPr>
          <w:rFonts w:ascii="Museo Sans 300" w:eastAsia="Times New Roman" w:hAnsi="Museo Sans 300"/>
          <w:bCs/>
          <w:sz w:val="24"/>
          <w:szCs w:val="24"/>
          <w:lang w:eastAsia="es-ES"/>
        </w:rPr>
        <w:t>--</w:t>
      </w:r>
      <w:r w:rsidRPr="00783BE7">
        <w:rPr>
          <w:rFonts w:ascii="Museo Sans 300" w:eastAsia="Times New Roman" w:hAnsi="Museo Sans 300"/>
          <w:bCs/>
          <w:sz w:val="24"/>
          <w:szCs w:val="24"/>
          <w:lang w:eastAsia="es-ES"/>
        </w:rPr>
        <w:t xml:space="preserve"> solares de vivienda, </w:t>
      </w:r>
      <w:r w:rsidR="009A44AC">
        <w:rPr>
          <w:rFonts w:ascii="Museo Sans 300" w:eastAsia="Times New Roman" w:hAnsi="Museo Sans 300"/>
          <w:bCs/>
          <w:sz w:val="24"/>
          <w:szCs w:val="24"/>
          <w:lang w:eastAsia="es-ES"/>
        </w:rPr>
        <w:t>--</w:t>
      </w:r>
      <w:r w:rsidRPr="00783BE7">
        <w:rPr>
          <w:rFonts w:ascii="Museo Sans 300" w:eastAsia="Times New Roman" w:hAnsi="Museo Sans 300"/>
          <w:bCs/>
          <w:sz w:val="24"/>
          <w:szCs w:val="24"/>
          <w:lang w:eastAsia="es-ES"/>
        </w:rPr>
        <w:t xml:space="preserve"> lotes agrícolas, calles, canales, ríos, quebradas, iglesia católica, e iglesia no católica. </w:t>
      </w:r>
    </w:p>
    <w:p w:rsidR="0089303D" w:rsidRPr="00783BE7" w:rsidRDefault="0089303D" w:rsidP="00783BE7">
      <w:pPr>
        <w:pStyle w:val="Prrafodelista"/>
        <w:ind w:left="284"/>
        <w:jc w:val="both"/>
        <w:rPr>
          <w:rFonts w:ascii="Museo Sans 300" w:eastAsia="Times New Roman" w:hAnsi="Museo Sans 300"/>
          <w:bCs/>
          <w:sz w:val="24"/>
          <w:szCs w:val="24"/>
          <w:lang w:eastAsia="es-ES"/>
        </w:rPr>
      </w:pPr>
    </w:p>
    <w:p w:rsidR="0089303D" w:rsidRPr="00783BE7" w:rsidRDefault="0089303D" w:rsidP="00783BE7">
      <w:pPr>
        <w:pStyle w:val="Prrafodelista"/>
        <w:ind w:left="1134"/>
        <w:jc w:val="both"/>
        <w:rPr>
          <w:rFonts w:ascii="Museo Sans 300" w:eastAsia="Times New Roman" w:hAnsi="Museo Sans 300"/>
          <w:bCs/>
          <w:sz w:val="24"/>
          <w:szCs w:val="24"/>
          <w:lang w:eastAsia="es-ES"/>
        </w:rPr>
      </w:pPr>
      <w:r w:rsidRPr="00783BE7">
        <w:rPr>
          <w:rFonts w:ascii="Museo Sans 300" w:eastAsia="Times New Roman" w:hAnsi="Museo Sans 300"/>
          <w:bCs/>
          <w:sz w:val="24"/>
          <w:szCs w:val="24"/>
          <w:lang w:eastAsia="es-ES"/>
        </w:rPr>
        <w:lastRenderedPageBreak/>
        <w:t xml:space="preserve">El Punto IX del Acta de Sesión Ordinaria 15-96, de fecha 18 de abril de 1996, fue modificado por el Punto XLI, del Acta de Sesión Ordinaria 35-2016, de fecha 10 de noviembre de 2016, en el sentido de que se aprobaron nuevos planos del Proyecto de Lotificación Agrícola, en el área identificada como Porción 1, hoy denominada como </w:t>
      </w:r>
      <w:r w:rsidRPr="00783BE7">
        <w:rPr>
          <w:rFonts w:ascii="Museo Sans 300" w:eastAsia="Times New Roman" w:hAnsi="Museo Sans 300"/>
          <w:b/>
          <w:bCs/>
          <w:sz w:val="24"/>
          <w:szCs w:val="24"/>
          <w:lang w:eastAsia="es-ES"/>
        </w:rPr>
        <w:t xml:space="preserve">HACIENDA MIRAVALLE PORCION UNO, COMUN LA CANCHA, </w:t>
      </w:r>
      <w:r w:rsidRPr="00783BE7">
        <w:rPr>
          <w:rFonts w:ascii="Museo Sans 300" w:eastAsia="Times New Roman" w:hAnsi="Museo Sans 300"/>
          <w:bCs/>
          <w:sz w:val="24"/>
          <w:szCs w:val="24"/>
          <w:lang w:eastAsia="es-ES"/>
        </w:rPr>
        <w:t xml:space="preserve">ubicada en jurisdicción de Acajutla, departamento de Sonsonate, en un área de 1,023, 801.43 Mts.², inscrito a la Matrícula </w:t>
      </w:r>
      <w:r w:rsidR="009A44AC">
        <w:rPr>
          <w:rFonts w:ascii="Museo Sans 300" w:eastAsia="Times New Roman" w:hAnsi="Museo Sans 300"/>
          <w:bCs/>
          <w:sz w:val="24"/>
          <w:szCs w:val="24"/>
          <w:lang w:eastAsia="es-ES"/>
        </w:rPr>
        <w:t xml:space="preserve">--- </w:t>
      </w:r>
      <w:r w:rsidRPr="00783BE7">
        <w:rPr>
          <w:rFonts w:ascii="Museo Sans 300" w:eastAsia="Times New Roman" w:hAnsi="Museo Sans 300"/>
          <w:bCs/>
          <w:sz w:val="24"/>
          <w:szCs w:val="24"/>
          <w:lang w:eastAsia="es-ES"/>
        </w:rPr>
        <w:t xml:space="preserve">-00000, </w:t>
      </w:r>
      <w:r w:rsidRPr="00783BE7">
        <w:rPr>
          <w:rFonts w:ascii="Museo Sans 300" w:eastAsia="Times New Roman" w:hAnsi="Museo Sans 300"/>
          <w:sz w:val="24"/>
          <w:szCs w:val="24"/>
          <w:lang w:eastAsia="es-ES"/>
        </w:rPr>
        <w:t xml:space="preserve">del Registro de la Propiedad Raíz e Hipotecas de la Tercera Sección de Occidente, departamento de Sonsonate; el cual comprende: </w:t>
      </w:r>
      <w:r w:rsidR="009A44AC">
        <w:rPr>
          <w:rFonts w:ascii="Museo Sans 300" w:eastAsia="Times New Roman" w:hAnsi="Museo Sans 300"/>
          <w:sz w:val="24"/>
          <w:szCs w:val="24"/>
          <w:lang w:eastAsia="es-ES"/>
        </w:rPr>
        <w:t>--</w:t>
      </w:r>
      <w:r w:rsidRPr="00783BE7">
        <w:rPr>
          <w:rFonts w:ascii="Museo Sans 300" w:eastAsia="Times New Roman" w:hAnsi="Museo Sans 300"/>
          <w:sz w:val="24"/>
          <w:szCs w:val="24"/>
          <w:lang w:eastAsia="es-ES"/>
        </w:rPr>
        <w:t xml:space="preserve"> lotes agrícolas, Polígonos 4 y 10; 2 bosques; 3 quebradas; 9 zonas de protección; y calles. Dentro del Proyecto mencionado, se encuentra el inmueble objeto del presente </w:t>
      </w:r>
      <w:r w:rsidR="009C3362" w:rsidRPr="00783BE7">
        <w:rPr>
          <w:rFonts w:ascii="Museo Sans 300" w:eastAsia="Times New Roman" w:hAnsi="Museo Sans 300"/>
          <w:sz w:val="24"/>
          <w:szCs w:val="24"/>
          <w:lang w:eastAsia="es-ES"/>
        </w:rPr>
        <w:t>punto de acta</w:t>
      </w:r>
      <w:r w:rsidRPr="00783BE7">
        <w:rPr>
          <w:rFonts w:ascii="Museo Sans 300" w:eastAsia="Times New Roman" w:hAnsi="Museo Sans 300"/>
          <w:sz w:val="24"/>
          <w:szCs w:val="24"/>
          <w:lang w:eastAsia="es-ES"/>
        </w:rPr>
        <w:t xml:space="preserve">. </w:t>
      </w:r>
    </w:p>
    <w:p w:rsidR="0089303D" w:rsidRPr="00783BE7" w:rsidRDefault="0089303D" w:rsidP="00783BE7">
      <w:pPr>
        <w:pStyle w:val="Prrafodelista"/>
        <w:ind w:left="567"/>
        <w:jc w:val="both"/>
        <w:rPr>
          <w:rFonts w:ascii="Museo Sans 300" w:eastAsia="Times New Roman" w:hAnsi="Museo Sans 300"/>
          <w:bCs/>
          <w:sz w:val="24"/>
          <w:szCs w:val="24"/>
          <w:lang w:eastAsia="es-ES"/>
        </w:rPr>
      </w:pPr>
    </w:p>
    <w:p w:rsidR="00762E78" w:rsidRPr="009A44AC" w:rsidRDefault="0089303D" w:rsidP="009A44AC">
      <w:pPr>
        <w:pStyle w:val="Prrafodelista"/>
        <w:numPr>
          <w:ilvl w:val="0"/>
          <w:numId w:val="80"/>
        </w:numPr>
        <w:ind w:left="1134" w:hanging="708"/>
        <w:contextualSpacing/>
        <w:jc w:val="both"/>
        <w:rPr>
          <w:rFonts w:ascii="Museo Sans 300" w:eastAsia="Times New Roman" w:hAnsi="Museo Sans 300"/>
          <w:bCs/>
          <w:sz w:val="24"/>
          <w:szCs w:val="24"/>
          <w:lang w:eastAsia="es-ES"/>
        </w:rPr>
      </w:pPr>
      <w:r w:rsidRPr="00783BE7">
        <w:rPr>
          <w:rFonts w:ascii="Museo Sans 300" w:eastAsia="Times New Roman" w:hAnsi="Museo Sans 300"/>
          <w:sz w:val="24"/>
          <w:szCs w:val="24"/>
          <w:lang w:eastAsia="es-ES"/>
        </w:rPr>
        <w:t xml:space="preserve">En el Punto XIV- 6, del Acta Ordinaria 16-94, de fecha 09 de junio de 1994, se adjudicaron, entre otros, los inmuebles identificados como: </w:t>
      </w:r>
      <w:r w:rsidRPr="00783BE7">
        <w:rPr>
          <w:rFonts w:ascii="Museo Sans 300" w:eastAsia="Times New Roman" w:hAnsi="Museo Sans 300"/>
          <w:b/>
          <w:sz w:val="24"/>
          <w:szCs w:val="24"/>
          <w:lang w:eastAsia="es-ES"/>
        </w:rPr>
        <w:t xml:space="preserve">LOTE </w:t>
      </w:r>
      <w:r w:rsidR="009A44AC">
        <w:rPr>
          <w:rFonts w:ascii="Museo Sans 300" w:eastAsia="Times New Roman" w:hAnsi="Museo Sans 300"/>
          <w:b/>
          <w:sz w:val="24"/>
          <w:szCs w:val="24"/>
          <w:lang w:eastAsia="es-ES"/>
        </w:rPr>
        <w:t>--</w:t>
      </w:r>
      <w:r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Pr="00783BE7">
        <w:rPr>
          <w:rFonts w:ascii="Museo Sans 300" w:eastAsia="Times New Roman" w:hAnsi="Museo Sans 300"/>
          <w:b/>
          <w:sz w:val="24"/>
          <w:szCs w:val="24"/>
          <w:lang w:eastAsia="es-ES"/>
        </w:rPr>
        <w:t xml:space="preserve">, </w:t>
      </w:r>
      <w:r w:rsidRPr="00783BE7">
        <w:rPr>
          <w:rFonts w:ascii="Museo Sans 300" w:eastAsia="Times New Roman" w:hAnsi="Museo Sans 300"/>
          <w:sz w:val="24"/>
          <w:szCs w:val="24"/>
          <w:lang w:eastAsia="es-ES"/>
        </w:rPr>
        <w:t>con un área de 23,035.56 Mts.², y un precio de $1,387.11</w:t>
      </w:r>
      <w:r w:rsidR="009C3362" w:rsidRPr="00783BE7">
        <w:rPr>
          <w:rFonts w:ascii="Museo Sans 300" w:eastAsia="Times New Roman" w:hAnsi="Museo Sans 300"/>
          <w:sz w:val="24"/>
          <w:szCs w:val="24"/>
          <w:lang w:eastAsia="es-ES"/>
        </w:rPr>
        <w:t>. y</w:t>
      </w:r>
      <w:r w:rsidRPr="00783BE7">
        <w:rPr>
          <w:rFonts w:ascii="Museo Sans 300" w:eastAsia="Times New Roman" w:hAnsi="Museo Sans 300"/>
          <w:sz w:val="24"/>
          <w:szCs w:val="24"/>
          <w:lang w:eastAsia="es-ES"/>
        </w:rPr>
        <w:t xml:space="preserve"> el </w:t>
      </w:r>
      <w:r w:rsidRPr="00783BE7">
        <w:rPr>
          <w:rFonts w:ascii="Museo Sans 300" w:eastAsia="Times New Roman" w:hAnsi="Museo Sans 300"/>
          <w:b/>
          <w:sz w:val="24"/>
          <w:szCs w:val="24"/>
          <w:lang w:eastAsia="es-ES"/>
        </w:rPr>
        <w:t xml:space="preserve">LOTE </w:t>
      </w:r>
      <w:r w:rsidR="009A44AC">
        <w:rPr>
          <w:rFonts w:ascii="Museo Sans 300" w:eastAsia="Times New Roman" w:hAnsi="Museo Sans 300"/>
          <w:b/>
          <w:sz w:val="24"/>
          <w:szCs w:val="24"/>
          <w:lang w:eastAsia="es-ES"/>
        </w:rPr>
        <w:t>--</w:t>
      </w:r>
      <w:r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Pr="00783BE7">
        <w:rPr>
          <w:rFonts w:ascii="Museo Sans 300" w:eastAsia="Times New Roman" w:hAnsi="Museo Sans 300"/>
          <w:b/>
          <w:sz w:val="24"/>
          <w:szCs w:val="24"/>
          <w:lang w:eastAsia="es-ES"/>
        </w:rPr>
        <w:t xml:space="preserve">, </w:t>
      </w:r>
      <w:r w:rsidRPr="00783BE7">
        <w:rPr>
          <w:rFonts w:ascii="Museo Sans 300" w:eastAsia="Times New Roman" w:hAnsi="Museo Sans 300"/>
          <w:sz w:val="24"/>
          <w:szCs w:val="24"/>
          <w:lang w:eastAsia="es-ES"/>
        </w:rPr>
        <w:t xml:space="preserve">con un área de 3,530.06 Mts.², y con un precio de $212.57, a favor de los señores Bernardo de Jesús Arce Hernández y Santos Elisa Merlos de Arce. </w:t>
      </w:r>
    </w:p>
    <w:p w:rsidR="0089303D" w:rsidRPr="00783BE7" w:rsidRDefault="0089303D" w:rsidP="001F1899">
      <w:pPr>
        <w:pStyle w:val="Prrafodelista"/>
        <w:numPr>
          <w:ilvl w:val="0"/>
          <w:numId w:val="80"/>
        </w:numPr>
        <w:ind w:left="1134" w:hanging="708"/>
        <w:contextualSpacing/>
        <w:jc w:val="both"/>
        <w:rPr>
          <w:rFonts w:ascii="Museo Sans 300" w:eastAsia="Times New Roman" w:hAnsi="Museo Sans 300"/>
          <w:bCs/>
          <w:sz w:val="24"/>
          <w:szCs w:val="24"/>
          <w:lang w:eastAsia="es-ES"/>
        </w:rPr>
      </w:pPr>
      <w:r w:rsidRPr="00783BE7">
        <w:rPr>
          <w:rFonts w:ascii="Museo Sans 300" w:eastAsia="Times New Roman" w:hAnsi="Museo Sans 300"/>
          <w:sz w:val="24"/>
          <w:szCs w:val="24"/>
          <w:lang w:eastAsia="es-ES"/>
        </w:rPr>
        <w:t>Habiéndose actualizado la información de la adjudicación de los inmuebles, se hace necesaria la modificación del Punto de Acta citado en el considerando</w:t>
      </w:r>
      <w:r w:rsidR="009C3362" w:rsidRPr="00783BE7">
        <w:rPr>
          <w:rFonts w:ascii="Museo Sans 300" w:eastAsia="Times New Roman" w:hAnsi="Museo Sans 300"/>
          <w:sz w:val="24"/>
          <w:szCs w:val="24"/>
          <w:lang w:eastAsia="es-ES"/>
        </w:rPr>
        <w:t xml:space="preserve"> anterior</w:t>
      </w:r>
      <w:r w:rsidRPr="00783BE7">
        <w:rPr>
          <w:rFonts w:ascii="Museo Sans 300" w:eastAsia="Times New Roman" w:hAnsi="Museo Sans 300"/>
          <w:sz w:val="24"/>
          <w:szCs w:val="24"/>
          <w:lang w:eastAsia="es-ES"/>
        </w:rPr>
        <w:t>, por las siguientes causales:</w:t>
      </w:r>
    </w:p>
    <w:p w:rsidR="0089303D" w:rsidRPr="00783BE7" w:rsidRDefault="0089303D" w:rsidP="00783BE7">
      <w:pPr>
        <w:ind w:left="284"/>
        <w:jc w:val="both"/>
        <w:rPr>
          <w:rFonts w:ascii="Museo Sans 300" w:eastAsia="Times New Roman" w:hAnsi="Museo Sans 300"/>
          <w:bCs/>
          <w:sz w:val="24"/>
          <w:szCs w:val="24"/>
          <w:lang w:eastAsia="es-ES"/>
        </w:rPr>
      </w:pPr>
    </w:p>
    <w:p w:rsidR="0089303D" w:rsidRPr="00783BE7" w:rsidRDefault="009C3362" w:rsidP="001F1899">
      <w:pPr>
        <w:pStyle w:val="Prrafodelista"/>
        <w:numPr>
          <w:ilvl w:val="0"/>
          <w:numId w:val="81"/>
        </w:numPr>
        <w:ind w:left="1418" w:hanging="284"/>
        <w:contextualSpacing/>
        <w:jc w:val="both"/>
        <w:rPr>
          <w:rFonts w:ascii="Museo Sans 300" w:hAnsi="Museo Sans 300"/>
          <w:sz w:val="24"/>
          <w:szCs w:val="24"/>
        </w:rPr>
      </w:pPr>
      <w:r w:rsidRPr="00783BE7">
        <w:rPr>
          <w:rFonts w:ascii="Museo Sans 300" w:eastAsia="Times New Roman" w:hAnsi="Museo Sans 300"/>
          <w:sz w:val="24"/>
          <w:szCs w:val="24"/>
          <w:lang w:eastAsia="es-ES"/>
        </w:rPr>
        <w:t>Corregir</w:t>
      </w:r>
      <w:r w:rsidR="0089303D" w:rsidRPr="00783BE7">
        <w:rPr>
          <w:rFonts w:ascii="Museo Sans 300" w:eastAsia="Times New Roman" w:hAnsi="Museo Sans 300"/>
          <w:sz w:val="24"/>
          <w:szCs w:val="24"/>
          <w:lang w:eastAsia="es-ES"/>
        </w:rPr>
        <w:t xml:space="preserve"> nomenclatura y área del Lote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 Polígono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esto debido a que Junta Directiva aprobó la adjudicación del inmueble identificándolo como se ha relacionado anteriormente, con un área de 23,035.56 Mt.²; sin embargo, al reprocesar los planos e inscribir la Desmembración en Cabeza de su Dueño a favor de ISTA, resultó que la nomenclatura y área han variado, siendo</w:t>
      </w:r>
      <w:r w:rsidR="0089303D" w:rsidRPr="00783BE7">
        <w:rPr>
          <w:rFonts w:ascii="Museo Sans 300" w:eastAsia="Times New Roman" w:hAnsi="Museo Sans 300"/>
          <w:b/>
          <w:sz w:val="24"/>
          <w:szCs w:val="24"/>
          <w:lang w:eastAsia="es-ES"/>
        </w:rPr>
        <w:t xml:space="preserve"> </w:t>
      </w:r>
      <w:r w:rsidR="0089303D" w:rsidRPr="00783BE7">
        <w:rPr>
          <w:rFonts w:ascii="Museo Sans 300" w:eastAsia="Times New Roman" w:hAnsi="Museo Sans 300"/>
          <w:sz w:val="24"/>
          <w:szCs w:val="24"/>
          <w:lang w:eastAsia="es-ES"/>
        </w:rPr>
        <w:t xml:space="preserve">la identificación correcta </w:t>
      </w:r>
      <w:r w:rsidR="0089303D" w:rsidRPr="00783BE7">
        <w:rPr>
          <w:rFonts w:ascii="Museo Sans 300" w:eastAsia="Times New Roman" w:hAnsi="Museo Sans 300"/>
          <w:b/>
          <w:sz w:val="24"/>
          <w:szCs w:val="24"/>
          <w:lang w:eastAsia="es-ES"/>
        </w:rPr>
        <w:t xml:space="preserve">LOTE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PORCION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COMUN “LA CANCHA”, </w:t>
      </w:r>
      <w:r w:rsidR="0089303D" w:rsidRPr="00783BE7">
        <w:rPr>
          <w:rFonts w:ascii="Museo Sans 300" w:eastAsia="Times New Roman" w:hAnsi="Museo Sans 300"/>
          <w:sz w:val="24"/>
          <w:szCs w:val="24"/>
          <w:lang w:eastAsia="es-ES"/>
        </w:rPr>
        <w:t>con un área de 22,963.03 Mt.², resultando que ésta ha disminuido en 72.53 Mt.², aceptado por el titular de la adjudicación, según consta en el Acta de Aceptación de Corrección de Nomenclatura y Reducción de Área de Inmueble, de fecha</w:t>
      </w:r>
      <w:r w:rsidR="0089303D" w:rsidRPr="00783BE7">
        <w:rPr>
          <w:rFonts w:ascii="Museo Sans 300" w:hAnsi="Museo Sans 300"/>
          <w:sz w:val="24"/>
          <w:szCs w:val="24"/>
        </w:rPr>
        <w:t xml:space="preserve"> 15 de agosto de 2019, anexa al expediente respectivo.</w:t>
      </w:r>
    </w:p>
    <w:p w:rsidR="00A4782F" w:rsidRPr="00783BE7" w:rsidRDefault="00A4782F" w:rsidP="00783BE7">
      <w:pPr>
        <w:pStyle w:val="Prrafodelista"/>
        <w:ind w:left="1418"/>
        <w:contextualSpacing/>
        <w:jc w:val="both"/>
        <w:rPr>
          <w:rFonts w:ascii="Museo Sans 300" w:hAnsi="Museo Sans 300"/>
          <w:sz w:val="24"/>
          <w:szCs w:val="24"/>
        </w:rPr>
      </w:pPr>
    </w:p>
    <w:p w:rsidR="0089303D" w:rsidRPr="00783BE7" w:rsidRDefault="00A4782F" w:rsidP="001F1899">
      <w:pPr>
        <w:pStyle w:val="Prrafodelista"/>
        <w:numPr>
          <w:ilvl w:val="0"/>
          <w:numId w:val="81"/>
        </w:numPr>
        <w:ind w:left="1418" w:hanging="284"/>
        <w:contextualSpacing/>
        <w:jc w:val="both"/>
        <w:rPr>
          <w:rFonts w:ascii="Museo Sans 300" w:hAnsi="Museo Sans 300"/>
          <w:sz w:val="24"/>
          <w:szCs w:val="24"/>
        </w:rPr>
      </w:pPr>
      <w:r w:rsidRPr="00783BE7">
        <w:rPr>
          <w:rFonts w:ascii="Museo Sans 300" w:eastAsia="Times New Roman" w:hAnsi="Museo Sans 300"/>
          <w:sz w:val="24"/>
          <w:szCs w:val="24"/>
          <w:lang w:eastAsia="es-ES"/>
        </w:rPr>
        <w:t>Corregir</w:t>
      </w:r>
      <w:r w:rsidR="0089303D" w:rsidRPr="00783BE7">
        <w:rPr>
          <w:rFonts w:ascii="Museo Sans 300" w:eastAsia="Times New Roman" w:hAnsi="Museo Sans 300"/>
          <w:sz w:val="24"/>
          <w:szCs w:val="24"/>
          <w:lang w:eastAsia="es-ES"/>
        </w:rPr>
        <w:t xml:space="preserve"> nomenclatura y área del Lote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 Polígono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esto debido a que Junta Directiva aprobó la adjudicación del inmueble identificándolo como se ha relacionado anteriormente, con un área de 3,530.06 Mt.²; sin embargo, al reprocesar los planos e inscribir la Desmembración en Cabeza de su Dueño a favor de ISTA, resultó que la nomenclatura y área han variado, siendo</w:t>
      </w:r>
      <w:r w:rsidR="0089303D" w:rsidRPr="00783BE7">
        <w:rPr>
          <w:rFonts w:ascii="Museo Sans 300" w:eastAsia="Times New Roman" w:hAnsi="Museo Sans 300"/>
          <w:b/>
          <w:sz w:val="24"/>
          <w:szCs w:val="24"/>
          <w:lang w:eastAsia="es-ES"/>
        </w:rPr>
        <w:t xml:space="preserve"> </w:t>
      </w:r>
      <w:r w:rsidR="0089303D" w:rsidRPr="00783BE7">
        <w:rPr>
          <w:rFonts w:ascii="Museo Sans 300" w:eastAsia="Times New Roman" w:hAnsi="Museo Sans 300"/>
          <w:sz w:val="24"/>
          <w:szCs w:val="24"/>
          <w:lang w:eastAsia="es-ES"/>
        </w:rPr>
        <w:t xml:space="preserve">la identificación correcta </w:t>
      </w:r>
      <w:r w:rsidR="0089303D" w:rsidRPr="00783BE7">
        <w:rPr>
          <w:rFonts w:ascii="Museo Sans 300" w:eastAsia="Times New Roman" w:hAnsi="Museo Sans 300"/>
          <w:b/>
          <w:sz w:val="24"/>
          <w:szCs w:val="24"/>
          <w:lang w:eastAsia="es-ES"/>
        </w:rPr>
        <w:lastRenderedPageBreak/>
        <w:t xml:space="preserve">LOTE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PORCION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COMUN “LA CANCHA”, </w:t>
      </w:r>
      <w:r w:rsidR="0089303D" w:rsidRPr="00783BE7">
        <w:rPr>
          <w:rFonts w:ascii="Museo Sans 300" w:eastAsia="Times New Roman" w:hAnsi="Museo Sans 300"/>
          <w:sz w:val="24"/>
          <w:szCs w:val="24"/>
          <w:lang w:eastAsia="es-ES"/>
        </w:rPr>
        <w:t>con un área de 2,964.13 Mt.², resultando que ésta ha disminuido en 565.93 Mt.², aceptado por el titular de la adjudicación, según Acta de Aceptación de Corrección de Nomenclatura y Reducción de Área de Inmueble, de fecha</w:t>
      </w:r>
      <w:r w:rsidR="0089303D" w:rsidRPr="00783BE7">
        <w:rPr>
          <w:rFonts w:ascii="Museo Sans 300" w:hAnsi="Museo Sans 300"/>
          <w:sz w:val="24"/>
          <w:szCs w:val="24"/>
        </w:rPr>
        <w:t xml:space="preserve"> 15 de agosto de 2019, anexa al expediente respectivo.</w:t>
      </w:r>
    </w:p>
    <w:p w:rsidR="0089303D" w:rsidRPr="00783BE7" w:rsidRDefault="0089303D" w:rsidP="00783BE7">
      <w:pPr>
        <w:pStyle w:val="Prrafodelista"/>
        <w:ind w:left="924"/>
        <w:jc w:val="both"/>
        <w:rPr>
          <w:rFonts w:ascii="Museo Sans 300" w:hAnsi="Museo Sans 300"/>
          <w:bCs/>
          <w:sz w:val="24"/>
          <w:szCs w:val="24"/>
        </w:rPr>
      </w:pPr>
    </w:p>
    <w:p w:rsidR="0089303D" w:rsidRDefault="0089303D" w:rsidP="001F1899">
      <w:pPr>
        <w:pStyle w:val="Prrafodelista"/>
        <w:numPr>
          <w:ilvl w:val="0"/>
          <w:numId w:val="80"/>
        </w:numPr>
        <w:tabs>
          <w:tab w:val="left" w:pos="1134"/>
        </w:tabs>
        <w:ind w:left="1134" w:hanging="708"/>
        <w:contextualSpacing/>
        <w:jc w:val="both"/>
        <w:rPr>
          <w:rFonts w:ascii="Museo Sans 300" w:eastAsia="Times New Roman" w:hAnsi="Museo Sans 300"/>
          <w:sz w:val="24"/>
          <w:szCs w:val="24"/>
        </w:rPr>
      </w:pPr>
      <w:r w:rsidRPr="00783BE7">
        <w:rPr>
          <w:rFonts w:ascii="Museo Sans 300" w:eastAsia="Times New Roman" w:hAnsi="Museo Sans 300"/>
          <w:sz w:val="24"/>
          <w:szCs w:val="24"/>
        </w:rPr>
        <w:t>Es necesario advertir al adjudicatario, a través de una cláusula especial en las escrituras correspondientes de compraventa de los inmuebles que deberán cumplir con las medidas ambientales emitidas por la Unidad Ambiental Institucional, referentes a:</w:t>
      </w:r>
    </w:p>
    <w:p w:rsidR="009A44AC" w:rsidRPr="00783BE7" w:rsidRDefault="009A44AC" w:rsidP="009A44AC">
      <w:pPr>
        <w:pStyle w:val="Prrafodelista"/>
        <w:tabs>
          <w:tab w:val="left" w:pos="1134"/>
        </w:tabs>
        <w:ind w:left="1134"/>
        <w:contextualSpacing/>
        <w:jc w:val="both"/>
        <w:rPr>
          <w:rFonts w:ascii="Museo Sans 300" w:eastAsia="Times New Roman" w:hAnsi="Museo Sans 300"/>
          <w:sz w:val="24"/>
          <w:szCs w:val="24"/>
        </w:rPr>
      </w:pPr>
    </w:p>
    <w:p w:rsidR="0089303D" w:rsidRPr="00A4782F" w:rsidRDefault="0089303D" w:rsidP="001F1899">
      <w:pPr>
        <w:pStyle w:val="Prrafodelista"/>
        <w:numPr>
          <w:ilvl w:val="0"/>
          <w:numId w:val="82"/>
        </w:numPr>
        <w:tabs>
          <w:tab w:val="left" w:pos="567"/>
          <w:tab w:val="left" w:pos="709"/>
          <w:tab w:val="left" w:pos="851"/>
        </w:tabs>
        <w:ind w:left="1259" w:hanging="125"/>
        <w:contextualSpacing/>
        <w:jc w:val="both"/>
        <w:rPr>
          <w:rFonts w:ascii="Museo Sans 300" w:eastAsia="Times New Roman" w:hAnsi="Museo Sans 300"/>
        </w:rPr>
      </w:pPr>
      <w:r w:rsidRPr="00A4782F">
        <w:rPr>
          <w:rFonts w:ascii="Museo Sans 300" w:eastAsia="Times New Roman" w:hAnsi="Museo Sans 300"/>
        </w:rPr>
        <w:t>Mantener las áreas boscosas;</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Evitar quema de rastrojos;</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Prácticas Agrícolas adecuadas;</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 xml:space="preserve">Manejo adecuado de los residuos solido; </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Manejo adecuado delas descargas residuales;</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Minimizar el uso de agroquímicos; e</w:t>
      </w:r>
    </w:p>
    <w:p w:rsidR="0089303D" w:rsidRPr="00A4782F" w:rsidRDefault="0089303D" w:rsidP="001F1899">
      <w:pPr>
        <w:pStyle w:val="Prrafodelista"/>
        <w:numPr>
          <w:ilvl w:val="0"/>
          <w:numId w:val="82"/>
        </w:numPr>
        <w:tabs>
          <w:tab w:val="left" w:pos="567"/>
        </w:tabs>
        <w:ind w:left="1259" w:hanging="125"/>
        <w:contextualSpacing/>
        <w:jc w:val="both"/>
        <w:rPr>
          <w:rFonts w:ascii="Museo Sans 300" w:eastAsia="Times New Roman" w:hAnsi="Museo Sans 300"/>
        </w:rPr>
      </w:pPr>
      <w:r w:rsidRPr="00A4782F">
        <w:rPr>
          <w:rFonts w:ascii="Museo Sans 300" w:eastAsia="Times New Roman" w:hAnsi="Museo Sans 300"/>
        </w:rPr>
        <w:t>Implementar buenas obras de conservación del suelo y buenas prácticas agrícolas.</w:t>
      </w:r>
    </w:p>
    <w:p w:rsidR="00762E78" w:rsidRDefault="00762E78" w:rsidP="00783BE7">
      <w:pPr>
        <w:tabs>
          <w:tab w:val="left" w:pos="1134"/>
        </w:tabs>
        <w:ind w:left="1134"/>
        <w:jc w:val="both"/>
        <w:rPr>
          <w:rFonts w:ascii="Museo Sans 300" w:eastAsia="Times New Roman" w:hAnsi="Museo Sans 300"/>
          <w:sz w:val="24"/>
          <w:szCs w:val="24"/>
        </w:rPr>
      </w:pPr>
    </w:p>
    <w:p w:rsidR="00A4782F" w:rsidRPr="00783BE7" w:rsidRDefault="0089303D" w:rsidP="00783BE7">
      <w:pPr>
        <w:tabs>
          <w:tab w:val="left" w:pos="1134"/>
        </w:tabs>
        <w:ind w:left="1134"/>
        <w:jc w:val="both"/>
        <w:rPr>
          <w:rFonts w:ascii="Museo Sans 300" w:eastAsia="Times New Roman" w:hAnsi="Museo Sans 300"/>
          <w:sz w:val="24"/>
          <w:szCs w:val="24"/>
        </w:rPr>
      </w:pPr>
      <w:r w:rsidRPr="00783BE7">
        <w:rPr>
          <w:rFonts w:ascii="Museo Sans 300" w:eastAsia="Times New Roman" w:hAnsi="Museo Sans 300"/>
          <w:sz w:val="24"/>
          <w:szCs w:val="24"/>
        </w:rPr>
        <w:t xml:space="preserve">Lo anterior, de conformidad a lo establecido en el Acuerdo Segundo del Punto </w:t>
      </w:r>
      <w:r w:rsidRPr="00783BE7">
        <w:rPr>
          <w:rFonts w:ascii="Museo Sans 300" w:eastAsia="Times New Roman" w:hAnsi="Museo Sans 300"/>
          <w:bCs/>
          <w:sz w:val="24"/>
          <w:szCs w:val="24"/>
          <w:lang w:eastAsia="es-ES"/>
        </w:rPr>
        <w:t>XLI, del Acta de Sesión Ordinaria 35-2016, de fecha 10 de noviembre de 2016</w:t>
      </w:r>
      <w:r w:rsidRPr="00783BE7">
        <w:rPr>
          <w:rFonts w:ascii="Museo Sans 300" w:eastAsia="Times New Roman" w:hAnsi="Museo Sans 300"/>
          <w:sz w:val="24"/>
          <w:szCs w:val="24"/>
        </w:rPr>
        <w:t>.</w:t>
      </w:r>
    </w:p>
    <w:p w:rsidR="00A4782F" w:rsidRPr="00783BE7" w:rsidRDefault="00A4782F" w:rsidP="00783BE7">
      <w:pPr>
        <w:tabs>
          <w:tab w:val="left" w:pos="1134"/>
        </w:tabs>
        <w:ind w:left="1134"/>
        <w:jc w:val="both"/>
        <w:rPr>
          <w:rFonts w:ascii="Museo Sans 300" w:eastAsia="Times New Roman" w:hAnsi="Museo Sans 300"/>
          <w:sz w:val="24"/>
          <w:szCs w:val="24"/>
        </w:rPr>
      </w:pPr>
    </w:p>
    <w:p w:rsidR="0089303D" w:rsidRPr="00783BE7" w:rsidRDefault="0089303D" w:rsidP="001F1899">
      <w:pPr>
        <w:pStyle w:val="Prrafodelista"/>
        <w:numPr>
          <w:ilvl w:val="0"/>
          <w:numId w:val="80"/>
        </w:numPr>
        <w:ind w:left="1003"/>
        <w:contextualSpacing/>
        <w:jc w:val="both"/>
        <w:rPr>
          <w:rFonts w:ascii="Museo Sans 300" w:hAnsi="Museo Sans 300"/>
          <w:color w:val="000000"/>
          <w:sz w:val="24"/>
          <w:szCs w:val="24"/>
          <w:lang w:val="es-ES"/>
        </w:rPr>
      </w:pPr>
      <w:r w:rsidRPr="00783BE7">
        <w:rPr>
          <w:rFonts w:ascii="Museo Sans 300" w:hAnsi="Museo Sans 300"/>
          <w:sz w:val="24"/>
          <w:szCs w:val="24"/>
        </w:rPr>
        <w:t>Conforme al Acta de Posesión Material de fecha 15 de agosto de 2019, levantada por el técnico de la Oficina Regional Occidental</w:t>
      </w:r>
      <w:r w:rsidR="00A4782F" w:rsidRPr="00783BE7">
        <w:rPr>
          <w:rFonts w:ascii="Museo Sans 300" w:hAnsi="Museo Sans 300"/>
          <w:sz w:val="24"/>
          <w:szCs w:val="24"/>
        </w:rPr>
        <w:t>,</w:t>
      </w:r>
      <w:r w:rsidRPr="00783BE7">
        <w:rPr>
          <w:rFonts w:ascii="Museo Sans 300" w:hAnsi="Museo Sans 300"/>
          <w:sz w:val="24"/>
          <w:szCs w:val="24"/>
        </w:rPr>
        <w:t xml:space="preserve"> hoy Centro Estratégico de Transformación e Innovación Agropecuaria I, señor Darío Enrique Zelada Salazar, el beneficiario se encuentra poseyendo los inmuebles de forma quieta, pacífica y sin interrupción desde hace 25 años.</w:t>
      </w:r>
    </w:p>
    <w:p w:rsidR="0089303D" w:rsidRPr="00783BE7" w:rsidRDefault="0089303D" w:rsidP="00783BE7">
      <w:pPr>
        <w:pStyle w:val="Prrafodelista"/>
        <w:ind w:left="567"/>
        <w:jc w:val="both"/>
        <w:rPr>
          <w:rFonts w:ascii="Museo Sans 300" w:hAnsi="Museo Sans 300"/>
          <w:sz w:val="24"/>
          <w:szCs w:val="24"/>
        </w:rPr>
      </w:pPr>
    </w:p>
    <w:p w:rsidR="0089303D" w:rsidRPr="00783BE7" w:rsidRDefault="0089303D" w:rsidP="001F1899">
      <w:pPr>
        <w:pStyle w:val="Prrafodelista"/>
        <w:numPr>
          <w:ilvl w:val="0"/>
          <w:numId w:val="80"/>
        </w:numPr>
        <w:ind w:left="1134" w:hanging="708"/>
        <w:contextualSpacing/>
        <w:jc w:val="both"/>
        <w:rPr>
          <w:rFonts w:ascii="Museo Sans 300" w:hAnsi="Museo Sans 300"/>
          <w:sz w:val="24"/>
          <w:szCs w:val="24"/>
        </w:rPr>
      </w:pPr>
      <w:r w:rsidRPr="00783BE7">
        <w:rPr>
          <w:rFonts w:ascii="Museo Sans 300" w:hAnsi="Museo Sans 300"/>
          <w:sz w:val="24"/>
          <w:szCs w:val="24"/>
        </w:rPr>
        <w:t>De acuerdo a declaración simple contenida en la solicitud de inmueble de fecha 15 de agosto de 2019, el adjudicatario manifiesta que ni él ni la integrante de su grupo familiar son empleados del ISTA; situación robustecida de conformidad a la consulta realizada en la Base de Datos de Empleados de este Instituto.</w:t>
      </w:r>
    </w:p>
    <w:p w:rsidR="0089303D" w:rsidRPr="00783BE7" w:rsidRDefault="0089303D" w:rsidP="00783BE7">
      <w:pPr>
        <w:pStyle w:val="Prrafodelista"/>
        <w:rPr>
          <w:rFonts w:ascii="Museo Sans 300" w:hAnsi="Museo Sans 300"/>
          <w:sz w:val="24"/>
          <w:szCs w:val="24"/>
        </w:rPr>
      </w:pPr>
    </w:p>
    <w:p w:rsidR="0089303D" w:rsidRPr="00783BE7" w:rsidRDefault="0089303D" w:rsidP="00783BE7">
      <w:pPr>
        <w:jc w:val="both"/>
        <w:rPr>
          <w:rFonts w:ascii="Museo Sans 300" w:eastAsia="Times New Roman" w:hAnsi="Museo Sans 300"/>
          <w:sz w:val="24"/>
          <w:szCs w:val="24"/>
        </w:rPr>
      </w:pPr>
      <w:r w:rsidRPr="00783BE7">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lote, reporte de búsqueda de solicitante para adjudicación emitidos por la Oficina Regional Occidental </w:t>
      </w:r>
      <w:r w:rsidRPr="00783BE7">
        <w:rPr>
          <w:rFonts w:ascii="Museo Sans 300" w:hAnsi="Museo Sans 300"/>
          <w:sz w:val="24"/>
          <w:szCs w:val="24"/>
        </w:rPr>
        <w:t>hoy Centro Estratégico de Transformación e Innovación Agropecuaria I</w:t>
      </w:r>
      <w:r w:rsidRPr="00783BE7">
        <w:rPr>
          <w:rFonts w:ascii="Museo Sans 300" w:eastAsia="Times New Roman" w:hAnsi="Museo Sans 300"/>
          <w:sz w:val="24"/>
          <w:szCs w:val="24"/>
        </w:rPr>
        <w:t xml:space="preserve">, y los departamentos de Asignación Individual y Avalúos y Asistencia Jurídica, reporte de inmuebles pendientes de escriturar, copia de </w:t>
      </w:r>
      <w:r w:rsidRPr="00783BE7">
        <w:rPr>
          <w:rFonts w:ascii="Museo Sans 300" w:eastAsia="Times New Roman" w:hAnsi="Museo Sans 300"/>
          <w:sz w:val="24"/>
          <w:szCs w:val="24"/>
        </w:rPr>
        <w:lastRenderedPageBreak/>
        <w:t xml:space="preserve">acuerdos de Junta Directiva, solicitud de adjudicación de inmueble, acta de posesión material, copias de documentos únicos de identidad, tarjetas de identificación tributaria, constancias de cancelación de crédito, calcas y cuadros de áreas antiguas y nuevas del inmueble, Razón y Constancia de Inscripción de Desmembración en Cabeza de su Dueño a favor del ISTA, Actas de Aceptación de Corrección de Nomenclatura y Reducción de Área de Inmueble, se estima procedente resolver favorablemente a lo solicitado. </w:t>
      </w:r>
    </w:p>
    <w:p w:rsidR="009A44AC" w:rsidRDefault="009A44AC" w:rsidP="00783BE7">
      <w:pPr>
        <w:jc w:val="both"/>
        <w:rPr>
          <w:rFonts w:ascii="Museo Sans 300" w:eastAsia="Times New Roman" w:hAnsi="Museo Sans 300"/>
          <w:sz w:val="24"/>
          <w:szCs w:val="24"/>
          <w:lang w:eastAsia="es-ES"/>
        </w:rPr>
      </w:pPr>
    </w:p>
    <w:p w:rsidR="0089303D" w:rsidRPr="00783BE7" w:rsidRDefault="00A4782F" w:rsidP="00783BE7">
      <w:pPr>
        <w:jc w:val="both"/>
        <w:rPr>
          <w:rFonts w:ascii="Museo Sans 300" w:eastAsia="Times New Roman" w:hAnsi="Museo Sans 300"/>
          <w:sz w:val="24"/>
          <w:szCs w:val="24"/>
          <w:lang w:eastAsia="es-ES"/>
        </w:rPr>
      </w:pPr>
      <w:r w:rsidRPr="00783BE7">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89303D" w:rsidRPr="00783BE7">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783BE7">
        <w:rPr>
          <w:rFonts w:ascii="Museo Sans 300" w:eastAsia="Times New Roman" w:hAnsi="Museo Sans 300"/>
          <w:b/>
          <w:sz w:val="24"/>
          <w:szCs w:val="24"/>
          <w:u w:val="single"/>
          <w:lang w:eastAsia="es-ES"/>
        </w:rPr>
        <w:t>ACUERDA</w:t>
      </w:r>
      <w:r w:rsidR="0089303D" w:rsidRPr="00783BE7">
        <w:rPr>
          <w:rFonts w:ascii="Museo Sans 300" w:eastAsia="Times New Roman" w:hAnsi="Museo Sans 300"/>
          <w:b/>
          <w:sz w:val="24"/>
          <w:szCs w:val="24"/>
          <w:u w:val="single"/>
          <w:lang w:eastAsia="es-ES"/>
        </w:rPr>
        <w:t>: PRIMERO:</w:t>
      </w:r>
      <w:r w:rsidR="0089303D" w:rsidRPr="00783BE7">
        <w:rPr>
          <w:rFonts w:ascii="Museo Sans 300" w:eastAsia="Times New Roman" w:hAnsi="Museo Sans 300"/>
          <w:b/>
          <w:sz w:val="24"/>
          <w:szCs w:val="24"/>
          <w:lang w:eastAsia="es-ES"/>
        </w:rPr>
        <w:t xml:space="preserve"> Modificar el</w:t>
      </w:r>
      <w:r w:rsidR="0089303D" w:rsidRPr="00783BE7">
        <w:rPr>
          <w:rFonts w:ascii="Museo Sans 300" w:eastAsia="Times New Roman" w:hAnsi="Museo Sans 300"/>
          <w:sz w:val="24"/>
          <w:szCs w:val="24"/>
          <w:lang w:eastAsia="es-ES"/>
        </w:rPr>
        <w:t xml:space="preserve"> </w:t>
      </w:r>
      <w:r w:rsidR="0089303D" w:rsidRPr="00783BE7">
        <w:rPr>
          <w:rFonts w:ascii="Museo Sans 300" w:eastAsia="Times New Roman" w:hAnsi="Museo Sans 300"/>
          <w:b/>
          <w:sz w:val="24"/>
          <w:szCs w:val="24"/>
          <w:lang w:eastAsia="es-ES"/>
        </w:rPr>
        <w:t xml:space="preserve">Punto XIV- 6, del Acta Ordinaria 16-94, de fecha 09 de junio de 1994, </w:t>
      </w:r>
      <w:r w:rsidRPr="00783BE7">
        <w:rPr>
          <w:rFonts w:ascii="Museo Sans 300" w:eastAsia="Times New Roman" w:hAnsi="Museo Sans 300"/>
          <w:sz w:val="24"/>
          <w:szCs w:val="24"/>
          <w:lang w:eastAsia="es-ES"/>
        </w:rPr>
        <w:t>en el cual se aprobó</w:t>
      </w:r>
      <w:r w:rsidR="0089303D" w:rsidRPr="00783BE7">
        <w:rPr>
          <w:rFonts w:ascii="Museo Sans 300" w:eastAsia="Times New Roman" w:hAnsi="Museo Sans 300"/>
          <w:sz w:val="24"/>
          <w:szCs w:val="24"/>
          <w:lang w:eastAsia="es-ES"/>
        </w:rPr>
        <w:t xml:space="preserve"> las adjudicaciones, entre otros, de</w:t>
      </w:r>
      <w:r w:rsidR="009A44AC">
        <w:rPr>
          <w:rFonts w:ascii="Museo Sans 300" w:eastAsia="Times New Roman" w:hAnsi="Museo Sans 300"/>
          <w:sz w:val="24"/>
          <w:szCs w:val="24"/>
          <w:lang w:eastAsia="es-ES"/>
        </w:rPr>
        <w:t xml:space="preserve"> los</w:t>
      </w:r>
      <w:r w:rsidR="0089303D" w:rsidRPr="00783BE7">
        <w:rPr>
          <w:rFonts w:ascii="Museo Sans 300" w:eastAsia="Times New Roman" w:hAnsi="Museo Sans 300"/>
          <w:sz w:val="24"/>
          <w:szCs w:val="24"/>
          <w:lang w:eastAsia="es-ES"/>
        </w:rPr>
        <w:t xml:space="preserve"> LOTE</w:t>
      </w:r>
      <w:r w:rsidR="00783BE7" w:rsidRPr="00783BE7">
        <w:rPr>
          <w:rFonts w:ascii="Museo Sans 300" w:eastAsia="Times New Roman" w:hAnsi="Museo Sans 300"/>
          <w:sz w:val="24"/>
          <w:szCs w:val="24"/>
          <w:lang w:eastAsia="es-ES"/>
        </w:rPr>
        <w:t>S</w:t>
      </w:r>
      <w:r w:rsidR="0089303D" w:rsidRPr="00783BE7">
        <w:rPr>
          <w:rFonts w:ascii="Museo Sans 300" w:eastAsia="Times New Roman" w:hAnsi="Museo Sans 300"/>
          <w:sz w:val="24"/>
          <w:szCs w:val="24"/>
          <w:lang w:eastAsia="es-ES"/>
        </w:rPr>
        <w:t xml:space="preserve">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 </w:t>
      </w:r>
      <w:r w:rsidRPr="00783BE7">
        <w:rPr>
          <w:rFonts w:ascii="Museo Sans 300" w:eastAsia="Times New Roman" w:hAnsi="Museo Sans 300"/>
          <w:sz w:val="24"/>
          <w:szCs w:val="24"/>
          <w:lang w:eastAsia="es-ES"/>
        </w:rPr>
        <w:t xml:space="preserve">y </w:t>
      </w:r>
      <w:r w:rsidR="009A44AC">
        <w:rPr>
          <w:rFonts w:ascii="Museo Sans 300" w:eastAsia="Times New Roman" w:hAnsi="Museo Sans 300"/>
          <w:sz w:val="24"/>
          <w:szCs w:val="24"/>
          <w:lang w:eastAsia="es-ES"/>
        </w:rPr>
        <w:t>--</w:t>
      </w:r>
      <w:r w:rsidRPr="00783BE7">
        <w:rPr>
          <w:rFonts w:ascii="Museo Sans 300" w:eastAsia="Times New Roman" w:hAnsi="Museo Sans 300"/>
          <w:sz w:val="24"/>
          <w:szCs w:val="24"/>
          <w:lang w:eastAsia="es-ES"/>
        </w:rPr>
        <w:t xml:space="preserve">, </w:t>
      </w:r>
      <w:r w:rsidR="00783BE7" w:rsidRPr="00783BE7">
        <w:rPr>
          <w:rFonts w:ascii="Museo Sans 300" w:eastAsia="Times New Roman" w:hAnsi="Museo Sans 300"/>
          <w:sz w:val="24"/>
          <w:szCs w:val="24"/>
          <w:lang w:eastAsia="es-ES"/>
        </w:rPr>
        <w:t xml:space="preserve">POLIGONO </w:t>
      </w:r>
      <w:r w:rsidR="009A44AC">
        <w:rPr>
          <w:rFonts w:ascii="Museo Sans 300" w:eastAsia="Times New Roman" w:hAnsi="Museo Sans 300"/>
          <w:sz w:val="24"/>
          <w:szCs w:val="24"/>
          <w:lang w:eastAsia="es-ES"/>
        </w:rPr>
        <w:t>--</w:t>
      </w:r>
      <w:r w:rsidR="00783BE7" w:rsidRPr="00783BE7">
        <w:rPr>
          <w:rFonts w:ascii="Museo Sans 300" w:eastAsia="Times New Roman" w:hAnsi="Museo Sans 300"/>
          <w:sz w:val="24"/>
          <w:szCs w:val="24"/>
          <w:lang w:eastAsia="es-ES"/>
        </w:rPr>
        <w:t xml:space="preserve">, </w:t>
      </w:r>
      <w:r w:rsidR="0089303D" w:rsidRPr="00783BE7">
        <w:rPr>
          <w:rFonts w:ascii="Museo Sans 300" w:eastAsia="Times New Roman" w:hAnsi="Museo Sans 300"/>
          <w:sz w:val="24"/>
          <w:szCs w:val="24"/>
          <w:lang w:eastAsia="es-ES"/>
        </w:rPr>
        <w:t>en lo</w:t>
      </w:r>
      <w:r w:rsidR="00783BE7" w:rsidRPr="00783BE7">
        <w:rPr>
          <w:rFonts w:ascii="Museo Sans 300" w:eastAsia="Times New Roman" w:hAnsi="Museo Sans 300"/>
          <w:sz w:val="24"/>
          <w:szCs w:val="24"/>
          <w:lang w:eastAsia="es-ES"/>
        </w:rPr>
        <w:t>s siguientes términos</w:t>
      </w:r>
      <w:r w:rsidR="0089303D" w:rsidRPr="00783BE7">
        <w:rPr>
          <w:rFonts w:ascii="Museo Sans 300" w:eastAsia="Times New Roman" w:hAnsi="Museo Sans 300"/>
          <w:b/>
          <w:sz w:val="24"/>
          <w:szCs w:val="24"/>
          <w:lang w:eastAsia="es-ES"/>
        </w:rPr>
        <w:t>: a)</w:t>
      </w:r>
      <w:r w:rsidR="0089303D" w:rsidRPr="00783BE7">
        <w:rPr>
          <w:rFonts w:ascii="Museo Sans 300" w:eastAsia="Times New Roman" w:hAnsi="Museo Sans 300"/>
          <w:sz w:val="24"/>
          <w:szCs w:val="24"/>
          <w:lang w:eastAsia="es-ES"/>
        </w:rPr>
        <w:t xml:space="preserve"> Corregir nomenclatura y área del Lote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 Polígono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con un área de 23,035.56 Mt.²; siendo l</w:t>
      </w:r>
      <w:r w:rsidR="00783BE7" w:rsidRPr="00783BE7">
        <w:rPr>
          <w:rFonts w:ascii="Museo Sans 300" w:eastAsia="Times New Roman" w:hAnsi="Museo Sans 300"/>
          <w:sz w:val="24"/>
          <w:szCs w:val="24"/>
          <w:lang w:eastAsia="es-ES"/>
        </w:rPr>
        <w:t>o</w:t>
      </w:r>
      <w:r w:rsidR="0089303D" w:rsidRPr="00783BE7">
        <w:rPr>
          <w:rFonts w:ascii="Museo Sans 300" w:eastAsia="Times New Roman" w:hAnsi="Museo Sans 300"/>
          <w:sz w:val="24"/>
          <w:szCs w:val="24"/>
          <w:lang w:eastAsia="es-ES"/>
        </w:rPr>
        <w:t xml:space="preserve"> correct</w:t>
      </w:r>
      <w:r w:rsidR="00783BE7" w:rsidRPr="00783BE7">
        <w:rPr>
          <w:rFonts w:ascii="Museo Sans 300" w:eastAsia="Times New Roman" w:hAnsi="Museo Sans 300"/>
          <w:sz w:val="24"/>
          <w:szCs w:val="24"/>
          <w:lang w:eastAsia="es-ES"/>
        </w:rPr>
        <w:t>o</w:t>
      </w:r>
      <w:r w:rsidR="0089303D" w:rsidRPr="00783BE7">
        <w:rPr>
          <w:rFonts w:ascii="Museo Sans 300" w:eastAsia="Times New Roman" w:hAnsi="Museo Sans 300"/>
          <w:sz w:val="24"/>
          <w:szCs w:val="24"/>
          <w:lang w:eastAsia="es-ES"/>
        </w:rPr>
        <w:t xml:space="preserve"> </w:t>
      </w:r>
      <w:r w:rsidR="0089303D" w:rsidRPr="00783BE7">
        <w:rPr>
          <w:rFonts w:ascii="Museo Sans 300" w:eastAsia="Times New Roman" w:hAnsi="Museo Sans 300"/>
          <w:b/>
          <w:sz w:val="24"/>
          <w:szCs w:val="24"/>
          <w:lang w:eastAsia="es-ES"/>
        </w:rPr>
        <w:t xml:space="preserve">LOTE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PORCION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COMUN LA CANCHA, </w:t>
      </w:r>
      <w:r w:rsidR="0089303D" w:rsidRPr="00783BE7">
        <w:rPr>
          <w:rFonts w:ascii="Museo Sans 300" w:eastAsia="Times New Roman" w:hAnsi="Museo Sans 300"/>
          <w:sz w:val="24"/>
          <w:szCs w:val="24"/>
          <w:lang w:eastAsia="es-ES"/>
        </w:rPr>
        <w:t>con un área de 22</w:t>
      </w:r>
      <w:r w:rsidR="00783BE7" w:rsidRPr="00783BE7">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963.03 Mt.², </w:t>
      </w:r>
      <w:r w:rsidR="0089303D" w:rsidRPr="00783BE7">
        <w:rPr>
          <w:rFonts w:ascii="Museo Sans 300" w:hAnsi="Museo Sans 300"/>
          <w:sz w:val="24"/>
          <w:szCs w:val="24"/>
        </w:rPr>
        <w:t>y</w:t>
      </w:r>
      <w:r w:rsidR="0089303D" w:rsidRPr="00783BE7">
        <w:rPr>
          <w:rFonts w:ascii="Museo Sans 300" w:hAnsi="Museo Sans 300"/>
          <w:b/>
          <w:sz w:val="24"/>
          <w:szCs w:val="24"/>
        </w:rPr>
        <w:t xml:space="preserve"> </w:t>
      </w:r>
      <w:r w:rsidR="00783BE7" w:rsidRPr="00783BE7">
        <w:rPr>
          <w:rFonts w:ascii="Museo Sans 300" w:hAnsi="Museo Sans 300"/>
          <w:b/>
          <w:sz w:val="24"/>
          <w:szCs w:val="24"/>
        </w:rPr>
        <w:t xml:space="preserve">b) </w:t>
      </w:r>
      <w:r w:rsidR="0089303D" w:rsidRPr="00783BE7">
        <w:rPr>
          <w:rFonts w:ascii="Museo Sans 300" w:eastAsia="Times New Roman" w:hAnsi="Museo Sans 300"/>
          <w:sz w:val="24"/>
          <w:szCs w:val="24"/>
          <w:lang w:eastAsia="es-ES"/>
        </w:rPr>
        <w:t xml:space="preserve">Corregir nomenclatura y área del Lote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xml:space="preserve">, Polígono </w:t>
      </w:r>
      <w:r w:rsidR="009A44AC">
        <w:rPr>
          <w:rFonts w:ascii="Museo Sans 300" w:eastAsia="Times New Roman" w:hAnsi="Museo Sans 300"/>
          <w:sz w:val="24"/>
          <w:szCs w:val="24"/>
          <w:lang w:eastAsia="es-ES"/>
        </w:rPr>
        <w:t>--</w:t>
      </w:r>
      <w:r w:rsidR="0089303D" w:rsidRPr="00783BE7">
        <w:rPr>
          <w:rFonts w:ascii="Museo Sans 300" w:eastAsia="Times New Roman" w:hAnsi="Museo Sans 300"/>
          <w:sz w:val="24"/>
          <w:szCs w:val="24"/>
          <w:lang w:eastAsia="es-ES"/>
        </w:rPr>
        <w:t>, con un área de 3,530.06</w:t>
      </w:r>
      <w:r w:rsidR="00783BE7" w:rsidRPr="00783BE7">
        <w:rPr>
          <w:rFonts w:ascii="Museo Sans 300" w:eastAsia="Times New Roman" w:hAnsi="Museo Sans 300"/>
          <w:sz w:val="24"/>
          <w:szCs w:val="24"/>
          <w:lang w:eastAsia="es-ES"/>
        </w:rPr>
        <w:t xml:space="preserve"> Mt.²; siendo lo</w:t>
      </w:r>
      <w:r w:rsidR="0089303D" w:rsidRPr="00783BE7">
        <w:rPr>
          <w:rFonts w:ascii="Museo Sans 300" w:eastAsia="Times New Roman" w:hAnsi="Museo Sans 300"/>
          <w:sz w:val="24"/>
          <w:szCs w:val="24"/>
          <w:lang w:eastAsia="es-ES"/>
        </w:rPr>
        <w:t xml:space="preserve"> correct</w:t>
      </w:r>
      <w:r w:rsidR="00783BE7" w:rsidRPr="00783BE7">
        <w:rPr>
          <w:rFonts w:ascii="Museo Sans 300" w:eastAsia="Times New Roman" w:hAnsi="Museo Sans 300"/>
          <w:sz w:val="24"/>
          <w:szCs w:val="24"/>
          <w:lang w:eastAsia="es-ES"/>
        </w:rPr>
        <w:t>o</w:t>
      </w:r>
      <w:r w:rsidR="0089303D" w:rsidRPr="00783BE7">
        <w:rPr>
          <w:rFonts w:ascii="Museo Sans 300" w:eastAsia="Times New Roman" w:hAnsi="Museo Sans 300"/>
          <w:sz w:val="24"/>
          <w:szCs w:val="24"/>
          <w:lang w:eastAsia="es-ES"/>
        </w:rPr>
        <w:t xml:space="preserve"> </w:t>
      </w:r>
      <w:r w:rsidR="0089303D" w:rsidRPr="00783BE7">
        <w:rPr>
          <w:rFonts w:ascii="Museo Sans 300" w:eastAsia="Times New Roman" w:hAnsi="Museo Sans 300"/>
          <w:b/>
          <w:sz w:val="24"/>
          <w:szCs w:val="24"/>
          <w:lang w:eastAsia="es-ES"/>
        </w:rPr>
        <w:t xml:space="preserve">LOTE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POLIGONO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PORCION </w:t>
      </w:r>
      <w:r w:rsidR="009A44AC">
        <w:rPr>
          <w:rFonts w:ascii="Museo Sans 300" w:eastAsia="Times New Roman" w:hAnsi="Museo Sans 300"/>
          <w:b/>
          <w:sz w:val="24"/>
          <w:szCs w:val="24"/>
          <w:lang w:eastAsia="es-ES"/>
        </w:rPr>
        <w:t>--</w:t>
      </w:r>
      <w:r w:rsidR="0089303D" w:rsidRPr="00783BE7">
        <w:rPr>
          <w:rFonts w:ascii="Museo Sans 300" w:eastAsia="Times New Roman" w:hAnsi="Museo Sans 300"/>
          <w:b/>
          <w:sz w:val="24"/>
          <w:szCs w:val="24"/>
          <w:lang w:eastAsia="es-ES"/>
        </w:rPr>
        <w:t xml:space="preserve"> COMUN LA CANCHA, </w:t>
      </w:r>
      <w:r w:rsidR="0089303D" w:rsidRPr="00783BE7">
        <w:rPr>
          <w:rFonts w:ascii="Museo Sans 300" w:eastAsia="Times New Roman" w:hAnsi="Museo Sans 300"/>
          <w:sz w:val="24"/>
          <w:szCs w:val="24"/>
          <w:lang w:eastAsia="es-ES"/>
        </w:rPr>
        <w:t>con un área de 2,964.13</w:t>
      </w:r>
      <w:r w:rsidR="00783BE7" w:rsidRPr="00783BE7">
        <w:rPr>
          <w:rFonts w:ascii="Museo Sans 300" w:eastAsia="Times New Roman" w:hAnsi="Museo Sans 300"/>
          <w:sz w:val="24"/>
          <w:szCs w:val="24"/>
          <w:lang w:eastAsia="es-ES"/>
        </w:rPr>
        <w:t xml:space="preserve"> Mt.²</w:t>
      </w:r>
      <w:r w:rsidR="0089303D" w:rsidRPr="00783BE7">
        <w:rPr>
          <w:rFonts w:ascii="Museo Sans 300" w:eastAsia="Times New Roman" w:hAnsi="Museo Sans 300"/>
          <w:sz w:val="24"/>
          <w:szCs w:val="24"/>
          <w:lang w:eastAsia="es-ES"/>
        </w:rPr>
        <w:t xml:space="preserve">; inmuebles situados en el Proyecto de </w:t>
      </w:r>
      <w:r w:rsidR="0089303D" w:rsidRPr="00783BE7">
        <w:rPr>
          <w:rFonts w:ascii="Museo Sans 300" w:eastAsia="Times New Roman" w:hAnsi="Museo Sans 300"/>
          <w:bCs/>
          <w:sz w:val="24"/>
          <w:szCs w:val="24"/>
          <w:lang w:eastAsia="es-ES"/>
        </w:rPr>
        <w:t xml:space="preserve">Lotificación Agrícola, en el área identificada como Porción </w:t>
      </w:r>
      <w:r w:rsidR="009A44AC">
        <w:rPr>
          <w:rFonts w:ascii="Museo Sans 300" w:eastAsia="Times New Roman" w:hAnsi="Museo Sans 300"/>
          <w:bCs/>
          <w:sz w:val="24"/>
          <w:szCs w:val="24"/>
          <w:lang w:eastAsia="es-ES"/>
        </w:rPr>
        <w:t>--</w:t>
      </w:r>
      <w:r w:rsidR="0089303D" w:rsidRPr="00783BE7">
        <w:rPr>
          <w:rFonts w:ascii="Museo Sans 300" w:eastAsia="Times New Roman" w:hAnsi="Museo Sans 300"/>
          <w:bCs/>
          <w:sz w:val="24"/>
          <w:szCs w:val="24"/>
          <w:lang w:eastAsia="es-ES"/>
        </w:rPr>
        <w:t xml:space="preserve">, hoy denominada como </w:t>
      </w:r>
      <w:r w:rsidR="0089303D" w:rsidRPr="00783BE7">
        <w:rPr>
          <w:rFonts w:ascii="Museo Sans 300" w:eastAsia="Times New Roman" w:hAnsi="Museo Sans 300"/>
          <w:b/>
          <w:bCs/>
          <w:sz w:val="24"/>
          <w:szCs w:val="24"/>
          <w:lang w:eastAsia="es-ES"/>
        </w:rPr>
        <w:t xml:space="preserve">HACIENDA MIRAVALLE PORCION UNO COMUN LA CANCHA, </w:t>
      </w:r>
      <w:r w:rsidR="0089303D" w:rsidRPr="00783BE7">
        <w:rPr>
          <w:rFonts w:ascii="Museo Sans 300" w:eastAsia="Times New Roman" w:hAnsi="Museo Sans 300"/>
          <w:bCs/>
          <w:sz w:val="24"/>
          <w:szCs w:val="24"/>
          <w:lang w:eastAsia="es-ES"/>
        </w:rPr>
        <w:t xml:space="preserve">ubicada en jurisdicción y departamento de Sonsonate, </w:t>
      </w:r>
      <w:r w:rsidR="0089303D" w:rsidRPr="00783BE7">
        <w:rPr>
          <w:rFonts w:ascii="Museo Sans 300" w:eastAsia="Times New Roman" w:hAnsi="Museo Sans 300"/>
          <w:sz w:val="24"/>
          <w:szCs w:val="24"/>
          <w:lang w:eastAsia="es-ES"/>
        </w:rPr>
        <w:t>quedando la adjudicación conforme al cuadro de valores y extensiones siguiente:</w:t>
      </w:r>
    </w:p>
    <w:p w:rsidR="0089303D" w:rsidRDefault="0089303D" w:rsidP="0089303D">
      <w:pPr>
        <w:widowControl w:val="0"/>
        <w:autoSpaceDE w:val="0"/>
        <w:autoSpaceDN w:val="0"/>
        <w:adjustRightInd w:val="0"/>
        <w:rPr>
          <w:rFonts w:ascii="Arial" w:hAnsi="Arial" w:cs="Arial"/>
          <w:sz w:val="16"/>
          <w:szCs w:val="16"/>
        </w:rPr>
      </w:pPr>
    </w:p>
    <w:tbl>
      <w:tblPr>
        <w:tblW w:w="9060" w:type="dxa"/>
        <w:tblInd w:w="-3" w:type="dxa"/>
        <w:tblLayout w:type="fixed"/>
        <w:tblCellMar>
          <w:left w:w="25" w:type="dxa"/>
          <w:right w:w="0" w:type="dxa"/>
        </w:tblCellMar>
        <w:tblLook w:val="0000" w:firstRow="0" w:lastRow="0" w:firstColumn="0" w:lastColumn="0" w:noHBand="0" w:noVBand="0"/>
      </w:tblPr>
      <w:tblGrid>
        <w:gridCol w:w="2561"/>
        <w:gridCol w:w="975"/>
        <w:gridCol w:w="2480"/>
        <w:gridCol w:w="568"/>
        <w:gridCol w:w="569"/>
        <w:gridCol w:w="609"/>
        <w:gridCol w:w="649"/>
        <w:gridCol w:w="649"/>
      </w:tblGrid>
      <w:tr w:rsidR="00783BE7" w:rsidRPr="0013066C" w:rsidTr="00783BE7">
        <w:trPr>
          <w:trHeight w:val="285"/>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VALOR (¢) </w:t>
            </w:r>
          </w:p>
        </w:tc>
      </w:tr>
      <w:tr w:rsidR="00783BE7" w:rsidRPr="0013066C" w:rsidTr="00783BE7">
        <w:trPr>
          <w:trHeight w:val="232"/>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rPr>
                <w:rFonts w:ascii="Museo Sans 300" w:hAnsi="Museo Sans 300"/>
                <w:b/>
                <w:bCs/>
                <w:sz w:val="14"/>
                <w:szCs w:val="14"/>
              </w:rPr>
            </w:pPr>
          </w:p>
        </w:tc>
      </w:tr>
    </w:tbl>
    <w:p w:rsidR="0089303D" w:rsidRPr="0013066C" w:rsidRDefault="0089303D" w:rsidP="0089303D">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9303D" w:rsidRPr="0013066C" w:rsidTr="00783BE7">
        <w:tc>
          <w:tcPr>
            <w:tcW w:w="2600"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b/>
                <w:bCs/>
                <w:sz w:val="14"/>
                <w:szCs w:val="14"/>
              </w:rPr>
            </w:pPr>
            <w:r w:rsidRPr="0013066C">
              <w:rPr>
                <w:rFonts w:ascii="Museo Sans 300" w:hAnsi="Museo Sans 300"/>
                <w:b/>
                <w:bCs/>
                <w:sz w:val="14"/>
                <w:szCs w:val="14"/>
              </w:rPr>
              <w:t xml:space="preserve">No DE ENTREGA: 03 </w:t>
            </w:r>
          </w:p>
        </w:tc>
      </w:tr>
    </w:tbl>
    <w:p w:rsidR="0089303D" w:rsidRPr="0013066C" w:rsidRDefault="0089303D" w:rsidP="0089303D">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 </w:t>
      </w:r>
    </w:p>
    <w:tbl>
      <w:tblPr>
        <w:tblW w:w="9050" w:type="dxa"/>
        <w:tblInd w:w="-3" w:type="dxa"/>
        <w:tblLayout w:type="fixed"/>
        <w:tblCellMar>
          <w:left w:w="25" w:type="dxa"/>
          <w:right w:w="0" w:type="dxa"/>
        </w:tblCellMar>
        <w:tblLook w:val="0000" w:firstRow="0" w:lastRow="0" w:firstColumn="0" w:lastColumn="0" w:noHBand="0" w:noVBand="0"/>
      </w:tblPr>
      <w:tblGrid>
        <w:gridCol w:w="2556"/>
        <w:gridCol w:w="973"/>
        <w:gridCol w:w="2476"/>
        <w:gridCol w:w="568"/>
        <w:gridCol w:w="568"/>
        <w:gridCol w:w="608"/>
        <w:gridCol w:w="648"/>
        <w:gridCol w:w="653"/>
      </w:tblGrid>
      <w:tr w:rsidR="0089303D" w:rsidRPr="0013066C" w:rsidTr="00783BE7">
        <w:trPr>
          <w:trHeight w:val="387"/>
        </w:trPr>
        <w:tc>
          <w:tcPr>
            <w:tcW w:w="2556" w:type="dxa"/>
            <w:vMerge w:val="restart"/>
            <w:tcBorders>
              <w:top w:val="single" w:sz="2" w:space="0" w:color="auto"/>
              <w:left w:val="single" w:sz="2" w:space="0" w:color="auto"/>
              <w:bottom w:val="single" w:sz="2" w:space="0" w:color="auto"/>
              <w:right w:val="single" w:sz="2" w:space="0" w:color="auto"/>
            </w:tcBorders>
          </w:tcPr>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03D" w:rsidRPr="0013066C">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r w:rsidRPr="0013066C">
              <w:rPr>
                <w:rFonts w:ascii="Museo Sans 300" w:hAnsi="Museo Sans 300"/>
                <w:sz w:val="14"/>
                <w:szCs w:val="14"/>
              </w:rPr>
              <w:t xml:space="preserve">Lotes: </w:t>
            </w: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9303D" w:rsidRPr="0013066C">
              <w:rPr>
                <w:rFonts w:ascii="Museo Sans 300" w:hAnsi="Museo Sans 300"/>
                <w:sz w:val="14"/>
                <w:szCs w:val="14"/>
              </w:rPr>
              <w:t xml:space="preserve">-00000 </w:t>
            </w: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9303D" w:rsidRPr="0013066C">
              <w:rPr>
                <w:rFonts w:ascii="Museo Sans 300" w:hAnsi="Museo Sans 3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p w:rsidR="0089303D" w:rsidRPr="0013066C" w:rsidRDefault="0089303D" w:rsidP="00686EE4">
            <w:pPr>
              <w:widowControl w:val="0"/>
              <w:autoSpaceDE w:val="0"/>
              <w:autoSpaceDN w:val="0"/>
              <w:adjustRightInd w:val="0"/>
              <w:rPr>
                <w:rFonts w:ascii="Museo Sans 300" w:hAnsi="Museo Sans 300"/>
                <w:sz w:val="14"/>
                <w:szCs w:val="14"/>
              </w:rPr>
            </w:pPr>
            <w:r w:rsidRPr="0013066C">
              <w:rPr>
                <w:rFonts w:ascii="Museo Sans 300" w:hAnsi="Museo Sans 300"/>
                <w:sz w:val="14"/>
                <w:szCs w:val="14"/>
              </w:rPr>
              <w:t xml:space="preserve">PORCION LA CANCHA </w:t>
            </w:r>
          </w:p>
          <w:p w:rsidR="0089303D" w:rsidRPr="0013066C" w:rsidRDefault="0089303D" w:rsidP="00686EE4">
            <w:pPr>
              <w:widowControl w:val="0"/>
              <w:autoSpaceDE w:val="0"/>
              <w:autoSpaceDN w:val="0"/>
              <w:adjustRightInd w:val="0"/>
              <w:rPr>
                <w:rFonts w:ascii="Museo Sans 300" w:hAnsi="Museo Sans 300"/>
                <w:sz w:val="14"/>
                <w:szCs w:val="14"/>
              </w:rPr>
            </w:pPr>
            <w:r w:rsidRPr="0013066C">
              <w:rPr>
                <w:rFonts w:ascii="Museo Sans 300" w:hAnsi="Museo Sans 300"/>
                <w:sz w:val="14"/>
                <w:szCs w:val="14"/>
              </w:rPr>
              <w:t xml:space="preserve">PORCION LA CANCHA </w:t>
            </w:r>
          </w:p>
        </w:tc>
        <w:tc>
          <w:tcPr>
            <w:tcW w:w="568" w:type="dxa"/>
            <w:vMerge w:val="restart"/>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03D" w:rsidRPr="0013066C">
              <w:rPr>
                <w:rFonts w:ascii="Museo Sans 300" w:hAnsi="Museo Sans 300"/>
                <w:sz w:val="14"/>
                <w:szCs w:val="14"/>
              </w:rPr>
              <w:t xml:space="preserve"> </w:t>
            </w: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03D" w:rsidRPr="0013066C">
              <w:rPr>
                <w:rFonts w:ascii="Museo Sans 300"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89303D" w:rsidRPr="0013066C" w:rsidRDefault="009A44AC" w:rsidP="00686E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03D" w:rsidRPr="0013066C">
              <w:rPr>
                <w:rFonts w:ascii="Museo Sans 300" w:hAnsi="Museo Sans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22963.03 </w:t>
            </w: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2964.13 </w:t>
            </w:r>
          </w:p>
        </w:tc>
        <w:tc>
          <w:tcPr>
            <w:tcW w:w="648"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1387.11 </w:t>
            </w: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212.57 </w:t>
            </w:r>
          </w:p>
        </w:tc>
        <w:tc>
          <w:tcPr>
            <w:tcW w:w="651"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12137.21 </w:t>
            </w:r>
          </w:p>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1859.99 </w:t>
            </w:r>
          </w:p>
        </w:tc>
      </w:tr>
      <w:tr w:rsidR="0089303D" w:rsidRPr="0013066C" w:rsidTr="00783BE7">
        <w:trPr>
          <w:trHeight w:val="258"/>
        </w:trPr>
        <w:tc>
          <w:tcPr>
            <w:tcW w:w="2556"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25927.16 </w:t>
            </w:r>
          </w:p>
        </w:tc>
        <w:tc>
          <w:tcPr>
            <w:tcW w:w="648"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1599.68 </w:t>
            </w:r>
          </w:p>
        </w:tc>
        <w:tc>
          <w:tcPr>
            <w:tcW w:w="651" w:type="dxa"/>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jc w:val="right"/>
              <w:rPr>
                <w:rFonts w:ascii="Museo Sans 300" w:hAnsi="Museo Sans 300"/>
                <w:sz w:val="14"/>
                <w:szCs w:val="14"/>
              </w:rPr>
            </w:pPr>
            <w:r w:rsidRPr="0013066C">
              <w:rPr>
                <w:rFonts w:ascii="Museo Sans 300" w:hAnsi="Museo Sans 300"/>
                <w:sz w:val="14"/>
                <w:szCs w:val="14"/>
              </w:rPr>
              <w:t xml:space="preserve">13997.20 </w:t>
            </w:r>
          </w:p>
        </w:tc>
      </w:tr>
      <w:tr w:rsidR="0089303D" w:rsidRPr="0013066C" w:rsidTr="00783BE7">
        <w:trPr>
          <w:trHeight w:val="398"/>
        </w:trPr>
        <w:tc>
          <w:tcPr>
            <w:tcW w:w="2556" w:type="dxa"/>
            <w:vMerge/>
            <w:tcBorders>
              <w:top w:val="single" w:sz="2" w:space="0" w:color="auto"/>
              <w:left w:val="single" w:sz="2" w:space="0" w:color="auto"/>
              <w:bottom w:val="single" w:sz="2" w:space="0" w:color="auto"/>
              <w:right w:val="single" w:sz="2" w:space="0" w:color="auto"/>
            </w:tcBorders>
          </w:tcPr>
          <w:p w:rsidR="0089303D" w:rsidRPr="0013066C" w:rsidRDefault="0089303D" w:rsidP="00686EE4">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89303D" w:rsidRPr="0013066C" w:rsidRDefault="00AF4984"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Área</w:t>
            </w:r>
            <w:r w:rsidR="0089303D" w:rsidRPr="0013066C">
              <w:rPr>
                <w:rFonts w:ascii="Museo Sans 300" w:hAnsi="Museo Sans 300"/>
                <w:b/>
                <w:bCs/>
                <w:sz w:val="14"/>
                <w:szCs w:val="14"/>
              </w:rPr>
              <w:t xml:space="preserve"> Total: 25927.16 </w:t>
            </w:r>
          </w:p>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 Valor Total ($): 1599.68 </w:t>
            </w:r>
          </w:p>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 Valor Total (¢): 13997.20 </w:t>
            </w:r>
          </w:p>
        </w:tc>
      </w:tr>
    </w:tbl>
    <w:p w:rsidR="0089303D" w:rsidRPr="0013066C" w:rsidRDefault="0089303D" w:rsidP="0089303D">
      <w:pPr>
        <w:widowControl w:val="0"/>
        <w:autoSpaceDE w:val="0"/>
        <w:autoSpaceDN w:val="0"/>
        <w:adjustRightInd w:val="0"/>
        <w:rPr>
          <w:rFonts w:ascii="Museo Sans 300" w:hAnsi="Museo Sans 300"/>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89303D" w:rsidRPr="0013066C" w:rsidTr="00783BE7">
        <w:trPr>
          <w:trHeight w:val="269"/>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0 </w:t>
            </w:r>
          </w:p>
        </w:tc>
      </w:tr>
      <w:tr w:rsidR="0089303D" w:rsidRPr="0013066C" w:rsidTr="00783BE7">
        <w:trPr>
          <w:trHeight w:val="234"/>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center"/>
              <w:rPr>
                <w:rFonts w:ascii="Museo Sans 300" w:hAnsi="Museo Sans 300"/>
                <w:b/>
                <w:bCs/>
                <w:sz w:val="14"/>
                <w:szCs w:val="14"/>
              </w:rPr>
            </w:pPr>
            <w:r w:rsidRPr="0013066C">
              <w:rPr>
                <w:rFonts w:ascii="Museo Sans 300" w:hAnsi="Museo Sans 300"/>
                <w:b/>
                <w:bCs/>
                <w:sz w:val="14"/>
                <w:szCs w:val="14"/>
              </w:rPr>
              <w:t xml:space="preserve">2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25927.16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1599.68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303D" w:rsidRPr="0013066C" w:rsidRDefault="0089303D" w:rsidP="00686EE4">
            <w:pPr>
              <w:widowControl w:val="0"/>
              <w:autoSpaceDE w:val="0"/>
              <w:autoSpaceDN w:val="0"/>
              <w:adjustRightInd w:val="0"/>
              <w:jc w:val="right"/>
              <w:rPr>
                <w:rFonts w:ascii="Museo Sans 300" w:hAnsi="Museo Sans 300"/>
                <w:b/>
                <w:bCs/>
                <w:sz w:val="14"/>
                <w:szCs w:val="14"/>
              </w:rPr>
            </w:pPr>
            <w:r w:rsidRPr="0013066C">
              <w:rPr>
                <w:rFonts w:ascii="Museo Sans 300" w:hAnsi="Museo Sans 300"/>
                <w:b/>
                <w:bCs/>
                <w:sz w:val="14"/>
                <w:szCs w:val="14"/>
              </w:rPr>
              <w:t xml:space="preserve">13997.20 </w:t>
            </w:r>
          </w:p>
        </w:tc>
      </w:tr>
    </w:tbl>
    <w:p w:rsidR="0089303D" w:rsidRPr="00AE7D7C" w:rsidRDefault="0089303D" w:rsidP="0089303D">
      <w:pPr>
        <w:widowControl w:val="0"/>
        <w:autoSpaceDE w:val="0"/>
        <w:autoSpaceDN w:val="0"/>
        <w:adjustRightInd w:val="0"/>
        <w:rPr>
          <w:rFonts w:ascii="Times New Roman" w:hAnsi="Times New Roman"/>
          <w:b/>
          <w:bCs/>
          <w:sz w:val="14"/>
          <w:szCs w:val="14"/>
        </w:rPr>
      </w:pPr>
    </w:p>
    <w:p w:rsidR="0089303D" w:rsidRPr="00783BE7" w:rsidRDefault="0089303D" w:rsidP="00783BE7">
      <w:pPr>
        <w:pStyle w:val="Textocomentario"/>
        <w:jc w:val="both"/>
        <w:rPr>
          <w:rFonts w:ascii="Museo Sans 300" w:eastAsia="Times New Roman" w:hAnsi="Museo Sans 300"/>
          <w:sz w:val="24"/>
          <w:szCs w:val="24"/>
          <w:lang w:eastAsia="es-ES"/>
        </w:rPr>
      </w:pPr>
      <w:r w:rsidRPr="00783BE7">
        <w:rPr>
          <w:rFonts w:ascii="Museo Sans 300" w:eastAsia="Times New Roman" w:hAnsi="Museo Sans 300"/>
          <w:b/>
          <w:sz w:val="24"/>
          <w:szCs w:val="24"/>
          <w:u w:val="single"/>
          <w:lang w:eastAsia="es-ES"/>
        </w:rPr>
        <w:t>SEGUNDO:</w:t>
      </w:r>
      <w:r w:rsidRPr="00783BE7">
        <w:rPr>
          <w:rFonts w:ascii="Museo Sans 300" w:eastAsia="Times New Roman" w:hAnsi="Museo Sans 300"/>
          <w:b/>
          <w:sz w:val="24"/>
          <w:szCs w:val="24"/>
          <w:lang w:eastAsia="es-ES"/>
        </w:rPr>
        <w:t xml:space="preserve"> </w:t>
      </w:r>
      <w:r w:rsidRPr="00783BE7">
        <w:rPr>
          <w:rFonts w:ascii="Museo Sans 300" w:eastAsia="Times New Roman" w:hAnsi="Museo Sans 300"/>
          <w:sz w:val="24"/>
          <w:szCs w:val="24"/>
          <w:lang w:val="es-ES" w:eastAsia="es-ES"/>
        </w:rPr>
        <w:t xml:space="preserve">Advertir al adjudicatario, a través de una cláusula especial en las escrituras correspondientes de compraventa de los inmuebles, que </w:t>
      </w:r>
      <w:r w:rsidRPr="00783BE7">
        <w:rPr>
          <w:rFonts w:ascii="Museo Sans 300" w:hAnsi="Museo Sans 300"/>
          <w:sz w:val="24"/>
          <w:szCs w:val="24"/>
        </w:rPr>
        <w:t xml:space="preserve">deberá implementar las medidas </w:t>
      </w:r>
      <w:r w:rsidRPr="00783BE7">
        <w:rPr>
          <w:rFonts w:ascii="Museo Sans 300" w:eastAsia="Times New Roman" w:hAnsi="Museo Sans 300"/>
          <w:sz w:val="24"/>
          <w:szCs w:val="24"/>
          <w:lang w:val="es-ES" w:eastAsia="es-ES"/>
        </w:rPr>
        <w:t xml:space="preserve">emitidas por la Unidad Ambiental Institucional, relacionadas en el considerando V del presente </w:t>
      </w:r>
      <w:r w:rsidR="00783BE7" w:rsidRPr="00783BE7">
        <w:rPr>
          <w:rFonts w:ascii="Museo Sans 300" w:eastAsia="Times New Roman" w:hAnsi="Museo Sans 300"/>
          <w:sz w:val="24"/>
          <w:szCs w:val="24"/>
          <w:lang w:val="es-ES" w:eastAsia="es-ES"/>
        </w:rPr>
        <w:t>punto de acta</w:t>
      </w:r>
      <w:r w:rsidRPr="00783BE7">
        <w:rPr>
          <w:rFonts w:ascii="Museo Sans 300" w:hAnsi="Museo Sans 300"/>
          <w:sz w:val="24"/>
          <w:szCs w:val="24"/>
        </w:rPr>
        <w:t xml:space="preserve">. </w:t>
      </w:r>
      <w:r w:rsidRPr="00783BE7">
        <w:rPr>
          <w:rFonts w:ascii="Museo Sans 300" w:hAnsi="Museo Sans 300"/>
          <w:b/>
          <w:bCs/>
          <w:sz w:val="24"/>
          <w:szCs w:val="24"/>
          <w:u w:val="single"/>
        </w:rPr>
        <w:t>TERCERO:</w:t>
      </w:r>
      <w:r w:rsidRPr="00783BE7">
        <w:rPr>
          <w:rFonts w:ascii="Museo Sans 300" w:hAnsi="Museo Sans 300"/>
          <w:sz w:val="24"/>
          <w:szCs w:val="24"/>
        </w:rPr>
        <w:t xml:space="preserve"> Comisionar al Departamento de Créditos de este Instituto para que realice los cambios correspondientes en la Base de Datos. </w:t>
      </w:r>
      <w:r w:rsidRPr="00783BE7">
        <w:rPr>
          <w:rFonts w:ascii="Museo Sans 300" w:hAnsi="Museo Sans 300"/>
          <w:b/>
          <w:bCs/>
          <w:sz w:val="24"/>
          <w:szCs w:val="24"/>
          <w:u w:val="single"/>
        </w:rPr>
        <w:t>CUARTO:</w:t>
      </w:r>
      <w:r w:rsidRPr="00783BE7">
        <w:rPr>
          <w:rFonts w:ascii="Museo Sans 300" w:hAnsi="Museo Sans 300"/>
          <w:b/>
          <w:bCs/>
          <w:sz w:val="24"/>
          <w:szCs w:val="24"/>
        </w:rPr>
        <w:t xml:space="preserve"> </w:t>
      </w:r>
      <w:r w:rsidRPr="00783BE7">
        <w:rPr>
          <w:rFonts w:ascii="Museo Sans 300" w:hAnsi="Museo Sans 300"/>
          <w:sz w:val="24"/>
          <w:szCs w:val="24"/>
        </w:rPr>
        <w:t xml:space="preserve">Instruir a la Gerencia de Desarrollo Rural para que, a través de la Sección de Cobros, realice las gestiones </w:t>
      </w:r>
      <w:r w:rsidRPr="00783BE7">
        <w:rPr>
          <w:rFonts w:ascii="Museo Sans 300" w:hAnsi="Museo Sans 300"/>
          <w:sz w:val="24"/>
          <w:szCs w:val="24"/>
        </w:rPr>
        <w:lastRenderedPageBreak/>
        <w:t>para el cobro</w:t>
      </w:r>
      <w:r w:rsidRPr="00783BE7">
        <w:rPr>
          <w:rFonts w:ascii="Museo Sans 300" w:hAnsi="Museo Sans 300"/>
          <w:sz w:val="24"/>
          <w:szCs w:val="24"/>
          <w:lang w:eastAsia="es-ES"/>
        </w:rPr>
        <w:t xml:space="preserve"> correspondiente de los gastos administrativos y de escrituración. </w:t>
      </w:r>
      <w:r w:rsidRPr="00783BE7">
        <w:rPr>
          <w:rFonts w:ascii="Museo Sans 300" w:hAnsi="Museo Sans 300"/>
          <w:b/>
          <w:sz w:val="24"/>
          <w:szCs w:val="24"/>
          <w:u w:val="single"/>
        </w:rPr>
        <w:t>QUINTO:</w:t>
      </w:r>
      <w:r w:rsidRPr="00783BE7">
        <w:rPr>
          <w:rFonts w:ascii="Museo Sans 300" w:hAnsi="Museo Sans 300"/>
          <w:b/>
          <w:sz w:val="24"/>
          <w:szCs w:val="24"/>
        </w:rPr>
        <w:t xml:space="preserve"> </w:t>
      </w:r>
      <w:r w:rsidRPr="00783BE7">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783BE7">
        <w:rPr>
          <w:rFonts w:ascii="Museo Sans 300" w:eastAsia="Times New Roman" w:hAnsi="Museo Sans 300"/>
          <w:b/>
          <w:sz w:val="24"/>
          <w:szCs w:val="24"/>
          <w:u w:val="single"/>
          <w:lang w:eastAsia="es-ES"/>
        </w:rPr>
        <w:t>SEXTO:</w:t>
      </w:r>
      <w:r w:rsidRPr="00783BE7">
        <w:rPr>
          <w:rFonts w:ascii="Museo Sans 300" w:eastAsia="Times New Roman" w:hAnsi="Museo Sans 300"/>
          <w:b/>
          <w:sz w:val="24"/>
          <w:szCs w:val="24"/>
          <w:lang w:eastAsia="es-ES"/>
        </w:rPr>
        <w:t xml:space="preserve"> </w:t>
      </w:r>
      <w:r w:rsidRPr="00783BE7">
        <w:rPr>
          <w:rFonts w:ascii="Museo Sans 300" w:eastAsia="Times New Roman" w:hAnsi="Museo Sans 300"/>
          <w:sz w:val="24"/>
          <w:szCs w:val="24"/>
          <w:lang w:eastAsia="es-ES"/>
        </w:rPr>
        <w:t>Facultar</w:t>
      </w:r>
      <w:r w:rsidRPr="00783BE7">
        <w:rPr>
          <w:rFonts w:ascii="Museo Sans 300" w:eastAsia="Times New Roman" w:hAnsi="Museo Sans 300"/>
          <w:b/>
          <w:sz w:val="24"/>
          <w:szCs w:val="24"/>
          <w:lang w:eastAsia="es-ES"/>
        </w:rPr>
        <w:t xml:space="preserve"> </w:t>
      </w:r>
      <w:r w:rsidRPr="00783BE7">
        <w:rPr>
          <w:rFonts w:ascii="Museo Sans 300" w:eastAsia="Times New Roman" w:hAnsi="Museo Sans 300"/>
          <w:sz w:val="24"/>
          <w:szCs w:val="24"/>
          <w:lang w:eastAsia="es-ES"/>
        </w:rPr>
        <w:t>al Presidente para que, por sí o por medio de Apoderado Especial, comparezca al otorgamiento de las correspondientes escrituras.</w:t>
      </w:r>
      <w:r w:rsidR="00783BE7" w:rsidRPr="00783BE7">
        <w:rPr>
          <w:rFonts w:ascii="Museo Sans 300" w:eastAsia="Times New Roman" w:hAnsi="Museo Sans 300"/>
          <w:sz w:val="24"/>
          <w:szCs w:val="24"/>
          <w:lang w:eastAsia="es-ES"/>
        </w:rPr>
        <w:t xml:space="preserve"> Este Acuerdo, queda aprobado y ratificado</w:t>
      </w:r>
      <w:r w:rsidRPr="00783BE7">
        <w:rPr>
          <w:rFonts w:ascii="Museo Sans 300" w:eastAsia="Times New Roman" w:hAnsi="Museo Sans 300"/>
          <w:sz w:val="24"/>
          <w:szCs w:val="24"/>
          <w:lang w:eastAsia="es-ES"/>
        </w:rPr>
        <w:t xml:space="preserve">. </w:t>
      </w:r>
      <w:r w:rsidR="00783BE7" w:rsidRPr="00783BE7">
        <w:rPr>
          <w:rFonts w:ascii="Museo Sans 300" w:eastAsia="Times New Roman" w:hAnsi="Museo Sans 300"/>
          <w:sz w:val="24"/>
          <w:szCs w:val="24"/>
          <w:lang w:eastAsia="es-ES"/>
        </w:rPr>
        <w:t>NOTIFIQUESE. “”””””</w:t>
      </w:r>
    </w:p>
    <w:p w:rsidR="00D61427" w:rsidRDefault="00D61427" w:rsidP="009A44AC">
      <w:pPr>
        <w:tabs>
          <w:tab w:val="left" w:pos="1080"/>
        </w:tabs>
        <w:rPr>
          <w:rFonts w:ascii="Museo Sans 100" w:hAnsi="Museo Sans 100"/>
          <w:sz w:val="24"/>
          <w:szCs w:val="24"/>
        </w:rPr>
      </w:pPr>
    </w:p>
    <w:p w:rsidR="00B61C5E" w:rsidRPr="006E7B55" w:rsidRDefault="00D61427" w:rsidP="006E7B55">
      <w:pPr>
        <w:jc w:val="both"/>
        <w:rPr>
          <w:rFonts w:ascii="Museo Sans 300" w:eastAsia="Times New Roman" w:hAnsi="Museo Sans 300"/>
          <w:b/>
          <w:sz w:val="24"/>
          <w:szCs w:val="24"/>
          <w:lang w:eastAsia="es-ES"/>
        </w:rPr>
      </w:pPr>
      <w:r w:rsidRPr="006E7B55">
        <w:rPr>
          <w:rFonts w:ascii="Museo Sans 300" w:hAnsi="Museo Sans 300"/>
          <w:sz w:val="24"/>
          <w:szCs w:val="24"/>
        </w:rPr>
        <w:t>“””””XXXIV) El señor Presidente somete a consideración de Junta Directiva dictamen jurídico 333, solicitado por el Departamento de Asignación Individual y Avalúos mediante oficio SGD-02-1588-19, de fecha 14 de octubre de 2019, referente a la</w:t>
      </w:r>
      <w:r w:rsidR="00B61C5E" w:rsidRPr="006E7B55">
        <w:rPr>
          <w:rFonts w:ascii="Museo Sans 300" w:hAnsi="Museo Sans 300"/>
          <w:sz w:val="24"/>
          <w:szCs w:val="24"/>
        </w:rPr>
        <w:t xml:space="preserve"> </w:t>
      </w:r>
      <w:r w:rsidR="00B61C5E" w:rsidRPr="006E7B55">
        <w:rPr>
          <w:rFonts w:ascii="Museo Sans 300" w:eastAsia="Times New Roman" w:hAnsi="Museo Sans 300"/>
          <w:b/>
          <w:sz w:val="24"/>
          <w:szCs w:val="24"/>
          <w:lang w:eastAsia="es-ES"/>
        </w:rPr>
        <w:t>modificación del Punto IV del Acta de Sesión Ordinaria 25-2005 de fecha 7 de julio de 2005</w:t>
      </w:r>
      <w:r w:rsidR="00B61C5E" w:rsidRPr="006E7B55">
        <w:rPr>
          <w:rFonts w:ascii="Museo Sans 300" w:eastAsia="Times New Roman" w:hAnsi="Museo Sans 300"/>
          <w:sz w:val="24"/>
          <w:szCs w:val="24"/>
          <w:lang w:eastAsia="es-ES"/>
        </w:rPr>
        <w:t xml:space="preserve">, mediante el cual se aprobó nómina de beneficiarios del Proyecto de Asentamiento Comunitario desarrollado en la </w:t>
      </w:r>
      <w:r w:rsidR="00B61C5E" w:rsidRPr="006E7B55">
        <w:rPr>
          <w:rFonts w:ascii="Museo Sans 300" w:eastAsia="Times New Roman" w:hAnsi="Museo Sans 300"/>
          <w:b/>
          <w:sz w:val="24"/>
          <w:szCs w:val="24"/>
          <w:lang w:eastAsia="es-ES"/>
        </w:rPr>
        <w:t>HACIENDA EL OBRAJUELO-PSR</w:t>
      </w:r>
      <w:r w:rsidR="00B61C5E" w:rsidRPr="006E7B55">
        <w:rPr>
          <w:rFonts w:ascii="Museo Sans 300" w:hAnsi="Museo Sans 300"/>
          <w:b/>
          <w:sz w:val="24"/>
          <w:szCs w:val="24"/>
        </w:rPr>
        <w:t xml:space="preserve">, (DEUDA BANCARIA), </w:t>
      </w:r>
      <w:r w:rsidR="00B61C5E" w:rsidRPr="006E7B55">
        <w:rPr>
          <w:rFonts w:ascii="Museo Sans 300" w:hAnsi="Museo Sans 300"/>
          <w:sz w:val="24"/>
          <w:szCs w:val="24"/>
        </w:rPr>
        <w:t xml:space="preserve">ubicada en cantón Río Frío, jurisdicción de Atiquizaya, departamento de Ahuachapán, </w:t>
      </w:r>
      <w:r w:rsidR="00B61C5E" w:rsidRPr="006E7B55">
        <w:rPr>
          <w:rFonts w:ascii="Museo Sans 300" w:hAnsi="Museo Sans 300"/>
          <w:b/>
          <w:sz w:val="24"/>
          <w:szCs w:val="24"/>
        </w:rPr>
        <w:t>código de SIIE 010303, SSE 320, entrega 63</w:t>
      </w:r>
      <w:r w:rsidR="00B61C5E" w:rsidRPr="006E7B55">
        <w:rPr>
          <w:rFonts w:ascii="Museo Sans 300" w:eastAsia="Times New Roman" w:hAnsi="Museo Sans 300"/>
          <w:sz w:val="24"/>
          <w:szCs w:val="24"/>
          <w:lang w:eastAsia="es-ES"/>
        </w:rPr>
        <w:t>; al respecto la Gerencia Legal hace las siguientes consideraciones:</w:t>
      </w:r>
    </w:p>
    <w:p w:rsidR="00B61C5E" w:rsidRPr="006E7B55" w:rsidRDefault="00B61C5E" w:rsidP="006E7B55">
      <w:pPr>
        <w:jc w:val="both"/>
        <w:rPr>
          <w:rFonts w:ascii="Museo Sans 300" w:eastAsia="Times New Roman" w:hAnsi="Museo Sans 300"/>
          <w:b/>
          <w:sz w:val="24"/>
          <w:szCs w:val="24"/>
          <w:lang w:eastAsia="es-ES"/>
        </w:rPr>
      </w:pPr>
    </w:p>
    <w:p w:rsidR="00B61C5E" w:rsidRPr="006E7B55" w:rsidRDefault="00B61C5E" w:rsidP="001F1899">
      <w:pPr>
        <w:numPr>
          <w:ilvl w:val="0"/>
          <w:numId w:val="85"/>
        </w:numPr>
        <w:tabs>
          <w:tab w:val="clear" w:pos="720"/>
          <w:tab w:val="num" w:pos="1134"/>
        </w:tabs>
        <w:ind w:left="1134" w:hanging="708"/>
        <w:jc w:val="both"/>
        <w:rPr>
          <w:rFonts w:ascii="Museo Sans 300" w:hAnsi="Museo Sans 300"/>
          <w:b/>
          <w:sz w:val="24"/>
          <w:szCs w:val="24"/>
        </w:rPr>
      </w:pPr>
      <w:r w:rsidRPr="006E7B55">
        <w:rPr>
          <w:rFonts w:ascii="Museo Sans 300" w:hAnsi="Museo Sans 300"/>
          <w:sz w:val="24"/>
          <w:szCs w:val="24"/>
        </w:rPr>
        <w:t xml:space="preserve">La </w:t>
      </w:r>
      <w:r w:rsidRPr="006E7B55">
        <w:rPr>
          <w:rFonts w:ascii="Museo Sans 300" w:hAnsi="Museo Sans 300"/>
          <w:b/>
          <w:sz w:val="24"/>
          <w:szCs w:val="24"/>
        </w:rPr>
        <w:t>HACIENDA EL OBRAJUELO</w:t>
      </w:r>
      <w:r w:rsidRPr="006E7B55">
        <w:rPr>
          <w:rFonts w:ascii="Museo Sans 300" w:hAnsi="Museo Sans 300"/>
          <w:sz w:val="24"/>
          <w:szCs w:val="24"/>
        </w:rPr>
        <w:t xml:space="preserve">, fue adquirida por el ISTA, mediante compraventa otorgada por la </w:t>
      </w:r>
      <w:r w:rsidRPr="006E7B55">
        <w:rPr>
          <w:rFonts w:ascii="Museo Sans 300" w:hAnsi="Museo Sans 300"/>
          <w:b/>
          <w:sz w:val="24"/>
          <w:szCs w:val="24"/>
        </w:rPr>
        <w:t>ASOCIACION COOPERATIVA DE PRODUCCION AGROPECUARIA “EL OBRAJUELO DE OCCIDENTE” DE R.L</w:t>
      </w:r>
      <w:r w:rsidRPr="006E7B55">
        <w:rPr>
          <w:rFonts w:ascii="Museo Sans 300" w:hAnsi="Museo Sans 300"/>
          <w:sz w:val="24"/>
          <w:szCs w:val="24"/>
        </w:rPr>
        <w:t xml:space="preserve">., según Acuerdo contenido en el Punto XLVII del Acta de Sesión Ordinaria No. 22-2002 de fecha 6 de junio del año 2002, con un área de 39 Has. 90 As. 77.43 Cás., pero según Escritura Pública de Compraventa No. </w:t>
      </w:r>
      <w:r w:rsidR="009A44AC">
        <w:rPr>
          <w:rFonts w:ascii="Museo Sans 300" w:hAnsi="Museo Sans 300"/>
          <w:sz w:val="24"/>
          <w:szCs w:val="24"/>
        </w:rPr>
        <w:t>--</w:t>
      </w:r>
      <w:r w:rsidRPr="006E7B55">
        <w:rPr>
          <w:rFonts w:ascii="Museo Sans 300" w:hAnsi="Museo Sans 300"/>
          <w:sz w:val="24"/>
          <w:szCs w:val="24"/>
        </w:rPr>
        <w:t xml:space="preserve"> del Libro </w:t>
      </w:r>
      <w:r w:rsidR="009A44AC">
        <w:rPr>
          <w:rFonts w:ascii="Museo Sans 300" w:hAnsi="Museo Sans 300"/>
          <w:sz w:val="24"/>
          <w:szCs w:val="24"/>
        </w:rPr>
        <w:t>--</w:t>
      </w:r>
      <w:r w:rsidRPr="006E7B55">
        <w:rPr>
          <w:rFonts w:ascii="Museo Sans 300" w:hAnsi="Museo Sans 300"/>
          <w:sz w:val="24"/>
          <w:szCs w:val="24"/>
        </w:rPr>
        <w:t xml:space="preserve"> de Protocolo, otorgada ante los oficios notariales de Salvador Ernesto Menéndez Castro, dicho inmueble está compuesto por dos porciones identificadas así: </w:t>
      </w:r>
      <w:r w:rsidRPr="006E7B55">
        <w:rPr>
          <w:rFonts w:ascii="Museo Sans 300" w:hAnsi="Museo Sans 300"/>
          <w:b/>
          <w:sz w:val="24"/>
          <w:szCs w:val="24"/>
        </w:rPr>
        <w:t xml:space="preserve">PORCION DOS, </w:t>
      </w:r>
      <w:r w:rsidRPr="006E7B55">
        <w:rPr>
          <w:rFonts w:ascii="Museo Sans 300" w:hAnsi="Museo Sans 300"/>
          <w:sz w:val="24"/>
          <w:szCs w:val="24"/>
        </w:rPr>
        <w:t xml:space="preserve">Matrícula </w:t>
      </w:r>
      <w:r w:rsidR="009A44AC">
        <w:rPr>
          <w:rFonts w:ascii="Museo Sans 300" w:hAnsi="Museo Sans 300"/>
          <w:sz w:val="24"/>
          <w:szCs w:val="24"/>
        </w:rPr>
        <w:t xml:space="preserve">--- </w:t>
      </w:r>
      <w:r w:rsidRPr="006E7B55">
        <w:rPr>
          <w:rFonts w:ascii="Museo Sans 300" w:hAnsi="Museo Sans 300"/>
          <w:sz w:val="24"/>
          <w:szCs w:val="24"/>
        </w:rPr>
        <w:t>-00000,</w:t>
      </w:r>
      <w:r w:rsidRPr="006E7B55">
        <w:rPr>
          <w:rFonts w:ascii="Museo Sans 300" w:hAnsi="Museo Sans 300"/>
          <w:b/>
          <w:sz w:val="24"/>
          <w:szCs w:val="24"/>
        </w:rPr>
        <w:t xml:space="preserve"> </w:t>
      </w:r>
      <w:r w:rsidRPr="006E7B55">
        <w:rPr>
          <w:rFonts w:ascii="Museo Sans 300" w:hAnsi="Museo Sans 300"/>
          <w:sz w:val="24"/>
          <w:szCs w:val="24"/>
        </w:rPr>
        <w:t xml:space="preserve">con un área de 3 Hás. 07 Ás. 81.79 Cás; y </w:t>
      </w:r>
      <w:r w:rsidRPr="006E7B55">
        <w:rPr>
          <w:rFonts w:ascii="Museo Sans 300" w:hAnsi="Museo Sans 300"/>
          <w:b/>
          <w:sz w:val="24"/>
          <w:szCs w:val="24"/>
        </w:rPr>
        <w:t>PORCION TRES</w:t>
      </w:r>
      <w:r w:rsidRPr="006E7B55">
        <w:rPr>
          <w:rFonts w:ascii="Museo Sans 300" w:hAnsi="Museo Sans 300"/>
          <w:sz w:val="24"/>
          <w:szCs w:val="24"/>
        </w:rPr>
        <w:t xml:space="preserve">, Matrícula </w:t>
      </w:r>
      <w:r w:rsidR="009A44AC">
        <w:rPr>
          <w:rFonts w:ascii="Museo Sans 300" w:hAnsi="Museo Sans 300"/>
          <w:sz w:val="24"/>
          <w:szCs w:val="24"/>
        </w:rPr>
        <w:t xml:space="preserve">--- </w:t>
      </w:r>
      <w:r w:rsidRPr="006E7B55">
        <w:rPr>
          <w:rFonts w:ascii="Museo Sans 300" w:hAnsi="Museo Sans 300"/>
          <w:sz w:val="24"/>
          <w:szCs w:val="24"/>
        </w:rPr>
        <w:t>-00000, con un área de 36 Hás. 94 Ás. 94.60 Cás., haciendo el total real de 40 Hás. 02 As. 76.39 Cás. por un precio de adquisición total de $90,928.58; a razón de $2,271.6448 por hectárea y de $0.22716448 por metro cuadrado.</w:t>
      </w:r>
    </w:p>
    <w:p w:rsidR="00B61C5E" w:rsidRPr="006E7B55" w:rsidRDefault="00B61C5E" w:rsidP="006E7B55">
      <w:pPr>
        <w:tabs>
          <w:tab w:val="num" w:pos="360"/>
        </w:tabs>
        <w:ind w:left="362" w:hanging="181"/>
        <w:jc w:val="both"/>
        <w:rPr>
          <w:rFonts w:ascii="Times New Roman" w:hAnsi="Times New Roman"/>
          <w:sz w:val="24"/>
          <w:szCs w:val="24"/>
        </w:rPr>
      </w:pPr>
    </w:p>
    <w:p w:rsidR="00B61C5E" w:rsidRPr="006E7B55" w:rsidRDefault="00B61C5E" w:rsidP="001F1899">
      <w:pPr>
        <w:numPr>
          <w:ilvl w:val="0"/>
          <w:numId w:val="85"/>
        </w:numPr>
        <w:tabs>
          <w:tab w:val="clear" w:pos="720"/>
          <w:tab w:val="num" w:pos="1134"/>
        </w:tabs>
        <w:ind w:left="1134" w:hanging="708"/>
        <w:jc w:val="both"/>
        <w:rPr>
          <w:rFonts w:ascii="Museo Sans 300" w:hAnsi="Museo Sans 300"/>
          <w:sz w:val="24"/>
          <w:szCs w:val="24"/>
        </w:rPr>
      </w:pPr>
      <w:r w:rsidRPr="006E7B55">
        <w:rPr>
          <w:rFonts w:ascii="Museo Sans 300" w:hAnsi="Museo Sans 300"/>
          <w:sz w:val="24"/>
          <w:szCs w:val="24"/>
        </w:rPr>
        <w:t>Mediante el Punto V del Acta de Sesión Ordinaria 20-2004 de fecha 27 de mayo de 2004, se aprobó el Proyecto de Asentamiento Comunitario</w:t>
      </w:r>
      <w:r w:rsidRPr="006E7B55">
        <w:rPr>
          <w:rFonts w:ascii="Museo Sans 300" w:hAnsi="Museo Sans 300"/>
          <w:b/>
          <w:bCs/>
          <w:sz w:val="24"/>
          <w:szCs w:val="24"/>
        </w:rPr>
        <w:t xml:space="preserve"> </w:t>
      </w:r>
      <w:r w:rsidRPr="006E7B55">
        <w:rPr>
          <w:rFonts w:ascii="Museo Sans 300" w:hAnsi="Museo Sans 300"/>
          <w:bCs/>
          <w:sz w:val="24"/>
          <w:szCs w:val="24"/>
        </w:rPr>
        <w:t>y Lotificación Agrícola</w:t>
      </w:r>
      <w:r w:rsidRPr="006E7B55">
        <w:rPr>
          <w:rFonts w:ascii="Museo Sans 300" w:hAnsi="Museo Sans 300"/>
          <w:b/>
          <w:bCs/>
          <w:sz w:val="24"/>
          <w:szCs w:val="24"/>
        </w:rPr>
        <w:t xml:space="preserve"> </w:t>
      </w:r>
      <w:r w:rsidRPr="006E7B55">
        <w:rPr>
          <w:rFonts w:ascii="Museo Sans 300" w:hAnsi="Museo Sans 300"/>
          <w:bCs/>
          <w:sz w:val="24"/>
          <w:szCs w:val="24"/>
        </w:rPr>
        <w:t>desarrollado en el inmueble en mención</w:t>
      </w:r>
      <w:r w:rsidRPr="006E7B55">
        <w:rPr>
          <w:rFonts w:ascii="Museo Sans 300" w:hAnsi="Museo Sans 300"/>
          <w:sz w:val="24"/>
          <w:szCs w:val="24"/>
        </w:rPr>
        <w:t xml:space="preserve">, con un área de 40 Hás. 02 Ás. 76.39 Cás., dicho proyecto comprende: </w:t>
      </w:r>
      <w:r w:rsidR="009A44AC">
        <w:rPr>
          <w:rFonts w:ascii="Museo Sans 300" w:hAnsi="Museo Sans 300"/>
          <w:sz w:val="24"/>
          <w:szCs w:val="24"/>
        </w:rPr>
        <w:t>--</w:t>
      </w:r>
      <w:r w:rsidRPr="006E7B55">
        <w:rPr>
          <w:rFonts w:ascii="Museo Sans 300" w:hAnsi="Museo Sans 300"/>
          <w:sz w:val="24"/>
          <w:szCs w:val="24"/>
        </w:rPr>
        <w:t xml:space="preserve"> solares para vivienda, </w:t>
      </w:r>
      <w:r w:rsidR="009A44AC">
        <w:rPr>
          <w:rFonts w:ascii="Museo Sans 300" w:hAnsi="Museo Sans 300"/>
          <w:sz w:val="24"/>
          <w:szCs w:val="24"/>
        </w:rPr>
        <w:t>--</w:t>
      </w:r>
      <w:r w:rsidRPr="006E7B55">
        <w:rPr>
          <w:rFonts w:ascii="Museo Sans 300" w:hAnsi="Museo Sans 300"/>
          <w:sz w:val="24"/>
          <w:szCs w:val="24"/>
        </w:rPr>
        <w:t xml:space="preserve"> lotes productivos, área de calles, área de protección y área recreativa.  El cual fue modificado por el Punto XX del Acta de Sesión Ordinaria 05-2018 de fecha 07 de marzo de 2018, en el sentido que se había establecido erróneamente el programa para el cual fue destinado, siendo el correcto Programa de Solidaridad Rural. Dentro </w:t>
      </w:r>
      <w:r w:rsidRPr="006E7B55">
        <w:rPr>
          <w:rFonts w:ascii="Museo Sans 300" w:hAnsi="Museo Sans 300"/>
          <w:sz w:val="24"/>
          <w:szCs w:val="24"/>
        </w:rPr>
        <w:lastRenderedPageBreak/>
        <w:t xml:space="preserve">del Proyecto relacionado se encuentra el inmueble objeto del presente </w:t>
      </w:r>
      <w:r w:rsidR="00C06188" w:rsidRPr="006E7B55">
        <w:rPr>
          <w:rFonts w:ascii="Museo Sans 300" w:hAnsi="Museo Sans 300"/>
          <w:sz w:val="24"/>
          <w:szCs w:val="24"/>
        </w:rPr>
        <w:t>punto de acta</w:t>
      </w:r>
      <w:r w:rsidRPr="006E7B55">
        <w:rPr>
          <w:rFonts w:ascii="Museo Sans 300" w:hAnsi="Museo Sans 300"/>
          <w:sz w:val="24"/>
          <w:szCs w:val="24"/>
        </w:rPr>
        <w:t xml:space="preserve">. </w:t>
      </w:r>
    </w:p>
    <w:p w:rsidR="00B61C5E" w:rsidRPr="006E7B55" w:rsidRDefault="00B61C5E" w:rsidP="006E7B55">
      <w:pPr>
        <w:jc w:val="both"/>
        <w:rPr>
          <w:rFonts w:ascii="Museo Sans 300" w:hAnsi="Museo Sans 300"/>
          <w:sz w:val="24"/>
          <w:szCs w:val="24"/>
        </w:rPr>
      </w:pPr>
    </w:p>
    <w:p w:rsidR="00B61C5E" w:rsidRPr="00F241E7" w:rsidRDefault="00B61C5E" w:rsidP="00F241E7">
      <w:pPr>
        <w:numPr>
          <w:ilvl w:val="0"/>
          <w:numId w:val="85"/>
        </w:numPr>
        <w:tabs>
          <w:tab w:val="clear" w:pos="720"/>
          <w:tab w:val="num" w:pos="1134"/>
        </w:tabs>
        <w:ind w:left="1134" w:hanging="708"/>
        <w:jc w:val="both"/>
        <w:rPr>
          <w:rFonts w:ascii="Museo Sans 300" w:hAnsi="Museo Sans 300"/>
          <w:sz w:val="24"/>
          <w:szCs w:val="24"/>
        </w:rPr>
      </w:pPr>
      <w:r w:rsidRPr="006E7B55">
        <w:rPr>
          <w:rFonts w:ascii="Museo Sans 300" w:eastAsia="Times New Roman" w:hAnsi="Museo Sans 300"/>
          <w:sz w:val="24"/>
          <w:szCs w:val="24"/>
          <w:lang w:eastAsia="es-ES"/>
        </w:rPr>
        <w:t xml:space="preserve">En el Punto IV del Acta Ordinaria 25-2005 de fecha 7 de julio de 2005, se adjudicó, entre otros, el </w:t>
      </w:r>
      <w:r w:rsidRPr="006E7B55">
        <w:rPr>
          <w:rFonts w:ascii="Museo Sans 300" w:eastAsia="Times New Roman" w:hAnsi="Museo Sans 300"/>
          <w:b/>
          <w:sz w:val="24"/>
          <w:szCs w:val="24"/>
          <w:lang w:eastAsia="es-ES"/>
        </w:rPr>
        <w:t xml:space="preserve">Solar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Polígono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 xml:space="preserve">con un área de 1,044.72 Mt.², </w:t>
      </w:r>
      <w:r w:rsidR="00C06188" w:rsidRPr="006E7B55">
        <w:rPr>
          <w:rFonts w:ascii="Museo Sans 300" w:eastAsia="Times New Roman" w:hAnsi="Museo Sans 300"/>
          <w:sz w:val="24"/>
          <w:szCs w:val="24"/>
          <w:lang w:eastAsia="es-ES"/>
        </w:rPr>
        <w:t>y</w:t>
      </w:r>
      <w:r w:rsidRPr="006E7B55">
        <w:rPr>
          <w:rFonts w:ascii="Museo Sans 300" w:eastAsia="Times New Roman" w:hAnsi="Museo Sans 300"/>
          <w:sz w:val="24"/>
          <w:szCs w:val="24"/>
          <w:lang w:eastAsia="es-ES"/>
        </w:rPr>
        <w:t xml:space="preserve"> un precio de $120.00; a favor de los señores: Alfredo Asunción Orellana y Elsa Marleni Grijalva de Márquez y el </w:t>
      </w:r>
      <w:r w:rsidRPr="006E7B55">
        <w:rPr>
          <w:rFonts w:ascii="Museo Sans 300" w:eastAsia="Times New Roman" w:hAnsi="Museo Sans 300"/>
          <w:b/>
          <w:sz w:val="24"/>
          <w:szCs w:val="24"/>
          <w:lang w:eastAsia="es-ES"/>
        </w:rPr>
        <w:t xml:space="preserve">Solar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Polígono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 xml:space="preserve">con </w:t>
      </w:r>
      <w:r w:rsidRPr="00F241E7">
        <w:rPr>
          <w:rFonts w:ascii="Museo Sans 300" w:eastAsia="Times New Roman" w:hAnsi="Museo Sans 300"/>
          <w:sz w:val="24"/>
          <w:szCs w:val="24"/>
          <w:lang w:eastAsia="es-ES"/>
        </w:rPr>
        <w:t xml:space="preserve">un área de 1,048.35 Mt.², </w:t>
      </w:r>
      <w:r w:rsidR="00C06188" w:rsidRPr="00F241E7">
        <w:rPr>
          <w:rFonts w:ascii="Museo Sans 300" w:eastAsia="Times New Roman" w:hAnsi="Museo Sans 300"/>
          <w:sz w:val="24"/>
          <w:szCs w:val="24"/>
          <w:lang w:eastAsia="es-ES"/>
        </w:rPr>
        <w:t>y</w:t>
      </w:r>
      <w:r w:rsidRPr="00F241E7">
        <w:rPr>
          <w:rFonts w:ascii="Museo Sans 300" w:eastAsia="Times New Roman" w:hAnsi="Museo Sans 300"/>
          <w:sz w:val="24"/>
          <w:szCs w:val="24"/>
          <w:lang w:eastAsia="es-ES"/>
        </w:rPr>
        <w:t xml:space="preserve"> un precio de $120.00; a favor de los señores: Donald de Jesús Rodríguez Guevara y Francisca Noelia Martínez Alfaro. </w:t>
      </w:r>
    </w:p>
    <w:p w:rsidR="00686EE4" w:rsidRPr="006E7B55" w:rsidRDefault="00686EE4" w:rsidP="006E7B55">
      <w:pPr>
        <w:ind w:left="1134"/>
        <w:jc w:val="both"/>
        <w:rPr>
          <w:rFonts w:ascii="Museo Sans 300" w:hAnsi="Museo Sans 300"/>
          <w:sz w:val="24"/>
          <w:szCs w:val="24"/>
        </w:rPr>
      </w:pPr>
    </w:p>
    <w:p w:rsidR="00B61C5E" w:rsidRPr="006E7B55" w:rsidRDefault="00B61C5E" w:rsidP="001F1899">
      <w:pPr>
        <w:numPr>
          <w:ilvl w:val="0"/>
          <w:numId w:val="85"/>
        </w:numPr>
        <w:tabs>
          <w:tab w:val="clear" w:pos="720"/>
          <w:tab w:val="num" w:pos="1134"/>
        </w:tabs>
        <w:ind w:left="1134" w:hanging="708"/>
        <w:jc w:val="both"/>
        <w:rPr>
          <w:rFonts w:ascii="Museo Sans 300" w:hAnsi="Museo Sans 300"/>
          <w:sz w:val="24"/>
          <w:szCs w:val="24"/>
        </w:rPr>
      </w:pPr>
      <w:r w:rsidRPr="006E7B55">
        <w:rPr>
          <w:rFonts w:ascii="Museo Sans 300" w:eastAsia="Times New Roman" w:hAnsi="Museo Sans 300"/>
          <w:sz w:val="24"/>
          <w:szCs w:val="24"/>
          <w:lang w:eastAsia="es-ES"/>
        </w:rPr>
        <w:t>Habiéndose actualizado la información de las adjudicaciones de los inmuebles antes mencionados, se hace necesaria la modificación del punto citado en el considerando</w:t>
      </w:r>
      <w:r w:rsidR="00C06188" w:rsidRPr="006E7B55">
        <w:rPr>
          <w:rFonts w:ascii="Museo Sans 300" w:eastAsia="Times New Roman" w:hAnsi="Museo Sans 300"/>
          <w:sz w:val="24"/>
          <w:szCs w:val="24"/>
          <w:lang w:eastAsia="es-ES"/>
        </w:rPr>
        <w:t xml:space="preserve"> anterior</w:t>
      </w:r>
      <w:r w:rsidRPr="006E7B55">
        <w:rPr>
          <w:rFonts w:ascii="Museo Sans 300" w:eastAsia="Times New Roman" w:hAnsi="Museo Sans 300"/>
          <w:sz w:val="24"/>
          <w:szCs w:val="24"/>
          <w:lang w:eastAsia="es-ES"/>
        </w:rPr>
        <w:t>, por las siguientes causales:</w:t>
      </w:r>
    </w:p>
    <w:p w:rsidR="00B61C5E" w:rsidRPr="006E7B55" w:rsidRDefault="00B61C5E" w:rsidP="006E7B55">
      <w:pPr>
        <w:jc w:val="both"/>
        <w:rPr>
          <w:rFonts w:ascii="Museo Sans 300" w:eastAsia="Times New Roman" w:hAnsi="Museo Sans 300"/>
          <w:b/>
          <w:sz w:val="24"/>
          <w:szCs w:val="24"/>
          <w:lang w:eastAsia="es-ES"/>
        </w:rPr>
      </w:pPr>
    </w:p>
    <w:p w:rsidR="00B61C5E" w:rsidRPr="006E7B55" w:rsidRDefault="00B61C5E" w:rsidP="006E7B55">
      <w:pPr>
        <w:jc w:val="both"/>
        <w:rPr>
          <w:rFonts w:ascii="Museo Sans 300" w:eastAsia="Times New Roman" w:hAnsi="Museo Sans 300"/>
          <w:b/>
          <w:sz w:val="24"/>
          <w:szCs w:val="24"/>
          <w:lang w:eastAsia="es-ES"/>
        </w:rPr>
      </w:pPr>
      <w:r w:rsidRPr="006E7B55">
        <w:rPr>
          <w:rFonts w:ascii="Museo Sans 300" w:eastAsia="Times New Roman" w:hAnsi="Museo Sans 300"/>
          <w:b/>
          <w:sz w:val="24"/>
          <w:szCs w:val="24"/>
          <w:lang w:eastAsia="es-ES"/>
        </w:rPr>
        <w:t xml:space="preserve">         SOLAR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POLIGONO </w:t>
      </w:r>
      <w:r w:rsidR="00F241E7">
        <w:rPr>
          <w:rFonts w:ascii="Museo Sans 300" w:eastAsia="Times New Roman" w:hAnsi="Museo Sans 300"/>
          <w:b/>
          <w:sz w:val="24"/>
          <w:szCs w:val="24"/>
          <w:lang w:eastAsia="es-ES"/>
        </w:rPr>
        <w:t>--</w:t>
      </w:r>
    </w:p>
    <w:p w:rsidR="00B61C5E" w:rsidRPr="006E7B55" w:rsidRDefault="00C06188" w:rsidP="001F1899">
      <w:pPr>
        <w:pStyle w:val="Prrafodelista"/>
        <w:numPr>
          <w:ilvl w:val="0"/>
          <w:numId w:val="83"/>
        </w:numPr>
        <w:ind w:left="1418" w:hanging="284"/>
        <w:contextualSpacing/>
        <w:jc w:val="both"/>
        <w:rPr>
          <w:rFonts w:ascii="Museo Sans 300" w:eastAsia="Times New Roman" w:hAnsi="Museo Sans 300"/>
          <w:b/>
          <w:bCs/>
          <w:sz w:val="24"/>
          <w:szCs w:val="24"/>
          <w:lang w:eastAsia="es-ES"/>
        </w:rPr>
      </w:pPr>
      <w:r w:rsidRPr="006E7B55">
        <w:rPr>
          <w:rFonts w:ascii="Museo Sans 300" w:hAnsi="Museo Sans 300"/>
          <w:sz w:val="24"/>
          <w:szCs w:val="24"/>
        </w:rPr>
        <w:t>Excluir</w:t>
      </w:r>
      <w:r w:rsidR="00B61C5E" w:rsidRPr="006E7B55">
        <w:rPr>
          <w:rFonts w:ascii="Museo Sans 300" w:hAnsi="Museo Sans 300"/>
          <w:sz w:val="24"/>
          <w:szCs w:val="24"/>
        </w:rPr>
        <w:t xml:space="preserve"> </w:t>
      </w:r>
      <w:r w:rsidRPr="006E7B55">
        <w:rPr>
          <w:rFonts w:ascii="Museo Sans 300" w:hAnsi="Museo Sans 300"/>
          <w:sz w:val="24"/>
          <w:szCs w:val="24"/>
        </w:rPr>
        <w:t>a</w:t>
      </w:r>
      <w:r w:rsidR="00B61C5E" w:rsidRPr="006E7B55">
        <w:rPr>
          <w:rFonts w:ascii="Museo Sans 300" w:hAnsi="Museo Sans 300"/>
          <w:sz w:val="24"/>
          <w:szCs w:val="24"/>
        </w:rPr>
        <w:t xml:space="preserve"> la señora Elsa Marleni Grijalva de Márquez, </w:t>
      </w:r>
      <w:r w:rsidRPr="006E7B55">
        <w:rPr>
          <w:rFonts w:ascii="Museo Sans 300" w:hAnsi="Museo Sans 300"/>
          <w:sz w:val="24"/>
          <w:szCs w:val="24"/>
        </w:rPr>
        <w:t xml:space="preserve">por la causal de abandono, </w:t>
      </w:r>
      <w:r w:rsidR="00B61C5E" w:rsidRPr="006E7B55">
        <w:rPr>
          <w:rFonts w:ascii="Museo Sans 300" w:hAnsi="Museo Sans 300"/>
          <w:sz w:val="24"/>
          <w:szCs w:val="24"/>
        </w:rPr>
        <w:t>de acuerdo a Solicitud de Exclusión de Beneficiario de fecha 16 de septiembre de 2019, situación robustecida con la Declaración Jurada de fecha 11 de enero de 2018, otorgada ante los Oficios de la Notario Emma Ruth González Rivas, y que ha sido presentada por el señor Alfredo Asunción Orellana, en la que declara que desconoce el paradero de la señora Elsa Marleni Grijalva de Márquez, desde hace 6 años, habiendo agotado todos los medios necesarios para su localización</w:t>
      </w:r>
      <w:r w:rsidR="00B61C5E" w:rsidRPr="006E7B55">
        <w:rPr>
          <w:rFonts w:ascii="Museo Sans 300" w:eastAsia="Times New Roman" w:hAnsi="Museo Sans 300"/>
          <w:sz w:val="24"/>
          <w:szCs w:val="24"/>
          <w:lang w:eastAsia="es-ES"/>
        </w:rPr>
        <w:t xml:space="preserve">, lo cual ha sido </w:t>
      </w:r>
      <w:r w:rsidR="00B61C5E" w:rsidRPr="006E7B55">
        <w:rPr>
          <w:rFonts w:ascii="Museo Sans 300" w:hAnsi="Museo Sans 300"/>
          <w:sz w:val="24"/>
          <w:szCs w:val="24"/>
        </w:rPr>
        <w:t>comprobado con el Acta de Abandono de fecha 15 de agosto de 2018, levantada por el técnico de la Oficina Regional Occidental, hoy Centro Estratégico de Transformación e Innovación Agropecuaria (CETIA I), señor Wilfredo Orlando Guevara Rivera, en la que se hizo constar que la señora Elsa Marleni Grijalva de Márquez, ha abandonado el inmueble que le fue adjudicado, desde hace 6 años.</w:t>
      </w:r>
    </w:p>
    <w:p w:rsidR="00B61C5E" w:rsidRPr="006E7B55" w:rsidRDefault="00B61C5E" w:rsidP="006E7B55">
      <w:pPr>
        <w:pStyle w:val="Prrafodelista"/>
        <w:tabs>
          <w:tab w:val="left" w:pos="0"/>
        </w:tabs>
        <w:ind w:left="1068"/>
        <w:jc w:val="both"/>
        <w:rPr>
          <w:rFonts w:ascii="Museo Sans 300" w:eastAsia="Times New Roman" w:hAnsi="Museo Sans 300"/>
          <w:bCs/>
          <w:sz w:val="24"/>
          <w:szCs w:val="24"/>
          <w:lang w:eastAsia="es-ES"/>
        </w:rPr>
      </w:pPr>
    </w:p>
    <w:p w:rsidR="00B61C5E" w:rsidRPr="006E7B55" w:rsidRDefault="00686EE4" w:rsidP="001F1899">
      <w:pPr>
        <w:pStyle w:val="Prrafodelista"/>
        <w:numPr>
          <w:ilvl w:val="0"/>
          <w:numId w:val="83"/>
        </w:numPr>
        <w:tabs>
          <w:tab w:val="left" w:pos="0"/>
        </w:tabs>
        <w:ind w:left="1418" w:hanging="284"/>
        <w:contextualSpacing/>
        <w:jc w:val="both"/>
        <w:rPr>
          <w:rFonts w:ascii="Museo Sans 300" w:eastAsia="Times New Roman" w:hAnsi="Museo Sans 300"/>
          <w:bCs/>
          <w:sz w:val="24"/>
          <w:szCs w:val="24"/>
          <w:lang w:eastAsia="es-ES"/>
        </w:rPr>
      </w:pPr>
      <w:r w:rsidRPr="006E7B55">
        <w:rPr>
          <w:rFonts w:ascii="Museo Sans 300" w:eastAsia="Times New Roman" w:hAnsi="Museo Sans 300"/>
          <w:sz w:val="24"/>
          <w:szCs w:val="24"/>
          <w:lang w:eastAsia="es-ES"/>
        </w:rPr>
        <w:t>Incluir</w:t>
      </w:r>
      <w:r w:rsidR="00B61C5E" w:rsidRPr="006E7B55">
        <w:rPr>
          <w:rFonts w:ascii="Museo Sans 300" w:eastAsia="Times New Roman" w:hAnsi="Museo Sans 300"/>
          <w:sz w:val="24"/>
          <w:szCs w:val="24"/>
          <w:lang w:eastAsia="es-ES"/>
        </w:rPr>
        <w:t xml:space="preserve"> en la adjudicación del inmueble, </w:t>
      </w:r>
      <w:r w:rsidRPr="006E7B55">
        <w:rPr>
          <w:rFonts w:ascii="Museo Sans 300" w:eastAsia="Times New Roman" w:hAnsi="Museo Sans 300"/>
          <w:sz w:val="24"/>
          <w:szCs w:val="24"/>
          <w:lang w:eastAsia="es-ES"/>
        </w:rPr>
        <w:t>a</w:t>
      </w:r>
      <w:r w:rsidR="00B61C5E" w:rsidRPr="006E7B55">
        <w:rPr>
          <w:rFonts w:ascii="Museo Sans 300" w:eastAsia="Times New Roman" w:hAnsi="Museo Sans 300"/>
          <w:sz w:val="24"/>
          <w:szCs w:val="24"/>
          <w:lang w:eastAsia="es-ES"/>
        </w:rPr>
        <w:t xml:space="preserve"> la señora </w:t>
      </w:r>
      <w:r w:rsidR="00B61C5E" w:rsidRPr="006E7B55">
        <w:rPr>
          <w:rFonts w:ascii="Museo Sans 300" w:eastAsia="Times New Roman" w:hAnsi="Museo Sans 300"/>
          <w:b/>
          <w:sz w:val="24"/>
          <w:szCs w:val="24"/>
          <w:lang w:eastAsia="es-ES"/>
        </w:rPr>
        <w:t xml:space="preserve">JUANA ANTONIA ORELLANA DE GRIJALVA, </w:t>
      </w:r>
      <w:r w:rsidR="00B61C5E" w:rsidRPr="006E7B55">
        <w:rPr>
          <w:rFonts w:ascii="Museo Sans 300" w:eastAsia="Times New Roman" w:hAnsi="Museo Sans 300"/>
          <w:sz w:val="24"/>
          <w:szCs w:val="24"/>
          <w:lang w:eastAsia="es-ES"/>
        </w:rPr>
        <w:t xml:space="preserve">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años de edad,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del domicilio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departamento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con Documento Único de Identidad número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en su calidad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del titular de la adjudicación, señor Alfredo Asunción Orellana, según Solicitud de Inclusión de Beneficiaria de fecha 16 de septiembre de 2019, vínculo familiar comprobado con la Certificación de Partida de Nacimiento, documentos </w:t>
      </w:r>
      <w:r w:rsidR="00B61C5E" w:rsidRPr="006E7B55">
        <w:rPr>
          <w:rFonts w:ascii="Museo Sans 300" w:hAnsi="Museo Sans 300"/>
          <w:sz w:val="24"/>
          <w:szCs w:val="24"/>
        </w:rPr>
        <w:t>anexo</w:t>
      </w:r>
      <w:r w:rsidRPr="006E7B55">
        <w:rPr>
          <w:rFonts w:ascii="Museo Sans 300" w:hAnsi="Museo Sans 300"/>
          <w:sz w:val="24"/>
          <w:szCs w:val="24"/>
        </w:rPr>
        <w:t>s</w:t>
      </w:r>
      <w:r w:rsidR="00B61C5E" w:rsidRPr="006E7B55">
        <w:rPr>
          <w:rFonts w:ascii="Museo Sans 300" w:hAnsi="Museo Sans 300"/>
          <w:sz w:val="24"/>
          <w:szCs w:val="24"/>
        </w:rPr>
        <w:t xml:space="preserve"> al expediente respectivo.</w:t>
      </w:r>
    </w:p>
    <w:p w:rsidR="00B61C5E" w:rsidRPr="006E7B55" w:rsidRDefault="00B61C5E" w:rsidP="006E7B55">
      <w:pPr>
        <w:tabs>
          <w:tab w:val="left" w:pos="0"/>
        </w:tabs>
        <w:jc w:val="both"/>
        <w:rPr>
          <w:rFonts w:ascii="Museo Sans 300" w:eastAsia="Times New Roman" w:hAnsi="Museo Sans 300"/>
          <w:bCs/>
          <w:sz w:val="24"/>
          <w:szCs w:val="24"/>
          <w:lang w:eastAsia="es-ES"/>
        </w:rPr>
      </w:pPr>
    </w:p>
    <w:p w:rsidR="00B61C5E" w:rsidRPr="006E7B55" w:rsidRDefault="00B61C5E" w:rsidP="006E7B55">
      <w:pPr>
        <w:ind w:firstLine="708"/>
        <w:jc w:val="both"/>
        <w:rPr>
          <w:rFonts w:ascii="Museo Sans 300" w:eastAsia="Times New Roman" w:hAnsi="Museo Sans 300"/>
          <w:b/>
          <w:sz w:val="24"/>
          <w:szCs w:val="24"/>
          <w:lang w:eastAsia="es-ES"/>
        </w:rPr>
      </w:pPr>
      <w:r w:rsidRPr="006E7B55">
        <w:rPr>
          <w:rFonts w:ascii="Museo Sans 300" w:eastAsia="Times New Roman" w:hAnsi="Museo Sans 300"/>
          <w:b/>
          <w:sz w:val="24"/>
          <w:szCs w:val="24"/>
          <w:lang w:eastAsia="es-ES"/>
        </w:rPr>
        <w:t xml:space="preserve">SOLAR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 xml:space="preserve">, POLIGONO </w:t>
      </w:r>
      <w:r w:rsidR="00F241E7">
        <w:rPr>
          <w:rFonts w:ascii="Museo Sans 300" w:eastAsia="Times New Roman" w:hAnsi="Museo Sans 300"/>
          <w:b/>
          <w:sz w:val="24"/>
          <w:szCs w:val="24"/>
          <w:lang w:eastAsia="es-ES"/>
        </w:rPr>
        <w:t>--</w:t>
      </w:r>
      <w:r w:rsidRPr="006E7B55">
        <w:rPr>
          <w:rFonts w:ascii="Museo Sans 300" w:eastAsia="Times New Roman" w:hAnsi="Museo Sans 300"/>
          <w:b/>
          <w:sz w:val="24"/>
          <w:szCs w:val="24"/>
          <w:lang w:eastAsia="es-ES"/>
        </w:rPr>
        <w:t>:</w:t>
      </w:r>
    </w:p>
    <w:p w:rsidR="00B61C5E" w:rsidRPr="00F241E7" w:rsidRDefault="00686EE4" w:rsidP="00F241E7">
      <w:pPr>
        <w:pStyle w:val="Prrafodelista"/>
        <w:numPr>
          <w:ilvl w:val="0"/>
          <w:numId w:val="84"/>
        </w:numPr>
        <w:ind w:left="1418" w:hanging="284"/>
        <w:contextualSpacing/>
        <w:jc w:val="both"/>
        <w:rPr>
          <w:rFonts w:ascii="Museo Sans 300" w:eastAsia="Times New Roman" w:hAnsi="Museo Sans 300"/>
          <w:b/>
          <w:bCs/>
          <w:sz w:val="24"/>
          <w:szCs w:val="24"/>
          <w:lang w:eastAsia="es-ES"/>
        </w:rPr>
      </w:pPr>
      <w:r w:rsidRPr="006E7B55">
        <w:rPr>
          <w:rFonts w:ascii="Museo Sans 300" w:hAnsi="Museo Sans 300"/>
          <w:sz w:val="24"/>
          <w:szCs w:val="24"/>
        </w:rPr>
        <w:lastRenderedPageBreak/>
        <w:t>Excluir</w:t>
      </w:r>
      <w:r w:rsidR="00B61C5E" w:rsidRPr="006E7B55">
        <w:rPr>
          <w:rFonts w:ascii="Museo Sans 300" w:hAnsi="Museo Sans 300"/>
          <w:sz w:val="24"/>
          <w:szCs w:val="24"/>
        </w:rPr>
        <w:t xml:space="preserve"> </w:t>
      </w:r>
      <w:r w:rsidRPr="006E7B55">
        <w:rPr>
          <w:rFonts w:ascii="Museo Sans 300" w:hAnsi="Museo Sans 300"/>
          <w:sz w:val="24"/>
          <w:szCs w:val="24"/>
        </w:rPr>
        <w:t>a</w:t>
      </w:r>
      <w:r w:rsidR="00B61C5E" w:rsidRPr="006E7B55">
        <w:rPr>
          <w:rFonts w:ascii="Museo Sans 300" w:hAnsi="Museo Sans 300"/>
          <w:sz w:val="24"/>
          <w:szCs w:val="24"/>
        </w:rPr>
        <w:t xml:space="preserve"> la señora Francisca Noelia Martínez Alfaro, </w:t>
      </w:r>
      <w:r w:rsidRPr="006E7B55">
        <w:rPr>
          <w:rFonts w:ascii="Museo Sans 300" w:hAnsi="Museo Sans 300"/>
          <w:sz w:val="24"/>
          <w:szCs w:val="24"/>
        </w:rPr>
        <w:t xml:space="preserve">por la causal de abandono, </w:t>
      </w:r>
      <w:r w:rsidR="00B61C5E" w:rsidRPr="006E7B55">
        <w:rPr>
          <w:rFonts w:ascii="Museo Sans 300" w:hAnsi="Museo Sans 300"/>
          <w:sz w:val="24"/>
          <w:szCs w:val="24"/>
        </w:rPr>
        <w:t xml:space="preserve">de acuerdo a Solicitud de Exclusión de Beneficiaria de fecha 19 de junio de 2019, situación robustecida con la Declaración Jurada de fecha 12 de julio de 2018, otorgada ante los Oficios de la Notario Mandy Iscely Muñoz Benítez, y que ha sido presentada por el señor </w:t>
      </w:r>
      <w:r w:rsidR="00B61C5E" w:rsidRPr="00F241E7">
        <w:rPr>
          <w:rFonts w:ascii="Museo Sans 300" w:hAnsi="Museo Sans 300"/>
          <w:sz w:val="24"/>
          <w:szCs w:val="24"/>
        </w:rPr>
        <w:t>Donald de Jesús Rodríguez Guevara, en la que declara que desconoce el paradero de la señora Francisca Noelia Martínez Alfaro, desde hace 10 años, habiendo agotado todos los medios necesarios para su localización</w:t>
      </w:r>
      <w:r w:rsidR="00B61C5E" w:rsidRPr="00F241E7">
        <w:rPr>
          <w:rFonts w:ascii="Museo Sans 300" w:eastAsia="Times New Roman" w:hAnsi="Museo Sans 300"/>
          <w:sz w:val="24"/>
          <w:szCs w:val="24"/>
          <w:lang w:eastAsia="es-ES"/>
        </w:rPr>
        <w:t xml:space="preserve">, lo cual ha sido </w:t>
      </w:r>
      <w:r w:rsidR="00B61C5E" w:rsidRPr="00F241E7">
        <w:rPr>
          <w:rFonts w:ascii="Museo Sans 300" w:hAnsi="Museo Sans 300"/>
          <w:sz w:val="24"/>
          <w:szCs w:val="24"/>
        </w:rPr>
        <w:t xml:space="preserve">comprobado con el Acta de Abandono de fecha 19 de junio de 2019, levantada por el técnico de la Oficina Regional Occidental, hoy Centro Estratégico de Transformación e Innovación Agropecuaria (CETIA I) señor Wilfredo Orlando Guevara Rivera, en la que se hizo constar que la señora Francisca Noelia Martínez Alfaro, </w:t>
      </w:r>
      <w:r w:rsidRPr="00F241E7">
        <w:rPr>
          <w:rFonts w:ascii="Museo Sans 300" w:hAnsi="Museo Sans 300"/>
          <w:sz w:val="24"/>
          <w:szCs w:val="24"/>
        </w:rPr>
        <w:t>abandonó</w:t>
      </w:r>
      <w:r w:rsidR="00B61C5E" w:rsidRPr="00F241E7">
        <w:rPr>
          <w:rFonts w:ascii="Museo Sans 300" w:hAnsi="Museo Sans 300"/>
          <w:sz w:val="24"/>
          <w:szCs w:val="24"/>
        </w:rPr>
        <w:t xml:space="preserve"> el inmueble que le fue adjudicado, desde hace 10 años.</w:t>
      </w:r>
    </w:p>
    <w:p w:rsidR="00B61C5E" w:rsidRPr="006E7B55" w:rsidRDefault="00B61C5E" w:rsidP="006E7B55">
      <w:pPr>
        <w:pStyle w:val="Prrafodelista"/>
        <w:ind w:left="1068"/>
        <w:jc w:val="both"/>
        <w:rPr>
          <w:rFonts w:ascii="Museo Sans 300" w:eastAsia="Times New Roman" w:hAnsi="Museo Sans 300"/>
          <w:b/>
          <w:bCs/>
          <w:sz w:val="24"/>
          <w:szCs w:val="24"/>
          <w:lang w:eastAsia="es-ES"/>
        </w:rPr>
      </w:pPr>
    </w:p>
    <w:p w:rsidR="00B61C5E" w:rsidRPr="006E7B55" w:rsidRDefault="00686EE4" w:rsidP="001F1899">
      <w:pPr>
        <w:pStyle w:val="Prrafodelista"/>
        <w:numPr>
          <w:ilvl w:val="0"/>
          <w:numId w:val="84"/>
        </w:numPr>
        <w:ind w:left="1418" w:hanging="284"/>
        <w:contextualSpacing/>
        <w:jc w:val="both"/>
        <w:rPr>
          <w:rFonts w:ascii="Museo Sans 300" w:eastAsia="Times New Roman" w:hAnsi="Museo Sans 300"/>
          <w:b/>
          <w:bCs/>
          <w:sz w:val="24"/>
          <w:szCs w:val="24"/>
          <w:lang w:eastAsia="es-ES"/>
        </w:rPr>
      </w:pPr>
      <w:r w:rsidRPr="006E7B55">
        <w:rPr>
          <w:rFonts w:ascii="Museo Sans 300" w:eastAsia="Times New Roman" w:hAnsi="Museo Sans 300"/>
          <w:sz w:val="24"/>
          <w:szCs w:val="24"/>
          <w:lang w:eastAsia="es-ES"/>
        </w:rPr>
        <w:t>Incluir a</w:t>
      </w:r>
      <w:r w:rsidR="00B61C5E" w:rsidRPr="006E7B55">
        <w:rPr>
          <w:rFonts w:ascii="Museo Sans 300" w:eastAsia="Times New Roman" w:hAnsi="Museo Sans 300"/>
          <w:sz w:val="24"/>
          <w:szCs w:val="24"/>
          <w:lang w:eastAsia="es-ES"/>
        </w:rPr>
        <w:t xml:space="preserve"> la señora </w:t>
      </w:r>
      <w:r w:rsidR="00B61C5E" w:rsidRPr="006E7B55">
        <w:rPr>
          <w:rFonts w:ascii="Museo Sans 300" w:eastAsia="Times New Roman" w:hAnsi="Museo Sans 300"/>
          <w:b/>
          <w:sz w:val="24"/>
          <w:szCs w:val="24"/>
          <w:lang w:eastAsia="es-ES"/>
        </w:rPr>
        <w:t xml:space="preserve">MARLENY ARELY GONZALEZ MARTINEZ, </w:t>
      </w:r>
      <w:r w:rsidR="00B61C5E" w:rsidRPr="006E7B55">
        <w:rPr>
          <w:rFonts w:ascii="Museo Sans 300" w:eastAsia="Times New Roman" w:hAnsi="Museo Sans 300"/>
          <w:sz w:val="24"/>
          <w:szCs w:val="24"/>
          <w:lang w:eastAsia="es-ES"/>
        </w:rPr>
        <w:t xml:space="preserve"> de </w:t>
      </w:r>
      <w:r w:rsidR="00F241E7">
        <w:rPr>
          <w:rFonts w:ascii="Museo Sans 300" w:eastAsia="Times New Roman" w:hAnsi="Museo Sans 300"/>
          <w:sz w:val="24"/>
          <w:szCs w:val="24"/>
          <w:lang w:eastAsia="es-ES"/>
        </w:rPr>
        <w:t xml:space="preserve">-- </w:t>
      </w:r>
      <w:r w:rsidR="00B61C5E" w:rsidRPr="006E7B55">
        <w:rPr>
          <w:rFonts w:ascii="Museo Sans 300" w:eastAsia="Times New Roman" w:hAnsi="Museo Sans 300"/>
          <w:sz w:val="24"/>
          <w:szCs w:val="24"/>
          <w:lang w:eastAsia="es-ES"/>
        </w:rPr>
        <w:t xml:space="preserve"> años de edad,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del domicilio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departamento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con Documento Único de Identidad número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en su calidad de </w:t>
      </w:r>
      <w:r w:rsidR="00F241E7">
        <w:rPr>
          <w:rFonts w:ascii="Museo Sans 300" w:eastAsia="Times New Roman" w:hAnsi="Museo Sans 300"/>
          <w:sz w:val="24"/>
          <w:szCs w:val="24"/>
          <w:lang w:eastAsia="es-ES"/>
        </w:rPr>
        <w:t>--</w:t>
      </w:r>
      <w:r w:rsidR="00B61C5E" w:rsidRPr="006E7B55">
        <w:rPr>
          <w:rFonts w:ascii="Museo Sans 300" w:eastAsia="Times New Roman" w:hAnsi="Museo Sans 300"/>
          <w:sz w:val="24"/>
          <w:szCs w:val="24"/>
          <w:lang w:eastAsia="es-ES"/>
        </w:rPr>
        <w:t xml:space="preserve"> del titular de la adjudicación, señor Donald de Jesús Rodríguez Guevara, según Solicitud de Inclusión de Beneficiaria de fecha 18 de junio de 2019, documentos </w:t>
      </w:r>
      <w:r w:rsidR="00B61C5E" w:rsidRPr="006E7B55">
        <w:rPr>
          <w:rFonts w:ascii="Museo Sans 300" w:hAnsi="Museo Sans 300"/>
          <w:sz w:val="24"/>
          <w:szCs w:val="24"/>
        </w:rPr>
        <w:t>anexo</w:t>
      </w:r>
      <w:r w:rsidRPr="006E7B55">
        <w:rPr>
          <w:rFonts w:ascii="Museo Sans 300" w:hAnsi="Museo Sans 300"/>
          <w:sz w:val="24"/>
          <w:szCs w:val="24"/>
        </w:rPr>
        <w:t>s</w:t>
      </w:r>
      <w:r w:rsidR="00B61C5E" w:rsidRPr="006E7B55">
        <w:rPr>
          <w:rFonts w:ascii="Museo Sans 300" w:hAnsi="Museo Sans 300"/>
          <w:sz w:val="24"/>
          <w:szCs w:val="24"/>
        </w:rPr>
        <w:t xml:space="preserve"> al expediente respectivo.</w:t>
      </w:r>
    </w:p>
    <w:p w:rsidR="00B61C5E" w:rsidRPr="006E7B55" w:rsidRDefault="00B61C5E" w:rsidP="006E7B55">
      <w:pPr>
        <w:pStyle w:val="Prrafodelista"/>
        <w:rPr>
          <w:rFonts w:ascii="Museo Sans 300" w:eastAsia="Times New Roman" w:hAnsi="Museo Sans 300"/>
          <w:sz w:val="24"/>
          <w:szCs w:val="24"/>
        </w:rPr>
      </w:pPr>
    </w:p>
    <w:p w:rsidR="00B61C5E" w:rsidRPr="006E7B55" w:rsidRDefault="00B61C5E" w:rsidP="001F1899">
      <w:pPr>
        <w:pStyle w:val="Prrafodelista"/>
        <w:numPr>
          <w:ilvl w:val="0"/>
          <w:numId w:val="86"/>
        </w:numPr>
        <w:ind w:left="1003"/>
        <w:contextualSpacing/>
        <w:jc w:val="both"/>
        <w:rPr>
          <w:rFonts w:ascii="Museo Sans 300" w:eastAsia="Times New Roman" w:hAnsi="Museo Sans 300"/>
          <w:b/>
          <w:bCs/>
          <w:sz w:val="24"/>
          <w:szCs w:val="24"/>
          <w:lang w:eastAsia="es-ES"/>
        </w:rPr>
      </w:pPr>
      <w:r w:rsidRPr="006E7B55">
        <w:rPr>
          <w:rFonts w:ascii="Museo Sans 300" w:eastAsia="Times New Roman" w:hAnsi="Museo Sans 300"/>
          <w:sz w:val="24"/>
          <w:szCs w:val="24"/>
        </w:rPr>
        <w:t xml:space="preserve">Conforme Actas de Posesión Material de fechas 15 de agosto de 2018 y 19 de junio de 2019, levantada por el técnico de la Oficina Regional Occidental, </w:t>
      </w:r>
      <w:r w:rsidRPr="006E7B55">
        <w:rPr>
          <w:rFonts w:ascii="Museo Sans 300" w:hAnsi="Museo Sans 300"/>
          <w:sz w:val="24"/>
          <w:szCs w:val="24"/>
        </w:rPr>
        <w:t>hoy Centro Estratégico de Transformación e Innovación Agropecuaria (CETIA I)</w:t>
      </w:r>
      <w:r w:rsidRPr="006E7B55">
        <w:rPr>
          <w:rFonts w:ascii="Museo Sans 300" w:eastAsia="Times New Roman" w:hAnsi="Museo Sans 300"/>
          <w:sz w:val="24"/>
          <w:szCs w:val="24"/>
        </w:rPr>
        <w:t>, señor Wilfredo Orlando Guevara Rivera, ambos beneficiarios se encuentran poseyendo los inmuebles de forma quieta, pacífica y sin interrupción desde hace 12 años.</w:t>
      </w:r>
    </w:p>
    <w:p w:rsidR="00B61C5E" w:rsidRPr="006E7B55" w:rsidRDefault="00B61C5E" w:rsidP="006E7B55">
      <w:pPr>
        <w:pStyle w:val="Prrafodelista"/>
        <w:ind w:left="1077"/>
        <w:jc w:val="both"/>
        <w:rPr>
          <w:rFonts w:ascii="Museo Sans 300" w:eastAsia="Times New Roman" w:hAnsi="Museo Sans 300"/>
          <w:b/>
          <w:bCs/>
          <w:sz w:val="24"/>
          <w:szCs w:val="24"/>
          <w:lang w:eastAsia="es-ES"/>
        </w:rPr>
      </w:pPr>
    </w:p>
    <w:p w:rsidR="00B61C5E" w:rsidRPr="006E7B55" w:rsidRDefault="00B61C5E" w:rsidP="001F1899">
      <w:pPr>
        <w:pStyle w:val="Prrafodelista"/>
        <w:numPr>
          <w:ilvl w:val="0"/>
          <w:numId w:val="86"/>
        </w:numPr>
        <w:ind w:left="1003"/>
        <w:contextualSpacing/>
        <w:jc w:val="both"/>
        <w:rPr>
          <w:rFonts w:ascii="Museo Sans 300" w:eastAsia="Times New Roman" w:hAnsi="Museo Sans 300"/>
          <w:b/>
          <w:bCs/>
          <w:sz w:val="24"/>
          <w:szCs w:val="24"/>
          <w:lang w:eastAsia="es-ES"/>
        </w:rPr>
      </w:pPr>
      <w:r w:rsidRPr="006E7B55">
        <w:rPr>
          <w:rFonts w:ascii="Museo Sans 300" w:hAnsi="Museo Sans 300"/>
          <w:sz w:val="24"/>
          <w:szCs w:val="24"/>
        </w:rPr>
        <w:t>De acuerdo a Declaración Simple contenida en las Solicitudes de Adjudicación de Inmueble de fecha 13 de agosto y 16 de septiembre ambas del año 2019, los beneficiarios manifiestan que ni ellos ni los integrantes de su grupo familiar son empleados del ISTA; situación robustecida de conformidad a la consulta realizada en la Base de Datos de Empleados de este Instituto.</w:t>
      </w:r>
    </w:p>
    <w:p w:rsidR="00B61C5E" w:rsidRPr="006E7B55" w:rsidRDefault="00B61C5E" w:rsidP="006E7B55">
      <w:pPr>
        <w:pStyle w:val="Prrafodelista"/>
        <w:rPr>
          <w:rFonts w:ascii="Museo Sans 300" w:hAnsi="Museo Sans 300"/>
          <w:sz w:val="24"/>
          <w:szCs w:val="24"/>
        </w:rPr>
      </w:pPr>
    </w:p>
    <w:p w:rsidR="00B61C5E" w:rsidRPr="00F241E7" w:rsidRDefault="00B61C5E" w:rsidP="00F241E7">
      <w:pPr>
        <w:pStyle w:val="Prrafodelista"/>
        <w:numPr>
          <w:ilvl w:val="0"/>
          <w:numId w:val="86"/>
        </w:numPr>
        <w:ind w:left="1003"/>
        <w:contextualSpacing/>
        <w:jc w:val="both"/>
        <w:rPr>
          <w:rFonts w:ascii="Museo Sans 300" w:eastAsia="Times New Roman" w:hAnsi="Museo Sans 300"/>
          <w:b/>
          <w:bCs/>
          <w:sz w:val="24"/>
          <w:szCs w:val="24"/>
          <w:lang w:eastAsia="es-ES"/>
        </w:rPr>
      </w:pPr>
      <w:r w:rsidRPr="006E7B55">
        <w:rPr>
          <w:rFonts w:ascii="Museo Sans 300" w:hAnsi="Museo Sans 300"/>
          <w:sz w:val="24"/>
          <w:szCs w:val="24"/>
        </w:rPr>
        <w:t xml:space="preserve">En Solicitud de Adjudicación de Inmueble 81479, el solicitante señor Donald de Jesús Rodriguez Guevara, incorpora como miembro de su grupo familiar en su calidad de compañera de vida a la señora Marleny Arely González Martínez, quien según Documento Único de Identidad aparece en su Estado Familiar como Casado con la señora María de la Paz Benavides, sin embargo conforme a Declaración Jurada otorgada en </w:t>
      </w:r>
      <w:r w:rsidRPr="006E7B55">
        <w:rPr>
          <w:rFonts w:ascii="Museo Sans 300" w:hAnsi="Museo Sans 300"/>
          <w:sz w:val="24"/>
          <w:szCs w:val="24"/>
        </w:rPr>
        <w:lastRenderedPageBreak/>
        <w:t xml:space="preserve">la </w:t>
      </w:r>
      <w:r w:rsidRPr="00F241E7">
        <w:rPr>
          <w:rFonts w:ascii="Museo Sans 300" w:hAnsi="Museo Sans 300"/>
          <w:sz w:val="24"/>
          <w:szCs w:val="24"/>
        </w:rPr>
        <w:t xml:space="preserve">ciudad de </w:t>
      </w:r>
      <w:proofErr w:type="spellStart"/>
      <w:r w:rsidRPr="00F241E7">
        <w:rPr>
          <w:rFonts w:ascii="Museo Sans 300" w:hAnsi="Museo Sans 300"/>
          <w:sz w:val="24"/>
          <w:szCs w:val="24"/>
        </w:rPr>
        <w:t>Atiquizaya</w:t>
      </w:r>
      <w:proofErr w:type="spellEnd"/>
      <w:r w:rsidRPr="00F241E7">
        <w:rPr>
          <w:rFonts w:ascii="Museo Sans 300" w:hAnsi="Museo Sans 300"/>
          <w:sz w:val="24"/>
          <w:szCs w:val="24"/>
        </w:rPr>
        <w:t xml:space="preserve">, el día 12 de julio de 2018, ante los oficios de la notario Mandy Iscely Muñoz Benítez, manifiesta que tiene 25 años de estar separado de su cónyuge y que su actual compañera de vida es la señora Marleny Arely González Martínez, </w:t>
      </w:r>
      <w:r w:rsidR="00686EE4" w:rsidRPr="00F241E7">
        <w:rPr>
          <w:rFonts w:ascii="Museo Sans 300" w:hAnsi="Museo Sans 300"/>
          <w:sz w:val="24"/>
          <w:szCs w:val="24"/>
        </w:rPr>
        <w:t xml:space="preserve">a </w:t>
      </w:r>
      <w:r w:rsidRPr="00F241E7">
        <w:rPr>
          <w:rFonts w:ascii="Museo Sans 300" w:hAnsi="Museo Sans 300"/>
          <w:sz w:val="24"/>
          <w:szCs w:val="24"/>
        </w:rPr>
        <w:t>quien incorpora en su grupo familiar, documento anexos del expediente respectivo.</w:t>
      </w:r>
    </w:p>
    <w:p w:rsidR="00B61C5E" w:rsidRPr="006E7B55" w:rsidRDefault="00B61C5E" w:rsidP="006E7B55">
      <w:pPr>
        <w:jc w:val="both"/>
        <w:rPr>
          <w:rFonts w:ascii="Museo Sans 300" w:eastAsia="Times New Roman" w:hAnsi="Museo Sans 300"/>
          <w:sz w:val="24"/>
          <w:szCs w:val="24"/>
        </w:rPr>
      </w:pPr>
    </w:p>
    <w:p w:rsidR="00B61C5E" w:rsidRPr="006E7B55" w:rsidRDefault="00B61C5E" w:rsidP="006E7B55">
      <w:pPr>
        <w:jc w:val="both"/>
        <w:rPr>
          <w:rFonts w:ascii="Museo Sans 300" w:eastAsia="Times New Roman" w:hAnsi="Museo Sans 300"/>
          <w:sz w:val="24"/>
          <w:szCs w:val="24"/>
        </w:rPr>
      </w:pPr>
      <w:r w:rsidRPr="006E7B55">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listados de valores y extensiones, reporte de valúo por Solar, reportes de búsqueda de solicitantes para adjudicaciones emitidos por la Oficina Regional Occidental </w:t>
      </w:r>
      <w:r w:rsidRPr="006E7B55">
        <w:rPr>
          <w:rFonts w:ascii="Museo Sans 300" w:hAnsi="Museo Sans 300"/>
          <w:sz w:val="24"/>
          <w:szCs w:val="24"/>
        </w:rPr>
        <w:t>hoy Centro Estratégico de Transformación e Innovación Agropecuaria (CETIA I)</w:t>
      </w:r>
      <w:r w:rsidRPr="006E7B55">
        <w:rPr>
          <w:rFonts w:ascii="Museo Sans 300" w:eastAsia="Times New Roman" w:hAnsi="Museo Sans 300"/>
          <w:sz w:val="24"/>
          <w:szCs w:val="24"/>
        </w:rPr>
        <w:t xml:space="preserve"> y los departamentos de Asignación Individual y Avalúos y Asistencia Jurídica, reporte de inmuebles pendientes de escriturar, Solicitud de  Adjudicación de Inmueble en la cual además consta la declaración simple, acuerdos de Junta Directiva, actas de Posesión Material y de Abandono, copias de documentos únicos de identidad y de tarjetas de identificación tributaria, certificaciones de partidas de nacimiento, solicitudes de exclusión e inclusión de beneficiarios, Declaraciones Jurada, Estado de Cuenta, Razón y Constancia de Inscripción de Desmembración en Cabeza de su Dueño a favor de ISTA, Recibos de Ingreso, se estima procedente resolver favorablemente a lo solicitado. </w:t>
      </w:r>
    </w:p>
    <w:p w:rsidR="00B61C5E" w:rsidRPr="006E7B55" w:rsidRDefault="00B61C5E" w:rsidP="006E7B55">
      <w:pPr>
        <w:jc w:val="both"/>
        <w:rPr>
          <w:rFonts w:ascii="Times New Roman" w:hAnsi="Times New Roman"/>
          <w:sz w:val="24"/>
          <w:szCs w:val="24"/>
        </w:rPr>
      </w:pPr>
    </w:p>
    <w:p w:rsidR="006E7B55" w:rsidRPr="006E7B55" w:rsidRDefault="00686EE4" w:rsidP="00F241E7">
      <w:pPr>
        <w:jc w:val="both"/>
        <w:rPr>
          <w:rFonts w:ascii="Museo Sans 300" w:eastAsia="Times New Roman" w:hAnsi="Museo Sans 300"/>
          <w:sz w:val="24"/>
          <w:szCs w:val="24"/>
          <w:lang w:eastAsia="es-ES"/>
        </w:rPr>
      </w:pPr>
      <w:r w:rsidRPr="006E7B55">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de</w:t>
      </w:r>
      <w:r w:rsidR="00B61C5E" w:rsidRPr="006E7B55">
        <w:rPr>
          <w:rFonts w:ascii="Museo Sans 300" w:eastAsia="Times New Roman" w:hAnsi="Museo Sans 300"/>
          <w:sz w:val="24"/>
          <w:szCs w:val="24"/>
          <w:lang w:eastAsia="es-ES"/>
        </w:rPr>
        <w:t xml:space="preserve"> conformidad al Artículo 18 letras “g” y “h” de la Ley de Creación del Instituto Salvadoreño de Transformación Agraria, </w:t>
      </w:r>
      <w:r w:rsidR="00B61C5E" w:rsidRPr="006E7B55">
        <w:rPr>
          <w:rFonts w:ascii="Museo Sans 300" w:eastAsia="Times New Roman" w:hAnsi="Museo Sans 300"/>
          <w:b/>
          <w:sz w:val="24"/>
          <w:szCs w:val="24"/>
          <w:u w:val="single"/>
          <w:lang w:eastAsia="es-ES"/>
        </w:rPr>
        <w:t>ACUERD</w:t>
      </w:r>
      <w:r w:rsidRPr="006E7B55">
        <w:rPr>
          <w:rFonts w:ascii="Museo Sans 300" w:eastAsia="Times New Roman" w:hAnsi="Museo Sans 300"/>
          <w:b/>
          <w:sz w:val="24"/>
          <w:szCs w:val="24"/>
          <w:u w:val="single"/>
          <w:lang w:eastAsia="es-ES"/>
        </w:rPr>
        <w:t>A</w:t>
      </w:r>
      <w:r w:rsidR="00B61C5E" w:rsidRPr="006E7B55">
        <w:rPr>
          <w:rFonts w:ascii="Museo Sans 300" w:eastAsia="Times New Roman" w:hAnsi="Museo Sans 300"/>
          <w:b/>
          <w:sz w:val="24"/>
          <w:szCs w:val="24"/>
          <w:u w:val="single"/>
          <w:lang w:eastAsia="es-ES"/>
        </w:rPr>
        <w:t>: PRIMERO:</w:t>
      </w:r>
      <w:r w:rsidR="00B61C5E" w:rsidRPr="006E7B55">
        <w:rPr>
          <w:rFonts w:ascii="Museo Sans 300" w:eastAsia="Times New Roman" w:hAnsi="Museo Sans 300"/>
          <w:b/>
          <w:sz w:val="24"/>
          <w:szCs w:val="24"/>
          <w:lang w:eastAsia="es-ES"/>
        </w:rPr>
        <w:t xml:space="preserve"> Modificar el Punto IV del Acta de Sesión Ordinaria  25-2005 de fecha 7 de julio de</w:t>
      </w:r>
      <w:r w:rsidRPr="006E7B55">
        <w:rPr>
          <w:rFonts w:ascii="Museo Sans 300" w:eastAsia="Times New Roman" w:hAnsi="Museo Sans 300"/>
          <w:b/>
          <w:sz w:val="24"/>
          <w:szCs w:val="24"/>
          <w:lang w:eastAsia="es-ES"/>
        </w:rPr>
        <w:t xml:space="preserve"> 2005,</w:t>
      </w:r>
      <w:r w:rsidR="00B61C5E"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e</w:t>
      </w:r>
      <w:r w:rsidR="00B61C5E" w:rsidRPr="006E7B55">
        <w:rPr>
          <w:rFonts w:ascii="Museo Sans 300" w:eastAsia="Times New Roman" w:hAnsi="Museo Sans 300"/>
          <w:sz w:val="24"/>
          <w:szCs w:val="24"/>
          <w:lang w:eastAsia="es-ES"/>
        </w:rPr>
        <w:t>n el cual se aprobó la</w:t>
      </w:r>
      <w:r w:rsidRPr="006E7B55">
        <w:rPr>
          <w:rFonts w:ascii="Museo Sans 300" w:eastAsia="Times New Roman" w:hAnsi="Museo Sans 300"/>
          <w:sz w:val="24"/>
          <w:szCs w:val="24"/>
          <w:lang w:eastAsia="es-ES"/>
        </w:rPr>
        <w:t xml:space="preserve"> a</w:t>
      </w:r>
      <w:r w:rsidR="00C84034" w:rsidRPr="006E7B55">
        <w:rPr>
          <w:rFonts w:ascii="Museo Sans 300" w:eastAsia="Times New Roman" w:hAnsi="Museo Sans 300"/>
          <w:sz w:val="24"/>
          <w:szCs w:val="24"/>
          <w:lang w:eastAsia="es-ES"/>
        </w:rPr>
        <w:t>djudicación, entre otros, del</w:t>
      </w:r>
      <w:r w:rsidRPr="006E7B55">
        <w:rPr>
          <w:rFonts w:ascii="Museo Sans 300" w:eastAsia="Times New Roman" w:hAnsi="Museo Sans 300"/>
          <w:sz w:val="24"/>
          <w:szCs w:val="24"/>
          <w:lang w:eastAsia="es-ES"/>
        </w:rPr>
        <w:t xml:space="preserve"> </w:t>
      </w:r>
      <w:r w:rsidR="00B61C5E" w:rsidRPr="006E7B55">
        <w:rPr>
          <w:rFonts w:ascii="Museo Sans 300" w:eastAsia="Times New Roman" w:hAnsi="Museo Sans 300"/>
          <w:sz w:val="24"/>
          <w:szCs w:val="24"/>
          <w:lang w:eastAsia="es-ES"/>
        </w:rPr>
        <w:t xml:space="preserve">SOLAR </w:t>
      </w:r>
      <w:r w:rsidR="00F241E7">
        <w:rPr>
          <w:rFonts w:ascii="Museo Sans 300" w:eastAsia="Times New Roman" w:hAnsi="Museo Sans 300"/>
          <w:sz w:val="24"/>
          <w:szCs w:val="24"/>
          <w:lang w:eastAsia="es-ES"/>
        </w:rPr>
        <w:t>--</w:t>
      </w:r>
      <w:r w:rsidR="00C84034" w:rsidRPr="006E7B55">
        <w:rPr>
          <w:rFonts w:ascii="Museo Sans 300" w:eastAsia="Times New Roman" w:hAnsi="Museo Sans 300"/>
          <w:sz w:val="24"/>
          <w:szCs w:val="24"/>
          <w:lang w:eastAsia="es-ES"/>
        </w:rPr>
        <w:t xml:space="preserve">, POLIGONO </w:t>
      </w:r>
      <w:r w:rsidR="00F241E7">
        <w:rPr>
          <w:rFonts w:ascii="Museo Sans 300" w:eastAsia="Times New Roman" w:hAnsi="Museo Sans 300"/>
          <w:sz w:val="24"/>
          <w:szCs w:val="24"/>
          <w:lang w:eastAsia="es-ES"/>
        </w:rPr>
        <w:t>--</w:t>
      </w:r>
      <w:r w:rsidR="00C84034" w:rsidRPr="006E7B55">
        <w:rPr>
          <w:rFonts w:ascii="Museo Sans 300" w:eastAsia="Times New Roman" w:hAnsi="Museo Sans 300"/>
          <w:sz w:val="24"/>
          <w:szCs w:val="24"/>
          <w:lang w:eastAsia="es-ES"/>
        </w:rPr>
        <w:t xml:space="preserve">  y </w:t>
      </w:r>
      <w:r w:rsidR="00B61C5E" w:rsidRPr="006E7B55">
        <w:rPr>
          <w:rFonts w:ascii="Museo Sans 300" w:eastAsia="Times New Roman" w:hAnsi="Museo Sans 300"/>
          <w:sz w:val="24"/>
          <w:szCs w:val="24"/>
          <w:lang w:eastAsia="es-ES"/>
        </w:rPr>
        <w:t xml:space="preserve"> </w:t>
      </w:r>
      <w:r w:rsidR="00C84034" w:rsidRPr="006E7B55">
        <w:rPr>
          <w:rFonts w:ascii="Museo Sans 300" w:eastAsia="Times New Roman" w:hAnsi="Museo Sans 300"/>
          <w:sz w:val="24"/>
          <w:szCs w:val="24"/>
          <w:lang w:eastAsia="es-ES"/>
        </w:rPr>
        <w:t xml:space="preserve">SOLAR </w:t>
      </w:r>
      <w:r w:rsidR="00F241E7">
        <w:rPr>
          <w:rFonts w:ascii="Museo Sans 300" w:hAnsi="Museo Sans 300"/>
          <w:sz w:val="24"/>
          <w:szCs w:val="24"/>
        </w:rPr>
        <w:t>--</w:t>
      </w:r>
      <w:r w:rsidR="00C84034" w:rsidRPr="006E7B55">
        <w:rPr>
          <w:rFonts w:ascii="Museo Sans 300" w:hAnsi="Museo Sans 300"/>
          <w:sz w:val="24"/>
          <w:szCs w:val="24"/>
        </w:rPr>
        <w:t xml:space="preserve">, POLIGONO </w:t>
      </w:r>
      <w:r w:rsidR="00F241E7">
        <w:rPr>
          <w:rFonts w:ascii="Museo Sans 300" w:hAnsi="Museo Sans 300"/>
          <w:sz w:val="24"/>
          <w:szCs w:val="24"/>
        </w:rPr>
        <w:t>--</w:t>
      </w:r>
      <w:r w:rsidR="00C84034" w:rsidRPr="006E7B55">
        <w:rPr>
          <w:rFonts w:ascii="Museo Sans 300" w:hAnsi="Museo Sans 300"/>
          <w:sz w:val="24"/>
          <w:szCs w:val="24"/>
        </w:rPr>
        <w:t>; con relación al primero, en los siguientes términos</w:t>
      </w:r>
      <w:r w:rsidR="00B61C5E" w:rsidRPr="006E7B55">
        <w:rPr>
          <w:rFonts w:ascii="Museo Sans 300" w:eastAsia="Times New Roman" w:hAnsi="Museo Sans 300"/>
          <w:sz w:val="24"/>
          <w:szCs w:val="24"/>
          <w:lang w:eastAsia="es-ES"/>
        </w:rPr>
        <w:t xml:space="preserve">: </w:t>
      </w:r>
      <w:r w:rsidR="00B61C5E" w:rsidRPr="006E7B55">
        <w:rPr>
          <w:rFonts w:ascii="Museo Sans 300" w:eastAsia="Times New Roman" w:hAnsi="Museo Sans 300"/>
          <w:b/>
          <w:sz w:val="24"/>
          <w:szCs w:val="24"/>
          <w:lang w:eastAsia="es-ES"/>
        </w:rPr>
        <w:t>a)</w:t>
      </w:r>
      <w:r w:rsidR="00C84034" w:rsidRPr="006E7B55">
        <w:rPr>
          <w:rFonts w:ascii="Museo Sans 300" w:hAnsi="Museo Sans 300"/>
          <w:sz w:val="24"/>
          <w:szCs w:val="24"/>
        </w:rPr>
        <w:t xml:space="preserve"> Excluir</w:t>
      </w:r>
      <w:r w:rsidR="00B61C5E" w:rsidRPr="006E7B55">
        <w:rPr>
          <w:rFonts w:ascii="Museo Sans 300" w:hAnsi="Museo Sans 300"/>
          <w:sz w:val="24"/>
          <w:szCs w:val="24"/>
        </w:rPr>
        <w:t xml:space="preserve"> </w:t>
      </w:r>
      <w:r w:rsidR="00C84034" w:rsidRPr="006E7B55">
        <w:rPr>
          <w:rFonts w:ascii="Museo Sans 300" w:hAnsi="Museo Sans 300"/>
          <w:sz w:val="24"/>
          <w:szCs w:val="24"/>
        </w:rPr>
        <w:t>a</w:t>
      </w:r>
      <w:r w:rsidR="00B61C5E" w:rsidRPr="006E7B55">
        <w:rPr>
          <w:rFonts w:ascii="Museo Sans 300" w:hAnsi="Museo Sans 300"/>
          <w:sz w:val="24"/>
          <w:szCs w:val="24"/>
        </w:rPr>
        <w:t xml:space="preserve"> la señora Elsa Marleni Grijalva de Márquez, por ABANDONO; y</w:t>
      </w:r>
      <w:r w:rsidR="00B61C5E" w:rsidRPr="006E7B55">
        <w:rPr>
          <w:rFonts w:ascii="Museo Sans 300" w:eastAsia="Times New Roman" w:hAnsi="Museo Sans 300"/>
          <w:b/>
          <w:sz w:val="24"/>
          <w:szCs w:val="24"/>
          <w:lang w:eastAsia="es-ES"/>
        </w:rPr>
        <w:t xml:space="preserve"> b)</w:t>
      </w:r>
      <w:r w:rsidR="00C84034" w:rsidRPr="006E7B55">
        <w:rPr>
          <w:rFonts w:ascii="Museo Sans 300" w:eastAsia="Times New Roman" w:hAnsi="Museo Sans 300"/>
          <w:sz w:val="24"/>
          <w:szCs w:val="24"/>
          <w:lang w:eastAsia="es-ES"/>
        </w:rPr>
        <w:t xml:space="preserve"> Incluir</w:t>
      </w:r>
      <w:r w:rsidR="00B61C5E" w:rsidRPr="006E7B55">
        <w:rPr>
          <w:rFonts w:ascii="Museo Sans 300" w:eastAsia="Times New Roman" w:hAnsi="Museo Sans 300"/>
          <w:sz w:val="24"/>
          <w:szCs w:val="24"/>
          <w:lang w:eastAsia="es-ES"/>
        </w:rPr>
        <w:t xml:space="preserve"> </w:t>
      </w:r>
      <w:r w:rsidR="00C84034" w:rsidRPr="006E7B55">
        <w:rPr>
          <w:rFonts w:ascii="Museo Sans 300" w:eastAsia="Times New Roman" w:hAnsi="Museo Sans 300"/>
          <w:sz w:val="24"/>
          <w:szCs w:val="24"/>
          <w:lang w:eastAsia="es-ES"/>
        </w:rPr>
        <w:t xml:space="preserve">a </w:t>
      </w:r>
      <w:r w:rsidR="00B61C5E" w:rsidRPr="006E7B55">
        <w:rPr>
          <w:rFonts w:ascii="Museo Sans 300" w:eastAsia="Times New Roman" w:hAnsi="Museo Sans 300"/>
          <w:sz w:val="24"/>
          <w:szCs w:val="24"/>
          <w:lang w:eastAsia="es-ES"/>
        </w:rPr>
        <w:t xml:space="preserve">la señora </w:t>
      </w:r>
      <w:r w:rsidR="00B61C5E" w:rsidRPr="006E7B55">
        <w:rPr>
          <w:rFonts w:ascii="Museo Sans 300" w:eastAsia="Times New Roman" w:hAnsi="Museo Sans 300"/>
          <w:b/>
          <w:sz w:val="24"/>
          <w:szCs w:val="24"/>
          <w:lang w:eastAsia="es-ES"/>
        </w:rPr>
        <w:t>JUANA ANTONIA ORELLANA DE GRIJALVA,</w:t>
      </w:r>
      <w:r w:rsidR="00C84034" w:rsidRPr="006E7B55">
        <w:rPr>
          <w:rFonts w:ascii="Museo Sans 300" w:eastAsia="Times New Roman" w:hAnsi="Museo Sans 300"/>
          <w:sz w:val="24"/>
          <w:szCs w:val="24"/>
          <w:lang w:eastAsia="es-ES"/>
        </w:rPr>
        <w:t xml:space="preserve"> de generales antes expresadas</w:t>
      </w:r>
      <w:r w:rsidR="00B61C5E" w:rsidRPr="006E7B55">
        <w:rPr>
          <w:rFonts w:ascii="Museo Sans 300" w:hAnsi="Museo Sans 300"/>
          <w:sz w:val="24"/>
          <w:szCs w:val="24"/>
        </w:rPr>
        <w:t xml:space="preserve">; </w:t>
      </w:r>
      <w:r w:rsidR="00C84034" w:rsidRPr="006E7B55">
        <w:rPr>
          <w:rFonts w:ascii="Museo Sans 300" w:hAnsi="Museo Sans 300"/>
          <w:sz w:val="24"/>
          <w:szCs w:val="24"/>
        </w:rPr>
        <w:t xml:space="preserve">en relación al </w:t>
      </w:r>
      <w:r w:rsidR="00B61C5E" w:rsidRPr="006E7B55">
        <w:rPr>
          <w:rFonts w:ascii="Museo Sans 300" w:hAnsi="Museo Sans 300"/>
          <w:sz w:val="24"/>
          <w:szCs w:val="24"/>
        </w:rPr>
        <w:t xml:space="preserve">SOLAR </w:t>
      </w:r>
      <w:r w:rsidR="00F241E7">
        <w:rPr>
          <w:rFonts w:ascii="Museo Sans 300" w:hAnsi="Museo Sans 300"/>
          <w:sz w:val="24"/>
          <w:szCs w:val="24"/>
        </w:rPr>
        <w:t>--</w:t>
      </w:r>
      <w:r w:rsidR="00B61C5E" w:rsidRPr="006E7B55">
        <w:rPr>
          <w:rFonts w:ascii="Museo Sans 300" w:hAnsi="Museo Sans 300"/>
          <w:sz w:val="24"/>
          <w:szCs w:val="24"/>
        </w:rPr>
        <w:t xml:space="preserve">, POLIGONO </w:t>
      </w:r>
      <w:r w:rsidR="00F241E7">
        <w:rPr>
          <w:rFonts w:ascii="Museo Sans 300" w:hAnsi="Museo Sans 300"/>
          <w:sz w:val="24"/>
          <w:szCs w:val="24"/>
        </w:rPr>
        <w:t>--</w:t>
      </w:r>
      <w:r w:rsidR="00B61C5E" w:rsidRPr="006E7B55">
        <w:rPr>
          <w:rFonts w:ascii="Museo Sans 300" w:hAnsi="Museo Sans 300"/>
          <w:sz w:val="24"/>
          <w:szCs w:val="24"/>
        </w:rPr>
        <w:t>, en lo</w:t>
      </w:r>
      <w:r w:rsidR="00C84034" w:rsidRPr="006E7B55">
        <w:rPr>
          <w:rFonts w:ascii="Museo Sans 300" w:hAnsi="Museo Sans 300"/>
          <w:sz w:val="24"/>
          <w:szCs w:val="24"/>
        </w:rPr>
        <w:t>s siguientes términos</w:t>
      </w:r>
      <w:r w:rsidR="00B61C5E" w:rsidRPr="006E7B55">
        <w:rPr>
          <w:rFonts w:ascii="Museo Sans 300" w:hAnsi="Museo Sans 300"/>
          <w:sz w:val="24"/>
          <w:szCs w:val="24"/>
        </w:rPr>
        <w:t xml:space="preserve">: </w:t>
      </w:r>
      <w:r w:rsidR="00B61C5E" w:rsidRPr="006E7B55">
        <w:rPr>
          <w:rFonts w:ascii="Museo Sans 300" w:hAnsi="Museo Sans 300"/>
          <w:b/>
          <w:sz w:val="24"/>
          <w:szCs w:val="24"/>
        </w:rPr>
        <w:t xml:space="preserve">a) </w:t>
      </w:r>
      <w:r w:rsidR="00C84034" w:rsidRPr="006E7B55">
        <w:rPr>
          <w:rFonts w:ascii="Museo Sans 300" w:hAnsi="Museo Sans 300"/>
          <w:sz w:val="24"/>
          <w:szCs w:val="24"/>
        </w:rPr>
        <w:t>Excluir</w:t>
      </w:r>
      <w:r w:rsidR="00B61C5E" w:rsidRPr="006E7B55">
        <w:rPr>
          <w:rFonts w:ascii="Museo Sans 300" w:hAnsi="Museo Sans 300"/>
          <w:sz w:val="24"/>
          <w:szCs w:val="24"/>
        </w:rPr>
        <w:t xml:space="preserve"> </w:t>
      </w:r>
      <w:r w:rsidR="00C84034" w:rsidRPr="006E7B55">
        <w:rPr>
          <w:rFonts w:ascii="Museo Sans 300" w:hAnsi="Museo Sans 300"/>
          <w:sz w:val="24"/>
          <w:szCs w:val="24"/>
        </w:rPr>
        <w:t>a</w:t>
      </w:r>
      <w:r w:rsidR="00B61C5E" w:rsidRPr="006E7B55">
        <w:rPr>
          <w:rFonts w:ascii="Museo Sans 300" w:hAnsi="Museo Sans 300"/>
          <w:sz w:val="24"/>
          <w:szCs w:val="24"/>
        </w:rPr>
        <w:t xml:space="preserve"> la señora Francisca Noelia Martínez Alfaro, por ABANDONO; y </w:t>
      </w:r>
      <w:r w:rsidR="00B61C5E" w:rsidRPr="006E7B55">
        <w:rPr>
          <w:rFonts w:ascii="Museo Sans 300" w:hAnsi="Museo Sans 300"/>
          <w:b/>
          <w:sz w:val="24"/>
          <w:szCs w:val="24"/>
        </w:rPr>
        <w:t xml:space="preserve">b) </w:t>
      </w:r>
      <w:r w:rsidR="00C84034" w:rsidRPr="006E7B55">
        <w:rPr>
          <w:rFonts w:ascii="Museo Sans 300" w:hAnsi="Museo Sans 300"/>
          <w:sz w:val="24"/>
          <w:szCs w:val="24"/>
        </w:rPr>
        <w:t>Incluir</w:t>
      </w:r>
      <w:r w:rsidR="00B61C5E" w:rsidRPr="006E7B55">
        <w:rPr>
          <w:rFonts w:ascii="Museo Sans 300" w:hAnsi="Museo Sans 300"/>
          <w:sz w:val="24"/>
          <w:szCs w:val="24"/>
        </w:rPr>
        <w:t xml:space="preserve"> </w:t>
      </w:r>
      <w:r w:rsidR="00C84034" w:rsidRPr="006E7B55">
        <w:rPr>
          <w:rFonts w:ascii="Museo Sans 300" w:hAnsi="Museo Sans 300"/>
          <w:sz w:val="24"/>
          <w:szCs w:val="24"/>
        </w:rPr>
        <w:t xml:space="preserve">a </w:t>
      </w:r>
      <w:r w:rsidR="00B61C5E" w:rsidRPr="006E7B55">
        <w:rPr>
          <w:rFonts w:ascii="Museo Sans 300" w:eastAsia="Times New Roman" w:hAnsi="Museo Sans 300"/>
          <w:sz w:val="24"/>
          <w:szCs w:val="24"/>
          <w:lang w:eastAsia="es-ES"/>
        </w:rPr>
        <w:t xml:space="preserve">la señora </w:t>
      </w:r>
      <w:r w:rsidR="00B61C5E" w:rsidRPr="006E7B55">
        <w:rPr>
          <w:rFonts w:ascii="Museo Sans 300" w:eastAsia="Times New Roman" w:hAnsi="Museo Sans 300"/>
          <w:b/>
          <w:sz w:val="24"/>
          <w:szCs w:val="24"/>
          <w:lang w:eastAsia="es-ES"/>
        </w:rPr>
        <w:t xml:space="preserve">MARLENY ARELY GONZALEZ MARTINEZ, </w:t>
      </w:r>
      <w:r w:rsidR="00B61C5E" w:rsidRPr="006E7B55">
        <w:rPr>
          <w:rFonts w:ascii="Museo Sans 300" w:eastAsia="Times New Roman" w:hAnsi="Museo Sans 300"/>
          <w:sz w:val="24"/>
          <w:szCs w:val="24"/>
          <w:lang w:eastAsia="es-ES"/>
        </w:rPr>
        <w:t>de generales antes expresadas,</w:t>
      </w:r>
      <w:r w:rsidR="00B61C5E" w:rsidRPr="006E7B55">
        <w:rPr>
          <w:rFonts w:ascii="Museo Sans 300" w:eastAsia="Times New Roman" w:hAnsi="Museo Sans 300"/>
          <w:b/>
          <w:sz w:val="24"/>
          <w:szCs w:val="24"/>
          <w:lang w:eastAsia="es-ES"/>
        </w:rPr>
        <w:t xml:space="preserve"> </w:t>
      </w:r>
      <w:r w:rsidR="00B61C5E" w:rsidRPr="006E7B55">
        <w:rPr>
          <w:rFonts w:ascii="Museo Sans 300" w:hAnsi="Museo Sans 300"/>
          <w:sz w:val="24"/>
          <w:szCs w:val="24"/>
        </w:rPr>
        <w:t xml:space="preserve"> inmuebles </w:t>
      </w:r>
      <w:r w:rsidR="00B61C5E" w:rsidRPr="006E7B55">
        <w:rPr>
          <w:rFonts w:ascii="Museo Sans 300" w:eastAsia="Times New Roman" w:hAnsi="Museo Sans 300"/>
          <w:sz w:val="24"/>
          <w:szCs w:val="24"/>
          <w:lang w:eastAsia="es-ES"/>
        </w:rPr>
        <w:t xml:space="preserve">situados en el Proyecto de Asentamiento Comunitario y Lotificación Agrícola desarrollado en la </w:t>
      </w:r>
      <w:r w:rsidR="00B61C5E" w:rsidRPr="006E7B55">
        <w:rPr>
          <w:rFonts w:ascii="Museo Sans 300" w:eastAsia="Times New Roman" w:hAnsi="Museo Sans 300"/>
          <w:b/>
          <w:sz w:val="24"/>
          <w:szCs w:val="24"/>
          <w:lang w:eastAsia="es-ES"/>
        </w:rPr>
        <w:t xml:space="preserve">HACIENDA EL OBRAJUELO, </w:t>
      </w:r>
      <w:r w:rsidR="00B61C5E" w:rsidRPr="006E7B55">
        <w:rPr>
          <w:rFonts w:ascii="Museo Sans 300" w:hAnsi="Museo Sans 300"/>
          <w:sz w:val="24"/>
          <w:szCs w:val="24"/>
        </w:rPr>
        <w:t>ubicada en cantón Rio Frio, jurisdicción de Atiquizaya, departamento de Ahuachapán</w:t>
      </w:r>
      <w:r w:rsidR="00B61C5E" w:rsidRPr="006E7B55">
        <w:rPr>
          <w:rFonts w:ascii="Museo Sans 300" w:eastAsia="Times New Roman" w:hAnsi="Museo Sans 300"/>
          <w:sz w:val="24"/>
          <w:szCs w:val="24"/>
          <w:lang w:eastAsia="es-ES"/>
        </w:rPr>
        <w:t>, quedando las adjudicaciones conforme al cuadro de valores y extensiones siguiente:</w:t>
      </w:r>
    </w:p>
    <w:tbl>
      <w:tblPr>
        <w:tblpPr w:leftFromText="141" w:rightFromText="141" w:vertAnchor="text" w:horzAnchor="margin" w:tblpY="199"/>
        <w:tblW w:w="9043" w:type="dxa"/>
        <w:tblLayout w:type="fixed"/>
        <w:tblCellMar>
          <w:left w:w="25" w:type="dxa"/>
          <w:right w:w="0" w:type="dxa"/>
        </w:tblCellMar>
        <w:tblLook w:val="04A0" w:firstRow="1" w:lastRow="0" w:firstColumn="1" w:lastColumn="0" w:noHBand="0" w:noVBand="1"/>
      </w:tblPr>
      <w:tblGrid>
        <w:gridCol w:w="2556"/>
        <w:gridCol w:w="973"/>
        <w:gridCol w:w="2476"/>
        <w:gridCol w:w="566"/>
        <w:gridCol w:w="569"/>
        <w:gridCol w:w="607"/>
        <w:gridCol w:w="648"/>
        <w:gridCol w:w="648"/>
      </w:tblGrid>
      <w:tr w:rsidR="006E7B55" w:rsidRPr="009650E9" w:rsidTr="006E7B55">
        <w:trPr>
          <w:trHeight w:val="357"/>
        </w:trPr>
        <w:tc>
          <w:tcPr>
            <w:tcW w:w="2556" w:type="dxa"/>
            <w:tcBorders>
              <w:top w:val="single" w:sz="2" w:space="0" w:color="auto"/>
              <w:left w:val="single" w:sz="2" w:space="0" w:color="auto"/>
              <w:bottom w:val="nil"/>
              <w:right w:val="single" w:sz="2" w:space="0" w:color="auto"/>
            </w:tcBorders>
            <w:shd w:val="clear" w:color="auto" w:fill="DCDCDC"/>
            <w:hideMark/>
          </w:tcPr>
          <w:p w:rsidR="00C84034" w:rsidRDefault="00C84034" w:rsidP="00C84034">
            <w:pPr>
              <w:widowControl w:val="0"/>
              <w:autoSpaceDE w:val="0"/>
              <w:autoSpaceDN w:val="0"/>
              <w:adjustRightInd w:val="0"/>
              <w:rPr>
                <w:rFonts w:ascii="Museo Sans 300" w:eastAsiaTheme="minorHAnsi" w:hAnsi="Museo Sans 300"/>
                <w:b/>
                <w:bCs/>
                <w:sz w:val="14"/>
                <w:szCs w:val="14"/>
              </w:rPr>
            </w:pPr>
          </w:p>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VALOR (¢) </w:t>
            </w:r>
          </w:p>
        </w:tc>
      </w:tr>
      <w:tr w:rsidR="006E7B55" w:rsidRPr="009650E9" w:rsidTr="006E7B55">
        <w:trPr>
          <w:trHeight w:val="162"/>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sidRPr="009650E9">
              <w:rPr>
                <w:rFonts w:ascii="Museo Sans 300" w:eastAsiaTheme="minorHAnsi"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b/>
                <w:bCs/>
                <w:sz w:val="14"/>
                <w:szCs w:val="14"/>
              </w:rPr>
            </w:pPr>
          </w:p>
        </w:tc>
      </w:tr>
    </w:tbl>
    <w:p w:rsidR="00F241E7" w:rsidRDefault="00F241E7" w:rsidP="00F241E7">
      <w:pPr>
        <w:jc w:val="both"/>
        <w:rPr>
          <w:rFonts w:ascii="Museo Sans 300" w:eastAsia="Times New Roman" w:hAnsi="Museo Sans 300"/>
          <w:sz w:val="26"/>
          <w:szCs w:val="26"/>
          <w:lang w:eastAsia="es-ES"/>
        </w:rPr>
      </w:pPr>
    </w:p>
    <w:tbl>
      <w:tblPr>
        <w:tblpPr w:leftFromText="141" w:rightFromText="141" w:vertAnchor="text" w:horzAnchor="margin" w:tblpY="96"/>
        <w:tblW w:w="0" w:type="auto"/>
        <w:tblLayout w:type="fixed"/>
        <w:tblCellMar>
          <w:left w:w="25" w:type="dxa"/>
          <w:right w:w="0" w:type="dxa"/>
        </w:tblCellMar>
        <w:tblLook w:val="04A0" w:firstRow="1" w:lastRow="0" w:firstColumn="1" w:lastColumn="0" w:noHBand="0" w:noVBand="1"/>
      </w:tblPr>
      <w:tblGrid>
        <w:gridCol w:w="2405"/>
      </w:tblGrid>
      <w:tr w:rsidR="00C84034" w:rsidRPr="009650E9" w:rsidTr="006E7B55">
        <w:trPr>
          <w:trHeight w:val="243"/>
        </w:trPr>
        <w:tc>
          <w:tcPr>
            <w:tcW w:w="2405" w:type="dxa"/>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rPr>
                <w:rFonts w:ascii="Museo Sans 300" w:eastAsiaTheme="minorHAnsi" w:hAnsi="Museo Sans 300"/>
                <w:b/>
                <w:bCs/>
                <w:sz w:val="14"/>
                <w:szCs w:val="14"/>
              </w:rPr>
            </w:pPr>
            <w:r>
              <w:rPr>
                <w:rFonts w:ascii="Museo Sans 300" w:eastAsiaTheme="minorHAnsi" w:hAnsi="Museo Sans 300"/>
                <w:b/>
                <w:bCs/>
                <w:sz w:val="14"/>
                <w:szCs w:val="14"/>
              </w:rPr>
              <w:t>No DE ENTREGA: 63</w:t>
            </w:r>
          </w:p>
        </w:tc>
      </w:tr>
    </w:tbl>
    <w:p w:rsidR="00B61C5E" w:rsidRDefault="00B61C5E" w:rsidP="00B61C5E">
      <w:pPr>
        <w:spacing w:line="360" w:lineRule="auto"/>
        <w:jc w:val="both"/>
        <w:rPr>
          <w:rFonts w:ascii="Museo Sans 300" w:eastAsia="Times New Roman" w:hAnsi="Museo Sans 300"/>
          <w:sz w:val="26"/>
          <w:szCs w:val="26"/>
          <w:lang w:eastAsia="es-ES"/>
        </w:rPr>
      </w:pPr>
    </w:p>
    <w:tbl>
      <w:tblPr>
        <w:tblpPr w:leftFromText="141" w:rightFromText="141" w:vertAnchor="text" w:horzAnchor="margin" w:tblpY="168"/>
        <w:tblW w:w="9087" w:type="dxa"/>
        <w:tblLayout w:type="fixed"/>
        <w:tblCellMar>
          <w:left w:w="25" w:type="dxa"/>
          <w:right w:w="0" w:type="dxa"/>
        </w:tblCellMar>
        <w:tblLook w:val="04A0" w:firstRow="1" w:lastRow="0" w:firstColumn="1" w:lastColumn="0" w:noHBand="0" w:noVBand="1"/>
      </w:tblPr>
      <w:tblGrid>
        <w:gridCol w:w="2803"/>
        <w:gridCol w:w="947"/>
        <w:gridCol w:w="2408"/>
        <w:gridCol w:w="551"/>
        <w:gridCol w:w="551"/>
        <w:gridCol w:w="476"/>
        <w:gridCol w:w="744"/>
        <w:gridCol w:w="607"/>
      </w:tblGrid>
      <w:tr w:rsidR="006E7B55" w:rsidRPr="009650E9" w:rsidTr="006E7B55">
        <w:trPr>
          <w:trHeight w:val="212"/>
        </w:trPr>
        <w:tc>
          <w:tcPr>
            <w:tcW w:w="2803" w:type="dxa"/>
            <w:vMerge w:val="restart"/>
            <w:tcBorders>
              <w:top w:val="single" w:sz="2" w:space="0" w:color="auto"/>
              <w:left w:val="single" w:sz="2" w:space="0" w:color="auto"/>
              <w:bottom w:val="single" w:sz="2" w:space="0" w:color="auto"/>
              <w:right w:val="single" w:sz="2" w:space="0" w:color="auto"/>
            </w:tcBorders>
          </w:tcPr>
          <w:p w:rsidR="00C84034" w:rsidRPr="009650E9" w:rsidRDefault="00F241E7" w:rsidP="00C8403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lastRenderedPageBreak/>
              <w:t>---</w:t>
            </w:r>
          </w:p>
        </w:tc>
        <w:tc>
          <w:tcPr>
            <w:tcW w:w="947" w:type="dxa"/>
            <w:vMerge w:val="restart"/>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rPr>
                <w:rFonts w:ascii="Museo Sans 300" w:eastAsiaTheme="minorHAnsi" w:hAnsi="Museo Sans 300"/>
                <w:sz w:val="14"/>
                <w:szCs w:val="14"/>
              </w:rPr>
            </w:pPr>
            <w:r w:rsidRPr="009650E9">
              <w:rPr>
                <w:rFonts w:ascii="Museo Sans 300" w:eastAsiaTheme="minorHAnsi" w:hAnsi="Museo Sans 300"/>
                <w:sz w:val="14"/>
                <w:szCs w:val="14"/>
              </w:rPr>
              <w:t xml:space="preserve">Solares: </w:t>
            </w:r>
          </w:p>
          <w:p w:rsidR="00C84034" w:rsidRPr="009650E9" w:rsidRDefault="00F241E7" w:rsidP="00C8403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t xml:space="preserve">--- </w:t>
            </w:r>
            <w:r w:rsidR="00C84034" w:rsidRPr="009650E9">
              <w:rPr>
                <w:rFonts w:ascii="Museo Sans 300" w:eastAsiaTheme="minorHAnsi" w:hAnsi="Museo Sans 300"/>
                <w:sz w:val="14"/>
                <w:szCs w:val="14"/>
              </w:rPr>
              <w:t xml:space="preserve">-00000 </w:t>
            </w:r>
          </w:p>
        </w:tc>
        <w:tc>
          <w:tcPr>
            <w:tcW w:w="2408" w:type="dxa"/>
            <w:vMerge w:val="restart"/>
            <w:tcBorders>
              <w:top w:val="single" w:sz="2" w:space="0" w:color="auto"/>
              <w:left w:val="single" w:sz="2" w:space="0" w:color="auto"/>
              <w:bottom w:val="single" w:sz="2" w:space="0" w:color="auto"/>
              <w:right w:val="single" w:sz="2" w:space="0" w:color="auto"/>
            </w:tcBorders>
          </w:tcPr>
          <w:p w:rsidR="00C84034" w:rsidRPr="009650E9" w:rsidRDefault="00C84034" w:rsidP="00C84034">
            <w:pPr>
              <w:widowControl w:val="0"/>
              <w:autoSpaceDE w:val="0"/>
              <w:autoSpaceDN w:val="0"/>
              <w:adjustRightInd w:val="0"/>
              <w:rPr>
                <w:rFonts w:ascii="Museo Sans 300" w:eastAsiaTheme="minorHAnsi" w:hAnsi="Museo Sans 300"/>
                <w:sz w:val="14"/>
                <w:szCs w:val="14"/>
              </w:rPr>
            </w:pPr>
          </w:p>
          <w:p w:rsidR="00C84034" w:rsidRPr="009650E9" w:rsidRDefault="00C84034" w:rsidP="00C8403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t xml:space="preserve">  PORCION TRES</w:t>
            </w:r>
          </w:p>
        </w:tc>
        <w:tc>
          <w:tcPr>
            <w:tcW w:w="551" w:type="dxa"/>
            <w:vMerge w:val="restart"/>
            <w:tcBorders>
              <w:top w:val="single" w:sz="2" w:space="0" w:color="auto"/>
              <w:left w:val="single" w:sz="2" w:space="0" w:color="auto"/>
              <w:bottom w:val="single" w:sz="2" w:space="0" w:color="auto"/>
              <w:right w:val="single" w:sz="2" w:space="0" w:color="auto"/>
            </w:tcBorders>
          </w:tcPr>
          <w:p w:rsidR="00C84034" w:rsidRPr="009650E9" w:rsidRDefault="00C84034" w:rsidP="00C84034">
            <w:pPr>
              <w:widowControl w:val="0"/>
              <w:autoSpaceDE w:val="0"/>
              <w:autoSpaceDN w:val="0"/>
              <w:adjustRightInd w:val="0"/>
              <w:rPr>
                <w:rFonts w:ascii="Museo Sans 300" w:eastAsiaTheme="minorHAnsi" w:hAnsi="Museo Sans 300"/>
                <w:sz w:val="14"/>
                <w:szCs w:val="14"/>
              </w:rPr>
            </w:pPr>
          </w:p>
          <w:p w:rsidR="00C84034" w:rsidRPr="009650E9" w:rsidRDefault="00F241E7" w:rsidP="00C84034">
            <w:pPr>
              <w:widowControl w:val="0"/>
              <w:autoSpaceDE w:val="0"/>
              <w:autoSpaceDN w:val="0"/>
              <w:adjustRightInd w:val="0"/>
              <w:jc w:val="center"/>
              <w:rPr>
                <w:rFonts w:ascii="Museo Sans 300" w:eastAsiaTheme="minorHAnsi" w:hAnsi="Museo Sans 300"/>
                <w:sz w:val="14"/>
                <w:szCs w:val="14"/>
              </w:rPr>
            </w:pPr>
            <w:r>
              <w:rPr>
                <w:rFonts w:ascii="Museo Sans 300" w:eastAsiaTheme="minorHAnsi" w:hAnsi="Museo Sans 300"/>
                <w:sz w:val="14"/>
                <w:szCs w:val="14"/>
              </w:rPr>
              <w:t>---</w:t>
            </w:r>
          </w:p>
        </w:tc>
        <w:tc>
          <w:tcPr>
            <w:tcW w:w="551" w:type="dxa"/>
            <w:vMerge w:val="restart"/>
            <w:tcBorders>
              <w:top w:val="single" w:sz="2" w:space="0" w:color="auto"/>
              <w:left w:val="single" w:sz="2" w:space="0" w:color="auto"/>
              <w:bottom w:val="single" w:sz="2" w:space="0" w:color="auto"/>
              <w:right w:val="single" w:sz="2" w:space="0" w:color="auto"/>
            </w:tcBorders>
          </w:tcPr>
          <w:p w:rsidR="00C84034" w:rsidRPr="009650E9" w:rsidRDefault="00C84034" w:rsidP="00C84034">
            <w:pPr>
              <w:widowControl w:val="0"/>
              <w:autoSpaceDE w:val="0"/>
              <w:autoSpaceDN w:val="0"/>
              <w:adjustRightInd w:val="0"/>
              <w:rPr>
                <w:rFonts w:ascii="Museo Sans 300" w:eastAsiaTheme="minorHAnsi" w:hAnsi="Museo Sans 300"/>
                <w:sz w:val="14"/>
                <w:szCs w:val="14"/>
              </w:rPr>
            </w:pPr>
          </w:p>
          <w:p w:rsidR="00C84034" w:rsidRPr="009650E9" w:rsidRDefault="00F241E7" w:rsidP="00C84034">
            <w:pPr>
              <w:widowControl w:val="0"/>
              <w:autoSpaceDE w:val="0"/>
              <w:autoSpaceDN w:val="0"/>
              <w:adjustRightInd w:val="0"/>
              <w:jc w:val="center"/>
              <w:rPr>
                <w:rFonts w:ascii="Museo Sans 300" w:eastAsiaTheme="minorHAnsi" w:hAnsi="Museo Sans 300"/>
                <w:sz w:val="14"/>
                <w:szCs w:val="14"/>
              </w:rPr>
            </w:pPr>
            <w:r>
              <w:rPr>
                <w:rFonts w:ascii="Museo Sans 300" w:eastAsiaTheme="minorHAnsi" w:hAnsi="Museo Sans 300"/>
                <w:sz w:val="14"/>
                <w:szCs w:val="14"/>
              </w:rPr>
              <w:t>---</w:t>
            </w:r>
          </w:p>
        </w:tc>
        <w:tc>
          <w:tcPr>
            <w:tcW w:w="476" w:type="dxa"/>
            <w:tcBorders>
              <w:top w:val="single" w:sz="2" w:space="0" w:color="auto"/>
              <w:left w:val="single" w:sz="2" w:space="0" w:color="auto"/>
              <w:bottom w:val="nil"/>
              <w:right w:val="single" w:sz="2" w:space="0" w:color="auto"/>
            </w:tcBorders>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p>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1044.72</w:t>
            </w:r>
            <w:r w:rsidRPr="009650E9">
              <w:rPr>
                <w:rFonts w:ascii="Museo Sans 300" w:eastAsiaTheme="minorHAnsi" w:hAnsi="Museo Sans 300"/>
                <w:sz w:val="14"/>
                <w:szCs w:val="14"/>
              </w:rPr>
              <w:t xml:space="preserve"> </w:t>
            </w:r>
          </w:p>
        </w:tc>
        <w:tc>
          <w:tcPr>
            <w:tcW w:w="744" w:type="dxa"/>
            <w:tcBorders>
              <w:top w:val="single" w:sz="2" w:space="0" w:color="auto"/>
              <w:left w:val="single" w:sz="2" w:space="0" w:color="auto"/>
              <w:bottom w:val="single" w:sz="2" w:space="0" w:color="auto"/>
              <w:right w:val="single" w:sz="2" w:space="0" w:color="auto"/>
            </w:tcBorders>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p>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120.00</w:t>
            </w:r>
            <w:r w:rsidRPr="009650E9">
              <w:rPr>
                <w:rFonts w:ascii="Museo Sans 300" w:eastAsiaTheme="minorHAnsi" w:hAnsi="Museo Sans 300"/>
                <w:sz w:val="14"/>
                <w:szCs w:val="14"/>
              </w:rPr>
              <w:t xml:space="preserve"> </w:t>
            </w:r>
          </w:p>
        </w:tc>
        <w:tc>
          <w:tcPr>
            <w:tcW w:w="604" w:type="dxa"/>
            <w:tcBorders>
              <w:top w:val="single" w:sz="2" w:space="0" w:color="auto"/>
              <w:left w:val="single" w:sz="2" w:space="0" w:color="auto"/>
              <w:bottom w:val="single" w:sz="2" w:space="0" w:color="auto"/>
              <w:right w:val="single" w:sz="2" w:space="0" w:color="auto"/>
            </w:tcBorders>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p>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1,050.00</w:t>
            </w:r>
            <w:r w:rsidRPr="009650E9">
              <w:rPr>
                <w:rFonts w:ascii="Museo Sans 300" w:eastAsiaTheme="minorHAnsi" w:hAnsi="Museo Sans 300"/>
                <w:sz w:val="14"/>
                <w:szCs w:val="14"/>
              </w:rPr>
              <w:t xml:space="preserve"> </w:t>
            </w:r>
          </w:p>
        </w:tc>
      </w:tr>
      <w:tr w:rsidR="006E7B55" w:rsidRPr="009650E9" w:rsidTr="006E7B55">
        <w:trPr>
          <w:trHeight w:val="113"/>
        </w:trPr>
        <w:tc>
          <w:tcPr>
            <w:tcW w:w="2803"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947"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2408"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551"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551"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476" w:type="dxa"/>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1044.72</w:t>
            </w:r>
            <w:r w:rsidRPr="009650E9">
              <w:rPr>
                <w:rFonts w:ascii="Museo Sans 300" w:eastAsiaTheme="minorHAnsi" w:hAnsi="Museo Sans 300"/>
                <w:sz w:val="14"/>
                <w:szCs w:val="14"/>
              </w:rPr>
              <w:t xml:space="preserve"> </w:t>
            </w:r>
          </w:p>
        </w:tc>
        <w:tc>
          <w:tcPr>
            <w:tcW w:w="744" w:type="dxa"/>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120.00</w:t>
            </w:r>
            <w:r w:rsidRPr="009650E9">
              <w:rPr>
                <w:rFonts w:ascii="Museo Sans 300" w:eastAsiaTheme="minorHAnsi" w:hAnsi="Museo Sans 300"/>
                <w:sz w:val="14"/>
                <w:szCs w:val="14"/>
              </w:rPr>
              <w:t xml:space="preserve"> </w:t>
            </w:r>
          </w:p>
        </w:tc>
        <w:tc>
          <w:tcPr>
            <w:tcW w:w="604" w:type="dxa"/>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1,050.00</w:t>
            </w:r>
            <w:r w:rsidRPr="009650E9">
              <w:rPr>
                <w:rFonts w:ascii="Museo Sans 300" w:eastAsiaTheme="minorHAnsi" w:hAnsi="Museo Sans 300"/>
                <w:sz w:val="14"/>
                <w:szCs w:val="14"/>
              </w:rPr>
              <w:t xml:space="preserve"> </w:t>
            </w:r>
          </w:p>
        </w:tc>
      </w:tr>
      <w:tr w:rsidR="00C84034" w:rsidRPr="009650E9" w:rsidTr="006E7B55">
        <w:trPr>
          <w:trHeight w:val="261"/>
        </w:trPr>
        <w:tc>
          <w:tcPr>
            <w:tcW w:w="2803" w:type="dxa"/>
            <w:vMerge/>
            <w:tcBorders>
              <w:top w:val="single" w:sz="2" w:space="0" w:color="auto"/>
              <w:left w:val="single" w:sz="2" w:space="0" w:color="auto"/>
              <w:bottom w:val="single" w:sz="2" w:space="0" w:color="auto"/>
              <w:right w:val="single" w:sz="2" w:space="0" w:color="auto"/>
            </w:tcBorders>
            <w:vAlign w:val="center"/>
            <w:hideMark/>
          </w:tcPr>
          <w:p w:rsidR="00C84034" w:rsidRPr="009650E9" w:rsidRDefault="00C84034" w:rsidP="00C84034">
            <w:pPr>
              <w:rPr>
                <w:rFonts w:ascii="Museo Sans 300" w:eastAsiaTheme="minorHAnsi" w:hAnsi="Museo Sans 300"/>
                <w:sz w:val="14"/>
                <w:szCs w:val="14"/>
              </w:rPr>
            </w:pPr>
          </w:p>
        </w:tc>
        <w:tc>
          <w:tcPr>
            <w:tcW w:w="6284" w:type="dxa"/>
            <w:gridSpan w:val="7"/>
            <w:tcBorders>
              <w:top w:val="single" w:sz="2" w:space="0" w:color="auto"/>
              <w:left w:val="single" w:sz="2" w:space="0" w:color="auto"/>
              <w:bottom w:val="single" w:sz="2" w:space="0" w:color="auto"/>
              <w:right w:val="single" w:sz="2" w:space="0" w:color="auto"/>
            </w:tcBorders>
            <w:hideMark/>
          </w:tcPr>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Área Total: 1,044.72</w:t>
            </w:r>
          </w:p>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 xml:space="preserve"> Valor Total ($): 120.00</w:t>
            </w:r>
          </w:p>
          <w:p w:rsidR="00C84034" w:rsidRPr="009650E9" w:rsidRDefault="00C84034" w:rsidP="00C8403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 xml:space="preserve"> Valor Total (¢): 1,050.00</w:t>
            </w:r>
          </w:p>
        </w:tc>
      </w:tr>
    </w:tbl>
    <w:p w:rsidR="00B61C5E" w:rsidRDefault="00B61C5E" w:rsidP="00F241E7">
      <w:pPr>
        <w:jc w:val="both"/>
        <w:rPr>
          <w:rFonts w:ascii="Museo Sans 300" w:eastAsia="Times New Roman" w:hAnsi="Museo Sans 300"/>
          <w:sz w:val="26"/>
          <w:szCs w:val="26"/>
          <w:lang w:eastAsia="es-ES"/>
        </w:rPr>
      </w:pPr>
    </w:p>
    <w:tbl>
      <w:tblPr>
        <w:tblW w:w="9120" w:type="dxa"/>
        <w:jc w:val="center"/>
        <w:tblLayout w:type="fixed"/>
        <w:tblCellMar>
          <w:left w:w="25" w:type="dxa"/>
          <w:right w:w="0" w:type="dxa"/>
        </w:tblCellMar>
        <w:tblLook w:val="04A0" w:firstRow="1" w:lastRow="0" w:firstColumn="1" w:lastColumn="0" w:noHBand="0" w:noVBand="1"/>
      </w:tblPr>
      <w:tblGrid>
        <w:gridCol w:w="2804"/>
        <w:gridCol w:w="1051"/>
        <w:gridCol w:w="2456"/>
        <w:gridCol w:w="467"/>
        <w:gridCol w:w="583"/>
        <w:gridCol w:w="467"/>
        <w:gridCol w:w="700"/>
        <w:gridCol w:w="592"/>
      </w:tblGrid>
      <w:tr w:rsidR="00B61C5E" w:rsidRPr="009650E9" w:rsidTr="006E7B55">
        <w:trPr>
          <w:trHeight w:val="285"/>
          <w:jc w:val="center"/>
        </w:trPr>
        <w:tc>
          <w:tcPr>
            <w:tcW w:w="2804" w:type="dxa"/>
            <w:vMerge w:val="restart"/>
            <w:tcBorders>
              <w:top w:val="single" w:sz="2" w:space="0" w:color="auto"/>
              <w:left w:val="single" w:sz="2" w:space="0" w:color="auto"/>
              <w:bottom w:val="single" w:sz="2" w:space="0" w:color="auto"/>
              <w:right w:val="single" w:sz="2" w:space="0" w:color="auto"/>
            </w:tcBorders>
          </w:tcPr>
          <w:p w:rsidR="00B61C5E" w:rsidRPr="009650E9" w:rsidRDefault="00F241E7" w:rsidP="00686EE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t>---</w:t>
            </w:r>
          </w:p>
        </w:tc>
        <w:tc>
          <w:tcPr>
            <w:tcW w:w="1051" w:type="dxa"/>
            <w:vMerge w:val="restart"/>
            <w:tcBorders>
              <w:top w:val="single" w:sz="2" w:space="0" w:color="auto"/>
              <w:left w:val="single" w:sz="2" w:space="0" w:color="auto"/>
              <w:bottom w:val="single" w:sz="2" w:space="0" w:color="auto"/>
              <w:right w:val="single" w:sz="2" w:space="0" w:color="auto"/>
            </w:tcBorders>
            <w:hideMark/>
          </w:tcPr>
          <w:p w:rsidR="00B61C5E" w:rsidRPr="009650E9" w:rsidRDefault="00B61C5E" w:rsidP="00686EE4">
            <w:pPr>
              <w:widowControl w:val="0"/>
              <w:autoSpaceDE w:val="0"/>
              <w:autoSpaceDN w:val="0"/>
              <w:adjustRightInd w:val="0"/>
              <w:rPr>
                <w:rFonts w:ascii="Museo Sans 300" w:eastAsiaTheme="minorHAnsi" w:hAnsi="Museo Sans 300"/>
                <w:sz w:val="14"/>
                <w:szCs w:val="14"/>
              </w:rPr>
            </w:pPr>
            <w:r w:rsidRPr="009650E9">
              <w:rPr>
                <w:rFonts w:ascii="Museo Sans 300" w:eastAsiaTheme="minorHAnsi" w:hAnsi="Museo Sans 300"/>
                <w:sz w:val="14"/>
                <w:szCs w:val="14"/>
              </w:rPr>
              <w:t xml:space="preserve">Solares: </w:t>
            </w:r>
          </w:p>
          <w:p w:rsidR="00B61C5E" w:rsidRPr="009650E9" w:rsidRDefault="00F241E7" w:rsidP="00686EE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t xml:space="preserve">--- </w:t>
            </w:r>
            <w:r w:rsidR="00B61C5E" w:rsidRPr="009650E9">
              <w:rPr>
                <w:rFonts w:ascii="Museo Sans 300" w:eastAsiaTheme="minorHAnsi" w:hAnsi="Museo Sans 300"/>
                <w:sz w:val="14"/>
                <w:szCs w:val="14"/>
              </w:rPr>
              <w:t xml:space="preserve">-00000 </w:t>
            </w:r>
          </w:p>
        </w:tc>
        <w:tc>
          <w:tcPr>
            <w:tcW w:w="2456" w:type="dxa"/>
            <w:vMerge w:val="restart"/>
            <w:tcBorders>
              <w:top w:val="single" w:sz="2" w:space="0" w:color="auto"/>
              <w:left w:val="single" w:sz="2" w:space="0" w:color="auto"/>
              <w:bottom w:val="single" w:sz="2" w:space="0" w:color="auto"/>
              <w:right w:val="single" w:sz="2" w:space="0" w:color="auto"/>
            </w:tcBorders>
          </w:tcPr>
          <w:p w:rsidR="00B61C5E" w:rsidRPr="009650E9" w:rsidRDefault="00B61C5E" w:rsidP="00686EE4">
            <w:pPr>
              <w:widowControl w:val="0"/>
              <w:autoSpaceDE w:val="0"/>
              <w:autoSpaceDN w:val="0"/>
              <w:adjustRightInd w:val="0"/>
              <w:rPr>
                <w:rFonts w:ascii="Museo Sans 300" w:eastAsiaTheme="minorHAnsi" w:hAnsi="Museo Sans 300"/>
                <w:sz w:val="14"/>
                <w:szCs w:val="14"/>
              </w:rPr>
            </w:pPr>
          </w:p>
          <w:p w:rsidR="00B61C5E" w:rsidRPr="009650E9" w:rsidRDefault="00B61C5E" w:rsidP="00686EE4">
            <w:pPr>
              <w:widowControl w:val="0"/>
              <w:autoSpaceDE w:val="0"/>
              <w:autoSpaceDN w:val="0"/>
              <w:adjustRightInd w:val="0"/>
              <w:rPr>
                <w:rFonts w:ascii="Museo Sans 300" w:eastAsiaTheme="minorHAnsi" w:hAnsi="Museo Sans 300"/>
                <w:sz w:val="14"/>
                <w:szCs w:val="14"/>
              </w:rPr>
            </w:pPr>
            <w:r>
              <w:rPr>
                <w:rFonts w:ascii="Museo Sans 300" w:eastAsiaTheme="minorHAnsi" w:hAnsi="Museo Sans 300"/>
                <w:sz w:val="14"/>
                <w:szCs w:val="14"/>
              </w:rPr>
              <w:t xml:space="preserve">    PORCION TRES </w:t>
            </w:r>
          </w:p>
        </w:tc>
        <w:tc>
          <w:tcPr>
            <w:tcW w:w="467" w:type="dxa"/>
            <w:vMerge w:val="restart"/>
            <w:tcBorders>
              <w:top w:val="single" w:sz="2" w:space="0" w:color="auto"/>
              <w:left w:val="single" w:sz="2" w:space="0" w:color="auto"/>
              <w:bottom w:val="single" w:sz="2" w:space="0" w:color="auto"/>
              <w:right w:val="single" w:sz="2" w:space="0" w:color="auto"/>
            </w:tcBorders>
          </w:tcPr>
          <w:p w:rsidR="00B61C5E" w:rsidRPr="009650E9" w:rsidRDefault="00B61C5E" w:rsidP="00686EE4">
            <w:pPr>
              <w:widowControl w:val="0"/>
              <w:autoSpaceDE w:val="0"/>
              <w:autoSpaceDN w:val="0"/>
              <w:adjustRightInd w:val="0"/>
              <w:rPr>
                <w:rFonts w:ascii="Museo Sans 300" w:eastAsiaTheme="minorHAnsi" w:hAnsi="Museo Sans 300"/>
                <w:sz w:val="14"/>
                <w:szCs w:val="14"/>
              </w:rPr>
            </w:pPr>
          </w:p>
          <w:p w:rsidR="00B61C5E" w:rsidRPr="009650E9" w:rsidRDefault="00F241E7" w:rsidP="00686EE4">
            <w:pPr>
              <w:widowControl w:val="0"/>
              <w:autoSpaceDE w:val="0"/>
              <w:autoSpaceDN w:val="0"/>
              <w:adjustRightInd w:val="0"/>
              <w:jc w:val="center"/>
              <w:rPr>
                <w:rFonts w:ascii="Museo Sans 300" w:eastAsiaTheme="minorHAnsi" w:hAnsi="Museo Sans 300"/>
                <w:sz w:val="14"/>
                <w:szCs w:val="14"/>
              </w:rPr>
            </w:pPr>
            <w:r>
              <w:rPr>
                <w:rFonts w:ascii="Museo Sans 300" w:eastAsiaTheme="minorHAnsi" w:hAnsi="Museo Sans 300"/>
                <w:sz w:val="14"/>
                <w:szCs w:val="14"/>
              </w:rPr>
              <w:t>---</w:t>
            </w:r>
          </w:p>
        </w:tc>
        <w:tc>
          <w:tcPr>
            <w:tcW w:w="583" w:type="dxa"/>
            <w:vMerge w:val="restart"/>
            <w:tcBorders>
              <w:top w:val="single" w:sz="2" w:space="0" w:color="auto"/>
              <w:left w:val="single" w:sz="2" w:space="0" w:color="auto"/>
              <w:bottom w:val="single" w:sz="2" w:space="0" w:color="auto"/>
              <w:right w:val="single" w:sz="2" w:space="0" w:color="auto"/>
            </w:tcBorders>
          </w:tcPr>
          <w:p w:rsidR="00B61C5E" w:rsidRPr="009650E9" w:rsidRDefault="00B61C5E" w:rsidP="00686EE4">
            <w:pPr>
              <w:widowControl w:val="0"/>
              <w:autoSpaceDE w:val="0"/>
              <w:autoSpaceDN w:val="0"/>
              <w:adjustRightInd w:val="0"/>
              <w:rPr>
                <w:rFonts w:ascii="Museo Sans 300" w:eastAsiaTheme="minorHAnsi" w:hAnsi="Museo Sans 300"/>
                <w:sz w:val="14"/>
                <w:szCs w:val="14"/>
              </w:rPr>
            </w:pPr>
          </w:p>
          <w:p w:rsidR="00B61C5E" w:rsidRPr="009650E9" w:rsidRDefault="00F241E7" w:rsidP="00686EE4">
            <w:pPr>
              <w:widowControl w:val="0"/>
              <w:autoSpaceDE w:val="0"/>
              <w:autoSpaceDN w:val="0"/>
              <w:adjustRightInd w:val="0"/>
              <w:jc w:val="center"/>
              <w:rPr>
                <w:rFonts w:ascii="Museo Sans 300" w:eastAsiaTheme="minorHAnsi" w:hAnsi="Museo Sans 300"/>
                <w:sz w:val="14"/>
                <w:szCs w:val="14"/>
              </w:rPr>
            </w:pPr>
            <w:r>
              <w:rPr>
                <w:rFonts w:ascii="Museo Sans 300" w:eastAsiaTheme="minorHAnsi" w:hAnsi="Museo Sans 300"/>
                <w:sz w:val="14"/>
                <w:szCs w:val="14"/>
              </w:rPr>
              <w:t>---</w:t>
            </w:r>
          </w:p>
        </w:tc>
        <w:tc>
          <w:tcPr>
            <w:tcW w:w="467" w:type="dxa"/>
            <w:tcBorders>
              <w:top w:val="single" w:sz="2" w:space="0" w:color="auto"/>
              <w:left w:val="single" w:sz="2" w:space="0" w:color="auto"/>
              <w:bottom w:val="nil"/>
              <w:right w:val="single" w:sz="2" w:space="0" w:color="auto"/>
            </w:tcBorders>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p>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1048.35</w:t>
            </w:r>
            <w:r w:rsidRPr="009650E9">
              <w:rPr>
                <w:rFonts w:ascii="Museo Sans 300" w:eastAsiaTheme="minorHAnsi" w:hAnsi="Museo Sans 300"/>
                <w:sz w:val="14"/>
                <w:szCs w:val="14"/>
              </w:rPr>
              <w:t xml:space="preserve"> </w:t>
            </w:r>
          </w:p>
        </w:tc>
        <w:tc>
          <w:tcPr>
            <w:tcW w:w="700" w:type="dxa"/>
            <w:tcBorders>
              <w:top w:val="single" w:sz="2" w:space="0" w:color="auto"/>
              <w:left w:val="single" w:sz="2" w:space="0" w:color="auto"/>
              <w:bottom w:val="single" w:sz="2" w:space="0" w:color="auto"/>
              <w:right w:val="single" w:sz="2" w:space="0" w:color="auto"/>
            </w:tcBorders>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p>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120.00</w:t>
            </w:r>
            <w:r w:rsidRPr="009650E9">
              <w:rPr>
                <w:rFonts w:ascii="Museo Sans 300" w:eastAsiaTheme="minorHAnsi" w:hAnsi="Museo Sans 300"/>
                <w:sz w:val="14"/>
                <w:szCs w:val="14"/>
              </w:rPr>
              <w:t xml:space="preserve"> </w:t>
            </w:r>
          </w:p>
        </w:tc>
        <w:tc>
          <w:tcPr>
            <w:tcW w:w="589" w:type="dxa"/>
            <w:tcBorders>
              <w:top w:val="single" w:sz="2" w:space="0" w:color="auto"/>
              <w:left w:val="single" w:sz="2" w:space="0" w:color="auto"/>
              <w:bottom w:val="single" w:sz="2" w:space="0" w:color="auto"/>
              <w:right w:val="single" w:sz="2" w:space="0" w:color="auto"/>
            </w:tcBorders>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p>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1,050.00</w:t>
            </w:r>
            <w:r w:rsidRPr="009650E9">
              <w:rPr>
                <w:rFonts w:ascii="Museo Sans 300" w:eastAsiaTheme="minorHAnsi" w:hAnsi="Museo Sans 300"/>
                <w:sz w:val="14"/>
                <w:szCs w:val="14"/>
              </w:rPr>
              <w:t xml:space="preserve"> </w:t>
            </w:r>
          </w:p>
        </w:tc>
      </w:tr>
      <w:tr w:rsidR="00B61C5E" w:rsidRPr="009650E9" w:rsidTr="006E7B55">
        <w:trPr>
          <w:trHeight w:val="142"/>
          <w:jc w:val="center"/>
        </w:trPr>
        <w:tc>
          <w:tcPr>
            <w:tcW w:w="2804"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1051"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2456"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467"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583"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467" w:type="dxa"/>
            <w:tcBorders>
              <w:top w:val="single" w:sz="2" w:space="0" w:color="auto"/>
              <w:left w:val="single" w:sz="2" w:space="0" w:color="auto"/>
              <w:bottom w:val="single" w:sz="2" w:space="0" w:color="auto"/>
              <w:right w:val="single" w:sz="2" w:space="0" w:color="auto"/>
            </w:tcBorders>
            <w:hideMark/>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1048.35</w:t>
            </w:r>
            <w:r w:rsidRPr="009650E9">
              <w:rPr>
                <w:rFonts w:ascii="Museo Sans 300" w:eastAsiaTheme="minorHAnsi" w:hAnsi="Museo Sans 300"/>
                <w:sz w:val="14"/>
                <w:szCs w:val="14"/>
              </w:rPr>
              <w:t xml:space="preserve"> </w:t>
            </w:r>
          </w:p>
        </w:tc>
        <w:tc>
          <w:tcPr>
            <w:tcW w:w="700" w:type="dxa"/>
            <w:tcBorders>
              <w:top w:val="single" w:sz="2" w:space="0" w:color="auto"/>
              <w:left w:val="single" w:sz="2" w:space="0" w:color="auto"/>
              <w:bottom w:val="single" w:sz="2" w:space="0" w:color="auto"/>
              <w:right w:val="single" w:sz="2" w:space="0" w:color="auto"/>
            </w:tcBorders>
            <w:hideMark/>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120.00</w:t>
            </w:r>
            <w:r w:rsidRPr="009650E9">
              <w:rPr>
                <w:rFonts w:ascii="Museo Sans 300" w:eastAsiaTheme="minorHAnsi" w:hAnsi="Museo Sans 300"/>
                <w:sz w:val="14"/>
                <w:szCs w:val="14"/>
              </w:rPr>
              <w:t xml:space="preserve"> </w:t>
            </w:r>
          </w:p>
        </w:tc>
        <w:tc>
          <w:tcPr>
            <w:tcW w:w="589" w:type="dxa"/>
            <w:tcBorders>
              <w:top w:val="single" w:sz="2" w:space="0" w:color="auto"/>
              <w:left w:val="single" w:sz="2" w:space="0" w:color="auto"/>
              <w:bottom w:val="single" w:sz="2" w:space="0" w:color="auto"/>
              <w:right w:val="single" w:sz="2" w:space="0" w:color="auto"/>
            </w:tcBorders>
            <w:hideMark/>
          </w:tcPr>
          <w:p w:rsidR="00B61C5E" w:rsidRPr="009650E9" w:rsidRDefault="00B61C5E" w:rsidP="00686EE4">
            <w:pPr>
              <w:widowControl w:val="0"/>
              <w:autoSpaceDE w:val="0"/>
              <w:autoSpaceDN w:val="0"/>
              <w:adjustRightInd w:val="0"/>
              <w:jc w:val="right"/>
              <w:rPr>
                <w:rFonts w:ascii="Museo Sans 300" w:eastAsiaTheme="minorHAnsi" w:hAnsi="Museo Sans 300"/>
                <w:sz w:val="14"/>
                <w:szCs w:val="14"/>
              </w:rPr>
            </w:pPr>
            <w:r>
              <w:rPr>
                <w:rFonts w:ascii="Museo Sans 300" w:eastAsiaTheme="minorHAnsi" w:hAnsi="Museo Sans 300"/>
                <w:sz w:val="14"/>
                <w:szCs w:val="14"/>
              </w:rPr>
              <w:t>1,050.00</w:t>
            </w:r>
            <w:r w:rsidRPr="009650E9">
              <w:rPr>
                <w:rFonts w:ascii="Museo Sans 300" w:eastAsiaTheme="minorHAnsi" w:hAnsi="Museo Sans 300"/>
                <w:sz w:val="14"/>
                <w:szCs w:val="14"/>
              </w:rPr>
              <w:t xml:space="preserve"> </w:t>
            </w:r>
          </w:p>
        </w:tc>
      </w:tr>
      <w:tr w:rsidR="00B61C5E" w:rsidRPr="009650E9" w:rsidTr="006E7B55">
        <w:trPr>
          <w:trHeight w:val="443"/>
          <w:jc w:val="center"/>
        </w:trPr>
        <w:tc>
          <w:tcPr>
            <w:tcW w:w="2804" w:type="dxa"/>
            <w:vMerge/>
            <w:tcBorders>
              <w:top w:val="single" w:sz="2" w:space="0" w:color="auto"/>
              <w:left w:val="single" w:sz="2" w:space="0" w:color="auto"/>
              <w:bottom w:val="single" w:sz="2" w:space="0" w:color="auto"/>
              <w:right w:val="single" w:sz="2" w:space="0" w:color="auto"/>
            </w:tcBorders>
            <w:vAlign w:val="center"/>
            <w:hideMark/>
          </w:tcPr>
          <w:p w:rsidR="00B61C5E" w:rsidRPr="009650E9" w:rsidRDefault="00B61C5E" w:rsidP="00686EE4">
            <w:pPr>
              <w:rPr>
                <w:rFonts w:ascii="Museo Sans 300" w:eastAsiaTheme="minorHAnsi" w:hAnsi="Museo Sans 300"/>
                <w:sz w:val="14"/>
                <w:szCs w:val="14"/>
              </w:rPr>
            </w:pPr>
          </w:p>
        </w:tc>
        <w:tc>
          <w:tcPr>
            <w:tcW w:w="6316" w:type="dxa"/>
            <w:gridSpan w:val="7"/>
            <w:tcBorders>
              <w:top w:val="single" w:sz="2" w:space="0" w:color="auto"/>
              <w:left w:val="single" w:sz="2" w:space="0" w:color="auto"/>
              <w:bottom w:val="single" w:sz="2" w:space="0" w:color="auto"/>
              <w:right w:val="single" w:sz="2" w:space="0" w:color="auto"/>
            </w:tcBorders>
            <w:hideMark/>
          </w:tcPr>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Área Total: 1,048.35</w:t>
            </w:r>
          </w:p>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 xml:space="preserve"> Valor Total ($): 120.00</w:t>
            </w:r>
          </w:p>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Pr>
                <w:rFonts w:ascii="Museo Sans 300" w:eastAsiaTheme="minorHAnsi" w:hAnsi="Museo Sans 300"/>
                <w:b/>
                <w:bCs/>
                <w:sz w:val="14"/>
                <w:szCs w:val="14"/>
              </w:rPr>
              <w:t xml:space="preserve"> Valor Total (¢): 1,050.00</w:t>
            </w:r>
          </w:p>
        </w:tc>
      </w:tr>
    </w:tbl>
    <w:tbl>
      <w:tblPr>
        <w:tblpPr w:leftFromText="141" w:rightFromText="141" w:vertAnchor="text" w:horzAnchor="margin" w:tblpXSpec="center" w:tblpY="70"/>
        <w:tblW w:w="9136" w:type="dxa"/>
        <w:tblLayout w:type="fixed"/>
        <w:tblCellMar>
          <w:left w:w="25" w:type="dxa"/>
          <w:right w:w="0" w:type="dxa"/>
        </w:tblCellMar>
        <w:tblLook w:val="04A0" w:firstRow="1" w:lastRow="0" w:firstColumn="1" w:lastColumn="0" w:noHBand="0" w:noVBand="1"/>
      </w:tblPr>
      <w:tblGrid>
        <w:gridCol w:w="3565"/>
        <w:gridCol w:w="2499"/>
        <w:gridCol w:w="1762"/>
        <w:gridCol w:w="655"/>
        <w:gridCol w:w="655"/>
      </w:tblGrid>
      <w:tr w:rsidR="00B61C5E" w:rsidRPr="009650E9" w:rsidTr="006E7B55">
        <w:trPr>
          <w:trHeight w:val="292"/>
        </w:trPr>
        <w:tc>
          <w:tcPr>
            <w:tcW w:w="3565" w:type="dxa"/>
            <w:tcBorders>
              <w:top w:val="single" w:sz="2" w:space="0" w:color="auto"/>
              <w:left w:val="single" w:sz="2" w:space="0" w:color="auto"/>
              <w:bottom w:val="nil"/>
              <w:right w:val="single" w:sz="2" w:space="0" w:color="auto"/>
            </w:tcBorders>
            <w:shd w:val="clear" w:color="auto" w:fill="DCDCDC"/>
            <w:hideMark/>
          </w:tcPr>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TOTAL SOLARES  </w:t>
            </w:r>
          </w:p>
        </w:tc>
        <w:tc>
          <w:tcPr>
            <w:tcW w:w="2499"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2</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Pr>
                <w:rFonts w:ascii="Museo Sans 300" w:eastAsiaTheme="minorHAnsi" w:hAnsi="Museo Sans 300"/>
                <w:b/>
                <w:bCs/>
                <w:sz w:val="14"/>
                <w:szCs w:val="14"/>
              </w:rPr>
              <w:t>2093.07</w:t>
            </w:r>
            <w:r w:rsidRPr="009650E9">
              <w:rPr>
                <w:rFonts w:ascii="Museo Sans 300" w:eastAsiaTheme="minorHAnsi" w:hAnsi="Museo Sans 300"/>
                <w:b/>
                <w:bCs/>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Pr>
                <w:rFonts w:ascii="Museo Sans 300" w:eastAsiaTheme="minorHAnsi" w:hAnsi="Museo Sans 300"/>
                <w:b/>
                <w:bCs/>
                <w:sz w:val="14"/>
                <w:szCs w:val="14"/>
              </w:rPr>
              <w:t>240.00</w:t>
            </w:r>
            <w:r w:rsidRPr="009650E9">
              <w:rPr>
                <w:rFonts w:ascii="Museo Sans 300" w:eastAsiaTheme="minorHAnsi" w:hAnsi="Museo Sans 300"/>
                <w:b/>
                <w:bCs/>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Pr>
                <w:rFonts w:ascii="Museo Sans 300" w:eastAsiaTheme="minorHAnsi" w:hAnsi="Museo Sans 300"/>
                <w:b/>
                <w:bCs/>
                <w:sz w:val="14"/>
                <w:szCs w:val="14"/>
              </w:rPr>
              <w:t>2100.00</w:t>
            </w:r>
            <w:r w:rsidRPr="009650E9">
              <w:rPr>
                <w:rFonts w:ascii="Museo Sans 300" w:eastAsiaTheme="minorHAnsi" w:hAnsi="Museo Sans 300"/>
                <w:b/>
                <w:bCs/>
                <w:sz w:val="14"/>
                <w:szCs w:val="14"/>
              </w:rPr>
              <w:t xml:space="preserve"> </w:t>
            </w:r>
          </w:p>
        </w:tc>
      </w:tr>
      <w:tr w:rsidR="00B61C5E" w:rsidRPr="009650E9" w:rsidTr="006E7B55">
        <w:trPr>
          <w:trHeight w:val="239"/>
        </w:trPr>
        <w:tc>
          <w:tcPr>
            <w:tcW w:w="3565"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TOTAL LOTES  </w:t>
            </w:r>
          </w:p>
        </w:tc>
        <w:tc>
          <w:tcPr>
            <w:tcW w:w="2499"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center"/>
              <w:rPr>
                <w:rFonts w:ascii="Museo Sans 300" w:eastAsiaTheme="minorHAnsi" w:hAnsi="Museo Sans 300"/>
                <w:b/>
                <w:bCs/>
                <w:sz w:val="14"/>
                <w:szCs w:val="14"/>
              </w:rPr>
            </w:pPr>
            <w:r w:rsidRPr="009650E9">
              <w:rPr>
                <w:rFonts w:ascii="Museo Sans 300" w:eastAsiaTheme="minorHAnsi" w:hAnsi="Museo Sans 300"/>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sidRPr="009650E9">
              <w:rPr>
                <w:rFonts w:ascii="Museo Sans 300" w:eastAsiaTheme="minorHAnsi" w:hAnsi="Museo Sans 3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sidRPr="009650E9">
              <w:rPr>
                <w:rFonts w:ascii="Museo Sans 300" w:eastAsiaTheme="minorHAnsi" w:hAnsi="Museo Sans 3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B61C5E" w:rsidRPr="009650E9" w:rsidRDefault="00B61C5E" w:rsidP="00686EE4">
            <w:pPr>
              <w:widowControl w:val="0"/>
              <w:autoSpaceDE w:val="0"/>
              <w:autoSpaceDN w:val="0"/>
              <w:adjustRightInd w:val="0"/>
              <w:jc w:val="right"/>
              <w:rPr>
                <w:rFonts w:ascii="Museo Sans 300" w:eastAsiaTheme="minorHAnsi" w:hAnsi="Museo Sans 300"/>
                <w:b/>
                <w:bCs/>
                <w:sz w:val="14"/>
                <w:szCs w:val="14"/>
              </w:rPr>
            </w:pPr>
            <w:r w:rsidRPr="009650E9">
              <w:rPr>
                <w:rFonts w:ascii="Museo Sans 300" w:eastAsiaTheme="minorHAnsi" w:hAnsi="Museo Sans 300"/>
                <w:b/>
                <w:bCs/>
                <w:sz w:val="14"/>
                <w:szCs w:val="14"/>
              </w:rPr>
              <w:t xml:space="preserve">0 </w:t>
            </w:r>
          </w:p>
        </w:tc>
      </w:tr>
    </w:tbl>
    <w:p w:rsidR="00B61C5E" w:rsidRDefault="00B61C5E" w:rsidP="00B61C5E">
      <w:pPr>
        <w:jc w:val="both"/>
        <w:rPr>
          <w:rFonts w:ascii="Times New Roman" w:eastAsia="Times New Roman" w:hAnsi="Times New Roman"/>
          <w:sz w:val="28"/>
          <w:szCs w:val="28"/>
          <w:lang w:eastAsia="es-ES"/>
        </w:rPr>
      </w:pPr>
    </w:p>
    <w:p w:rsidR="00B61C5E" w:rsidRPr="006E7B55" w:rsidRDefault="00B61C5E" w:rsidP="006E7B55">
      <w:pPr>
        <w:jc w:val="both"/>
        <w:rPr>
          <w:rFonts w:ascii="Museo Sans 300" w:eastAsia="Times New Roman" w:hAnsi="Museo Sans 300"/>
          <w:sz w:val="24"/>
          <w:szCs w:val="24"/>
          <w:lang w:eastAsia="es-ES"/>
        </w:rPr>
      </w:pPr>
      <w:r w:rsidRPr="006E7B55">
        <w:rPr>
          <w:rFonts w:ascii="Museo Sans 300" w:eastAsia="Times New Roman" w:hAnsi="Museo Sans 300"/>
          <w:b/>
          <w:sz w:val="24"/>
          <w:szCs w:val="24"/>
          <w:u w:val="single"/>
          <w:lang w:eastAsia="es-ES"/>
        </w:rPr>
        <w:t>SEGUNDO:</w:t>
      </w:r>
      <w:r w:rsidRPr="006E7B55">
        <w:rPr>
          <w:rFonts w:ascii="Museo Sans 300" w:eastAsia="Times New Roman" w:hAnsi="Museo Sans 300"/>
          <w:sz w:val="24"/>
          <w:szCs w:val="24"/>
          <w:lang w:eastAsia="es-ES"/>
        </w:rPr>
        <w:t xml:space="preserve"> Comisionar al Departamento de Créditos de este Instituto, </w:t>
      </w:r>
      <w:r w:rsidR="006E7B55">
        <w:rPr>
          <w:rFonts w:ascii="Museo Sans 300" w:eastAsia="Times New Roman" w:hAnsi="Museo Sans 300"/>
          <w:sz w:val="24"/>
          <w:szCs w:val="24"/>
          <w:lang w:eastAsia="es-ES"/>
        </w:rPr>
        <w:t xml:space="preserve">para </w:t>
      </w:r>
      <w:r w:rsidRPr="006E7B55">
        <w:rPr>
          <w:rFonts w:ascii="Museo Sans 300" w:eastAsia="Times New Roman" w:hAnsi="Museo Sans 300"/>
          <w:sz w:val="24"/>
          <w:szCs w:val="24"/>
          <w:lang w:eastAsia="es-ES"/>
        </w:rPr>
        <w:t>que reali</w:t>
      </w:r>
      <w:r w:rsidR="006E7B55">
        <w:rPr>
          <w:rFonts w:ascii="Museo Sans 300" w:eastAsia="Times New Roman" w:hAnsi="Museo Sans 300"/>
          <w:sz w:val="24"/>
          <w:szCs w:val="24"/>
          <w:lang w:eastAsia="es-ES"/>
        </w:rPr>
        <w:t>ce</w:t>
      </w:r>
      <w:r w:rsidRPr="006E7B55">
        <w:rPr>
          <w:rFonts w:ascii="Museo Sans 300" w:eastAsia="Times New Roman" w:hAnsi="Museo Sans 300"/>
          <w:sz w:val="24"/>
          <w:szCs w:val="24"/>
          <w:lang w:eastAsia="es-ES"/>
        </w:rPr>
        <w:t xml:space="preserve"> los cambios correspondientes en la Base de Datos. </w:t>
      </w:r>
      <w:r w:rsidRPr="006E7B55">
        <w:rPr>
          <w:rFonts w:ascii="Museo Sans 300" w:eastAsia="Times New Roman" w:hAnsi="Museo Sans 300"/>
          <w:b/>
          <w:sz w:val="24"/>
          <w:szCs w:val="24"/>
          <w:u w:val="single"/>
          <w:lang w:eastAsia="es-ES"/>
        </w:rPr>
        <w:t>TERCERO:</w:t>
      </w:r>
      <w:r w:rsidRPr="006E7B55">
        <w:rPr>
          <w:rFonts w:ascii="Museo Sans 300" w:eastAsia="Times New Roman" w:hAnsi="Museo Sans 300"/>
          <w:b/>
          <w:sz w:val="24"/>
          <w:szCs w:val="24"/>
          <w:lang w:eastAsia="es-ES"/>
        </w:rPr>
        <w:t xml:space="preserve"> </w:t>
      </w:r>
      <w:r w:rsidRPr="006E7B5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6E7B55">
        <w:rPr>
          <w:rFonts w:ascii="Museo Sans 300" w:eastAsia="Times New Roman" w:hAnsi="Museo Sans 300"/>
          <w:b/>
          <w:sz w:val="24"/>
          <w:szCs w:val="24"/>
          <w:u w:val="single"/>
          <w:lang w:eastAsia="es-ES"/>
        </w:rPr>
        <w:t>CUARTO:</w:t>
      </w:r>
      <w:r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6E7B55">
        <w:rPr>
          <w:rFonts w:ascii="Museo Sans 300" w:eastAsia="Times New Roman" w:hAnsi="Museo Sans 300"/>
          <w:b/>
          <w:sz w:val="24"/>
          <w:szCs w:val="24"/>
          <w:u w:val="single"/>
          <w:lang w:eastAsia="es-ES"/>
        </w:rPr>
        <w:t>QUINTO:</w:t>
      </w:r>
      <w:r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Facultar</w:t>
      </w:r>
      <w:r w:rsidRPr="006E7B55">
        <w:rPr>
          <w:rFonts w:ascii="Museo Sans 300" w:eastAsia="Times New Roman" w:hAnsi="Museo Sans 300"/>
          <w:b/>
          <w:sz w:val="24"/>
          <w:szCs w:val="24"/>
          <w:lang w:eastAsia="es-ES"/>
        </w:rPr>
        <w:t xml:space="preserve"> </w:t>
      </w:r>
      <w:r w:rsidRPr="006E7B55">
        <w:rPr>
          <w:rFonts w:ascii="Museo Sans 300" w:eastAsia="Times New Roman" w:hAnsi="Museo Sans 300"/>
          <w:sz w:val="24"/>
          <w:szCs w:val="24"/>
          <w:lang w:eastAsia="es-ES"/>
        </w:rPr>
        <w:t>al señor Presidente para que por sí, o por medio de Apoderado Especial, comparezca al otorgamiento de las correspondientes escrituras.</w:t>
      </w:r>
      <w:r w:rsidR="00C84034" w:rsidRPr="006E7B55">
        <w:rPr>
          <w:rFonts w:ascii="Museo Sans 300" w:eastAsia="Times New Roman" w:hAnsi="Museo Sans 300"/>
          <w:sz w:val="24"/>
          <w:szCs w:val="24"/>
          <w:lang w:eastAsia="es-ES"/>
        </w:rPr>
        <w:t xml:space="preserve"> Este Acuerdo, queda aprobado y ratificado</w:t>
      </w:r>
      <w:r w:rsidRPr="006E7B55">
        <w:rPr>
          <w:rFonts w:ascii="Museo Sans 300" w:eastAsia="Times New Roman" w:hAnsi="Museo Sans 300"/>
          <w:sz w:val="24"/>
          <w:szCs w:val="24"/>
          <w:lang w:eastAsia="es-ES"/>
        </w:rPr>
        <w:t xml:space="preserve">. </w:t>
      </w:r>
      <w:r w:rsidR="00C84034" w:rsidRPr="006E7B55">
        <w:rPr>
          <w:rFonts w:ascii="Museo Sans 300" w:eastAsia="Times New Roman" w:hAnsi="Museo Sans 300"/>
          <w:sz w:val="24"/>
          <w:szCs w:val="24"/>
          <w:lang w:eastAsia="es-ES"/>
        </w:rPr>
        <w:t>NOTIFIQUESE.””””””</w:t>
      </w:r>
    </w:p>
    <w:p w:rsidR="00D61427" w:rsidRDefault="00D61427" w:rsidP="00F241E7">
      <w:pPr>
        <w:tabs>
          <w:tab w:val="left" w:pos="1080"/>
        </w:tabs>
        <w:rPr>
          <w:rFonts w:ascii="Museo Sans 100" w:hAnsi="Museo Sans 100"/>
          <w:sz w:val="24"/>
          <w:szCs w:val="24"/>
        </w:rPr>
      </w:pPr>
    </w:p>
    <w:p w:rsidR="00032600" w:rsidRPr="00D270D2" w:rsidRDefault="00D61427" w:rsidP="00D270D2">
      <w:pPr>
        <w:jc w:val="both"/>
        <w:rPr>
          <w:rFonts w:ascii="Museo Sans 300" w:eastAsia="Times New Roman" w:hAnsi="Museo Sans 300"/>
          <w:b/>
          <w:sz w:val="24"/>
          <w:szCs w:val="24"/>
          <w:lang w:eastAsia="es-ES"/>
        </w:rPr>
      </w:pPr>
      <w:r w:rsidRPr="00D270D2">
        <w:rPr>
          <w:rFonts w:ascii="Museo Sans 300" w:hAnsi="Museo Sans 300"/>
          <w:sz w:val="24"/>
          <w:szCs w:val="24"/>
        </w:rPr>
        <w:t>“””””XXXV) El señor Presidente somete a consideración de Junta Directiva dictamen jurídico 334, solicitado por el Departamento de Asignación Individual y Avalúos mediante oficio SGD-02-1936-1</w:t>
      </w:r>
      <w:r w:rsidR="009A1DF2" w:rsidRPr="00D270D2">
        <w:rPr>
          <w:rFonts w:ascii="Museo Sans 300" w:hAnsi="Museo Sans 300"/>
          <w:sz w:val="24"/>
          <w:szCs w:val="24"/>
        </w:rPr>
        <w:t>9, de fecha 13</w:t>
      </w:r>
      <w:r w:rsidRPr="00D270D2">
        <w:rPr>
          <w:rFonts w:ascii="Museo Sans 300" w:hAnsi="Museo Sans 300"/>
          <w:sz w:val="24"/>
          <w:szCs w:val="24"/>
        </w:rPr>
        <w:t xml:space="preserve"> de </w:t>
      </w:r>
      <w:r w:rsidR="009A1DF2" w:rsidRPr="00D270D2">
        <w:rPr>
          <w:rFonts w:ascii="Museo Sans 300" w:hAnsi="Museo Sans 300"/>
          <w:sz w:val="24"/>
          <w:szCs w:val="24"/>
        </w:rPr>
        <w:t>diciem</w:t>
      </w:r>
      <w:r w:rsidRPr="00D270D2">
        <w:rPr>
          <w:rFonts w:ascii="Museo Sans 300" w:hAnsi="Museo Sans 300"/>
          <w:sz w:val="24"/>
          <w:szCs w:val="24"/>
        </w:rPr>
        <w:t>bre de 2019, referente a la</w:t>
      </w:r>
      <w:r w:rsidR="00032600" w:rsidRPr="00D270D2">
        <w:rPr>
          <w:rFonts w:ascii="Museo Sans 300" w:hAnsi="Museo Sans 300"/>
          <w:sz w:val="24"/>
          <w:szCs w:val="24"/>
        </w:rPr>
        <w:t xml:space="preserve"> </w:t>
      </w:r>
      <w:r w:rsidR="00032600" w:rsidRPr="00D270D2">
        <w:rPr>
          <w:rFonts w:ascii="Museo Sans 300" w:eastAsia="Times New Roman" w:hAnsi="Museo Sans 300"/>
          <w:b/>
          <w:sz w:val="24"/>
          <w:szCs w:val="24"/>
          <w:lang w:eastAsia="es-ES"/>
        </w:rPr>
        <w:t>modificación del</w:t>
      </w:r>
      <w:r w:rsidR="00032600" w:rsidRPr="00D270D2">
        <w:rPr>
          <w:rFonts w:ascii="Museo Sans 300" w:eastAsia="Times New Roman" w:hAnsi="Museo Sans 300"/>
          <w:sz w:val="24"/>
          <w:szCs w:val="24"/>
          <w:lang w:eastAsia="es-ES"/>
        </w:rPr>
        <w:t xml:space="preserve"> </w:t>
      </w:r>
      <w:r w:rsidR="00032600" w:rsidRPr="00D270D2">
        <w:rPr>
          <w:rFonts w:ascii="Museo Sans 300" w:eastAsia="Times New Roman" w:hAnsi="Museo Sans 300"/>
          <w:b/>
          <w:sz w:val="24"/>
          <w:szCs w:val="24"/>
          <w:lang w:eastAsia="es-ES"/>
        </w:rPr>
        <w:t>Punto XIV-6 del Acta Ordinaria 16-94, de fecha 09 de junio de 1994,</w:t>
      </w:r>
      <w:r w:rsidR="00032600" w:rsidRPr="00D270D2">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w:t>
      </w:r>
      <w:r w:rsidR="00045C6A" w:rsidRPr="00D270D2">
        <w:rPr>
          <w:rFonts w:ascii="Museo Sans 300" w:eastAsia="Times New Roman" w:hAnsi="Museo Sans 300"/>
          <w:sz w:val="24"/>
          <w:szCs w:val="24"/>
          <w:lang w:eastAsia="es-ES"/>
        </w:rPr>
        <w:t xml:space="preserve">la </w:t>
      </w:r>
      <w:r w:rsidR="00032600" w:rsidRPr="00D270D2">
        <w:rPr>
          <w:rFonts w:ascii="Museo Sans 300" w:eastAsia="Times New Roman" w:hAnsi="Museo Sans 300"/>
          <w:b/>
          <w:sz w:val="24"/>
          <w:szCs w:val="24"/>
          <w:lang w:eastAsia="es-ES"/>
        </w:rPr>
        <w:t>HACIENDA MIRAVALLE, (</w:t>
      </w:r>
      <w:r w:rsidR="00B05A02" w:rsidRPr="00D270D2">
        <w:rPr>
          <w:rFonts w:ascii="Museo Sans 300" w:eastAsia="Times New Roman" w:hAnsi="Museo Sans 300"/>
          <w:b/>
          <w:sz w:val="24"/>
          <w:szCs w:val="24"/>
          <w:lang w:eastAsia="es-ES"/>
        </w:rPr>
        <w:t>Porción</w:t>
      </w:r>
      <w:r w:rsidR="00032600" w:rsidRPr="00D270D2">
        <w:rPr>
          <w:rFonts w:ascii="Museo Sans 300" w:eastAsia="Times New Roman" w:hAnsi="Museo Sans 300"/>
          <w:b/>
          <w:sz w:val="24"/>
          <w:szCs w:val="24"/>
          <w:lang w:eastAsia="es-ES"/>
        </w:rPr>
        <w:t xml:space="preserve"> 1, 2-A, 3, 4 y 5), </w:t>
      </w:r>
      <w:r w:rsidR="00032600" w:rsidRPr="00D270D2">
        <w:rPr>
          <w:rFonts w:ascii="Museo Sans 300" w:eastAsia="Times New Roman" w:hAnsi="Museo Sans 300"/>
          <w:sz w:val="24"/>
          <w:szCs w:val="24"/>
          <w:lang w:eastAsia="es-ES"/>
        </w:rPr>
        <w:t>ubicad</w:t>
      </w:r>
      <w:r w:rsidR="00045C6A" w:rsidRPr="00D270D2">
        <w:rPr>
          <w:rFonts w:ascii="Museo Sans 300" w:eastAsia="Times New Roman" w:hAnsi="Museo Sans 300"/>
          <w:sz w:val="24"/>
          <w:szCs w:val="24"/>
          <w:lang w:eastAsia="es-ES"/>
        </w:rPr>
        <w:t>a</w:t>
      </w:r>
      <w:r w:rsidR="00032600" w:rsidRPr="00D270D2">
        <w:rPr>
          <w:rFonts w:ascii="Museo Sans 300" w:eastAsia="Times New Roman" w:hAnsi="Museo Sans 300"/>
          <w:sz w:val="24"/>
          <w:szCs w:val="24"/>
          <w:lang w:eastAsia="es-ES"/>
        </w:rPr>
        <w:t xml:space="preserve"> en cantón Miravalle, jurisdicción de Acajutla, departamento de Sonsonate, </w:t>
      </w:r>
      <w:r w:rsidR="00045C6A" w:rsidRPr="00D270D2">
        <w:rPr>
          <w:rFonts w:ascii="Museo Sans 300" w:eastAsia="Times New Roman" w:hAnsi="Museo Sans 300"/>
          <w:sz w:val="24"/>
          <w:szCs w:val="24"/>
          <w:lang w:eastAsia="es-ES"/>
        </w:rPr>
        <w:t>c</w:t>
      </w:r>
      <w:r w:rsidR="00045C6A" w:rsidRPr="00D270D2">
        <w:rPr>
          <w:rFonts w:ascii="Museo Sans 300" w:eastAsia="Times New Roman" w:hAnsi="Museo Sans 300"/>
          <w:b/>
          <w:sz w:val="24"/>
          <w:szCs w:val="24"/>
          <w:lang w:eastAsia="es-ES"/>
        </w:rPr>
        <w:t>ódigo de p</w:t>
      </w:r>
      <w:r w:rsidR="00032600" w:rsidRPr="00D270D2">
        <w:rPr>
          <w:rFonts w:ascii="Museo Sans 300" w:eastAsia="Times New Roman" w:hAnsi="Museo Sans 300"/>
          <w:b/>
          <w:sz w:val="24"/>
          <w:szCs w:val="24"/>
          <w:lang w:eastAsia="es-ES"/>
        </w:rPr>
        <w:t xml:space="preserve">royecto: 031511, </w:t>
      </w:r>
      <w:r w:rsidR="00045C6A" w:rsidRPr="00D270D2">
        <w:rPr>
          <w:rFonts w:ascii="Museo Sans 300" w:eastAsia="Times New Roman" w:hAnsi="Museo Sans 300"/>
          <w:b/>
          <w:sz w:val="24"/>
          <w:szCs w:val="24"/>
          <w:lang w:eastAsia="es-ES"/>
        </w:rPr>
        <w:t>SSE 856, e</w:t>
      </w:r>
      <w:r w:rsidR="00032600" w:rsidRPr="00D270D2">
        <w:rPr>
          <w:rFonts w:ascii="Museo Sans 300" w:eastAsia="Times New Roman" w:hAnsi="Museo Sans 300"/>
          <w:b/>
          <w:sz w:val="24"/>
          <w:szCs w:val="24"/>
          <w:lang w:eastAsia="es-ES"/>
        </w:rPr>
        <w:t>ntrega 04</w:t>
      </w:r>
      <w:r w:rsidR="00032600" w:rsidRPr="00D270D2">
        <w:rPr>
          <w:rFonts w:ascii="Museo Sans 300" w:eastAsia="Times New Roman" w:hAnsi="Museo Sans 300"/>
          <w:sz w:val="24"/>
          <w:szCs w:val="24"/>
          <w:lang w:eastAsia="es-ES"/>
        </w:rPr>
        <w:t xml:space="preserve">; al respecto la Gerencia Legal hace las siguientes </w:t>
      </w:r>
      <w:r w:rsidR="00032600" w:rsidRPr="00D270D2">
        <w:rPr>
          <w:rFonts w:ascii="Museo Sans 300" w:eastAsia="Times New Roman" w:hAnsi="Museo Sans 300"/>
          <w:b/>
          <w:sz w:val="24"/>
          <w:szCs w:val="24"/>
          <w:lang w:eastAsia="es-ES"/>
        </w:rPr>
        <w:t>consideraciones:</w:t>
      </w:r>
    </w:p>
    <w:p w:rsidR="00032600" w:rsidRPr="00D270D2" w:rsidRDefault="00032600" w:rsidP="00D270D2">
      <w:pPr>
        <w:jc w:val="both"/>
        <w:rPr>
          <w:rFonts w:ascii="Museo Sans 300" w:eastAsia="Times New Roman" w:hAnsi="Museo Sans 300"/>
          <w:sz w:val="24"/>
          <w:szCs w:val="24"/>
          <w:lang w:eastAsia="es-ES"/>
        </w:rPr>
      </w:pPr>
    </w:p>
    <w:p w:rsidR="00032600" w:rsidRPr="00D270D2" w:rsidRDefault="00032600" w:rsidP="001F1899">
      <w:pPr>
        <w:numPr>
          <w:ilvl w:val="0"/>
          <w:numId w:val="87"/>
        </w:numPr>
        <w:ind w:left="1134" w:hanging="708"/>
        <w:jc w:val="both"/>
        <w:rPr>
          <w:rFonts w:ascii="Museo Sans 300" w:eastAsia="Times New Roman" w:hAnsi="Museo Sans 300"/>
          <w:sz w:val="24"/>
          <w:szCs w:val="24"/>
        </w:rPr>
      </w:pPr>
      <w:r w:rsidRPr="00D270D2">
        <w:rPr>
          <w:rFonts w:ascii="Museo Sans 300" w:eastAsia="Times New Roman" w:hAnsi="Museo Sans 300"/>
          <w:sz w:val="24"/>
          <w:szCs w:val="24"/>
        </w:rPr>
        <w:t xml:space="preserve">La </w:t>
      </w:r>
      <w:r w:rsidRPr="00D270D2">
        <w:rPr>
          <w:rFonts w:ascii="Museo Sans 300" w:eastAsia="Times New Roman" w:hAnsi="Museo Sans 300"/>
          <w:b/>
          <w:sz w:val="24"/>
          <w:szCs w:val="24"/>
        </w:rPr>
        <w:t>HACIENDA MIRAVALLE PORCIÓN UNO</w:t>
      </w:r>
      <w:r w:rsidRPr="00D270D2">
        <w:rPr>
          <w:rFonts w:ascii="Museo Sans 300" w:eastAsia="Times New Roman" w:hAnsi="Museo Sans 300"/>
          <w:sz w:val="24"/>
          <w:szCs w:val="24"/>
        </w:rPr>
        <w:t xml:space="preserve"> conocida como </w:t>
      </w:r>
      <w:r w:rsidRPr="00D270D2">
        <w:rPr>
          <w:rFonts w:ascii="Museo Sans 300" w:eastAsia="Times New Roman" w:hAnsi="Museo Sans 300"/>
          <w:b/>
          <w:sz w:val="24"/>
          <w:szCs w:val="24"/>
        </w:rPr>
        <w:t>COMUN LA CANCHA,</w:t>
      </w:r>
      <w:r w:rsidRPr="00D270D2">
        <w:rPr>
          <w:rFonts w:ascii="Museo Sans 300" w:eastAsia="Times New Roman" w:hAnsi="Museo Sans 300"/>
          <w:sz w:val="24"/>
          <w:szCs w:val="24"/>
        </w:rPr>
        <w:t xml:space="preserve"> fue adquirida por el ISTA, mediante Compraventa ofrecida por los señores Raúl Antonio Guirola y Francisco Rodrigo Guirola, según Acuerdo contenido en el Punto III-1 del Acta de Sesión Ordinaria N° 23-90, de fecha 28 de junio del año 1990, el cual dejó sin efecto los Acuerdos contenidos en los puntos II-1 del Acta de Sesión Ordinaria N° 18-89, de fecha 23 de mayo del año 1989, y II-1 Acta de Sesión </w:t>
      </w:r>
      <w:r w:rsidRPr="00D270D2">
        <w:rPr>
          <w:rFonts w:ascii="Museo Sans 300" w:eastAsia="Times New Roman" w:hAnsi="Museo Sans 300"/>
          <w:sz w:val="24"/>
          <w:szCs w:val="24"/>
        </w:rPr>
        <w:lastRenderedPageBreak/>
        <w:t xml:space="preserve">Ordinaria N° 16-89, de fecha 9 de mayo del año 1989, y todos los Acuerdos que se hubieren pronunciado en relación a la adquisición del inmueble HACIENDA MIRAVALLE PORCIÓN UNO conocido como COMUN LA CANCHA, inscrita a favor del ISTA al número </w:t>
      </w:r>
      <w:r w:rsidR="00F241E7">
        <w:rPr>
          <w:rFonts w:ascii="Museo Sans 300" w:eastAsia="Times New Roman" w:hAnsi="Museo Sans 300"/>
          <w:sz w:val="24"/>
          <w:szCs w:val="24"/>
        </w:rPr>
        <w:t>--</w:t>
      </w:r>
      <w:r w:rsidRPr="00D270D2">
        <w:rPr>
          <w:rFonts w:ascii="Museo Sans 300" w:eastAsia="Times New Roman" w:hAnsi="Museo Sans 300"/>
          <w:sz w:val="24"/>
          <w:szCs w:val="24"/>
        </w:rPr>
        <w:t xml:space="preserve"> del Libro </w:t>
      </w:r>
      <w:r w:rsidR="00F241E7">
        <w:rPr>
          <w:rFonts w:ascii="Museo Sans 300" w:eastAsia="Times New Roman" w:hAnsi="Museo Sans 300"/>
          <w:sz w:val="24"/>
          <w:szCs w:val="24"/>
        </w:rPr>
        <w:t>--</w:t>
      </w:r>
      <w:r w:rsidRPr="00D270D2">
        <w:rPr>
          <w:rFonts w:ascii="Museo Sans 300" w:eastAsia="Times New Roman" w:hAnsi="Museo Sans 300"/>
          <w:sz w:val="24"/>
          <w:szCs w:val="24"/>
        </w:rPr>
        <w:t xml:space="preserve"> del Registro de la Propiedad Raíz e Hipotecas de la Tercera Sección de Occidente, departamento de Sonsonate; siendo esta Porción de un área de 2,006.000.00 Mts.², equivalentes a 200 Hás., 60 Ás., 00.00 Cás., por un precio de $834,285.71, a razón de $4,158.95 por hectárea y de $0.415895 por metro cuadrado.</w:t>
      </w:r>
    </w:p>
    <w:p w:rsidR="00032600" w:rsidRDefault="00032600" w:rsidP="00D270D2">
      <w:pPr>
        <w:ind w:left="1134"/>
        <w:jc w:val="both"/>
        <w:rPr>
          <w:rFonts w:ascii="Museo Sans 300" w:eastAsia="Times New Roman" w:hAnsi="Museo Sans 300"/>
          <w:sz w:val="24"/>
          <w:szCs w:val="24"/>
        </w:rPr>
      </w:pPr>
      <w:r w:rsidRPr="00D270D2">
        <w:rPr>
          <w:rFonts w:ascii="Museo Sans 300" w:eastAsia="Times New Roman" w:hAnsi="Museo Sans 300"/>
          <w:sz w:val="24"/>
          <w:szCs w:val="24"/>
        </w:rPr>
        <w:t>Así mismo, el ISTA adquirió cinco inmuebles todos ubicados en la HACIENDA MIRAVALLE, de la siguiente manera:</w:t>
      </w:r>
    </w:p>
    <w:p w:rsidR="00F241E7" w:rsidRDefault="00F241E7" w:rsidP="00D270D2">
      <w:pPr>
        <w:ind w:left="1134"/>
        <w:jc w:val="both"/>
        <w:rPr>
          <w:rFonts w:ascii="Museo Sans 300" w:eastAsia="Times New Roman" w:hAnsi="Museo Sans 300"/>
          <w:sz w:val="24"/>
          <w:szCs w:val="24"/>
        </w:rPr>
      </w:pPr>
    </w:p>
    <w:tbl>
      <w:tblPr>
        <w:tblStyle w:val="Tablaconcuadrcula"/>
        <w:tblW w:w="8437" w:type="dxa"/>
        <w:tblInd w:w="621" w:type="dxa"/>
        <w:tblLook w:val="04A0" w:firstRow="1" w:lastRow="0" w:firstColumn="1" w:lastColumn="0" w:noHBand="0" w:noVBand="1"/>
      </w:tblPr>
      <w:tblGrid>
        <w:gridCol w:w="2049"/>
        <w:gridCol w:w="2684"/>
        <w:gridCol w:w="1782"/>
        <w:gridCol w:w="1922"/>
      </w:tblGrid>
      <w:tr w:rsidR="00032600" w:rsidRPr="00322DD5" w:rsidTr="00045C6A">
        <w:trPr>
          <w:trHeight w:val="223"/>
        </w:trPr>
        <w:tc>
          <w:tcPr>
            <w:tcW w:w="2049" w:type="dxa"/>
            <w:shd w:val="clear" w:color="auto" w:fill="D9D9D9" w:themeFill="background1" w:themeFillShade="D9"/>
          </w:tcPr>
          <w:p w:rsidR="00032600" w:rsidRPr="00045C6A" w:rsidRDefault="00032600" w:rsidP="00AF4984">
            <w:pPr>
              <w:jc w:val="center"/>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Inmueble</w:t>
            </w:r>
          </w:p>
        </w:tc>
        <w:tc>
          <w:tcPr>
            <w:tcW w:w="2684" w:type="dxa"/>
            <w:shd w:val="clear" w:color="auto" w:fill="D9D9D9" w:themeFill="background1" w:themeFillShade="D9"/>
          </w:tcPr>
          <w:p w:rsidR="00032600" w:rsidRPr="00045C6A" w:rsidRDefault="00032600" w:rsidP="00AF4984">
            <w:pPr>
              <w:jc w:val="center"/>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Área (Hás.)</w:t>
            </w:r>
          </w:p>
        </w:tc>
        <w:tc>
          <w:tcPr>
            <w:tcW w:w="1782" w:type="dxa"/>
            <w:shd w:val="clear" w:color="auto" w:fill="D9D9D9" w:themeFill="background1" w:themeFillShade="D9"/>
          </w:tcPr>
          <w:p w:rsidR="00032600" w:rsidRPr="00045C6A" w:rsidRDefault="00032600" w:rsidP="00AF4984">
            <w:pPr>
              <w:jc w:val="center"/>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Inscripción</w:t>
            </w:r>
          </w:p>
        </w:tc>
        <w:tc>
          <w:tcPr>
            <w:tcW w:w="1922" w:type="dxa"/>
            <w:shd w:val="clear" w:color="auto" w:fill="D9D9D9" w:themeFill="background1" w:themeFillShade="D9"/>
          </w:tcPr>
          <w:p w:rsidR="00032600" w:rsidRPr="00045C6A" w:rsidRDefault="00032600" w:rsidP="00AF4984">
            <w:pPr>
              <w:jc w:val="center"/>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Punto de Adquisición</w:t>
            </w:r>
          </w:p>
        </w:tc>
      </w:tr>
      <w:tr w:rsidR="00032600" w:rsidRPr="00322DD5" w:rsidTr="00045C6A">
        <w:trPr>
          <w:trHeight w:val="223"/>
        </w:trPr>
        <w:tc>
          <w:tcPr>
            <w:tcW w:w="2049"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Hda. Miravalle, Porción Uno (Común La Cancha)</w:t>
            </w:r>
          </w:p>
        </w:tc>
        <w:tc>
          <w:tcPr>
            <w:tcW w:w="2684"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200 Hás., 60 Ás., 00.00 Cás.</w:t>
            </w:r>
          </w:p>
        </w:tc>
        <w:tc>
          <w:tcPr>
            <w:tcW w:w="1782" w:type="dxa"/>
          </w:tcPr>
          <w:p w:rsidR="00032600" w:rsidRPr="00045C6A" w:rsidRDefault="00F241E7" w:rsidP="00AF498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032600" w:rsidRPr="00045C6A">
              <w:rPr>
                <w:rFonts w:ascii="Museo Sans 300" w:eastAsia="Times New Roman" w:hAnsi="Museo Sans 300"/>
                <w:sz w:val="16"/>
                <w:szCs w:val="16"/>
                <w:lang w:eastAsia="es-ES"/>
              </w:rPr>
              <w:t>-00000</w:t>
            </w:r>
          </w:p>
        </w:tc>
        <w:tc>
          <w:tcPr>
            <w:tcW w:w="1922"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III-2 A.O. N° 23-90, del 28/06/1990</w:t>
            </w:r>
          </w:p>
        </w:tc>
      </w:tr>
      <w:tr w:rsidR="00032600" w:rsidRPr="00322DD5" w:rsidTr="00045C6A">
        <w:trPr>
          <w:trHeight w:val="223"/>
        </w:trPr>
        <w:tc>
          <w:tcPr>
            <w:tcW w:w="2049"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Hda. Miravalle, Porción 2-A (El Mango)</w:t>
            </w:r>
          </w:p>
        </w:tc>
        <w:tc>
          <w:tcPr>
            <w:tcW w:w="2684"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213 Hás., 50 Ás., 37.82 Cás.</w:t>
            </w:r>
          </w:p>
        </w:tc>
        <w:tc>
          <w:tcPr>
            <w:tcW w:w="1782" w:type="dxa"/>
          </w:tcPr>
          <w:p w:rsidR="00032600" w:rsidRPr="00045C6A" w:rsidRDefault="00F241E7" w:rsidP="00AF498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032600" w:rsidRPr="00045C6A">
              <w:rPr>
                <w:rFonts w:ascii="Museo Sans 300" w:eastAsia="Times New Roman" w:hAnsi="Museo Sans 300"/>
                <w:sz w:val="16"/>
                <w:szCs w:val="16"/>
                <w:lang w:eastAsia="es-ES"/>
              </w:rPr>
              <w:t>-00000</w:t>
            </w:r>
          </w:p>
        </w:tc>
        <w:tc>
          <w:tcPr>
            <w:tcW w:w="1922"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III-2 A.O. N° 23-90, del 28/06/1990</w:t>
            </w:r>
          </w:p>
        </w:tc>
      </w:tr>
      <w:tr w:rsidR="00032600" w:rsidRPr="00322DD5" w:rsidTr="00045C6A">
        <w:trPr>
          <w:trHeight w:val="223"/>
        </w:trPr>
        <w:tc>
          <w:tcPr>
            <w:tcW w:w="2049"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Hda. Miravalle, Porción Tres (El Jícaro)</w:t>
            </w:r>
          </w:p>
        </w:tc>
        <w:tc>
          <w:tcPr>
            <w:tcW w:w="2684"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202 Hás., 70 Ás., 00.00 Cás.</w:t>
            </w:r>
          </w:p>
        </w:tc>
        <w:tc>
          <w:tcPr>
            <w:tcW w:w="1782" w:type="dxa"/>
          </w:tcPr>
          <w:p w:rsidR="00032600" w:rsidRPr="00045C6A" w:rsidRDefault="00F241E7" w:rsidP="00AF498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032600" w:rsidRPr="00045C6A">
              <w:rPr>
                <w:rFonts w:ascii="Museo Sans 300" w:eastAsia="Times New Roman" w:hAnsi="Museo Sans 300"/>
                <w:sz w:val="16"/>
                <w:szCs w:val="16"/>
                <w:lang w:eastAsia="es-ES"/>
              </w:rPr>
              <w:t>-00000</w:t>
            </w:r>
          </w:p>
        </w:tc>
        <w:tc>
          <w:tcPr>
            <w:tcW w:w="1922"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II-2-a) A.O. N° 1-89, del 10/01/1989</w:t>
            </w:r>
          </w:p>
        </w:tc>
      </w:tr>
      <w:tr w:rsidR="00032600" w:rsidRPr="00322DD5" w:rsidTr="00045C6A">
        <w:trPr>
          <w:trHeight w:val="223"/>
        </w:trPr>
        <w:tc>
          <w:tcPr>
            <w:tcW w:w="2049"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Hda. Miravalle, Porción Cuatro (El Oratorio)</w:t>
            </w:r>
          </w:p>
        </w:tc>
        <w:tc>
          <w:tcPr>
            <w:tcW w:w="2684"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197 Hás., 09 Ás., 25.35 Cás.</w:t>
            </w:r>
          </w:p>
        </w:tc>
        <w:tc>
          <w:tcPr>
            <w:tcW w:w="1782" w:type="dxa"/>
          </w:tcPr>
          <w:p w:rsidR="00032600" w:rsidRPr="00045C6A" w:rsidRDefault="00F241E7" w:rsidP="00AF498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032600" w:rsidRPr="00045C6A">
              <w:rPr>
                <w:rFonts w:ascii="Museo Sans 300" w:eastAsia="Times New Roman" w:hAnsi="Museo Sans 300"/>
                <w:sz w:val="16"/>
                <w:szCs w:val="16"/>
                <w:lang w:eastAsia="es-ES"/>
              </w:rPr>
              <w:t>-00000</w:t>
            </w:r>
          </w:p>
        </w:tc>
        <w:tc>
          <w:tcPr>
            <w:tcW w:w="1922"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II-2-b) A.O. N° 1-89, del 10/01/1989</w:t>
            </w:r>
          </w:p>
        </w:tc>
      </w:tr>
      <w:tr w:rsidR="00032600" w:rsidRPr="00322DD5" w:rsidTr="00045C6A">
        <w:trPr>
          <w:trHeight w:val="223"/>
        </w:trPr>
        <w:tc>
          <w:tcPr>
            <w:tcW w:w="2049"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Hda. Miravalle, Porción Cinco (Las Marías)</w:t>
            </w:r>
          </w:p>
        </w:tc>
        <w:tc>
          <w:tcPr>
            <w:tcW w:w="2684"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185 Hás., 20 Ás., 00.00 Cás.</w:t>
            </w:r>
          </w:p>
        </w:tc>
        <w:tc>
          <w:tcPr>
            <w:tcW w:w="1782" w:type="dxa"/>
          </w:tcPr>
          <w:p w:rsidR="00032600" w:rsidRPr="00045C6A" w:rsidRDefault="00F241E7" w:rsidP="00AF4984">
            <w:pPr>
              <w:jc w:val="center"/>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032600" w:rsidRPr="00045C6A">
              <w:rPr>
                <w:rFonts w:ascii="Museo Sans 300" w:eastAsia="Times New Roman" w:hAnsi="Museo Sans 300"/>
                <w:sz w:val="16"/>
                <w:szCs w:val="16"/>
                <w:lang w:eastAsia="es-ES"/>
              </w:rPr>
              <w:t>-00000</w:t>
            </w:r>
          </w:p>
        </w:tc>
        <w:tc>
          <w:tcPr>
            <w:tcW w:w="1922" w:type="dxa"/>
          </w:tcPr>
          <w:p w:rsidR="00032600" w:rsidRPr="00045C6A" w:rsidRDefault="00032600" w:rsidP="00AF4984">
            <w:pPr>
              <w:jc w:val="both"/>
              <w:rPr>
                <w:rFonts w:ascii="Museo Sans 300" w:eastAsia="Times New Roman" w:hAnsi="Museo Sans 300"/>
                <w:sz w:val="16"/>
                <w:szCs w:val="16"/>
                <w:lang w:eastAsia="es-ES"/>
              </w:rPr>
            </w:pPr>
            <w:r w:rsidRPr="00045C6A">
              <w:rPr>
                <w:rFonts w:ascii="Museo Sans 300" w:eastAsia="Times New Roman" w:hAnsi="Museo Sans 300"/>
                <w:sz w:val="16"/>
                <w:szCs w:val="16"/>
                <w:lang w:eastAsia="es-ES"/>
              </w:rPr>
              <w:t>II-2-c) A.O. N° 1-89, del 10/01/1989</w:t>
            </w:r>
          </w:p>
        </w:tc>
      </w:tr>
      <w:tr w:rsidR="00032600" w:rsidRPr="00322DD5" w:rsidTr="00045C6A">
        <w:trPr>
          <w:trHeight w:val="223"/>
        </w:trPr>
        <w:tc>
          <w:tcPr>
            <w:tcW w:w="2049" w:type="dxa"/>
            <w:shd w:val="clear" w:color="auto" w:fill="D9D9D9" w:themeFill="background1" w:themeFillShade="D9"/>
          </w:tcPr>
          <w:p w:rsidR="00032600" w:rsidRPr="00045C6A" w:rsidRDefault="00032600" w:rsidP="00AF4984">
            <w:pPr>
              <w:jc w:val="center"/>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TOTAL</w:t>
            </w:r>
          </w:p>
        </w:tc>
        <w:tc>
          <w:tcPr>
            <w:tcW w:w="2684" w:type="dxa"/>
            <w:shd w:val="clear" w:color="auto" w:fill="D9D9D9" w:themeFill="background1" w:themeFillShade="D9"/>
          </w:tcPr>
          <w:p w:rsidR="00032600" w:rsidRPr="00045C6A" w:rsidRDefault="00032600" w:rsidP="00AF4984">
            <w:pPr>
              <w:jc w:val="both"/>
              <w:rPr>
                <w:rFonts w:ascii="Museo Sans 300" w:eastAsia="Times New Roman" w:hAnsi="Museo Sans 300"/>
                <w:b/>
                <w:sz w:val="16"/>
                <w:szCs w:val="16"/>
                <w:lang w:eastAsia="es-ES"/>
              </w:rPr>
            </w:pPr>
            <w:r w:rsidRPr="00045C6A">
              <w:rPr>
                <w:rFonts w:ascii="Museo Sans 300" w:eastAsia="Times New Roman" w:hAnsi="Museo Sans 300"/>
                <w:b/>
                <w:sz w:val="16"/>
                <w:szCs w:val="16"/>
                <w:lang w:eastAsia="es-ES"/>
              </w:rPr>
              <w:t>999 Hás., 09 Ás., 63.17 Cás.</w:t>
            </w:r>
          </w:p>
        </w:tc>
        <w:tc>
          <w:tcPr>
            <w:tcW w:w="1782" w:type="dxa"/>
            <w:shd w:val="clear" w:color="auto" w:fill="D9D9D9" w:themeFill="background1" w:themeFillShade="D9"/>
          </w:tcPr>
          <w:p w:rsidR="00032600" w:rsidRPr="00045C6A" w:rsidRDefault="00032600" w:rsidP="00AF4984">
            <w:pPr>
              <w:jc w:val="both"/>
              <w:rPr>
                <w:rFonts w:ascii="Museo Sans 300" w:eastAsia="Times New Roman" w:hAnsi="Museo Sans 300"/>
                <w:sz w:val="16"/>
                <w:szCs w:val="16"/>
                <w:lang w:eastAsia="es-ES"/>
              </w:rPr>
            </w:pPr>
          </w:p>
        </w:tc>
        <w:tc>
          <w:tcPr>
            <w:tcW w:w="1922" w:type="dxa"/>
            <w:shd w:val="clear" w:color="auto" w:fill="D9D9D9" w:themeFill="background1" w:themeFillShade="D9"/>
          </w:tcPr>
          <w:p w:rsidR="00032600" w:rsidRPr="00045C6A" w:rsidRDefault="00032600" w:rsidP="00AF4984">
            <w:pPr>
              <w:jc w:val="both"/>
              <w:rPr>
                <w:rFonts w:ascii="Museo Sans 300" w:eastAsia="Times New Roman" w:hAnsi="Museo Sans 300"/>
                <w:sz w:val="16"/>
                <w:szCs w:val="16"/>
                <w:lang w:eastAsia="es-ES"/>
              </w:rPr>
            </w:pPr>
          </w:p>
        </w:tc>
      </w:tr>
    </w:tbl>
    <w:p w:rsidR="00032600" w:rsidRPr="00322DD5" w:rsidRDefault="00032600" w:rsidP="00032600">
      <w:pPr>
        <w:ind w:left="720"/>
        <w:jc w:val="both"/>
        <w:rPr>
          <w:rFonts w:ascii="Museo Sans 300" w:eastAsia="Times New Roman" w:hAnsi="Museo Sans 300"/>
          <w:sz w:val="26"/>
          <w:szCs w:val="26"/>
        </w:rPr>
      </w:pPr>
    </w:p>
    <w:p w:rsidR="00032600" w:rsidRPr="004E769F" w:rsidRDefault="00032600" w:rsidP="004E769F">
      <w:pPr>
        <w:ind w:left="1134"/>
        <w:jc w:val="both"/>
        <w:rPr>
          <w:rFonts w:ascii="Museo Sans 300" w:eastAsia="Times New Roman" w:hAnsi="Museo Sans 300"/>
          <w:sz w:val="24"/>
          <w:szCs w:val="24"/>
          <w:lang w:eastAsia="es-ES"/>
        </w:rPr>
      </w:pPr>
      <w:r w:rsidRPr="004E769F">
        <w:rPr>
          <w:rFonts w:ascii="Museo Sans 300" w:eastAsia="Times New Roman" w:hAnsi="Museo Sans 300"/>
          <w:sz w:val="24"/>
          <w:szCs w:val="24"/>
          <w:lang w:eastAsia="es-ES"/>
        </w:rPr>
        <w:t>Todas estas inscripciones del Registro de la Propiedad Raíz e Hipotecas de la Tercera Sección de Occidente, departamento de Sonsonate.</w:t>
      </w:r>
    </w:p>
    <w:p w:rsidR="00D270D2" w:rsidRPr="004E769F" w:rsidRDefault="00D270D2" w:rsidP="004E769F">
      <w:pPr>
        <w:jc w:val="both"/>
        <w:rPr>
          <w:rFonts w:ascii="Museo Sans 300" w:eastAsia="Times New Roman" w:hAnsi="Museo Sans 300"/>
          <w:sz w:val="24"/>
          <w:szCs w:val="24"/>
          <w:lang w:eastAsia="es-ES"/>
        </w:rPr>
      </w:pPr>
    </w:p>
    <w:p w:rsidR="00032600" w:rsidRPr="004E769F" w:rsidRDefault="00032600" w:rsidP="001F1899">
      <w:pPr>
        <w:pStyle w:val="Prrafodelista"/>
        <w:numPr>
          <w:ilvl w:val="0"/>
          <w:numId w:val="87"/>
        </w:numPr>
        <w:ind w:left="1134" w:hanging="708"/>
        <w:contextualSpacing/>
        <w:jc w:val="both"/>
        <w:rPr>
          <w:rFonts w:ascii="Museo Sans 300" w:eastAsia="Times New Roman" w:hAnsi="Museo Sans 300"/>
          <w:bCs/>
          <w:sz w:val="24"/>
          <w:szCs w:val="24"/>
          <w:lang w:eastAsia="es-ES"/>
        </w:rPr>
      </w:pPr>
      <w:r w:rsidRPr="004E769F">
        <w:rPr>
          <w:rFonts w:ascii="Museo Sans 300" w:eastAsia="Times New Roman" w:hAnsi="Museo Sans 300"/>
          <w:bCs/>
          <w:sz w:val="24"/>
          <w:szCs w:val="24"/>
          <w:lang w:eastAsia="es-ES"/>
        </w:rPr>
        <w:t xml:space="preserve">Posteriormente, mediante el Acuerdo contenido en el Punto XIII-5, del Acta Ordinaria N° 16-94, de fecha 9 de junio del año 1994, la Junta Directiva aprobó el Proyecto de Lotificación Agrícola y Asentamiento Comunitario en el inmueble denominado </w:t>
      </w:r>
      <w:r w:rsidRPr="004E769F">
        <w:rPr>
          <w:rFonts w:ascii="Museo Sans 300" w:eastAsia="Times New Roman" w:hAnsi="Museo Sans 300"/>
          <w:b/>
          <w:bCs/>
          <w:sz w:val="24"/>
          <w:szCs w:val="24"/>
          <w:lang w:eastAsia="es-ES"/>
        </w:rPr>
        <w:t xml:space="preserve">HACIENDA MIRAVALLE (porción 1, 2-A, 3, 4 y 5), </w:t>
      </w:r>
      <w:r w:rsidRPr="004E769F">
        <w:rPr>
          <w:rFonts w:ascii="Museo Sans 300" w:eastAsia="Times New Roman" w:hAnsi="Museo Sans 300"/>
          <w:bCs/>
          <w:sz w:val="24"/>
          <w:szCs w:val="24"/>
          <w:lang w:eastAsia="es-ES"/>
        </w:rPr>
        <w:t xml:space="preserve">de la referida ubicación, en un área de 661 Hás., 30 Ás., 09.78 Cás., equivalentes a 6,613,009.78 Mts.², Proyecto que incluyó áreas de las cinco porciones ya mencionadas; por otra parte, y según informe realizado por el entonces Sub-Gerente de Transferencia de Tierras, Ing. Alfredo Salvador Machuca, de fecha 19 de mayo de 1994, en la Porción Uno, Común La Cancha, el Proyecto abarcaría </w:t>
      </w:r>
      <w:r w:rsidR="00F241E7">
        <w:rPr>
          <w:rFonts w:ascii="Museo Sans 300" w:eastAsia="Times New Roman" w:hAnsi="Museo Sans 300"/>
          <w:bCs/>
          <w:sz w:val="24"/>
          <w:szCs w:val="24"/>
          <w:lang w:eastAsia="es-ES"/>
        </w:rPr>
        <w:t>--</w:t>
      </w:r>
      <w:r w:rsidRPr="004E769F">
        <w:rPr>
          <w:rFonts w:ascii="Museo Sans 300" w:eastAsia="Times New Roman" w:hAnsi="Museo Sans 300"/>
          <w:bCs/>
          <w:sz w:val="24"/>
          <w:szCs w:val="24"/>
          <w:lang w:eastAsia="es-ES"/>
        </w:rPr>
        <w:t xml:space="preserve"> lotes agrícolas.</w:t>
      </w:r>
    </w:p>
    <w:p w:rsidR="00032600" w:rsidRPr="004E769F" w:rsidRDefault="00032600" w:rsidP="004E769F">
      <w:pPr>
        <w:pStyle w:val="Prrafodelista"/>
        <w:jc w:val="both"/>
        <w:rPr>
          <w:rFonts w:ascii="Museo Sans 300" w:eastAsia="Times New Roman" w:hAnsi="Museo Sans 300"/>
          <w:bCs/>
          <w:sz w:val="24"/>
          <w:szCs w:val="24"/>
          <w:lang w:eastAsia="es-ES"/>
        </w:rPr>
      </w:pPr>
    </w:p>
    <w:p w:rsidR="00032600" w:rsidRPr="004E769F" w:rsidRDefault="00032600" w:rsidP="004E769F">
      <w:pPr>
        <w:pStyle w:val="Prrafodelista"/>
        <w:ind w:left="1134"/>
        <w:jc w:val="both"/>
        <w:rPr>
          <w:rFonts w:ascii="Museo Sans 300" w:eastAsia="Times New Roman" w:hAnsi="Museo Sans 300"/>
          <w:bCs/>
          <w:sz w:val="24"/>
          <w:szCs w:val="24"/>
          <w:lang w:eastAsia="es-ES"/>
        </w:rPr>
      </w:pPr>
      <w:r w:rsidRPr="004E769F">
        <w:rPr>
          <w:rFonts w:ascii="Museo Sans 300" w:eastAsia="Times New Roman" w:hAnsi="Museo Sans 300"/>
          <w:bCs/>
          <w:sz w:val="24"/>
          <w:szCs w:val="24"/>
          <w:lang w:eastAsia="es-ES"/>
        </w:rPr>
        <w:t>El citado Acuerdo fue modificado por el Punto IX del Acta de Sesión Ordinaria 15-96, de fecha 18 de abril de 1996, debido a que se amplió el área del Proyecto, siendo ahora de 687 Hás., 81 Ás., 98.91 Cás., equivalentes a 6</w:t>
      </w:r>
      <w:proofErr w:type="gramStart"/>
      <w:r w:rsidRPr="004E769F">
        <w:rPr>
          <w:rFonts w:ascii="Museo Sans 300" w:eastAsia="Times New Roman" w:hAnsi="Museo Sans 300"/>
          <w:bCs/>
          <w:sz w:val="24"/>
          <w:szCs w:val="24"/>
          <w:lang w:eastAsia="es-ES"/>
        </w:rPr>
        <w:t>,878,198.91</w:t>
      </w:r>
      <w:proofErr w:type="gramEnd"/>
      <w:r w:rsidRPr="004E769F">
        <w:rPr>
          <w:rFonts w:ascii="Museo Sans 300" w:eastAsia="Times New Roman" w:hAnsi="Museo Sans 300"/>
          <w:bCs/>
          <w:sz w:val="24"/>
          <w:szCs w:val="24"/>
          <w:lang w:eastAsia="es-ES"/>
        </w:rPr>
        <w:t xml:space="preserve"> Mts.², el cual constaba de: </w:t>
      </w:r>
      <w:r w:rsidR="00F241E7">
        <w:rPr>
          <w:rFonts w:ascii="Museo Sans 300" w:eastAsia="Times New Roman" w:hAnsi="Museo Sans 300"/>
          <w:bCs/>
          <w:sz w:val="24"/>
          <w:szCs w:val="24"/>
          <w:lang w:eastAsia="es-ES"/>
        </w:rPr>
        <w:t>--</w:t>
      </w:r>
      <w:r w:rsidRPr="004E769F">
        <w:rPr>
          <w:rFonts w:ascii="Museo Sans 300" w:eastAsia="Times New Roman" w:hAnsi="Museo Sans 300"/>
          <w:bCs/>
          <w:sz w:val="24"/>
          <w:szCs w:val="24"/>
          <w:lang w:eastAsia="es-ES"/>
        </w:rPr>
        <w:t xml:space="preserve"> solares de vivienda, </w:t>
      </w:r>
      <w:r w:rsidR="00F241E7">
        <w:rPr>
          <w:rFonts w:ascii="Museo Sans 300" w:eastAsia="Times New Roman" w:hAnsi="Museo Sans 300"/>
          <w:bCs/>
          <w:sz w:val="24"/>
          <w:szCs w:val="24"/>
          <w:lang w:eastAsia="es-ES"/>
        </w:rPr>
        <w:t>--</w:t>
      </w:r>
      <w:r w:rsidRPr="004E769F">
        <w:rPr>
          <w:rFonts w:ascii="Museo Sans 300" w:eastAsia="Times New Roman" w:hAnsi="Museo Sans 300"/>
          <w:bCs/>
          <w:sz w:val="24"/>
          <w:szCs w:val="24"/>
          <w:lang w:eastAsia="es-ES"/>
        </w:rPr>
        <w:t xml:space="preserve"> lotes agrícolas, calles, canales, ríos, quebradas, iglesia católica, e iglesia no católica. </w:t>
      </w:r>
    </w:p>
    <w:p w:rsidR="00032600" w:rsidRPr="004E769F" w:rsidRDefault="00032600" w:rsidP="004E769F">
      <w:pPr>
        <w:contextualSpacing/>
        <w:jc w:val="both"/>
        <w:rPr>
          <w:rFonts w:ascii="Museo Sans 300" w:eastAsia="Times New Roman" w:hAnsi="Museo Sans 300"/>
          <w:bCs/>
          <w:sz w:val="24"/>
          <w:szCs w:val="24"/>
          <w:lang w:eastAsia="es-ES"/>
        </w:rPr>
      </w:pPr>
    </w:p>
    <w:p w:rsidR="00032600" w:rsidRPr="004E769F" w:rsidRDefault="00032600" w:rsidP="001F1899">
      <w:pPr>
        <w:pStyle w:val="Prrafodelista"/>
        <w:numPr>
          <w:ilvl w:val="0"/>
          <w:numId w:val="87"/>
        </w:numPr>
        <w:ind w:left="1134" w:hanging="708"/>
        <w:contextualSpacing/>
        <w:jc w:val="both"/>
        <w:rPr>
          <w:rFonts w:ascii="Museo Sans 300" w:eastAsia="Times New Roman" w:hAnsi="Museo Sans 300"/>
          <w:sz w:val="24"/>
          <w:szCs w:val="24"/>
          <w:lang w:eastAsia="es-ES"/>
        </w:rPr>
      </w:pPr>
      <w:r w:rsidRPr="004E769F">
        <w:rPr>
          <w:rFonts w:ascii="Museo Sans 300" w:eastAsia="Times New Roman" w:hAnsi="Museo Sans 300"/>
          <w:bCs/>
          <w:sz w:val="24"/>
          <w:szCs w:val="24"/>
          <w:lang w:eastAsia="es-ES"/>
        </w:rPr>
        <w:lastRenderedPageBreak/>
        <w:t xml:space="preserve"> El Punto IX del Acta de Sesión Ordinaria 15-96, de fecha 18 de abril de 1996, fue modificado por el contenido en el Punto XLI, del Acta de Sesión Ordinaria 35-2016, de fecha 10 de noviembre de 2016, en el sentido de que se aprobaron nuevos planos del Proyecto de Lotificación Agrícola, en el área identificada como Porción 1, hoy denominada como </w:t>
      </w:r>
      <w:r w:rsidRPr="004E769F">
        <w:rPr>
          <w:rFonts w:ascii="Museo Sans 300" w:eastAsia="Times New Roman" w:hAnsi="Museo Sans 300"/>
          <w:b/>
          <w:bCs/>
          <w:sz w:val="24"/>
          <w:szCs w:val="24"/>
          <w:lang w:eastAsia="es-ES"/>
        </w:rPr>
        <w:t xml:space="preserve">HACIENDA MIRAVALLE PORCION UNO, COMUN LA CANCHA, </w:t>
      </w:r>
      <w:r w:rsidRPr="004E769F">
        <w:rPr>
          <w:rFonts w:ascii="Museo Sans 300" w:eastAsia="Times New Roman" w:hAnsi="Museo Sans 300"/>
          <w:bCs/>
          <w:sz w:val="24"/>
          <w:szCs w:val="24"/>
          <w:lang w:eastAsia="es-ES"/>
        </w:rPr>
        <w:t xml:space="preserve">ubicada en jurisdicción de Acajutla, departamento de Sonsonate, en un área de 1,023, 801.43 Mts.², inscrito a la Matrícula </w:t>
      </w:r>
      <w:r w:rsidR="00257863">
        <w:rPr>
          <w:rFonts w:ascii="Museo Sans 300" w:eastAsia="Times New Roman" w:hAnsi="Museo Sans 300"/>
          <w:bCs/>
          <w:sz w:val="24"/>
          <w:szCs w:val="24"/>
          <w:lang w:eastAsia="es-ES"/>
        </w:rPr>
        <w:t xml:space="preserve">--- </w:t>
      </w:r>
      <w:r w:rsidRPr="004E769F">
        <w:rPr>
          <w:rFonts w:ascii="Museo Sans 300" w:eastAsia="Times New Roman" w:hAnsi="Museo Sans 300"/>
          <w:bCs/>
          <w:sz w:val="24"/>
          <w:szCs w:val="24"/>
          <w:lang w:eastAsia="es-ES"/>
        </w:rPr>
        <w:t xml:space="preserve">-00000, </w:t>
      </w:r>
      <w:r w:rsidRPr="004E769F">
        <w:rPr>
          <w:rFonts w:ascii="Museo Sans 300" w:eastAsia="Times New Roman" w:hAnsi="Museo Sans 300"/>
          <w:sz w:val="24"/>
          <w:szCs w:val="24"/>
          <w:lang w:eastAsia="es-ES"/>
        </w:rPr>
        <w:t xml:space="preserve">del Registro de la Propiedad Raíz e Hipotecas de la Tercera Sección de Occidente, departamento de Sonsonate; el cual comprende: </w:t>
      </w:r>
      <w:r w:rsidR="00257863">
        <w:rPr>
          <w:rFonts w:ascii="Museo Sans 300" w:eastAsia="Times New Roman" w:hAnsi="Museo Sans 300"/>
          <w:sz w:val="24"/>
          <w:szCs w:val="24"/>
          <w:lang w:eastAsia="es-ES"/>
        </w:rPr>
        <w:t>--</w:t>
      </w:r>
      <w:r w:rsidRPr="004E769F">
        <w:rPr>
          <w:rFonts w:ascii="Museo Sans 300" w:eastAsia="Times New Roman" w:hAnsi="Museo Sans 300"/>
          <w:sz w:val="24"/>
          <w:szCs w:val="24"/>
          <w:lang w:eastAsia="es-ES"/>
        </w:rPr>
        <w:t xml:space="preserve"> lotes agrícolas, Polígonos 4 y 10; 2 bosques; 3 quebradas; 9 zonas de protección; y calles. Dentro del Proyecto mencionado, se encuentra el inmueble objeto del presente</w:t>
      </w:r>
      <w:r w:rsidR="00045C6A" w:rsidRPr="004E769F">
        <w:rPr>
          <w:rFonts w:ascii="Museo Sans 300" w:eastAsia="Times New Roman" w:hAnsi="Museo Sans 300"/>
          <w:sz w:val="24"/>
          <w:szCs w:val="24"/>
          <w:lang w:eastAsia="es-ES"/>
        </w:rPr>
        <w:t xml:space="preserve"> punto de acta</w:t>
      </w:r>
      <w:r w:rsidRPr="004E769F">
        <w:rPr>
          <w:rFonts w:ascii="Museo Sans 300" w:eastAsia="Times New Roman" w:hAnsi="Museo Sans 300"/>
          <w:sz w:val="24"/>
          <w:szCs w:val="24"/>
          <w:lang w:eastAsia="es-ES"/>
        </w:rPr>
        <w:t xml:space="preserve">. </w:t>
      </w:r>
    </w:p>
    <w:p w:rsidR="00032600" w:rsidRPr="004E769F" w:rsidRDefault="00032600" w:rsidP="004E769F">
      <w:pPr>
        <w:ind w:left="567"/>
        <w:contextualSpacing/>
        <w:jc w:val="both"/>
        <w:rPr>
          <w:rFonts w:ascii="Museo Sans 300" w:eastAsia="Times New Roman" w:hAnsi="Museo Sans 300"/>
          <w:bCs/>
          <w:sz w:val="24"/>
          <w:szCs w:val="24"/>
          <w:lang w:eastAsia="es-ES"/>
        </w:rPr>
      </w:pPr>
    </w:p>
    <w:p w:rsidR="00032600" w:rsidRPr="004E769F" w:rsidRDefault="00032600" w:rsidP="001F1899">
      <w:pPr>
        <w:pStyle w:val="Prrafodelista"/>
        <w:numPr>
          <w:ilvl w:val="0"/>
          <w:numId w:val="87"/>
        </w:numPr>
        <w:ind w:left="1134" w:hanging="708"/>
        <w:contextualSpacing/>
        <w:jc w:val="both"/>
        <w:rPr>
          <w:rFonts w:ascii="Museo Sans 300" w:eastAsia="Times New Roman" w:hAnsi="Museo Sans 300"/>
          <w:bCs/>
          <w:sz w:val="24"/>
          <w:szCs w:val="24"/>
          <w:lang w:eastAsia="es-ES"/>
        </w:rPr>
      </w:pPr>
      <w:r w:rsidRPr="004E769F">
        <w:rPr>
          <w:rFonts w:ascii="Museo Sans 300" w:eastAsia="Times New Roman" w:hAnsi="Museo Sans 300"/>
          <w:sz w:val="24"/>
          <w:szCs w:val="24"/>
          <w:lang w:eastAsia="es-ES"/>
        </w:rPr>
        <w:t xml:space="preserve">En el Punto XIV-6 del Acta Ordinaria 16-94, de fecha 09 de junio de 1994, se adjudicó, entre otros, el </w:t>
      </w:r>
      <w:r w:rsidRPr="004E769F">
        <w:rPr>
          <w:rFonts w:ascii="Museo Sans 300" w:eastAsia="Times New Roman" w:hAnsi="Museo Sans 300"/>
          <w:b/>
          <w:sz w:val="24"/>
          <w:szCs w:val="24"/>
          <w:lang w:eastAsia="es-ES"/>
        </w:rPr>
        <w:t xml:space="preserve">Lote </w:t>
      </w:r>
      <w:r w:rsidR="00257863">
        <w:rPr>
          <w:rFonts w:ascii="Museo Sans 300" w:eastAsia="Times New Roman" w:hAnsi="Museo Sans 300"/>
          <w:b/>
          <w:sz w:val="24"/>
          <w:szCs w:val="24"/>
          <w:lang w:eastAsia="es-ES"/>
        </w:rPr>
        <w:t>--</w:t>
      </w:r>
      <w:r w:rsidRPr="004E769F">
        <w:rPr>
          <w:rFonts w:ascii="Museo Sans 300" w:eastAsia="Times New Roman" w:hAnsi="Museo Sans 300"/>
          <w:b/>
          <w:sz w:val="24"/>
          <w:szCs w:val="24"/>
          <w:lang w:eastAsia="es-ES"/>
        </w:rPr>
        <w:t xml:space="preserve">, Polígono </w:t>
      </w:r>
      <w:r w:rsidR="00257863">
        <w:rPr>
          <w:rFonts w:ascii="Museo Sans 300" w:eastAsia="Times New Roman" w:hAnsi="Museo Sans 300"/>
          <w:b/>
          <w:sz w:val="24"/>
          <w:szCs w:val="24"/>
          <w:lang w:eastAsia="es-ES"/>
        </w:rPr>
        <w:t>--</w:t>
      </w:r>
      <w:r w:rsidRPr="004E769F">
        <w:rPr>
          <w:rFonts w:ascii="Museo Sans 300" w:eastAsia="Times New Roman" w:hAnsi="Museo Sans 300"/>
          <w:b/>
          <w:sz w:val="24"/>
          <w:szCs w:val="24"/>
          <w:lang w:eastAsia="es-ES"/>
        </w:rPr>
        <w:t xml:space="preserve">, </w:t>
      </w:r>
      <w:r w:rsidRPr="004E769F">
        <w:rPr>
          <w:rFonts w:ascii="Museo Sans 300" w:eastAsia="Times New Roman" w:hAnsi="Museo Sans 300"/>
          <w:sz w:val="24"/>
          <w:szCs w:val="24"/>
          <w:lang w:eastAsia="es-ES"/>
        </w:rPr>
        <w:t>con un área de 50,602.47 Mt.², y con un precio de $2,803.79 a favor de los señores Raúl Ernesto Arcia y Rosa del Carmen Rosales de Arcia.</w:t>
      </w:r>
    </w:p>
    <w:p w:rsidR="00D270D2" w:rsidRPr="00257863" w:rsidRDefault="00D270D2" w:rsidP="00257863">
      <w:pPr>
        <w:jc w:val="both"/>
        <w:rPr>
          <w:rFonts w:ascii="Museo Sans 300" w:eastAsia="Times New Roman" w:hAnsi="Museo Sans 300"/>
          <w:bCs/>
          <w:sz w:val="24"/>
          <w:szCs w:val="24"/>
          <w:lang w:eastAsia="es-ES"/>
        </w:rPr>
      </w:pPr>
    </w:p>
    <w:p w:rsidR="00032600" w:rsidRPr="004E769F" w:rsidRDefault="00032600" w:rsidP="001F1899">
      <w:pPr>
        <w:pStyle w:val="Prrafodelista"/>
        <w:numPr>
          <w:ilvl w:val="0"/>
          <w:numId w:val="87"/>
        </w:numPr>
        <w:tabs>
          <w:tab w:val="left" w:pos="1134"/>
        </w:tabs>
        <w:ind w:left="1134" w:hanging="708"/>
        <w:contextualSpacing/>
        <w:jc w:val="both"/>
        <w:rPr>
          <w:rFonts w:ascii="Museo Sans 300" w:eastAsia="Times New Roman" w:hAnsi="Museo Sans 300"/>
          <w:bCs/>
          <w:sz w:val="24"/>
          <w:szCs w:val="24"/>
          <w:lang w:eastAsia="es-ES"/>
        </w:rPr>
      </w:pPr>
      <w:r w:rsidRPr="004E769F">
        <w:rPr>
          <w:rFonts w:ascii="Museo Sans 300" w:eastAsia="Times New Roman" w:hAnsi="Museo Sans 300"/>
          <w:sz w:val="24"/>
          <w:szCs w:val="24"/>
          <w:lang w:eastAsia="es-ES"/>
        </w:rPr>
        <w:t>Habiéndose actualizado la información de la adjudicación del inmueble, se hace necesaria la modificación del Punto de Acta citado en el considerando</w:t>
      </w:r>
      <w:r w:rsidR="00045C6A" w:rsidRPr="004E769F">
        <w:rPr>
          <w:rFonts w:ascii="Museo Sans 300" w:eastAsia="Times New Roman" w:hAnsi="Museo Sans 300"/>
          <w:sz w:val="24"/>
          <w:szCs w:val="24"/>
          <w:lang w:eastAsia="es-ES"/>
        </w:rPr>
        <w:t xml:space="preserve"> que antecede</w:t>
      </w:r>
      <w:r w:rsidRPr="004E769F">
        <w:rPr>
          <w:rFonts w:ascii="Museo Sans 300" w:eastAsia="Times New Roman" w:hAnsi="Museo Sans 300"/>
          <w:sz w:val="24"/>
          <w:szCs w:val="24"/>
          <w:lang w:eastAsia="es-ES"/>
        </w:rPr>
        <w:t>, por las siguientes causales:</w:t>
      </w:r>
    </w:p>
    <w:p w:rsidR="00032600" w:rsidRPr="004E769F" w:rsidRDefault="00032600" w:rsidP="004E769F">
      <w:pPr>
        <w:ind w:left="284"/>
        <w:jc w:val="both"/>
        <w:rPr>
          <w:rFonts w:ascii="Museo Sans 300" w:eastAsia="Times New Roman" w:hAnsi="Museo Sans 300"/>
          <w:bCs/>
          <w:sz w:val="24"/>
          <w:szCs w:val="24"/>
          <w:lang w:eastAsia="es-ES"/>
        </w:rPr>
      </w:pPr>
    </w:p>
    <w:p w:rsidR="00032600" w:rsidRPr="004E769F" w:rsidRDefault="00045C6A" w:rsidP="001F1899">
      <w:pPr>
        <w:pStyle w:val="Prrafodelista"/>
        <w:numPr>
          <w:ilvl w:val="0"/>
          <w:numId w:val="88"/>
        </w:numPr>
        <w:ind w:left="1418" w:hanging="284"/>
        <w:contextualSpacing/>
        <w:jc w:val="both"/>
        <w:rPr>
          <w:rFonts w:ascii="Museo Sans 300" w:eastAsia="Times New Roman" w:hAnsi="Museo Sans 300"/>
          <w:sz w:val="24"/>
          <w:szCs w:val="24"/>
          <w:lang w:eastAsia="es-ES"/>
        </w:rPr>
      </w:pPr>
      <w:r w:rsidRPr="004E769F">
        <w:rPr>
          <w:rFonts w:ascii="Museo Sans 300" w:eastAsia="Times New Roman" w:hAnsi="Museo Sans 300"/>
          <w:sz w:val="24"/>
          <w:szCs w:val="24"/>
          <w:lang w:eastAsia="es-ES"/>
        </w:rPr>
        <w:t>Corregir</w:t>
      </w:r>
      <w:r w:rsidR="00032600" w:rsidRPr="004E769F">
        <w:rPr>
          <w:rFonts w:ascii="Museo Sans 300" w:eastAsia="Times New Roman" w:hAnsi="Museo Sans 300"/>
          <w:sz w:val="24"/>
          <w:szCs w:val="24"/>
          <w:lang w:eastAsia="es-ES"/>
        </w:rPr>
        <w:t xml:space="preserve"> nomenclatura, área y precio del Lote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Polígono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debido a que Junta Directiva aprobó la adjudicación del inmueble identificándolo como se ha relacionado anteriormente, con un área de 50,602.47 Mt.² y un precio de $2,803.79; sin embargo, al reprocesar los planos e inscribir la Desmembración en Cabeza de su Dueño a favor del ISTA, resultó que el referido inmueble fue partido, por lo tanto la nomenclatura, área y precio han variado, siendo</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 xml:space="preserve">la identificación correcta </w:t>
      </w:r>
      <w:r w:rsidR="00032600" w:rsidRPr="004E769F">
        <w:rPr>
          <w:rFonts w:ascii="Museo Sans 300" w:eastAsia="Times New Roman" w:hAnsi="Museo Sans 300"/>
          <w:b/>
          <w:sz w:val="24"/>
          <w:szCs w:val="24"/>
          <w:lang w:eastAsia="es-ES"/>
        </w:rPr>
        <w:t xml:space="preserve">LOTE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POLIGONO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PORCION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 xml:space="preserve">con un área de 33,787.87Mt²; estableciéndose según valúo de fecha 09 de diciembre de 2019 un precio de $1,872.12 y </w:t>
      </w:r>
      <w:r w:rsidR="00032600" w:rsidRPr="004E769F">
        <w:rPr>
          <w:rFonts w:ascii="Museo Sans 300" w:eastAsia="Times New Roman" w:hAnsi="Museo Sans 300"/>
          <w:b/>
          <w:sz w:val="24"/>
          <w:szCs w:val="24"/>
          <w:lang w:eastAsia="es-ES"/>
        </w:rPr>
        <w:t xml:space="preserve">LOTE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POLIGONO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PORCION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con un área de 19,688.66Mt</w:t>
      </w:r>
      <w:r w:rsidR="00032600" w:rsidRPr="004E769F">
        <w:rPr>
          <w:rFonts w:ascii="Museo Sans 300" w:eastAsia="Times New Roman" w:hAnsi="Museo Sans 300"/>
          <w:sz w:val="24"/>
          <w:szCs w:val="24"/>
          <w:vertAlign w:val="superscript"/>
          <w:lang w:eastAsia="es-ES"/>
        </w:rPr>
        <w:t>2</w:t>
      </w:r>
      <w:r w:rsidR="00032600" w:rsidRPr="004E769F">
        <w:rPr>
          <w:rFonts w:ascii="Museo Sans 300" w:eastAsia="Times New Roman" w:hAnsi="Museo Sans 300"/>
          <w:sz w:val="24"/>
          <w:szCs w:val="24"/>
          <w:lang w:eastAsia="es-ES"/>
        </w:rPr>
        <w:t>; estableciéndose según valúo de fecha 09 de diciembre de 2019 un precio de $1,090.91, existiendo una diferencia de área de 2,874.06 Mt², adicionales, por lo tanto, el titular de la adjudicación tendrá que cancelar la cantidad de $159.25 más a lo ya efectuado, a quien se le notificó previamente, manifestando estar de acuerdo, constando en el Acta de Reconocimiento de Pago, por Área que Excede a la Adjudicada, de fecha 15 de agosto de 2019, anexa al expediente respectivo.</w:t>
      </w:r>
    </w:p>
    <w:p w:rsidR="00032600" w:rsidRPr="004E769F" w:rsidRDefault="00032600" w:rsidP="004E769F">
      <w:pPr>
        <w:pStyle w:val="Prrafodelista"/>
        <w:ind w:left="1066"/>
        <w:jc w:val="both"/>
        <w:rPr>
          <w:rFonts w:ascii="Museo Sans 300" w:eastAsia="Times New Roman" w:hAnsi="Museo Sans 300"/>
          <w:sz w:val="24"/>
          <w:szCs w:val="24"/>
          <w:lang w:eastAsia="es-ES"/>
        </w:rPr>
      </w:pPr>
    </w:p>
    <w:p w:rsidR="00032600" w:rsidRDefault="00FE7BD4" w:rsidP="001F1899">
      <w:pPr>
        <w:numPr>
          <w:ilvl w:val="0"/>
          <w:numId w:val="88"/>
        </w:numPr>
        <w:ind w:left="1418" w:hanging="284"/>
        <w:contextualSpacing/>
        <w:jc w:val="both"/>
        <w:rPr>
          <w:rFonts w:ascii="Museo Sans 300" w:hAnsi="Museo Sans 300"/>
          <w:sz w:val="24"/>
          <w:szCs w:val="24"/>
        </w:rPr>
      </w:pPr>
      <w:r w:rsidRPr="004E769F">
        <w:rPr>
          <w:rFonts w:ascii="Museo Sans 300" w:hAnsi="Museo Sans 300"/>
          <w:sz w:val="24"/>
          <w:szCs w:val="24"/>
        </w:rPr>
        <w:lastRenderedPageBreak/>
        <w:t>Excluir</w:t>
      </w:r>
      <w:r w:rsidR="00032600" w:rsidRPr="004E769F">
        <w:rPr>
          <w:rFonts w:ascii="Museo Sans 300" w:hAnsi="Museo Sans 300"/>
          <w:sz w:val="24"/>
          <w:szCs w:val="24"/>
        </w:rPr>
        <w:t xml:space="preserve"> de la adjudicación del in</w:t>
      </w:r>
      <w:r w:rsidRPr="004E769F">
        <w:rPr>
          <w:rFonts w:ascii="Museo Sans 300" w:hAnsi="Museo Sans 300"/>
          <w:sz w:val="24"/>
          <w:szCs w:val="24"/>
        </w:rPr>
        <w:t>mueble, a</w:t>
      </w:r>
      <w:r w:rsidR="00032600" w:rsidRPr="004E769F">
        <w:rPr>
          <w:rFonts w:ascii="Museo Sans 300" w:hAnsi="Museo Sans 300"/>
          <w:sz w:val="24"/>
          <w:szCs w:val="24"/>
        </w:rPr>
        <w:t>l señor</w:t>
      </w:r>
      <w:r w:rsidR="00032600" w:rsidRPr="004E769F">
        <w:rPr>
          <w:rFonts w:ascii="Museo Sans 300" w:eastAsia="Times New Roman" w:hAnsi="Museo Sans 300"/>
          <w:sz w:val="24"/>
          <w:szCs w:val="24"/>
          <w:lang w:eastAsia="es-ES"/>
        </w:rPr>
        <w:t xml:space="preserve"> Raúl Ernesto Arcia</w:t>
      </w:r>
      <w:r w:rsidR="00032600" w:rsidRPr="004E769F">
        <w:rPr>
          <w:rFonts w:ascii="Museo Sans 300" w:hAnsi="Museo Sans 300"/>
          <w:sz w:val="24"/>
          <w:szCs w:val="24"/>
        </w:rPr>
        <w:t xml:space="preserve">, </w:t>
      </w:r>
      <w:r w:rsidRPr="004E769F">
        <w:rPr>
          <w:rFonts w:ascii="Museo Sans 300" w:hAnsi="Museo Sans 300"/>
          <w:sz w:val="24"/>
          <w:szCs w:val="24"/>
        </w:rPr>
        <w:t xml:space="preserve">por la causal de abandono, </w:t>
      </w:r>
      <w:r w:rsidR="00032600" w:rsidRPr="004E769F">
        <w:rPr>
          <w:rFonts w:ascii="Museo Sans 300" w:hAnsi="Museo Sans 300"/>
          <w:sz w:val="24"/>
          <w:szCs w:val="24"/>
        </w:rPr>
        <w:t>de acuerdo a Solicitud de Exclusión de Beneficiarios de fecha 15 de agosto de 2019, situación robustecida con la Declaración Jurada de fecha 08 de octubre de 2019, otorgada ante los Oficios de la Notario María de los Ángeles Vargas Villeda, y que ha sido presentada por la señora Rosa del Carmen Rosales Ayala, actuando en carácter propio, en la que declara que desconoce el paradero del señor Raúl Ernesto Arcia</w:t>
      </w:r>
      <w:r w:rsidRPr="004E769F">
        <w:rPr>
          <w:rFonts w:ascii="Museo Sans 300" w:hAnsi="Museo Sans 300"/>
          <w:sz w:val="24"/>
          <w:szCs w:val="24"/>
        </w:rPr>
        <w:t>,</w:t>
      </w:r>
      <w:r w:rsidR="00032600" w:rsidRPr="004E769F">
        <w:rPr>
          <w:rFonts w:ascii="Museo Sans 300" w:hAnsi="Museo Sans 300"/>
          <w:sz w:val="24"/>
          <w:szCs w:val="24"/>
        </w:rPr>
        <w:t xml:space="preserve"> desde hace 10 años, habiendo agotado todos los medios necesarios para su localización</w:t>
      </w:r>
      <w:r w:rsidR="00032600" w:rsidRPr="004E769F">
        <w:rPr>
          <w:rFonts w:ascii="Museo Sans 300" w:eastAsia="Times New Roman" w:hAnsi="Museo Sans 300"/>
          <w:sz w:val="24"/>
          <w:szCs w:val="24"/>
          <w:lang w:eastAsia="es-ES"/>
        </w:rPr>
        <w:t xml:space="preserve">, </w:t>
      </w:r>
      <w:r w:rsidR="00032600" w:rsidRPr="004E769F">
        <w:rPr>
          <w:rFonts w:ascii="Museo Sans 300" w:hAnsi="Museo Sans 300"/>
          <w:sz w:val="24"/>
          <w:szCs w:val="24"/>
        </w:rPr>
        <w:t xml:space="preserve">causal comprobada con el Acta de Abandono de fecha 15 de agosto de 2019, levantada por el técnico de la Oficina Regional Occidental, </w:t>
      </w:r>
      <w:r w:rsidR="00032600" w:rsidRPr="004E769F">
        <w:rPr>
          <w:rFonts w:ascii="Museo Sans 300" w:eastAsia="Times New Roman" w:hAnsi="Museo Sans 300"/>
          <w:sz w:val="24"/>
          <w:szCs w:val="24"/>
        </w:rPr>
        <w:t>hoy Centro Estratégico de Transformación e Innovación Agropecuaria I,</w:t>
      </w:r>
      <w:r w:rsidR="00032600" w:rsidRPr="004E769F">
        <w:rPr>
          <w:rFonts w:ascii="Museo Sans 300" w:hAnsi="Museo Sans 300"/>
          <w:sz w:val="24"/>
          <w:szCs w:val="24"/>
        </w:rPr>
        <w:t xml:space="preserve"> señor Darío Enrique Zelada Salazar, en la que se hizo constar que el señor</w:t>
      </w:r>
      <w:r w:rsidR="00032600" w:rsidRPr="004E769F">
        <w:rPr>
          <w:rFonts w:ascii="Museo Sans 300" w:eastAsia="Times New Roman" w:hAnsi="Museo Sans 300"/>
          <w:sz w:val="24"/>
          <w:szCs w:val="24"/>
          <w:lang w:eastAsia="es-ES"/>
        </w:rPr>
        <w:t xml:space="preserve"> Raúl Ernesto Arcia</w:t>
      </w:r>
      <w:r w:rsidR="00032600" w:rsidRPr="004E769F">
        <w:rPr>
          <w:rFonts w:ascii="Museo Sans 300" w:hAnsi="Museo Sans 300"/>
          <w:sz w:val="24"/>
          <w:szCs w:val="24"/>
        </w:rPr>
        <w:t xml:space="preserve">, ha abandonado el inmueble que les fue adjudicado, desde hace 10 años, documentos anexos al expediente respectivo. </w:t>
      </w:r>
    </w:p>
    <w:p w:rsidR="00D270D2" w:rsidRPr="004E769F" w:rsidRDefault="00D270D2" w:rsidP="00257863">
      <w:pPr>
        <w:contextualSpacing/>
        <w:jc w:val="both"/>
        <w:rPr>
          <w:rFonts w:ascii="Museo Sans 300" w:hAnsi="Museo Sans 300"/>
          <w:sz w:val="24"/>
          <w:szCs w:val="24"/>
        </w:rPr>
      </w:pPr>
    </w:p>
    <w:p w:rsidR="00032600" w:rsidRPr="004E769F" w:rsidRDefault="00FE7BD4" w:rsidP="001F1899">
      <w:pPr>
        <w:pStyle w:val="Prrafodelista"/>
        <w:numPr>
          <w:ilvl w:val="0"/>
          <w:numId w:val="88"/>
        </w:numPr>
        <w:ind w:left="1418" w:hanging="284"/>
        <w:contextualSpacing/>
        <w:jc w:val="both"/>
        <w:rPr>
          <w:rFonts w:ascii="Museo Sans 300" w:eastAsia="Times New Roman" w:hAnsi="Museo Sans 300"/>
          <w:b/>
          <w:bCs/>
          <w:sz w:val="24"/>
          <w:szCs w:val="24"/>
          <w:lang w:eastAsia="es-ES"/>
        </w:rPr>
      </w:pPr>
      <w:r w:rsidRPr="004E769F">
        <w:rPr>
          <w:rFonts w:ascii="Museo Sans 300" w:eastAsia="Times New Roman" w:hAnsi="Museo Sans 300"/>
          <w:sz w:val="24"/>
          <w:szCs w:val="24"/>
          <w:lang w:eastAsia="es-ES"/>
        </w:rPr>
        <w:t>Incluir a</w:t>
      </w:r>
      <w:r w:rsidR="00032600" w:rsidRPr="004E769F">
        <w:rPr>
          <w:rFonts w:ascii="Museo Sans 300" w:eastAsia="Times New Roman" w:hAnsi="Museo Sans 300"/>
          <w:sz w:val="24"/>
          <w:szCs w:val="24"/>
          <w:lang w:eastAsia="es-ES"/>
        </w:rPr>
        <w:t xml:space="preserve">l señor: </w:t>
      </w:r>
      <w:r w:rsidR="00032600" w:rsidRPr="004E769F">
        <w:rPr>
          <w:rFonts w:ascii="Museo Sans 300" w:eastAsia="Times New Roman" w:hAnsi="Museo Sans 300"/>
          <w:b/>
          <w:sz w:val="24"/>
          <w:szCs w:val="24"/>
          <w:lang w:eastAsia="es-ES"/>
        </w:rPr>
        <w:t xml:space="preserve">RAUL ERNESTO ARCIA ROSALES, </w:t>
      </w:r>
      <w:r w:rsidR="00032600" w:rsidRPr="004E769F">
        <w:rPr>
          <w:rFonts w:ascii="Museo Sans 300" w:eastAsia="Times New Roman" w:hAnsi="Museo Sans 300"/>
          <w:sz w:val="24"/>
          <w:szCs w:val="24"/>
          <w:lang w:eastAsia="es-ES"/>
        </w:rPr>
        <w:t xml:space="preserve">de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años de edad,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del domicilio de la ciudad y departamento de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con Documento Único de Identidad número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en su calidad de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w:t>
      </w:r>
      <w:proofErr w:type="spellStart"/>
      <w:r w:rsidR="00032600" w:rsidRPr="004E769F">
        <w:rPr>
          <w:rFonts w:ascii="Museo Sans 300" w:eastAsia="Times New Roman" w:hAnsi="Museo Sans 300"/>
          <w:sz w:val="24"/>
          <w:szCs w:val="24"/>
          <w:lang w:eastAsia="es-ES"/>
        </w:rPr>
        <w:t>de</w:t>
      </w:r>
      <w:proofErr w:type="spellEnd"/>
      <w:r w:rsidR="00032600" w:rsidRPr="004E769F">
        <w:rPr>
          <w:rFonts w:ascii="Museo Sans 300" w:eastAsia="Times New Roman" w:hAnsi="Museo Sans 300"/>
          <w:sz w:val="24"/>
          <w:szCs w:val="24"/>
          <w:lang w:eastAsia="es-ES"/>
        </w:rPr>
        <w:t xml:space="preserve"> la titular de la adjudicación, señora Rosa del Carmen Rosales, según Solicitud de Inclusión de Beneficiaria de fecha 15 de agosto de 2019, vínculo familiar comprobado con la Certificación de Partida de Nacimiento, documentos anexos al expediente respectivo</w:t>
      </w:r>
    </w:p>
    <w:p w:rsidR="00032600" w:rsidRPr="004E769F" w:rsidRDefault="00032600" w:rsidP="004E769F">
      <w:pPr>
        <w:pStyle w:val="Prrafodelista"/>
        <w:ind w:left="1134"/>
        <w:jc w:val="both"/>
        <w:rPr>
          <w:rFonts w:ascii="Museo Sans 300" w:eastAsia="Times New Roman" w:hAnsi="Museo Sans 300"/>
          <w:b/>
          <w:bCs/>
          <w:sz w:val="24"/>
          <w:szCs w:val="24"/>
          <w:lang w:eastAsia="es-ES"/>
        </w:rPr>
      </w:pPr>
    </w:p>
    <w:p w:rsidR="00045C6A" w:rsidRPr="00D270D2" w:rsidRDefault="00FE7BD4" w:rsidP="001F1899">
      <w:pPr>
        <w:pStyle w:val="Prrafodelista"/>
        <w:numPr>
          <w:ilvl w:val="0"/>
          <w:numId w:val="88"/>
        </w:numPr>
        <w:ind w:left="1418" w:hanging="284"/>
        <w:contextualSpacing/>
        <w:jc w:val="both"/>
        <w:rPr>
          <w:rFonts w:ascii="Museo Sans 300" w:hAnsi="Museo Sans 300"/>
          <w:b/>
          <w:sz w:val="24"/>
          <w:szCs w:val="24"/>
        </w:rPr>
      </w:pPr>
      <w:r w:rsidRPr="004E769F">
        <w:rPr>
          <w:rFonts w:ascii="Museo Sans 300" w:eastAsia="Times New Roman" w:hAnsi="Museo Sans 300"/>
          <w:sz w:val="24"/>
          <w:szCs w:val="24"/>
          <w:lang w:eastAsia="es-ES"/>
        </w:rPr>
        <w:t xml:space="preserve">Corregir y actualizar </w:t>
      </w:r>
      <w:r w:rsidR="00032600" w:rsidRPr="004E769F">
        <w:rPr>
          <w:rFonts w:ascii="Museo Sans 300" w:eastAsia="Times New Roman" w:hAnsi="Museo Sans 300"/>
          <w:sz w:val="24"/>
          <w:szCs w:val="24"/>
          <w:lang w:eastAsia="es-ES"/>
        </w:rPr>
        <w:t xml:space="preserve">el nombre de la señora Rosa del Carmen Rosales de Arcia, </w:t>
      </w:r>
      <w:r w:rsidRPr="004E769F">
        <w:rPr>
          <w:rFonts w:ascii="Museo Sans 300" w:eastAsia="Times New Roman" w:hAnsi="Museo Sans 300"/>
          <w:sz w:val="24"/>
          <w:szCs w:val="24"/>
          <w:lang w:eastAsia="es-ES"/>
        </w:rPr>
        <w:t xml:space="preserve">por cambio en el estado familiar, </w:t>
      </w:r>
      <w:r w:rsidR="00032600" w:rsidRPr="004E769F">
        <w:rPr>
          <w:rFonts w:ascii="Museo Sans 300" w:eastAsia="Times New Roman" w:hAnsi="Museo Sans 300"/>
          <w:sz w:val="24"/>
          <w:szCs w:val="24"/>
          <w:lang w:eastAsia="es-ES"/>
        </w:rPr>
        <w:t xml:space="preserve">siendo lo correcto según Documento Único de Identidad, </w:t>
      </w:r>
      <w:r w:rsidR="00032600" w:rsidRPr="004E769F">
        <w:rPr>
          <w:rFonts w:ascii="Museo Sans 300" w:eastAsia="Times New Roman" w:hAnsi="Museo Sans 300"/>
          <w:b/>
          <w:sz w:val="24"/>
          <w:szCs w:val="24"/>
          <w:lang w:eastAsia="es-ES"/>
        </w:rPr>
        <w:t>ROSA DEL CARMEN ROSALES AYALA.</w:t>
      </w:r>
    </w:p>
    <w:p w:rsidR="00D270D2" w:rsidRPr="004E769F" w:rsidRDefault="00D270D2" w:rsidP="00D270D2">
      <w:pPr>
        <w:pStyle w:val="Prrafodelista"/>
        <w:ind w:left="1418"/>
        <w:contextualSpacing/>
        <w:jc w:val="both"/>
        <w:rPr>
          <w:rFonts w:ascii="Museo Sans 300" w:hAnsi="Museo Sans 300"/>
          <w:b/>
          <w:sz w:val="24"/>
          <w:szCs w:val="24"/>
        </w:rPr>
      </w:pPr>
    </w:p>
    <w:p w:rsidR="00032600" w:rsidRDefault="00045C6A" w:rsidP="004E769F">
      <w:pPr>
        <w:ind w:left="1134" w:hanging="708"/>
        <w:contextualSpacing/>
        <w:jc w:val="both"/>
        <w:rPr>
          <w:rFonts w:ascii="Museo Sans 300" w:eastAsia="Times New Roman" w:hAnsi="Museo Sans 300"/>
          <w:bCs/>
          <w:sz w:val="24"/>
          <w:szCs w:val="24"/>
          <w:lang w:eastAsia="es-ES"/>
        </w:rPr>
      </w:pPr>
      <w:r w:rsidRPr="004E769F">
        <w:rPr>
          <w:rFonts w:ascii="Museo Sans 300" w:hAnsi="Museo Sans 300"/>
          <w:sz w:val="24"/>
          <w:szCs w:val="24"/>
        </w:rPr>
        <w:t>VI</w:t>
      </w:r>
      <w:r w:rsidRPr="004E769F">
        <w:rPr>
          <w:rFonts w:ascii="Museo Sans 300" w:hAnsi="Museo Sans 300"/>
          <w:b/>
          <w:sz w:val="24"/>
          <w:szCs w:val="24"/>
        </w:rPr>
        <w:t>.</w:t>
      </w:r>
      <w:r w:rsidRPr="004E769F">
        <w:rPr>
          <w:rFonts w:ascii="Museo Sans 300" w:hAnsi="Museo Sans 300"/>
          <w:b/>
          <w:sz w:val="24"/>
          <w:szCs w:val="24"/>
        </w:rPr>
        <w:tab/>
      </w:r>
      <w:r w:rsidRPr="004E769F">
        <w:rPr>
          <w:rFonts w:ascii="Museo Sans 300" w:hAnsi="Museo Sans 300"/>
          <w:sz w:val="24"/>
          <w:szCs w:val="24"/>
        </w:rPr>
        <w:t>Es</w:t>
      </w:r>
      <w:r w:rsidR="00F8153D" w:rsidRPr="004E769F">
        <w:rPr>
          <w:rFonts w:ascii="Museo Sans 300" w:eastAsia="Times New Roman" w:hAnsi="Museo Sans 300"/>
          <w:bCs/>
          <w:sz w:val="24"/>
          <w:szCs w:val="24"/>
          <w:lang w:eastAsia="es-ES"/>
        </w:rPr>
        <w:t xml:space="preserve"> necesario advertir a la adjudicataria, a través de una cláusula especial en la escritura correspondiente de compraventa del inmueble, que deberá implementar las medidas emitidas por la Unidad Ambiental Institucional referentes a: </w:t>
      </w:r>
    </w:p>
    <w:p w:rsidR="004E769F" w:rsidRPr="004E769F" w:rsidRDefault="004E769F" w:rsidP="004E769F">
      <w:pPr>
        <w:ind w:left="1134" w:hanging="708"/>
        <w:contextualSpacing/>
        <w:jc w:val="both"/>
        <w:rPr>
          <w:rFonts w:ascii="Museo Sans 300" w:hAnsi="Museo Sans 300"/>
          <w:sz w:val="24"/>
          <w:szCs w:val="24"/>
        </w:rPr>
      </w:pP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Mantener las Áreas Boscosas;</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Evitar quema de rastrojos;</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Prácticas agrícolas adecuadas;</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Manejo adecuado de los residuos sólidos:</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Manejo adecuado de las descargas residuales;</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 xml:space="preserve">Minimizar el uso de agroquímicos; e </w:t>
      </w:r>
    </w:p>
    <w:p w:rsidR="00F8153D" w:rsidRPr="00FE7BD4" w:rsidRDefault="00F8153D" w:rsidP="001F1899">
      <w:pPr>
        <w:pStyle w:val="Prrafodelista"/>
        <w:numPr>
          <w:ilvl w:val="0"/>
          <w:numId w:val="89"/>
        </w:numPr>
        <w:tabs>
          <w:tab w:val="left" w:pos="851"/>
        </w:tabs>
        <w:ind w:hanging="294"/>
        <w:jc w:val="both"/>
        <w:rPr>
          <w:rFonts w:ascii="Museo Sans 300" w:eastAsia="Times New Roman" w:hAnsi="Museo Sans 300"/>
          <w:bCs/>
          <w:lang w:eastAsia="es-ES"/>
        </w:rPr>
      </w:pPr>
      <w:r w:rsidRPr="00FE7BD4">
        <w:rPr>
          <w:rFonts w:ascii="Museo Sans 300" w:eastAsia="Times New Roman" w:hAnsi="Museo Sans 300"/>
          <w:bCs/>
          <w:lang w:eastAsia="es-ES"/>
        </w:rPr>
        <w:t xml:space="preserve">Implementar buenas obras de conservación del suelo y buenas prácticas agrícolas. </w:t>
      </w:r>
    </w:p>
    <w:p w:rsidR="00F8153D" w:rsidRPr="004E769F" w:rsidRDefault="00F8153D" w:rsidP="004E769F">
      <w:pPr>
        <w:pStyle w:val="Prrafodelista"/>
        <w:tabs>
          <w:tab w:val="left" w:pos="851"/>
        </w:tabs>
        <w:ind w:left="1134"/>
        <w:jc w:val="both"/>
        <w:rPr>
          <w:rFonts w:ascii="Museo Sans 300" w:eastAsia="Times New Roman" w:hAnsi="Museo Sans 300"/>
          <w:bCs/>
          <w:sz w:val="24"/>
          <w:szCs w:val="24"/>
          <w:lang w:eastAsia="es-ES"/>
        </w:rPr>
      </w:pPr>
      <w:r w:rsidRPr="004E769F">
        <w:rPr>
          <w:rFonts w:ascii="Museo Sans 300" w:eastAsia="Times New Roman" w:hAnsi="Museo Sans 300"/>
          <w:bCs/>
          <w:sz w:val="24"/>
          <w:szCs w:val="24"/>
          <w:lang w:eastAsia="es-ES"/>
        </w:rPr>
        <w:lastRenderedPageBreak/>
        <w:t>Lo anterior de conformidad a</w:t>
      </w:r>
      <w:r w:rsidR="00FE7BD4" w:rsidRPr="004E769F">
        <w:rPr>
          <w:rFonts w:ascii="Museo Sans 300" w:eastAsia="Times New Roman" w:hAnsi="Museo Sans 300"/>
          <w:bCs/>
          <w:sz w:val="24"/>
          <w:szCs w:val="24"/>
          <w:lang w:eastAsia="es-ES"/>
        </w:rPr>
        <w:t xml:space="preserve"> </w:t>
      </w:r>
      <w:r w:rsidRPr="004E769F">
        <w:rPr>
          <w:rFonts w:ascii="Museo Sans 300" w:eastAsia="Times New Roman" w:hAnsi="Museo Sans 300"/>
          <w:bCs/>
          <w:sz w:val="24"/>
          <w:szCs w:val="24"/>
          <w:lang w:eastAsia="es-ES"/>
        </w:rPr>
        <w:t>l</w:t>
      </w:r>
      <w:r w:rsidR="00FE7BD4" w:rsidRPr="004E769F">
        <w:rPr>
          <w:rFonts w:ascii="Museo Sans 300" w:eastAsia="Times New Roman" w:hAnsi="Museo Sans 300"/>
          <w:bCs/>
          <w:sz w:val="24"/>
          <w:szCs w:val="24"/>
          <w:lang w:eastAsia="es-ES"/>
        </w:rPr>
        <w:t xml:space="preserve">o establecido en el </w:t>
      </w:r>
      <w:r w:rsidRPr="004E769F">
        <w:rPr>
          <w:rFonts w:ascii="Museo Sans 300" w:eastAsia="Times New Roman" w:hAnsi="Museo Sans 300"/>
          <w:bCs/>
          <w:sz w:val="24"/>
          <w:szCs w:val="24"/>
          <w:lang w:eastAsia="es-ES"/>
        </w:rPr>
        <w:t xml:space="preserve"> Acuerdo Segundo del Punto XLI del Acta de Sesión Ordinaria 35-2016, de fecha 10 de noviembre de 2016. </w:t>
      </w:r>
    </w:p>
    <w:p w:rsidR="00F8153D" w:rsidRPr="004E769F" w:rsidRDefault="00F8153D" w:rsidP="004E769F">
      <w:pPr>
        <w:pStyle w:val="Prrafodelista"/>
        <w:tabs>
          <w:tab w:val="left" w:pos="851"/>
        </w:tabs>
        <w:ind w:left="1428"/>
        <w:jc w:val="both"/>
        <w:rPr>
          <w:rFonts w:ascii="Museo Sans 300" w:eastAsia="Times New Roman" w:hAnsi="Museo Sans 300"/>
          <w:b/>
          <w:bCs/>
          <w:sz w:val="24"/>
          <w:szCs w:val="24"/>
          <w:lang w:eastAsia="es-ES"/>
        </w:rPr>
      </w:pPr>
    </w:p>
    <w:p w:rsidR="00032600" w:rsidRPr="004E769F" w:rsidRDefault="00032600" w:rsidP="004E769F">
      <w:pPr>
        <w:pStyle w:val="Prrafodelista"/>
        <w:numPr>
          <w:ilvl w:val="0"/>
          <w:numId w:val="79"/>
        </w:numPr>
        <w:tabs>
          <w:tab w:val="left" w:pos="1134"/>
        </w:tabs>
        <w:ind w:hanging="654"/>
        <w:contextualSpacing/>
        <w:jc w:val="both"/>
        <w:rPr>
          <w:rFonts w:ascii="Museo Sans 300" w:eastAsia="Times New Roman" w:hAnsi="Museo Sans 300"/>
          <w:sz w:val="24"/>
          <w:szCs w:val="24"/>
          <w:lang w:val="es-ES"/>
        </w:rPr>
      </w:pPr>
      <w:r w:rsidRPr="004E769F">
        <w:rPr>
          <w:rFonts w:ascii="Museo Sans 300" w:eastAsia="Times New Roman" w:hAnsi="Museo Sans 300"/>
          <w:sz w:val="24"/>
          <w:szCs w:val="24"/>
        </w:rPr>
        <w:t>Conforme al Acta de Posesión Material de fecha 15 de agosto de 2019, levantada por el técnico de la Oficina Regional Occidental, hoy Centro Estratégico de Transformación e Innovación Agropecuaria I, señor Darío Enrique Zelada Salazar, la beneficiaria se encuentra poseyendo el inmueble de forma quieta, pacífica y sin interrupción desde hace 25 años.</w:t>
      </w:r>
    </w:p>
    <w:p w:rsidR="00032600" w:rsidRPr="004E769F" w:rsidRDefault="00032600" w:rsidP="004E769F">
      <w:pPr>
        <w:rPr>
          <w:rFonts w:ascii="Museo Sans 300" w:eastAsia="Times New Roman" w:hAnsi="Museo Sans 300"/>
          <w:sz w:val="24"/>
          <w:szCs w:val="24"/>
          <w:lang w:val="es-ES"/>
        </w:rPr>
      </w:pPr>
    </w:p>
    <w:p w:rsidR="00032600" w:rsidRPr="004E769F" w:rsidRDefault="00032600" w:rsidP="004E769F">
      <w:pPr>
        <w:pStyle w:val="Prrafodelista"/>
        <w:numPr>
          <w:ilvl w:val="0"/>
          <w:numId w:val="79"/>
        </w:numPr>
        <w:tabs>
          <w:tab w:val="left" w:pos="1134"/>
        </w:tabs>
        <w:ind w:left="1134" w:hanging="708"/>
        <w:contextualSpacing/>
        <w:jc w:val="both"/>
        <w:rPr>
          <w:rFonts w:ascii="Museo Sans 300" w:hAnsi="Museo Sans 300"/>
          <w:sz w:val="24"/>
          <w:szCs w:val="24"/>
        </w:rPr>
      </w:pPr>
      <w:r w:rsidRPr="004E769F">
        <w:rPr>
          <w:rFonts w:ascii="Museo Sans 300" w:hAnsi="Museo Sans 300"/>
          <w:sz w:val="24"/>
          <w:szCs w:val="24"/>
        </w:rPr>
        <w:t>De acuerdo a declaración simple contenida en la Solicitud de Adjudicación de Inmueble de fecha 15 de agosto de 2019, la adjudicataria manifiesta que ni ella ni el integrante de su grupo familiar son empleados del ISTA; situación robustecida de conformidad a la consulta realizada en la Base de Datos de Empleados de este Instituto.</w:t>
      </w:r>
    </w:p>
    <w:p w:rsidR="00032600" w:rsidRPr="004E769F" w:rsidRDefault="00032600" w:rsidP="004E769F">
      <w:pPr>
        <w:pStyle w:val="Prrafodelista"/>
        <w:rPr>
          <w:rFonts w:ascii="Museo Sans 300" w:hAnsi="Museo Sans 300"/>
          <w:sz w:val="24"/>
          <w:szCs w:val="24"/>
        </w:rPr>
      </w:pPr>
    </w:p>
    <w:p w:rsidR="00032600" w:rsidRPr="004E769F" w:rsidRDefault="00032600" w:rsidP="004E769F">
      <w:pPr>
        <w:jc w:val="both"/>
        <w:rPr>
          <w:rFonts w:ascii="Museo Sans 300" w:hAnsi="Museo Sans 300"/>
          <w:sz w:val="24"/>
          <w:szCs w:val="24"/>
        </w:rPr>
      </w:pPr>
      <w:r w:rsidRPr="004E769F">
        <w:rPr>
          <w:rFonts w:ascii="Museo Sans 300" w:hAnsi="Museo Sans 300"/>
          <w:sz w:val="24"/>
          <w:szCs w:val="24"/>
        </w:rPr>
        <w:t>Tomando en cuenta lo anteriormente expuesto y habiendo tenido a la vista: Informe Técnico del Departamento de Asignación Individual y Avalúos, Cuadro de Valores y Extensiones, Reporte de Valúo por Lote, reportes de búsqueda de solicitantes para adjudicaciones generados por la Oficina Regional Occidental,</w:t>
      </w:r>
      <w:r w:rsidRPr="004E769F">
        <w:rPr>
          <w:rFonts w:ascii="Museo Sans 300" w:eastAsia="Times New Roman" w:hAnsi="Museo Sans 300"/>
          <w:sz w:val="24"/>
          <w:szCs w:val="24"/>
        </w:rPr>
        <w:t xml:space="preserve"> hoy Centro Estratégico de Transformación e Innovación Agropecuaria I</w:t>
      </w:r>
      <w:r w:rsidRPr="004E769F">
        <w:rPr>
          <w:rFonts w:ascii="Museo Sans 300" w:hAnsi="Museo Sans 300"/>
          <w:sz w:val="24"/>
          <w:szCs w:val="24"/>
        </w:rPr>
        <w:t xml:space="preserve"> y los departamentos de Asignación Individual y Avalúos y Asistencia Jurídica, acuerdos de Junta Directiva, Razón y Constancia de Inscripción de Desmembración en Cabeza de su Dueño a favor del ISTA, Solicitud de Adjudicación de Inmueble </w:t>
      </w:r>
      <w:r w:rsidRPr="004E769F">
        <w:rPr>
          <w:rFonts w:ascii="Museo Sans 300" w:eastAsia="Times New Roman" w:hAnsi="Museo Sans 300"/>
          <w:sz w:val="24"/>
          <w:szCs w:val="24"/>
        </w:rPr>
        <w:t>en las cuales además consta la declaración simple</w:t>
      </w:r>
      <w:r w:rsidRPr="004E769F">
        <w:rPr>
          <w:rFonts w:ascii="Museo Sans 300" w:hAnsi="Museo Sans 300"/>
          <w:sz w:val="24"/>
          <w:szCs w:val="24"/>
        </w:rPr>
        <w:t>, Solicitudes de exclusión e inclusión de beneficiarios, Acta de Posesión Material</w:t>
      </w:r>
      <w:r w:rsidR="00C1034E" w:rsidRPr="004E769F">
        <w:rPr>
          <w:rFonts w:ascii="Museo Sans 300" w:hAnsi="Museo Sans 300"/>
          <w:sz w:val="24"/>
          <w:szCs w:val="24"/>
        </w:rPr>
        <w:t xml:space="preserve"> y de abandono</w:t>
      </w:r>
      <w:r w:rsidRPr="004E769F">
        <w:rPr>
          <w:rFonts w:ascii="Museo Sans 300" w:hAnsi="Museo Sans 300"/>
          <w:sz w:val="24"/>
          <w:szCs w:val="24"/>
        </w:rPr>
        <w:t>, constancia de crédito, calcas y cuadro de áreas, Certificaciones de Partidas de Nacimiento, copia de partida de divorcio, Acta de Reconocimiento de Pago por Área que Excede a la Adjudicada, copias de documentos únicos de identidad, tarjetas de identificación tributaria, y</w:t>
      </w:r>
      <w:r w:rsidR="00C1034E" w:rsidRPr="004E769F">
        <w:rPr>
          <w:rFonts w:ascii="Museo Sans 300" w:hAnsi="Museo Sans 300"/>
          <w:sz w:val="24"/>
          <w:szCs w:val="24"/>
        </w:rPr>
        <w:t xml:space="preserve"> declaración jurada</w:t>
      </w:r>
      <w:r w:rsidRPr="004E769F">
        <w:rPr>
          <w:rFonts w:ascii="Museo Sans 300" w:hAnsi="Museo Sans 300"/>
          <w:sz w:val="24"/>
          <w:szCs w:val="24"/>
        </w:rPr>
        <w:t>, se estima procedente resolver favorablemente a lo solicitado.</w:t>
      </w:r>
    </w:p>
    <w:p w:rsidR="00032600" w:rsidRPr="004E769F" w:rsidRDefault="00032600" w:rsidP="004E769F">
      <w:pPr>
        <w:ind w:left="360"/>
        <w:jc w:val="both"/>
        <w:rPr>
          <w:rFonts w:ascii="Museo Sans 300" w:eastAsia="Times New Roman" w:hAnsi="Museo Sans 300"/>
          <w:sz w:val="24"/>
          <w:szCs w:val="24"/>
        </w:rPr>
      </w:pPr>
    </w:p>
    <w:p w:rsidR="00032600" w:rsidRDefault="00C1034E" w:rsidP="004E769F">
      <w:pPr>
        <w:jc w:val="both"/>
        <w:rPr>
          <w:rFonts w:ascii="Museo Sans 300" w:eastAsia="Times New Roman" w:hAnsi="Museo Sans 300"/>
          <w:sz w:val="24"/>
          <w:szCs w:val="24"/>
          <w:lang w:eastAsia="es-ES"/>
        </w:rPr>
      </w:pPr>
      <w:r w:rsidRPr="004E769F">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032600" w:rsidRPr="004E769F">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4E769F">
        <w:rPr>
          <w:rFonts w:ascii="Museo Sans 300" w:eastAsia="Times New Roman" w:hAnsi="Museo Sans 300"/>
          <w:b/>
          <w:sz w:val="24"/>
          <w:szCs w:val="24"/>
          <w:u w:val="single"/>
          <w:lang w:eastAsia="es-ES"/>
        </w:rPr>
        <w:t>ACUERDA:</w:t>
      </w:r>
      <w:r w:rsidR="00032600" w:rsidRPr="004E769F">
        <w:rPr>
          <w:rFonts w:ascii="Museo Sans 300" w:eastAsia="Times New Roman" w:hAnsi="Museo Sans 300"/>
          <w:b/>
          <w:sz w:val="24"/>
          <w:szCs w:val="24"/>
          <w:u w:val="single"/>
          <w:lang w:eastAsia="es-ES"/>
        </w:rPr>
        <w:t xml:space="preserve"> PRIMERO:</w:t>
      </w:r>
      <w:r w:rsidR="00032600" w:rsidRPr="004E769F">
        <w:rPr>
          <w:rFonts w:ascii="Museo Sans 300" w:eastAsia="Times New Roman" w:hAnsi="Museo Sans 300"/>
          <w:b/>
          <w:sz w:val="24"/>
          <w:szCs w:val="24"/>
          <w:lang w:eastAsia="es-ES"/>
        </w:rPr>
        <w:t xml:space="preserve"> Modificar del</w:t>
      </w:r>
      <w:r w:rsidR="00032600" w:rsidRPr="004E769F">
        <w:rPr>
          <w:rFonts w:ascii="Museo Sans 300" w:eastAsia="Times New Roman" w:hAnsi="Museo Sans 300"/>
          <w:sz w:val="24"/>
          <w:szCs w:val="24"/>
          <w:lang w:eastAsia="es-ES"/>
        </w:rPr>
        <w:t xml:space="preserve"> </w:t>
      </w:r>
      <w:r w:rsidR="00032600" w:rsidRPr="004E769F">
        <w:rPr>
          <w:rFonts w:ascii="Museo Sans 300" w:eastAsia="Times New Roman" w:hAnsi="Museo Sans 300"/>
          <w:b/>
          <w:sz w:val="24"/>
          <w:szCs w:val="24"/>
          <w:lang w:eastAsia="es-ES"/>
        </w:rPr>
        <w:t xml:space="preserve">Punto XIV-6 del Acta Ordinaria N° 16-94, de fecha 09 de junio del año 1994, </w:t>
      </w:r>
      <w:r w:rsidR="00032600" w:rsidRPr="004E769F">
        <w:rPr>
          <w:rFonts w:ascii="Museo Sans 300" w:eastAsia="Times New Roman" w:hAnsi="Museo Sans 300"/>
          <w:sz w:val="24"/>
          <w:szCs w:val="24"/>
          <w:lang w:eastAsia="es-ES"/>
        </w:rPr>
        <w:t xml:space="preserve">en el cual se aprobó la adjudicación, entre otros, del LOTE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xml:space="preserve">, POLIGONO </w:t>
      </w:r>
      <w:r w:rsidR="00257863">
        <w:rPr>
          <w:rFonts w:ascii="Museo Sans 300" w:eastAsia="Times New Roman" w:hAnsi="Museo Sans 300"/>
          <w:sz w:val="24"/>
          <w:szCs w:val="24"/>
          <w:lang w:eastAsia="es-ES"/>
        </w:rPr>
        <w:t>--</w:t>
      </w:r>
      <w:r w:rsidR="00032600" w:rsidRPr="004E769F">
        <w:rPr>
          <w:rFonts w:ascii="Museo Sans 300" w:eastAsia="Times New Roman" w:hAnsi="Museo Sans 300"/>
          <w:sz w:val="24"/>
          <w:szCs w:val="24"/>
          <w:lang w:eastAsia="es-ES"/>
        </w:rPr>
        <w:t>, en lo</w:t>
      </w:r>
      <w:r w:rsidRPr="004E769F">
        <w:rPr>
          <w:rFonts w:ascii="Museo Sans 300" w:eastAsia="Times New Roman" w:hAnsi="Museo Sans 300"/>
          <w:sz w:val="24"/>
          <w:szCs w:val="24"/>
          <w:lang w:eastAsia="es-ES"/>
        </w:rPr>
        <w:t>s siguientes términos</w:t>
      </w:r>
      <w:r w:rsidR="00032600" w:rsidRPr="004E769F">
        <w:rPr>
          <w:rFonts w:ascii="Museo Sans 300" w:eastAsia="Times New Roman" w:hAnsi="Museo Sans 300"/>
          <w:b/>
          <w:sz w:val="24"/>
          <w:szCs w:val="24"/>
          <w:lang w:eastAsia="es-ES"/>
        </w:rPr>
        <w:t xml:space="preserve">: a) </w:t>
      </w:r>
      <w:r w:rsidRPr="004E769F">
        <w:rPr>
          <w:rFonts w:ascii="Museo Sans 300" w:eastAsia="Times New Roman" w:hAnsi="Museo Sans 300"/>
          <w:sz w:val="24"/>
          <w:szCs w:val="24"/>
          <w:lang w:eastAsia="es-ES"/>
        </w:rPr>
        <w:t>Corregir</w:t>
      </w:r>
      <w:r w:rsidR="00032600" w:rsidRPr="004E769F">
        <w:rPr>
          <w:rFonts w:ascii="Museo Sans 300" w:eastAsia="Times New Roman" w:hAnsi="Museo Sans 300"/>
          <w:sz w:val="24"/>
          <w:szCs w:val="24"/>
          <w:lang w:eastAsia="es-ES"/>
        </w:rPr>
        <w:t xml:space="preserve">  nomenclatur</w:t>
      </w:r>
      <w:r w:rsidR="00B05A02">
        <w:rPr>
          <w:rFonts w:ascii="Museo Sans 300" w:eastAsia="Times New Roman" w:hAnsi="Museo Sans 300"/>
          <w:sz w:val="24"/>
          <w:szCs w:val="24"/>
          <w:lang w:eastAsia="es-ES"/>
        </w:rPr>
        <w:t xml:space="preserve">a, área y precio del Lote </w:t>
      </w:r>
      <w:r w:rsidR="00257863">
        <w:rPr>
          <w:rFonts w:ascii="Museo Sans 300" w:eastAsia="Times New Roman" w:hAnsi="Museo Sans 300"/>
          <w:sz w:val="24"/>
          <w:szCs w:val="24"/>
          <w:lang w:eastAsia="es-ES"/>
        </w:rPr>
        <w:t>--</w:t>
      </w:r>
      <w:r w:rsidR="00B05A02">
        <w:rPr>
          <w:rFonts w:ascii="Museo Sans 300" w:eastAsia="Times New Roman" w:hAnsi="Museo Sans 300"/>
          <w:sz w:val="24"/>
          <w:szCs w:val="24"/>
          <w:lang w:eastAsia="es-ES"/>
        </w:rPr>
        <w:t xml:space="preserve">, Polígono </w:t>
      </w:r>
      <w:r w:rsidR="00257863">
        <w:rPr>
          <w:rFonts w:ascii="Museo Sans 300" w:eastAsia="Times New Roman" w:hAnsi="Museo Sans 300"/>
          <w:sz w:val="24"/>
          <w:szCs w:val="24"/>
          <w:lang w:eastAsia="es-ES"/>
        </w:rPr>
        <w:t>--</w:t>
      </w:r>
      <w:r w:rsidR="00B05A02">
        <w:rPr>
          <w:rFonts w:ascii="Museo Sans 300" w:eastAsia="Times New Roman" w:hAnsi="Museo Sans 300"/>
          <w:sz w:val="24"/>
          <w:szCs w:val="24"/>
          <w:lang w:eastAsia="es-ES"/>
        </w:rPr>
        <w:t>,</w:t>
      </w:r>
      <w:r w:rsidRPr="004E769F">
        <w:rPr>
          <w:rFonts w:ascii="Museo Sans 300" w:eastAsia="Times New Roman" w:hAnsi="Museo Sans 300"/>
          <w:sz w:val="24"/>
          <w:szCs w:val="24"/>
          <w:lang w:eastAsia="es-ES"/>
        </w:rPr>
        <w:t xml:space="preserve"> </w:t>
      </w:r>
      <w:r w:rsidR="00032600" w:rsidRPr="004E769F">
        <w:rPr>
          <w:rFonts w:ascii="Museo Sans 300" w:eastAsia="Times New Roman" w:hAnsi="Museo Sans 300"/>
          <w:sz w:val="24"/>
          <w:szCs w:val="24"/>
          <w:lang w:eastAsia="es-ES"/>
        </w:rPr>
        <w:t xml:space="preserve"> con un área de 50,602.47 Mt.² y un precio de $2,803.79, siendo</w:t>
      </w:r>
      <w:r w:rsidR="00032600" w:rsidRPr="004E769F">
        <w:rPr>
          <w:rFonts w:ascii="Museo Sans 300" w:eastAsia="Times New Roman" w:hAnsi="Museo Sans 300"/>
          <w:b/>
          <w:sz w:val="24"/>
          <w:szCs w:val="24"/>
          <w:lang w:eastAsia="es-ES"/>
        </w:rPr>
        <w:t xml:space="preserve"> </w:t>
      </w:r>
      <w:r w:rsidRPr="004E769F">
        <w:rPr>
          <w:rFonts w:ascii="Museo Sans 300" w:eastAsia="Times New Roman" w:hAnsi="Museo Sans 300"/>
          <w:sz w:val="24"/>
          <w:szCs w:val="24"/>
          <w:lang w:eastAsia="es-ES"/>
        </w:rPr>
        <w:t>lo</w:t>
      </w:r>
      <w:r w:rsidR="00032600" w:rsidRPr="004E769F">
        <w:rPr>
          <w:rFonts w:ascii="Museo Sans 300" w:eastAsia="Times New Roman" w:hAnsi="Museo Sans 300"/>
          <w:sz w:val="24"/>
          <w:szCs w:val="24"/>
          <w:lang w:eastAsia="es-ES"/>
        </w:rPr>
        <w:t xml:space="preserve"> </w:t>
      </w:r>
      <w:r w:rsidRPr="004E769F">
        <w:rPr>
          <w:rFonts w:ascii="Museo Sans 300" w:eastAsia="Times New Roman" w:hAnsi="Museo Sans 300"/>
          <w:sz w:val="24"/>
          <w:szCs w:val="24"/>
          <w:lang w:eastAsia="es-ES"/>
        </w:rPr>
        <w:t>correcto por haberse efectuado partición:</w:t>
      </w:r>
      <w:r w:rsidR="00032600" w:rsidRPr="004E769F">
        <w:rPr>
          <w:rFonts w:ascii="Museo Sans 300" w:eastAsia="Times New Roman" w:hAnsi="Museo Sans 300"/>
          <w:sz w:val="24"/>
          <w:szCs w:val="24"/>
          <w:lang w:eastAsia="es-ES"/>
        </w:rPr>
        <w:t xml:space="preserve"> </w:t>
      </w:r>
      <w:r w:rsidR="00032600" w:rsidRPr="004E769F">
        <w:rPr>
          <w:rFonts w:ascii="Museo Sans 300" w:eastAsia="Times New Roman" w:hAnsi="Museo Sans 300"/>
          <w:b/>
          <w:sz w:val="24"/>
          <w:szCs w:val="24"/>
          <w:lang w:eastAsia="es-ES"/>
        </w:rPr>
        <w:t xml:space="preserve">LOTE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POLIGONO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PORCION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 xml:space="preserve">con un área de 33,787.87 Mt² y un precio de $1,872.12, y </w:t>
      </w:r>
      <w:r w:rsidR="00032600" w:rsidRPr="004E769F">
        <w:rPr>
          <w:rFonts w:ascii="Museo Sans 300" w:eastAsia="Times New Roman" w:hAnsi="Museo Sans 300"/>
          <w:b/>
          <w:sz w:val="24"/>
          <w:szCs w:val="24"/>
          <w:lang w:eastAsia="es-ES"/>
        </w:rPr>
        <w:t xml:space="preserve">LOTE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POLIGONO </w:t>
      </w:r>
      <w:r w:rsidR="00257863">
        <w:rPr>
          <w:rFonts w:ascii="Museo Sans 300" w:eastAsia="Times New Roman" w:hAnsi="Museo Sans 300"/>
          <w:b/>
          <w:sz w:val="24"/>
          <w:szCs w:val="24"/>
          <w:lang w:eastAsia="es-ES"/>
        </w:rPr>
        <w:t>-</w:t>
      </w:r>
      <w:r w:rsidR="00257863">
        <w:rPr>
          <w:rFonts w:ascii="Museo Sans 300" w:eastAsia="Times New Roman" w:hAnsi="Museo Sans 300"/>
          <w:b/>
          <w:sz w:val="24"/>
          <w:szCs w:val="24"/>
          <w:lang w:eastAsia="es-ES"/>
        </w:rPr>
        <w:lastRenderedPageBreak/>
        <w:t>-</w:t>
      </w:r>
      <w:r w:rsidR="00032600" w:rsidRPr="004E769F">
        <w:rPr>
          <w:rFonts w:ascii="Museo Sans 300" w:eastAsia="Times New Roman" w:hAnsi="Museo Sans 300"/>
          <w:b/>
          <w:sz w:val="24"/>
          <w:szCs w:val="24"/>
          <w:lang w:eastAsia="es-ES"/>
        </w:rPr>
        <w:t xml:space="preserve">, PORCION </w:t>
      </w:r>
      <w:r w:rsidR="00257863">
        <w:rPr>
          <w:rFonts w:ascii="Museo Sans 300" w:eastAsia="Times New Roman" w:hAnsi="Museo Sans 300"/>
          <w:b/>
          <w:sz w:val="24"/>
          <w:szCs w:val="24"/>
          <w:lang w:eastAsia="es-ES"/>
        </w:rPr>
        <w:t>--</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con un área de 19,688.66 Mt</w:t>
      </w:r>
      <w:r w:rsidR="00032600" w:rsidRPr="004E769F">
        <w:rPr>
          <w:rFonts w:ascii="Museo Sans 300" w:eastAsia="Times New Roman" w:hAnsi="Museo Sans 300"/>
          <w:sz w:val="24"/>
          <w:szCs w:val="24"/>
          <w:vertAlign w:val="superscript"/>
          <w:lang w:eastAsia="es-ES"/>
        </w:rPr>
        <w:t>2</w:t>
      </w:r>
      <w:r w:rsidR="00D1573F">
        <w:rPr>
          <w:rFonts w:ascii="Museo Sans 300" w:eastAsia="Times New Roman" w:hAnsi="Museo Sans 300"/>
          <w:sz w:val="24"/>
          <w:szCs w:val="24"/>
          <w:lang w:eastAsia="es-ES"/>
        </w:rPr>
        <w:t xml:space="preserve"> y un precio de $1,090.91</w:t>
      </w:r>
      <w:r w:rsidR="00032600" w:rsidRPr="004E769F">
        <w:rPr>
          <w:rFonts w:ascii="Museo Sans 300" w:eastAsia="Times New Roman" w:hAnsi="Museo Sans 300"/>
          <w:sz w:val="24"/>
          <w:szCs w:val="24"/>
          <w:lang w:eastAsia="es-ES"/>
        </w:rPr>
        <w:t xml:space="preserve">; </w:t>
      </w:r>
      <w:r w:rsidR="00032600" w:rsidRPr="004E769F">
        <w:rPr>
          <w:rFonts w:ascii="Museo Sans 300" w:eastAsia="Times New Roman" w:hAnsi="Museo Sans 300"/>
          <w:b/>
          <w:sz w:val="24"/>
          <w:szCs w:val="24"/>
          <w:lang w:eastAsia="es-ES"/>
        </w:rPr>
        <w:t xml:space="preserve">b) </w:t>
      </w:r>
      <w:r w:rsidRPr="004E769F">
        <w:rPr>
          <w:rFonts w:ascii="Museo Sans 300" w:hAnsi="Museo Sans 300"/>
          <w:sz w:val="24"/>
          <w:szCs w:val="24"/>
        </w:rPr>
        <w:t>Excluir</w:t>
      </w:r>
      <w:r w:rsidR="00032600" w:rsidRPr="004E769F">
        <w:rPr>
          <w:rFonts w:ascii="Museo Sans 300" w:hAnsi="Museo Sans 300"/>
          <w:sz w:val="24"/>
          <w:szCs w:val="24"/>
        </w:rPr>
        <w:t xml:space="preserve"> al señor </w:t>
      </w:r>
      <w:r w:rsidR="00032600" w:rsidRPr="004E769F">
        <w:rPr>
          <w:rFonts w:ascii="Museo Sans 300" w:eastAsia="Times New Roman" w:hAnsi="Museo Sans 300"/>
          <w:sz w:val="24"/>
          <w:szCs w:val="24"/>
          <w:lang w:eastAsia="es-ES"/>
        </w:rPr>
        <w:t>Raúl Ernesto Arcía</w:t>
      </w:r>
      <w:r w:rsidR="00032600" w:rsidRPr="004E769F">
        <w:rPr>
          <w:rFonts w:ascii="Museo Sans 300" w:hAnsi="Museo Sans 300"/>
          <w:sz w:val="24"/>
          <w:szCs w:val="24"/>
        </w:rPr>
        <w:t xml:space="preserve"> por ABANDONO; </w:t>
      </w:r>
      <w:r w:rsidR="00032600" w:rsidRPr="004E769F">
        <w:rPr>
          <w:rFonts w:ascii="Museo Sans 300" w:hAnsi="Museo Sans 300"/>
          <w:b/>
          <w:sz w:val="24"/>
          <w:szCs w:val="24"/>
        </w:rPr>
        <w:t xml:space="preserve">c) </w:t>
      </w:r>
      <w:r w:rsidRPr="004E769F">
        <w:rPr>
          <w:rFonts w:ascii="Museo Sans 300" w:eastAsia="Times New Roman" w:hAnsi="Museo Sans 300"/>
          <w:sz w:val="24"/>
          <w:szCs w:val="24"/>
          <w:lang w:eastAsia="es-ES"/>
        </w:rPr>
        <w:t>Incluir a</w:t>
      </w:r>
      <w:r w:rsidR="00032600" w:rsidRPr="004E769F">
        <w:rPr>
          <w:rFonts w:ascii="Museo Sans 300" w:eastAsia="Times New Roman" w:hAnsi="Museo Sans 300"/>
          <w:sz w:val="24"/>
          <w:szCs w:val="24"/>
          <w:lang w:eastAsia="es-ES"/>
        </w:rPr>
        <w:t xml:space="preserve">l señor </w:t>
      </w:r>
      <w:r w:rsidR="00032600" w:rsidRPr="004E769F">
        <w:rPr>
          <w:rFonts w:ascii="Museo Sans 300" w:eastAsia="Times New Roman" w:hAnsi="Museo Sans 300"/>
          <w:b/>
          <w:sz w:val="24"/>
          <w:szCs w:val="24"/>
          <w:lang w:eastAsia="es-ES"/>
        </w:rPr>
        <w:t xml:space="preserve">RAUL ERNESTO ARCIA ROSALES, </w:t>
      </w:r>
      <w:r w:rsidR="00032600" w:rsidRPr="004E769F">
        <w:rPr>
          <w:rFonts w:ascii="Museo Sans 300" w:eastAsia="Times New Roman" w:hAnsi="Museo Sans 300"/>
          <w:sz w:val="24"/>
          <w:szCs w:val="24"/>
          <w:lang w:eastAsia="es-ES"/>
        </w:rPr>
        <w:t xml:space="preserve">de generales antes expresadas, </w:t>
      </w:r>
      <w:r w:rsidRPr="004E769F">
        <w:rPr>
          <w:rFonts w:ascii="Museo Sans 300" w:eastAsia="Times New Roman" w:hAnsi="Museo Sans 300"/>
          <w:sz w:val="24"/>
          <w:szCs w:val="24"/>
          <w:lang w:eastAsia="es-ES"/>
        </w:rPr>
        <w:t xml:space="preserve">y </w:t>
      </w:r>
      <w:r w:rsidR="00032600" w:rsidRPr="004E769F">
        <w:rPr>
          <w:rFonts w:ascii="Museo Sans 300" w:eastAsia="Times New Roman" w:hAnsi="Museo Sans 300"/>
          <w:b/>
          <w:sz w:val="24"/>
          <w:szCs w:val="24"/>
          <w:lang w:eastAsia="es-ES"/>
        </w:rPr>
        <w:t>d)</w:t>
      </w:r>
      <w:r w:rsidRPr="004E769F">
        <w:rPr>
          <w:rFonts w:ascii="Museo Sans 300" w:eastAsia="Times New Roman" w:hAnsi="Museo Sans 300"/>
          <w:sz w:val="24"/>
          <w:szCs w:val="24"/>
          <w:lang w:eastAsia="es-ES"/>
        </w:rPr>
        <w:t xml:space="preserve"> Corregir y actualiza</w:t>
      </w:r>
      <w:r w:rsidR="004E769F" w:rsidRPr="004E769F">
        <w:rPr>
          <w:rFonts w:ascii="Museo Sans 300" w:eastAsia="Times New Roman" w:hAnsi="Museo Sans 300"/>
          <w:sz w:val="24"/>
          <w:szCs w:val="24"/>
          <w:lang w:eastAsia="es-ES"/>
        </w:rPr>
        <w:t>r</w:t>
      </w:r>
      <w:r w:rsidRPr="004E769F">
        <w:rPr>
          <w:rFonts w:ascii="Museo Sans 300" w:eastAsia="Times New Roman" w:hAnsi="Museo Sans 300"/>
          <w:sz w:val="24"/>
          <w:szCs w:val="24"/>
          <w:lang w:eastAsia="es-ES"/>
        </w:rPr>
        <w:t xml:space="preserve"> </w:t>
      </w:r>
      <w:r w:rsidR="00032600" w:rsidRPr="004E769F">
        <w:rPr>
          <w:rFonts w:ascii="Museo Sans 300" w:eastAsia="Times New Roman" w:hAnsi="Museo Sans 300"/>
          <w:sz w:val="24"/>
          <w:szCs w:val="24"/>
          <w:lang w:eastAsia="es-ES"/>
        </w:rPr>
        <w:t xml:space="preserve">el nombre de la señora </w:t>
      </w:r>
      <w:r w:rsidRPr="004E769F">
        <w:rPr>
          <w:rFonts w:ascii="Museo Sans 300" w:eastAsia="Times New Roman" w:hAnsi="Museo Sans 300"/>
          <w:sz w:val="24"/>
          <w:szCs w:val="24"/>
          <w:lang w:eastAsia="es-ES"/>
        </w:rPr>
        <w:t>ROSA DEL CARMEN ROSALES DE ARCÍA</w:t>
      </w:r>
      <w:r w:rsidR="00032600" w:rsidRPr="004E769F">
        <w:rPr>
          <w:rFonts w:ascii="Museo Sans 300" w:eastAsia="Times New Roman" w:hAnsi="Museo Sans 300"/>
          <w:sz w:val="24"/>
          <w:szCs w:val="24"/>
          <w:lang w:eastAsia="es-ES"/>
        </w:rPr>
        <w:t>,</w:t>
      </w:r>
      <w:r w:rsidRPr="004E769F">
        <w:rPr>
          <w:rFonts w:ascii="Museo Sans 300" w:eastAsia="Times New Roman" w:hAnsi="Museo Sans 300"/>
          <w:sz w:val="24"/>
          <w:szCs w:val="24"/>
          <w:lang w:eastAsia="es-ES"/>
        </w:rPr>
        <w:t xml:space="preserve"> por cambio en el estado familiar,</w:t>
      </w:r>
      <w:r w:rsidR="00032600" w:rsidRPr="004E769F">
        <w:rPr>
          <w:rFonts w:ascii="Museo Sans 300" w:eastAsia="Times New Roman" w:hAnsi="Museo Sans 300"/>
          <w:sz w:val="24"/>
          <w:szCs w:val="24"/>
          <w:lang w:eastAsia="es-ES"/>
        </w:rPr>
        <w:t xml:space="preserve"> siendo lo correcto según Documento Único de Identidad, </w:t>
      </w:r>
      <w:r w:rsidR="00032600" w:rsidRPr="004E769F">
        <w:rPr>
          <w:rFonts w:ascii="Museo Sans 300" w:eastAsia="Times New Roman" w:hAnsi="Museo Sans 300"/>
          <w:b/>
          <w:sz w:val="24"/>
          <w:szCs w:val="24"/>
          <w:lang w:eastAsia="es-ES"/>
        </w:rPr>
        <w:t>ROSA DEL CARMEN ROSALES AYALA</w:t>
      </w:r>
      <w:r w:rsidR="00032600" w:rsidRPr="004E769F">
        <w:rPr>
          <w:rFonts w:ascii="Museo Sans 300" w:hAnsi="Museo Sans 300"/>
          <w:sz w:val="24"/>
          <w:szCs w:val="24"/>
        </w:rPr>
        <w:t xml:space="preserve">; </w:t>
      </w:r>
      <w:r w:rsidR="00032600" w:rsidRPr="004E769F">
        <w:rPr>
          <w:rFonts w:ascii="Museo Sans 300" w:eastAsia="Times New Roman" w:hAnsi="Museo Sans 300"/>
          <w:sz w:val="24"/>
          <w:szCs w:val="24"/>
          <w:lang w:eastAsia="es-ES"/>
        </w:rPr>
        <w:t xml:space="preserve">inmueble situado en el Proyecto de Lotificación Agrícola y Asentamiento Comunitario desarrollado en la </w:t>
      </w:r>
      <w:r w:rsidR="00032600" w:rsidRPr="004E769F">
        <w:rPr>
          <w:rFonts w:ascii="Museo Sans 300" w:eastAsia="Times New Roman" w:hAnsi="Museo Sans 300"/>
          <w:b/>
          <w:sz w:val="24"/>
          <w:szCs w:val="24"/>
          <w:lang w:eastAsia="es-ES"/>
        </w:rPr>
        <w:t xml:space="preserve">HACIENDA MIRAVALLE, </w:t>
      </w:r>
      <w:r w:rsidR="00032600" w:rsidRPr="004E769F">
        <w:rPr>
          <w:rFonts w:ascii="Museo Sans 300" w:eastAsia="Times New Roman" w:hAnsi="Museo Sans 300"/>
          <w:sz w:val="24"/>
          <w:szCs w:val="24"/>
          <w:lang w:eastAsia="es-ES"/>
        </w:rPr>
        <w:t xml:space="preserve">denominado en el proyecto como </w:t>
      </w:r>
      <w:r w:rsidR="004E769F" w:rsidRPr="004E769F">
        <w:rPr>
          <w:rFonts w:ascii="Museo Sans 300" w:eastAsia="Times New Roman" w:hAnsi="Museo Sans 300"/>
          <w:b/>
          <w:sz w:val="24"/>
          <w:szCs w:val="24"/>
          <w:lang w:eastAsia="es-ES"/>
        </w:rPr>
        <w:t>HACIENDA MIRA</w:t>
      </w:r>
      <w:r w:rsidR="00032600" w:rsidRPr="004E769F">
        <w:rPr>
          <w:rFonts w:ascii="Museo Sans 300" w:eastAsia="Times New Roman" w:hAnsi="Museo Sans 300"/>
          <w:b/>
          <w:sz w:val="24"/>
          <w:szCs w:val="24"/>
          <w:lang w:eastAsia="es-ES"/>
        </w:rPr>
        <w:t xml:space="preserve">VALLE PORCION UNO, COMUN LA CANCHA, </w:t>
      </w:r>
      <w:r w:rsidRPr="004E769F">
        <w:rPr>
          <w:rFonts w:ascii="Museo Sans 300" w:eastAsia="Times New Roman" w:hAnsi="Museo Sans 300"/>
          <w:sz w:val="24"/>
          <w:szCs w:val="24"/>
          <w:lang w:eastAsia="es-ES"/>
        </w:rPr>
        <w:t>ubicada</w:t>
      </w:r>
      <w:r w:rsidR="00032600" w:rsidRPr="004E769F">
        <w:rPr>
          <w:rFonts w:ascii="Museo Sans 300" w:eastAsia="Times New Roman" w:hAnsi="Museo Sans 300"/>
          <w:sz w:val="24"/>
          <w:szCs w:val="24"/>
          <w:lang w:eastAsia="es-ES"/>
        </w:rPr>
        <w:t xml:space="preserve"> en cantón Miravalle, jurisdicción de Acajutla, departamento de Sonsonate, quedando las adjudicaciones conforme al cuadro de valores y extensiones siguiente:</w:t>
      </w:r>
    </w:p>
    <w:p w:rsidR="00D270D2" w:rsidRPr="004E769F" w:rsidRDefault="00D270D2" w:rsidP="004E769F">
      <w:pPr>
        <w:jc w:val="both"/>
        <w:rPr>
          <w:rFonts w:ascii="Museo Sans 300" w:hAnsi="Museo Sans 300"/>
          <w:b/>
          <w:sz w:val="24"/>
          <w:szCs w:val="24"/>
          <w:u w:val="single"/>
        </w:rPr>
      </w:pPr>
    </w:p>
    <w:tbl>
      <w:tblPr>
        <w:tblW w:w="9075" w:type="dxa"/>
        <w:tblInd w:w="-3" w:type="dxa"/>
        <w:tblLayout w:type="fixed"/>
        <w:tblCellMar>
          <w:left w:w="25" w:type="dxa"/>
          <w:right w:w="0" w:type="dxa"/>
        </w:tblCellMar>
        <w:tblLook w:val="0000" w:firstRow="0" w:lastRow="0" w:firstColumn="0" w:lastColumn="0" w:noHBand="0" w:noVBand="0"/>
      </w:tblPr>
      <w:tblGrid>
        <w:gridCol w:w="2565"/>
        <w:gridCol w:w="977"/>
        <w:gridCol w:w="2484"/>
        <w:gridCol w:w="569"/>
        <w:gridCol w:w="570"/>
        <w:gridCol w:w="610"/>
        <w:gridCol w:w="650"/>
        <w:gridCol w:w="650"/>
      </w:tblGrid>
      <w:tr w:rsidR="00C1034E" w:rsidRPr="00322DD5" w:rsidTr="00C1034E">
        <w:trPr>
          <w:trHeight w:val="285"/>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D.U.I.     PROGRAMA</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VALOR (¢) </w:t>
            </w:r>
          </w:p>
        </w:tc>
      </w:tr>
      <w:tr w:rsidR="00C1034E" w:rsidRPr="00322DD5" w:rsidTr="00C1034E">
        <w:trPr>
          <w:trHeight w:val="232"/>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p>
        </w:tc>
      </w:tr>
    </w:tbl>
    <w:p w:rsidR="00032600" w:rsidRPr="00322DD5" w:rsidRDefault="00032600" w:rsidP="00032600">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32600" w:rsidRPr="00322DD5" w:rsidTr="00C1034E">
        <w:tc>
          <w:tcPr>
            <w:tcW w:w="2600"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No DE ENTREGA: 04 </w:t>
            </w:r>
          </w:p>
        </w:tc>
      </w:tr>
    </w:tbl>
    <w:p w:rsidR="00032600" w:rsidRPr="00322DD5" w:rsidRDefault="00032600" w:rsidP="00032600">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 </w:t>
      </w:r>
    </w:p>
    <w:tbl>
      <w:tblPr>
        <w:tblW w:w="9122" w:type="dxa"/>
        <w:tblInd w:w="-3" w:type="dxa"/>
        <w:tblLayout w:type="fixed"/>
        <w:tblCellMar>
          <w:left w:w="25" w:type="dxa"/>
          <w:right w:w="0" w:type="dxa"/>
        </w:tblCellMar>
        <w:tblLook w:val="0000" w:firstRow="0" w:lastRow="0" w:firstColumn="0" w:lastColumn="0" w:noHBand="0" w:noVBand="0"/>
      </w:tblPr>
      <w:tblGrid>
        <w:gridCol w:w="2576"/>
        <w:gridCol w:w="981"/>
        <w:gridCol w:w="2495"/>
        <w:gridCol w:w="571"/>
        <w:gridCol w:w="571"/>
        <w:gridCol w:w="611"/>
        <w:gridCol w:w="653"/>
        <w:gridCol w:w="664"/>
      </w:tblGrid>
      <w:tr w:rsidR="00C1034E" w:rsidRPr="00322DD5" w:rsidTr="00C1034E">
        <w:trPr>
          <w:trHeight w:val="339"/>
        </w:trPr>
        <w:tc>
          <w:tcPr>
            <w:tcW w:w="2576" w:type="dxa"/>
            <w:vMerge w:val="restart"/>
            <w:tcBorders>
              <w:top w:val="single" w:sz="2" w:space="0" w:color="auto"/>
              <w:left w:val="single" w:sz="2" w:space="0" w:color="auto"/>
              <w:bottom w:val="single" w:sz="2" w:space="0" w:color="auto"/>
              <w:right w:val="single" w:sz="2" w:space="0" w:color="auto"/>
            </w:tcBorders>
          </w:tcPr>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32600" w:rsidRPr="00322DD5">
              <w:rPr>
                <w:rFonts w:ascii="Museo Sans 300" w:eastAsiaTheme="minorEastAsia" w:hAnsi="Museo Sans 3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r w:rsidRPr="00322DD5">
              <w:rPr>
                <w:rFonts w:ascii="Museo Sans 300" w:eastAsiaTheme="minorEastAsia" w:hAnsi="Museo Sans 300"/>
                <w:sz w:val="14"/>
                <w:szCs w:val="14"/>
              </w:rPr>
              <w:t xml:space="preserve">Lotes: </w:t>
            </w: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r w:rsidR="00032600" w:rsidRPr="00322DD5">
              <w:rPr>
                <w:rFonts w:ascii="Museo Sans 300" w:eastAsiaTheme="minorEastAsia" w:hAnsi="Museo Sans 300"/>
                <w:sz w:val="14"/>
                <w:szCs w:val="14"/>
              </w:rPr>
              <w:t xml:space="preserve">-00000 </w:t>
            </w: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r w:rsidR="00032600" w:rsidRPr="00322DD5">
              <w:rPr>
                <w:rFonts w:ascii="Museo Sans 300" w:eastAsiaTheme="minorEastAsia"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p w:rsidR="00032600" w:rsidRPr="00322DD5" w:rsidRDefault="00032600" w:rsidP="00AF4984">
            <w:pPr>
              <w:widowControl w:val="0"/>
              <w:autoSpaceDE w:val="0"/>
              <w:autoSpaceDN w:val="0"/>
              <w:adjustRightInd w:val="0"/>
              <w:rPr>
                <w:rFonts w:ascii="Museo Sans 300" w:eastAsiaTheme="minorEastAsia" w:hAnsi="Museo Sans 300"/>
                <w:sz w:val="14"/>
                <w:szCs w:val="14"/>
              </w:rPr>
            </w:pPr>
            <w:r w:rsidRPr="00322DD5">
              <w:rPr>
                <w:rFonts w:ascii="Museo Sans 300" w:eastAsiaTheme="minorEastAsia" w:hAnsi="Museo Sans 300"/>
                <w:sz w:val="14"/>
                <w:szCs w:val="14"/>
              </w:rPr>
              <w:t xml:space="preserve">PORCION LA CANCHA </w:t>
            </w:r>
          </w:p>
          <w:p w:rsidR="00032600" w:rsidRPr="00322DD5" w:rsidRDefault="00032600" w:rsidP="00AF4984">
            <w:pPr>
              <w:widowControl w:val="0"/>
              <w:autoSpaceDE w:val="0"/>
              <w:autoSpaceDN w:val="0"/>
              <w:adjustRightInd w:val="0"/>
              <w:rPr>
                <w:rFonts w:ascii="Museo Sans 300" w:eastAsiaTheme="minorEastAsia" w:hAnsi="Museo Sans 300"/>
                <w:sz w:val="14"/>
                <w:szCs w:val="14"/>
              </w:rPr>
            </w:pPr>
            <w:r w:rsidRPr="00322DD5">
              <w:rPr>
                <w:rFonts w:ascii="Museo Sans 300" w:eastAsiaTheme="minorEastAsia" w:hAnsi="Museo Sans 300"/>
                <w:sz w:val="14"/>
                <w:szCs w:val="14"/>
              </w:rPr>
              <w:t xml:space="preserve">PORCION LA CANCHA </w:t>
            </w:r>
          </w:p>
        </w:tc>
        <w:tc>
          <w:tcPr>
            <w:tcW w:w="571" w:type="dxa"/>
            <w:vMerge w:val="restart"/>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32600" w:rsidRPr="00322DD5">
              <w:rPr>
                <w:rFonts w:ascii="Museo Sans 300" w:eastAsiaTheme="minorEastAsia"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032600" w:rsidRPr="00322DD5" w:rsidRDefault="00257863" w:rsidP="00AF498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32600" w:rsidRPr="00322DD5">
              <w:rPr>
                <w:rFonts w:ascii="Museo Sans 300" w:eastAsiaTheme="minorEastAsia" w:hAnsi="Museo Sans 300"/>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33787.87 </w:t>
            </w: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19688.66 </w:t>
            </w:r>
          </w:p>
        </w:tc>
        <w:tc>
          <w:tcPr>
            <w:tcW w:w="653"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1872.12 </w:t>
            </w: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1090.91 </w:t>
            </w:r>
          </w:p>
        </w:tc>
        <w:tc>
          <w:tcPr>
            <w:tcW w:w="662"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16381.05 </w:t>
            </w:r>
          </w:p>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9545.46 </w:t>
            </w:r>
          </w:p>
        </w:tc>
      </w:tr>
      <w:tr w:rsidR="00C1034E" w:rsidRPr="00322DD5" w:rsidTr="00C1034E">
        <w:trPr>
          <w:trHeight w:val="226"/>
        </w:trPr>
        <w:tc>
          <w:tcPr>
            <w:tcW w:w="2576"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53476.53 </w:t>
            </w:r>
          </w:p>
        </w:tc>
        <w:tc>
          <w:tcPr>
            <w:tcW w:w="653"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2963.03 </w:t>
            </w:r>
          </w:p>
        </w:tc>
        <w:tc>
          <w:tcPr>
            <w:tcW w:w="662" w:type="dxa"/>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jc w:val="right"/>
              <w:rPr>
                <w:rFonts w:ascii="Museo Sans 300" w:eastAsiaTheme="minorEastAsia" w:hAnsi="Museo Sans 300"/>
                <w:sz w:val="14"/>
                <w:szCs w:val="14"/>
              </w:rPr>
            </w:pPr>
            <w:r w:rsidRPr="00322DD5">
              <w:rPr>
                <w:rFonts w:ascii="Museo Sans 300" w:eastAsiaTheme="minorEastAsia" w:hAnsi="Museo Sans 300"/>
                <w:sz w:val="14"/>
                <w:szCs w:val="14"/>
              </w:rPr>
              <w:t xml:space="preserve">25926.51 </w:t>
            </w:r>
          </w:p>
        </w:tc>
      </w:tr>
      <w:tr w:rsidR="00032600" w:rsidRPr="00322DD5" w:rsidTr="00C1034E">
        <w:trPr>
          <w:trHeight w:val="349"/>
        </w:trPr>
        <w:tc>
          <w:tcPr>
            <w:tcW w:w="2576" w:type="dxa"/>
            <w:vMerge/>
            <w:tcBorders>
              <w:top w:val="single" w:sz="2" w:space="0" w:color="auto"/>
              <w:left w:val="single" w:sz="2" w:space="0" w:color="auto"/>
              <w:bottom w:val="single" w:sz="2" w:space="0" w:color="auto"/>
              <w:right w:val="single" w:sz="2" w:space="0" w:color="auto"/>
            </w:tcBorders>
          </w:tcPr>
          <w:p w:rsidR="00032600" w:rsidRPr="00322DD5" w:rsidRDefault="00032600" w:rsidP="00AF4984">
            <w:pPr>
              <w:widowControl w:val="0"/>
              <w:autoSpaceDE w:val="0"/>
              <w:autoSpaceDN w:val="0"/>
              <w:adjustRightInd w:val="0"/>
              <w:rPr>
                <w:rFonts w:ascii="Museo Sans 300" w:eastAsiaTheme="minorEastAsia" w:hAnsi="Museo Sans 300"/>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rsidR="00032600" w:rsidRPr="00322DD5" w:rsidRDefault="00AF4984"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Área</w:t>
            </w:r>
            <w:r w:rsidR="00032600" w:rsidRPr="00322DD5">
              <w:rPr>
                <w:rFonts w:ascii="Museo Sans 300" w:eastAsiaTheme="minorEastAsia" w:hAnsi="Museo Sans 300"/>
                <w:b/>
                <w:bCs/>
                <w:sz w:val="14"/>
                <w:szCs w:val="14"/>
              </w:rPr>
              <w:t xml:space="preserve"> Total: 53476.53 </w:t>
            </w:r>
          </w:p>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 Valor Total ($): 2963.03 </w:t>
            </w:r>
          </w:p>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 Valor Total (¢): 25926.51 </w:t>
            </w:r>
          </w:p>
        </w:tc>
      </w:tr>
    </w:tbl>
    <w:p w:rsidR="00032600" w:rsidRPr="00322DD5" w:rsidRDefault="00032600" w:rsidP="00032600">
      <w:pPr>
        <w:widowControl w:val="0"/>
        <w:autoSpaceDE w:val="0"/>
        <w:autoSpaceDN w:val="0"/>
        <w:adjustRightInd w:val="0"/>
        <w:rPr>
          <w:rFonts w:ascii="Museo Sans 300" w:eastAsiaTheme="minorEastAsia" w:hAnsi="Museo Sans 300"/>
          <w:sz w:val="14"/>
          <w:szCs w:val="14"/>
        </w:rPr>
      </w:pPr>
    </w:p>
    <w:tbl>
      <w:tblPr>
        <w:tblW w:w="9089" w:type="dxa"/>
        <w:tblInd w:w="-3" w:type="dxa"/>
        <w:tblLayout w:type="fixed"/>
        <w:tblCellMar>
          <w:left w:w="25" w:type="dxa"/>
          <w:right w:w="0" w:type="dxa"/>
        </w:tblCellMar>
        <w:tblLook w:val="0000" w:firstRow="0" w:lastRow="0" w:firstColumn="0" w:lastColumn="0" w:noHBand="0" w:noVBand="0"/>
      </w:tblPr>
      <w:tblGrid>
        <w:gridCol w:w="3548"/>
        <w:gridCol w:w="2487"/>
        <w:gridCol w:w="1752"/>
        <w:gridCol w:w="651"/>
        <w:gridCol w:w="651"/>
      </w:tblGrid>
      <w:tr w:rsidR="00C1034E" w:rsidRPr="00322DD5" w:rsidTr="00C1034E">
        <w:trPr>
          <w:trHeight w:val="324"/>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0 </w:t>
            </w:r>
          </w:p>
        </w:tc>
      </w:tr>
      <w:tr w:rsidR="00C1034E" w:rsidRPr="00322DD5" w:rsidTr="00C1034E">
        <w:trPr>
          <w:trHeight w:val="282"/>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center"/>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2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53476.53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2963.03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032600" w:rsidRPr="00322DD5" w:rsidRDefault="00032600" w:rsidP="00AF4984">
            <w:pPr>
              <w:widowControl w:val="0"/>
              <w:autoSpaceDE w:val="0"/>
              <w:autoSpaceDN w:val="0"/>
              <w:adjustRightInd w:val="0"/>
              <w:jc w:val="right"/>
              <w:rPr>
                <w:rFonts w:ascii="Museo Sans 300" w:eastAsiaTheme="minorEastAsia" w:hAnsi="Museo Sans 300"/>
                <w:b/>
                <w:bCs/>
                <w:sz w:val="14"/>
                <w:szCs w:val="14"/>
              </w:rPr>
            </w:pPr>
            <w:r w:rsidRPr="00322DD5">
              <w:rPr>
                <w:rFonts w:ascii="Museo Sans 300" w:eastAsiaTheme="minorEastAsia" w:hAnsi="Museo Sans 300"/>
                <w:b/>
                <w:bCs/>
                <w:sz w:val="14"/>
                <w:szCs w:val="14"/>
              </w:rPr>
              <w:t xml:space="preserve">25926.51 </w:t>
            </w:r>
          </w:p>
        </w:tc>
      </w:tr>
    </w:tbl>
    <w:p w:rsidR="00D270D2" w:rsidRDefault="00D270D2" w:rsidP="004E769F">
      <w:pPr>
        <w:pStyle w:val="Textocomentario"/>
        <w:jc w:val="both"/>
        <w:rPr>
          <w:rFonts w:ascii="Museo Sans 300" w:eastAsia="Times New Roman" w:hAnsi="Museo Sans 300"/>
          <w:b/>
          <w:color w:val="000000" w:themeColor="text1"/>
          <w:sz w:val="24"/>
          <w:szCs w:val="24"/>
          <w:u w:val="single"/>
          <w:lang w:eastAsia="es-ES"/>
        </w:rPr>
      </w:pPr>
    </w:p>
    <w:p w:rsidR="00032600" w:rsidRPr="004E769F" w:rsidRDefault="00C1034E" w:rsidP="004E769F">
      <w:pPr>
        <w:pStyle w:val="Textocomentario"/>
        <w:jc w:val="both"/>
        <w:rPr>
          <w:rFonts w:ascii="Museo Sans 300" w:eastAsia="Times New Roman" w:hAnsi="Museo Sans 300"/>
          <w:sz w:val="24"/>
          <w:szCs w:val="24"/>
          <w:lang w:eastAsia="es-ES"/>
        </w:rPr>
      </w:pPr>
      <w:r w:rsidRPr="004E769F">
        <w:rPr>
          <w:rFonts w:ascii="Museo Sans 300" w:eastAsia="Times New Roman" w:hAnsi="Museo Sans 300"/>
          <w:b/>
          <w:color w:val="000000" w:themeColor="text1"/>
          <w:sz w:val="24"/>
          <w:szCs w:val="24"/>
          <w:u w:val="single"/>
          <w:lang w:eastAsia="es-ES"/>
        </w:rPr>
        <w:t>SEGUNDO:</w:t>
      </w:r>
      <w:r w:rsidRPr="004E769F">
        <w:rPr>
          <w:rFonts w:ascii="Museo Sans 300" w:eastAsia="Times New Roman" w:hAnsi="Museo Sans 300"/>
          <w:color w:val="000000" w:themeColor="text1"/>
          <w:sz w:val="24"/>
          <w:szCs w:val="24"/>
          <w:lang w:val="es-ES" w:eastAsia="es-ES"/>
        </w:rPr>
        <w:t xml:space="preserve"> Advertir a la adjudicataria, a través de una cláusula especial en la escritura de compraventa del inmueble, que </w:t>
      </w:r>
      <w:r w:rsidRPr="004E769F">
        <w:rPr>
          <w:rFonts w:ascii="Museo Sans 300" w:hAnsi="Museo Sans 300"/>
          <w:color w:val="000000" w:themeColor="text1"/>
          <w:sz w:val="24"/>
          <w:szCs w:val="24"/>
        </w:rPr>
        <w:t>deberá cumplir con las medidas ambientales</w:t>
      </w:r>
      <w:r w:rsidRPr="004E769F">
        <w:rPr>
          <w:rFonts w:ascii="Museo Sans 300" w:eastAsia="Times New Roman" w:hAnsi="Museo Sans 300"/>
          <w:color w:val="000000" w:themeColor="text1"/>
          <w:sz w:val="24"/>
          <w:szCs w:val="24"/>
          <w:lang w:val="es-ES" w:eastAsia="es-ES"/>
        </w:rPr>
        <w:t>, relacionadas en el considerando V</w:t>
      </w:r>
      <w:r w:rsidR="00EF1867">
        <w:rPr>
          <w:rFonts w:ascii="Museo Sans 300" w:eastAsia="Times New Roman" w:hAnsi="Museo Sans 300"/>
          <w:color w:val="000000" w:themeColor="text1"/>
          <w:sz w:val="24"/>
          <w:szCs w:val="24"/>
          <w:lang w:val="es-ES" w:eastAsia="es-ES"/>
        </w:rPr>
        <w:t>I</w:t>
      </w:r>
      <w:r w:rsidRPr="004E769F">
        <w:rPr>
          <w:rFonts w:ascii="Museo Sans 300" w:eastAsia="Times New Roman" w:hAnsi="Museo Sans 300"/>
          <w:color w:val="000000" w:themeColor="text1"/>
          <w:sz w:val="24"/>
          <w:szCs w:val="24"/>
          <w:lang w:val="es-ES" w:eastAsia="es-ES"/>
        </w:rPr>
        <w:t xml:space="preserve"> del presente punto de acta. </w:t>
      </w:r>
      <w:r w:rsidR="004E769F" w:rsidRPr="004E769F">
        <w:rPr>
          <w:rFonts w:ascii="Museo Sans 300" w:eastAsia="Times New Roman" w:hAnsi="Museo Sans 300"/>
          <w:b/>
          <w:sz w:val="24"/>
          <w:szCs w:val="24"/>
          <w:u w:val="single"/>
          <w:lang w:eastAsia="es-ES"/>
        </w:rPr>
        <w:t>TERCER</w:t>
      </w:r>
      <w:r w:rsidR="00032600" w:rsidRPr="004E769F">
        <w:rPr>
          <w:rFonts w:ascii="Museo Sans 300" w:eastAsia="Times New Roman" w:hAnsi="Museo Sans 300"/>
          <w:b/>
          <w:sz w:val="24"/>
          <w:szCs w:val="24"/>
          <w:u w:val="single"/>
          <w:lang w:eastAsia="es-ES"/>
        </w:rPr>
        <w:t>O</w:t>
      </w:r>
      <w:r w:rsidR="00032600" w:rsidRPr="004E769F">
        <w:rPr>
          <w:rFonts w:ascii="Museo Sans 300" w:hAnsi="Museo Sans 300"/>
          <w:b/>
          <w:bCs/>
          <w:sz w:val="24"/>
          <w:szCs w:val="24"/>
          <w:u w:val="single"/>
        </w:rPr>
        <w:t>:</w:t>
      </w:r>
      <w:r w:rsidR="00032600" w:rsidRPr="004E769F">
        <w:rPr>
          <w:rFonts w:ascii="Museo Sans 300" w:hAnsi="Museo Sans 300"/>
          <w:sz w:val="24"/>
          <w:szCs w:val="24"/>
        </w:rPr>
        <w:t xml:space="preserve"> Comisionar al Departamento de Créditos de este Instituto para que realice los cambios correspondientes en la Base de Datos. </w:t>
      </w:r>
      <w:r w:rsidR="004E769F" w:rsidRPr="004E769F">
        <w:rPr>
          <w:rFonts w:ascii="Museo Sans 300" w:hAnsi="Museo Sans 300"/>
          <w:b/>
          <w:bCs/>
          <w:sz w:val="24"/>
          <w:szCs w:val="24"/>
          <w:u w:val="single"/>
        </w:rPr>
        <w:t>CUART</w:t>
      </w:r>
      <w:r w:rsidR="00032600" w:rsidRPr="004E769F">
        <w:rPr>
          <w:rFonts w:ascii="Museo Sans 300" w:hAnsi="Museo Sans 300"/>
          <w:b/>
          <w:bCs/>
          <w:sz w:val="24"/>
          <w:szCs w:val="24"/>
          <w:u w:val="single"/>
        </w:rPr>
        <w:t>O:</w:t>
      </w:r>
      <w:r w:rsidR="00032600" w:rsidRPr="004E769F">
        <w:rPr>
          <w:rFonts w:ascii="Museo Sans 300" w:hAnsi="Museo Sans 300"/>
          <w:b/>
          <w:bCs/>
          <w:sz w:val="24"/>
          <w:szCs w:val="24"/>
        </w:rPr>
        <w:t xml:space="preserve"> </w:t>
      </w:r>
      <w:r w:rsidR="00032600" w:rsidRPr="004E769F">
        <w:rPr>
          <w:rFonts w:ascii="Museo Sans 300" w:hAnsi="Museo Sans 300"/>
          <w:sz w:val="24"/>
          <w:szCs w:val="24"/>
        </w:rPr>
        <w:t xml:space="preserve">  Instruir a la Gerencia de Desarrollo Rural para que a través de la Sección de Cobros, realice las gestiones correspondientes para el cobro a los beneficiarios sobre el excedente de área de</w:t>
      </w:r>
      <w:r w:rsidR="004E769F" w:rsidRPr="004E769F">
        <w:rPr>
          <w:rFonts w:ascii="Museo Sans 300" w:hAnsi="Museo Sans 300"/>
          <w:sz w:val="24"/>
          <w:szCs w:val="24"/>
        </w:rPr>
        <w:t xml:space="preserve"> </w:t>
      </w:r>
      <w:r w:rsidR="00032600" w:rsidRPr="004E769F">
        <w:rPr>
          <w:rFonts w:ascii="Museo Sans 300" w:hAnsi="Museo Sans 300"/>
          <w:sz w:val="24"/>
          <w:szCs w:val="24"/>
        </w:rPr>
        <w:t>l</w:t>
      </w:r>
      <w:r w:rsidR="004E769F" w:rsidRPr="004E769F">
        <w:rPr>
          <w:rFonts w:ascii="Museo Sans 300" w:hAnsi="Museo Sans 300"/>
          <w:sz w:val="24"/>
          <w:szCs w:val="24"/>
        </w:rPr>
        <w:t>os</w:t>
      </w:r>
      <w:r w:rsidR="00032600" w:rsidRPr="004E769F">
        <w:rPr>
          <w:rFonts w:ascii="Museo Sans 300" w:hAnsi="Museo Sans 300"/>
          <w:sz w:val="24"/>
          <w:szCs w:val="24"/>
        </w:rPr>
        <w:t xml:space="preserve"> </w:t>
      </w:r>
      <w:r w:rsidR="00032600" w:rsidRPr="004E769F">
        <w:rPr>
          <w:rFonts w:ascii="Museo Sans 300" w:eastAsia="Times New Roman" w:hAnsi="Museo Sans 300"/>
          <w:sz w:val="24"/>
          <w:szCs w:val="24"/>
          <w:lang w:eastAsia="es-ES"/>
        </w:rPr>
        <w:t>Lote</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w:t>
      </w:r>
      <w:r w:rsidR="004E769F" w:rsidRPr="004E769F">
        <w:rPr>
          <w:rFonts w:ascii="Museo Sans 300" w:eastAsia="Times New Roman" w:hAnsi="Museo Sans 300"/>
          <w:sz w:val="24"/>
          <w:szCs w:val="24"/>
          <w:lang w:eastAsia="es-ES"/>
        </w:rPr>
        <w:t>17-1 y 17-2</w:t>
      </w:r>
      <w:r w:rsidR="00032600" w:rsidRPr="004E769F">
        <w:rPr>
          <w:rFonts w:ascii="Museo Sans 300" w:eastAsia="Times New Roman" w:hAnsi="Museo Sans 300"/>
          <w:sz w:val="24"/>
          <w:szCs w:val="24"/>
          <w:lang w:eastAsia="es-ES"/>
        </w:rPr>
        <w:t xml:space="preserve"> Polígono 4, Porción 1, </w:t>
      </w:r>
      <w:r w:rsidR="00032600" w:rsidRPr="004E769F">
        <w:rPr>
          <w:rFonts w:ascii="Museo Sans 300" w:hAnsi="Museo Sans 300"/>
          <w:sz w:val="24"/>
          <w:szCs w:val="24"/>
        </w:rPr>
        <w:t xml:space="preserve">así como de los gastos administrativos y de escrituración. </w:t>
      </w:r>
      <w:r w:rsidR="004E769F" w:rsidRPr="004E769F">
        <w:rPr>
          <w:rFonts w:ascii="Museo Sans 300" w:hAnsi="Museo Sans 300"/>
          <w:b/>
          <w:sz w:val="24"/>
          <w:szCs w:val="24"/>
          <w:u w:val="single"/>
        </w:rPr>
        <w:t>QUIN</w:t>
      </w:r>
      <w:r w:rsidR="00032600" w:rsidRPr="004E769F">
        <w:rPr>
          <w:rFonts w:ascii="Museo Sans 300" w:hAnsi="Museo Sans 300"/>
          <w:b/>
          <w:sz w:val="24"/>
          <w:szCs w:val="24"/>
          <w:u w:val="single"/>
        </w:rPr>
        <w:t>TO:</w:t>
      </w:r>
      <w:r w:rsidR="00032600" w:rsidRPr="004E769F">
        <w:rPr>
          <w:rFonts w:ascii="Museo Sans 300" w:hAnsi="Museo Sans 300"/>
          <w:b/>
          <w:sz w:val="24"/>
          <w:szCs w:val="24"/>
        </w:rPr>
        <w:t xml:space="preserve"> </w:t>
      </w:r>
      <w:r w:rsidR="00032600" w:rsidRPr="004E769F">
        <w:rPr>
          <w:rFonts w:ascii="Museo Sans 300" w:eastAsia="Times New Roman" w:hAnsi="Museo Sans 300"/>
          <w:sz w:val="24"/>
          <w:szCs w:val="24"/>
          <w:lang w:eastAsia="es-ES"/>
        </w:rPr>
        <w:t>Autorizar a la Gerencia Legal para que a través del Departamento de Escrituración elabore la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respectiva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escritura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y del Departamento de Registro para que realice los trámites de inscripción de la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misma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w:t>
      </w:r>
      <w:r w:rsidR="004E769F" w:rsidRPr="004E769F">
        <w:rPr>
          <w:rFonts w:ascii="Museo Sans 300" w:eastAsia="Times New Roman" w:hAnsi="Museo Sans 300"/>
          <w:sz w:val="24"/>
          <w:szCs w:val="24"/>
          <w:u w:val="single"/>
          <w:lang w:eastAsia="es-ES"/>
        </w:rPr>
        <w:t>SEX</w:t>
      </w:r>
      <w:r w:rsidR="00032600" w:rsidRPr="004E769F">
        <w:rPr>
          <w:rFonts w:ascii="Museo Sans 300" w:eastAsia="Times New Roman" w:hAnsi="Museo Sans 300"/>
          <w:b/>
          <w:sz w:val="24"/>
          <w:szCs w:val="24"/>
          <w:u w:val="single"/>
          <w:lang w:eastAsia="es-ES"/>
        </w:rPr>
        <w:t>TO:</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Facultar</w:t>
      </w:r>
      <w:r w:rsidR="00032600" w:rsidRPr="004E769F">
        <w:rPr>
          <w:rFonts w:ascii="Museo Sans 300" w:eastAsia="Times New Roman" w:hAnsi="Museo Sans 300"/>
          <w:b/>
          <w:sz w:val="24"/>
          <w:szCs w:val="24"/>
          <w:lang w:eastAsia="es-ES"/>
        </w:rPr>
        <w:t xml:space="preserve"> </w:t>
      </w:r>
      <w:r w:rsidR="00032600" w:rsidRPr="004E769F">
        <w:rPr>
          <w:rFonts w:ascii="Museo Sans 300" w:eastAsia="Times New Roman" w:hAnsi="Museo Sans 300"/>
          <w:sz w:val="24"/>
          <w:szCs w:val="24"/>
          <w:lang w:eastAsia="es-ES"/>
        </w:rPr>
        <w:t>al Presidente para que por sí, o por medio de Apoderado Especial, comparezca al otorgamiento de la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correspondiente</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 xml:space="preserve"> escritura</w:t>
      </w:r>
      <w:r w:rsidR="004E769F" w:rsidRPr="004E769F">
        <w:rPr>
          <w:rFonts w:ascii="Museo Sans 300" w:eastAsia="Times New Roman" w:hAnsi="Museo Sans 300"/>
          <w:sz w:val="24"/>
          <w:szCs w:val="24"/>
          <w:lang w:eastAsia="es-ES"/>
        </w:rPr>
        <w:t>s</w:t>
      </w:r>
      <w:r w:rsidR="00032600" w:rsidRPr="004E769F">
        <w:rPr>
          <w:rFonts w:ascii="Museo Sans 300" w:eastAsia="Times New Roman" w:hAnsi="Museo Sans 300"/>
          <w:sz w:val="24"/>
          <w:szCs w:val="24"/>
          <w:lang w:eastAsia="es-ES"/>
        </w:rPr>
        <w:t>.</w:t>
      </w:r>
      <w:r w:rsidR="004E769F" w:rsidRPr="004E769F">
        <w:rPr>
          <w:rFonts w:ascii="Museo Sans 300" w:eastAsia="Times New Roman" w:hAnsi="Museo Sans 300"/>
          <w:sz w:val="24"/>
          <w:szCs w:val="24"/>
          <w:lang w:eastAsia="es-ES"/>
        </w:rPr>
        <w:t xml:space="preserve"> Este Acuerdo, queda aprobado y ratificado</w:t>
      </w:r>
      <w:r w:rsidR="00032600" w:rsidRPr="004E769F">
        <w:rPr>
          <w:rFonts w:ascii="Museo Sans 300" w:eastAsia="Times New Roman" w:hAnsi="Museo Sans 300"/>
          <w:sz w:val="24"/>
          <w:szCs w:val="24"/>
          <w:lang w:eastAsia="es-ES"/>
        </w:rPr>
        <w:t>. NOTIFIQUESE</w:t>
      </w:r>
      <w:r w:rsidR="004E769F" w:rsidRPr="004E769F">
        <w:rPr>
          <w:rFonts w:ascii="Museo Sans 300" w:eastAsia="Times New Roman" w:hAnsi="Museo Sans 300"/>
          <w:sz w:val="24"/>
          <w:szCs w:val="24"/>
          <w:lang w:eastAsia="es-ES"/>
        </w:rPr>
        <w:t>.””””””</w:t>
      </w:r>
    </w:p>
    <w:p w:rsidR="00D61427" w:rsidRDefault="00D61427" w:rsidP="00257863">
      <w:pPr>
        <w:rPr>
          <w:rFonts w:ascii="Museo Sans 100" w:hAnsi="Museo Sans 100"/>
          <w:sz w:val="24"/>
          <w:szCs w:val="24"/>
        </w:rPr>
      </w:pPr>
    </w:p>
    <w:p w:rsidR="002A5822" w:rsidRDefault="002A5822" w:rsidP="001269AD">
      <w:pPr>
        <w:jc w:val="center"/>
        <w:rPr>
          <w:rFonts w:ascii="Museo Sans 100" w:hAnsi="Museo Sans 100"/>
          <w:sz w:val="24"/>
          <w:szCs w:val="24"/>
        </w:rPr>
      </w:pPr>
    </w:p>
    <w:p w:rsidR="00D270D2" w:rsidRDefault="00D270D2" w:rsidP="001269AD">
      <w:pPr>
        <w:jc w:val="center"/>
        <w:rPr>
          <w:rFonts w:ascii="Museo Sans 100" w:hAnsi="Museo Sans 100"/>
          <w:sz w:val="24"/>
          <w:szCs w:val="24"/>
        </w:rPr>
      </w:pPr>
    </w:p>
    <w:p w:rsidR="00D270D2" w:rsidRDefault="00D270D2" w:rsidP="001269AD">
      <w:pPr>
        <w:jc w:val="center"/>
        <w:rPr>
          <w:rFonts w:ascii="Museo Sans 100" w:hAnsi="Museo Sans 100"/>
          <w:sz w:val="24"/>
          <w:szCs w:val="24"/>
        </w:rPr>
      </w:pPr>
    </w:p>
    <w:p w:rsidR="00D270D2" w:rsidRDefault="00D270D2" w:rsidP="001269AD">
      <w:pPr>
        <w:jc w:val="center"/>
        <w:rPr>
          <w:rFonts w:ascii="Museo Sans 100" w:hAnsi="Museo Sans 100"/>
          <w:sz w:val="24"/>
          <w:szCs w:val="24"/>
        </w:rPr>
      </w:pPr>
    </w:p>
    <w:p w:rsidR="006101ED" w:rsidRPr="00F85FC9" w:rsidRDefault="006101ED" w:rsidP="006101ED">
      <w:pPr>
        <w:tabs>
          <w:tab w:val="left" w:pos="1080"/>
        </w:tabs>
        <w:jc w:val="both"/>
        <w:rPr>
          <w:rFonts w:ascii="Museo Sans 300" w:hAnsi="Museo Sans 300"/>
          <w:sz w:val="24"/>
          <w:szCs w:val="24"/>
        </w:rPr>
      </w:pPr>
      <w:r w:rsidRPr="00F85FC9">
        <w:rPr>
          <w:rFonts w:ascii="Museo Sans 300" w:hAnsi="Museo Sans 300"/>
          <w:sz w:val="24"/>
          <w:szCs w:val="24"/>
        </w:rPr>
        <w:lastRenderedPageBreak/>
        <w:t xml:space="preserve">No habiendo más que hacer constar, se levanta la sesión ordinaria número </w:t>
      </w:r>
      <w:r w:rsidR="00D270D2">
        <w:rPr>
          <w:rFonts w:ascii="Museo Sans 300" w:hAnsi="Museo Sans 300"/>
          <w:sz w:val="24"/>
          <w:szCs w:val="24"/>
        </w:rPr>
        <w:t>veintidós</w:t>
      </w:r>
      <w:r w:rsidR="003705CB" w:rsidRPr="00F85FC9">
        <w:rPr>
          <w:rFonts w:ascii="Museo Sans 300" w:hAnsi="Museo Sans 300"/>
          <w:sz w:val="24"/>
          <w:szCs w:val="24"/>
        </w:rPr>
        <w:t xml:space="preserve"> </w:t>
      </w:r>
      <w:r w:rsidR="008E2A5B" w:rsidRPr="00F85FC9">
        <w:rPr>
          <w:rFonts w:ascii="Museo Sans 300" w:hAnsi="Museo Sans 300"/>
          <w:sz w:val="24"/>
          <w:szCs w:val="24"/>
        </w:rPr>
        <w:t xml:space="preserve"> – dos mil veinte</w:t>
      </w:r>
      <w:r w:rsidRPr="00F85FC9">
        <w:rPr>
          <w:rFonts w:ascii="Museo Sans 300" w:hAnsi="Museo Sans 300"/>
          <w:sz w:val="24"/>
          <w:szCs w:val="24"/>
        </w:rPr>
        <w:t xml:space="preserve">, de fecha </w:t>
      </w:r>
      <w:r w:rsidR="00D270D2">
        <w:rPr>
          <w:rFonts w:ascii="Museo Sans 300" w:hAnsi="Museo Sans 300"/>
          <w:sz w:val="24"/>
          <w:szCs w:val="24"/>
        </w:rPr>
        <w:t>treinta</w:t>
      </w:r>
      <w:r w:rsidR="00F85FC9" w:rsidRPr="00F85FC9">
        <w:rPr>
          <w:rFonts w:ascii="Museo Sans 300" w:hAnsi="Museo Sans 300"/>
          <w:sz w:val="24"/>
          <w:szCs w:val="24"/>
        </w:rPr>
        <w:t xml:space="preserve"> </w:t>
      </w:r>
      <w:r w:rsidR="008E2A5B" w:rsidRPr="00F85FC9">
        <w:rPr>
          <w:rFonts w:ascii="Museo Sans 300" w:hAnsi="Museo Sans 300"/>
          <w:sz w:val="24"/>
          <w:szCs w:val="24"/>
        </w:rPr>
        <w:t xml:space="preserve">de </w:t>
      </w:r>
      <w:r w:rsidR="00F85FC9" w:rsidRPr="00F85FC9">
        <w:rPr>
          <w:rFonts w:ascii="Museo Sans 300" w:hAnsi="Museo Sans 300"/>
          <w:sz w:val="24"/>
          <w:szCs w:val="24"/>
        </w:rPr>
        <w:t xml:space="preserve">octubre </w:t>
      </w:r>
      <w:r w:rsidRPr="00F85FC9">
        <w:rPr>
          <w:rFonts w:ascii="Museo Sans 300" w:hAnsi="Museo Sans 300"/>
          <w:sz w:val="24"/>
          <w:szCs w:val="24"/>
        </w:rPr>
        <w:t xml:space="preserve">de dos mil </w:t>
      </w:r>
      <w:r w:rsidR="008E2A5B" w:rsidRPr="00F85FC9">
        <w:rPr>
          <w:rFonts w:ascii="Museo Sans 300" w:hAnsi="Museo Sans 300"/>
          <w:sz w:val="24"/>
          <w:szCs w:val="24"/>
        </w:rPr>
        <w:t>veinte</w:t>
      </w:r>
      <w:r w:rsidRPr="00F85FC9">
        <w:rPr>
          <w:rFonts w:ascii="Museo Sans 300" w:hAnsi="Museo Sans 300"/>
          <w:sz w:val="24"/>
          <w:szCs w:val="24"/>
        </w:rPr>
        <w:t xml:space="preserve">, a las </w:t>
      </w:r>
      <w:r w:rsidR="00D270D2">
        <w:rPr>
          <w:rFonts w:ascii="Museo Sans 300" w:hAnsi="Museo Sans 300"/>
          <w:sz w:val="24"/>
          <w:szCs w:val="24"/>
        </w:rPr>
        <w:t>doc</w:t>
      </w:r>
      <w:r w:rsidR="00B2424E">
        <w:rPr>
          <w:rFonts w:ascii="Museo Sans 300" w:hAnsi="Museo Sans 300"/>
          <w:sz w:val="24"/>
          <w:szCs w:val="24"/>
        </w:rPr>
        <w:t xml:space="preserve">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D270D2">
        <w:rPr>
          <w:rFonts w:ascii="Museo Sans 300" w:hAnsi="Museo Sans 300"/>
          <w:sz w:val="24"/>
          <w:szCs w:val="24"/>
        </w:rPr>
        <w:t xml:space="preserve">dos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FC2A4A">
      <w:pPr>
        <w:tabs>
          <w:tab w:val="left" w:pos="1080"/>
        </w:tabs>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D900FD" w:rsidRPr="00F85FC9" w:rsidRDefault="00D900FD" w:rsidP="006101ED">
      <w:pPr>
        <w:tabs>
          <w:tab w:val="left" w:pos="1080"/>
        </w:tabs>
        <w:jc w:val="center"/>
        <w:rPr>
          <w:rFonts w:ascii="Museo Sans 300" w:hAnsi="Museo Sans 300"/>
          <w:sz w:val="24"/>
          <w:szCs w:val="24"/>
        </w:rPr>
      </w:pPr>
    </w:p>
    <w:p w:rsidR="006101ED" w:rsidRPr="00F85FC9" w:rsidRDefault="00D900F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L</w:t>
      </w:r>
      <w:r w:rsidR="00314EC1" w:rsidRPr="00F85FC9">
        <w:rPr>
          <w:rFonts w:ascii="Museo Sans 300" w:hAnsi="Museo Sans 300"/>
          <w:sz w:val="24"/>
          <w:szCs w:val="24"/>
        </w:rPr>
        <w:t>I</w:t>
      </w:r>
      <w:r w:rsidR="007531DA" w:rsidRPr="00F85FC9">
        <w:rPr>
          <w:rFonts w:ascii="Museo Sans 300" w:hAnsi="Museo Sans 300"/>
          <w:sz w:val="24"/>
          <w:szCs w:val="24"/>
        </w:rPr>
        <w:t xml:space="preserve">C. </w:t>
      </w:r>
      <w:r w:rsidR="00D270D2">
        <w:rPr>
          <w:rFonts w:ascii="Museo Sans 300" w:hAnsi="Museo Sans 300"/>
          <w:sz w:val="24"/>
          <w:szCs w:val="24"/>
        </w:rPr>
        <w:t>CARLOS ARTURO JOVEL MURCIA</w:t>
      </w:r>
    </w:p>
    <w:p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rsidR="00D900FD" w:rsidRPr="00F85FC9" w:rsidRDefault="00D900FD" w:rsidP="006101ED">
      <w:pPr>
        <w:tabs>
          <w:tab w:val="left" w:pos="1080"/>
        </w:tabs>
        <w:jc w:val="center"/>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D270D2" w:rsidRPr="00F85FC9" w:rsidRDefault="00D270D2" w:rsidP="006101ED">
      <w:pPr>
        <w:tabs>
          <w:tab w:val="left" w:pos="1080"/>
        </w:tabs>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6101ED" w:rsidRPr="00F85FC9" w:rsidRDefault="001E39EE" w:rsidP="001E5752">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w:t>
      </w:r>
      <w:r w:rsidRPr="00F85FC9">
        <w:rPr>
          <w:rFonts w:ascii="Museo Sans 300" w:hAnsi="Museo Sans 300"/>
          <w:sz w:val="24"/>
          <w:szCs w:val="24"/>
        </w:rPr>
        <w:t xml:space="preserve">  </w:t>
      </w:r>
      <w:r w:rsidR="00202AB9" w:rsidRPr="00F85FC9">
        <w:rPr>
          <w:rFonts w:ascii="Museo Sans 300" w:hAnsi="Museo Sans 300"/>
          <w:sz w:val="24"/>
          <w:szCs w:val="24"/>
        </w:rPr>
        <w:t xml:space="preserve"> </w:t>
      </w:r>
      <w:r w:rsidR="003705CB" w:rsidRPr="00F85FC9">
        <w:rPr>
          <w:rFonts w:ascii="Museo Sans 300" w:hAnsi="Museo Sans 300"/>
          <w:sz w:val="24"/>
          <w:szCs w:val="24"/>
        </w:rPr>
        <w:t xml:space="preserve"> </w:t>
      </w:r>
      <w:r w:rsidRPr="00F85FC9">
        <w:rPr>
          <w:rFonts w:ascii="Museo Sans 300" w:hAnsi="Museo Sans 300"/>
          <w:sz w:val="24"/>
          <w:szCs w:val="24"/>
        </w:rPr>
        <w:t>L</w:t>
      </w:r>
      <w:r w:rsidR="001E5752" w:rsidRPr="00F85FC9">
        <w:rPr>
          <w:rFonts w:ascii="Museo Sans 300" w:hAnsi="Museo Sans 300"/>
          <w:sz w:val="24"/>
          <w:szCs w:val="24"/>
        </w:rPr>
        <w:t>IC</w:t>
      </w:r>
      <w:r w:rsidR="00202AB9" w:rsidRPr="00F85FC9">
        <w:rPr>
          <w:rFonts w:ascii="Museo Sans 300" w:hAnsi="Museo Sans 300"/>
          <w:sz w:val="24"/>
          <w:szCs w:val="24"/>
        </w:rPr>
        <w:t xml:space="preserve">. </w:t>
      </w:r>
      <w:r w:rsidR="001E5752" w:rsidRPr="00F85FC9">
        <w:rPr>
          <w:rFonts w:ascii="Museo Sans 300" w:hAnsi="Museo Sans 300"/>
          <w:sz w:val="24"/>
          <w:szCs w:val="24"/>
        </w:rPr>
        <w:t>CÉSAR MANUEL TURCIOS AYESTAS</w:t>
      </w:r>
    </w:p>
    <w:p w:rsidR="006101ED" w:rsidRPr="00F85FC9" w:rsidRDefault="006101ED"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F85FC9" w:rsidRPr="00F85FC9" w:rsidRDefault="00F85FC9" w:rsidP="006101ED">
      <w:pPr>
        <w:tabs>
          <w:tab w:val="left" w:pos="1080"/>
        </w:tabs>
        <w:rPr>
          <w:rFonts w:ascii="Museo Sans 300" w:hAnsi="Museo Sans 300"/>
          <w:sz w:val="24"/>
          <w:szCs w:val="24"/>
        </w:rPr>
      </w:pPr>
    </w:p>
    <w:p w:rsidR="006101ED" w:rsidRDefault="006101ED" w:rsidP="006101ED">
      <w:pPr>
        <w:rPr>
          <w:rFonts w:ascii="Museo Sans 300" w:hAnsi="Museo Sans 300"/>
          <w:sz w:val="24"/>
          <w:szCs w:val="24"/>
        </w:rPr>
      </w:pPr>
    </w:p>
    <w:p w:rsidR="00D270D2" w:rsidRPr="00F85FC9" w:rsidRDefault="00D270D2" w:rsidP="006101ED">
      <w:pPr>
        <w:rPr>
          <w:rFonts w:ascii="Museo Sans 300" w:hAnsi="Museo Sans 300"/>
          <w:sz w:val="24"/>
          <w:szCs w:val="24"/>
        </w:rPr>
      </w:pPr>
    </w:p>
    <w:p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rsidR="0067283C" w:rsidRPr="00F85FC9" w:rsidRDefault="0067283C" w:rsidP="006101ED">
      <w:pPr>
        <w:rPr>
          <w:rFonts w:ascii="Museo Sans 300" w:hAnsi="Museo Sans 300"/>
          <w:sz w:val="24"/>
          <w:szCs w:val="24"/>
        </w:rPr>
      </w:pPr>
    </w:p>
    <w:p w:rsidR="001E39EE" w:rsidRPr="00F85FC9" w:rsidRDefault="001E39EE" w:rsidP="006101ED">
      <w:pPr>
        <w:rPr>
          <w:rFonts w:ascii="Museo Sans 300" w:hAnsi="Museo Sans 300"/>
          <w:sz w:val="24"/>
          <w:szCs w:val="24"/>
        </w:rPr>
      </w:pPr>
    </w:p>
    <w:p w:rsidR="00314EC1" w:rsidRPr="00F85FC9" w:rsidRDefault="00314EC1" w:rsidP="006101ED">
      <w:pPr>
        <w:rPr>
          <w:rFonts w:ascii="Museo Sans 300" w:hAnsi="Museo Sans 300"/>
          <w:sz w:val="24"/>
          <w:szCs w:val="24"/>
        </w:rPr>
      </w:pPr>
    </w:p>
    <w:p w:rsidR="001D3ECE" w:rsidRPr="00F85FC9" w:rsidRDefault="001D3ECE" w:rsidP="006101ED">
      <w:pPr>
        <w:rPr>
          <w:rFonts w:ascii="Museo Sans 300" w:hAnsi="Museo Sans 300"/>
          <w:sz w:val="24"/>
          <w:szCs w:val="24"/>
        </w:rPr>
      </w:pPr>
    </w:p>
    <w:p w:rsidR="006101ED" w:rsidRPr="00F85FC9" w:rsidRDefault="00064AD7" w:rsidP="006101ED">
      <w:pPr>
        <w:rPr>
          <w:rFonts w:ascii="Museo Sans 300" w:hAnsi="Museo Sans 300"/>
          <w:sz w:val="24"/>
          <w:szCs w:val="24"/>
        </w:rPr>
      </w:pPr>
      <w:r w:rsidRPr="00F85FC9">
        <w:rPr>
          <w:rFonts w:ascii="Museo Sans 300" w:hAnsi="Museo Sans 300"/>
          <w:sz w:val="24"/>
          <w:szCs w:val="24"/>
        </w:rPr>
        <w:t xml:space="preserve"> </w:t>
      </w:r>
    </w:p>
    <w:p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1E5752" w:rsidRPr="00F85FC9">
        <w:rPr>
          <w:rFonts w:ascii="Museo Sans 300" w:hAnsi="Museo Sans 300"/>
          <w:sz w:val="24"/>
          <w:szCs w:val="24"/>
        </w:rPr>
        <w:t xml:space="preserve">  </w:t>
      </w:r>
      <w:r w:rsidR="00202AB9" w:rsidRPr="00F85FC9">
        <w:rPr>
          <w:rFonts w:ascii="Museo Sans 300" w:hAnsi="Museo Sans 300"/>
          <w:sz w:val="24"/>
          <w:szCs w:val="24"/>
        </w:rPr>
        <w:t xml:space="preserve">  </w:t>
      </w:r>
      <w:r w:rsidR="00D900FD" w:rsidRPr="00F85FC9">
        <w:rPr>
          <w:rFonts w:ascii="Museo Sans 300" w:hAnsi="Museo Sans 300"/>
          <w:sz w:val="24"/>
          <w:szCs w:val="24"/>
        </w:rPr>
        <w:t xml:space="preserve"> </w:t>
      </w:r>
      <w:r w:rsidR="00D270D2">
        <w:rPr>
          <w:rFonts w:ascii="Museo Sans 300" w:hAnsi="Museo Sans 300"/>
          <w:sz w:val="24"/>
          <w:szCs w:val="24"/>
        </w:rPr>
        <w:t xml:space="preserve">     LIC</w:t>
      </w:r>
      <w:r w:rsidR="001E5752" w:rsidRPr="00F85FC9">
        <w:rPr>
          <w:rFonts w:ascii="Museo Sans 300" w:hAnsi="Museo Sans 300"/>
          <w:sz w:val="24"/>
          <w:szCs w:val="24"/>
        </w:rPr>
        <w:t>.</w:t>
      </w:r>
      <w:r w:rsidR="00AC7BD4">
        <w:rPr>
          <w:rFonts w:ascii="Museo Sans 300" w:hAnsi="Museo Sans 300"/>
          <w:sz w:val="24"/>
          <w:szCs w:val="24"/>
        </w:rPr>
        <w:t xml:space="preserve"> </w:t>
      </w:r>
      <w:r w:rsidR="00D270D2">
        <w:rPr>
          <w:rFonts w:ascii="Museo Sans 300" w:hAnsi="Museo Sans 300"/>
          <w:sz w:val="24"/>
          <w:szCs w:val="24"/>
        </w:rPr>
        <w:t>JOSÉ AGUSTÍN VENTURA HERRERA</w:t>
      </w:r>
    </w:p>
    <w:p w:rsidR="00CC2641" w:rsidRPr="006101ED" w:rsidRDefault="00CC2641" w:rsidP="006101ED"/>
    <w:sectPr w:rsidR="00CC2641" w:rsidRPr="006101ED" w:rsidSect="0016131B">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03" w:rsidRDefault="00652303" w:rsidP="00AE200B">
      <w:r>
        <w:separator/>
      </w:r>
    </w:p>
  </w:endnote>
  <w:endnote w:type="continuationSeparator" w:id="0">
    <w:p w:rsidR="00652303" w:rsidRDefault="0065230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EB" w:rsidRDefault="002E57EB">
    <w:pPr>
      <w:pStyle w:val="Piedepgina"/>
    </w:pPr>
  </w:p>
  <w:p w:rsidR="002E57EB" w:rsidRDefault="002E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03" w:rsidRDefault="00652303" w:rsidP="00AE200B">
      <w:r>
        <w:separator/>
      </w:r>
    </w:p>
  </w:footnote>
  <w:footnote w:type="continuationSeparator" w:id="0">
    <w:p w:rsidR="00652303" w:rsidRDefault="0065230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A" w:rsidRDefault="00C253BA" w:rsidP="00C253B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C253BA" w:rsidRPr="00C253BA" w:rsidRDefault="00C253B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33C9"/>
    <w:multiLevelType w:val="hybridMultilevel"/>
    <w:tmpl w:val="D8E43B38"/>
    <w:lvl w:ilvl="0" w:tplc="31F859AC">
      <w:start w:val="1"/>
      <w:numFmt w:val="lowerLetter"/>
      <w:lvlText w:val="%1)"/>
      <w:lvlJc w:val="left"/>
      <w:pPr>
        <w:ind w:left="1817" w:hanging="360"/>
      </w:pPr>
      <w:rPr>
        <w:b/>
      </w:r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D90AAD"/>
    <w:multiLevelType w:val="hybridMultilevel"/>
    <w:tmpl w:val="069CF414"/>
    <w:lvl w:ilvl="0" w:tplc="6CC2C946">
      <w:start w:val="1"/>
      <w:numFmt w:val="lowerLetter"/>
      <w:lvlText w:val="%1)"/>
      <w:lvlJc w:val="left"/>
      <w:pPr>
        <w:ind w:left="720" w:hanging="360"/>
      </w:pPr>
      <w:rPr>
        <w:rFonts w:hint="default"/>
        <w:b/>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8AE2F9E"/>
    <w:multiLevelType w:val="hybridMultilevel"/>
    <w:tmpl w:val="B2283EE2"/>
    <w:lvl w:ilvl="0" w:tplc="819826D0">
      <w:start w:val="1"/>
      <w:numFmt w:val="upperRoman"/>
      <w:lvlText w:val="%1."/>
      <w:lvlJc w:val="left"/>
      <w:pPr>
        <w:ind w:left="1193" w:hanging="360"/>
      </w:pPr>
      <w:rPr>
        <w:rFonts w:hint="default"/>
        <w:b w:val="0"/>
        <w:color w:val="auto"/>
      </w:rPr>
    </w:lvl>
    <w:lvl w:ilvl="1" w:tplc="440A0019" w:tentative="1">
      <w:start w:val="1"/>
      <w:numFmt w:val="lowerLetter"/>
      <w:lvlText w:val="%2."/>
      <w:lvlJc w:val="left"/>
      <w:pPr>
        <w:ind w:left="1913" w:hanging="360"/>
      </w:pPr>
    </w:lvl>
    <w:lvl w:ilvl="2" w:tplc="440A001B" w:tentative="1">
      <w:start w:val="1"/>
      <w:numFmt w:val="lowerRoman"/>
      <w:lvlText w:val="%3."/>
      <w:lvlJc w:val="right"/>
      <w:pPr>
        <w:ind w:left="2633" w:hanging="180"/>
      </w:pPr>
    </w:lvl>
    <w:lvl w:ilvl="3" w:tplc="440A000F" w:tentative="1">
      <w:start w:val="1"/>
      <w:numFmt w:val="decimal"/>
      <w:lvlText w:val="%4."/>
      <w:lvlJc w:val="left"/>
      <w:pPr>
        <w:ind w:left="3353" w:hanging="360"/>
      </w:pPr>
    </w:lvl>
    <w:lvl w:ilvl="4" w:tplc="440A0019" w:tentative="1">
      <w:start w:val="1"/>
      <w:numFmt w:val="lowerLetter"/>
      <w:lvlText w:val="%5."/>
      <w:lvlJc w:val="left"/>
      <w:pPr>
        <w:ind w:left="4073" w:hanging="360"/>
      </w:pPr>
    </w:lvl>
    <w:lvl w:ilvl="5" w:tplc="440A001B" w:tentative="1">
      <w:start w:val="1"/>
      <w:numFmt w:val="lowerRoman"/>
      <w:lvlText w:val="%6."/>
      <w:lvlJc w:val="right"/>
      <w:pPr>
        <w:ind w:left="4793" w:hanging="180"/>
      </w:pPr>
    </w:lvl>
    <w:lvl w:ilvl="6" w:tplc="440A000F" w:tentative="1">
      <w:start w:val="1"/>
      <w:numFmt w:val="decimal"/>
      <w:lvlText w:val="%7."/>
      <w:lvlJc w:val="left"/>
      <w:pPr>
        <w:ind w:left="5513" w:hanging="360"/>
      </w:pPr>
    </w:lvl>
    <w:lvl w:ilvl="7" w:tplc="440A0019" w:tentative="1">
      <w:start w:val="1"/>
      <w:numFmt w:val="lowerLetter"/>
      <w:lvlText w:val="%8."/>
      <w:lvlJc w:val="left"/>
      <w:pPr>
        <w:ind w:left="6233" w:hanging="360"/>
      </w:pPr>
    </w:lvl>
    <w:lvl w:ilvl="8" w:tplc="440A001B" w:tentative="1">
      <w:start w:val="1"/>
      <w:numFmt w:val="lowerRoman"/>
      <w:lvlText w:val="%9."/>
      <w:lvlJc w:val="right"/>
      <w:pPr>
        <w:ind w:left="6953" w:hanging="180"/>
      </w:pPr>
    </w:lvl>
  </w:abstractNum>
  <w:abstractNum w:abstractNumId="6">
    <w:nsid w:val="08F973EE"/>
    <w:multiLevelType w:val="hybridMultilevel"/>
    <w:tmpl w:val="A5AC5198"/>
    <w:lvl w:ilvl="0" w:tplc="E55454B2">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B160D87"/>
    <w:multiLevelType w:val="hybridMultilevel"/>
    <w:tmpl w:val="48BA5452"/>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105F365E"/>
    <w:multiLevelType w:val="hybridMultilevel"/>
    <w:tmpl w:val="24C4CF2A"/>
    <w:lvl w:ilvl="0" w:tplc="819826D0">
      <w:start w:val="1"/>
      <w:numFmt w:val="upperRoman"/>
      <w:lvlText w:val="%1."/>
      <w:lvlJc w:val="left"/>
      <w:pPr>
        <w:ind w:left="1260" w:hanging="360"/>
      </w:pPr>
      <w:rPr>
        <w:rFonts w:hint="default"/>
        <w:b w:val="0"/>
        <w:color w:val="auto"/>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9">
    <w:nsid w:val="106941CB"/>
    <w:multiLevelType w:val="hybridMultilevel"/>
    <w:tmpl w:val="335A8364"/>
    <w:lvl w:ilvl="0" w:tplc="440A0017">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07C2A2D"/>
    <w:multiLevelType w:val="hybridMultilevel"/>
    <w:tmpl w:val="B6741DB4"/>
    <w:lvl w:ilvl="0" w:tplc="D92AAE56">
      <w:start w:val="1"/>
      <w:numFmt w:val="upperRoman"/>
      <w:lvlText w:val="%1."/>
      <w:lvlJc w:val="right"/>
      <w:pPr>
        <w:ind w:left="720" w:hanging="360"/>
      </w:pPr>
      <w:rPr>
        <w:b w:val="0"/>
        <w:color w:val="auto"/>
      </w:rPr>
    </w:lvl>
    <w:lvl w:ilvl="1" w:tplc="DA46595C">
      <w:start w:val="1"/>
      <w:numFmt w:val="lowerLetter"/>
      <w:lvlText w:val="%2)"/>
      <w:lvlJc w:val="left"/>
      <w:pPr>
        <w:ind w:left="1440" w:hanging="360"/>
      </w:pPr>
      <w:rPr>
        <w:rFonts w:cs="Arial" w:hint="default"/>
        <w:b/>
        <w:sz w:val="21"/>
        <w:szCs w:val="2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18377D7"/>
    <w:multiLevelType w:val="hybridMultilevel"/>
    <w:tmpl w:val="396A0E00"/>
    <w:lvl w:ilvl="0" w:tplc="440A0017">
      <w:start w:val="1"/>
      <w:numFmt w:val="lowerLetter"/>
      <w:lvlText w:val="%1)"/>
      <w:lvlJc w:val="left"/>
      <w:pPr>
        <w:ind w:left="1817" w:hanging="360"/>
      </w:p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13">
    <w:nsid w:val="134E4604"/>
    <w:multiLevelType w:val="hybridMultilevel"/>
    <w:tmpl w:val="A15E2206"/>
    <w:lvl w:ilvl="0" w:tplc="C16A73F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178A35B2"/>
    <w:multiLevelType w:val="hybridMultilevel"/>
    <w:tmpl w:val="8F1E19E6"/>
    <w:lvl w:ilvl="0" w:tplc="68D2B274">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18104DE9"/>
    <w:multiLevelType w:val="hybridMultilevel"/>
    <w:tmpl w:val="36A6FDD0"/>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18CE517D"/>
    <w:multiLevelType w:val="hybridMultilevel"/>
    <w:tmpl w:val="16504BBC"/>
    <w:lvl w:ilvl="0" w:tplc="DEC84798">
      <w:start w:val="1"/>
      <w:numFmt w:val="lowerLetter"/>
      <w:lvlText w:val="%1)"/>
      <w:lvlJc w:val="left"/>
      <w:pPr>
        <w:ind w:left="720" w:hanging="360"/>
      </w:pPr>
      <w:rPr>
        <w:rFonts w:hint="default"/>
        <w:b/>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1CD37D58"/>
    <w:multiLevelType w:val="hybridMultilevel"/>
    <w:tmpl w:val="F37EDBB0"/>
    <w:lvl w:ilvl="0" w:tplc="440A0011">
      <w:start w:val="1"/>
      <w:numFmt w:val="decimal"/>
      <w:lvlText w:val="%1)"/>
      <w:lvlJc w:val="left"/>
      <w:pPr>
        <w:ind w:left="1146"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1">
    <w:nsid w:val="1F373BB4"/>
    <w:multiLevelType w:val="hybridMultilevel"/>
    <w:tmpl w:val="0E6A45CA"/>
    <w:lvl w:ilvl="0" w:tplc="BDD2C888">
      <w:start w:val="1"/>
      <w:numFmt w:val="lowerLetter"/>
      <w:lvlText w:val="%1)"/>
      <w:lvlJc w:val="left"/>
      <w:pPr>
        <w:ind w:left="1068" w:hanging="360"/>
      </w:pPr>
      <w:rPr>
        <w:rFonts w:eastAsia="Times New Roman" w:hint="default"/>
        <w:b/>
        <w:color w:val="auto"/>
        <w:sz w:val="26"/>
        <w:szCs w:val="26"/>
        <w:u w:val="non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1F775B61"/>
    <w:multiLevelType w:val="hybridMultilevel"/>
    <w:tmpl w:val="E184441C"/>
    <w:lvl w:ilvl="0" w:tplc="741CF5D4">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3">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27C747C8"/>
    <w:multiLevelType w:val="hybridMultilevel"/>
    <w:tmpl w:val="A0882B52"/>
    <w:lvl w:ilvl="0" w:tplc="5A78FFEC">
      <w:start w:val="1"/>
      <w:numFmt w:val="upperRoman"/>
      <w:lvlText w:val="%1."/>
      <w:lvlJc w:val="left"/>
      <w:pPr>
        <w:ind w:left="1506" w:hanging="360"/>
      </w:pPr>
      <w:rPr>
        <w:rFonts w:hint="default"/>
        <w:b w:val="0"/>
        <w:i w:val="0"/>
        <w:color w:val="auto"/>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5">
    <w:nsid w:val="27F81A94"/>
    <w:multiLevelType w:val="hybridMultilevel"/>
    <w:tmpl w:val="03B6B468"/>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284F0AD9"/>
    <w:multiLevelType w:val="hybridMultilevel"/>
    <w:tmpl w:val="40C64DE4"/>
    <w:lvl w:ilvl="0" w:tplc="8DAC6C24">
      <w:start w:val="1"/>
      <w:numFmt w:val="lowerLetter"/>
      <w:lvlText w:val="%1)"/>
      <w:lvlJc w:val="left"/>
      <w:pPr>
        <w:ind w:left="1817" w:hanging="360"/>
      </w:pPr>
      <w:rPr>
        <w:b/>
      </w:r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27">
    <w:nsid w:val="2A1109FF"/>
    <w:multiLevelType w:val="hybridMultilevel"/>
    <w:tmpl w:val="1974CCA4"/>
    <w:lvl w:ilvl="0" w:tplc="3C38B1AE">
      <w:start w:val="1"/>
      <w:numFmt w:val="lowerLetter"/>
      <w:lvlText w:val="%1."/>
      <w:lvlJc w:val="left"/>
      <w:pPr>
        <w:ind w:left="1080" w:hanging="360"/>
      </w:pPr>
      <w:rPr>
        <w:rFonts w:eastAsiaTheme="minorHAns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2C296195"/>
    <w:multiLevelType w:val="multilevel"/>
    <w:tmpl w:val="A0D0B65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2C3E13CF"/>
    <w:multiLevelType w:val="hybridMultilevel"/>
    <w:tmpl w:val="9C9443EE"/>
    <w:lvl w:ilvl="0" w:tplc="8C0AC5E0">
      <w:start w:val="1"/>
      <w:numFmt w:val="upperRoman"/>
      <w:lvlText w:val="%1."/>
      <w:lvlJc w:val="left"/>
      <w:pPr>
        <w:ind w:left="2574" w:hanging="360"/>
      </w:pPr>
      <w:rPr>
        <w:rFonts w:hint="default"/>
        <w:b w:val="0"/>
        <w:i w:val="0"/>
        <w:color w:val="auto"/>
      </w:rPr>
    </w:lvl>
    <w:lvl w:ilvl="1" w:tplc="440A0019" w:tentative="1">
      <w:start w:val="1"/>
      <w:numFmt w:val="lowerLetter"/>
      <w:lvlText w:val="%2."/>
      <w:lvlJc w:val="left"/>
      <w:pPr>
        <w:ind w:left="3294" w:hanging="360"/>
      </w:pPr>
    </w:lvl>
    <w:lvl w:ilvl="2" w:tplc="440A001B" w:tentative="1">
      <w:start w:val="1"/>
      <w:numFmt w:val="lowerRoman"/>
      <w:lvlText w:val="%3."/>
      <w:lvlJc w:val="right"/>
      <w:pPr>
        <w:ind w:left="4014" w:hanging="180"/>
      </w:pPr>
    </w:lvl>
    <w:lvl w:ilvl="3" w:tplc="440A000F" w:tentative="1">
      <w:start w:val="1"/>
      <w:numFmt w:val="decimal"/>
      <w:lvlText w:val="%4."/>
      <w:lvlJc w:val="left"/>
      <w:pPr>
        <w:ind w:left="4734" w:hanging="360"/>
      </w:pPr>
    </w:lvl>
    <w:lvl w:ilvl="4" w:tplc="440A0019" w:tentative="1">
      <w:start w:val="1"/>
      <w:numFmt w:val="lowerLetter"/>
      <w:lvlText w:val="%5."/>
      <w:lvlJc w:val="left"/>
      <w:pPr>
        <w:ind w:left="5454" w:hanging="360"/>
      </w:pPr>
    </w:lvl>
    <w:lvl w:ilvl="5" w:tplc="440A001B" w:tentative="1">
      <w:start w:val="1"/>
      <w:numFmt w:val="lowerRoman"/>
      <w:lvlText w:val="%6."/>
      <w:lvlJc w:val="right"/>
      <w:pPr>
        <w:ind w:left="6174" w:hanging="180"/>
      </w:pPr>
    </w:lvl>
    <w:lvl w:ilvl="6" w:tplc="440A000F" w:tentative="1">
      <w:start w:val="1"/>
      <w:numFmt w:val="decimal"/>
      <w:lvlText w:val="%7."/>
      <w:lvlJc w:val="left"/>
      <w:pPr>
        <w:ind w:left="6894" w:hanging="360"/>
      </w:pPr>
    </w:lvl>
    <w:lvl w:ilvl="7" w:tplc="440A0019" w:tentative="1">
      <w:start w:val="1"/>
      <w:numFmt w:val="lowerLetter"/>
      <w:lvlText w:val="%8."/>
      <w:lvlJc w:val="left"/>
      <w:pPr>
        <w:ind w:left="7614" w:hanging="360"/>
      </w:pPr>
    </w:lvl>
    <w:lvl w:ilvl="8" w:tplc="440A001B" w:tentative="1">
      <w:start w:val="1"/>
      <w:numFmt w:val="lowerRoman"/>
      <w:lvlText w:val="%9."/>
      <w:lvlJc w:val="right"/>
      <w:pPr>
        <w:ind w:left="8334" w:hanging="180"/>
      </w:pPr>
    </w:lvl>
  </w:abstractNum>
  <w:abstractNum w:abstractNumId="30">
    <w:nsid w:val="2FF0378E"/>
    <w:multiLevelType w:val="hybridMultilevel"/>
    <w:tmpl w:val="0A4EB324"/>
    <w:lvl w:ilvl="0" w:tplc="DAACB2A6">
      <w:start w:val="1"/>
      <w:numFmt w:val="upperRoman"/>
      <w:lvlText w:val="%1."/>
      <w:lvlJc w:val="left"/>
      <w:pPr>
        <w:ind w:left="720" w:hanging="72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06F59D0"/>
    <w:multiLevelType w:val="hybridMultilevel"/>
    <w:tmpl w:val="DF4E58D8"/>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3151386F"/>
    <w:multiLevelType w:val="hybridMultilevel"/>
    <w:tmpl w:val="82A6807C"/>
    <w:lvl w:ilvl="0" w:tplc="B4F0E45A">
      <w:start w:val="1"/>
      <w:numFmt w:val="upperRoman"/>
      <w:lvlText w:val="%1."/>
      <w:lvlJc w:val="left"/>
      <w:pPr>
        <w:ind w:left="36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32227F5F"/>
    <w:multiLevelType w:val="hybridMultilevel"/>
    <w:tmpl w:val="4CDCE85C"/>
    <w:lvl w:ilvl="0" w:tplc="AB0ECAEE">
      <w:start w:val="2"/>
      <w:numFmt w:val="upperRoman"/>
      <w:lvlText w:val="%1."/>
      <w:lvlJc w:val="left"/>
      <w:pPr>
        <w:ind w:left="862"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32953B19"/>
    <w:multiLevelType w:val="hybridMultilevel"/>
    <w:tmpl w:val="83EEAB1A"/>
    <w:lvl w:ilvl="0" w:tplc="AB3C8794">
      <w:start w:val="1"/>
      <w:numFmt w:val="lowerLetter"/>
      <w:lvlText w:val="%1)"/>
      <w:lvlJc w:val="left"/>
      <w:pPr>
        <w:ind w:left="1817" w:hanging="360"/>
      </w:pPr>
      <w:rPr>
        <w:b/>
      </w:r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35">
    <w:nsid w:val="32D564B2"/>
    <w:multiLevelType w:val="hybridMultilevel"/>
    <w:tmpl w:val="72F46BBA"/>
    <w:lvl w:ilvl="0" w:tplc="440A0017">
      <w:start w:val="1"/>
      <w:numFmt w:val="lowerLetter"/>
      <w:lvlText w:val="%1)"/>
      <w:lvlJc w:val="left"/>
      <w:pPr>
        <w:ind w:left="1817" w:hanging="360"/>
      </w:p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36">
    <w:nsid w:val="3449149D"/>
    <w:multiLevelType w:val="hybridMultilevel"/>
    <w:tmpl w:val="1FE26F38"/>
    <w:lvl w:ilvl="0" w:tplc="3704E72E">
      <w:start w:val="1"/>
      <w:numFmt w:val="lowerLetter"/>
      <w:lvlText w:val="%1)"/>
      <w:lvlJc w:val="left"/>
      <w:pPr>
        <w:ind w:left="1817" w:hanging="360"/>
      </w:pPr>
      <w:rPr>
        <w:b/>
      </w:r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37">
    <w:nsid w:val="36A814DD"/>
    <w:multiLevelType w:val="hybridMultilevel"/>
    <w:tmpl w:val="F8D80D58"/>
    <w:lvl w:ilvl="0" w:tplc="36D4CCDE">
      <w:start w:val="1"/>
      <w:numFmt w:val="upperRoman"/>
      <w:lvlText w:val="%1."/>
      <w:lvlJc w:val="left"/>
      <w:pPr>
        <w:ind w:left="862" w:hanging="720"/>
      </w:pPr>
      <w:rPr>
        <w:rFonts w:ascii="Museo Sans 100" w:hAnsi="Museo Sans 100"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380F4ACB"/>
    <w:multiLevelType w:val="hybridMultilevel"/>
    <w:tmpl w:val="28B88DBE"/>
    <w:lvl w:ilvl="0" w:tplc="2A905332">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38572467"/>
    <w:multiLevelType w:val="hybridMultilevel"/>
    <w:tmpl w:val="D2FA56B4"/>
    <w:lvl w:ilvl="0" w:tplc="819826D0">
      <w:start w:val="1"/>
      <w:numFmt w:val="upperRoman"/>
      <w:lvlText w:val="%1."/>
      <w:lvlJc w:val="left"/>
      <w:pPr>
        <w:ind w:left="1260" w:hanging="360"/>
      </w:pPr>
      <w:rPr>
        <w:rFonts w:hint="default"/>
        <w:b w:val="0"/>
        <w:color w:val="auto"/>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40">
    <w:nsid w:val="3A994050"/>
    <w:multiLevelType w:val="hybridMultilevel"/>
    <w:tmpl w:val="24F40C7C"/>
    <w:lvl w:ilvl="0" w:tplc="4CC45616">
      <w:start w:val="5"/>
      <w:numFmt w:val="upperRoman"/>
      <w:lvlText w:val="%1."/>
      <w:lvlJc w:val="left"/>
      <w:pPr>
        <w:ind w:left="1260" w:hanging="720"/>
      </w:pPr>
      <w:rPr>
        <w:rFonts w:hint="default"/>
        <w:b w:val="0"/>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41">
    <w:nsid w:val="3B7B309C"/>
    <w:multiLevelType w:val="hybridMultilevel"/>
    <w:tmpl w:val="614032D4"/>
    <w:lvl w:ilvl="0" w:tplc="663EC964">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3C6F3905"/>
    <w:multiLevelType w:val="hybridMultilevel"/>
    <w:tmpl w:val="DC52AE64"/>
    <w:lvl w:ilvl="0" w:tplc="BC7C97AC">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CF94A18"/>
    <w:multiLevelType w:val="hybridMultilevel"/>
    <w:tmpl w:val="E5CC7956"/>
    <w:lvl w:ilvl="0" w:tplc="388E1FC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4">
    <w:nsid w:val="3EB73E35"/>
    <w:multiLevelType w:val="hybridMultilevel"/>
    <w:tmpl w:val="4AD2B1B2"/>
    <w:lvl w:ilvl="0" w:tplc="9026A36C">
      <w:start w:val="1"/>
      <w:numFmt w:val="lowerLetter"/>
      <w:lvlText w:val="%1)"/>
      <w:lvlJc w:val="left"/>
      <w:pPr>
        <w:ind w:left="720" w:hanging="360"/>
      </w:pPr>
      <w:rPr>
        <w:rFonts w:hint="default"/>
        <w:b/>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3F1C4EE3"/>
    <w:multiLevelType w:val="hybridMultilevel"/>
    <w:tmpl w:val="C0D671F2"/>
    <w:lvl w:ilvl="0" w:tplc="D9F2C274">
      <w:start w:val="1"/>
      <w:numFmt w:val="upperRoman"/>
      <w:lvlText w:val="%1."/>
      <w:lvlJc w:val="left"/>
      <w:pPr>
        <w:ind w:left="720" w:hanging="360"/>
      </w:pPr>
      <w:rPr>
        <w:rFonts w:ascii="Museo Sans 300" w:hAnsi="Museo Sans 300" w:cs="Times New Roman" w:hint="default"/>
        <w:b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404028A8"/>
    <w:multiLevelType w:val="hybridMultilevel"/>
    <w:tmpl w:val="CC1ABBF2"/>
    <w:lvl w:ilvl="0" w:tplc="DD1E88BA">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7">
    <w:nsid w:val="40606298"/>
    <w:multiLevelType w:val="hybridMultilevel"/>
    <w:tmpl w:val="E70EC100"/>
    <w:lvl w:ilvl="0" w:tplc="CD141F0A">
      <w:start w:val="1"/>
      <w:numFmt w:val="upperRoman"/>
      <w:lvlText w:val="%1."/>
      <w:lvlJc w:val="right"/>
      <w:pPr>
        <w:ind w:left="720" w:hanging="360"/>
      </w:pPr>
      <w:rPr>
        <w:rFonts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407F0140"/>
    <w:multiLevelType w:val="hybridMultilevel"/>
    <w:tmpl w:val="36D88880"/>
    <w:lvl w:ilvl="0" w:tplc="0409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9">
    <w:nsid w:val="41C6194F"/>
    <w:multiLevelType w:val="hybridMultilevel"/>
    <w:tmpl w:val="130ABBE2"/>
    <w:lvl w:ilvl="0" w:tplc="440A0005">
      <w:start w:val="1"/>
      <w:numFmt w:val="bullet"/>
      <w:lvlText w:val=""/>
      <w:lvlJc w:val="left"/>
      <w:pPr>
        <w:ind w:left="900" w:hanging="360"/>
      </w:pPr>
      <w:rPr>
        <w:rFonts w:ascii="Wingdings" w:hAnsi="Wingdings" w:hint="default"/>
      </w:rPr>
    </w:lvl>
    <w:lvl w:ilvl="1" w:tplc="440A0003" w:tentative="1">
      <w:start w:val="1"/>
      <w:numFmt w:val="bullet"/>
      <w:lvlText w:val="o"/>
      <w:lvlJc w:val="left"/>
      <w:pPr>
        <w:ind w:left="1620" w:hanging="360"/>
      </w:pPr>
      <w:rPr>
        <w:rFonts w:ascii="Courier New" w:hAnsi="Courier New" w:cs="Courier New"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50">
    <w:nsid w:val="427C420F"/>
    <w:multiLevelType w:val="hybridMultilevel"/>
    <w:tmpl w:val="614032D4"/>
    <w:lvl w:ilvl="0" w:tplc="663EC964">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430E33B4"/>
    <w:multiLevelType w:val="hybridMultilevel"/>
    <w:tmpl w:val="96B05E9E"/>
    <w:lvl w:ilvl="0" w:tplc="3CAADAA4">
      <w:start w:val="1"/>
      <w:numFmt w:val="upperRoman"/>
      <w:lvlText w:val="%1."/>
      <w:lvlJc w:val="left"/>
      <w:pPr>
        <w:ind w:left="1240" w:hanging="360"/>
      </w:pPr>
      <w:rPr>
        <w:rFonts w:hint="default"/>
        <w:b w:val="0"/>
        <w:color w:val="auto"/>
        <w:sz w:val="24"/>
        <w:szCs w:val="24"/>
      </w:rPr>
    </w:lvl>
    <w:lvl w:ilvl="1" w:tplc="440A0019" w:tentative="1">
      <w:start w:val="1"/>
      <w:numFmt w:val="lowerLetter"/>
      <w:lvlText w:val="%2."/>
      <w:lvlJc w:val="left"/>
      <w:pPr>
        <w:ind w:left="1960" w:hanging="360"/>
      </w:pPr>
    </w:lvl>
    <w:lvl w:ilvl="2" w:tplc="440A001B" w:tentative="1">
      <w:start w:val="1"/>
      <w:numFmt w:val="lowerRoman"/>
      <w:lvlText w:val="%3."/>
      <w:lvlJc w:val="right"/>
      <w:pPr>
        <w:ind w:left="2680" w:hanging="180"/>
      </w:pPr>
    </w:lvl>
    <w:lvl w:ilvl="3" w:tplc="440A000F" w:tentative="1">
      <w:start w:val="1"/>
      <w:numFmt w:val="decimal"/>
      <w:lvlText w:val="%4."/>
      <w:lvlJc w:val="left"/>
      <w:pPr>
        <w:ind w:left="3400" w:hanging="360"/>
      </w:pPr>
    </w:lvl>
    <w:lvl w:ilvl="4" w:tplc="440A0019" w:tentative="1">
      <w:start w:val="1"/>
      <w:numFmt w:val="lowerLetter"/>
      <w:lvlText w:val="%5."/>
      <w:lvlJc w:val="left"/>
      <w:pPr>
        <w:ind w:left="4120" w:hanging="360"/>
      </w:pPr>
    </w:lvl>
    <w:lvl w:ilvl="5" w:tplc="440A001B" w:tentative="1">
      <w:start w:val="1"/>
      <w:numFmt w:val="lowerRoman"/>
      <w:lvlText w:val="%6."/>
      <w:lvlJc w:val="right"/>
      <w:pPr>
        <w:ind w:left="4840" w:hanging="180"/>
      </w:pPr>
    </w:lvl>
    <w:lvl w:ilvl="6" w:tplc="440A000F" w:tentative="1">
      <w:start w:val="1"/>
      <w:numFmt w:val="decimal"/>
      <w:lvlText w:val="%7."/>
      <w:lvlJc w:val="left"/>
      <w:pPr>
        <w:ind w:left="5560" w:hanging="360"/>
      </w:pPr>
    </w:lvl>
    <w:lvl w:ilvl="7" w:tplc="440A0019" w:tentative="1">
      <w:start w:val="1"/>
      <w:numFmt w:val="lowerLetter"/>
      <w:lvlText w:val="%8."/>
      <w:lvlJc w:val="left"/>
      <w:pPr>
        <w:ind w:left="6280" w:hanging="360"/>
      </w:pPr>
    </w:lvl>
    <w:lvl w:ilvl="8" w:tplc="440A001B" w:tentative="1">
      <w:start w:val="1"/>
      <w:numFmt w:val="lowerRoman"/>
      <w:lvlText w:val="%9."/>
      <w:lvlJc w:val="right"/>
      <w:pPr>
        <w:ind w:left="7000" w:hanging="180"/>
      </w:pPr>
    </w:lvl>
  </w:abstractNum>
  <w:abstractNum w:abstractNumId="52">
    <w:nsid w:val="45B15BBD"/>
    <w:multiLevelType w:val="hybridMultilevel"/>
    <w:tmpl w:val="5BFE8E10"/>
    <w:lvl w:ilvl="0" w:tplc="86947C36">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
    <w:nsid w:val="467B0F60"/>
    <w:multiLevelType w:val="hybridMultilevel"/>
    <w:tmpl w:val="CAFE2FC8"/>
    <w:lvl w:ilvl="0" w:tplc="9C42393C">
      <w:start w:val="1"/>
      <w:numFmt w:val="upperRoman"/>
      <w:lvlText w:val="%1."/>
      <w:lvlJc w:val="right"/>
      <w:pPr>
        <w:ind w:left="360" w:hanging="360"/>
      </w:pPr>
      <w:rPr>
        <w:rFonts w:ascii="Museo Sans 300" w:hAnsi="Museo Sans 300" w:cs="Times New Roman" w:hint="default"/>
        <w:b w:val="0"/>
        <w:color w:val="000000" w:themeColor="text1"/>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49BE4F72"/>
    <w:multiLevelType w:val="multilevel"/>
    <w:tmpl w:val="440A0021"/>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55">
    <w:nsid w:val="4D655299"/>
    <w:multiLevelType w:val="hybridMultilevel"/>
    <w:tmpl w:val="43966772"/>
    <w:lvl w:ilvl="0" w:tplc="819826D0">
      <w:start w:val="1"/>
      <w:numFmt w:val="upperRoman"/>
      <w:lvlText w:val="%1."/>
      <w:lvlJc w:val="left"/>
      <w:pPr>
        <w:ind w:left="1193" w:hanging="360"/>
      </w:pPr>
      <w:rPr>
        <w:rFonts w:hint="default"/>
        <w:b w:val="0"/>
        <w:color w:val="auto"/>
      </w:rPr>
    </w:lvl>
    <w:lvl w:ilvl="1" w:tplc="440A0019" w:tentative="1">
      <w:start w:val="1"/>
      <w:numFmt w:val="lowerLetter"/>
      <w:lvlText w:val="%2."/>
      <w:lvlJc w:val="left"/>
      <w:pPr>
        <w:ind w:left="1913" w:hanging="360"/>
      </w:pPr>
    </w:lvl>
    <w:lvl w:ilvl="2" w:tplc="440A001B" w:tentative="1">
      <w:start w:val="1"/>
      <w:numFmt w:val="lowerRoman"/>
      <w:lvlText w:val="%3."/>
      <w:lvlJc w:val="right"/>
      <w:pPr>
        <w:ind w:left="2633" w:hanging="180"/>
      </w:pPr>
    </w:lvl>
    <w:lvl w:ilvl="3" w:tplc="440A000F" w:tentative="1">
      <w:start w:val="1"/>
      <w:numFmt w:val="decimal"/>
      <w:lvlText w:val="%4."/>
      <w:lvlJc w:val="left"/>
      <w:pPr>
        <w:ind w:left="3353" w:hanging="360"/>
      </w:pPr>
    </w:lvl>
    <w:lvl w:ilvl="4" w:tplc="440A0019" w:tentative="1">
      <w:start w:val="1"/>
      <w:numFmt w:val="lowerLetter"/>
      <w:lvlText w:val="%5."/>
      <w:lvlJc w:val="left"/>
      <w:pPr>
        <w:ind w:left="4073" w:hanging="360"/>
      </w:pPr>
    </w:lvl>
    <w:lvl w:ilvl="5" w:tplc="440A001B" w:tentative="1">
      <w:start w:val="1"/>
      <w:numFmt w:val="lowerRoman"/>
      <w:lvlText w:val="%6."/>
      <w:lvlJc w:val="right"/>
      <w:pPr>
        <w:ind w:left="4793" w:hanging="180"/>
      </w:pPr>
    </w:lvl>
    <w:lvl w:ilvl="6" w:tplc="440A000F" w:tentative="1">
      <w:start w:val="1"/>
      <w:numFmt w:val="decimal"/>
      <w:lvlText w:val="%7."/>
      <w:lvlJc w:val="left"/>
      <w:pPr>
        <w:ind w:left="5513" w:hanging="360"/>
      </w:pPr>
    </w:lvl>
    <w:lvl w:ilvl="7" w:tplc="440A0019" w:tentative="1">
      <w:start w:val="1"/>
      <w:numFmt w:val="lowerLetter"/>
      <w:lvlText w:val="%8."/>
      <w:lvlJc w:val="left"/>
      <w:pPr>
        <w:ind w:left="6233" w:hanging="360"/>
      </w:pPr>
    </w:lvl>
    <w:lvl w:ilvl="8" w:tplc="440A001B" w:tentative="1">
      <w:start w:val="1"/>
      <w:numFmt w:val="lowerRoman"/>
      <w:lvlText w:val="%9."/>
      <w:lvlJc w:val="right"/>
      <w:pPr>
        <w:ind w:left="6953" w:hanging="180"/>
      </w:pPr>
    </w:lvl>
  </w:abstractNum>
  <w:abstractNum w:abstractNumId="56">
    <w:nsid w:val="4F955E63"/>
    <w:multiLevelType w:val="hybridMultilevel"/>
    <w:tmpl w:val="861ED0FA"/>
    <w:lvl w:ilvl="0" w:tplc="7C648926">
      <w:start w:val="5"/>
      <w:numFmt w:val="upperRoman"/>
      <w:lvlText w:val="%1."/>
      <w:lvlJc w:val="right"/>
      <w:pPr>
        <w:ind w:left="1068"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135135D"/>
    <w:multiLevelType w:val="hybridMultilevel"/>
    <w:tmpl w:val="83F48F4A"/>
    <w:lvl w:ilvl="0" w:tplc="944A58B4">
      <w:numFmt w:val="bullet"/>
      <w:lvlText w:val=""/>
      <w:lvlJc w:val="left"/>
      <w:pPr>
        <w:ind w:left="720" w:hanging="360"/>
      </w:pPr>
      <w:rPr>
        <w:rFonts w:ascii="Wingdings" w:eastAsia="Times New Roman" w:hAnsi="Wingdings"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nsid w:val="51376862"/>
    <w:multiLevelType w:val="hybridMultilevel"/>
    <w:tmpl w:val="1BD40150"/>
    <w:lvl w:ilvl="0" w:tplc="819826D0">
      <w:start w:val="1"/>
      <w:numFmt w:val="upperRoman"/>
      <w:lvlText w:val="%1."/>
      <w:lvlJc w:val="left"/>
      <w:pPr>
        <w:ind w:left="720" w:hanging="720"/>
      </w:pPr>
      <w:rPr>
        <w:rFonts w:hint="default"/>
        <w:b w:val="0"/>
        <w:color w:val="auto"/>
        <w:sz w:val="24"/>
        <w:szCs w:val="24"/>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59">
    <w:nsid w:val="521E2010"/>
    <w:multiLevelType w:val="hybridMultilevel"/>
    <w:tmpl w:val="987C4F08"/>
    <w:lvl w:ilvl="0" w:tplc="AD365EAA">
      <w:start w:val="1"/>
      <w:numFmt w:val="lowerLetter"/>
      <w:lvlText w:val="%1)"/>
      <w:lvlJc w:val="left"/>
      <w:pPr>
        <w:ind w:left="900" w:hanging="360"/>
      </w:pPr>
      <w:rPr>
        <w:rFonts w:hint="default"/>
        <w:b/>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60">
    <w:nsid w:val="54EE79A0"/>
    <w:multiLevelType w:val="hybridMultilevel"/>
    <w:tmpl w:val="1CDEBE5E"/>
    <w:lvl w:ilvl="0" w:tplc="9EB4E8A8">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1">
    <w:nsid w:val="5537739A"/>
    <w:multiLevelType w:val="hybridMultilevel"/>
    <w:tmpl w:val="42EA99B4"/>
    <w:lvl w:ilvl="0" w:tplc="F50C8874">
      <w:start w:val="1"/>
      <w:numFmt w:val="upperRoman"/>
      <w:lvlText w:val="%1."/>
      <w:lvlJc w:val="left"/>
      <w:pPr>
        <w:ind w:left="720" w:hanging="360"/>
      </w:pPr>
      <w:rPr>
        <w:rFonts w:ascii="Museo Sans 300" w:hAnsi="Museo Sans 300" w:cs="Times New Roman" w:hint="default"/>
        <w:b w:val="0"/>
        <w:i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553F2A6C"/>
    <w:multiLevelType w:val="hybridMultilevel"/>
    <w:tmpl w:val="DE68EB50"/>
    <w:lvl w:ilvl="0" w:tplc="EAB012EC">
      <w:start w:val="1"/>
      <w:numFmt w:val="upperRoman"/>
      <w:lvlText w:val="%1."/>
      <w:lvlJc w:val="right"/>
      <w:pPr>
        <w:ind w:left="360" w:hanging="360"/>
      </w:pPr>
      <w:rPr>
        <w:rFonts w:ascii="Museo Sans 300" w:hAnsi="Museo Sans 3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583664F5"/>
    <w:multiLevelType w:val="hybridMultilevel"/>
    <w:tmpl w:val="03807DE4"/>
    <w:lvl w:ilvl="0" w:tplc="F650E936">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
    <w:nsid w:val="58FB67AF"/>
    <w:multiLevelType w:val="hybridMultilevel"/>
    <w:tmpl w:val="8C1EC1F4"/>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
    <w:nsid w:val="59C803E8"/>
    <w:multiLevelType w:val="hybridMultilevel"/>
    <w:tmpl w:val="0748B432"/>
    <w:lvl w:ilvl="0" w:tplc="440A000B">
      <w:start w:val="1"/>
      <w:numFmt w:val="bullet"/>
      <w:lvlText w:val=""/>
      <w:lvlJc w:val="left"/>
      <w:pPr>
        <w:ind w:left="1725" w:hanging="360"/>
      </w:pPr>
      <w:rPr>
        <w:rFonts w:ascii="Wingdings" w:hAnsi="Wingdings" w:hint="default"/>
      </w:rPr>
    </w:lvl>
    <w:lvl w:ilvl="1" w:tplc="440A0003" w:tentative="1">
      <w:start w:val="1"/>
      <w:numFmt w:val="bullet"/>
      <w:lvlText w:val="o"/>
      <w:lvlJc w:val="left"/>
      <w:pPr>
        <w:ind w:left="2445" w:hanging="360"/>
      </w:pPr>
      <w:rPr>
        <w:rFonts w:ascii="Courier New" w:hAnsi="Courier New" w:cs="Courier New" w:hint="default"/>
      </w:rPr>
    </w:lvl>
    <w:lvl w:ilvl="2" w:tplc="440A0005" w:tentative="1">
      <w:start w:val="1"/>
      <w:numFmt w:val="bullet"/>
      <w:lvlText w:val=""/>
      <w:lvlJc w:val="left"/>
      <w:pPr>
        <w:ind w:left="3165" w:hanging="360"/>
      </w:pPr>
      <w:rPr>
        <w:rFonts w:ascii="Wingdings" w:hAnsi="Wingdings" w:hint="default"/>
      </w:rPr>
    </w:lvl>
    <w:lvl w:ilvl="3" w:tplc="440A0001" w:tentative="1">
      <w:start w:val="1"/>
      <w:numFmt w:val="bullet"/>
      <w:lvlText w:val=""/>
      <w:lvlJc w:val="left"/>
      <w:pPr>
        <w:ind w:left="3885" w:hanging="360"/>
      </w:pPr>
      <w:rPr>
        <w:rFonts w:ascii="Symbol" w:hAnsi="Symbol" w:hint="default"/>
      </w:rPr>
    </w:lvl>
    <w:lvl w:ilvl="4" w:tplc="440A0003" w:tentative="1">
      <w:start w:val="1"/>
      <w:numFmt w:val="bullet"/>
      <w:lvlText w:val="o"/>
      <w:lvlJc w:val="left"/>
      <w:pPr>
        <w:ind w:left="4605" w:hanging="360"/>
      </w:pPr>
      <w:rPr>
        <w:rFonts w:ascii="Courier New" w:hAnsi="Courier New" w:cs="Courier New" w:hint="default"/>
      </w:rPr>
    </w:lvl>
    <w:lvl w:ilvl="5" w:tplc="440A0005" w:tentative="1">
      <w:start w:val="1"/>
      <w:numFmt w:val="bullet"/>
      <w:lvlText w:val=""/>
      <w:lvlJc w:val="left"/>
      <w:pPr>
        <w:ind w:left="5325" w:hanging="360"/>
      </w:pPr>
      <w:rPr>
        <w:rFonts w:ascii="Wingdings" w:hAnsi="Wingdings" w:hint="default"/>
      </w:rPr>
    </w:lvl>
    <w:lvl w:ilvl="6" w:tplc="440A0001" w:tentative="1">
      <w:start w:val="1"/>
      <w:numFmt w:val="bullet"/>
      <w:lvlText w:val=""/>
      <w:lvlJc w:val="left"/>
      <w:pPr>
        <w:ind w:left="6045" w:hanging="360"/>
      </w:pPr>
      <w:rPr>
        <w:rFonts w:ascii="Symbol" w:hAnsi="Symbol" w:hint="default"/>
      </w:rPr>
    </w:lvl>
    <w:lvl w:ilvl="7" w:tplc="440A0003" w:tentative="1">
      <w:start w:val="1"/>
      <w:numFmt w:val="bullet"/>
      <w:lvlText w:val="o"/>
      <w:lvlJc w:val="left"/>
      <w:pPr>
        <w:ind w:left="6765" w:hanging="360"/>
      </w:pPr>
      <w:rPr>
        <w:rFonts w:ascii="Courier New" w:hAnsi="Courier New" w:cs="Courier New" w:hint="default"/>
      </w:rPr>
    </w:lvl>
    <w:lvl w:ilvl="8" w:tplc="440A0005" w:tentative="1">
      <w:start w:val="1"/>
      <w:numFmt w:val="bullet"/>
      <w:lvlText w:val=""/>
      <w:lvlJc w:val="left"/>
      <w:pPr>
        <w:ind w:left="7485" w:hanging="360"/>
      </w:pPr>
      <w:rPr>
        <w:rFonts w:ascii="Wingdings" w:hAnsi="Wingdings" w:hint="default"/>
      </w:rPr>
    </w:lvl>
  </w:abstractNum>
  <w:abstractNum w:abstractNumId="66">
    <w:nsid w:val="5A0A0B19"/>
    <w:multiLevelType w:val="hybridMultilevel"/>
    <w:tmpl w:val="A6E4E286"/>
    <w:lvl w:ilvl="0" w:tplc="CA40B43A">
      <w:start w:val="1"/>
      <w:numFmt w:val="upperRoman"/>
      <w:lvlText w:val="%1."/>
      <w:lvlJc w:val="right"/>
      <w:pPr>
        <w:ind w:left="720" w:hanging="360"/>
      </w:pPr>
      <w:rPr>
        <w:b w:val="0"/>
      </w:rPr>
    </w:lvl>
    <w:lvl w:ilvl="1" w:tplc="93D84DE4">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
    <w:nsid w:val="5A4E3B79"/>
    <w:multiLevelType w:val="hybridMultilevel"/>
    <w:tmpl w:val="91447BBE"/>
    <w:lvl w:ilvl="0" w:tplc="C21C366C">
      <w:start w:val="1"/>
      <w:numFmt w:val="lowerLetter"/>
      <w:lvlText w:val="%1)"/>
      <w:lvlJc w:val="left"/>
      <w:pPr>
        <w:ind w:left="720" w:hanging="360"/>
      </w:pPr>
      <w:rPr>
        <w:rFonts w:hint="default"/>
        <w:b/>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nsid w:val="5C481325"/>
    <w:multiLevelType w:val="hybridMultilevel"/>
    <w:tmpl w:val="BB540CC8"/>
    <w:lvl w:ilvl="0" w:tplc="819826D0">
      <w:start w:val="1"/>
      <w:numFmt w:val="upperRoman"/>
      <w:lvlText w:val="%1."/>
      <w:lvlJc w:val="left"/>
      <w:pPr>
        <w:ind w:left="1260" w:hanging="360"/>
      </w:pPr>
      <w:rPr>
        <w:rFonts w:hint="default"/>
        <w:b w:val="0"/>
        <w:color w:val="auto"/>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69">
    <w:nsid w:val="5D4F7484"/>
    <w:multiLevelType w:val="hybridMultilevel"/>
    <w:tmpl w:val="5EDEEE82"/>
    <w:lvl w:ilvl="0" w:tplc="A7669596">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5E274615"/>
    <w:multiLevelType w:val="hybridMultilevel"/>
    <w:tmpl w:val="1D34DD3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5E635245"/>
    <w:multiLevelType w:val="hybridMultilevel"/>
    <w:tmpl w:val="B46E89F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2">
    <w:nsid w:val="5FA741B8"/>
    <w:multiLevelType w:val="hybridMultilevel"/>
    <w:tmpl w:val="1DF468A8"/>
    <w:lvl w:ilvl="0" w:tplc="6CCC25B4">
      <w:start w:val="1"/>
      <w:numFmt w:val="upperRoman"/>
      <w:lvlText w:val="%1."/>
      <w:lvlJc w:val="right"/>
      <w:pPr>
        <w:tabs>
          <w:tab w:val="num" w:pos="540"/>
        </w:tabs>
        <w:ind w:left="54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FFF0592"/>
    <w:multiLevelType w:val="hybridMultilevel"/>
    <w:tmpl w:val="94D8AF9C"/>
    <w:lvl w:ilvl="0" w:tplc="6536654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601B474E"/>
    <w:multiLevelType w:val="hybridMultilevel"/>
    <w:tmpl w:val="345636D8"/>
    <w:lvl w:ilvl="0" w:tplc="8D3A4FF6">
      <w:start w:val="1"/>
      <w:numFmt w:val="lowerLetter"/>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
    <w:nsid w:val="6042034C"/>
    <w:multiLevelType w:val="hybridMultilevel"/>
    <w:tmpl w:val="2376BE12"/>
    <w:lvl w:ilvl="0" w:tplc="819826D0">
      <w:start w:val="1"/>
      <w:numFmt w:val="upperRoman"/>
      <w:lvlText w:val="%1."/>
      <w:lvlJc w:val="left"/>
      <w:pPr>
        <w:tabs>
          <w:tab w:val="num" w:pos="540"/>
        </w:tabs>
        <w:ind w:left="540" w:hanging="180"/>
      </w:pPr>
      <w:rPr>
        <w:rFonts w:hint="default"/>
        <w:b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3587375"/>
    <w:multiLevelType w:val="hybridMultilevel"/>
    <w:tmpl w:val="656E83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8">
    <w:nsid w:val="689452B1"/>
    <w:multiLevelType w:val="hybridMultilevel"/>
    <w:tmpl w:val="3EE09B48"/>
    <w:lvl w:ilvl="0" w:tplc="C00633A4">
      <w:start w:val="1"/>
      <w:numFmt w:val="lowerLetter"/>
      <w:lvlText w:val="%1)"/>
      <w:lvlJc w:val="left"/>
      <w:pPr>
        <w:ind w:left="1440" w:hanging="360"/>
      </w:pPr>
      <w:rPr>
        <w:b/>
        <w:color w:val="000000" w:themeColor="text1"/>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
    <w:nsid w:val="6E1A17B4"/>
    <w:multiLevelType w:val="hybridMultilevel"/>
    <w:tmpl w:val="305A3D1C"/>
    <w:lvl w:ilvl="0" w:tplc="BF9090B4">
      <w:start w:val="1"/>
      <w:numFmt w:val="upperRoman"/>
      <w:lvlText w:val="%1."/>
      <w:lvlJc w:val="left"/>
      <w:pPr>
        <w:ind w:left="72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6F084420"/>
    <w:multiLevelType w:val="hybridMultilevel"/>
    <w:tmpl w:val="5D446432"/>
    <w:lvl w:ilvl="0" w:tplc="57E20920">
      <w:start w:val="1"/>
      <w:numFmt w:val="lowerLetter"/>
      <w:lvlText w:val="%1)"/>
      <w:lvlJc w:val="left"/>
      <w:pPr>
        <w:ind w:left="720" w:hanging="360"/>
      </w:pPr>
      <w:rPr>
        <w:rFonts w:hint="default"/>
        <w:b/>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nsid w:val="701935D3"/>
    <w:multiLevelType w:val="hybridMultilevel"/>
    <w:tmpl w:val="273ED936"/>
    <w:lvl w:ilvl="0" w:tplc="819826D0">
      <w:start w:val="1"/>
      <w:numFmt w:val="upperRoman"/>
      <w:lvlText w:val="%1."/>
      <w:lvlJc w:val="left"/>
      <w:pPr>
        <w:ind w:left="1316" w:hanging="360"/>
      </w:pPr>
      <w:rPr>
        <w:rFonts w:hint="default"/>
        <w:b w:val="0"/>
        <w:color w:val="auto"/>
      </w:rPr>
    </w:lvl>
    <w:lvl w:ilvl="1" w:tplc="440A0019" w:tentative="1">
      <w:start w:val="1"/>
      <w:numFmt w:val="lowerLetter"/>
      <w:lvlText w:val="%2."/>
      <w:lvlJc w:val="left"/>
      <w:pPr>
        <w:ind w:left="2036" w:hanging="360"/>
      </w:pPr>
    </w:lvl>
    <w:lvl w:ilvl="2" w:tplc="440A001B" w:tentative="1">
      <w:start w:val="1"/>
      <w:numFmt w:val="lowerRoman"/>
      <w:lvlText w:val="%3."/>
      <w:lvlJc w:val="right"/>
      <w:pPr>
        <w:ind w:left="2756" w:hanging="180"/>
      </w:pPr>
    </w:lvl>
    <w:lvl w:ilvl="3" w:tplc="440A000F" w:tentative="1">
      <w:start w:val="1"/>
      <w:numFmt w:val="decimal"/>
      <w:lvlText w:val="%4."/>
      <w:lvlJc w:val="left"/>
      <w:pPr>
        <w:ind w:left="3476" w:hanging="360"/>
      </w:pPr>
    </w:lvl>
    <w:lvl w:ilvl="4" w:tplc="440A0019" w:tentative="1">
      <w:start w:val="1"/>
      <w:numFmt w:val="lowerLetter"/>
      <w:lvlText w:val="%5."/>
      <w:lvlJc w:val="left"/>
      <w:pPr>
        <w:ind w:left="4196" w:hanging="360"/>
      </w:pPr>
    </w:lvl>
    <w:lvl w:ilvl="5" w:tplc="440A001B" w:tentative="1">
      <w:start w:val="1"/>
      <w:numFmt w:val="lowerRoman"/>
      <w:lvlText w:val="%6."/>
      <w:lvlJc w:val="right"/>
      <w:pPr>
        <w:ind w:left="4916" w:hanging="180"/>
      </w:pPr>
    </w:lvl>
    <w:lvl w:ilvl="6" w:tplc="440A000F" w:tentative="1">
      <w:start w:val="1"/>
      <w:numFmt w:val="decimal"/>
      <w:lvlText w:val="%7."/>
      <w:lvlJc w:val="left"/>
      <w:pPr>
        <w:ind w:left="5636" w:hanging="360"/>
      </w:pPr>
    </w:lvl>
    <w:lvl w:ilvl="7" w:tplc="440A0019" w:tentative="1">
      <w:start w:val="1"/>
      <w:numFmt w:val="lowerLetter"/>
      <w:lvlText w:val="%8."/>
      <w:lvlJc w:val="left"/>
      <w:pPr>
        <w:ind w:left="6356" w:hanging="360"/>
      </w:pPr>
    </w:lvl>
    <w:lvl w:ilvl="8" w:tplc="440A001B" w:tentative="1">
      <w:start w:val="1"/>
      <w:numFmt w:val="lowerRoman"/>
      <w:lvlText w:val="%9."/>
      <w:lvlJc w:val="right"/>
      <w:pPr>
        <w:ind w:left="7076" w:hanging="180"/>
      </w:pPr>
    </w:lvl>
  </w:abstractNum>
  <w:abstractNum w:abstractNumId="82">
    <w:nsid w:val="70B35209"/>
    <w:multiLevelType w:val="hybridMultilevel"/>
    <w:tmpl w:val="D5CC7758"/>
    <w:lvl w:ilvl="0" w:tplc="440A0017">
      <w:start w:val="1"/>
      <w:numFmt w:val="lowerLetter"/>
      <w:lvlText w:val="%1)"/>
      <w:lvlJc w:val="left"/>
      <w:pPr>
        <w:ind w:left="1068" w:hanging="360"/>
      </w:pPr>
      <w:rPr>
        <w:rFonts w:hint="default"/>
        <w:b/>
        <w:color w:val="auto"/>
        <w:lang w:val="es-SV"/>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3">
    <w:nsid w:val="745D6154"/>
    <w:multiLevelType w:val="hybridMultilevel"/>
    <w:tmpl w:val="19B0C0EE"/>
    <w:lvl w:ilvl="0" w:tplc="741CF5D4">
      <w:start w:val="1"/>
      <w:numFmt w:val="lowerLetter"/>
      <w:lvlText w:val="%1)"/>
      <w:lvlJc w:val="left"/>
      <w:pPr>
        <w:ind w:left="927" w:hanging="360"/>
      </w:pPr>
      <w:rPr>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4">
    <w:nsid w:val="75035405"/>
    <w:multiLevelType w:val="hybridMultilevel"/>
    <w:tmpl w:val="BE6821F2"/>
    <w:lvl w:ilvl="0" w:tplc="A8CC4C54">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86">
    <w:nsid w:val="79BA1A49"/>
    <w:multiLevelType w:val="hybridMultilevel"/>
    <w:tmpl w:val="DAB6177C"/>
    <w:lvl w:ilvl="0" w:tplc="785863FC">
      <w:start w:val="1"/>
      <w:numFmt w:val="upperRoman"/>
      <w:lvlText w:val="%1."/>
      <w:lvlJc w:val="right"/>
      <w:pPr>
        <w:tabs>
          <w:tab w:val="num" w:pos="180"/>
        </w:tabs>
        <w:ind w:left="180" w:hanging="180"/>
      </w:pPr>
      <w:rPr>
        <w:b w:val="0"/>
        <w:color w:val="auto"/>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7">
    <w:nsid w:val="79EE75EB"/>
    <w:multiLevelType w:val="hybridMultilevel"/>
    <w:tmpl w:val="536E1D56"/>
    <w:lvl w:ilvl="0" w:tplc="B96C16A8">
      <w:start w:val="1"/>
      <w:numFmt w:val="lowerLetter"/>
      <w:lvlText w:val="%1)"/>
      <w:lvlJc w:val="left"/>
      <w:pPr>
        <w:ind w:left="1068" w:hanging="360"/>
      </w:pPr>
      <w:rPr>
        <w:rFonts w:eastAsia="Times New Roman" w:hint="default"/>
        <w:b/>
        <w:color w:val="auto"/>
        <w:sz w:val="26"/>
        <w:szCs w:val="26"/>
        <w:u w:val="non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79EF22EB"/>
    <w:multiLevelType w:val="hybridMultilevel"/>
    <w:tmpl w:val="6ED8B780"/>
    <w:lvl w:ilvl="0" w:tplc="5A76BF3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7AB24274"/>
    <w:multiLevelType w:val="hybridMultilevel"/>
    <w:tmpl w:val="58F8AE58"/>
    <w:lvl w:ilvl="0" w:tplc="0CA8F15C">
      <w:start w:val="1"/>
      <w:numFmt w:val="lowerLetter"/>
      <w:lvlText w:val="%1)"/>
      <w:lvlJc w:val="left"/>
      <w:pPr>
        <w:ind w:left="1495" w:hanging="360"/>
      </w:pPr>
      <w:rPr>
        <w:rFonts w:ascii="Museo Sans 300" w:hAnsi="Museo Sans 300" w:cs="Times New Roman" w:hint="default"/>
        <w:b/>
        <w:color w:val="auto"/>
        <w:sz w:val="24"/>
        <w:szCs w:val="24"/>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90">
    <w:nsid w:val="7B0E096F"/>
    <w:multiLevelType w:val="hybridMultilevel"/>
    <w:tmpl w:val="E3583BF0"/>
    <w:lvl w:ilvl="0" w:tplc="F064EF2E">
      <w:start w:val="1"/>
      <w:numFmt w:val="lowerLetter"/>
      <w:lvlText w:val="%1)"/>
      <w:lvlJc w:val="left"/>
      <w:pPr>
        <w:ind w:left="1817" w:hanging="360"/>
      </w:pPr>
      <w:rPr>
        <w:b/>
      </w:rPr>
    </w:lvl>
    <w:lvl w:ilvl="1" w:tplc="440A0019" w:tentative="1">
      <w:start w:val="1"/>
      <w:numFmt w:val="lowerLetter"/>
      <w:lvlText w:val="%2."/>
      <w:lvlJc w:val="left"/>
      <w:pPr>
        <w:ind w:left="2537" w:hanging="360"/>
      </w:pPr>
    </w:lvl>
    <w:lvl w:ilvl="2" w:tplc="440A001B" w:tentative="1">
      <w:start w:val="1"/>
      <w:numFmt w:val="lowerRoman"/>
      <w:lvlText w:val="%3."/>
      <w:lvlJc w:val="right"/>
      <w:pPr>
        <w:ind w:left="3257" w:hanging="180"/>
      </w:pPr>
    </w:lvl>
    <w:lvl w:ilvl="3" w:tplc="440A000F" w:tentative="1">
      <w:start w:val="1"/>
      <w:numFmt w:val="decimal"/>
      <w:lvlText w:val="%4."/>
      <w:lvlJc w:val="left"/>
      <w:pPr>
        <w:ind w:left="3977" w:hanging="360"/>
      </w:pPr>
    </w:lvl>
    <w:lvl w:ilvl="4" w:tplc="440A0019" w:tentative="1">
      <w:start w:val="1"/>
      <w:numFmt w:val="lowerLetter"/>
      <w:lvlText w:val="%5."/>
      <w:lvlJc w:val="left"/>
      <w:pPr>
        <w:ind w:left="4697" w:hanging="360"/>
      </w:pPr>
    </w:lvl>
    <w:lvl w:ilvl="5" w:tplc="440A001B" w:tentative="1">
      <w:start w:val="1"/>
      <w:numFmt w:val="lowerRoman"/>
      <w:lvlText w:val="%6."/>
      <w:lvlJc w:val="right"/>
      <w:pPr>
        <w:ind w:left="5417" w:hanging="180"/>
      </w:pPr>
    </w:lvl>
    <w:lvl w:ilvl="6" w:tplc="440A000F" w:tentative="1">
      <w:start w:val="1"/>
      <w:numFmt w:val="decimal"/>
      <w:lvlText w:val="%7."/>
      <w:lvlJc w:val="left"/>
      <w:pPr>
        <w:ind w:left="6137" w:hanging="360"/>
      </w:pPr>
    </w:lvl>
    <w:lvl w:ilvl="7" w:tplc="440A0019" w:tentative="1">
      <w:start w:val="1"/>
      <w:numFmt w:val="lowerLetter"/>
      <w:lvlText w:val="%8."/>
      <w:lvlJc w:val="left"/>
      <w:pPr>
        <w:ind w:left="6857" w:hanging="360"/>
      </w:pPr>
    </w:lvl>
    <w:lvl w:ilvl="8" w:tplc="440A001B" w:tentative="1">
      <w:start w:val="1"/>
      <w:numFmt w:val="lowerRoman"/>
      <w:lvlText w:val="%9."/>
      <w:lvlJc w:val="right"/>
      <w:pPr>
        <w:ind w:left="7577" w:hanging="180"/>
      </w:pPr>
    </w:lvl>
  </w:abstractNum>
  <w:abstractNum w:abstractNumId="91">
    <w:nsid w:val="7C5465F2"/>
    <w:multiLevelType w:val="hybridMultilevel"/>
    <w:tmpl w:val="B99418C4"/>
    <w:lvl w:ilvl="0" w:tplc="9800A0FA">
      <w:start w:val="1"/>
      <w:numFmt w:val="upperRoman"/>
      <w:lvlText w:val="%1."/>
      <w:lvlJc w:val="left"/>
      <w:pPr>
        <w:ind w:left="1080" w:hanging="720"/>
      </w:pPr>
      <w:rPr>
        <w:rFonts w:hint="default"/>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2">
    <w:nsid w:val="7D6F579F"/>
    <w:multiLevelType w:val="hybridMultilevel"/>
    <w:tmpl w:val="85BA90C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93">
    <w:nsid w:val="7DDC2DB5"/>
    <w:multiLevelType w:val="hybridMultilevel"/>
    <w:tmpl w:val="C592E97C"/>
    <w:lvl w:ilvl="0" w:tplc="FBDA6FD4">
      <w:start w:val="1"/>
      <w:numFmt w:val="lowerLetter"/>
      <w:lvlText w:val="%1)"/>
      <w:lvlJc w:val="left"/>
      <w:pPr>
        <w:ind w:left="1068" w:hanging="360"/>
      </w:pPr>
      <w:rPr>
        <w:rFonts w:eastAsia="Times New Roman" w:hint="default"/>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11"/>
  </w:num>
  <w:num w:numId="4">
    <w:abstractNumId w:val="89"/>
  </w:num>
  <w:num w:numId="5">
    <w:abstractNumId w:val="3"/>
  </w:num>
  <w:num w:numId="6">
    <w:abstractNumId w:val="37"/>
  </w:num>
  <w:num w:numId="7">
    <w:abstractNumId w:val="58"/>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3"/>
  </w:num>
  <w:num w:numId="11">
    <w:abstractNumId w:val="91"/>
  </w:num>
  <w:num w:numId="12">
    <w:abstractNumId w:val="85"/>
  </w:num>
  <w:num w:numId="13">
    <w:abstractNumId w:val="93"/>
  </w:num>
  <w:num w:numId="14">
    <w:abstractNumId w:val="69"/>
  </w:num>
  <w:num w:numId="15">
    <w:abstractNumId w:val="33"/>
  </w:num>
  <w:num w:numId="16">
    <w:abstractNumId w:val="73"/>
  </w:num>
  <w:num w:numId="17">
    <w:abstractNumId w:val="82"/>
  </w:num>
  <w:num w:numId="18">
    <w:abstractNumId w:val="47"/>
  </w:num>
  <w:num w:numId="19">
    <w:abstractNumId w:val="74"/>
  </w:num>
  <w:num w:numId="20">
    <w:abstractNumId w:val="27"/>
  </w:num>
  <w:num w:numId="21">
    <w:abstractNumId w:val="19"/>
  </w:num>
  <w:num w:numId="22">
    <w:abstractNumId w:val="72"/>
  </w:num>
  <w:num w:numId="23">
    <w:abstractNumId w:val="13"/>
  </w:num>
  <w:num w:numId="24">
    <w:abstractNumId w:val="10"/>
  </w:num>
  <w:num w:numId="25">
    <w:abstractNumId w:val="92"/>
  </w:num>
  <w:num w:numId="26">
    <w:abstractNumId w:val="9"/>
  </w:num>
  <w:num w:numId="27">
    <w:abstractNumId w:val="56"/>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1"/>
  </w:num>
  <w:num w:numId="33">
    <w:abstractNumId w:val="7"/>
  </w:num>
  <w:num w:numId="34">
    <w:abstractNumId w:val="84"/>
  </w:num>
  <w:num w:numId="35">
    <w:abstractNumId w:val="43"/>
  </w:num>
  <w:num w:numId="36">
    <w:abstractNumId w:val="17"/>
  </w:num>
  <w:num w:numId="37">
    <w:abstractNumId w:val="4"/>
  </w:num>
  <w:num w:numId="38">
    <w:abstractNumId w:val="80"/>
  </w:num>
  <w:num w:numId="39">
    <w:abstractNumId w:val="18"/>
  </w:num>
  <w:num w:numId="40">
    <w:abstractNumId w:val="14"/>
  </w:num>
  <w:num w:numId="41">
    <w:abstractNumId w:val="63"/>
  </w:num>
  <w:num w:numId="42">
    <w:abstractNumId w:val="60"/>
  </w:num>
  <w:num w:numId="43">
    <w:abstractNumId w:val="44"/>
  </w:num>
  <w:num w:numId="44">
    <w:abstractNumId w:val="67"/>
  </w:num>
  <w:num w:numId="45">
    <w:abstractNumId w:val="78"/>
  </w:num>
  <w:num w:numId="46">
    <w:abstractNumId w:val="50"/>
  </w:num>
  <w:num w:numId="47">
    <w:abstractNumId w:val="41"/>
  </w:num>
  <w:num w:numId="48">
    <w:abstractNumId w:val="12"/>
  </w:num>
  <w:num w:numId="49">
    <w:abstractNumId w:val="49"/>
  </w:num>
  <w:num w:numId="50">
    <w:abstractNumId w:val="30"/>
  </w:num>
  <w:num w:numId="51">
    <w:abstractNumId w:val="61"/>
  </w:num>
  <w:num w:numId="52">
    <w:abstractNumId w:val="87"/>
  </w:num>
  <w:num w:numId="53">
    <w:abstractNumId w:val="51"/>
  </w:num>
  <w:num w:numId="54">
    <w:abstractNumId w:val="65"/>
  </w:num>
  <w:num w:numId="55">
    <w:abstractNumId w:val="32"/>
  </w:num>
  <w:num w:numId="56">
    <w:abstractNumId w:val="39"/>
  </w:num>
  <w:num w:numId="57">
    <w:abstractNumId w:val="34"/>
  </w:num>
  <w:num w:numId="58">
    <w:abstractNumId w:val="76"/>
  </w:num>
  <w:num w:numId="59">
    <w:abstractNumId w:val="53"/>
  </w:num>
  <w:num w:numId="60">
    <w:abstractNumId w:val="38"/>
  </w:num>
  <w:num w:numId="61">
    <w:abstractNumId w:val="28"/>
  </w:num>
  <w:num w:numId="62">
    <w:abstractNumId w:val="68"/>
  </w:num>
  <w:num w:numId="63">
    <w:abstractNumId w:val="2"/>
  </w:num>
  <w:num w:numId="64">
    <w:abstractNumId w:val="8"/>
  </w:num>
  <w:num w:numId="65">
    <w:abstractNumId w:val="36"/>
  </w:num>
  <w:num w:numId="66">
    <w:abstractNumId w:val="46"/>
  </w:num>
  <w:num w:numId="67">
    <w:abstractNumId w:val="64"/>
  </w:num>
  <w:num w:numId="68">
    <w:abstractNumId w:val="45"/>
  </w:num>
  <w:num w:numId="69">
    <w:abstractNumId w:val="26"/>
  </w:num>
  <w:num w:numId="70">
    <w:abstractNumId w:val="86"/>
  </w:num>
  <w:num w:numId="71">
    <w:abstractNumId w:val="35"/>
  </w:num>
  <w:num w:numId="72">
    <w:abstractNumId w:val="21"/>
  </w:num>
  <w:num w:numId="73">
    <w:abstractNumId w:val="5"/>
  </w:num>
  <w:num w:numId="74">
    <w:abstractNumId w:val="88"/>
  </w:num>
  <w:num w:numId="75">
    <w:abstractNumId w:val="55"/>
  </w:num>
  <w:num w:numId="76">
    <w:abstractNumId w:val="59"/>
  </w:num>
  <w:num w:numId="77">
    <w:abstractNumId w:val="25"/>
  </w:num>
  <w:num w:numId="78">
    <w:abstractNumId w:val="6"/>
  </w:num>
  <w:num w:numId="79">
    <w:abstractNumId w:val="31"/>
  </w:num>
  <w:num w:numId="80">
    <w:abstractNumId w:val="79"/>
  </w:num>
  <w:num w:numId="81">
    <w:abstractNumId w:val="83"/>
  </w:num>
  <w:num w:numId="82">
    <w:abstractNumId w:val="20"/>
  </w:num>
  <w:num w:numId="83">
    <w:abstractNumId w:val="70"/>
  </w:num>
  <w:num w:numId="84">
    <w:abstractNumId w:val="15"/>
  </w:num>
  <w:num w:numId="85">
    <w:abstractNumId w:val="42"/>
  </w:num>
  <w:num w:numId="86">
    <w:abstractNumId w:val="40"/>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num>
  <w:num w:numId="90">
    <w:abstractNumId w:val="77"/>
  </w:num>
  <w:num w:numId="91">
    <w:abstractNumId w:val="16"/>
  </w:num>
  <w:num w:numId="92">
    <w:abstractNumId w:val="29"/>
  </w:num>
  <w:num w:numId="93">
    <w:abstractNumId w:val="71"/>
  </w:num>
  <w:num w:numId="94">
    <w:abstractNumId w:val="24"/>
  </w:num>
  <w:num w:numId="95">
    <w:abstractNumId w:val="5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F8A"/>
    <w:rsid w:val="0000307F"/>
    <w:rsid w:val="0000359F"/>
    <w:rsid w:val="00003960"/>
    <w:rsid w:val="0000524C"/>
    <w:rsid w:val="0000659D"/>
    <w:rsid w:val="00007BD8"/>
    <w:rsid w:val="000103AB"/>
    <w:rsid w:val="000119F5"/>
    <w:rsid w:val="00012286"/>
    <w:rsid w:val="00012466"/>
    <w:rsid w:val="00013952"/>
    <w:rsid w:val="00013957"/>
    <w:rsid w:val="00013B6F"/>
    <w:rsid w:val="00015223"/>
    <w:rsid w:val="00015D64"/>
    <w:rsid w:val="0001605D"/>
    <w:rsid w:val="00017393"/>
    <w:rsid w:val="00017501"/>
    <w:rsid w:val="00017B67"/>
    <w:rsid w:val="00020B2E"/>
    <w:rsid w:val="0002103B"/>
    <w:rsid w:val="000216B9"/>
    <w:rsid w:val="0002294F"/>
    <w:rsid w:val="0002307D"/>
    <w:rsid w:val="000236FD"/>
    <w:rsid w:val="0002384A"/>
    <w:rsid w:val="00025053"/>
    <w:rsid w:val="000250F8"/>
    <w:rsid w:val="000251C2"/>
    <w:rsid w:val="00025D38"/>
    <w:rsid w:val="00026502"/>
    <w:rsid w:val="00026609"/>
    <w:rsid w:val="000268CC"/>
    <w:rsid w:val="000278AD"/>
    <w:rsid w:val="00027C4B"/>
    <w:rsid w:val="0003036C"/>
    <w:rsid w:val="0003162A"/>
    <w:rsid w:val="000321A4"/>
    <w:rsid w:val="00032600"/>
    <w:rsid w:val="00033109"/>
    <w:rsid w:val="00034FC2"/>
    <w:rsid w:val="0003608B"/>
    <w:rsid w:val="00036B8D"/>
    <w:rsid w:val="00037E32"/>
    <w:rsid w:val="000407B8"/>
    <w:rsid w:val="00043FAE"/>
    <w:rsid w:val="000451E2"/>
    <w:rsid w:val="000454F5"/>
    <w:rsid w:val="00045C6A"/>
    <w:rsid w:val="00046804"/>
    <w:rsid w:val="00050538"/>
    <w:rsid w:val="00050DF4"/>
    <w:rsid w:val="0005149F"/>
    <w:rsid w:val="00051663"/>
    <w:rsid w:val="00052D22"/>
    <w:rsid w:val="000533DD"/>
    <w:rsid w:val="00053D2E"/>
    <w:rsid w:val="00054A14"/>
    <w:rsid w:val="00056834"/>
    <w:rsid w:val="00057C3F"/>
    <w:rsid w:val="00061305"/>
    <w:rsid w:val="00061F8D"/>
    <w:rsid w:val="00062F7A"/>
    <w:rsid w:val="00064AD7"/>
    <w:rsid w:val="00065565"/>
    <w:rsid w:val="00065F15"/>
    <w:rsid w:val="0006624D"/>
    <w:rsid w:val="00072ACA"/>
    <w:rsid w:val="00075313"/>
    <w:rsid w:val="00075904"/>
    <w:rsid w:val="00077062"/>
    <w:rsid w:val="000771BA"/>
    <w:rsid w:val="0007774F"/>
    <w:rsid w:val="00077C92"/>
    <w:rsid w:val="00081F39"/>
    <w:rsid w:val="00084E86"/>
    <w:rsid w:val="00085BC1"/>
    <w:rsid w:val="00085E38"/>
    <w:rsid w:val="00086595"/>
    <w:rsid w:val="00091E5E"/>
    <w:rsid w:val="0009355A"/>
    <w:rsid w:val="00093A3F"/>
    <w:rsid w:val="0009578D"/>
    <w:rsid w:val="0009615F"/>
    <w:rsid w:val="00096680"/>
    <w:rsid w:val="000975B4"/>
    <w:rsid w:val="000A0707"/>
    <w:rsid w:val="000A12CC"/>
    <w:rsid w:val="000A165D"/>
    <w:rsid w:val="000A3648"/>
    <w:rsid w:val="000A4F95"/>
    <w:rsid w:val="000A6522"/>
    <w:rsid w:val="000A6865"/>
    <w:rsid w:val="000A68D1"/>
    <w:rsid w:val="000A6F56"/>
    <w:rsid w:val="000A7BCE"/>
    <w:rsid w:val="000A7D82"/>
    <w:rsid w:val="000B11E3"/>
    <w:rsid w:val="000B3161"/>
    <w:rsid w:val="000B75B9"/>
    <w:rsid w:val="000B7DF3"/>
    <w:rsid w:val="000C113A"/>
    <w:rsid w:val="000C3FF6"/>
    <w:rsid w:val="000C4162"/>
    <w:rsid w:val="000C51EE"/>
    <w:rsid w:val="000C5918"/>
    <w:rsid w:val="000D0A06"/>
    <w:rsid w:val="000D192C"/>
    <w:rsid w:val="000D1BD1"/>
    <w:rsid w:val="000D478C"/>
    <w:rsid w:val="000D4F8A"/>
    <w:rsid w:val="000D50C3"/>
    <w:rsid w:val="000D6963"/>
    <w:rsid w:val="000D7C01"/>
    <w:rsid w:val="000D7D02"/>
    <w:rsid w:val="000E05D5"/>
    <w:rsid w:val="000E1748"/>
    <w:rsid w:val="000E27D1"/>
    <w:rsid w:val="000E3846"/>
    <w:rsid w:val="000E4752"/>
    <w:rsid w:val="000E4C09"/>
    <w:rsid w:val="000E4CB7"/>
    <w:rsid w:val="000E4F9A"/>
    <w:rsid w:val="000E5589"/>
    <w:rsid w:val="000E68AA"/>
    <w:rsid w:val="000E79C2"/>
    <w:rsid w:val="000E7EDE"/>
    <w:rsid w:val="000F10D7"/>
    <w:rsid w:val="000F164A"/>
    <w:rsid w:val="000F183F"/>
    <w:rsid w:val="000F1B10"/>
    <w:rsid w:val="000F48A9"/>
    <w:rsid w:val="000F499D"/>
    <w:rsid w:val="000F7D5D"/>
    <w:rsid w:val="000F7FFD"/>
    <w:rsid w:val="00102D5E"/>
    <w:rsid w:val="001047F3"/>
    <w:rsid w:val="00104B43"/>
    <w:rsid w:val="00105284"/>
    <w:rsid w:val="00106807"/>
    <w:rsid w:val="00106E54"/>
    <w:rsid w:val="00111C90"/>
    <w:rsid w:val="0011226E"/>
    <w:rsid w:val="0011227D"/>
    <w:rsid w:val="001146EF"/>
    <w:rsid w:val="001150A7"/>
    <w:rsid w:val="00115C8B"/>
    <w:rsid w:val="001160EF"/>
    <w:rsid w:val="001166A3"/>
    <w:rsid w:val="001172F2"/>
    <w:rsid w:val="00117895"/>
    <w:rsid w:val="00117B63"/>
    <w:rsid w:val="00117F48"/>
    <w:rsid w:val="0012018E"/>
    <w:rsid w:val="001229A9"/>
    <w:rsid w:val="00123C01"/>
    <w:rsid w:val="00123F4B"/>
    <w:rsid w:val="0012459B"/>
    <w:rsid w:val="00125A4D"/>
    <w:rsid w:val="0012663E"/>
    <w:rsid w:val="001269AD"/>
    <w:rsid w:val="0012714E"/>
    <w:rsid w:val="00127E2B"/>
    <w:rsid w:val="00127E39"/>
    <w:rsid w:val="00130138"/>
    <w:rsid w:val="001301E7"/>
    <w:rsid w:val="001333FB"/>
    <w:rsid w:val="00133D8F"/>
    <w:rsid w:val="00134284"/>
    <w:rsid w:val="00135398"/>
    <w:rsid w:val="00135711"/>
    <w:rsid w:val="00136117"/>
    <w:rsid w:val="00136E72"/>
    <w:rsid w:val="0014005D"/>
    <w:rsid w:val="0014031F"/>
    <w:rsid w:val="00140C1B"/>
    <w:rsid w:val="0014254A"/>
    <w:rsid w:val="00142592"/>
    <w:rsid w:val="00142A1D"/>
    <w:rsid w:val="001439E6"/>
    <w:rsid w:val="00143BC4"/>
    <w:rsid w:val="0014535D"/>
    <w:rsid w:val="00145B3D"/>
    <w:rsid w:val="00145B72"/>
    <w:rsid w:val="00145CEE"/>
    <w:rsid w:val="00145D14"/>
    <w:rsid w:val="00147B23"/>
    <w:rsid w:val="00150474"/>
    <w:rsid w:val="00150D53"/>
    <w:rsid w:val="001513D4"/>
    <w:rsid w:val="00151B67"/>
    <w:rsid w:val="00153362"/>
    <w:rsid w:val="0015390F"/>
    <w:rsid w:val="0015407C"/>
    <w:rsid w:val="0015418A"/>
    <w:rsid w:val="001545F9"/>
    <w:rsid w:val="00154BDE"/>
    <w:rsid w:val="00154F7F"/>
    <w:rsid w:val="00155BED"/>
    <w:rsid w:val="00157BB4"/>
    <w:rsid w:val="0016131B"/>
    <w:rsid w:val="00161F2D"/>
    <w:rsid w:val="001620A5"/>
    <w:rsid w:val="0016220E"/>
    <w:rsid w:val="001635E8"/>
    <w:rsid w:val="001642D7"/>
    <w:rsid w:val="0016523F"/>
    <w:rsid w:val="00165D36"/>
    <w:rsid w:val="0016620D"/>
    <w:rsid w:val="001664D2"/>
    <w:rsid w:val="00167E7D"/>
    <w:rsid w:val="0017038A"/>
    <w:rsid w:val="001720A8"/>
    <w:rsid w:val="001730D6"/>
    <w:rsid w:val="00175CF1"/>
    <w:rsid w:val="0018079A"/>
    <w:rsid w:val="00180CA3"/>
    <w:rsid w:val="00181FA6"/>
    <w:rsid w:val="0018302A"/>
    <w:rsid w:val="00186C3E"/>
    <w:rsid w:val="0018721D"/>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EF0"/>
    <w:rsid w:val="001A03B8"/>
    <w:rsid w:val="001A08BE"/>
    <w:rsid w:val="001A2244"/>
    <w:rsid w:val="001A2F7A"/>
    <w:rsid w:val="001A462C"/>
    <w:rsid w:val="001A478D"/>
    <w:rsid w:val="001A5351"/>
    <w:rsid w:val="001A5C08"/>
    <w:rsid w:val="001A7496"/>
    <w:rsid w:val="001B13F8"/>
    <w:rsid w:val="001B184E"/>
    <w:rsid w:val="001B18E2"/>
    <w:rsid w:val="001B1B1B"/>
    <w:rsid w:val="001B1F0A"/>
    <w:rsid w:val="001B289F"/>
    <w:rsid w:val="001B291B"/>
    <w:rsid w:val="001B3533"/>
    <w:rsid w:val="001B376A"/>
    <w:rsid w:val="001B3842"/>
    <w:rsid w:val="001B3A6B"/>
    <w:rsid w:val="001B3DF0"/>
    <w:rsid w:val="001B4C6C"/>
    <w:rsid w:val="001B6189"/>
    <w:rsid w:val="001B6CC0"/>
    <w:rsid w:val="001B74E4"/>
    <w:rsid w:val="001B7760"/>
    <w:rsid w:val="001B7BD3"/>
    <w:rsid w:val="001B7CE7"/>
    <w:rsid w:val="001B7E0A"/>
    <w:rsid w:val="001C04B4"/>
    <w:rsid w:val="001C07A2"/>
    <w:rsid w:val="001C1448"/>
    <w:rsid w:val="001C27F7"/>
    <w:rsid w:val="001C523C"/>
    <w:rsid w:val="001C5BC8"/>
    <w:rsid w:val="001C5DE5"/>
    <w:rsid w:val="001C68B9"/>
    <w:rsid w:val="001C7717"/>
    <w:rsid w:val="001D0473"/>
    <w:rsid w:val="001D068F"/>
    <w:rsid w:val="001D3ECE"/>
    <w:rsid w:val="001D627F"/>
    <w:rsid w:val="001D65FC"/>
    <w:rsid w:val="001D6DFA"/>
    <w:rsid w:val="001D6EE5"/>
    <w:rsid w:val="001E0CB8"/>
    <w:rsid w:val="001E15E6"/>
    <w:rsid w:val="001E1BBA"/>
    <w:rsid w:val="001E2AC0"/>
    <w:rsid w:val="001E2BE3"/>
    <w:rsid w:val="001E3330"/>
    <w:rsid w:val="001E39EE"/>
    <w:rsid w:val="001E3DDA"/>
    <w:rsid w:val="001E3E29"/>
    <w:rsid w:val="001E44D1"/>
    <w:rsid w:val="001E5260"/>
    <w:rsid w:val="001E5752"/>
    <w:rsid w:val="001E5906"/>
    <w:rsid w:val="001E610E"/>
    <w:rsid w:val="001E6EA3"/>
    <w:rsid w:val="001E7448"/>
    <w:rsid w:val="001E74FC"/>
    <w:rsid w:val="001E75A3"/>
    <w:rsid w:val="001F10B1"/>
    <w:rsid w:val="001F1899"/>
    <w:rsid w:val="001F2298"/>
    <w:rsid w:val="001F3415"/>
    <w:rsid w:val="001F4041"/>
    <w:rsid w:val="001F5076"/>
    <w:rsid w:val="001F585F"/>
    <w:rsid w:val="001F6521"/>
    <w:rsid w:val="001F68F4"/>
    <w:rsid w:val="001F7881"/>
    <w:rsid w:val="00200F85"/>
    <w:rsid w:val="002016D8"/>
    <w:rsid w:val="00202AB9"/>
    <w:rsid w:val="00202D39"/>
    <w:rsid w:val="00203339"/>
    <w:rsid w:val="00204E1A"/>
    <w:rsid w:val="002063C7"/>
    <w:rsid w:val="002068CE"/>
    <w:rsid w:val="0020762A"/>
    <w:rsid w:val="002077DE"/>
    <w:rsid w:val="00207DC1"/>
    <w:rsid w:val="00210517"/>
    <w:rsid w:val="0021087F"/>
    <w:rsid w:val="002133F7"/>
    <w:rsid w:val="00213C54"/>
    <w:rsid w:val="00214130"/>
    <w:rsid w:val="00214B91"/>
    <w:rsid w:val="0021669B"/>
    <w:rsid w:val="00220400"/>
    <w:rsid w:val="002226A3"/>
    <w:rsid w:val="00222FF5"/>
    <w:rsid w:val="00223E47"/>
    <w:rsid w:val="002241B8"/>
    <w:rsid w:val="00225976"/>
    <w:rsid w:val="002263E5"/>
    <w:rsid w:val="0022671F"/>
    <w:rsid w:val="002276F0"/>
    <w:rsid w:val="002278F6"/>
    <w:rsid w:val="00227B7A"/>
    <w:rsid w:val="002312BE"/>
    <w:rsid w:val="0023135E"/>
    <w:rsid w:val="00233580"/>
    <w:rsid w:val="00233914"/>
    <w:rsid w:val="00233CC0"/>
    <w:rsid w:val="002357F3"/>
    <w:rsid w:val="0023659D"/>
    <w:rsid w:val="00236A8D"/>
    <w:rsid w:val="00237BF9"/>
    <w:rsid w:val="00240DF0"/>
    <w:rsid w:val="00241398"/>
    <w:rsid w:val="00241F14"/>
    <w:rsid w:val="00242F1E"/>
    <w:rsid w:val="0024318A"/>
    <w:rsid w:val="002432B5"/>
    <w:rsid w:val="002433B3"/>
    <w:rsid w:val="002439FA"/>
    <w:rsid w:val="00243F14"/>
    <w:rsid w:val="0024404C"/>
    <w:rsid w:val="00245464"/>
    <w:rsid w:val="00245AA9"/>
    <w:rsid w:val="00246A95"/>
    <w:rsid w:val="002471D8"/>
    <w:rsid w:val="00247D0C"/>
    <w:rsid w:val="00247F29"/>
    <w:rsid w:val="00247F87"/>
    <w:rsid w:val="002504C0"/>
    <w:rsid w:val="00250ACE"/>
    <w:rsid w:val="00251327"/>
    <w:rsid w:val="00252022"/>
    <w:rsid w:val="00253422"/>
    <w:rsid w:val="002564AE"/>
    <w:rsid w:val="002566A1"/>
    <w:rsid w:val="00257169"/>
    <w:rsid w:val="00257863"/>
    <w:rsid w:val="00260E66"/>
    <w:rsid w:val="00261275"/>
    <w:rsid w:val="00261B76"/>
    <w:rsid w:val="00262232"/>
    <w:rsid w:val="00263DF2"/>
    <w:rsid w:val="00263FE2"/>
    <w:rsid w:val="00264468"/>
    <w:rsid w:val="00264CF1"/>
    <w:rsid w:val="002653D6"/>
    <w:rsid w:val="002653DA"/>
    <w:rsid w:val="002678CA"/>
    <w:rsid w:val="00270117"/>
    <w:rsid w:val="002704B4"/>
    <w:rsid w:val="002706AB"/>
    <w:rsid w:val="00270D7F"/>
    <w:rsid w:val="002715CE"/>
    <w:rsid w:val="002720A8"/>
    <w:rsid w:val="00272F39"/>
    <w:rsid w:val="00275D0E"/>
    <w:rsid w:val="00275FFD"/>
    <w:rsid w:val="00277C78"/>
    <w:rsid w:val="00280C49"/>
    <w:rsid w:val="00280EAE"/>
    <w:rsid w:val="00284B4F"/>
    <w:rsid w:val="00286706"/>
    <w:rsid w:val="00286950"/>
    <w:rsid w:val="0028748B"/>
    <w:rsid w:val="0029108C"/>
    <w:rsid w:val="002921E7"/>
    <w:rsid w:val="00292305"/>
    <w:rsid w:val="002923F7"/>
    <w:rsid w:val="00292B63"/>
    <w:rsid w:val="00292DBA"/>
    <w:rsid w:val="00294CC9"/>
    <w:rsid w:val="00295022"/>
    <w:rsid w:val="00295045"/>
    <w:rsid w:val="00295B8F"/>
    <w:rsid w:val="00296117"/>
    <w:rsid w:val="00296A33"/>
    <w:rsid w:val="00297193"/>
    <w:rsid w:val="002A2977"/>
    <w:rsid w:val="002A2DCA"/>
    <w:rsid w:val="002A38FC"/>
    <w:rsid w:val="002A3B28"/>
    <w:rsid w:val="002A4606"/>
    <w:rsid w:val="002A5822"/>
    <w:rsid w:val="002A5CBA"/>
    <w:rsid w:val="002A7180"/>
    <w:rsid w:val="002A7D9D"/>
    <w:rsid w:val="002B07E4"/>
    <w:rsid w:val="002B13C2"/>
    <w:rsid w:val="002B176D"/>
    <w:rsid w:val="002B2774"/>
    <w:rsid w:val="002B28B0"/>
    <w:rsid w:val="002B49F8"/>
    <w:rsid w:val="002B5195"/>
    <w:rsid w:val="002B520E"/>
    <w:rsid w:val="002B65FD"/>
    <w:rsid w:val="002B6644"/>
    <w:rsid w:val="002B7075"/>
    <w:rsid w:val="002B73E4"/>
    <w:rsid w:val="002C0908"/>
    <w:rsid w:val="002C12BA"/>
    <w:rsid w:val="002C1DD6"/>
    <w:rsid w:val="002C3133"/>
    <w:rsid w:val="002C3B98"/>
    <w:rsid w:val="002C4109"/>
    <w:rsid w:val="002C543B"/>
    <w:rsid w:val="002C5945"/>
    <w:rsid w:val="002C6016"/>
    <w:rsid w:val="002C63C9"/>
    <w:rsid w:val="002C6C5D"/>
    <w:rsid w:val="002C7CDE"/>
    <w:rsid w:val="002D20A0"/>
    <w:rsid w:val="002D2D7C"/>
    <w:rsid w:val="002D2E59"/>
    <w:rsid w:val="002D5706"/>
    <w:rsid w:val="002D57DD"/>
    <w:rsid w:val="002E008B"/>
    <w:rsid w:val="002E05E2"/>
    <w:rsid w:val="002E08E9"/>
    <w:rsid w:val="002E1042"/>
    <w:rsid w:val="002E1131"/>
    <w:rsid w:val="002E1D79"/>
    <w:rsid w:val="002E4415"/>
    <w:rsid w:val="002E54B6"/>
    <w:rsid w:val="002E57EB"/>
    <w:rsid w:val="002E69ED"/>
    <w:rsid w:val="002F0091"/>
    <w:rsid w:val="002F010A"/>
    <w:rsid w:val="002F1095"/>
    <w:rsid w:val="002F1F89"/>
    <w:rsid w:val="002F234A"/>
    <w:rsid w:val="002F3403"/>
    <w:rsid w:val="002F3A89"/>
    <w:rsid w:val="002F50ED"/>
    <w:rsid w:val="002F5E65"/>
    <w:rsid w:val="002F5FCD"/>
    <w:rsid w:val="002F6997"/>
    <w:rsid w:val="002F758C"/>
    <w:rsid w:val="00300834"/>
    <w:rsid w:val="00301924"/>
    <w:rsid w:val="0030211A"/>
    <w:rsid w:val="0030229F"/>
    <w:rsid w:val="00303C72"/>
    <w:rsid w:val="00304C82"/>
    <w:rsid w:val="00304DCD"/>
    <w:rsid w:val="00304F6C"/>
    <w:rsid w:val="003060F5"/>
    <w:rsid w:val="003064C6"/>
    <w:rsid w:val="0031095D"/>
    <w:rsid w:val="00310F81"/>
    <w:rsid w:val="00311040"/>
    <w:rsid w:val="00311E88"/>
    <w:rsid w:val="0031246C"/>
    <w:rsid w:val="00313E42"/>
    <w:rsid w:val="00314DEB"/>
    <w:rsid w:val="00314EC1"/>
    <w:rsid w:val="00317F1D"/>
    <w:rsid w:val="00320C07"/>
    <w:rsid w:val="00321436"/>
    <w:rsid w:val="00321BF4"/>
    <w:rsid w:val="00323A9D"/>
    <w:rsid w:val="00324CA2"/>
    <w:rsid w:val="00326701"/>
    <w:rsid w:val="00326EA3"/>
    <w:rsid w:val="00330C84"/>
    <w:rsid w:val="00330DE4"/>
    <w:rsid w:val="0033189E"/>
    <w:rsid w:val="00331C71"/>
    <w:rsid w:val="00332226"/>
    <w:rsid w:val="003332C9"/>
    <w:rsid w:val="00333E23"/>
    <w:rsid w:val="0033492B"/>
    <w:rsid w:val="00335132"/>
    <w:rsid w:val="00340889"/>
    <w:rsid w:val="003409C8"/>
    <w:rsid w:val="00340E84"/>
    <w:rsid w:val="00341043"/>
    <w:rsid w:val="003410FD"/>
    <w:rsid w:val="00341D6B"/>
    <w:rsid w:val="003423D4"/>
    <w:rsid w:val="003427F1"/>
    <w:rsid w:val="0034403A"/>
    <w:rsid w:val="00344F60"/>
    <w:rsid w:val="003450A4"/>
    <w:rsid w:val="00345427"/>
    <w:rsid w:val="00345854"/>
    <w:rsid w:val="003463D7"/>
    <w:rsid w:val="003469BB"/>
    <w:rsid w:val="00346AF1"/>
    <w:rsid w:val="00347F1B"/>
    <w:rsid w:val="00350595"/>
    <w:rsid w:val="00350933"/>
    <w:rsid w:val="0035149E"/>
    <w:rsid w:val="003516D4"/>
    <w:rsid w:val="00351D56"/>
    <w:rsid w:val="00351D59"/>
    <w:rsid w:val="003523A1"/>
    <w:rsid w:val="00352A99"/>
    <w:rsid w:val="00355DF3"/>
    <w:rsid w:val="00357515"/>
    <w:rsid w:val="0036100E"/>
    <w:rsid w:val="00363153"/>
    <w:rsid w:val="00364190"/>
    <w:rsid w:val="00364480"/>
    <w:rsid w:val="00365067"/>
    <w:rsid w:val="0036698F"/>
    <w:rsid w:val="00366D06"/>
    <w:rsid w:val="003679CC"/>
    <w:rsid w:val="00367AD0"/>
    <w:rsid w:val="00367C5B"/>
    <w:rsid w:val="00370191"/>
    <w:rsid w:val="003705CB"/>
    <w:rsid w:val="0037081A"/>
    <w:rsid w:val="003708AE"/>
    <w:rsid w:val="00371756"/>
    <w:rsid w:val="003720AA"/>
    <w:rsid w:val="00372D9B"/>
    <w:rsid w:val="0037336F"/>
    <w:rsid w:val="00373E34"/>
    <w:rsid w:val="0037443E"/>
    <w:rsid w:val="0037461C"/>
    <w:rsid w:val="0037685C"/>
    <w:rsid w:val="003834B5"/>
    <w:rsid w:val="0038573C"/>
    <w:rsid w:val="00386EA9"/>
    <w:rsid w:val="00387071"/>
    <w:rsid w:val="0038754A"/>
    <w:rsid w:val="0039260F"/>
    <w:rsid w:val="00392723"/>
    <w:rsid w:val="0039353D"/>
    <w:rsid w:val="00394845"/>
    <w:rsid w:val="003950B6"/>
    <w:rsid w:val="0039600C"/>
    <w:rsid w:val="003967ED"/>
    <w:rsid w:val="00397754"/>
    <w:rsid w:val="003A1317"/>
    <w:rsid w:val="003A1409"/>
    <w:rsid w:val="003A2999"/>
    <w:rsid w:val="003A35F0"/>
    <w:rsid w:val="003A387F"/>
    <w:rsid w:val="003A38B1"/>
    <w:rsid w:val="003A3B86"/>
    <w:rsid w:val="003A506A"/>
    <w:rsid w:val="003A550E"/>
    <w:rsid w:val="003A56D6"/>
    <w:rsid w:val="003A638E"/>
    <w:rsid w:val="003A6745"/>
    <w:rsid w:val="003A731D"/>
    <w:rsid w:val="003B047C"/>
    <w:rsid w:val="003B09E7"/>
    <w:rsid w:val="003B0A57"/>
    <w:rsid w:val="003B0B7F"/>
    <w:rsid w:val="003B19DA"/>
    <w:rsid w:val="003B2B96"/>
    <w:rsid w:val="003B2C8E"/>
    <w:rsid w:val="003B324D"/>
    <w:rsid w:val="003B4809"/>
    <w:rsid w:val="003B4A86"/>
    <w:rsid w:val="003B4AA0"/>
    <w:rsid w:val="003C0607"/>
    <w:rsid w:val="003C144C"/>
    <w:rsid w:val="003C1AA9"/>
    <w:rsid w:val="003C1ED4"/>
    <w:rsid w:val="003C2914"/>
    <w:rsid w:val="003C291E"/>
    <w:rsid w:val="003C3F89"/>
    <w:rsid w:val="003C4324"/>
    <w:rsid w:val="003C491C"/>
    <w:rsid w:val="003C5454"/>
    <w:rsid w:val="003C67ED"/>
    <w:rsid w:val="003C7F3A"/>
    <w:rsid w:val="003D0407"/>
    <w:rsid w:val="003D11D2"/>
    <w:rsid w:val="003D194E"/>
    <w:rsid w:val="003D1D0D"/>
    <w:rsid w:val="003D2641"/>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5E21"/>
    <w:rsid w:val="003E6703"/>
    <w:rsid w:val="003F0733"/>
    <w:rsid w:val="003F3B17"/>
    <w:rsid w:val="003F3D27"/>
    <w:rsid w:val="003F4656"/>
    <w:rsid w:val="003F5203"/>
    <w:rsid w:val="003F5209"/>
    <w:rsid w:val="003F655A"/>
    <w:rsid w:val="003F7664"/>
    <w:rsid w:val="003F776D"/>
    <w:rsid w:val="003F79FF"/>
    <w:rsid w:val="00400655"/>
    <w:rsid w:val="0040080C"/>
    <w:rsid w:val="0040083E"/>
    <w:rsid w:val="00400A85"/>
    <w:rsid w:val="00400EEE"/>
    <w:rsid w:val="004011AE"/>
    <w:rsid w:val="004014ED"/>
    <w:rsid w:val="00401EB7"/>
    <w:rsid w:val="0040253D"/>
    <w:rsid w:val="0040312C"/>
    <w:rsid w:val="004031BF"/>
    <w:rsid w:val="00403653"/>
    <w:rsid w:val="00403E81"/>
    <w:rsid w:val="00403FA1"/>
    <w:rsid w:val="00405041"/>
    <w:rsid w:val="00406FBF"/>
    <w:rsid w:val="004105CC"/>
    <w:rsid w:val="00414653"/>
    <w:rsid w:val="0041600C"/>
    <w:rsid w:val="0041610A"/>
    <w:rsid w:val="0041717F"/>
    <w:rsid w:val="00417AD2"/>
    <w:rsid w:val="00420103"/>
    <w:rsid w:val="004209A3"/>
    <w:rsid w:val="004221C4"/>
    <w:rsid w:val="00422AC7"/>
    <w:rsid w:val="00423116"/>
    <w:rsid w:val="00423402"/>
    <w:rsid w:val="004236A9"/>
    <w:rsid w:val="00425327"/>
    <w:rsid w:val="0042539D"/>
    <w:rsid w:val="0042694A"/>
    <w:rsid w:val="00427ABB"/>
    <w:rsid w:val="004300B5"/>
    <w:rsid w:val="004310A0"/>
    <w:rsid w:val="00431597"/>
    <w:rsid w:val="0043408C"/>
    <w:rsid w:val="00434183"/>
    <w:rsid w:val="0043567D"/>
    <w:rsid w:val="004365AA"/>
    <w:rsid w:val="004373E2"/>
    <w:rsid w:val="004407A2"/>
    <w:rsid w:val="00440945"/>
    <w:rsid w:val="0044162D"/>
    <w:rsid w:val="00442001"/>
    <w:rsid w:val="00443185"/>
    <w:rsid w:val="004447A6"/>
    <w:rsid w:val="00444958"/>
    <w:rsid w:val="004449E3"/>
    <w:rsid w:val="004451BE"/>
    <w:rsid w:val="00445882"/>
    <w:rsid w:val="00445E0A"/>
    <w:rsid w:val="004501C2"/>
    <w:rsid w:val="004508BC"/>
    <w:rsid w:val="00450920"/>
    <w:rsid w:val="00451379"/>
    <w:rsid w:val="00452264"/>
    <w:rsid w:val="004544B4"/>
    <w:rsid w:val="004546D6"/>
    <w:rsid w:val="004563D4"/>
    <w:rsid w:val="004564AE"/>
    <w:rsid w:val="0045757B"/>
    <w:rsid w:val="00457B38"/>
    <w:rsid w:val="00457D66"/>
    <w:rsid w:val="00460483"/>
    <w:rsid w:val="00460607"/>
    <w:rsid w:val="004611DA"/>
    <w:rsid w:val="00461BA7"/>
    <w:rsid w:val="00464437"/>
    <w:rsid w:val="004646A6"/>
    <w:rsid w:val="00466FCC"/>
    <w:rsid w:val="00467351"/>
    <w:rsid w:val="00470819"/>
    <w:rsid w:val="00471667"/>
    <w:rsid w:val="00472BFD"/>
    <w:rsid w:val="00474033"/>
    <w:rsid w:val="00476F6E"/>
    <w:rsid w:val="00477C71"/>
    <w:rsid w:val="00477D7C"/>
    <w:rsid w:val="004800EE"/>
    <w:rsid w:val="00481E73"/>
    <w:rsid w:val="004820A5"/>
    <w:rsid w:val="004824A4"/>
    <w:rsid w:val="00483539"/>
    <w:rsid w:val="00483FB8"/>
    <w:rsid w:val="00483FD6"/>
    <w:rsid w:val="00484222"/>
    <w:rsid w:val="00484D84"/>
    <w:rsid w:val="004855BF"/>
    <w:rsid w:val="00486E8C"/>
    <w:rsid w:val="0048768C"/>
    <w:rsid w:val="00487A7B"/>
    <w:rsid w:val="00487AE9"/>
    <w:rsid w:val="004918FE"/>
    <w:rsid w:val="00491950"/>
    <w:rsid w:val="00491B10"/>
    <w:rsid w:val="00491C29"/>
    <w:rsid w:val="0049313A"/>
    <w:rsid w:val="00493E24"/>
    <w:rsid w:val="004946B5"/>
    <w:rsid w:val="0049544D"/>
    <w:rsid w:val="00496230"/>
    <w:rsid w:val="004A045C"/>
    <w:rsid w:val="004A164D"/>
    <w:rsid w:val="004A1D8C"/>
    <w:rsid w:val="004A1E5F"/>
    <w:rsid w:val="004A24F2"/>
    <w:rsid w:val="004A5437"/>
    <w:rsid w:val="004A70E7"/>
    <w:rsid w:val="004A7272"/>
    <w:rsid w:val="004A766A"/>
    <w:rsid w:val="004B0201"/>
    <w:rsid w:val="004B058C"/>
    <w:rsid w:val="004B0ADD"/>
    <w:rsid w:val="004B0E2B"/>
    <w:rsid w:val="004B10EB"/>
    <w:rsid w:val="004B3E40"/>
    <w:rsid w:val="004B4D4C"/>
    <w:rsid w:val="004B571C"/>
    <w:rsid w:val="004C25D2"/>
    <w:rsid w:val="004C2ACB"/>
    <w:rsid w:val="004C2F6F"/>
    <w:rsid w:val="004C4BFD"/>
    <w:rsid w:val="004C5C68"/>
    <w:rsid w:val="004D09E6"/>
    <w:rsid w:val="004D2035"/>
    <w:rsid w:val="004D3273"/>
    <w:rsid w:val="004D3D49"/>
    <w:rsid w:val="004D49FA"/>
    <w:rsid w:val="004D4C93"/>
    <w:rsid w:val="004D5458"/>
    <w:rsid w:val="004D6570"/>
    <w:rsid w:val="004D6CDB"/>
    <w:rsid w:val="004D7FD0"/>
    <w:rsid w:val="004E126C"/>
    <w:rsid w:val="004E1295"/>
    <w:rsid w:val="004E1E4B"/>
    <w:rsid w:val="004E20CA"/>
    <w:rsid w:val="004E2930"/>
    <w:rsid w:val="004E3C72"/>
    <w:rsid w:val="004E46FF"/>
    <w:rsid w:val="004E505C"/>
    <w:rsid w:val="004E769F"/>
    <w:rsid w:val="004F0B92"/>
    <w:rsid w:val="004F1B4E"/>
    <w:rsid w:val="004F445D"/>
    <w:rsid w:val="004F48D5"/>
    <w:rsid w:val="004F5FF2"/>
    <w:rsid w:val="004F60CE"/>
    <w:rsid w:val="004F6598"/>
    <w:rsid w:val="004F6A8D"/>
    <w:rsid w:val="004F6C8D"/>
    <w:rsid w:val="004F6D1D"/>
    <w:rsid w:val="00500D70"/>
    <w:rsid w:val="00501FBC"/>
    <w:rsid w:val="00502D57"/>
    <w:rsid w:val="00503909"/>
    <w:rsid w:val="005045F0"/>
    <w:rsid w:val="00506645"/>
    <w:rsid w:val="00507DB4"/>
    <w:rsid w:val="00507E62"/>
    <w:rsid w:val="005101CF"/>
    <w:rsid w:val="00511198"/>
    <w:rsid w:val="00511D85"/>
    <w:rsid w:val="005122F0"/>
    <w:rsid w:val="005127E9"/>
    <w:rsid w:val="00514CA6"/>
    <w:rsid w:val="005160A5"/>
    <w:rsid w:val="00517B0A"/>
    <w:rsid w:val="00517C66"/>
    <w:rsid w:val="005200DF"/>
    <w:rsid w:val="005204C3"/>
    <w:rsid w:val="00520FDC"/>
    <w:rsid w:val="0052105C"/>
    <w:rsid w:val="0052121A"/>
    <w:rsid w:val="00521E13"/>
    <w:rsid w:val="00521EF0"/>
    <w:rsid w:val="005241ED"/>
    <w:rsid w:val="005246EA"/>
    <w:rsid w:val="005254C0"/>
    <w:rsid w:val="00525E3A"/>
    <w:rsid w:val="00526038"/>
    <w:rsid w:val="005267C9"/>
    <w:rsid w:val="005268B7"/>
    <w:rsid w:val="0052780F"/>
    <w:rsid w:val="0053013C"/>
    <w:rsid w:val="00530815"/>
    <w:rsid w:val="0053125A"/>
    <w:rsid w:val="0053234C"/>
    <w:rsid w:val="005326B0"/>
    <w:rsid w:val="00532DDB"/>
    <w:rsid w:val="00533BA6"/>
    <w:rsid w:val="0053480B"/>
    <w:rsid w:val="00536234"/>
    <w:rsid w:val="00537D2F"/>
    <w:rsid w:val="0054105B"/>
    <w:rsid w:val="00541657"/>
    <w:rsid w:val="00541A03"/>
    <w:rsid w:val="0054303E"/>
    <w:rsid w:val="00543ABC"/>
    <w:rsid w:val="00544BAF"/>
    <w:rsid w:val="00545A0C"/>
    <w:rsid w:val="00546801"/>
    <w:rsid w:val="00546E29"/>
    <w:rsid w:val="00547D83"/>
    <w:rsid w:val="00551612"/>
    <w:rsid w:val="00551CD0"/>
    <w:rsid w:val="005529C9"/>
    <w:rsid w:val="00552BBB"/>
    <w:rsid w:val="00552E90"/>
    <w:rsid w:val="005531A0"/>
    <w:rsid w:val="0055340C"/>
    <w:rsid w:val="005536DD"/>
    <w:rsid w:val="00553D39"/>
    <w:rsid w:val="0055411B"/>
    <w:rsid w:val="00555D3C"/>
    <w:rsid w:val="00560C7B"/>
    <w:rsid w:val="005611CF"/>
    <w:rsid w:val="00561551"/>
    <w:rsid w:val="0056243C"/>
    <w:rsid w:val="005636CB"/>
    <w:rsid w:val="00566016"/>
    <w:rsid w:val="00566593"/>
    <w:rsid w:val="00566BA9"/>
    <w:rsid w:val="0057010E"/>
    <w:rsid w:val="0057067A"/>
    <w:rsid w:val="00573284"/>
    <w:rsid w:val="00573F85"/>
    <w:rsid w:val="00574914"/>
    <w:rsid w:val="00576ABF"/>
    <w:rsid w:val="00580792"/>
    <w:rsid w:val="0058107C"/>
    <w:rsid w:val="005812D5"/>
    <w:rsid w:val="00581F29"/>
    <w:rsid w:val="005821AE"/>
    <w:rsid w:val="00582E5B"/>
    <w:rsid w:val="00584064"/>
    <w:rsid w:val="00584D94"/>
    <w:rsid w:val="00585327"/>
    <w:rsid w:val="00585495"/>
    <w:rsid w:val="0058605C"/>
    <w:rsid w:val="00586137"/>
    <w:rsid w:val="0058636B"/>
    <w:rsid w:val="00586AC0"/>
    <w:rsid w:val="005877E5"/>
    <w:rsid w:val="00587DB0"/>
    <w:rsid w:val="005906AF"/>
    <w:rsid w:val="00592150"/>
    <w:rsid w:val="00593356"/>
    <w:rsid w:val="00593578"/>
    <w:rsid w:val="00594599"/>
    <w:rsid w:val="00595E3A"/>
    <w:rsid w:val="00596487"/>
    <w:rsid w:val="005966B3"/>
    <w:rsid w:val="00597964"/>
    <w:rsid w:val="005A16A0"/>
    <w:rsid w:val="005A1B00"/>
    <w:rsid w:val="005A2A1F"/>
    <w:rsid w:val="005A2D3F"/>
    <w:rsid w:val="005A3B23"/>
    <w:rsid w:val="005A487D"/>
    <w:rsid w:val="005A4AB8"/>
    <w:rsid w:val="005A5AF1"/>
    <w:rsid w:val="005A5E05"/>
    <w:rsid w:val="005A6DC2"/>
    <w:rsid w:val="005A6FC0"/>
    <w:rsid w:val="005A755F"/>
    <w:rsid w:val="005A7A13"/>
    <w:rsid w:val="005B000C"/>
    <w:rsid w:val="005B0870"/>
    <w:rsid w:val="005B0ED3"/>
    <w:rsid w:val="005B1806"/>
    <w:rsid w:val="005B27B5"/>
    <w:rsid w:val="005B3247"/>
    <w:rsid w:val="005B3D45"/>
    <w:rsid w:val="005B407B"/>
    <w:rsid w:val="005C13B0"/>
    <w:rsid w:val="005C14DE"/>
    <w:rsid w:val="005C17AE"/>
    <w:rsid w:val="005C1F4F"/>
    <w:rsid w:val="005C2DEC"/>
    <w:rsid w:val="005C3BEA"/>
    <w:rsid w:val="005C4EC2"/>
    <w:rsid w:val="005C4F37"/>
    <w:rsid w:val="005C5223"/>
    <w:rsid w:val="005C5D40"/>
    <w:rsid w:val="005C6B7C"/>
    <w:rsid w:val="005D0210"/>
    <w:rsid w:val="005D1DBF"/>
    <w:rsid w:val="005D2261"/>
    <w:rsid w:val="005D2971"/>
    <w:rsid w:val="005D2ED4"/>
    <w:rsid w:val="005D50FF"/>
    <w:rsid w:val="005D5A24"/>
    <w:rsid w:val="005D609B"/>
    <w:rsid w:val="005D756C"/>
    <w:rsid w:val="005D7D12"/>
    <w:rsid w:val="005E052E"/>
    <w:rsid w:val="005E2665"/>
    <w:rsid w:val="005E2671"/>
    <w:rsid w:val="005E3695"/>
    <w:rsid w:val="005E3A2D"/>
    <w:rsid w:val="005E3B89"/>
    <w:rsid w:val="005E4C36"/>
    <w:rsid w:val="005E716D"/>
    <w:rsid w:val="005E75AB"/>
    <w:rsid w:val="005E7D96"/>
    <w:rsid w:val="005F01EE"/>
    <w:rsid w:val="005F05DB"/>
    <w:rsid w:val="005F113A"/>
    <w:rsid w:val="005F15A8"/>
    <w:rsid w:val="005F2167"/>
    <w:rsid w:val="005F2A37"/>
    <w:rsid w:val="005F3BD0"/>
    <w:rsid w:val="005F4044"/>
    <w:rsid w:val="005F5C60"/>
    <w:rsid w:val="005F66B4"/>
    <w:rsid w:val="005F69B5"/>
    <w:rsid w:val="005F6EC1"/>
    <w:rsid w:val="005F7A92"/>
    <w:rsid w:val="00600298"/>
    <w:rsid w:val="00600B08"/>
    <w:rsid w:val="00601856"/>
    <w:rsid w:val="00601CD7"/>
    <w:rsid w:val="006020CC"/>
    <w:rsid w:val="00603379"/>
    <w:rsid w:val="00603B10"/>
    <w:rsid w:val="0060569F"/>
    <w:rsid w:val="006101ED"/>
    <w:rsid w:val="00610946"/>
    <w:rsid w:val="0061296D"/>
    <w:rsid w:val="0061302B"/>
    <w:rsid w:val="006148E9"/>
    <w:rsid w:val="00614FD7"/>
    <w:rsid w:val="00615DA4"/>
    <w:rsid w:val="00616CE0"/>
    <w:rsid w:val="00616F74"/>
    <w:rsid w:val="00620379"/>
    <w:rsid w:val="006213AB"/>
    <w:rsid w:val="00621DA1"/>
    <w:rsid w:val="00621DBC"/>
    <w:rsid w:val="00622982"/>
    <w:rsid w:val="00622C47"/>
    <w:rsid w:val="00622F1A"/>
    <w:rsid w:val="00624E63"/>
    <w:rsid w:val="006253F7"/>
    <w:rsid w:val="00626058"/>
    <w:rsid w:val="006261C1"/>
    <w:rsid w:val="006262AD"/>
    <w:rsid w:val="00626A1A"/>
    <w:rsid w:val="0062737A"/>
    <w:rsid w:val="0062768C"/>
    <w:rsid w:val="00630AB6"/>
    <w:rsid w:val="00632F97"/>
    <w:rsid w:val="00633899"/>
    <w:rsid w:val="00634374"/>
    <w:rsid w:val="00635D12"/>
    <w:rsid w:val="006366F7"/>
    <w:rsid w:val="00637A72"/>
    <w:rsid w:val="00640FB2"/>
    <w:rsid w:val="006413A7"/>
    <w:rsid w:val="00641807"/>
    <w:rsid w:val="00644AF7"/>
    <w:rsid w:val="006460E1"/>
    <w:rsid w:val="0064738F"/>
    <w:rsid w:val="00647D42"/>
    <w:rsid w:val="00652303"/>
    <w:rsid w:val="006532DA"/>
    <w:rsid w:val="0065420D"/>
    <w:rsid w:val="0065492B"/>
    <w:rsid w:val="00655A6B"/>
    <w:rsid w:val="00656178"/>
    <w:rsid w:val="00656D59"/>
    <w:rsid w:val="00656ED6"/>
    <w:rsid w:val="006578FE"/>
    <w:rsid w:val="00660151"/>
    <w:rsid w:val="00660958"/>
    <w:rsid w:val="006619A7"/>
    <w:rsid w:val="00661C50"/>
    <w:rsid w:val="00661FCD"/>
    <w:rsid w:val="00662BBD"/>
    <w:rsid w:val="00663633"/>
    <w:rsid w:val="00665601"/>
    <w:rsid w:val="00666092"/>
    <w:rsid w:val="00667774"/>
    <w:rsid w:val="00667938"/>
    <w:rsid w:val="00670839"/>
    <w:rsid w:val="00670876"/>
    <w:rsid w:val="00671585"/>
    <w:rsid w:val="0067283C"/>
    <w:rsid w:val="00672BB8"/>
    <w:rsid w:val="0067414A"/>
    <w:rsid w:val="006746A8"/>
    <w:rsid w:val="00676700"/>
    <w:rsid w:val="00676B4F"/>
    <w:rsid w:val="00676BD1"/>
    <w:rsid w:val="00680093"/>
    <w:rsid w:val="006807E4"/>
    <w:rsid w:val="006807FE"/>
    <w:rsid w:val="00681C21"/>
    <w:rsid w:val="006825FA"/>
    <w:rsid w:val="00682C9C"/>
    <w:rsid w:val="00684178"/>
    <w:rsid w:val="00684948"/>
    <w:rsid w:val="0068521B"/>
    <w:rsid w:val="006852A7"/>
    <w:rsid w:val="00685A4F"/>
    <w:rsid w:val="00685C2F"/>
    <w:rsid w:val="00686EE4"/>
    <w:rsid w:val="00687917"/>
    <w:rsid w:val="0069181E"/>
    <w:rsid w:val="006922B6"/>
    <w:rsid w:val="006925B0"/>
    <w:rsid w:val="00692CC8"/>
    <w:rsid w:val="00693D56"/>
    <w:rsid w:val="006947BF"/>
    <w:rsid w:val="00695964"/>
    <w:rsid w:val="006A0385"/>
    <w:rsid w:val="006A3378"/>
    <w:rsid w:val="006A3A07"/>
    <w:rsid w:val="006A44F0"/>
    <w:rsid w:val="006A52F6"/>
    <w:rsid w:val="006A61EB"/>
    <w:rsid w:val="006A6824"/>
    <w:rsid w:val="006A6EA9"/>
    <w:rsid w:val="006A705A"/>
    <w:rsid w:val="006A72D5"/>
    <w:rsid w:val="006B0750"/>
    <w:rsid w:val="006B0AB3"/>
    <w:rsid w:val="006B1146"/>
    <w:rsid w:val="006B14F1"/>
    <w:rsid w:val="006B1B16"/>
    <w:rsid w:val="006B395A"/>
    <w:rsid w:val="006B3E43"/>
    <w:rsid w:val="006B3E9B"/>
    <w:rsid w:val="006B4339"/>
    <w:rsid w:val="006B464B"/>
    <w:rsid w:val="006B49BA"/>
    <w:rsid w:val="006B559E"/>
    <w:rsid w:val="006B59A7"/>
    <w:rsid w:val="006B5B05"/>
    <w:rsid w:val="006B5EE3"/>
    <w:rsid w:val="006B6FCF"/>
    <w:rsid w:val="006B73A7"/>
    <w:rsid w:val="006B73F5"/>
    <w:rsid w:val="006C1B93"/>
    <w:rsid w:val="006C1CCA"/>
    <w:rsid w:val="006C2485"/>
    <w:rsid w:val="006D01EC"/>
    <w:rsid w:val="006D02DC"/>
    <w:rsid w:val="006D031F"/>
    <w:rsid w:val="006D0A3B"/>
    <w:rsid w:val="006D110C"/>
    <w:rsid w:val="006D1B7C"/>
    <w:rsid w:val="006D1BEE"/>
    <w:rsid w:val="006D27ED"/>
    <w:rsid w:val="006D3DE0"/>
    <w:rsid w:val="006D4CD5"/>
    <w:rsid w:val="006D6B8C"/>
    <w:rsid w:val="006D7474"/>
    <w:rsid w:val="006D7588"/>
    <w:rsid w:val="006E0B6F"/>
    <w:rsid w:val="006E100E"/>
    <w:rsid w:val="006E32C9"/>
    <w:rsid w:val="006E3E05"/>
    <w:rsid w:val="006E3ED6"/>
    <w:rsid w:val="006E5B25"/>
    <w:rsid w:val="006E614D"/>
    <w:rsid w:val="006E7B55"/>
    <w:rsid w:val="006E7B64"/>
    <w:rsid w:val="006F0324"/>
    <w:rsid w:val="006F0361"/>
    <w:rsid w:val="006F0B86"/>
    <w:rsid w:val="006F20C0"/>
    <w:rsid w:val="006F399A"/>
    <w:rsid w:val="006F4113"/>
    <w:rsid w:val="006F5355"/>
    <w:rsid w:val="006F5780"/>
    <w:rsid w:val="006F6172"/>
    <w:rsid w:val="006F72F4"/>
    <w:rsid w:val="006F737B"/>
    <w:rsid w:val="006F74FF"/>
    <w:rsid w:val="006F7587"/>
    <w:rsid w:val="0070033E"/>
    <w:rsid w:val="00701758"/>
    <w:rsid w:val="0070377D"/>
    <w:rsid w:val="00704D5E"/>
    <w:rsid w:val="00705483"/>
    <w:rsid w:val="00705497"/>
    <w:rsid w:val="00706AA8"/>
    <w:rsid w:val="00707239"/>
    <w:rsid w:val="00707FA9"/>
    <w:rsid w:val="00710670"/>
    <w:rsid w:val="00711370"/>
    <w:rsid w:val="0071186C"/>
    <w:rsid w:val="00712BC8"/>
    <w:rsid w:val="007130D4"/>
    <w:rsid w:val="007134FD"/>
    <w:rsid w:val="00713DE9"/>
    <w:rsid w:val="00714304"/>
    <w:rsid w:val="00715553"/>
    <w:rsid w:val="00715F90"/>
    <w:rsid w:val="00717EB3"/>
    <w:rsid w:val="00723324"/>
    <w:rsid w:val="007240A9"/>
    <w:rsid w:val="00725442"/>
    <w:rsid w:val="00725C9A"/>
    <w:rsid w:val="00727884"/>
    <w:rsid w:val="0072795B"/>
    <w:rsid w:val="00730CB0"/>
    <w:rsid w:val="00731E1D"/>
    <w:rsid w:val="00732303"/>
    <w:rsid w:val="0073241E"/>
    <w:rsid w:val="007340F8"/>
    <w:rsid w:val="00734260"/>
    <w:rsid w:val="00734296"/>
    <w:rsid w:val="0073690A"/>
    <w:rsid w:val="00737E00"/>
    <w:rsid w:val="00740464"/>
    <w:rsid w:val="007412DE"/>
    <w:rsid w:val="00743252"/>
    <w:rsid w:val="007434EC"/>
    <w:rsid w:val="00744AF6"/>
    <w:rsid w:val="007473ED"/>
    <w:rsid w:val="00747BA3"/>
    <w:rsid w:val="00750896"/>
    <w:rsid w:val="00751FAD"/>
    <w:rsid w:val="007528CA"/>
    <w:rsid w:val="007529CA"/>
    <w:rsid w:val="00752B1B"/>
    <w:rsid w:val="00752D11"/>
    <w:rsid w:val="007531DA"/>
    <w:rsid w:val="007531EA"/>
    <w:rsid w:val="0075338B"/>
    <w:rsid w:val="0075362C"/>
    <w:rsid w:val="00753806"/>
    <w:rsid w:val="007545BD"/>
    <w:rsid w:val="0075480B"/>
    <w:rsid w:val="00755C62"/>
    <w:rsid w:val="0075725E"/>
    <w:rsid w:val="00760C9F"/>
    <w:rsid w:val="00761C86"/>
    <w:rsid w:val="00761E4E"/>
    <w:rsid w:val="00762E78"/>
    <w:rsid w:val="00763DDC"/>
    <w:rsid w:val="00764441"/>
    <w:rsid w:val="007655DF"/>
    <w:rsid w:val="007663D5"/>
    <w:rsid w:val="007700FC"/>
    <w:rsid w:val="007701A3"/>
    <w:rsid w:val="0077086F"/>
    <w:rsid w:val="00770882"/>
    <w:rsid w:val="00771100"/>
    <w:rsid w:val="0077176A"/>
    <w:rsid w:val="00771860"/>
    <w:rsid w:val="00771DED"/>
    <w:rsid w:val="007721F4"/>
    <w:rsid w:val="00772231"/>
    <w:rsid w:val="007729EA"/>
    <w:rsid w:val="00773B55"/>
    <w:rsid w:val="007758E4"/>
    <w:rsid w:val="007760AD"/>
    <w:rsid w:val="0078076F"/>
    <w:rsid w:val="00780B09"/>
    <w:rsid w:val="0078239A"/>
    <w:rsid w:val="007824D9"/>
    <w:rsid w:val="007826F9"/>
    <w:rsid w:val="0078283C"/>
    <w:rsid w:val="00783BE7"/>
    <w:rsid w:val="00783F07"/>
    <w:rsid w:val="00784B66"/>
    <w:rsid w:val="00784BD7"/>
    <w:rsid w:val="007851A3"/>
    <w:rsid w:val="00785B9D"/>
    <w:rsid w:val="007860B9"/>
    <w:rsid w:val="00786A2F"/>
    <w:rsid w:val="00786C53"/>
    <w:rsid w:val="00787A9D"/>
    <w:rsid w:val="00787ECD"/>
    <w:rsid w:val="007905A0"/>
    <w:rsid w:val="00790A6F"/>
    <w:rsid w:val="00791D2C"/>
    <w:rsid w:val="007921D8"/>
    <w:rsid w:val="00792F34"/>
    <w:rsid w:val="00794970"/>
    <w:rsid w:val="00794BF7"/>
    <w:rsid w:val="00794C8F"/>
    <w:rsid w:val="00796E50"/>
    <w:rsid w:val="0079757E"/>
    <w:rsid w:val="007A12E1"/>
    <w:rsid w:val="007A14E0"/>
    <w:rsid w:val="007A2479"/>
    <w:rsid w:val="007A3516"/>
    <w:rsid w:val="007A5977"/>
    <w:rsid w:val="007A67C4"/>
    <w:rsid w:val="007A7197"/>
    <w:rsid w:val="007A7293"/>
    <w:rsid w:val="007A7DAA"/>
    <w:rsid w:val="007B070F"/>
    <w:rsid w:val="007B0C01"/>
    <w:rsid w:val="007B150D"/>
    <w:rsid w:val="007B1543"/>
    <w:rsid w:val="007B183F"/>
    <w:rsid w:val="007B448C"/>
    <w:rsid w:val="007B4675"/>
    <w:rsid w:val="007B4AF1"/>
    <w:rsid w:val="007B4D28"/>
    <w:rsid w:val="007B62D7"/>
    <w:rsid w:val="007B63B9"/>
    <w:rsid w:val="007B7050"/>
    <w:rsid w:val="007C0163"/>
    <w:rsid w:val="007C0C5D"/>
    <w:rsid w:val="007C0E0B"/>
    <w:rsid w:val="007C19CA"/>
    <w:rsid w:val="007C337F"/>
    <w:rsid w:val="007C33DC"/>
    <w:rsid w:val="007C5361"/>
    <w:rsid w:val="007C57FE"/>
    <w:rsid w:val="007C5DB5"/>
    <w:rsid w:val="007C6BF6"/>
    <w:rsid w:val="007C7005"/>
    <w:rsid w:val="007C7129"/>
    <w:rsid w:val="007D05E8"/>
    <w:rsid w:val="007D0A6D"/>
    <w:rsid w:val="007D1402"/>
    <w:rsid w:val="007D179D"/>
    <w:rsid w:val="007D2601"/>
    <w:rsid w:val="007D4190"/>
    <w:rsid w:val="007D4293"/>
    <w:rsid w:val="007D5030"/>
    <w:rsid w:val="007D5C41"/>
    <w:rsid w:val="007D7208"/>
    <w:rsid w:val="007E03D9"/>
    <w:rsid w:val="007E058F"/>
    <w:rsid w:val="007E1199"/>
    <w:rsid w:val="007E206C"/>
    <w:rsid w:val="007E2A6C"/>
    <w:rsid w:val="007E2B92"/>
    <w:rsid w:val="007E5DC1"/>
    <w:rsid w:val="007E6D79"/>
    <w:rsid w:val="007E7272"/>
    <w:rsid w:val="007E7657"/>
    <w:rsid w:val="007F0172"/>
    <w:rsid w:val="007F0374"/>
    <w:rsid w:val="007F0B26"/>
    <w:rsid w:val="007F160E"/>
    <w:rsid w:val="007F2D32"/>
    <w:rsid w:val="007F3AFF"/>
    <w:rsid w:val="007F4752"/>
    <w:rsid w:val="00800D69"/>
    <w:rsid w:val="008017DF"/>
    <w:rsid w:val="0080430B"/>
    <w:rsid w:val="00805A1C"/>
    <w:rsid w:val="00806B60"/>
    <w:rsid w:val="00807463"/>
    <w:rsid w:val="00807767"/>
    <w:rsid w:val="00807F05"/>
    <w:rsid w:val="00812046"/>
    <w:rsid w:val="00813096"/>
    <w:rsid w:val="0081455F"/>
    <w:rsid w:val="00814659"/>
    <w:rsid w:val="00814807"/>
    <w:rsid w:val="00814EF1"/>
    <w:rsid w:val="00815598"/>
    <w:rsid w:val="0081635E"/>
    <w:rsid w:val="00816542"/>
    <w:rsid w:val="00816BF9"/>
    <w:rsid w:val="0081741A"/>
    <w:rsid w:val="008174BA"/>
    <w:rsid w:val="0082032C"/>
    <w:rsid w:val="008203AA"/>
    <w:rsid w:val="0082080E"/>
    <w:rsid w:val="008217CD"/>
    <w:rsid w:val="00821AB1"/>
    <w:rsid w:val="00821EE4"/>
    <w:rsid w:val="00822D37"/>
    <w:rsid w:val="00824445"/>
    <w:rsid w:val="008245A0"/>
    <w:rsid w:val="00825AE9"/>
    <w:rsid w:val="00826764"/>
    <w:rsid w:val="00826F4A"/>
    <w:rsid w:val="00827A61"/>
    <w:rsid w:val="00831C80"/>
    <w:rsid w:val="00832A08"/>
    <w:rsid w:val="00832B2E"/>
    <w:rsid w:val="00832E18"/>
    <w:rsid w:val="008331CA"/>
    <w:rsid w:val="00833649"/>
    <w:rsid w:val="00834658"/>
    <w:rsid w:val="00835010"/>
    <w:rsid w:val="00835148"/>
    <w:rsid w:val="008356DE"/>
    <w:rsid w:val="00835DE1"/>
    <w:rsid w:val="008361DB"/>
    <w:rsid w:val="008366D1"/>
    <w:rsid w:val="00836B1E"/>
    <w:rsid w:val="008370CD"/>
    <w:rsid w:val="008401FE"/>
    <w:rsid w:val="008402F9"/>
    <w:rsid w:val="00842372"/>
    <w:rsid w:val="00842495"/>
    <w:rsid w:val="00843490"/>
    <w:rsid w:val="00843491"/>
    <w:rsid w:val="00844B29"/>
    <w:rsid w:val="008457D6"/>
    <w:rsid w:val="00852590"/>
    <w:rsid w:val="00852BE3"/>
    <w:rsid w:val="00853028"/>
    <w:rsid w:val="00854152"/>
    <w:rsid w:val="0085415A"/>
    <w:rsid w:val="00855E61"/>
    <w:rsid w:val="008566CF"/>
    <w:rsid w:val="008573D2"/>
    <w:rsid w:val="00857C56"/>
    <w:rsid w:val="0086169C"/>
    <w:rsid w:val="008616B0"/>
    <w:rsid w:val="00861828"/>
    <w:rsid w:val="0086318A"/>
    <w:rsid w:val="00863565"/>
    <w:rsid w:val="00863D8E"/>
    <w:rsid w:val="00865ADA"/>
    <w:rsid w:val="00865FC3"/>
    <w:rsid w:val="00866140"/>
    <w:rsid w:val="00867A6A"/>
    <w:rsid w:val="00870389"/>
    <w:rsid w:val="00870528"/>
    <w:rsid w:val="00871A7D"/>
    <w:rsid w:val="00871C28"/>
    <w:rsid w:val="00871E36"/>
    <w:rsid w:val="008732AA"/>
    <w:rsid w:val="008737BA"/>
    <w:rsid w:val="00875410"/>
    <w:rsid w:val="0087550A"/>
    <w:rsid w:val="00875E6F"/>
    <w:rsid w:val="00876064"/>
    <w:rsid w:val="008778E6"/>
    <w:rsid w:val="00877983"/>
    <w:rsid w:val="00877C64"/>
    <w:rsid w:val="008803E4"/>
    <w:rsid w:val="00882F0C"/>
    <w:rsid w:val="00884643"/>
    <w:rsid w:val="0088514D"/>
    <w:rsid w:val="00885D79"/>
    <w:rsid w:val="008879A8"/>
    <w:rsid w:val="00890B69"/>
    <w:rsid w:val="00891BDF"/>
    <w:rsid w:val="0089241C"/>
    <w:rsid w:val="0089303D"/>
    <w:rsid w:val="008931AA"/>
    <w:rsid w:val="00894517"/>
    <w:rsid w:val="00895720"/>
    <w:rsid w:val="0089599C"/>
    <w:rsid w:val="008975F5"/>
    <w:rsid w:val="008A01EC"/>
    <w:rsid w:val="008A02A9"/>
    <w:rsid w:val="008A0E23"/>
    <w:rsid w:val="008A265E"/>
    <w:rsid w:val="008A2CE4"/>
    <w:rsid w:val="008A4281"/>
    <w:rsid w:val="008A6981"/>
    <w:rsid w:val="008A754A"/>
    <w:rsid w:val="008B1DE2"/>
    <w:rsid w:val="008B2499"/>
    <w:rsid w:val="008B25B7"/>
    <w:rsid w:val="008B4792"/>
    <w:rsid w:val="008B5174"/>
    <w:rsid w:val="008B5233"/>
    <w:rsid w:val="008B6488"/>
    <w:rsid w:val="008B74E9"/>
    <w:rsid w:val="008C05E3"/>
    <w:rsid w:val="008C0EBB"/>
    <w:rsid w:val="008C1DF3"/>
    <w:rsid w:val="008C25D5"/>
    <w:rsid w:val="008C2809"/>
    <w:rsid w:val="008C2883"/>
    <w:rsid w:val="008C353A"/>
    <w:rsid w:val="008C3C57"/>
    <w:rsid w:val="008C3D06"/>
    <w:rsid w:val="008C49B0"/>
    <w:rsid w:val="008C4B9B"/>
    <w:rsid w:val="008C4DC8"/>
    <w:rsid w:val="008C4F4C"/>
    <w:rsid w:val="008C6C56"/>
    <w:rsid w:val="008D0A1E"/>
    <w:rsid w:val="008D1E62"/>
    <w:rsid w:val="008D1F2B"/>
    <w:rsid w:val="008D2DB1"/>
    <w:rsid w:val="008D3812"/>
    <w:rsid w:val="008D4BA6"/>
    <w:rsid w:val="008D66D5"/>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943"/>
    <w:rsid w:val="008F25A2"/>
    <w:rsid w:val="008F3C14"/>
    <w:rsid w:val="008F4003"/>
    <w:rsid w:val="008F44BF"/>
    <w:rsid w:val="008F44E0"/>
    <w:rsid w:val="008F5D67"/>
    <w:rsid w:val="008F5ED1"/>
    <w:rsid w:val="008F73F1"/>
    <w:rsid w:val="00900426"/>
    <w:rsid w:val="009016C7"/>
    <w:rsid w:val="00901A89"/>
    <w:rsid w:val="009025BE"/>
    <w:rsid w:val="00902DDE"/>
    <w:rsid w:val="00902FBD"/>
    <w:rsid w:val="00905A0B"/>
    <w:rsid w:val="009071C6"/>
    <w:rsid w:val="00907357"/>
    <w:rsid w:val="0090778B"/>
    <w:rsid w:val="00910248"/>
    <w:rsid w:val="00910A53"/>
    <w:rsid w:val="009113F5"/>
    <w:rsid w:val="0091140C"/>
    <w:rsid w:val="00913A11"/>
    <w:rsid w:val="00914AE0"/>
    <w:rsid w:val="00917AC1"/>
    <w:rsid w:val="00920428"/>
    <w:rsid w:val="009206FB"/>
    <w:rsid w:val="0092072B"/>
    <w:rsid w:val="009214F8"/>
    <w:rsid w:val="009235D9"/>
    <w:rsid w:val="00923977"/>
    <w:rsid w:val="00923BA4"/>
    <w:rsid w:val="00925D0F"/>
    <w:rsid w:val="009273D3"/>
    <w:rsid w:val="009300BD"/>
    <w:rsid w:val="00932375"/>
    <w:rsid w:val="00932C72"/>
    <w:rsid w:val="0093462D"/>
    <w:rsid w:val="009350DD"/>
    <w:rsid w:val="00935203"/>
    <w:rsid w:val="0093759A"/>
    <w:rsid w:val="00940651"/>
    <w:rsid w:val="009407CA"/>
    <w:rsid w:val="00943292"/>
    <w:rsid w:val="009434CF"/>
    <w:rsid w:val="00943787"/>
    <w:rsid w:val="00943AD3"/>
    <w:rsid w:val="009443B5"/>
    <w:rsid w:val="00944C83"/>
    <w:rsid w:val="00945ED1"/>
    <w:rsid w:val="0094621D"/>
    <w:rsid w:val="00946B03"/>
    <w:rsid w:val="00946D79"/>
    <w:rsid w:val="00951142"/>
    <w:rsid w:val="00953CE3"/>
    <w:rsid w:val="00954EF6"/>
    <w:rsid w:val="00954F13"/>
    <w:rsid w:val="00954FF3"/>
    <w:rsid w:val="00955491"/>
    <w:rsid w:val="0095691E"/>
    <w:rsid w:val="00957152"/>
    <w:rsid w:val="00957177"/>
    <w:rsid w:val="009578D4"/>
    <w:rsid w:val="00960ED9"/>
    <w:rsid w:val="009610F7"/>
    <w:rsid w:val="00961AB6"/>
    <w:rsid w:val="00961B04"/>
    <w:rsid w:val="0096200B"/>
    <w:rsid w:val="00963E98"/>
    <w:rsid w:val="0096464B"/>
    <w:rsid w:val="00964D44"/>
    <w:rsid w:val="00964E01"/>
    <w:rsid w:val="00965039"/>
    <w:rsid w:val="00965589"/>
    <w:rsid w:val="00967997"/>
    <w:rsid w:val="00967B78"/>
    <w:rsid w:val="00971C5C"/>
    <w:rsid w:val="00971F44"/>
    <w:rsid w:val="00972BB8"/>
    <w:rsid w:val="00973FA4"/>
    <w:rsid w:val="009740EB"/>
    <w:rsid w:val="00975B11"/>
    <w:rsid w:val="00976962"/>
    <w:rsid w:val="00980640"/>
    <w:rsid w:val="0098087E"/>
    <w:rsid w:val="009813B6"/>
    <w:rsid w:val="00982319"/>
    <w:rsid w:val="00982F3E"/>
    <w:rsid w:val="00982F92"/>
    <w:rsid w:val="00983301"/>
    <w:rsid w:val="009848A8"/>
    <w:rsid w:val="009851E5"/>
    <w:rsid w:val="0098580D"/>
    <w:rsid w:val="00986117"/>
    <w:rsid w:val="00986FDD"/>
    <w:rsid w:val="00987A53"/>
    <w:rsid w:val="00990232"/>
    <w:rsid w:val="00990DA4"/>
    <w:rsid w:val="00991925"/>
    <w:rsid w:val="00991FB9"/>
    <w:rsid w:val="00993850"/>
    <w:rsid w:val="00993A81"/>
    <w:rsid w:val="00994A8D"/>
    <w:rsid w:val="0099797B"/>
    <w:rsid w:val="009A15E7"/>
    <w:rsid w:val="009A1B85"/>
    <w:rsid w:val="009A1D82"/>
    <w:rsid w:val="009A1DF2"/>
    <w:rsid w:val="009A222F"/>
    <w:rsid w:val="009A2309"/>
    <w:rsid w:val="009A44AC"/>
    <w:rsid w:val="009A49C3"/>
    <w:rsid w:val="009A49FA"/>
    <w:rsid w:val="009A5221"/>
    <w:rsid w:val="009A53F7"/>
    <w:rsid w:val="009A64F5"/>
    <w:rsid w:val="009A6966"/>
    <w:rsid w:val="009A6A49"/>
    <w:rsid w:val="009A729A"/>
    <w:rsid w:val="009A7E7B"/>
    <w:rsid w:val="009A7E9D"/>
    <w:rsid w:val="009B042A"/>
    <w:rsid w:val="009B06B2"/>
    <w:rsid w:val="009B11C1"/>
    <w:rsid w:val="009B16AF"/>
    <w:rsid w:val="009B1BB3"/>
    <w:rsid w:val="009B28F1"/>
    <w:rsid w:val="009B33D4"/>
    <w:rsid w:val="009B3F4B"/>
    <w:rsid w:val="009B6AD5"/>
    <w:rsid w:val="009C0966"/>
    <w:rsid w:val="009C0CA9"/>
    <w:rsid w:val="009C0F64"/>
    <w:rsid w:val="009C2181"/>
    <w:rsid w:val="009C2F8D"/>
    <w:rsid w:val="009C3362"/>
    <w:rsid w:val="009C422E"/>
    <w:rsid w:val="009C51C7"/>
    <w:rsid w:val="009C568D"/>
    <w:rsid w:val="009C5E64"/>
    <w:rsid w:val="009C6673"/>
    <w:rsid w:val="009C6B6C"/>
    <w:rsid w:val="009C763F"/>
    <w:rsid w:val="009C7B33"/>
    <w:rsid w:val="009D1D34"/>
    <w:rsid w:val="009D309F"/>
    <w:rsid w:val="009D4083"/>
    <w:rsid w:val="009D5620"/>
    <w:rsid w:val="009D6480"/>
    <w:rsid w:val="009D68CA"/>
    <w:rsid w:val="009D7600"/>
    <w:rsid w:val="009E1D52"/>
    <w:rsid w:val="009E352C"/>
    <w:rsid w:val="009E3D89"/>
    <w:rsid w:val="009E3DCD"/>
    <w:rsid w:val="009E46E0"/>
    <w:rsid w:val="009E710D"/>
    <w:rsid w:val="009F186F"/>
    <w:rsid w:val="009F3108"/>
    <w:rsid w:val="009F5DC2"/>
    <w:rsid w:val="009F5F1E"/>
    <w:rsid w:val="009F61C3"/>
    <w:rsid w:val="00A00D8D"/>
    <w:rsid w:val="00A00EB6"/>
    <w:rsid w:val="00A01A88"/>
    <w:rsid w:val="00A01EFF"/>
    <w:rsid w:val="00A04165"/>
    <w:rsid w:val="00A051A9"/>
    <w:rsid w:val="00A0524C"/>
    <w:rsid w:val="00A05CEE"/>
    <w:rsid w:val="00A06018"/>
    <w:rsid w:val="00A06BCC"/>
    <w:rsid w:val="00A07D85"/>
    <w:rsid w:val="00A102FC"/>
    <w:rsid w:val="00A1076E"/>
    <w:rsid w:val="00A1084F"/>
    <w:rsid w:val="00A10FAB"/>
    <w:rsid w:val="00A1144F"/>
    <w:rsid w:val="00A1153C"/>
    <w:rsid w:val="00A1234B"/>
    <w:rsid w:val="00A12DC7"/>
    <w:rsid w:val="00A14A01"/>
    <w:rsid w:val="00A15398"/>
    <w:rsid w:val="00A176C2"/>
    <w:rsid w:val="00A205C8"/>
    <w:rsid w:val="00A21664"/>
    <w:rsid w:val="00A22CA2"/>
    <w:rsid w:val="00A22F4F"/>
    <w:rsid w:val="00A2314C"/>
    <w:rsid w:val="00A24026"/>
    <w:rsid w:val="00A24780"/>
    <w:rsid w:val="00A24D7F"/>
    <w:rsid w:val="00A26780"/>
    <w:rsid w:val="00A2686F"/>
    <w:rsid w:val="00A271C5"/>
    <w:rsid w:val="00A27961"/>
    <w:rsid w:val="00A27F5F"/>
    <w:rsid w:val="00A301F9"/>
    <w:rsid w:val="00A31859"/>
    <w:rsid w:val="00A319EB"/>
    <w:rsid w:val="00A31E17"/>
    <w:rsid w:val="00A34245"/>
    <w:rsid w:val="00A34B4A"/>
    <w:rsid w:val="00A34BB5"/>
    <w:rsid w:val="00A3551A"/>
    <w:rsid w:val="00A35A2C"/>
    <w:rsid w:val="00A36021"/>
    <w:rsid w:val="00A3767D"/>
    <w:rsid w:val="00A379B0"/>
    <w:rsid w:val="00A40BE3"/>
    <w:rsid w:val="00A417AA"/>
    <w:rsid w:val="00A41ADF"/>
    <w:rsid w:val="00A4287C"/>
    <w:rsid w:val="00A45997"/>
    <w:rsid w:val="00A45B57"/>
    <w:rsid w:val="00A46758"/>
    <w:rsid w:val="00A4782F"/>
    <w:rsid w:val="00A54068"/>
    <w:rsid w:val="00A54DF0"/>
    <w:rsid w:val="00A56CBD"/>
    <w:rsid w:val="00A57D41"/>
    <w:rsid w:val="00A619D8"/>
    <w:rsid w:val="00A634AB"/>
    <w:rsid w:val="00A644B5"/>
    <w:rsid w:val="00A64F08"/>
    <w:rsid w:val="00A65020"/>
    <w:rsid w:val="00A72947"/>
    <w:rsid w:val="00A735DA"/>
    <w:rsid w:val="00A7567F"/>
    <w:rsid w:val="00A75A3E"/>
    <w:rsid w:val="00A80A53"/>
    <w:rsid w:val="00A8204C"/>
    <w:rsid w:val="00A83988"/>
    <w:rsid w:val="00A84026"/>
    <w:rsid w:val="00A854F2"/>
    <w:rsid w:val="00A878A5"/>
    <w:rsid w:val="00A91761"/>
    <w:rsid w:val="00A933F6"/>
    <w:rsid w:val="00A9351A"/>
    <w:rsid w:val="00A93BAC"/>
    <w:rsid w:val="00A951B0"/>
    <w:rsid w:val="00A9652F"/>
    <w:rsid w:val="00A96A11"/>
    <w:rsid w:val="00AA12EC"/>
    <w:rsid w:val="00AA1852"/>
    <w:rsid w:val="00AA1C4D"/>
    <w:rsid w:val="00AA1DB0"/>
    <w:rsid w:val="00AA2295"/>
    <w:rsid w:val="00AA30EC"/>
    <w:rsid w:val="00AA4733"/>
    <w:rsid w:val="00AA49CC"/>
    <w:rsid w:val="00AA5999"/>
    <w:rsid w:val="00AB0FF7"/>
    <w:rsid w:val="00AB2AF4"/>
    <w:rsid w:val="00AB3A6D"/>
    <w:rsid w:val="00AB6EEA"/>
    <w:rsid w:val="00AC0917"/>
    <w:rsid w:val="00AC0D4A"/>
    <w:rsid w:val="00AC0F23"/>
    <w:rsid w:val="00AC238E"/>
    <w:rsid w:val="00AC276B"/>
    <w:rsid w:val="00AC4857"/>
    <w:rsid w:val="00AC60BE"/>
    <w:rsid w:val="00AC63AC"/>
    <w:rsid w:val="00AC6461"/>
    <w:rsid w:val="00AC6510"/>
    <w:rsid w:val="00AC6E63"/>
    <w:rsid w:val="00AC76D0"/>
    <w:rsid w:val="00AC7BD4"/>
    <w:rsid w:val="00AD0836"/>
    <w:rsid w:val="00AD1C3D"/>
    <w:rsid w:val="00AD2152"/>
    <w:rsid w:val="00AD3088"/>
    <w:rsid w:val="00AD34D3"/>
    <w:rsid w:val="00AD3580"/>
    <w:rsid w:val="00AD3D28"/>
    <w:rsid w:val="00AD3D3D"/>
    <w:rsid w:val="00AD5946"/>
    <w:rsid w:val="00AD6AF6"/>
    <w:rsid w:val="00AD7DAD"/>
    <w:rsid w:val="00AE1C8A"/>
    <w:rsid w:val="00AE200B"/>
    <w:rsid w:val="00AE2808"/>
    <w:rsid w:val="00AE462D"/>
    <w:rsid w:val="00AE4E96"/>
    <w:rsid w:val="00AE4F6B"/>
    <w:rsid w:val="00AE72B2"/>
    <w:rsid w:val="00AF2244"/>
    <w:rsid w:val="00AF296C"/>
    <w:rsid w:val="00AF4121"/>
    <w:rsid w:val="00AF41E8"/>
    <w:rsid w:val="00AF4984"/>
    <w:rsid w:val="00AF5860"/>
    <w:rsid w:val="00AF7194"/>
    <w:rsid w:val="00B00D3C"/>
    <w:rsid w:val="00B0334E"/>
    <w:rsid w:val="00B03AAC"/>
    <w:rsid w:val="00B044C7"/>
    <w:rsid w:val="00B04CDD"/>
    <w:rsid w:val="00B059C9"/>
    <w:rsid w:val="00B05A02"/>
    <w:rsid w:val="00B0733F"/>
    <w:rsid w:val="00B077D2"/>
    <w:rsid w:val="00B07B57"/>
    <w:rsid w:val="00B07F6F"/>
    <w:rsid w:val="00B07FD4"/>
    <w:rsid w:val="00B101AD"/>
    <w:rsid w:val="00B10D6B"/>
    <w:rsid w:val="00B111A2"/>
    <w:rsid w:val="00B115FD"/>
    <w:rsid w:val="00B11AA2"/>
    <w:rsid w:val="00B13295"/>
    <w:rsid w:val="00B13BE0"/>
    <w:rsid w:val="00B14B8F"/>
    <w:rsid w:val="00B155AE"/>
    <w:rsid w:val="00B15F82"/>
    <w:rsid w:val="00B16081"/>
    <w:rsid w:val="00B171DB"/>
    <w:rsid w:val="00B21B52"/>
    <w:rsid w:val="00B21EA1"/>
    <w:rsid w:val="00B22680"/>
    <w:rsid w:val="00B2424E"/>
    <w:rsid w:val="00B24935"/>
    <w:rsid w:val="00B26087"/>
    <w:rsid w:val="00B26347"/>
    <w:rsid w:val="00B268B2"/>
    <w:rsid w:val="00B31FB4"/>
    <w:rsid w:val="00B353C7"/>
    <w:rsid w:val="00B359FA"/>
    <w:rsid w:val="00B374E6"/>
    <w:rsid w:val="00B37E14"/>
    <w:rsid w:val="00B40457"/>
    <w:rsid w:val="00B41DF9"/>
    <w:rsid w:val="00B4258C"/>
    <w:rsid w:val="00B42873"/>
    <w:rsid w:val="00B43163"/>
    <w:rsid w:val="00B43D40"/>
    <w:rsid w:val="00B44049"/>
    <w:rsid w:val="00B46479"/>
    <w:rsid w:val="00B5087E"/>
    <w:rsid w:val="00B5168F"/>
    <w:rsid w:val="00B5197F"/>
    <w:rsid w:val="00B51DA8"/>
    <w:rsid w:val="00B535A8"/>
    <w:rsid w:val="00B55538"/>
    <w:rsid w:val="00B557F0"/>
    <w:rsid w:val="00B5631E"/>
    <w:rsid w:val="00B569CD"/>
    <w:rsid w:val="00B56B3D"/>
    <w:rsid w:val="00B56EB8"/>
    <w:rsid w:val="00B60866"/>
    <w:rsid w:val="00B60B90"/>
    <w:rsid w:val="00B61C5E"/>
    <w:rsid w:val="00B61FA3"/>
    <w:rsid w:val="00B622BD"/>
    <w:rsid w:val="00B656E6"/>
    <w:rsid w:val="00B658C4"/>
    <w:rsid w:val="00B66967"/>
    <w:rsid w:val="00B710C1"/>
    <w:rsid w:val="00B71520"/>
    <w:rsid w:val="00B716D7"/>
    <w:rsid w:val="00B721AD"/>
    <w:rsid w:val="00B7227D"/>
    <w:rsid w:val="00B7252B"/>
    <w:rsid w:val="00B7424F"/>
    <w:rsid w:val="00B76725"/>
    <w:rsid w:val="00B77E86"/>
    <w:rsid w:val="00B81D25"/>
    <w:rsid w:val="00B8217F"/>
    <w:rsid w:val="00B827F2"/>
    <w:rsid w:val="00B82F24"/>
    <w:rsid w:val="00B84E59"/>
    <w:rsid w:val="00B86C24"/>
    <w:rsid w:val="00B87232"/>
    <w:rsid w:val="00B90C26"/>
    <w:rsid w:val="00B912D6"/>
    <w:rsid w:val="00B91A1A"/>
    <w:rsid w:val="00B957F2"/>
    <w:rsid w:val="00B96873"/>
    <w:rsid w:val="00B970E3"/>
    <w:rsid w:val="00BA0513"/>
    <w:rsid w:val="00BA1CC3"/>
    <w:rsid w:val="00BA4F7D"/>
    <w:rsid w:val="00BA5E06"/>
    <w:rsid w:val="00BA61FC"/>
    <w:rsid w:val="00BA62F0"/>
    <w:rsid w:val="00BA74D4"/>
    <w:rsid w:val="00BA7CC5"/>
    <w:rsid w:val="00BB04AE"/>
    <w:rsid w:val="00BB0A38"/>
    <w:rsid w:val="00BB235A"/>
    <w:rsid w:val="00BB273B"/>
    <w:rsid w:val="00BB3F0B"/>
    <w:rsid w:val="00BB63E4"/>
    <w:rsid w:val="00BC01C3"/>
    <w:rsid w:val="00BC1A18"/>
    <w:rsid w:val="00BC2401"/>
    <w:rsid w:val="00BC4199"/>
    <w:rsid w:val="00BC4583"/>
    <w:rsid w:val="00BC4762"/>
    <w:rsid w:val="00BC6167"/>
    <w:rsid w:val="00BD02B0"/>
    <w:rsid w:val="00BD0F6A"/>
    <w:rsid w:val="00BD18C5"/>
    <w:rsid w:val="00BD3B0E"/>
    <w:rsid w:val="00BD3F53"/>
    <w:rsid w:val="00BD43AD"/>
    <w:rsid w:val="00BD5E8F"/>
    <w:rsid w:val="00BD6A62"/>
    <w:rsid w:val="00BD6CD8"/>
    <w:rsid w:val="00BD7388"/>
    <w:rsid w:val="00BD7B48"/>
    <w:rsid w:val="00BE0061"/>
    <w:rsid w:val="00BE0CC2"/>
    <w:rsid w:val="00BE294C"/>
    <w:rsid w:val="00BE2FBB"/>
    <w:rsid w:val="00BE4020"/>
    <w:rsid w:val="00BE516F"/>
    <w:rsid w:val="00BE5A1D"/>
    <w:rsid w:val="00BF1172"/>
    <w:rsid w:val="00BF168B"/>
    <w:rsid w:val="00BF1F33"/>
    <w:rsid w:val="00BF249B"/>
    <w:rsid w:val="00BF3361"/>
    <w:rsid w:val="00BF3D34"/>
    <w:rsid w:val="00BF6366"/>
    <w:rsid w:val="00BF6962"/>
    <w:rsid w:val="00BF7AF7"/>
    <w:rsid w:val="00C01A21"/>
    <w:rsid w:val="00C029EF"/>
    <w:rsid w:val="00C02B41"/>
    <w:rsid w:val="00C03714"/>
    <w:rsid w:val="00C04E63"/>
    <w:rsid w:val="00C06188"/>
    <w:rsid w:val="00C06AED"/>
    <w:rsid w:val="00C079FA"/>
    <w:rsid w:val="00C07E4E"/>
    <w:rsid w:val="00C10038"/>
    <w:rsid w:val="00C1034E"/>
    <w:rsid w:val="00C13235"/>
    <w:rsid w:val="00C132C0"/>
    <w:rsid w:val="00C1439C"/>
    <w:rsid w:val="00C14631"/>
    <w:rsid w:val="00C14AB3"/>
    <w:rsid w:val="00C205D9"/>
    <w:rsid w:val="00C22022"/>
    <w:rsid w:val="00C22CDE"/>
    <w:rsid w:val="00C234AD"/>
    <w:rsid w:val="00C2391C"/>
    <w:rsid w:val="00C245F2"/>
    <w:rsid w:val="00C24C38"/>
    <w:rsid w:val="00C253BA"/>
    <w:rsid w:val="00C263F1"/>
    <w:rsid w:val="00C26D43"/>
    <w:rsid w:val="00C305EF"/>
    <w:rsid w:val="00C31D81"/>
    <w:rsid w:val="00C31F38"/>
    <w:rsid w:val="00C334EF"/>
    <w:rsid w:val="00C33743"/>
    <w:rsid w:val="00C338AF"/>
    <w:rsid w:val="00C34447"/>
    <w:rsid w:val="00C35334"/>
    <w:rsid w:val="00C35656"/>
    <w:rsid w:val="00C35760"/>
    <w:rsid w:val="00C35FA1"/>
    <w:rsid w:val="00C36A8F"/>
    <w:rsid w:val="00C36B37"/>
    <w:rsid w:val="00C36D89"/>
    <w:rsid w:val="00C3799B"/>
    <w:rsid w:val="00C40893"/>
    <w:rsid w:val="00C41233"/>
    <w:rsid w:val="00C4163B"/>
    <w:rsid w:val="00C4250E"/>
    <w:rsid w:val="00C444B4"/>
    <w:rsid w:val="00C44C83"/>
    <w:rsid w:val="00C45759"/>
    <w:rsid w:val="00C5146A"/>
    <w:rsid w:val="00C52D80"/>
    <w:rsid w:val="00C545FC"/>
    <w:rsid w:val="00C54CEA"/>
    <w:rsid w:val="00C54F0F"/>
    <w:rsid w:val="00C56FBC"/>
    <w:rsid w:val="00C6057F"/>
    <w:rsid w:val="00C6122C"/>
    <w:rsid w:val="00C614BD"/>
    <w:rsid w:val="00C62F2E"/>
    <w:rsid w:val="00C639D6"/>
    <w:rsid w:val="00C6541D"/>
    <w:rsid w:val="00C65534"/>
    <w:rsid w:val="00C6652E"/>
    <w:rsid w:val="00C71329"/>
    <w:rsid w:val="00C73178"/>
    <w:rsid w:val="00C74EF6"/>
    <w:rsid w:val="00C75D38"/>
    <w:rsid w:val="00C76E33"/>
    <w:rsid w:val="00C77586"/>
    <w:rsid w:val="00C81B9A"/>
    <w:rsid w:val="00C82744"/>
    <w:rsid w:val="00C830FE"/>
    <w:rsid w:val="00C83D87"/>
    <w:rsid w:val="00C84034"/>
    <w:rsid w:val="00C87AA4"/>
    <w:rsid w:val="00C87ACE"/>
    <w:rsid w:val="00C909F3"/>
    <w:rsid w:val="00C91AEF"/>
    <w:rsid w:val="00C927C6"/>
    <w:rsid w:val="00C930F5"/>
    <w:rsid w:val="00C9334E"/>
    <w:rsid w:val="00C93735"/>
    <w:rsid w:val="00C9464F"/>
    <w:rsid w:val="00C96678"/>
    <w:rsid w:val="00C96FC2"/>
    <w:rsid w:val="00C97A65"/>
    <w:rsid w:val="00CA154A"/>
    <w:rsid w:val="00CA2156"/>
    <w:rsid w:val="00CA3708"/>
    <w:rsid w:val="00CA3F7D"/>
    <w:rsid w:val="00CA5599"/>
    <w:rsid w:val="00CA59B9"/>
    <w:rsid w:val="00CA77DB"/>
    <w:rsid w:val="00CA7CAC"/>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1A"/>
    <w:rsid w:val="00CC406C"/>
    <w:rsid w:val="00CC4AFE"/>
    <w:rsid w:val="00CC5E51"/>
    <w:rsid w:val="00CC5E94"/>
    <w:rsid w:val="00CC6057"/>
    <w:rsid w:val="00CC6308"/>
    <w:rsid w:val="00CD06C9"/>
    <w:rsid w:val="00CD12D2"/>
    <w:rsid w:val="00CD175C"/>
    <w:rsid w:val="00CD247E"/>
    <w:rsid w:val="00CD37C9"/>
    <w:rsid w:val="00CD398B"/>
    <w:rsid w:val="00CE3771"/>
    <w:rsid w:val="00CE396F"/>
    <w:rsid w:val="00CE3B9D"/>
    <w:rsid w:val="00CE64DD"/>
    <w:rsid w:val="00CE6EBC"/>
    <w:rsid w:val="00CE75D0"/>
    <w:rsid w:val="00CE79D5"/>
    <w:rsid w:val="00CF05DF"/>
    <w:rsid w:val="00CF0D53"/>
    <w:rsid w:val="00CF0F24"/>
    <w:rsid w:val="00CF18C0"/>
    <w:rsid w:val="00CF2A17"/>
    <w:rsid w:val="00CF3FE4"/>
    <w:rsid w:val="00CF402E"/>
    <w:rsid w:val="00CF424C"/>
    <w:rsid w:val="00CF512E"/>
    <w:rsid w:val="00CF5EF7"/>
    <w:rsid w:val="00CF6FE8"/>
    <w:rsid w:val="00CF7614"/>
    <w:rsid w:val="00D000F5"/>
    <w:rsid w:val="00D00AB8"/>
    <w:rsid w:val="00D024C1"/>
    <w:rsid w:val="00D037C0"/>
    <w:rsid w:val="00D0392A"/>
    <w:rsid w:val="00D03EA5"/>
    <w:rsid w:val="00D03FF9"/>
    <w:rsid w:val="00D04381"/>
    <w:rsid w:val="00D056AF"/>
    <w:rsid w:val="00D062C0"/>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3041"/>
    <w:rsid w:val="00D266A0"/>
    <w:rsid w:val="00D26727"/>
    <w:rsid w:val="00D270D2"/>
    <w:rsid w:val="00D2744B"/>
    <w:rsid w:val="00D313AD"/>
    <w:rsid w:val="00D3160D"/>
    <w:rsid w:val="00D31713"/>
    <w:rsid w:val="00D318BB"/>
    <w:rsid w:val="00D31B0A"/>
    <w:rsid w:val="00D328EC"/>
    <w:rsid w:val="00D32EC4"/>
    <w:rsid w:val="00D33DDC"/>
    <w:rsid w:val="00D341E0"/>
    <w:rsid w:val="00D3517A"/>
    <w:rsid w:val="00D35CF3"/>
    <w:rsid w:val="00D371F8"/>
    <w:rsid w:val="00D41E8E"/>
    <w:rsid w:val="00D42987"/>
    <w:rsid w:val="00D43692"/>
    <w:rsid w:val="00D46136"/>
    <w:rsid w:val="00D46509"/>
    <w:rsid w:val="00D47BB4"/>
    <w:rsid w:val="00D50FB6"/>
    <w:rsid w:val="00D51A51"/>
    <w:rsid w:val="00D51B0E"/>
    <w:rsid w:val="00D5420D"/>
    <w:rsid w:val="00D546D1"/>
    <w:rsid w:val="00D546EF"/>
    <w:rsid w:val="00D546F4"/>
    <w:rsid w:val="00D54A02"/>
    <w:rsid w:val="00D54C6B"/>
    <w:rsid w:val="00D565AE"/>
    <w:rsid w:val="00D56AEC"/>
    <w:rsid w:val="00D578C8"/>
    <w:rsid w:val="00D57BE7"/>
    <w:rsid w:val="00D600A7"/>
    <w:rsid w:val="00D60DB1"/>
    <w:rsid w:val="00D61427"/>
    <w:rsid w:val="00D62B3D"/>
    <w:rsid w:val="00D630B6"/>
    <w:rsid w:val="00D63B7A"/>
    <w:rsid w:val="00D654D4"/>
    <w:rsid w:val="00D65A98"/>
    <w:rsid w:val="00D66420"/>
    <w:rsid w:val="00D67D01"/>
    <w:rsid w:val="00D7055F"/>
    <w:rsid w:val="00D71E0F"/>
    <w:rsid w:val="00D729C6"/>
    <w:rsid w:val="00D73253"/>
    <w:rsid w:val="00D73609"/>
    <w:rsid w:val="00D7367B"/>
    <w:rsid w:val="00D74C14"/>
    <w:rsid w:val="00D7591E"/>
    <w:rsid w:val="00D75A6E"/>
    <w:rsid w:val="00D75EE2"/>
    <w:rsid w:val="00D774FD"/>
    <w:rsid w:val="00D8022C"/>
    <w:rsid w:val="00D8024B"/>
    <w:rsid w:val="00D80EBB"/>
    <w:rsid w:val="00D8162F"/>
    <w:rsid w:val="00D859F9"/>
    <w:rsid w:val="00D85F02"/>
    <w:rsid w:val="00D900FD"/>
    <w:rsid w:val="00D91E81"/>
    <w:rsid w:val="00D91EA4"/>
    <w:rsid w:val="00D921D2"/>
    <w:rsid w:val="00D93463"/>
    <w:rsid w:val="00D942AC"/>
    <w:rsid w:val="00D94E63"/>
    <w:rsid w:val="00D9617B"/>
    <w:rsid w:val="00D96908"/>
    <w:rsid w:val="00D971D0"/>
    <w:rsid w:val="00D97A46"/>
    <w:rsid w:val="00DA178C"/>
    <w:rsid w:val="00DA1ADD"/>
    <w:rsid w:val="00DA1BFB"/>
    <w:rsid w:val="00DA2158"/>
    <w:rsid w:val="00DA2404"/>
    <w:rsid w:val="00DA251C"/>
    <w:rsid w:val="00DA31FF"/>
    <w:rsid w:val="00DA46A8"/>
    <w:rsid w:val="00DA531F"/>
    <w:rsid w:val="00DA60FB"/>
    <w:rsid w:val="00DA63D7"/>
    <w:rsid w:val="00DA7212"/>
    <w:rsid w:val="00DA7DD0"/>
    <w:rsid w:val="00DB0BC1"/>
    <w:rsid w:val="00DB1481"/>
    <w:rsid w:val="00DB151F"/>
    <w:rsid w:val="00DB52E1"/>
    <w:rsid w:val="00DB6279"/>
    <w:rsid w:val="00DC08D7"/>
    <w:rsid w:val="00DC23AA"/>
    <w:rsid w:val="00DC422D"/>
    <w:rsid w:val="00DC50D3"/>
    <w:rsid w:val="00DC53A7"/>
    <w:rsid w:val="00DC5DEC"/>
    <w:rsid w:val="00DC6212"/>
    <w:rsid w:val="00DC6ABE"/>
    <w:rsid w:val="00DD0C99"/>
    <w:rsid w:val="00DD1702"/>
    <w:rsid w:val="00DD1745"/>
    <w:rsid w:val="00DD2BD3"/>
    <w:rsid w:val="00DD2D1B"/>
    <w:rsid w:val="00DD43B6"/>
    <w:rsid w:val="00DD5CFD"/>
    <w:rsid w:val="00DD7000"/>
    <w:rsid w:val="00DE0568"/>
    <w:rsid w:val="00DE092F"/>
    <w:rsid w:val="00DE1715"/>
    <w:rsid w:val="00DE2931"/>
    <w:rsid w:val="00DE2C78"/>
    <w:rsid w:val="00DE2DD4"/>
    <w:rsid w:val="00DE308E"/>
    <w:rsid w:val="00DE30DD"/>
    <w:rsid w:val="00DE415A"/>
    <w:rsid w:val="00DE5F6C"/>
    <w:rsid w:val="00DE777A"/>
    <w:rsid w:val="00DF0283"/>
    <w:rsid w:val="00DF03EC"/>
    <w:rsid w:val="00DF19F4"/>
    <w:rsid w:val="00DF1CC0"/>
    <w:rsid w:val="00DF29A0"/>
    <w:rsid w:val="00DF2C30"/>
    <w:rsid w:val="00DF35D8"/>
    <w:rsid w:val="00DF39C1"/>
    <w:rsid w:val="00DF3F6D"/>
    <w:rsid w:val="00DF40F5"/>
    <w:rsid w:val="00DF4FC6"/>
    <w:rsid w:val="00DF64EF"/>
    <w:rsid w:val="00DF6908"/>
    <w:rsid w:val="00DF72E7"/>
    <w:rsid w:val="00E000AD"/>
    <w:rsid w:val="00E0069D"/>
    <w:rsid w:val="00E00FFC"/>
    <w:rsid w:val="00E02DDE"/>
    <w:rsid w:val="00E036CC"/>
    <w:rsid w:val="00E041F4"/>
    <w:rsid w:val="00E04427"/>
    <w:rsid w:val="00E049B9"/>
    <w:rsid w:val="00E05297"/>
    <w:rsid w:val="00E0685F"/>
    <w:rsid w:val="00E112E3"/>
    <w:rsid w:val="00E11BDE"/>
    <w:rsid w:val="00E13197"/>
    <w:rsid w:val="00E142D2"/>
    <w:rsid w:val="00E1473F"/>
    <w:rsid w:val="00E1616E"/>
    <w:rsid w:val="00E16427"/>
    <w:rsid w:val="00E171E5"/>
    <w:rsid w:val="00E20469"/>
    <w:rsid w:val="00E20543"/>
    <w:rsid w:val="00E20CD3"/>
    <w:rsid w:val="00E22952"/>
    <w:rsid w:val="00E232FF"/>
    <w:rsid w:val="00E238AD"/>
    <w:rsid w:val="00E2471E"/>
    <w:rsid w:val="00E25A1F"/>
    <w:rsid w:val="00E2607A"/>
    <w:rsid w:val="00E2647B"/>
    <w:rsid w:val="00E27D6E"/>
    <w:rsid w:val="00E30078"/>
    <w:rsid w:val="00E31A16"/>
    <w:rsid w:val="00E32313"/>
    <w:rsid w:val="00E34276"/>
    <w:rsid w:val="00E3475B"/>
    <w:rsid w:val="00E35BE2"/>
    <w:rsid w:val="00E35F2F"/>
    <w:rsid w:val="00E364B7"/>
    <w:rsid w:val="00E3694B"/>
    <w:rsid w:val="00E3718F"/>
    <w:rsid w:val="00E40579"/>
    <w:rsid w:val="00E406E8"/>
    <w:rsid w:val="00E40BBB"/>
    <w:rsid w:val="00E415EB"/>
    <w:rsid w:val="00E41BA1"/>
    <w:rsid w:val="00E41C3F"/>
    <w:rsid w:val="00E45054"/>
    <w:rsid w:val="00E46E47"/>
    <w:rsid w:val="00E50F16"/>
    <w:rsid w:val="00E51CD4"/>
    <w:rsid w:val="00E55842"/>
    <w:rsid w:val="00E55BC1"/>
    <w:rsid w:val="00E607AD"/>
    <w:rsid w:val="00E60828"/>
    <w:rsid w:val="00E60AA5"/>
    <w:rsid w:val="00E60D6A"/>
    <w:rsid w:val="00E60E2E"/>
    <w:rsid w:val="00E61270"/>
    <w:rsid w:val="00E6168E"/>
    <w:rsid w:val="00E616FF"/>
    <w:rsid w:val="00E61F7E"/>
    <w:rsid w:val="00E6394C"/>
    <w:rsid w:val="00E63B18"/>
    <w:rsid w:val="00E645AE"/>
    <w:rsid w:val="00E647ED"/>
    <w:rsid w:val="00E64F46"/>
    <w:rsid w:val="00E65A77"/>
    <w:rsid w:val="00E66329"/>
    <w:rsid w:val="00E67004"/>
    <w:rsid w:val="00E70FD6"/>
    <w:rsid w:val="00E7120E"/>
    <w:rsid w:val="00E719D5"/>
    <w:rsid w:val="00E71F22"/>
    <w:rsid w:val="00E72727"/>
    <w:rsid w:val="00E72F04"/>
    <w:rsid w:val="00E735F5"/>
    <w:rsid w:val="00E74203"/>
    <w:rsid w:val="00E74D47"/>
    <w:rsid w:val="00E75BDF"/>
    <w:rsid w:val="00E7663F"/>
    <w:rsid w:val="00E76709"/>
    <w:rsid w:val="00E77C0A"/>
    <w:rsid w:val="00E80B69"/>
    <w:rsid w:val="00E826B7"/>
    <w:rsid w:val="00E82CD6"/>
    <w:rsid w:val="00E82E38"/>
    <w:rsid w:val="00E85793"/>
    <w:rsid w:val="00E85D67"/>
    <w:rsid w:val="00E867A3"/>
    <w:rsid w:val="00E86A33"/>
    <w:rsid w:val="00E875A1"/>
    <w:rsid w:val="00E8788B"/>
    <w:rsid w:val="00E87AD5"/>
    <w:rsid w:val="00E87FF0"/>
    <w:rsid w:val="00E9002F"/>
    <w:rsid w:val="00E921DA"/>
    <w:rsid w:val="00E92F3C"/>
    <w:rsid w:val="00E93216"/>
    <w:rsid w:val="00E93B75"/>
    <w:rsid w:val="00E95204"/>
    <w:rsid w:val="00E96675"/>
    <w:rsid w:val="00EA011C"/>
    <w:rsid w:val="00EA0753"/>
    <w:rsid w:val="00EA34A2"/>
    <w:rsid w:val="00EA3D88"/>
    <w:rsid w:val="00EA46B6"/>
    <w:rsid w:val="00EA4BB8"/>
    <w:rsid w:val="00EA686F"/>
    <w:rsid w:val="00EA7A7C"/>
    <w:rsid w:val="00EB0AC0"/>
    <w:rsid w:val="00EB19E1"/>
    <w:rsid w:val="00EB19FF"/>
    <w:rsid w:val="00EB20CE"/>
    <w:rsid w:val="00EB2157"/>
    <w:rsid w:val="00EB2566"/>
    <w:rsid w:val="00EB29EB"/>
    <w:rsid w:val="00EB3A89"/>
    <w:rsid w:val="00EB5A90"/>
    <w:rsid w:val="00EB742A"/>
    <w:rsid w:val="00EB7C2B"/>
    <w:rsid w:val="00EC09FE"/>
    <w:rsid w:val="00EC1601"/>
    <w:rsid w:val="00EC229B"/>
    <w:rsid w:val="00EC23E1"/>
    <w:rsid w:val="00EC4559"/>
    <w:rsid w:val="00EC5147"/>
    <w:rsid w:val="00EC51D9"/>
    <w:rsid w:val="00EC54DE"/>
    <w:rsid w:val="00EC57CB"/>
    <w:rsid w:val="00EC5D8B"/>
    <w:rsid w:val="00EC668A"/>
    <w:rsid w:val="00EC6741"/>
    <w:rsid w:val="00EC7878"/>
    <w:rsid w:val="00EC7C94"/>
    <w:rsid w:val="00EC7E01"/>
    <w:rsid w:val="00ED40D4"/>
    <w:rsid w:val="00ED4789"/>
    <w:rsid w:val="00ED6F12"/>
    <w:rsid w:val="00ED6F52"/>
    <w:rsid w:val="00ED6FFE"/>
    <w:rsid w:val="00ED7DD9"/>
    <w:rsid w:val="00EE023C"/>
    <w:rsid w:val="00EE07B7"/>
    <w:rsid w:val="00EE20A8"/>
    <w:rsid w:val="00EE286A"/>
    <w:rsid w:val="00EE62A9"/>
    <w:rsid w:val="00EE70E8"/>
    <w:rsid w:val="00EE79A0"/>
    <w:rsid w:val="00EF0862"/>
    <w:rsid w:val="00EF0F94"/>
    <w:rsid w:val="00EF1867"/>
    <w:rsid w:val="00EF358C"/>
    <w:rsid w:val="00EF3AB2"/>
    <w:rsid w:val="00EF4125"/>
    <w:rsid w:val="00EF4169"/>
    <w:rsid w:val="00EF42A3"/>
    <w:rsid w:val="00EF49F1"/>
    <w:rsid w:val="00EF4F11"/>
    <w:rsid w:val="00F01B44"/>
    <w:rsid w:val="00F032DA"/>
    <w:rsid w:val="00F0407F"/>
    <w:rsid w:val="00F052B9"/>
    <w:rsid w:val="00F05ED9"/>
    <w:rsid w:val="00F06CEB"/>
    <w:rsid w:val="00F06F80"/>
    <w:rsid w:val="00F10474"/>
    <w:rsid w:val="00F10895"/>
    <w:rsid w:val="00F10B50"/>
    <w:rsid w:val="00F10E60"/>
    <w:rsid w:val="00F11007"/>
    <w:rsid w:val="00F134DD"/>
    <w:rsid w:val="00F139BD"/>
    <w:rsid w:val="00F144E8"/>
    <w:rsid w:val="00F14EFA"/>
    <w:rsid w:val="00F15890"/>
    <w:rsid w:val="00F1595C"/>
    <w:rsid w:val="00F17A6D"/>
    <w:rsid w:val="00F17D8E"/>
    <w:rsid w:val="00F23E70"/>
    <w:rsid w:val="00F241E7"/>
    <w:rsid w:val="00F24618"/>
    <w:rsid w:val="00F24845"/>
    <w:rsid w:val="00F252AE"/>
    <w:rsid w:val="00F254E4"/>
    <w:rsid w:val="00F26678"/>
    <w:rsid w:val="00F26FD6"/>
    <w:rsid w:val="00F3132D"/>
    <w:rsid w:val="00F31EAA"/>
    <w:rsid w:val="00F36BBC"/>
    <w:rsid w:val="00F37A89"/>
    <w:rsid w:val="00F37F4A"/>
    <w:rsid w:val="00F4059D"/>
    <w:rsid w:val="00F40C8A"/>
    <w:rsid w:val="00F41E9F"/>
    <w:rsid w:val="00F43462"/>
    <w:rsid w:val="00F455D0"/>
    <w:rsid w:val="00F462F2"/>
    <w:rsid w:val="00F47244"/>
    <w:rsid w:val="00F51ED3"/>
    <w:rsid w:val="00F527D1"/>
    <w:rsid w:val="00F53017"/>
    <w:rsid w:val="00F54000"/>
    <w:rsid w:val="00F55140"/>
    <w:rsid w:val="00F553FD"/>
    <w:rsid w:val="00F555AE"/>
    <w:rsid w:val="00F55712"/>
    <w:rsid w:val="00F55B28"/>
    <w:rsid w:val="00F56D50"/>
    <w:rsid w:val="00F57669"/>
    <w:rsid w:val="00F60349"/>
    <w:rsid w:val="00F619FF"/>
    <w:rsid w:val="00F62BCA"/>
    <w:rsid w:val="00F62FF2"/>
    <w:rsid w:val="00F63381"/>
    <w:rsid w:val="00F64412"/>
    <w:rsid w:val="00F6497A"/>
    <w:rsid w:val="00F65131"/>
    <w:rsid w:val="00F652D2"/>
    <w:rsid w:val="00F656B2"/>
    <w:rsid w:val="00F656DD"/>
    <w:rsid w:val="00F6625D"/>
    <w:rsid w:val="00F6777F"/>
    <w:rsid w:val="00F67BB0"/>
    <w:rsid w:val="00F70082"/>
    <w:rsid w:val="00F704B5"/>
    <w:rsid w:val="00F70FEA"/>
    <w:rsid w:val="00F71F78"/>
    <w:rsid w:val="00F73F7D"/>
    <w:rsid w:val="00F74489"/>
    <w:rsid w:val="00F74E34"/>
    <w:rsid w:val="00F75D52"/>
    <w:rsid w:val="00F7600C"/>
    <w:rsid w:val="00F771E1"/>
    <w:rsid w:val="00F8153D"/>
    <w:rsid w:val="00F82C0C"/>
    <w:rsid w:val="00F834A8"/>
    <w:rsid w:val="00F83F4A"/>
    <w:rsid w:val="00F84CDB"/>
    <w:rsid w:val="00F8564D"/>
    <w:rsid w:val="00F85817"/>
    <w:rsid w:val="00F85FC9"/>
    <w:rsid w:val="00F874F2"/>
    <w:rsid w:val="00F9033F"/>
    <w:rsid w:val="00F914C9"/>
    <w:rsid w:val="00F914E3"/>
    <w:rsid w:val="00F91914"/>
    <w:rsid w:val="00F92868"/>
    <w:rsid w:val="00F92A2B"/>
    <w:rsid w:val="00F92A5D"/>
    <w:rsid w:val="00F939D0"/>
    <w:rsid w:val="00F95062"/>
    <w:rsid w:val="00F95420"/>
    <w:rsid w:val="00F97242"/>
    <w:rsid w:val="00FA0046"/>
    <w:rsid w:val="00FA0AFA"/>
    <w:rsid w:val="00FA1085"/>
    <w:rsid w:val="00FA1427"/>
    <w:rsid w:val="00FA1832"/>
    <w:rsid w:val="00FA1D5D"/>
    <w:rsid w:val="00FA2176"/>
    <w:rsid w:val="00FA23C2"/>
    <w:rsid w:val="00FA2FFE"/>
    <w:rsid w:val="00FA3333"/>
    <w:rsid w:val="00FA34BE"/>
    <w:rsid w:val="00FA63C3"/>
    <w:rsid w:val="00FB018E"/>
    <w:rsid w:val="00FB1081"/>
    <w:rsid w:val="00FB1A07"/>
    <w:rsid w:val="00FB1EDF"/>
    <w:rsid w:val="00FB2AD5"/>
    <w:rsid w:val="00FB4941"/>
    <w:rsid w:val="00FB4E6D"/>
    <w:rsid w:val="00FB55D6"/>
    <w:rsid w:val="00FB6733"/>
    <w:rsid w:val="00FB7CAE"/>
    <w:rsid w:val="00FC0FFE"/>
    <w:rsid w:val="00FC1CE2"/>
    <w:rsid w:val="00FC1EBC"/>
    <w:rsid w:val="00FC1FD5"/>
    <w:rsid w:val="00FC2A4A"/>
    <w:rsid w:val="00FC2FD0"/>
    <w:rsid w:val="00FC3511"/>
    <w:rsid w:val="00FC3653"/>
    <w:rsid w:val="00FC38ED"/>
    <w:rsid w:val="00FC5E2D"/>
    <w:rsid w:val="00FC60B3"/>
    <w:rsid w:val="00FC72BE"/>
    <w:rsid w:val="00FD0EF7"/>
    <w:rsid w:val="00FD0FF8"/>
    <w:rsid w:val="00FD1732"/>
    <w:rsid w:val="00FD214E"/>
    <w:rsid w:val="00FD24C2"/>
    <w:rsid w:val="00FD2544"/>
    <w:rsid w:val="00FD2C87"/>
    <w:rsid w:val="00FD3EEA"/>
    <w:rsid w:val="00FD50B4"/>
    <w:rsid w:val="00FE155A"/>
    <w:rsid w:val="00FE1E30"/>
    <w:rsid w:val="00FE1FF8"/>
    <w:rsid w:val="00FE2705"/>
    <w:rsid w:val="00FE3217"/>
    <w:rsid w:val="00FE475F"/>
    <w:rsid w:val="00FE6080"/>
    <w:rsid w:val="00FE6193"/>
    <w:rsid w:val="00FE649A"/>
    <w:rsid w:val="00FE6760"/>
    <w:rsid w:val="00FE6C90"/>
    <w:rsid w:val="00FE7BD4"/>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5"/>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5"/>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82FB-2749-405C-B5CC-56C30F55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26345</TotalTime>
  <Pages>140</Pages>
  <Words>54448</Words>
  <Characters>299466</Characters>
  <Application>Microsoft Office Word</Application>
  <DocSecurity>0</DocSecurity>
  <Lines>2495</Lines>
  <Paragraphs>706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498</cp:revision>
  <cp:lastPrinted>2020-11-10T15:51:00Z</cp:lastPrinted>
  <dcterms:created xsi:type="dcterms:W3CDTF">2020-01-16T17:57:00Z</dcterms:created>
  <dcterms:modified xsi:type="dcterms:W3CDTF">2021-02-02T19:44:00Z</dcterms:modified>
</cp:coreProperties>
</file>