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3D41" w:rsidRPr="00773D41" w:rsidRDefault="00773D41" w:rsidP="00773D41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773D41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57-2022</w:t>
      </w:r>
    </w:p>
    <w:p w:rsidR="00773D41" w:rsidRPr="00773D41" w:rsidRDefault="00773D41" w:rsidP="00773D41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  <w:r w:rsidRPr="00773D41">
        <w:rPr>
          <w:rFonts w:ascii="Museo Sans 300" w:eastAsia="Times New Roman" w:hAnsi="Museo Sans 300" w:cs="Times New Roman"/>
          <w:sz w:val="18"/>
          <w:szCs w:val="18"/>
          <w:lang w:eastAsia="es-MX"/>
        </w:rPr>
        <w:t xml:space="preserve">                                                               SOLICITUD ISTA-2022-0047</w:t>
      </w:r>
    </w:p>
    <w:p w:rsidR="00773D41" w:rsidRPr="00773D41" w:rsidRDefault="00773D41" w:rsidP="00773D41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773D41" w:rsidRPr="00773D41" w:rsidRDefault="00773D41" w:rsidP="00773D4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773D4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En la ciudad y departamento de San Salvador, a las quince horas con quince minutos del día veinte de abril de dos mil veintidós.</w:t>
      </w:r>
    </w:p>
    <w:p w:rsidR="00773D41" w:rsidRPr="00773D41" w:rsidRDefault="00773D41" w:rsidP="00773D4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773D41" w:rsidRPr="00773D41" w:rsidRDefault="00773D41" w:rsidP="00773D41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</w:pPr>
      <w:r w:rsidRPr="00773D4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once horas con cuarenta y cinco minutos del día veintinueve de marzo del año dos mil veintidós, por el señor </w:t>
      </w:r>
      <w:r w:rsidRPr="00773D41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----</w:t>
      </w:r>
      <w:r w:rsidRPr="00773D4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y registrada por esta Unidad bajo el No ISTA-2022-0047, en la que requiere: “””HISTORIAL LABORAL Y CESE DE FUNCIONES A NOMBRE DE ---- </w:t>
      </w:r>
      <w:proofErr w:type="spellStart"/>
      <w:r w:rsidRPr="00773D4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DE</w:t>
      </w:r>
      <w:proofErr w:type="spellEnd"/>
      <w:r w:rsidRPr="00773D4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LOS AÑOS 1982, EN CALIDAD DE APODERADO LABORO EN ISTA”” CONSIDERANDO</w:t>
      </w:r>
      <w:r w:rsidRPr="00773D41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:</w:t>
      </w:r>
    </w:p>
    <w:p w:rsidR="00773D41" w:rsidRPr="00773D41" w:rsidRDefault="00773D41" w:rsidP="00773D4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773D41" w:rsidRPr="00773D41" w:rsidRDefault="00773D41" w:rsidP="00773D4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773D4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773D41" w:rsidRPr="00773D41" w:rsidRDefault="00773D41" w:rsidP="00773D4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773D41" w:rsidRPr="00773D41" w:rsidRDefault="00773D41" w:rsidP="00773D4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773D4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II) Por medio de la referencia GRH-00-0185-2022, la Gerencia de Recursos Humanos, informa: “En base a lo requerido se remite historial laboral y nota donde detalla que las funciones que realizaba fueron transferidas al MAG a partir del 1° de octubre del año 1985. Pero mediante acuerdo se determinó pagar el sueldo de los meses restantes del año. Y que para el año 1986 según plan de acción institucional, no se encuentran comprendidas las funciones que realizada”, a efecto de ser entregada al solicitante.</w:t>
      </w:r>
    </w:p>
    <w:p w:rsidR="00773D41" w:rsidRPr="00773D41" w:rsidRDefault="00773D41" w:rsidP="00773D4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773D41" w:rsidRPr="00773D41" w:rsidRDefault="00773D41" w:rsidP="00773D4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773D41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773D4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773D41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773D4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773D41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773D41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773D4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773D41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773D4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 el señor </w:t>
      </w:r>
      <w:r w:rsidRPr="00773D41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----</w:t>
      </w:r>
      <w:r w:rsidRPr="00773D4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haciéndole saber que le queda expedito el Recurso de Apelación en la forma y plazo que establece la Ley de Acceso a la Información Pública. Notifíquese.</w:t>
      </w:r>
    </w:p>
    <w:p w:rsidR="00773D41" w:rsidRPr="00773D41" w:rsidRDefault="00773D41" w:rsidP="00773D41">
      <w:pPr>
        <w:spacing w:after="0" w:line="360" w:lineRule="auto"/>
        <w:jc w:val="both"/>
        <w:rPr>
          <w:rFonts w:ascii="Museo Sans 300" w:eastAsia="Times New Roman" w:hAnsi="Museo Sans 300" w:cs="Times New Roman"/>
          <w:sz w:val="21"/>
          <w:szCs w:val="21"/>
          <w:lang w:eastAsia="es-MX"/>
        </w:rPr>
      </w:pPr>
    </w:p>
    <w:p w:rsidR="00773D41" w:rsidRPr="00773D41" w:rsidRDefault="00773D41" w:rsidP="00773D41">
      <w:pPr>
        <w:spacing w:after="0" w:line="360" w:lineRule="auto"/>
        <w:jc w:val="both"/>
        <w:rPr>
          <w:rFonts w:ascii="Museo Sans 300" w:eastAsia="Times New Roman" w:hAnsi="Museo Sans 300" w:cs="Times New Roman"/>
          <w:sz w:val="21"/>
          <w:szCs w:val="21"/>
          <w:lang w:eastAsia="es-MX"/>
        </w:rPr>
      </w:pPr>
    </w:p>
    <w:p w:rsidR="00773D41" w:rsidRPr="00773D41" w:rsidRDefault="00773D41" w:rsidP="00773D41">
      <w:pPr>
        <w:spacing w:after="0" w:line="360" w:lineRule="auto"/>
        <w:jc w:val="both"/>
        <w:rPr>
          <w:rFonts w:ascii="Museo Sans 300" w:eastAsia="Times New Roman" w:hAnsi="Museo Sans 300" w:cs="Times New Roman"/>
          <w:sz w:val="21"/>
          <w:szCs w:val="21"/>
          <w:lang w:eastAsia="es-MX"/>
        </w:rPr>
      </w:pPr>
    </w:p>
    <w:p w:rsidR="00773D41" w:rsidRPr="00773D41" w:rsidRDefault="00773D41" w:rsidP="00773D41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773D41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JOCELYN ELIZABETH OLANO CANJURA</w:t>
      </w:r>
    </w:p>
    <w:p w:rsidR="00773D41" w:rsidRPr="00773D41" w:rsidRDefault="00773D41" w:rsidP="00773D41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773D41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 xml:space="preserve">OFICIAL DE INFORMACIÓN </w:t>
      </w:r>
    </w:p>
    <w:p w:rsidR="00773D41" w:rsidRPr="00773D41" w:rsidRDefault="00773D41" w:rsidP="00773D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773D41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0C50B1C1" wp14:editId="0EBFEAA5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73D41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739971E3" wp14:editId="60B30946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73D4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189EEC25" wp14:editId="23D6000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63CB523F" wp14:editId="0A1F2EF4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773D41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han sido suprimidos los Datos Personales que contiene el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CB523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773D41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han sido suprimidos los Datos Personales que contiene el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73D41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95907FA" wp14:editId="1793EAA6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773D41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5907F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773D41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209D9A34" wp14:editId="593183B2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5B963674" wp14:editId="2CB3E479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73D41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D41"/>
    <w:rsid w:val="000F3C3B"/>
    <w:rsid w:val="00773D41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D4B72E3-C0F2-4399-A277-0FFC6BCD3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773D4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73D41"/>
  </w:style>
  <w:style w:type="paragraph" w:styleId="Piedepgina">
    <w:name w:val="footer"/>
    <w:basedOn w:val="Normal"/>
    <w:link w:val="PiedepginaCar"/>
    <w:uiPriority w:val="99"/>
    <w:semiHidden/>
    <w:unhideWhenUsed/>
    <w:rsid w:val="00773D4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73D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308</Words>
  <Characters>1696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2022-04-28T16:36:00Z</dcterms:created>
  <dcterms:modified xsi:type="dcterms:W3CDTF">2022-04-28T16:37:00Z</dcterms:modified>
</cp:coreProperties>
</file>