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904" w:rsidRPr="009D3904" w:rsidRDefault="009D3904" w:rsidP="009D3904">
      <w:pPr>
        <w:spacing w:after="0" w:line="240" w:lineRule="auto"/>
        <w:contextualSpacing/>
        <w:jc w:val="right"/>
        <w:rPr>
          <w:rFonts w:ascii="Museo Sans 300" w:eastAsia="Times New Roman" w:hAnsi="Museo Sans 300" w:cs="Times New Roman"/>
          <w:b/>
          <w:sz w:val="20"/>
          <w:szCs w:val="20"/>
          <w:lang w:eastAsia="es-MX"/>
        </w:rPr>
      </w:pPr>
      <w:r w:rsidRPr="009D3904">
        <w:rPr>
          <w:rFonts w:ascii="Museo Sans 300" w:eastAsia="Times New Roman" w:hAnsi="Museo Sans 300" w:cs="Times New Roman"/>
          <w:b/>
          <w:sz w:val="20"/>
          <w:szCs w:val="20"/>
          <w:lang w:eastAsia="es-MX"/>
        </w:rPr>
        <w:t>Resolución 82-2022</w:t>
      </w:r>
    </w:p>
    <w:p w:rsidR="009D3904" w:rsidRPr="009D3904" w:rsidRDefault="009D3904" w:rsidP="009D3904">
      <w:pPr>
        <w:spacing w:after="0" w:line="240" w:lineRule="auto"/>
        <w:contextualSpacing/>
        <w:jc w:val="right"/>
        <w:rPr>
          <w:rFonts w:ascii="Museo Sans 300" w:eastAsia="Times New Roman" w:hAnsi="Museo Sans 300" w:cs="Times New Roman"/>
          <w:sz w:val="20"/>
          <w:szCs w:val="20"/>
          <w:lang w:eastAsia="es-MX"/>
        </w:rPr>
      </w:pPr>
      <w:r w:rsidRPr="009D3904">
        <w:rPr>
          <w:rFonts w:ascii="Museo Sans 300" w:eastAsia="Times New Roman" w:hAnsi="Museo Sans 300" w:cs="Times New Roman"/>
          <w:sz w:val="20"/>
          <w:szCs w:val="20"/>
          <w:lang w:eastAsia="es-MX"/>
        </w:rPr>
        <w:t xml:space="preserve">                                                                 SOLICITUD ISTA-2022-0073</w:t>
      </w:r>
    </w:p>
    <w:p w:rsidR="009D3904" w:rsidRPr="009D3904" w:rsidRDefault="009D3904" w:rsidP="009D3904">
      <w:pPr>
        <w:spacing w:after="0" w:line="276" w:lineRule="auto"/>
        <w:contextualSpacing/>
        <w:jc w:val="both"/>
        <w:rPr>
          <w:rFonts w:ascii="Museo Sans 300" w:eastAsia="Times New Roman" w:hAnsi="Museo Sans 300" w:cs="Times New Roman"/>
          <w:sz w:val="20"/>
          <w:szCs w:val="20"/>
          <w:lang w:val="es-MX" w:eastAsia="es-MX"/>
        </w:rPr>
      </w:pPr>
    </w:p>
    <w:p w:rsidR="009D3904" w:rsidRPr="009D3904" w:rsidRDefault="009D3904" w:rsidP="009D3904">
      <w:pPr>
        <w:spacing w:after="0" w:line="276" w:lineRule="auto"/>
        <w:contextualSpacing/>
        <w:jc w:val="both"/>
        <w:rPr>
          <w:rFonts w:ascii="Museo Sans 300" w:eastAsia="Times New Roman" w:hAnsi="Museo Sans 300" w:cs="Times New Roman"/>
          <w:sz w:val="20"/>
          <w:szCs w:val="20"/>
          <w:lang w:val="es-MX" w:eastAsia="es-MX"/>
        </w:rPr>
      </w:pPr>
      <w:r w:rsidRPr="009D3904">
        <w:rPr>
          <w:rFonts w:ascii="Museo Sans 300" w:eastAsia="Times New Roman" w:hAnsi="Museo Sans 300" w:cs="Times New Roman"/>
          <w:sz w:val="20"/>
          <w:szCs w:val="20"/>
          <w:lang w:val="es-MX" w:eastAsia="es-MX"/>
        </w:rPr>
        <w:t xml:space="preserve">En la ciudad y departamento de San Salvador, a las quince horas del veintisiete de junio de dos mil veintidós. </w:t>
      </w:r>
    </w:p>
    <w:p w:rsidR="009D3904" w:rsidRPr="009D3904" w:rsidRDefault="009D3904" w:rsidP="009D3904">
      <w:pPr>
        <w:spacing w:after="0" w:line="276" w:lineRule="auto"/>
        <w:contextualSpacing/>
        <w:jc w:val="both"/>
        <w:rPr>
          <w:rFonts w:ascii="Museo Sans 300" w:eastAsia="Times New Roman" w:hAnsi="Museo Sans 300" w:cs="Times New Roman"/>
          <w:sz w:val="20"/>
          <w:szCs w:val="20"/>
          <w:lang w:val="es-MX" w:eastAsia="es-MX"/>
        </w:rPr>
      </w:pPr>
    </w:p>
    <w:p w:rsidR="009D3904" w:rsidRPr="009D3904" w:rsidRDefault="009D3904" w:rsidP="009D3904">
      <w:pPr>
        <w:spacing w:after="0" w:line="276" w:lineRule="auto"/>
        <w:contextualSpacing/>
        <w:jc w:val="both"/>
        <w:rPr>
          <w:rFonts w:ascii="Museo Sans 300" w:eastAsia="Times New Roman" w:hAnsi="Museo Sans 300" w:cs="Times New Roman"/>
          <w:sz w:val="20"/>
          <w:szCs w:val="20"/>
          <w:lang w:val="es-MX" w:eastAsia="es-MX"/>
        </w:rPr>
      </w:pPr>
      <w:r w:rsidRPr="009D3904">
        <w:rPr>
          <w:rFonts w:ascii="Museo Sans 300" w:eastAsia="Times New Roman" w:hAnsi="Museo Sans 300" w:cs="Times New Roman"/>
          <w:sz w:val="20"/>
          <w:szCs w:val="20"/>
          <w:lang w:val="es-MX" w:eastAsia="es-MX"/>
        </w:rPr>
        <w:t xml:space="preserve">Vista la solicitud de información presentada a las siete horas con treinta minutos del día diez de junio de dos mil veintidós, por el señor </w:t>
      </w:r>
      <w:r w:rsidRPr="009D3904">
        <w:rPr>
          <w:rFonts w:ascii="Museo Sans 300" w:eastAsia="Times New Roman" w:hAnsi="Museo Sans 300" w:cs="Times New Roman"/>
          <w:b/>
          <w:sz w:val="20"/>
          <w:szCs w:val="20"/>
          <w:lang w:val="es-MX" w:eastAsia="es-MX"/>
        </w:rPr>
        <w:t>----</w:t>
      </w:r>
      <w:r w:rsidRPr="009D3904">
        <w:rPr>
          <w:rFonts w:ascii="Museo Sans 300" w:eastAsia="Times New Roman" w:hAnsi="Museo Sans 300" w:cs="Times New Roman"/>
          <w:sz w:val="20"/>
          <w:szCs w:val="20"/>
          <w:lang w:val="es-MX" w:eastAsia="es-MX"/>
        </w:rPr>
        <w:t>, y registrada por esta Unidad bajo el No ISTA-2022-0073, en la que requiere: “””SOLICITO CERTIFICACION DEL PLANO EN EL CUAL SE ENCUENTREN TODAS LAS PARCELAS VECINAS DEL INMUEBLE INSCRITO A MI FAVOR BAJO LA MATRICULA 20279325-00000, IDENTIFICADO COMO PARCELA UNO PLICA NOVENTA Y CINCO, SITUADO EN EL LUGAR CONOCIDO  COMO HACIENDA SANTA FE, EL RONCO, CANTON TECOMAPA, JURISDICCION DE METAPAN, DEPARTAMENTO DE SANTA ANA.””</w:t>
      </w:r>
      <w:r w:rsidRPr="009D3904">
        <w:rPr>
          <w:rFonts w:ascii="Museo Sans 300" w:eastAsia="Times New Roman" w:hAnsi="Museo Sans 300" w:cs="Times New Roman"/>
          <w:sz w:val="20"/>
          <w:szCs w:val="20"/>
          <w:lang w:eastAsia="es-MX"/>
        </w:rPr>
        <w:t>”</w:t>
      </w:r>
      <w:r w:rsidRPr="009D3904">
        <w:rPr>
          <w:rFonts w:ascii="Museo Sans 300" w:eastAsia="Times New Roman" w:hAnsi="Museo Sans 300" w:cs="Times New Roman"/>
          <w:sz w:val="20"/>
          <w:szCs w:val="20"/>
          <w:lang w:val="es-MX" w:eastAsia="es-MX"/>
        </w:rPr>
        <w:t>;</w:t>
      </w:r>
      <w:r w:rsidRPr="009D3904">
        <w:rPr>
          <w:rFonts w:ascii="Museo Sans 300" w:eastAsia="Times New Roman" w:hAnsi="Museo Sans 300" w:cs="Times New Roman"/>
          <w:i/>
          <w:sz w:val="20"/>
          <w:szCs w:val="20"/>
          <w:lang w:val="es-MX" w:eastAsia="es-MX"/>
        </w:rPr>
        <w:t xml:space="preserve"> </w:t>
      </w:r>
      <w:r w:rsidRPr="009D3904">
        <w:rPr>
          <w:rFonts w:ascii="Museo Sans 300" w:eastAsia="Times New Roman" w:hAnsi="Museo Sans 300" w:cs="Times New Roman"/>
          <w:b/>
          <w:sz w:val="20"/>
          <w:szCs w:val="20"/>
          <w:lang w:val="es-MX" w:eastAsia="es-MX"/>
        </w:rPr>
        <w:t>y CONSIDERANDO:</w:t>
      </w:r>
    </w:p>
    <w:p w:rsidR="009D3904" w:rsidRPr="009D3904" w:rsidRDefault="009D3904" w:rsidP="009D3904">
      <w:pPr>
        <w:spacing w:after="0" w:line="276" w:lineRule="auto"/>
        <w:contextualSpacing/>
        <w:jc w:val="both"/>
        <w:rPr>
          <w:rFonts w:ascii="Museo Sans 300" w:eastAsia="Times New Roman" w:hAnsi="Museo Sans 300" w:cs="Times New Roman"/>
          <w:sz w:val="20"/>
          <w:szCs w:val="20"/>
          <w:lang w:val="es-MX" w:eastAsia="es-MX"/>
        </w:rPr>
      </w:pPr>
    </w:p>
    <w:p w:rsidR="009D3904" w:rsidRPr="009D3904" w:rsidRDefault="009D3904" w:rsidP="009D390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D3904">
        <w:rPr>
          <w:rFonts w:ascii="Museo Sans 300" w:eastAsia="Times New Roman" w:hAnsi="Museo Sans 300" w:cs="Times New Roman"/>
          <w:sz w:val="20"/>
          <w:szCs w:val="20"/>
          <w:lang w:eastAsia="es-MX"/>
        </w:rPr>
        <w:t>Que mediante nota UAI-00-0118-2022, se hizo el requerimiento de la información solicitada a la Unidad Administrativa correspondiente.</w:t>
      </w:r>
    </w:p>
    <w:p w:rsidR="009D3904" w:rsidRPr="009D3904" w:rsidRDefault="009D3904" w:rsidP="009D3904">
      <w:pPr>
        <w:spacing w:after="0" w:line="240" w:lineRule="auto"/>
        <w:contextualSpacing/>
        <w:rPr>
          <w:rFonts w:ascii="Museo Sans 300" w:eastAsia="Times New Roman" w:hAnsi="Museo Sans 300" w:cs="Times New Roman"/>
          <w:sz w:val="20"/>
          <w:szCs w:val="20"/>
          <w:lang w:eastAsia="es-MX"/>
        </w:rPr>
      </w:pPr>
    </w:p>
    <w:p w:rsidR="009D3904" w:rsidRPr="009D3904" w:rsidRDefault="009D3904" w:rsidP="009D390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D3904">
        <w:rPr>
          <w:rFonts w:ascii="Museo Sans 300" w:eastAsia="Times New Roman" w:hAnsi="Museo Sans 300" w:cs="Times New Roman"/>
          <w:sz w:val="20"/>
          <w:szCs w:val="20"/>
          <w:lang w:eastAsia="es-MX"/>
        </w:rPr>
        <w:t>Que la Gerencia de Desarrollo Rural, mediante nota GDR-03-0409-2022, solicita ampliación en el plazo, ya que la información solicitada excede de más de cinco años de haber sido generada, por tal motivo, solicita una prórroga para continuar con la búsqueda de la información.</w:t>
      </w:r>
    </w:p>
    <w:p w:rsidR="009D3904" w:rsidRPr="009D3904" w:rsidRDefault="009D3904" w:rsidP="009D3904">
      <w:pPr>
        <w:spacing w:after="0" w:line="276" w:lineRule="auto"/>
        <w:ind w:left="1080"/>
        <w:contextualSpacing/>
        <w:jc w:val="both"/>
        <w:rPr>
          <w:rFonts w:ascii="Museo Sans 300" w:eastAsia="Times New Roman" w:hAnsi="Museo Sans 300" w:cs="Times New Roman"/>
          <w:sz w:val="20"/>
          <w:szCs w:val="20"/>
          <w:lang w:eastAsia="es-MX"/>
        </w:rPr>
      </w:pPr>
    </w:p>
    <w:p w:rsidR="009D3904" w:rsidRPr="009D3904" w:rsidRDefault="009D3904" w:rsidP="009D390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D3904">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9D3904" w:rsidRPr="009D3904" w:rsidRDefault="009D3904" w:rsidP="009D3904">
      <w:pPr>
        <w:spacing w:after="0" w:line="276" w:lineRule="auto"/>
        <w:jc w:val="both"/>
        <w:rPr>
          <w:rFonts w:ascii="Museo Sans 300" w:eastAsia="Times New Roman" w:hAnsi="Museo Sans 300" w:cs="Times New Roman"/>
          <w:sz w:val="20"/>
          <w:szCs w:val="20"/>
          <w:lang w:eastAsia="es-MX"/>
        </w:rPr>
      </w:pPr>
    </w:p>
    <w:p w:rsidR="009D3904" w:rsidRPr="009D3904" w:rsidRDefault="009D3904" w:rsidP="009D390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D3904">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Desarrollo Rural, en el sentido de ampliar el plazo para dar respuesta hasta por 20 días hábiles.</w:t>
      </w:r>
    </w:p>
    <w:p w:rsidR="009D3904" w:rsidRPr="009D3904" w:rsidRDefault="009D3904" w:rsidP="009D3904">
      <w:pPr>
        <w:spacing w:after="0" w:line="276" w:lineRule="auto"/>
        <w:jc w:val="both"/>
        <w:rPr>
          <w:rFonts w:ascii="Museo Sans 300" w:eastAsia="Times New Roman" w:hAnsi="Museo Sans 300" w:cs="Times New Roman"/>
          <w:sz w:val="20"/>
          <w:szCs w:val="20"/>
          <w:lang w:eastAsia="es-MX"/>
        </w:rPr>
      </w:pPr>
    </w:p>
    <w:p w:rsidR="009D3904" w:rsidRPr="009D3904" w:rsidRDefault="009D3904" w:rsidP="009D3904">
      <w:pPr>
        <w:spacing w:after="0" w:line="276" w:lineRule="auto"/>
        <w:jc w:val="both"/>
        <w:rPr>
          <w:rFonts w:ascii="Museo Sans 300" w:eastAsia="Times New Roman" w:hAnsi="Museo Sans 300" w:cs="Times New Roman"/>
          <w:sz w:val="20"/>
          <w:szCs w:val="20"/>
          <w:lang w:eastAsia="es-MX"/>
        </w:rPr>
      </w:pPr>
      <w:r w:rsidRPr="009D3904">
        <w:rPr>
          <w:rFonts w:ascii="Museo Sans 300" w:eastAsia="Times New Roman" w:hAnsi="Museo Sans 300" w:cs="Times New Roman"/>
          <w:b/>
          <w:sz w:val="20"/>
          <w:szCs w:val="20"/>
          <w:lang w:eastAsia="es-MX"/>
        </w:rPr>
        <w:t>POR TANTO:</w:t>
      </w:r>
      <w:r w:rsidRPr="009D3904">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9D3904">
        <w:rPr>
          <w:rFonts w:ascii="Museo Sans 300" w:eastAsia="Times New Roman" w:hAnsi="Museo Sans 300" w:cs="Times New Roman"/>
          <w:b/>
          <w:sz w:val="20"/>
          <w:szCs w:val="20"/>
          <w:lang w:eastAsia="es-MX"/>
        </w:rPr>
        <w:t>SE RESUELVE</w:t>
      </w:r>
      <w:r w:rsidRPr="009D3904">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9D3904">
        <w:rPr>
          <w:rFonts w:ascii="Museo Sans 300" w:eastAsia="Times New Roman" w:hAnsi="Museo Sans 300" w:cs="Times New Roman"/>
          <w:b/>
          <w:sz w:val="21"/>
          <w:szCs w:val="21"/>
          <w:lang w:val="es-MX" w:eastAsia="es-MX"/>
        </w:rPr>
        <w:t>----</w:t>
      </w:r>
      <w:r w:rsidRPr="009D3904">
        <w:rPr>
          <w:rFonts w:ascii="Museo Sans 300" w:eastAsia="Times New Roman" w:hAnsi="Museo Sans 300" w:cs="Times New Roman"/>
          <w:sz w:val="20"/>
          <w:szCs w:val="20"/>
          <w:lang w:eastAsia="es-MX"/>
        </w:rPr>
        <w:t>. Notifíquese.</w:t>
      </w:r>
    </w:p>
    <w:p w:rsidR="009D3904" w:rsidRPr="009D3904" w:rsidRDefault="009D3904" w:rsidP="009D3904">
      <w:pPr>
        <w:spacing w:after="0" w:line="276" w:lineRule="auto"/>
        <w:jc w:val="center"/>
        <w:rPr>
          <w:rFonts w:ascii="Museo Sans 300" w:eastAsia="Times New Roman" w:hAnsi="Museo Sans 300" w:cs="Times New Roman"/>
          <w:b/>
          <w:sz w:val="20"/>
          <w:szCs w:val="20"/>
          <w:lang w:eastAsia="es-MX"/>
        </w:rPr>
      </w:pPr>
    </w:p>
    <w:p w:rsidR="009D3904" w:rsidRPr="009D3904" w:rsidRDefault="009D3904" w:rsidP="009D3904">
      <w:pPr>
        <w:widowControl w:val="0"/>
        <w:spacing w:before="213" w:after="0" w:line="360" w:lineRule="auto"/>
        <w:ind w:right="117"/>
        <w:jc w:val="both"/>
        <w:rPr>
          <w:rFonts w:ascii="Museo Sans 300" w:eastAsia="Calibri" w:hAnsi="Museo Sans 300" w:cs="Calibri"/>
          <w:sz w:val="20"/>
          <w:szCs w:val="20"/>
        </w:rPr>
      </w:pPr>
    </w:p>
    <w:p w:rsidR="009D3904" w:rsidRPr="009D3904" w:rsidRDefault="009D3904" w:rsidP="009D3904">
      <w:pPr>
        <w:widowControl w:val="0"/>
        <w:spacing w:before="213" w:after="0" w:line="360" w:lineRule="auto"/>
        <w:ind w:right="117"/>
        <w:jc w:val="both"/>
        <w:rPr>
          <w:rFonts w:ascii="Museo Sans 300" w:eastAsia="Calibri" w:hAnsi="Museo Sans 300" w:cs="Calibri"/>
          <w:sz w:val="20"/>
          <w:szCs w:val="20"/>
        </w:rPr>
      </w:pPr>
    </w:p>
    <w:p w:rsidR="009D3904" w:rsidRPr="009D3904" w:rsidRDefault="009D3904" w:rsidP="009D3904">
      <w:pPr>
        <w:spacing w:after="0" w:line="240" w:lineRule="auto"/>
        <w:contextualSpacing/>
        <w:jc w:val="center"/>
        <w:rPr>
          <w:rFonts w:ascii="Museo Sans 300" w:eastAsia="Times New Roman" w:hAnsi="Museo Sans 300" w:cs="Times New Roman"/>
          <w:b/>
          <w:sz w:val="20"/>
          <w:szCs w:val="20"/>
          <w:lang w:eastAsia="es-MX"/>
        </w:rPr>
      </w:pPr>
      <w:r w:rsidRPr="009D3904">
        <w:rPr>
          <w:rFonts w:ascii="Museo Sans 300" w:eastAsia="Times New Roman" w:hAnsi="Museo Sans 300" w:cs="Times New Roman"/>
          <w:b/>
          <w:sz w:val="20"/>
          <w:szCs w:val="20"/>
          <w:lang w:eastAsia="es-MX"/>
        </w:rPr>
        <w:t>JOCELYN ELIZABETH OLANO CANJURA</w:t>
      </w:r>
    </w:p>
    <w:p w:rsidR="000F3C3B" w:rsidRDefault="009D3904" w:rsidP="009D3904">
      <w:pPr>
        <w:spacing w:after="0" w:line="240" w:lineRule="auto"/>
        <w:contextualSpacing/>
        <w:jc w:val="center"/>
      </w:pPr>
      <w:r w:rsidRPr="009D3904">
        <w:rPr>
          <w:rFonts w:ascii="Museo Sans 300" w:eastAsia="Times New Roman" w:hAnsi="Museo Sans 300" w:cs="Times New Roman"/>
          <w:b/>
          <w:sz w:val="20"/>
          <w:szCs w:val="20"/>
          <w:lang w:eastAsia="es-MX"/>
        </w:rPr>
        <w:t>OFICIAL DE INFORMACIÓN</w:t>
      </w:r>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D3904">
    <w:pPr>
      <w:pStyle w:val="Piedepgina"/>
    </w:pPr>
    <w:r>
      <w:rPr>
        <w:noProof/>
        <w:lang w:eastAsia="es-SV"/>
      </w:rPr>
      <w:drawing>
        <wp:anchor distT="0" distB="0" distL="114300" distR="114300" simplePos="0" relativeHeight="251667456" behindDoc="0" locked="0" layoutInCell="1" allowOverlap="1" wp14:anchorId="6F73D382" wp14:editId="4986232E">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3904">
    <w:pPr>
      <w:pStyle w:val="Piedepgina"/>
    </w:pPr>
    <w:r>
      <w:rPr>
        <w:noProof/>
        <w:lang w:eastAsia="es-SV"/>
      </w:rPr>
      <w:drawing>
        <wp:anchor distT="0" distB="0" distL="114300" distR="114300" simplePos="0" relativeHeight="251659264" behindDoc="0" locked="0" layoutInCell="1" allowOverlap="1" wp14:anchorId="3A00666A" wp14:editId="3C65CE0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3904">
    <w:pPr>
      <w:pStyle w:val="Encabezado"/>
    </w:pPr>
    <w:r>
      <w:rPr>
        <w:noProof/>
        <w:lang w:eastAsia="es-SV"/>
      </w:rPr>
      <w:drawing>
        <wp:anchor distT="0" distB="0" distL="114300" distR="114300" simplePos="0" relativeHeight="251665408" behindDoc="0" locked="0" layoutInCell="1" allowOverlap="1" wp14:anchorId="24C540D7" wp14:editId="3E553A9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6B4AAEF" wp14:editId="3C0E7FF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D3904"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4AAE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D3904"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3904"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3512611" wp14:editId="2B2E1825">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D3904"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512611"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D3904"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260FF3C" wp14:editId="7E2C78AF">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B1ED441" wp14:editId="38C16CB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3904">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904"/>
    <w:rsid w:val="000F3C3B"/>
    <w:rsid w:val="009D3904"/>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83979E6-BBD9-4495-9119-C223C845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D39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D3904"/>
  </w:style>
  <w:style w:type="paragraph" w:styleId="Piedepgina">
    <w:name w:val="footer"/>
    <w:basedOn w:val="Normal"/>
    <w:link w:val="PiedepginaCar"/>
    <w:uiPriority w:val="99"/>
    <w:semiHidden/>
    <w:unhideWhenUsed/>
    <w:rsid w:val="009D39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D3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1700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2022-07-29T16:06:00Z</dcterms:created>
  <dcterms:modified xsi:type="dcterms:W3CDTF">2022-07-29T16:06:00Z</dcterms:modified>
</cp:coreProperties>
</file>