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D10" w:rsidRPr="00097D10" w:rsidRDefault="00097D10" w:rsidP="00097D1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97D10" w:rsidRPr="00097D10" w:rsidRDefault="00097D10" w:rsidP="00097D10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097D10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117-2022</w:t>
      </w:r>
    </w:p>
    <w:p w:rsidR="00097D10" w:rsidRPr="00097D10" w:rsidRDefault="00097D10" w:rsidP="00097D10">
      <w:pPr>
        <w:spacing w:after="0" w:line="240" w:lineRule="auto"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097D10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ISTA-2022-0099</w:t>
      </w:r>
    </w:p>
    <w:p w:rsidR="00097D10" w:rsidRPr="00097D10" w:rsidRDefault="00097D10" w:rsidP="00097D10">
      <w:pPr>
        <w:spacing w:after="0" w:line="240" w:lineRule="auto"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097D10" w:rsidRPr="00097D10" w:rsidRDefault="00097D10" w:rsidP="00097D1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97D10">
        <w:rPr>
          <w:rFonts w:ascii="Museo Sans 300" w:eastAsia="Times New Roman" w:hAnsi="Museo Sans 300" w:cs="Times New Roman"/>
          <w:lang w:val="es-MX" w:eastAsia="es-MX"/>
        </w:rPr>
        <w:t>En la ciudad y departamento de San Salvador, a las quince horas del día veinticuatro de agosto de dos mil veintidós.</w:t>
      </w:r>
    </w:p>
    <w:p w:rsidR="00097D10" w:rsidRPr="00097D10" w:rsidRDefault="00097D10" w:rsidP="00097D1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97D10">
        <w:rPr>
          <w:rFonts w:ascii="Museo Sans 300" w:eastAsia="Times New Roman" w:hAnsi="Museo Sans 300" w:cs="Times New Roman"/>
          <w:lang w:val="es-MX" w:eastAsia="es-MX"/>
        </w:rPr>
        <w:t xml:space="preserve"> </w:t>
      </w:r>
    </w:p>
    <w:p w:rsidR="00097D10" w:rsidRPr="00097D10" w:rsidRDefault="00097D10" w:rsidP="00097D10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val="es-MX" w:eastAsia="es-MX"/>
        </w:rPr>
      </w:pPr>
      <w:r w:rsidRPr="00097D10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siete horas con treinta minutos del día once de agosto del año dos mil veintidós, por el señor </w:t>
      </w:r>
      <w:r w:rsidRPr="00097D10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097D10">
        <w:rPr>
          <w:rFonts w:ascii="Museo Sans 300" w:eastAsia="Times New Roman" w:hAnsi="Museo Sans 300" w:cs="Times New Roman"/>
          <w:lang w:val="es-MX" w:eastAsia="es-MX"/>
        </w:rPr>
        <w:t>, y registrada por esta Unidad bajo el No ISTA-2022-0099, en la que requiere: “””</w:t>
      </w:r>
      <w:r w:rsidRPr="00097D10">
        <w:rPr>
          <w:rFonts w:ascii="Museo Sans 300" w:eastAsia="Times New Roman" w:hAnsi="Museo Sans 300" w:cs="Times New Roman"/>
          <w:i/>
          <w:lang w:val="es-MX" w:eastAsia="es-MX"/>
        </w:rPr>
        <w:t xml:space="preserve">Que he realizado un estudio en las matriculas: 1)- 75023889 (solar #86 del polígono “E”, del proyecto de sentamiento comunitario “Hacienda </w:t>
      </w:r>
      <w:proofErr w:type="spellStart"/>
      <w:r w:rsidRPr="00097D10">
        <w:rPr>
          <w:rFonts w:ascii="Museo Sans 300" w:eastAsia="Times New Roman" w:hAnsi="Museo Sans 300" w:cs="Times New Roman"/>
          <w:i/>
          <w:lang w:val="es-MX" w:eastAsia="es-MX"/>
        </w:rPr>
        <w:t>Nancuchiname</w:t>
      </w:r>
      <w:proofErr w:type="spellEnd"/>
      <w:r w:rsidRPr="00097D10">
        <w:rPr>
          <w:rFonts w:ascii="Museo Sans 300" w:eastAsia="Times New Roman" w:hAnsi="Museo Sans 300" w:cs="Times New Roman"/>
          <w:i/>
          <w:lang w:val="es-MX" w:eastAsia="es-MX"/>
        </w:rPr>
        <w:t xml:space="preserve"> 3” Proyecto 11-4 La Noria). Y 2)- Matricula </w:t>
      </w:r>
      <w:proofErr w:type="spellStart"/>
      <w:r w:rsidRPr="00097D10">
        <w:rPr>
          <w:rFonts w:ascii="Museo Sans 300" w:eastAsia="Times New Roman" w:hAnsi="Museo Sans 300" w:cs="Times New Roman"/>
          <w:i/>
          <w:lang w:val="es-MX" w:eastAsia="es-MX"/>
        </w:rPr>
        <w:t>Regisal</w:t>
      </w:r>
      <w:proofErr w:type="spellEnd"/>
      <w:r w:rsidRPr="00097D10">
        <w:rPr>
          <w:rFonts w:ascii="Museo Sans 300" w:eastAsia="Times New Roman" w:hAnsi="Museo Sans 300" w:cs="Times New Roman"/>
          <w:i/>
          <w:lang w:val="es-MX" w:eastAsia="es-MX"/>
        </w:rPr>
        <w:t xml:space="preserve">: M01211470 (del proyecto de comunidad Ciudad Romero), donde se ha desarrollado un proyecto de lotificación por parte de la cooperativa en la porción de terreno identificada como “4-B sur”, con el asiento de presentación: 011997054672. Y he llegado a la conclusión: que los lotes antes mencionados (del 73 al 86 catastralmente), no son propiedad de ISTA, ya que el  Instituto se lo transfirió a la cooperativa Ciudad Romero, y por parte de la cooperativa Ciudad Romero, realizaron proyecto de lotificación excluyendo y dejando fuera el área identificada como “La Cuchilla” donde se encuentran los 14 poseedores, quienes tienen edificaciones de diferentes materiales. Por lo que atreves de la ley de acceso a la información pública pido: </w:t>
      </w:r>
      <w:r w:rsidRPr="00097D10">
        <w:rPr>
          <w:rFonts w:ascii="Museo Sans 300" w:eastAsia="Times New Roman" w:hAnsi="Museo Sans 300" w:cs="Times New Roman"/>
          <w:lang w:val="es-MX" w:eastAsia="es-MX"/>
        </w:rPr>
        <w:t xml:space="preserve">se me informe de la situación jurídica de dicho inmueble, conocido como “La Cuchilla”. A efecto de determinar, si el inmueble relacionado es propiedad del ISTA o NO. </w:t>
      </w:r>
      <w:r w:rsidRPr="00097D10">
        <w:rPr>
          <w:rFonts w:ascii="Museo Sans 300" w:eastAsia="Times New Roman" w:hAnsi="Museo Sans 300" w:cs="Times New Roman"/>
          <w:i/>
          <w:lang w:val="es-MX" w:eastAsia="es-MX"/>
        </w:rPr>
        <w:t>Nota: adjunto a la presente solicitud los nombres y generales de los poseedores</w:t>
      </w:r>
      <w:r w:rsidRPr="00097D10">
        <w:rPr>
          <w:rFonts w:ascii="Museo Sans 300" w:eastAsia="Times New Roman" w:hAnsi="Museo Sans 300" w:cs="Times New Roman"/>
          <w:lang w:val="es-MX" w:eastAsia="es-MX"/>
        </w:rPr>
        <w:t>”” CONSIDERANDO</w:t>
      </w:r>
      <w:r w:rsidRPr="00097D10">
        <w:rPr>
          <w:rFonts w:ascii="Museo Sans 300" w:eastAsia="Times New Roman" w:hAnsi="Museo Sans 300" w:cs="Times New Roman"/>
          <w:b/>
          <w:lang w:val="es-MX" w:eastAsia="es-MX"/>
        </w:rPr>
        <w:t>:</w:t>
      </w:r>
    </w:p>
    <w:p w:rsidR="00097D10" w:rsidRPr="00097D10" w:rsidRDefault="00097D10" w:rsidP="00097D1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97D10" w:rsidRPr="00097D10" w:rsidRDefault="00097D10" w:rsidP="00097D1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97D10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097D10" w:rsidRPr="00097D10" w:rsidRDefault="00097D10" w:rsidP="00097D1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97D10" w:rsidRPr="00097D10" w:rsidRDefault="00097D10" w:rsidP="00097D1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97D10">
        <w:rPr>
          <w:rFonts w:ascii="Museo Sans 300" w:eastAsia="Times New Roman" w:hAnsi="Museo Sans 300" w:cs="Times New Roman"/>
          <w:lang w:val="es-MX" w:eastAsia="es-MX"/>
        </w:rPr>
        <w:t xml:space="preserve">II) Por medio de la referencia GDR-00-0377-2022 La Gerencia de Desarrollo Rural, informa: </w:t>
      </w:r>
      <w:r w:rsidRPr="00097D10">
        <w:rPr>
          <w:rFonts w:ascii="Museo Sans 300" w:eastAsia="Times New Roman" w:hAnsi="Museo Sans 300" w:cs="Times New Roman"/>
          <w:i/>
          <w:lang w:val="es-MX" w:eastAsia="es-MX"/>
        </w:rPr>
        <w:t xml:space="preserve">“que se ubicaron los inmuebles de interés, los cuales se denominan como solares numerados del 73 al 86 del Pol. “E”, y que están incluidos en el Proyecto desarrollado por el ISTA, denominado Asentamiento Comunitario Hacienda </w:t>
      </w:r>
      <w:proofErr w:type="spellStart"/>
      <w:r w:rsidRPr="00097D10">
        <w:rPr>
          <w:rFonts w:ascii="Museo Sans 300" w:eastAsia="Times New Roman" w:hAnsi="Museo Sans 300" w:cs="Times New Roman"/>
          <w:i/>
          <w:lang w:val="es-MX" w:eastAsia="es-MX"/>
        </w:rPr>
        <w:t>Nancuchiname</w:t>
      </w:r>
      <w:proofErr w:type="spellEnd"/>
      <w:r w:rsidRPr="00097D10">
        <w:rPr>
          <w:rFonts w:ascii="Museo Sans 300" w:eastAsia="Times New Roman" w:hAnsi="Museo Sans 300" w:cs="Times New Roman"/>
          <w:i/>
          <w:lang w:val="es-MX" w:eastAsia="es-MX"/>
        </w:rPr>
        <w:t xml:space="preserve"> Porción 4-1, Polígono “E”, </w:t>
      </w:r>
      <w:proofErr w:type="spellStart"/>
      <w:r w:rsidRPr="00097D10">
        <w:rPr>
          <w:rFonts w:ascii="Museo Sans 300" w:eastAsia="Times New Roman" w:hAnsi="Museo Sans 300" w:cs="Times New Roman"/>
          <w:i/>
          <w:lang w:val="es-MX" w:eastAsia="es-MX"/>
        </w:rPr>
        <w:t>Nancuchiname</w:t>
      </w:r>
      <w:proofErr w:type="spellEnd"/>
      <w:r w:rsidRPr="00097D10">
        <w:rPr>
          <w:rFonts w:ascii="Museo Sans 300" w:eastAsia="Times New Roman" w:hAnsi="Museo Sans 300" w:cs="Times New Roman"/>
          <w:i/>
          <w:lang w:val="es-MX" w:eastAsia="es-MX"/>
        </w:rPr>
        <w:t xml:space="preserve"> 3” </w:t>
      </w:r>
      <w:r w:rsidRPr="00097D10">
        <w:rPr>
          <w:rFonts w:ascii="Museo Sans 300" w:eastAsia="Times New Roman" w:hAnsi="Museo Sans 300" w:cs="Times New Roman"/>
          <w:lang w:val="es-MX" w:eastAsia="es-MX"/>
        </w:rPr>
        <w:t>según investigación realizada</w:t>
      </w:r>
      <w:r w:rsidRPr="00097D10">
        <w:rPr>
          <w:rFonts w:ascii="Museo Sans 300" w:eastAsia="Times New Roman" w:hAnsi="Museo Sans 300" w:cs="Times New Roman"/>
          <w:i/>
          <w:lang w:val="es-MX" w:eastAsia="es-MX"/>
        </w:rPr>
        <w:t xml:space="preserve"> “se puede evidenciar que dichos inmuebles fueron transferidos por esta institución en su totalidad a sus respectivos beneficiarios”.</w:t>
      </w:r>
    </w:p>
    <w:p w:rsidR="00097D10" w:rsidRPr="00097D10" w:rsidRDefault="00097D10" w:rsidP="00097D1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97D10" w:rsidRPr="00097D10" w:rsidRDefault="00097D10" w:rsidP="00097D1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97D10">
        <w:rPr>
          <w:rFonts w:ascii="Museo Sans 300" w:eastAsia="Times New Roman" w:hAnsi="Museo Sans 300" w:cs="Times New Roman"/>
          <w:b/>
          <w:lang w:val="es-MX" w:eastAsia="es-MX"/>
        </w:rPr>
        <w:lastRenderedPageBreak/>
        <w:t xml:space="preserve">POR TANTO: </w:t>
      </w:r>
      <w:r w:rsidRPr="00097D10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097D10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097D10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097D10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097D10">
        <w:rPr>
          <w:rFonts w:ascii="Museo Sans 300" w:eastAsia="Times New Roman" w:hAnsi="Museo Sans 300" w:cs="Times New Roman"/>
          <w:lang w:eastAsia="es-MX"/>
        </w:rPr>
        <w:t>Conceder el acceso a la información solicitada, la cual es entregada mediante la presente resolución emitida por la Unidad de Acceso a la Información Pública</w:t>
      </w:r>
      <w:r w:rsidRPr="00097D10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097D10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097D10">
        <w:rPr>
          <w:rFonts w:ascii="Museo Sans 300" w:eastAsia="Times New Roman" w:hAnsi="Museo Sans 300" w:cs="Times New Roman"/>
          <w:lang w:val="es-MX" w:eastAsia="es-MX"/>
        </w:rPr>
        <w:t xml:space="preserve">Notificar lo resuelto a el señor </w:t>
      </w:r>
      <w:r w:rsidRPr="00097D10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097D10">
        <w:rPr>
          <w:rFonts w:ascii="Museo Sans 300" w:eastAsia="Times New Roman" w:hAnsi="Museo Sans 300" w:cs="Times New Roman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097D10" w:rsidRPr="00097D10" w:rsidRDefault="00097D10" w:rsidP="00097D10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97D10" w:rsidRPr="00097D10" w:rsidRDefault="00097D10" w:rsidP="00097D10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97D10" w:rsidRPr="00097D10" w:rsidRDefault="00097D10" w:rsidP="00097D10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97D10" w:rsidRPr="00097D10" w:rsidRDefault="00097D10" w:rsidP="00097D10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97D10" w:rsidRPr="00097D10" w:rsidRDefault="00097D10" w:rsidP="00097D1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97D10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097D10" w:rsidRPr="00097D10" w:rsidRDefault="00097D10" w:rsidP="00097D1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97D10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097D10" w:rsidRPr="00097D10" w:rsidRDefault="00097D10" w:rsidP="00097D10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097D10" w:rsidRPr="00097D10" w:rsidRDefault="00097D10" w:rsidP="00097D1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097D1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78D2D77" wp14:editId="7E1617A7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97D1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0965163" wp14:editId="11BD1637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97D10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21804D8" wp14:editId="7E7EA48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B7A31D2" wp14:editId="79D6256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097D10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7A31D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097D10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97D10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7667BCC" wp14:editId="21A819C0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097D10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667BC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097D10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8F0B005" wp14:editId="549D7E6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907971A" wp14:editId="733C9E2E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97D1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D10"/>
    <w:rsid w:val="00097D10"/>
    <w:rsid w:val="000F3C3B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839BF125-7023-408E-8A4B-19BFE4102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97D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97D10"/>
  </w:style>
  <w:style w:type="paragraph" w:styleId="Piedepgina">
    <w:name w:val="footer"/>
    <w:basedOn w:val="Normal"/>
    <w:link w:val="PiedepginaCar"/>
    <w:uiPriority w:val="99"/>
    <w:semiHidden/>
    <w:unhideWhenUsed/>
    <w:rsid w:val="00097D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97D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474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2022-08-25T21:14:00Z</dcterms:created>
  <dcterms:modified xsi:type="dcterms:W3CDTF">2022-08-25T21:14:00Z</dcterms:modified>
</cp:coreProperties>
</file>