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B84" w:rsidRPr="007C7B84" w:rsidRDefault="007C7B84" w:rsidP="007C7B8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7C7B84">
        <w:rPr>
          <w:rFonts w:ascii="Museo Sans 300" w:eastAsia="Times New Roman" w:hAnsi="Museo Sans 300" w:cs="Times New Roman"/>
          <w:b/>
          <w:lang w:eastAsia="es-MX"/>
        </w:rPr>
        <w:t>RESOLUCIÓN 152-2022</w:t>
      </w:r>
    </w:p>
    <w:p w:rsidR="007C7B84" w:rsidRPr="007C7B84" w:rsidRDefault="007C7B84" w:rsidP="007C7B84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7C7B84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ISTA-2022-0122</w:t>
      </w:r>
    </w:p>
    <w:p w:rsidR="007C7B84" w:rsidRPr="007C7B84" w:rsidRDefault="007C7B84" w:rsidP="007C7B84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C7B84" w:rsidRPr="007C7B84" w:rsidRDefault="007C7B84" w:rsidP="007C7B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C7B84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del día doce de octubre de dos mil veintidós.</w:t>
      </w:r>
    </w:p>
    <w:p w:rsidR="007C7B84" w:rsidRPr="007C7B84" w:rsidRDefault="007C7B84" w:rsidP="007C7B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C7B84" w:rsidRPr="007C7B84" w:rsidRDefault="007C7B84" w:rsidP="007C7B84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lang w:val="es-MX" w:eastAsia="es-MX"/>
        </w:rPr>
      </w:pPr>
      <w:r w:rsidRPr="007C7B84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treinta y tres minutos del día diecinueve de septiembre del año dos mil veintidós, por el señor </w:t>
      </w:r>
      <w:r w:rsidRPr="007C7B84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7C7B84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ISTA-2022-0122, en la que requiere: “”SOLICITO HISTORIAL LABORAL Y CESE DE FUNCIONES NO ME RECUERDO EL TIEMPO EN QUE TRABAJE ISTA”” CONSIDERANDO</w:t>
      </w:r>
      <w:r w:rsidRPr="007C7B84">
        <w:rPr>
          <w:rFonts w:ascii="Museo Sans 100" w:eastAsia="Times New Roman" w:hAnsi="Museo Sans 100" w:cs="Times New Roman"/>
          <w:b/>
          <w:lang w:val="es-MX" w:eastAsia="es-MX"/>
        </w:rPr>
        <w:t>:</w:t>
      </w: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C7B84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C7B84" w:rsidRPr="007C7B84" w:rsidRDefault="007C7B84" w:rsidP="007C7B84">
      <w:pPr>
        <w:spacing w:after="0" w:line="276" w:lineRule="auto"/>
        <w:jc w:val="both"/>
        <w:rPr>
          <w:rFonts w:ascii="Museo Sans 100" w:eastAsia="Times New Roman" w:hAnsi="Museo Sans 100" w:cs="Times New Roman"/>
          <w:lang w:val="es-MX" w:eastAsia="es-MX"/>
        </w:rPr>
      </w:pP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C7B84">
        <w:rPr>
          <w:rFonts w:ascii="Museo Sans 100" w:eastAsia="Times New Roman" w:hAnsi="Museo Sans 100" w:cs="Times New Roman"/>
          <w:lang w:val="es-MX" w:eastAsia="es-MX"/>
        </w:rPr>
        <w:t xml:space="preserve">II) </w:t>
      </w:r>
      <w:r w:rsidRPr="007C7B84">
        <w:rPr>
          <w:rFonts w:ascii="Museo Sans 300" w:eastAsia="Times New Roman" w:hAnsi="Museo Sans 300" w:cs="Times New Roman"/>
          <w:lang w:val="es-MX" w:eastAsia="es-MX"/>
        </w:rPr>
        <w:t>Por medio de la referencia GRH-00-0574-2022, la Gerencia de Recursos Humanos, remite el historial laboral y acuerdo de cese de funciones, a efecto de ser entregada al solicitante.</w:t>
      </w: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C7B84" w:rsidRPr="007C7B84" w:rsidRDefault="007C7B84" w:rsidP="007C7B8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C7B84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C7B84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C7B84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C7B84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C7B84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C7B84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C7B84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C7B84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C7B84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7C7B84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7C7B84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7C7B84" w:rsidRPr="007C7B84" w:rsidRDefault="007C7B84" w:rsidP="007C7B8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C7B84" w:rsidRPr="007C7B84" w:rsidRDefault="007C7B84" w:rsidP="007C7B8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C7B84" w:rsidRPr="007C7B84" w:rsidRDefault="007C7B84" w:rsidP="007C7B8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C7B84" w:rsidRPr="007C7B84" w:rsidRDefault="007C7B84" w:rsidP="007C7B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C7B8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C7B84" w:rsidRPr="007C7B84" w:rsidRDefault="007C7B84" w:rsidP="007C7B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C7B8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7C7B84" w:rsidRPr="007C7B84" w:rsidRDefault="007C7B84" w:rsidP="007C7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C7B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1F0945A" wp14:editId="5577EEA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B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50A5739" wp14:editId="28C1238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B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37828A0" wp14:editId="13BB7A3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4D3028" wp14:editId="1E3D38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C7B8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D302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C7B8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B8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B29158" wp14:editId="367EA56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C7B8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2915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C7B8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9D12E0" wp14:editId="2BE9F1C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ECD69A" wp14:editId="40F1A91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B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B84"/>
    <w:rsid w:val="000F3C3B"/>
    <w:rsid w:val="007C7B8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EB8CED8-A8D5-4D73-8B8B-FFA10B74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C7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7B84"/>
  </w:style>
  <w:style w:type="paragraph" w:styleId="Piedepgina">
    <w:name w:val="footer"/>
    <w:basedOn w:val="Normal"/>
    <w:link w:val="PiedepginaCar"/>
    <w:uiPriority w:val="99"/>
    <w:semiHidden/>
    <w:unhideWhenUsed/>
    <w:rsid w:val="007C7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7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2022-10-19T19:27:00Z</dcterms:created>
  <dcterms:modified xsi:type="dcterms:W3CDTF">2022-10-19T19:28:00Z</dcterms:modified>
</cp:coreProperties>
</file>