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392" w:rsidRPr="00570392" w:rsidRDefault="00570392" w:rsidP="00570392">
      <w:pPr>
        <w:spacing w:after="0" w:line="240" w:lineRule="auto"/>
        <w:jc w:val="right"/>
        <w:rPr>
          <w:rFonts w:ascii="Museo Sans 300" w:eastAsia="Times New Roman" w:hAnsi="Museo Sans 300" w:cs="Times New Roman"/>
          <w:b/>
          <w:sz w:val="20"/>
          <w:szCs w:val="20"/>
          <w:lang w:eastAsia="es-MX"/>
        </w:rPr>
      </w:pPr>
      <w:r w:rsidRPr="00570392">
        <w:rPr>
          <w:rFonts w:ascii="Museo Sans 300" w:eastAsia="Times New Roman" w:hAnsi="Museo Sans 300" w:cs="Times New Roman"/>
          <w:sz w:val="21"/>
          <w:szCs w:val="21"/>
          <w:lang w:val="es-MX" w:eastAsia="es-MX"/>
        </w:rPr>
        <w:t xml:space="preserve">                                                                                                           </w:t>
      </w:r>
      <w:r w:rsidRPr="00570392">
        <w:rPr>
          <w:rFonts w:ascii="Times New Roman" w:eastAsia="Times New Roman" w:hAnsi="Times New Roman" w:cs="Times New Roman"/>
          <w:sz w:val="24"/>
          <w:szCs w:val="24"/>
          <w:lang w:val="es-MX" w:eastAsia="es-MX"/>
        </w:rPr>
        <w:t xml:space="preserve">                                                                                                          </w:t>
      </w:r>
      <w:r w:rsidRPr="00570392">
        <w:rPr>
          <w:rFonts w:ascii="Times New Roman" w:eastAsia="Times New Roman" w:hAnsi="Times New Roman" w:cs="Times New Roman"/>
          <w:sz w:val="20"/>
          <w:szCs w:val="20"/>
          <w:lang w:val="es-MX" w:eastAsia="es-MX"/>
        </w:rPr>
        <w:t xml:space="preserve">  </w:t>
      </w:r>
      <w:r w:rsidRPr="00570392">
        <w:rPr>
          <w:rFonts w:ascii="Museo Sans 300" w:eastAsia="Times New Roman" w:hAnsi="Museo Sans 300" w:cs="Times New Roman"/>
          <w:b/>
          <w:sz w:val="20"/>
          <w:szCs w:val="20"/>
          <w:lang w:eastAsia="es-MX"/>
        </w:rPr>
        <w:t>Resolución 171-2022</w:t>
      </w:r>
    </w:p>
    <w:p w:rsidR="00570392" w:rsidRPr="00570392" w:rsidRDefault="00570392" w:rsidP="00570392">
      <w:pPr>
        <w:spacing w:after="0" w:line="240" w:lineRule="auto"/>
        <w:contextualSpacing/>
        <w:jc w:val="right"/>
        <w:rPr>
          <w:rFonts w:ascii="Museo Sans 300" w:eastAsia="Times New Roman" w:hAnsi="Museo Sans 300" w:cs="Times New Roman"/>
          <w:sz w:val="20"/>
          <w:szCs w:val="20"/>
          <w:lang w:eastAsia="es-MX"/>
        </w:rPr>
      </w:pPr>
      <w:r w:rsidRPr="00570392">
        <w:rPr>
          <w:rFonts w:ascii="Museo Sans 300" w:eastAsia="Times New Roman" w:hAnsi="Museo Sans 300" w:cs="Times New Roman"/>
          <w:sz w:val="20"/>
          <w:szCs w:val="20"/>
          <w:lang w:eastAsia="es-MX"/>
        </w:rPr>
        <w:t xml:space="preserve">                                                                 SOLICITUD ISTA-2022-0143</w:t>
      </w:r>
    </w:p>
    <w:p w:rsidR="00570392" w:rsidRPr="00570392" w:rsidRDefault="00570392" w:rsidP="00570392">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570392">
        <w:rPr>
          <w:rFonts w:ascii="Museo Sans 300" w:eastAsia="Times New Roman" w:hAnsi="Museo Sans 300" w:cs="Times New Roman"/>
          <w:sz w:val="20"/>
          <w:szCs w:val="20"/>
          <w:lang w:val="es-MX" w:eastAsia="es-MX"/>
        </w:rPr>
        <w:tab/>
      </w:r>
    </w:p>
    <w:p w:rsidR="00570392" w:rsidRPr="00570392" w:rsidRDefault="00570392" w:rsidP="00570392">
      <w:pPr>
        <w:spacing w:after="0" w:line="276" w:lineRule="auto"/>
        <w:contextualSpacing/>
        <w:jc w:val="both"/>
        <w:rPr>
          <w:rFonts w:ascii="Museo Sans 300" w:eastAsia="Times New Roman" w:hAnsi="Museo Sans 300" w:cs="Times New Roman"/>
          <w:sz w:val="20"/>
          <w:szCs w:val="20"/>
          <w:lang w:val="es-MX" w:eastAsia="es-MX"/>
        </w:rPr>
      </w:pPr>
      <w:r w:rsidRPr="00570392">
        <w:rPr>
          <w:rFonts w:ascii="Museo Sans 300" w:eastAsia="Times New Roman" w:hAnsi="Museo Sans 300" w:cs="Times New Roman"/>
          <w:sz w:val="20"/>
          <w:szCs w:val="20"/>
          <w:lang w:val="es-MX" w:eastAsia="es-MX"/>
        </w:rPr>
        <w:t xml:space="preserve">En la ciudad y departamento de San Salvador, a las quince horas con veinticinco minutos del día treinta y uno de octubre de dos mil veintidós. </w:t>
      </w:r>
    </w:p>
    <w:p w:rsidR="00570392" w:rsidRPr="00570392" w:rsidRDefault="00570392" w:rsidP="00570392">
      <w:pPr>
        <w:spacing w:after="0" w:line="276" w:lineRule="auto"/>
        <w:contextualSpacing/>
        <w:jc w:val="both"/>
        <w:rPr>
          <w:rFonts w:ascii="Museo Sans 300" w:eastAsia="Times New Roman" w:hAnsi="Museo Sans 300" w:cs="Times New Roman"/>
          <w:sz w:val="20"/>
          <w:szCs w:val="20"/>
          <w:lang w:val="es-MX" w:eastAsia="es-MX"/>
        </w:rPr>
      </w:pPr>
    </w:p>
    <w:p w:rsidR="00570392" w:rsidRPr="00570392" w:rsidRDefault="00570392" w:rsidP="00570392">
      <w:pPr>
        <w:spacing w:after="0" w:line="276" w:lineRule="auto"/>
        <w:contextualSpacing/>
        <w:jc w:val="both"/>
        <w:rPr>
          <w:rFonts w:ascii="Museo Sans 300" w:eastAsia="Times New Roman" w:hAnsi="Museo Sans 300" w:cs="Times New Roman"/>
          <w:sz w:val="20"/>
          <w:szCs w:val="20"/>
          <w:lang w:val="es-MX" w:eastAsia="es-MX"/>
        </w:rPr>
      </w:pPr>
      <w:r w:rsidRPr="00570392">
        <w:rPr>
          <w:rFonts w:ascii="Museo Sans 300" w:eastAsia="Times New Roman" w:hAnsi="Museo Sans 300" w:cs="Times New Roman"/>
          <w:sz w:val="20"/>
          <w:szCs w:val="20"/>
          <w:lang w:val="es-MX" w:eastAsia="es-MX"/>
        </w:rPr>
        <w:t xml:space="preserve">Vista la solicitud de información presentada a las once horas con cincuenta y nueve minutos del día diecisiete de octubre de dos mil veintidós, por el señor </w:t>
      </w:r>
      <w:r w:rsidRPr="00570392">
        <w:rPr>
          <w:rFonts w:ascii="Museo Sans 300" w:eastAsia="Times New Roman" w:hAnsi="Museo Sans 300" w:cs="Times New Roman"/>
          <w:b/>
          <w:sz w:val="20"/>
          <w:szCs w:val="20"/>
          <w:lang w:val="es-MX" w:eastAsia="es-MX"/>
        </w:rPr>
        <w:t>----</w:t>
      </w:r>
      <w:r w:rsidRPr="00570392">
        <w:rPr>
          <w:rFonts w:ascii="Museo Sans 300" w:eastAsia="Times New Roman" w:hAnsi="Museo Sans 300" w:cs="Times New Roman"/>
          <w:sz w:val="20"/>
          <w:szCs w:val="20"/>
          <w:lang w:val="es-MX" w:eastAsia="es-MX"/>
        </w:rPr>
        <w:t>, y registrada por esta Unidad bajo el No ISTA-2022-0144, en la que requiere: “””ATENTAMENTE SOLICITO LA SIGUIENTE INFORMACION CORRESPONDIENTE AL PROYECTO DENOMINADO HACIENDA SITIO DEL NIÑO EXP.4071 PTT, DEL MUNICIPIO DE SAN AGUSTIN, DEPARTAMENTO DE USULUTAN:</w:t>
      </w:r>
      <w:r w:rsidRPr="00570392">
        <w:rPr>
          <w:rFonts w:ascii="Museo Sans 300" w:hAnsi="Museo Sans 300"/>
          <w:sz w:val="20"/>
          <w:szCs w:val="20"/>
        </w:rPr>
        <w:t xml:space="preserve"> A</w:t>
      </w:r>
      <w:r w:rsidRPr="00570392">
        <w:rPr>
          <w:rFonts w:ascii="Museo Sans 300" w:eastAsia="Times New Roman" w:hAnsi="Museo Sans 300" w:cs="Times New Roman"/>
          <w:sz w:val="20"/>
          <w:szCs w:val="20"/>
          <w:lang w:val="es-MX" w:eastAsia="es-MX"/>
        </w:rPr>
        <w:t>) ACUERDO DE JUNTA DIRECTIVA DE INTERVENCION, B) ESTUDIO JURIDICO REGISTRAL Y CATASTRAL QUE FUE REALIZADO PARA SU INTERVENCION, C) COPIA DE ESCRITURA PUBLICA DE COMPRAVENTA DE INMUEBLE ADQUIRIDA EN FORMA PROINDIVISA (SIN IDENTIFICACION DE DATOS PERSONALES DE LOS OTORGANTES) Y D) PLANO TOPOGRAFICO DE INTERVENCION.””</w:t>
      </w:r>
      <w:r w:rsidRPr="00570392">
        <w:rPr>
          <w:rFonts w:ascii="Museo Sans 300" w:eastAsia="Times New Roman" w:hAnsi="Museo Sans 300" w:cs="Times New Roman"/>
          <w:sz w:val="20"/>
          <w:szCs w:val="20"/>
          <w:lang w:eastAsia="es-MX"/>
        </w:rPr>
        <w:t>”</w:t>
      </w:r>
      <w:r w:rsidRPr="00570392">
        <w:rPr>
          <w:rFonts w:ascii="Museo Sans 300" w:eastAsia="Times New Roman" w:hAnsi="Museo Sans 300" w:cs="Times New Roman"/>
          <w:sz w:val="20"/>
          <w:szCs w:val="20"/>
          <w:lang w:val="es-MX" w:eastAsia="es-MX"/>
        </w:rPr>
        <w:t>;</w:t>
      </w:r>
      <w:r w:rsidRPr="00570392">
        <w:rPr>
          <w:rFonts w:ascii="Museo Sans 300" w:eastAsia="Times New Roman" w:hAnsi="Museo Sans 300" w:cs="Times New Roman"/>
          <w:i/>
          <w:sz w:val="20"/>
          <w:szCs w:val="20"/>
          <w:lang w:val="es-MX" w:eastAsia="es-MX"/>
        </w:rPr>
        <w:t xml:space="preserve"> </w:t>
      </w:r>
      <w:r w:rsidRPr="00570392">
        <w:rPr>
          <w:rFonts w:ascii="Museo Sans 300" w:eastAsia="Times New Roman" w:hAnsi="Museo Sans 300" w:cs="Times New Roman"/>
          <w:b/>
          <w:sz w:val="20"/>
          <w:szCs w:val="20"/>
          <w:lang w:val="es-MX" w:eastAsia="es-MX"/>
        </w:rPr>
        <w:t>y CONSIDERANDO:</w:t>
      </w:r>
    </w:p>
    <w:p w:rsidR="00570392" w:rsidRPr="00570392" w:rsidRDefault="00570392" w:rsidP="00570392">
      <w:pPr>
        <w:spacing w:after="0" w:line="276" w:lineRule="auto"/>
        <w:contextualSpacing/>
        <w:jc w:val="both"/>
        <w:rPr>
          <w:rFonts w:ascii="Museo Sans 300" w:eastAsia="Times New Roman" w:hAnsi="Museo Sans 300" w:cs="Times New Roman"/>
          <w:sz w:val="20"/>
          <w:szCs w:val="20"/>
          <w:lang w:val="es-MX" w:eastAsia="es-MX"/>
        </w:rPr>
      </w:pPr>
    </w:p>
    <w:p w:rsidR="00570392" w:rsidRPr="00570392" w:rsidRDefault="00570392" w:rsidP="00570392">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570392">
        <w:rPr>
          <w:rFonts w:ascii="Museo Sans 300" w:eastAsia="Times New Roman" w:hAnsi="Museo Sans 300" w:cs="Times New Roman"/>
          <w:sz w:val="20"/>
          <w:szCs w:val="20"/>
          <w:lang w:eastAsia="es-MX"/>
        </w:rPr>
        <w:t>Que mediante nota UAI-00-0204-2022, de fecha 19 de octubre del año en curso, se hizo el requerimiento de la información solicitada a la Unidad Administrativa correspondiente.</w:t>
      </w:r>
    </w:p>
    <w:p w:rsidR="00570392" w:rsidRPr="00570392" w:rsidRDefault="00570392" w:rsidP="00570392">
      <w:pPr>
        <w:spacing w:after="0" w:line="240" w:lineRule="auto"/>
        <w:contextualSpacing/>
        <w:rPr>
          <w:rFonts w:ascii="Museo Sans 300" w:eastAsia="Times New Roman" w:hAnsi="Museo Sans 300" w:cs="Times New Roman"/>
          <w:sz w:val="20"/>
          <w:szCs w:val="20"/>
          <w:lang w:eastAsia="es-MX"/>
        </w:rPr>
      </w:pPr>
    </w:p>
    <w:p w:rsidR="00570392" w:rsidRPr="00570392" w:rsidRDefault="00570392" w:rsidP="00570392">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570392">
        <w:rPr>
          <w:rFonts w:ascii="Museo Sans 300" w:eastAsia="Times New Roman" w:hAnsi="Museo Sans 300" w:cs="Times New Roman"/>
          <w:sz w:val="20"/>
          <w:szCs w:val="20"/>
          <w:lang w:eastAsia="es-MX"/>
        </w:rPr>
        <w:t>Que la Gerencia de Desarrollo Rural, mediante correo electrónico de fecha 31 de octubre, solicita ampliación en el plazo, ya que la información solicitada excede de más de cinco años de haber sido generada, por tal motivo, solicita una prórroga para continuar con la búsqueda de la información.</w:t>
      </w:r>
    </w:p>
    <w:p w:rsidR="00570392" w:rsidRPr="00570392" w:rsidRDefault="00570392" w:rsidP="00570392">
      <w:pPr>
        <w:spacing w:after="0" w:line="276" w:lineRule="auto"/>
        <w:ind w:left="1080"/>
        <w:contextualSpacing/>
        <w:jc w:val="both"/>
        <w:rPr>
          <w:rFonts w:ascii="Museo Sans 300" w:eastAsia="Times New Roman" w:hAnsi="Museo Sans 300" w:cs="Times New Roman"/>
          <w:sz w:val="20"/>
          <w:szCs w:val="20"/>
          <w:lang w:eastAsia="es-MX"/>
        </w:rPr>
      </w:pPr>
    </w:p>
    <w:p w:rsidR="00570392" w:rsidRPr="00570392" w:rsidRDefault="00570392" w:rsidP="00570392">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570392">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bookmarkStart w:id="0" w:name="_GoBack"/>
      <w:bookmarkEnd w:id="0"/>
    </w:p>
    <w:p w:rsidR="00570392" w:rsidRPr="00570392" w:rsidRDefault="00570392" w:rsidP="00570392">
      <w:pPr>
        <w:spacing w:after="0" w:line="276" w:lineRule="auto"/>
        <w:jc w:val="both"/>
        <w:rPr>
          <w:rFonts w:ascii="Museo Sans 300" w:eastAsia="Times New Roman" w:hAnsi="Museo Sans 300" w:cs="Times New Roman"/>
          <w:sz w:val="20"/>
          <w:szCs w:val="20"/>
          <w:lang w:eastAsia="es-MX"/>
        </w:rPr>
      </w:pPr>
    </w:p>
    <w:p w:rsidR="00570392" w:rsidRPr="00570392" w:rsidRDefault="00570392" w:rsidP="00570392">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570392">
        <w:rPr>
          <w:rFonts w:ascii="Museo Sans 300" w:eastAsia="Times New Roman" w:hAnsi="Museo Sans 300" w:cs="Times New Roman"/>
          <w:sz w:val="20"/>
          <w:szCs w:val="20"/>
          <w:lang w:eastAsia="es-MX"/>
        </w:rPr>
        <w:t xml:space="preserve">En la presente solicitud, se trata de información que excede los 5 años de haber sido generada, por lo que se considera procedente lo solicitado por la Gerencia de </w:t>
      </w:r>
      <w:r>
        <w:rPr>
          <w:rFonts w:ascii="Museo Sans 300" w:eastAsia="Times New Roman" w:hAnsi="Museo Sans 300" w:cs="Times New Roman"/>
          <w:sz w:val="20"/>
          <w:szCs w:val="20"/>
          <w:lang w:eastAsia="es-MX"/>
        </w:rPr>
        <w:t>Desarrollo Rural</w:t>
      </w:r>
      <w:r w:rsidRPr="00570392">
        <w:rPr>
          <w:rFonts w:ascii="Museo Sans 300" w:eastAsia="Times New Roman" w:hAnsi="Museo Sans 300" w:cs="Times New Roman"/>
          <w:sz w:val="20"/>
          <w:szCs w:val="20"/>
          <w:lang w:eastAsia="es-MX"/>
        </w:rPr>
        <w:t>, en el sentido de ampliar el plazo para dar respuesta hasta por 20 días hábiles.</w:t>
      </w:r>
    </w:p>
    <w:p w:rsidR="00570392" w:rsidRPr="00570392" w:rsidRDefault="00570392" w:rsidP="00570392">
      <w:pPr>
        <w:spacing w:after="0" w:line="276" w:lineRule="auto"/>
        <w:jc w:val="both"/>
        <w:rPr>
          <w:rFonts w:ascii="Museo Sans 300" w:eastAsia="Times New Roman" w:hAnsi="Museo Sans 300" w:cs="Times New Roman"/>
          <w:sz w:val="20"/>
          <w:szCs w:val="20"/>
          <w:lang w:eastAsia="es-MX"/>
        </w:rPr>
      </w:pPr>
    </w:p>
    <w:p w:rsidR="00570392" w:rsidRPr="00570392" w:rsidRDefault="00570392" w:rsidP="00570392">
      <w:pPr>
        <w:spacing w:after="0" w:line="276" w:lineRule="auto"/>
        <w:jc w:val="both"/>
        <w:rPr>
          <w:rFonts w:ascii="Museo Sans 300" w:eastAsia="Times New Roman" w:hAnsi="Museo Sans 300" w:cs="Times New Roman"/>
          <w:sz w:val="20"/>
          <w:szCs w:val="20"/>
          <w:lang w:eastAsia="es-MX"/>
        </w:rPr>
      </w:pPr>
      <w:r w:rsidRPr="00570392">
        <w:rPr>
          <w:rFonts w:ascii="Museo Sans 300" w:eastAsia="Times New Roman" w:hAnsi="Museo Sans 300" w:cs="Times New Roman"/>
          <w:b/>
          <w:sz w:val="20"/>
          <w:szCs w:val="20"/>
          <w:lang w:eastAsia="es-MX"/>
        </w:rPr>
        <w:t>POR TANTO:</w:t>
      </w:r>
      <w:r w:rsidRPr="00570392">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570392">
        <w:rPr>
          <w:rFonts w:ascii="Museo Sans 300" w:eastAsia="Times New Roman" w:hAnsi="Museo Sans 300" w:cs="Times New Roman"/>
          <w:b/>
          <w:sz w:val="20"/>
          <w:szCs w:val="20"/>
          <w:lang w:eastAsia="es-MX"/>
        </w:rPr>
        <w:t>SE RESUELVE</w:t>
      </w:r>
      <w:r w:rsidRPr="00570392">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570392">
        <w:rPr>
          <w:rFonts w:ascii="Museo Sans 300" w:eastAsia="Times New Roman" w:hAnsi="Museo Sans 300" w:cs="Times New Roman"/>
          <w:b/>
          <w:sz w:val="20"/>
          <w:szCs w:val="20"/>
          <w:lang w:val="es-MX" w:eastAsia="es-MX"/>
        </w:rPr>
        <w:t>----</w:t>
      </w:r>
      <w:r w:rsidRPr="00570392">
        <w:rPr>
          <w:rFonts w:ascii="Museo Sans 300" w:eastAsia="Times New Roman" w:hAnsi="Museo Sans 300" w:cs="Times New Roman"/>
          <w:sz w:val="20"/>
          <w:szCs w:val="20"/>
          <w:lang w:eastAsia="es-MX"/>
        </w:rPr>
        <w:t>. Notifíquese.</w:t>
      </w:r>
    </w:p>
    <w:p w:rsidR="00570392" w:rsidRPr="00570392" w:rsidRDefault="00570392" w:rsidP="00570392">
      <w:pPr>
        <w:spacing w:after="0" w:line="276" w:lineRule="auto"/>
        <w:jc w:val="both"/>
        <w:rPr>
          <w:rFonts w:ascii="Museo Sans 300" w:eastAsia="Times New Roman" w:hAnsi="Museo Sans 300" w:cs="Times New Roman"/>
          <w:sz w:val="20"/>
          <w:szCs w:val="20"/>
          <w:lang w:eastAsia="es-MX"/>
        </w:rPr>
      </w:pPr>
    </w:p>
    <w:p w:rsidR="00570392" w:rsidRPr="00570392" w:rsidRDefault="00570392" w:rsidP="00570392">
      <w:pPr>
        <w:spacing w:after="0" w:line="240" w:lineRule="auto"/>
        <w:contextualSpacing/>
        <w:jc w:val="center"/>
        <w:rPr>
          <w:rFonts w:ascii="Museo Sans 300" w:eastAsia="Times New Roman" w:hAnsi="Museo Sans 300" w:cs="Times New Roman"/>
          <w:b/>
          <w:sz w:val="20"/>
          <w:szCs w:val="20"/>
          <w:lang w:eastAsia="es-MX"/>
        </w:rPr>
      </w:pPr>
      <w:r w:rsidRPr="00570392">
        <w:rPr>
          <w:rFonts w:ascii="Museo Sans 300" w:eastAsia="Times New Roman" w:hAnsi="Museo Sans 300" w:cs="Times New Roman"/>
          <w:b/>
          <w:sz w:val="20"/>
          <w:szCs w:val="20"/>
          <w:lang w:eastAsia="es-MX"/>
        </w:rPr>
        <w:t>JOCELYN ELIZABETH OLANO CANJURA</w:t>
      </w:r>
    </w:p>
    <w:p w:rsidR="000F3C3B" w:rsidRDefault="00570392" w:rsidP="00570392">
      <w:pPr>
        <w:spacing w:after="0" w:line="240" w:lineRule="auto"/>
        <w:contextualSpacing/>
        <w:jc w:val="center"/>
      </w:pPr>
      <w:r w:rsidRPr="00570392">
        <w:rPr>
          <w:rFonts w:ascii="Museo Sans 300" w:eastAsia="Times New Roman" w:hAnsi="Museo Sans 300" w:cs="Times New Roman"/>
          <w:b/>
          <w:sz w:val="20"/>
          <w:szCs w:val="20"/>
          <w:lang w:eastAsia="es-MX"/>
        </w:rPr>
        <w:t>OFICIAL DE INFORMACIÓN</w:t>
      </w:r>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570392">
    <w:pPr>
      <w:pStyle w:val="Piedepgina"/>
    </w:pPr>
    <w:r>
      <w:rPr>
        <w:noProof/>
        <w:lang w:eastAsia="es-SV"/>
      </w:rPr>
      <w:drawing>
        <wp:anchor distT="0" distB="0" distL="114300" distR="114300" simplePos="0" relativeHeight="251667456" behindDoc="0" locked="0" layoutInCell="1" allowOverlap="1" wp14:anchorId="70B4320A" wp14:editId="4BF08C6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70392">
    <w:pPr>
      <w:pStyle w:val="Piedepgina"/>
    </w:pPr>
    <w:r>
      <w:rPr>
        <w:noProof/>
        <w:lang w:eastAsia="es-SV"/>
      </w:rPr>
      <w:drawing>
        <wp:anchor distT="0" distB="0" distL="114300" distR="114300" simplePos="0" relativeHeight="251659264" behindDoc="0" locked="0" layoutInCell="1" allowOverlap="1" wp14:anchorId="66469B63" wp14:editId="3DC4149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70392">
    <w:pPr>
      <w:pStyle w:val="Encabezado"/>
    </w:pPr>
    <w:r>
      <w:rPr>
        <w:noProof/>
        <w:lang w:eastAsia="es-SV"/>
      </w:rPr>
      <w:drawing>
        <wp:anchor distT="0" distB="0" distL="114300" distR="114300" simplePos="0" relativeHeight="251665408" behindDoc="0" locked="0" layoutInCell="1" allowOverlap="1" wp14:anchorId="012962A9" wp14:editId="2BBAA16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1CE7BC8" wp14:editId="596F6FB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570392" w:rsidP="00CC1E0E">
                          <w:r>
                            <w:rPr>
                              <w:rFonts w:ascii="Calibri Light" w:hAnsi="Calibri Light" w:cs="Calibri Light"/>
                              <w:sz w:val="19"/>
                              <w:szCs w:val="19"/>
                              <w:lang w:val="es"/>
                            </w:rPr>
                            <w:t xml:space="preserve">Versión pública de conformidad al Art. 30 de la Ley de Acceso a la Información Pública, han sido </w:t>
                          </w:r>
                          <w:r>
                            <w:rPr>
                              <w:rFonts w:ascii="Calibri Light" w:hAnsi="Calibri Light" w:cs="Calibri Light"/>
                              <w:sz w:val="19"/>
                              <w:szCs w:val="19"/>
                              <w:lang w:val="es"/>
                            </w:rPr>
                            <w:t>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E7BC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570392" w:rsidP="00CC1E0E">
                    <w:r>
                      <w:rPr>
                        <w:rFonts w:ascii="Calibri Light" w:hAnsi="Calibri Light" w:cs="Calibri Light"/>
                        <w:sz w:val="19"/>
                        <w:szCs w:val="19"/>
                        <w:lang w:val="es"/>
                      </w:rPr>
                      <w:t xml:space="preserve">Versión pública de conformidad al Art. 30 de la Ley de Acceso a la Información Pública, han sido </w:t>
                    </w:r>
                    <w:r>
                      <w:rPr>
                        <w:rFonts w:ascii="Calibri Light" w:hAnsi="Calibri Light" w:cs="Calibri Light"/>
                        <w:sz w:val="19"/>
                        <w:szCs w:val="19"/>
                        <w:lang w:val="es"/>
                      </w:rPr>
                      <w:t>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7039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31D0587" wp14:editId="2B69BF98">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570392"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D0587"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570392"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2E802DD" wp14:editId="69C2873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6C93166" wp14:editId="4F7904A6">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7039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392"/>
    <w:rsid w:val="000F3C3B"/>
    <w:rsid w:val="00570392"/>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B7ED526-B841-4487-AD2D-45A9BDE70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703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70392"/>
  </w:style>
  <w:style w:type="paragraph" w:styleId="Piedepgina">
    <w:name w:val="footer"/>
    <w:basedOn w:val="Normal"/>
    <w:link w:val="PiedepginaCar"/>
    <w:uiPriority w:val="99"/>
    <w:semiHidden/>
    <w:unhideWhenUsed/>
    <w:rsid w:val="005703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70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383</Words>
  <Characters>2107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2022-11-09T14:19:00Z</dcterms:created>
  <dcterms:modified xsi:type="dcterms:W3CDTF">2022-11-09T14:20:00Z</dcterms:modified>
</cp:coreProperties>
</file>