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F06" w:rsidRPr="00641BBA" w:rsidRDefault="00394A6F" w:rsidP="00500F06">
      <w:pPr>
        <w:jc w:val="right"/>
        <w:rPr>
          <w:rFonts w:ascii="Museo Sans 300" w:hAnsi="Museo Sans 300"/>
          <w:b/>
          <w:sz w:val="19"/>
          <w:szCs w:val="19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500F06" w:rsidRPr="00641BBA">
        <w:rPr>
          <w:rFonts w:ascii="Museo Sans 300" w:hAnsi="Museo Sans 300"/>
          <w:b/>
          <w:sz w:val="19"/>
          <w:szCs w:val="19"/>
        </w:rPr>
        <w:t>Resolución 9</w:t>
      </w:r>
      <w:r w:rsidR="00500F06">
        <w:rPr>
          <w:rFonts w:ascii="Museo Sans 300" w:hAnsi="Museo Sans 300"/>
          <w:b/>
          <w:sz w:val="19"/>
          <w:szCs w:val="19"/>
        </w:rPr>
        <w:t>6</w:t>
      </w:r>
      <w:r w:rsidR="00500F06" w:rsidRPr="00641BBA">
        <w:rPr>
          <w:rFonts w:ascii="Museo Sans 300" w:hAnsi="Museo Sans 300"/>
          <w:b/>
          <w:sz w:val="19"/>
          <w:szCs w:val="19"/>
        </w:rPr>
        <w:t>-202</w:t>
      </w:r>
      <w:r w:rsidR="00500F06">
        <w:rPr>
          <w:rFonts w:ascii="Museo Sans 300" w:hAnsi="Museo Sans 300"/>
          <w:b/>
          <w:sz w:val="19"/>
          <w:szCs w:val="19"/>
        </w:rPr>
        <w:t>3</w:t>
      </w:r>
    </w:p>
    <w:p w:rsidR="00500F06" w:rsidRPr="00641BBA" w:rsidRDefault="00500F06" w:rsidP="00500F06">
      <w:pPr>
        <w:contextualSpacing/>
        <w:jc w:val="right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                                                                 SOLICITUD ISTA-2023-00</w:t>
      </w:r>
      <w:r>
        <w:rPr>
          <w:rFonts w:ascii="Museo Sans 300" w:hAnsi="Museo Sans 300"/>
          <w:sz w:val="19"/>
          <w:szCs w:val="19"/>
        </w:rPr>
        <w:t>73</w:t>
      </w:r>
    </w:p>
    <w:p w:rsidR="00500F06" w:rsidRPr="00641BBA" w:rsidRDefault="00500F06" w:rsidP="00500F06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ab/>
      </w:r>
    </w:p>
    <w:p w:rsidR="00500F06" w:rsidRPr="00641BBA" w:rsidRDefault="00500F06" w:rsidP="00500F06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En la ciudad y departamento de San Salvador, a las catorce horas con treinta minutos del día </w:t>
      </w:r>
      <w:r>
        <w:rPr>
          <w:rFonts w:ascii="Museo Sans 300" w:hAnsi="Museo Sans 300"/>
          <w:sz w:val="19"/>
          <w:szCs w:val="19"/>
        </w:rPr>
        <w:t>tres</w:t>
      </w:r>
      <w:r w:rsidRPr="00641BBA">
        <w:rPr>
          <w:rFonts w:ascii="Museo Sans 300" w:hAnsi="Museo Sans 300"/>
          <w:sz w:val="19"/>
          <w:szCs w:val="19"/>
        </w:rPr>
        <w:t xml:space="preserve"> de </w:t>
      </w:r>
      <w:r>
        <w:rPr>
          <w:rFonts w:ascii="Museo Sans 300" w:hAnsi="Museo Sans 300"/>
          <w:sz w:val="19"/>
          <w:szCs w:val="19"/>
        </w:rPr>
        <w:t>mayo</w:t>
      </w:r>
      <w:r w:rsidRPr="00641BBA">
        <w:rPr>
          <w:rFonts w:ascii="Museo Sans 300" w:hAnsi="Museo Sans 300"/>
          <w:sz w:val="19"/>
          <w:szCs w:val="19"/>
        </w:rPr>
        <w:t xml:space="preserve"> de dos mil veintitrés. </w:t>
      </w:r>
    </w:p>
    <w:p w:rsidR="00500F06" w:rsidRPr="00641BBA" w:rsidRDefault="00500F06" w:rsidP="00500F06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500F06" w:rsidRPr="00641BBA" w:rsidRDefault="00500F06" w:rsidP="00500F06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Vista la solicitud de información presentada a las </w:t>
      </w:r>
      <w:r>
        <w:rPr>
          <w:rFonts w:ascii="Museo Sans 300" w:hAnsi="Museo Sans 300"/>
          <w:sz w:val="19"/>
          <w:szCs w:val="19"/>
        </w:rPr>
        <w:t>once</w:t>
      </w:r>
      <w:r w:rsidRPr="00641BBA">
        <w:rPr>
          <w:rFonts w:ascii="Museo Sans 300" w:hAnsi="Museo Sans 300"/>
          <w:sz w:val="19"/>
          <w:szCs w:val="19"/>
        </w:rPr>
        <w:t xml:space="preserve"> horas con cuarenta y </w:t>
      </w:r>
      <w:r>
        <w:rPr>
          <w:rFonts w:ascii="Museo Sans 300" w:hAnsi="Museo Sans 300"/>
          <w:sz w:val="19"/>
          <w:szCs w:val="19"/>
        </w:rPr>
        <w:t>nueve</w:t>
      </w:r>
      <w:r w:rsidRPr="00641BBA">
        <w:rPr>
          <w:rFonts w:ascii="Museo Sans 300" w:hAnsi="Museo Sans 300"/>
          <w:sz w:val="19"/>
          <w:szCs w:val="19"/>
        </w:rPr>
        <w:t xml:space="preserve"> minutos del día </w:t>
      </w:r>
      <w:r>
        <w:rPr>
          <w:rFonts w:ascii="Museo Sans 300" w:hAnsi="Museo Sans 300"/>
          <w:sz w:val="19"/>
          <w:szCs w:val="19"/>
        </w:rPr>
        <w:t>veintiocho</w:t>
      </w:r>
      <w:r w:rsidRPr="00641BBA">
        <w:rPr>
          <w:rFonts w:ascii="Museo Sans 300" w:hAnsi="Museo Sans 300"/>
          <w:sz w:val="19"/>
          <w:szCs w:val="19"/>
        </w:rPr>
        <w:t xml:space="preserve"> de abril de dos mil veintitrés, por el señor </w:t>
      </w:r>
      <w:r w:rsidR="00753CED">
        <w:rPr>
          <w:rFonts w:ascii="Museo Sans 300" w:hAnsi="Museo Sans 300"/>
          <w:b/>
          <w:sz w:val="19"/>
          <w:szCs w:val="19"/>
        </w:rPr>
        <w:t>------------------</w:t>
      </w:r>
      <w:r w:rsidRPr="00641BBA">
        <w:rPr>
          <w:rFonts w:ascii="Museo Sans 300" w:hAnsi="Museo Sans 300"/>
          <w:sz w:val="19"/>
          <w:szCs w:val="19"/>
        </w:rPr>
        <w:t>, y registrada por esta Unidad bajo el No ISTA-2023-007</w:t>
      </w:r>
      <w:r>
        <w:rPr>
          <w:rFonts w:ascii="Museo Sans 300" w:hAnsi="Museo Sans 300"/>
          <w:sz w:val="19"/>
          <w:szCs w:val="19"/>
        </w:rPr>
        <w:t>3</w:t>
      </w:r>
      <w:r w:rsidRPr="00641BBA">
        <w:rPr>
          <w:rFonts w:ascii="Museo Sans 300" w:hAnsi="Museo Sans 300"/>
          <w:sz w:val="19"/>
          <w:szCs w:val="19"/>
        </w:rPr>
        <w:t>, en la que requiere: “””</w:t>
      </w:r>
      <w:r w:rsidRPr="00FD7D06">
        <w:rPr>
          <w:rFonts w:ascii="Museo Sans 300" w:hAnsi="Museo Sans 300"/>
          <w:sz w:val="19"/>
          <w:szCs w:val="19"/>
        </w:rPr>
        <w:t>SOLICITO HISTORIAL LABORAL Y CERTIFICACIÓN DE CESE DE FUNCIONES. LABORE EN FINATA DE 1984 A 1985</w:t>
      </w:r>
      <w:r w:rsidRPr="00641BBA">
        <w:rPr>
          <w:rFonts w:ascii="Museo Sans 300" w:hAnsi="Museo Sans 300"/>
          <w:sz w:val="19"/>
          <w:szCs w:val="19"/>
        </w:rPr>
        <w:t>.”””;</w:t>
      </w:r>
      <w:r w:rsidRPr="00641BBA">
        <w:rPr>
          <w:rFonts w:ascii="Museo Sans 300" w:hAnsi="Museo Sans 300"/>
          <w:i/>
          <w:sz w:val="19"/>
          <w:szCs w:val="19"/>
        </w:rPr>
        <w:t xml:space="preserve"> </w:t>
      </w:r>
      <w:r w:rsidRPr="00641BBA">
        <w:rPr>
          <w:rFonts w:ascii="Museo Sans 300" w:hAnsi="Museo Sans 300"/>
          <w:b/>
          <w:sz w:val="19"/>
          <w:szCs w:val="19"/>
        </w:rPr>
        <w:t>y CONSIDERANDO:</w:t>
      </w:r>
    </w:p>
    <w:p w:rsidR="00500F06" w:rsidRPr="00641BBA" w:rsidRDefault="00500F06" w:rsidP="00500F06">
      <w:pPr>
        <w:rPr>
          <w:rFonts w:ascii="Museo Sans 300" w:hAnsi="Museo Sans 300" w:cs="Arial"/>
          <w:color w:val="000000"/>
          <w:sz w:val="19"/>
          <w:szCs w:val="19"/>
          <w:shd w:val="clear" w:color="auto" w:fill="FFFFFF"/>
        </w:rPr>
      </w:pPr>
    </w:p>
    <w:p w:rsidR="00500F06" w:rsidRPr="00641BBA" w:rsidRDefault="00500F06" w:rsidP="00500F06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00F06" w:rsidRPr="00641BBA" w:rsidRDefault="00500F06" w:rsidP="00500F06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500F06" w:rsidRPr="00641BBA" w:rsidRDefault="00500F06" w:rsidP="00500F06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>II) Por medio de la referencia GRH-00-0</w:t>
      </w:r>
      <w:r>
        <w:rPr>
          <w:rFonts w:ascii="Museo Sans 300" w:hAnsi="Museo Sans 300"/>
          <w:sz w:val="19"/>
          <w:szCs w:val="19"/>
        </w:rPr>
        <w:t>258</w:t>
      </w:r>
      <w:r w:rsidRPr="00641BBA">
        <w:rPr>
          <w:rFonts w:ascii="Museo Sans 300" w:hAnsi="Museo Sans 300"/>
          <w:sz w:val="19"/>
          <w:szCs w:val="19"/>
        </w:rPr>
        <w:t xml:space="preserve">-2023 La Gerencia de Recursos Humanos, informa: “Se solicitó el expediente de personal pasivo a la Unidad de Gestión Documental y Archivos (UGDA), </w:t>
      </w:r>
      <w:r>
        <w:rPr>
          <w:rFonts w:ascii="Museo Sans 300" w:hAnsi="Museo Sans 300"/>
          <w:sz w:val="19"/>
          <w:szCs w:val="19"/>
        </w:rPr>
        <w:t>el cual fue localizado con código H-40; en el cual se pudo constatar que no cuenta con la documentación e información necesaria (Acuerdo de finalización de labores o Aceptación de renuncia) para emitir el historial laboral y el acuerdo de cese de funciones</w:t>
      </w:r>
      <w:r w:rsidRPr="00641BBA">
        <w:rPr>
          <w:rFonts w:ascii="Museo Sans 300" w:hAnsi="Museo Sans 300"/>
          <w:sz w:val="19"/>
          <w:szCs w:val="19"/>
        </w:rPr>
        <w:t>;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641BBA">
        <w:rPr>
          <w:rFonts w:ascii="Museo Sans 300" w:hAnsi="Museo Sans 300"/>
          <w:i/>
          <w:sz w:val="19"/>
          <w:szCs w:val="19"/>
        </w:rPr>
        <w:t>.””</w:t>
      </w:r>
    </w:p>
    <w:p w:rsidR="00500F06" w:rsidRPr="00641BBA" w:rsidRDefault="00500F06" w:rsidP="00500F06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500F06" w:rsidRPr="00641BBA" w:rsidRDefault="00500F06" w:rsidP="00500F06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sz w:val="19"/>
          <w:szCs w:val="19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500F06" w:rsidRPr="00641BBA" w:rsidRDefault="00500F06" w:rsidP="00500F06">
      <w:pPr>
        <w:spacing w:line="276" w:lineRule="auto"/>
        <w:contextualSpacing/>
        <w:jc w:val="both"/>
        <w:rPr>
          <w:rFonts w:ascii="Museo Sans 300" w:hAnsi="Museo Sans 300"/>
          <w:b/>
          <w:sz w:val="19"/>
          <w:szCs w:val="19"/>
        </w:rPr>
      </w:pPr>
    </w:p>
    <w:p w:rsidR="00500F06" w:rsidRPr="00641BBA" w:rsidRDefault="00500F06" w:rsidP="00500F06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641BBA">
        <w:rPr>
          <w:rFonts w:ascii="Museo Sans 300" w:hAnsi="Museo Sans 300"/>
          <w:b/>
          <w:sz w:val="19"/>
          <w:szCs w:val="19"/>
        </w:rPr>
        <w:t xml:space="preserve">POR TANTO: </w:t>
      </w:r>
      <w:r w:rsidRPr="00641BBA">
        <w:rPr>
          <w:rFonts w:ascii="Museo Sans 300" w:hAnsi="Museo Sans 300"/>
          <w:sz w:val="19"/>
          <w:szCs w:val="19"/>
        </w:rPr>
        <w:t xml:space="preserve">Con base al Artículos 65, 66, 69, 70, 71, 72 y 73 de la Ley de Acceso a la Información Pública, y demás disposiciones legales relacionadas, </w:t>
      </w:r>
      <w:r w:rsidRPr="00641BBA">
        <w:rPr>
          <w:rFonts w:ascii="Museo Sans 300" w:hAnsi="Museo Sans 300"/>
          <w:b/>
          <w:sz w:val="19"/>
          <w:szCs w:val="19"/>
        </w:rPr>
        <w:t>SE RESUELVE:</w:t>
      </w:r>
      <w:r w:rsidRPr="00641BBA">
        <w:rPr>
          <w:rFonts w:ascii="Museo Sans 300" w:hAnsi="Museo Sans 300"/>
          <w:sz w:val="19"/>
          <w:szCs w:val="19"/>
        </w:rPr>
        <w:t xml:space="preserve"> </w:t>
      </w:r>
      <w:r w:rsidRPr="00641BBA">
        <w:rPr>
          <w:rFonts w:ascii="Museo Sans 300" w:hAnsi="Museo Sans 300"/>
          <w:b/>
          <w:sz w:val="19"/>
          <w:szCs w:val="19"/>
        </w:rPr>
        <w:t xml:space="preserve">A) </w:t>
      </w:r>
      <w:r w:rsidRPr="00641BBA">
        <w:rPr>
          <w:rFonts w:ascii="Museo Sans 300" w:hAnsi="Museo Sans 300"/>
          <w:sz w:val="19"/>
          <w:szCs w:val="19"/>
        </w:rPr>
        <w:t>CONFIRMAR LA INEXISTENCIA de la información solicitada por el señor</w:t>
      </w:r>
      <w:r w:rsidRPr="00641BBA">
        <w:rPr>
          <w:rFonts w:ascii="Museo Sans 300" w:hAnsi="Museo Sans 300"/>
          <w:b/>
          <w:sz w:val="19"/>
          <w:szCs w:val="19"/>
        </w:rPr>
        <w:t xml:space="preserve"> </w:t>
      </w:r>
      <w:r w:rsidR="00753CED">
        <w:rPr>
          <w:rFonts w:ascii="Museo Sans 300" w:hAnsi="Museo Sans 300"/>
          <w:b/>
          <w:sz w:val="19"/>
          <w:szCs w:val="19"/>
        </w:rPr>
        <w:t>--------------</w:t>
      </w:r>
      <w:r w:rsidRPr="00641BBA">
        <w:rPr>
          <w:rFonts w:ascii="Museo Sans 300" w:hAnsi="Museo Sans 300"/>
          <w:b/>
          <w:sz w:val="19"/>
          <w:szCs w:val="19"/>
        </w:rPr>
        <w:t xml:space="preserve">, </w:t>
      </w:r>
      <w:r w:rsidRPr="00641BBA">
        <w:rPr>
          <w:rFonts w:ascii="Museo Sans 300" w:hAnsi="Museo Sans 300"/>
          <w:sz w:val="19"/>
          <w:szCs w:val="19"/>
        </w:rPr>
        <w:t>según lo expuesto en el romano II.</w:t>
      </w:r>
      <w:r w:rsidRPr="00641BBA">
        <w:rPr>
          <w:rFonts w:ascii="Museo Sans 300" w:hAnsi="Museo Sans 300"/>
          <w:b/>
          <w:sz w:val="19"/>
          <w:szCs w:val="19"/>
        </w:rPr>
        <w:t xml:space="preserve"> B) </w:t>
      </w:r>
      <w:r w:rsidRPr="00641BBA">
        <w:rPr>
          <w:rFonts w:ascii="Museo Sans 300" w:hAnsi="Museo Sans 300"/>
          <w:sz w:val="19"/>
          <w:szCs w:val="19"/>
        </w:rPr>
        <w:t xml:space="preserve">Notificar lo resuelto al señor </w:t>
      </w:r>
      <w:r w:rsidR="00753CED">
        <w:rPr>
          <w:rFonts w:ascii="Museo Sans 300" w:hAnsi="Museo Sans 300"/>
          <w:b/>
          <w:sz w:val="19"/>
          <w:szCs w:val="19"/>
        </w:rPr>
        <w:t>-------------------</w:t>
      </w:r>
      <w:bookmarkStart w:id="0" w:name="_GoBack"/>
      <w:bookmarkEnd w:id="0"/>
      <w:r w:rsidRPr="00641BBA">
        <w:rPr>
          <w:rFonts w:ascii="Museo Sans 300" w:hAnsi="Museo Sans 300"/>
          <w:sz w:val="19"/>
          <w:szCs w:val="19"/>
        </w:rPr>
        <w:t xml:space="preserve">; haciéndole saber que le queda expedito el Recurso de Apelación en la forma y plazo que establece la Ley de Acceso a la Información Pública. </w:t>
      </w:r>
    </w:p>
    <w:p w:rsidR="00500F06" w:rsidRPr="00641BBA" w:rsidRDefault="00500F06" w:rsidP="00500F06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500F06" w:rsidRPr="00641BBA" w:rsidRDefault="00500F06" w:rsidP="00500F06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>
        <w:rPr>
          <w:rFonts w:ascii="Museo Sans 300" w:hAnsi="Museo Sans 300"/>
          <w:sz w:val="19"/>
          <w:szCs w:val="19"/>
        </w:rPr>
        <w:t>Notifíquese.</w:t>
      </w:r>
    </w:p>
    <w:p w:rsidR="00500F06" w:rsidRPr="00B7722A" w:rsidRDefault="00500F06" w:rsidP="00500F0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00F06" w:rsidRDefault="00500F06" w:rsidP="00500F06">
      <w:pPr>
        <w:spacing w:line="276" w:lineRule="auto"/>
        <w:jc w:val="both"/>
        <w:rPr>
          <w:rFonts w:ascii="Museo Sans 300" w:hAnsi="Museo Sans 300"/>
        </w:rPr>
      </w:pPr>
    </w:p>
    <w:p w:rsidR="00500F06" w:rsidRPr="00641BBA" w:rsidRDefault="00500F06" w:rsidP="00500F06">
      <w:pPr>
        <w:spacing w:line="276" w:lineRule="auto"/>
        <w:jc w:val="center"/>
        <w:rPr>
          <w:rFonts w:ascii="Museo Sans 300" w:hAnsi="Museo Sans 300"/>
          <w:b/>
          <w:sz w:val="18"/>
        </w:rPr>
      </w:pPr>
      <w:r w:rsidRPr="00641BBA">
        <w:rPr>
          <w:rFonts w:ascii="Museo Sans 300" w:hAnsi="Museo Sans 300"/>
          <w:b/>
          <w:sz w:val="18"/>
        </w:rPr>
        <w:t>ANA CAROLINA LINARES LARA</w:t>
      </w:r>
    </w:p>
    <w:p w:rsidR="00500F06" w:rsidRPr="00641BBA" w:rsidRDefault="00500F06" w:rsidP="00500F06">
      <w:pPr>
        <w:spacing w:line="276" w:lineRule="auto"/>
        <w:jc w:val="center"/>
        <w:rPr>
          <w:rFonts w:ascii="Museo Sans 300" w:hAnsi="Museo Sans 300"/>
          <w:b/>
          <w:sz w:val="18"/>
        </w:rPr>
      </w:pPr>
      <w:r w:rsidRPr="00641BBA">
        <w:rPr>
          <w:rFonts w:ascii="Museo Sans 300" w:hAnsi="Museo Sans 300"/>
          <w:b/>
          <w:sz w:val="18"/>
        </w:rPr>
        <w:t>OFICIAL DE INFORMACIÓN INTERINA</w:t>
      </w: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2CE" w:rsidRDefault="00E872CE" w:rsidP="00F32ABE">
      <w:r>
        <w:separator/>
      </w:r>
    </w:p>
  </w:endnote>
  <w:endnote w:type="continuationSeparator" w:id="0">
    <w:p w:rsidR="00E872CE" w:rsidRDefault="00E872CE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2CE" w:rsidRDefault="00E872CE" w:rsidP="00F32ABE">
      <w:r>
        <w:separator/>
      </w:r>
    </w:p>
  </w:footnote>
  <w:footnote w:type="continuationSeparator" w:id="0">
    <w:p w:rsidR="00E872CE" w:rsidRDefault="00E872CE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872C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872C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117</cp:revision>
  <dcterms:created xsi:type="dcterms:W3CDTF">2023-03-09T21:10:00Z</dcterms:created>
  <dcterms:modified xsi:type="dcterms:W3CDTF">2023-05-26T20:55:00Z</dcterms:modified>
</cp:coreProperties>
</file>