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9DE" w:rsidRPr="004D6A31" w:rsidRDefault="00394A6F" w:rsidP="003719DE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3719DE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3719DE">
        <w:rPr>
          <w:rFonts w:ascii="Museo Sans 300" w:hAnsi="Museo Sans 300"/>
          <w:b/>
          <w:sz w:val="20"/>
          <w:szCs w:val="20"/>
        </w:rPr>
        <w:t>109</w:t>
      </w:r>
      <w:r w:rsidR="003719DE" w:rsidRPr="004D6A31">
        <w:rPr>
          <w:rFonts w:ascii="Museo Sans 300" w:hAnsi="Museo Sans 300"/>
          <w:b/>
          <w:sz w:val="20"/>
          <w:szCs w:val="20"/>
        </w:rPr>
        <w:t>-202</w:t>
      </w:r>
      <w:r w:rsidR="003719DE">
        <w:rPr>
          <w:rFonts w:ascii="Museo Sans 300" w:hAnsi="Museo Sans 300"/>
          <w:b/>
          <w:sz w:val="20"/>
          <w:szCs w:val="20"/>
        </w:rPr>
        <w:t>3</w:t>
      </w:r>
    </w:p>
    <w:p w:rsidR="003719DE" w:rsidRPr="004D6A31" w:rsidRDefault="003719DE" w:rsidP="003719DE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ISTA-2023-0086</w:t>
      </w:r>
    </w:p>
    <w:p w:rsidR="003719DE" w:rsidRPr="004D6A31" w:rsidRDefault="003719DE" w:rsidP="003719DE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3719DE" w:rsidRDefault="003719DE" w:rsidP="003719DE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3719DE" w:rsidRDefault="003719DE" w:rsidP="003719DE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3719DE" w:rsidRPr="00C2522C" w:rsidRDefault="003719DE" w:rsidP="003719DE">
      <w:pPr>
        <w:spacing w:line="276" w:lineRule="auto"/>
        <w:contextualSpacing/>
        <w:jc w:val="both"/>
        <w:rPr>
          <w:rFonts w:ascii="Museo Sans 300" w:hAnsi="Museo Sans 300"/>
        </w:rPr>
      </w:pPr>
      <w:r w:rsidRPr="00C2522C">
        <w:rPr>
          <w:rFonts w:ascii="Museo Sans 300" w:hAnsi="Museo Sans 300"/>
        </w:rPr>
        <w:t xml:space="preserve">En la ciudad y departamento de San Salvador, a las ocho horas con quince minutos del día nueve de junio de dos mil veintitrés. </w:t>
      </w:r>
    </w:p>
    <w:p w:rsidR="003719DE" w:rsidRPr="00C2522C" w:rsidRDefault="003719DE" w:rsidP="003719DE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3719DE" w:rsidRPr="00C2522C" w:rsidRDefault="003719DE" w:rsidP="003719DE">
      <w:pPr>
        <w:spacing w:line="276" w:lineRule="auto"/>
        <w:contextualSpacing/>
        <w:jc w:val="both"/>
        <w:rPr>
          <w:rFonts w:ascii="Museo Sans 300" w:hAnsi="Museo Sans 300"/>
        </w:rPr>
      </w:pPr>
      <w:r w:rsidRPr="00C2522C">
        <w:rPr>
          <w:rFonts w:ascii="Museo Sans 300" w:hAnsi="Museo Sans 300"/>
        </w:rPr>
        <w:t xml:space="preserve">Vista la solicitud de información presentada a las diez horas con veinticinco minutos del día dos de junio de dos mil veintitrés, por la señora </w:t>
      </w:r>
      <w:r>
        <w:rPr>
          <w:rFonts w:ascii="Museo Sans 300" w:hAnsi="Museo Sans 300"/>
          <w:b/>
        </w:rPr>
        <w:t>---------------------</w:t>
      </w:r>
      <w:r w:rsidRPr="00C2522C">
        <w:rPr>
          <w:rFonts w:ascii="Museo Sans 300" w:hAnsi="Museo Sans 300"/>
          <w:b/>
        </w:rPr>
        <w:t xml:space="preserve"> </w:t>
      </w:r>
      <w:r w:rsidRPr="00C2522C">
        <w:rPr>
          <w:rFonts w:ascii="Museo Sans 300" w:hAnsi="Museo Sans 300"/>
        </w:rPr>
        <w:t>y registrada por esta Unidad bajo el No ISTA-2023-0086, en la que requiere: “””UNA CONSTANCIA QUE MANIFIESTE QUE EL ISTA ES DEL RAMO DE AGRICULTURA Y GANADERÍA Y SINO FUI INDEMNIZADA FAVOR MANIFESTAR AL RESPECTO.”””;</w:t>
      </w:r>
      <w:r w:rsidRPr="00C2522C">
        <w:rPr>
          <w:rFonts w:ascii="Museo Sans 300" w:hAnsi="Museo Sans 300"/>
          <w:i/>
        </w:rPr>
        <w:t xml:space="preserve"> </w:t>
      </w:r>
      <w:r w:rsidRPr="00C2522C">
        <w:rPr>
          <w:rFonts w:ascii="Museo Sans 300" w:hAnsi="Museo Sans 300"/>
          <w:b/>
        </w:rPr>
        <w:t>y CONSIDERANDO:</w:t>
      </w:r>
    </w:p>
    <w:p w:rsidR="003719DE" w:rsidRPr="00C2522C" w:rsidRDefault="003719DE" w:rsidP="003719DE">
      <w:pPr>
        <w:rPr>
          <w:rFonts w:ascii="Museo Sans 300" w:hAnsi="Museo Sans 300" w:cs="Arial"/>
          <w:color w:val="000000"/>
          <w:shd w:val="clear" w:color="auto" w:fill="FFFFFF"/>
        </w:rPr>
      </w:pPr>
    </w:p>
    <w:p w:rsidR="003719DE" w:rsidRPr="00C2522C" w:rsidRDefault="003719DE" w:rsidP="003719DE">
      <w:pPr>
        <w:spacing w:line="276" w:lineRule="auto"/>
        <w:jc w:val="both"/>
        <w:rPr>
          <w:rFonts w:ascii="Museo Sans 300" w:hAnsi="Museo Sans 300"/>
        </w:rPr>
      </w:pPr>
      <w:r w:rsidRPr="00C2522C">
        <w:rPr>
          <w:rFonts w:ascii="Museo Sans 300" w:hAnsi="Museo Sans 300"/>
        </w:rPr>
        <w:t>I) Admitida la solicitud de conformidad al procedimiento establecido en la Ley de Acceso a la Información Pública y su Reglamento, se remite la misma a las Unidades Administrativas Institucionales a fin de localizar y verificar la información requerida y posteriormente brindar informe.</w:t>
      </w:r>
    </w:p>
    <w:p w:rsidR="003719DE" w:rsidRPr="00C2522C" w:rsidRDefault="003719DE" w:rsidP="003719DE">
      <w:pPr>
        <w:spacing w:line="276" w:lineRule="auto"/>
        <w:jc w:val="both"/>
        <w:rPr>
          <w:rFonts w:ascii="Museo Sans 300" w:hAnsi="Museo Sans 300"/>
        </w:rPr>
      </w:pPr>
    </w:p>
    <w:p w:rsidR="003719DE" w:rsidRPr="00C2522C" w:rsidRDefault="003719DE" w:rsidP="003719DE">
      <w:pPr>
        <w:spacing w:line="276" w:lineRule="auto"/>
        <w:jc w:val="both"/>
        <w:rPr>
          <w:rFonts w:ascii="Museo Sans 300" w:hAnsi="Museo Sans 300"/>
        </w:rPr>
      </w:pPr>
      <w:r w:rsidRPr="00C2522C">
        <w:rPr>
          <w:rFonts w:ascii="Museo Sans 300" w:hAnsi="Museo Sans 300"/>
        </w:rPr>
        <w:t>II) Durante el termino de ley para brindar respuesta a la solicitante, se recibió escrito de la misma en fecha 08 de junio, manifestando desistir de la petición realizada, informando a las Unidades Administrativas respecto de la misma.</w:t>
      </w:r>
    </w:p>
    <w:p w:rsidR="003719DE" w:rsidRPr="00C2522C" w:rsidRDefault="003719DE" w:rsidP="003719DE">
      <w:pPr>
        <w:spacing w:line="276" w:lineRule="auto"/>
        <w:jc w:val="both"/>
        <w:rPr>
          <w:rFonts w:ascii="Museo Sans 300" w:hAnsi="Museo Sans 300"/>
        </w:rPr>
      </w:pPr>
    </w:p>
    <w:p w:rsidR="003719DE" w:rsidRPr="00C2522C" w:rsidRDefault="003719DE" w:rsidP="003719DE">
      <w:pPr>
        <w:spacing w:line="276" w:lineRule="auto"/>
        <w:jc w:val="both"/>
        <w:rPr>
          <w:rFonts w:ascii="Museo Sans 300" w:hAnsi="Museo Sans 300"/>
        </w:rPr>
      </w:pPr>
      <w:r w:rsidRPr="00C2522C">
        <w:rPr>
          <w:rFonts w:ascii="Museo Sans 300" w:hAnsi="Museo Sans 300"/>
          <w:b/>
        </w:rPr>
        <w:t xml:space="preserve">POR TANTO: </w:t>
      </w:r>
      <w:r w:rsidRPr="00C2522C">
        <w:rPr>
          <w:rFonts w:ascii="Museo Sans 300" w:hAnsi="Museo Sans 300"/>
        </w:rPr>
        <w:t xml:space="preserve">Con base a los Artículos </w:t>
      </w:r>
      <w:r>
        <w:rPr>
          <w:rFonts w:ascii="Museo Sans 300" w:hAnsi="Museo Sans 300"/>
        </w:rPr>
        <w:t xml:space="preserve">115 y 116 </w:t>
      </w:r>
      <w:r w:rsidRPr="00C2522C">
        <w:rPr>
          <w:rFonts w:ascii="Museo Sans 300" w:hAnsi="Museo Sans 300"/>
        </w:rPr>
        <w:t xml:space="preserve">de la Ley de Procedimientos Administrativos, </w:t>
      </w:r>
      <w:r w:rsidRPr="00C2522C">
        <w:rPr>
          <w:rFonts w:ascii="Museo Sans 300" w:hAnsi="Museo Sans 300"/>
          <w:b/>
        </w:rPr>
        <w:t>SE RESUELVE:</w:t>
      </w:r>
      <w:r w:rsidRPr="00C2522C">
        <w:rPr>
          <w:rFonts w:ascii="Museo Sans 300" w:hAnsi="Museo Sans 300"/>
        </w:rPr>
        <w:t xml:space="preserve"> </w:t>
      </w:r>
      <w:r w:rsidRPr="00C2522C">
        <w:rPr>
          <w:rFonts w:ascii="Museo Sans 300" w:hAnsi="Museo Sans 300"/>
          <w:b/>
        </w:rPr>
        <w:t xml:space="preserve">A) </w:t>
      </w:r>
      <w:r w:rsidRPr="00C2522C">
        <w:rPr>
          <w:rFonts w:ascii="Museo Sans 300" w:hAnsi="Museo Sans 300"/>
        </w:rPr>
        <w:t xml:space="preserve">Aceptar el desistimiento expresado por la señora </w:t>
      </w:r>
      <w:r>
        <w:rPr>
          <w:rFonts w:ascii="Museo Sans 300" w:hAnsi="Museo Sans 300"/>
          <w:b/>
        </w:rPr>
        <w:t>--------------------</w:t>
      </w:r>
      <w:bookmarkStart w:id="0" w:name="_GoBack"/>
      <w:bookmarkEnd w:id="0"/>
      <w:r w:rsidRPr="00C2522C">
        <w:rPr>
          <w:rFonts w:ascii="Museo Sans 300" w:hAnsi="Museo Sans 300"/>
        </w:rPr>
        <w:t xml:space="preserve">; </w:t>
      </w:r>
      <w:r w:rsidRPr="00C2522C">
        <w:rPr>
          <w:rFonts w:ascii="Museo Sans 300" w:hAnsi="Museo Sans 300"/>
          <w:b/>
        </w:rPr>
        <w:t xml:space="preserve">B) </w:t>
      </w:r>
      <w:r w:rsidRPr="00C2522C">
        <w:rPr>
          <w:rFonts w:ascii="Museo Sans 300" w:hAnsi="Museo Sans 300"/>
        </w:rPr>
        <w:t xml:space="preserve">Procédase a archivar el expediente. </w:t>
      </w:r>
    </w:p>
    <w:p w:rsidR="003719DE" w:rsidRPr="00C2522C" w:rsidRDefault="003719DE" w:rsidP="003719DE">
      <w:pPr>
        <w:spacing w:line="276" w:lineRule="auto"/>
        <w:jc w:val="both"/>
        <w:rPr>
          <w:rFonts w:ascii="Museo Sans 300" w:hAnsi="Museo Sans 300"/>
        </w:rPr>
      </w:pPr>
    </w:p>
    <w:p w:rsidR="003719DE" w:rsidRPr="00C2522C" w:rsidRDefault="003719DE" w:rsidP="003719DE">
      <w:pPr>
        <w:spacing w:line="276" w:lineRule="auto"/>
        <w:rPr>
          <w:rFonts w:ascii="Museo Sans 300" w:hAnsi="Museo Sans 300"/>
          <w:b/>
        </w:rPr>
      </w:pPr>
    </w:p>
    <w:p w:rsidR="003719DE" w:rsidRPr="00C2522C" w:rsidRDefault="003719DE" w:rsidP="003719DE">
      <w:pPr>
        <w:spacing w:line="276" w:lineRule="auto"/>
        <w:rPr>
          <w:rFonts w:ascii="Museo Sans 300" w:hAnsi="Museo Sans 300"/>
          <w:b/>
        </w:rPr>
      </w:pPr>
    </w:p>
    <w:p w:rsidR="003719DE" w:rsidRPr="00C2522C" w:rsidRDefault="003719DE" w:rsidP="003719DE">
      <w:pPr>
        <w:spacing w:line="276" w:lineRule="auto"/>
        <w:rPr>
          <w:rFonts w:ascii="Museo Sans 300" w:hAnsi="Museo Sans 300"/>
          <w:b/>
        </w:rPr>
      </w:pPr>
    </w:p>
    <w:p w:rsidR="003719DE" w:rsidRPr="00C2522C" w:rsidRDefault="003719DE" w:rsidP="003719DE">
      <w:pPr>
        <w:spacing w:line="276" w:lineRule="auto"/>
        <w:rPr>
          <w:rFonts w:ascii="Museo Sans 300" w:hAnsi="Museo Sans 300"/>
          <w:b/>
        </w:rPr>
      </w:pPr>
    </w:p>
    <w:p w:rsidR="003719DE" w:rsidRPr="00C2522C" w:rsidRDefault="003719DE" w:rsidP="003719DE">
      <w:pPr>
        <w:spacing w:line="276" w:lineRule="auto"/>
        <w:rPr>
          <w:rFonts w:ascii="Museo Sans 300" w:hAnsi="Museo Sans 300"/>
          <w:b/>
        </w:rPr>
      </w:pPr>
    </w:p>
    <w:p w:rsidR="003719DE" w:rsidRPr="00C2522C" w:rsidRDefault="003719DE" w:rsidP="003719DE">
      <w:pPr>
        <w:spacing w:line="276" w:lineRule="auto"/>
        <w:rPr>
          <w:rFonts w:ascii="Museo Sans 300" w:hAnsi="Museo Sans 300"/>
          <w:b/>
        </w:rPr>
      </w:pPr>
    </w:p>
    <w:p w:rsidR="003719DE" w:rsidRPr="00C2522C" w:rsidRDefault="003719DE" w:rsidP="003719DE">
      <w:pPr>
        <w:spacing w:line="276" w:lineRule="auto"/>
        <w:jc w:val="center"/>
        <w:rPr>
          <w:rFonts w:ascii="Museo Sans 300" w:hAnsi="Museo Sans 300"/>
          <w:b/>
        </w:rPr>
      </w:pPr>
      <w:r w:rsidRPr="00C2522C">
        <w:rPr>
          <w:rFonts w:ascii="Museo Sans 300" w:hAnsi="Museo Sans 300"/>
          <w:b/>
        </w:rPr>
        <w:t>ANA CAROLINA LINARES LARA</w:t>
      </w:r>
    </w:p>
    <w:p w:rsidR="003719DE" w:rsidRPr="00C2522C" w:rsidRDefault="003719DE" w:rsidP="003719DE">
      <w:pPr>
        <w:spacing w:line="276" w:lineRule="auto"/>
        <w:jc w:val="center"/>
        <w:rPr>
          <w:rFonts w:ascii="Museo Sans 300" w:hAnsi="Museo Sans 300"/>
          <w:b/>
        </w:rPr>
      </w:pPr>
      <w:r w:rsidRPr="00C2522C">
        <w:rPr>
          <w:rFonts w:ascii="Museo Sans 300" w:hAnsi="Museo Sans 300"/>
          <w:b/>
        </w:rPr>
        <w:t>OFICIAL DE INFORMACIÓN INTERINA</w:t>
      </w:r>
    </w:p>
    <w:p w:rsidR="00500F06" w:rsidRPr="00641BBA" w:rsidRDefault="00500F06" w:rsidP="003719DE">
      <w:pPr>
        <w:jc w:val="right"/>
        <w:rPr>
          <w:rFonts w:ascii="Museo Sans 300" w:hAnsi="Museo Sans 300"/>
          <w:b/>
          <w:sz w:val="18"/>
        </w:rPr>
      </w:pPr>
    </w:p>
    <w:sectPr w:rsidR="00500F06" w:rsidRPr="00641BBA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244D" w:rsidRDefault="00AA244D" w:rsidP="00F32ABE">
      <w:r>
        <w:separator/>
      </w:r>
    </w:p>
  </w:endnote>
  <w:endnote w:type="continuationSeparator" w:id="0">
    <w:p w:rsidR="00AA244D" w:rsidRDefault="00AA244D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244D" w:rsidRDefault="00AA244D" w:rsidP="00F32ABE">
      <w:r>
        <w:separator/>
      </w:r>
    </w:p>
  </w:footnote>
  <w:footnote w:type="continuationSeparator" w:id="0">
    <w:p w:rsidR="00AA244D" w:rsidRDefault="00AA244D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AA244D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A244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3F02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09D5"/>
    <w:rsid w:val="00062E76"/>
    <w:rsid w:val="00065D9B"/>
    <w:rsid w:val="000666D9"/>
    <w:rsid w:val="00067A08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C7A26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40FF"/>
    <w:rsid w:val="00106ED0"/>
    <w:rsid w:val="001325BE"/>
    <w:rsid w:val="00142179"/>
    <w:rsid w:val="001435E2"/>
    <w:rsid w:val="001443B4"/>
    <w:rsid w:val="00152C80"/>
    <w:rsid w:val="001539D1"/>
    <w:rsid w:val="00154BA4"/>
    <w:rsid w:val="0016072C"/>
    <w:rsid w:val="00162837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43BB4"/>
    <w:rsid w:val="0025170E"/>
    <w:rsid w:val="00265076"/>
    <w:rsid w:val="00272A2E"/>
    <w:rsid w:val="00273325"/>
    <w:rsid w:val="00275421"/>
    <w:rsid w:val="00281740"/>
    <w:rsid w:val="00284C61"/>
    <w:rsid w:val="002A2D26"/>
    <w:rsid w:val="002C10BF"/>
    <w:rsid w:val="002C368E"/>
    <w:rsid w:val="002D09BE"/>
    <w:rsid w:val="002D2519"/>
    <w:rsid w:val="002E3F33"/>
    <w:rsid w:val="002F123B"/>
    <w:rsid w:val="002F2074"/>
    <w:rsid w:val="0030141A"/>
    <w:rsid w:val="00322343"/>
    <w:rsid w:val="003344C4"/>
    <w:rsid w:val="00345944"/>
    <w:rsid w:val="0034664D"/>
    <w:rsid w:val="00350993"/>
    <w:rsid w:val="00356F9A"/>
    <w:rsid w:val="003620FC"/>
    <w:rsid w:val="00363E90"/>
    <w:rsid w:val="00364677"/>
    <w:rsid w:val="00366BAC"/>
    <w:rsid w:val="003719DE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23AC"/>
    <w:rsid w:val="004757BE"/>
    <w:rsid w:val="00482070"/>
    <w:rsid w:val="00483BB0"/>
    <w:rsid w:val="00485255"/>
    <w:rsid w:val="00490540"/>
    <w:rsid w:val="004906D6"/>
    <w:rsid w:val="004A3D70"/>
    <w:rsid w:val="004A673D"/>
    <w:rsid w:val="004B30A8"/>
    <w:rsid w:val="004B3304"/>
    <w:rsid w:val="004B6AB0"/>
    <w:rsid w:val="004D0FEA"/>
    <w:rsid w:val="004E11B8"/>
    <w:rsid w:val="004E572B"/>
    <w:rsid w:val="004E7EB4"/>
    <w:rsid w:val="004F4C56"/>
    <w:rsid w:val="004F618D"/>
    <w:rsid w:val="00500F06"/>
    <w:rsid w:val="00505BEC"/>
    <w:rsid w:val="005227AF"/>
    <w:rsid w:val="00522815"/>
    <w:rsid w:val="00526600"/>
    <w:rsid w:val="00526635"/>
    <w:rsid w:val="005443C3"/>
    <w:rsid w:val="00563B4D"/>
    <w:rsid w:val="00577FFC"/>
    <w:rsid w:val="0058058A"/>
    <w:rsid w:val="0058123A"/>
    <w:rsid w:val="00581A89"/>
    <w:rsid w:val="00582FD6"/>
    <w:rsid w:val="0058435B"/>
    <w:rsid w:val="005A7C43"/>
    <w:rsid w:val="005B5893"/>
    <w:rsid w:val="005D03A8"/>
    <w:rsid w:val="005D25D9"/>
    <w:rsid w:val="005E14CE"/>
    <w:rsid w:val="005F12BC"/>
    <w:rsid w:val="006036EE"/>
    <w:rsid w:val="0061052C"/>
    <w:rsid w:val="006164A9"/>
    <w:rsid w:val="00620722"/>
    <w:rsid w:val="00622FDD"/>
    <w:rsid w:val="00637824"/>
    <w:rsid w:val="00642D7A"/>
    <w:rsid w:val="006448D8"/>
    <w:rsid w:val="00655951"/>
    <w:rsid w:val="006640B7"/>
    <w:rsid w:val="00682805"/>
    <w:rsid w:val="00690D6B"/>
    <w:rsid w:val="00696482"/>
    <w:rsid w:val="006A6F7C"/>
    <w:rsid w:val="006B27CC"/>
    <w:rsid w:val="006C6A36"/>
    <w:rsid w:val="006D55FC"/>
    <w:rsid w:val="006E329A"/>
    <w:rsid w:val="007008DC"/>
    <w:rsid w:val="0071079B"/>
    <w:rsid w:val="007135DB"/>
    <w:rsid w:val="00715095"/>
    <w:rsid w:val="00721829"/>
    <w:rsid w:val="00733BCD"/>
    <w:rsid w:val="00735888"/>
    <w:rsid w:val="00740B5B"/>
    <w:rsid w:val="00753CED"/>
    <w:rsid w:val="007554F1"/>
    <w:rsid w:val="00763DB4"/>
    <w:rsid w:val="00773D42"/>
    <w:rsid w:val="00783858"/>
    <w:rsid w:val="0079641E"/>
    <w:rsid w:val="007C19B5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8F358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31C3"/>
    <w:rsid w:val="0098431F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5556"/>
    <w:rsid w:val="00A2619D"/>
    <w:rsid w:val="00A30563"/>
    <w:rsid w:val="00A32457"/>
    <w:rsid w:val="00A510BC"/>
    <w:rsid w:val="00A51B93"/>
    <w:rsid w:val="00A64D24"/>
    <w:rsid w:val="00A76FFA"/>
    <w:rsid w:val="00A900F0"/>
    <w:rsid w:val="00A97028"/>
    <w:rsid w:val="00A977B2"/>
    <w:rsid w:val="00AA244D"/>
    <w:rsid w:val="00AA7131"/>
    <w:rsid w:val="00AB3077"/>
    <w:rsid w:val="00AB7F34"/>
    <w:rsid w:val="00AC0209"/>
    <w:rsid w:val="00AC0AB8"/>
    <w:rsid w:val="00AC3272"/>
    <w:rsid w:val="00AC7F2A"/>
    <w:rsid w:val="00AC7F39"/>
    <w:rsid w:val="00AD0F10"/>
    <w:rsid w:val="00AD673E"/>
    <w:rsid w:val="00AE504A"/>
    <w:rsid w:val="00AF7C9F"/>
    <w:rsid w:val="00B0774C"/>
    <w:rsid w:val="00B14514"/>
    <w:rsid w:val="00B17B4B"/>
    <w:rsid w:val="00B307FB"/>
    <w:rsid w:val="00B33532"/>
    <w:rsid w:val="00B44D60"/>
    <w:rsid w:val="00B45BB6"/>
    <w:rsid w:val="00B56A86"/>
    <w:rsid w:val="00B60C32"/>
    <w:rsid w:val="00B6152C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04407"/>
    <w:rsid w:val="00C17AD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2108"/>
    <w:rsid w:val="00C64618"/>
    <w:rsid w:val="00C66588"/>
    <w:rsid w:val="00C7432C"/>
    <w:rsid w:val="00C76B83"/>
    <w:rsid w:val="00C863AE"/>
    <w:rsid w:val="00C87D44"/>
    <w:rsid w:val="00C92316"/>
    <w:rsid w:val="00C96F27"/>
    <w:rsid w:val="00CA20C3"/>
    <w:rsid w:val="00CA491F"/>
    <w:rsid w:val="00CB1FB3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1D05"/>
    <w:rsid w:val="00CE1E8A"/>
    <w:rsid w:val="00CE281E"/>
    <w:rsid w:val="00CE38BD"/>
    <w:rsid w:val="00D01696"/>
    <w:rsid w:val="00D12B19"/>
    <w:rsid w:val="00D152F1"/>
    <w:rsid w:val="00D21A7B"/>
    <w:rsid w:val="00D22A66"/>
    <w:rsid w:val="00D24065"/>
    <w:rsid w:val="00D2429A"/>
    <w:rsid w:val="00D67D9D"/>
    <w:rsid w:val="00D737B1"/>
    <w:rsid w:val="00D7392D"/>
    <w:rsid w:val="00D7677D"/>
    <w:rsid w:val="00D94389"/>
    <w:rsid w:val="00DA0D97"/>
    <w:rsid w:val="00DA4222"/>
    <w:rsid w:val="00DB2F86"/>
    <w:rsid w:val="00DC4AA8"/>
    <w:rsid w:val="00DD3E07"/>
    <w:rsid w:val="00DF073A"/>
    <w:rsid w:val="00DF092C"/>
    <w:rsid w:val="00DF2AB3"/>
    <w:rsid w:val="00DF65F9"/>
    <w:rsid w:val="00DF74B1"/>
    <w:rsid w:val="00E03750"/>
    <w:rsid w:val="00E15869"/>
    <w:rsid w:val="00E175CB"/>
    <w:rsid w:val="00E17EEB"/>
    <w:rsid w:val="00E21D78"/>
    <w:rsid w:val="00E301BC"/>
    <w:rsid w:val="00E35FA2"/>
    <w:rsid w:val="00E432E2"/>
    <w:rsid w:val="00E43A18"/>
    <w:rsid w:val="00E44AF2"/>
    <w:rsid w:val="00E47774"/>
    <w:rsid w:val="00E5727B"/>
    <w:rsid w:val="00E6652E"/>
    <w:rsid w:val="00E66D03"/>
    <w:rsid w:val="00E7470F"/>
    <w:rsid w:val="00E8030D"/>
    <w:rsid w:val="00E83EF3"/>
    <w:rsid w:val="00E872CE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33BB"/>
    <w:rsid w:val="00EF57DF"/>
    <w:rsid w:val="00F00F21"/>
    <w:rsid w:val="00F06AF8"/>
    <w:rsid w:val="00F27C0F"/>
    <w:rsid w:val="00F30DEA"/>
    <w:rsid w:val="00F32ABE"/>
    <w:rsid w:val="00F36D2B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A3E9D"/>
    <w:rsid w:val="00FE0B08"/>
    <w:rsid w:val="00FE1DEE"/>
    <w:rsid w:val="00FE25D6"/>
    <w:rsid w:val="00FE3CC3"/>
    <w:rsid w:val="00FE6114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223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131</cp:revision>
  <dcterms:created xsi:type="dcterms:W3CDTF">2023-03-09T21:10:00Z</dcterms:created>
  <dcterms:modified xsi:type="dcterms:W3CDTF">2023-06-09T16:20:00Z</dcterms:modified>
</cp:coreProperties>
</file>