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8BE" w:rsidRPr="00C938BE" w:rsidRDefault="00C938BE" w:rsidP="00C938BE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C938BE" w:rsidRPr="00C938BE" w:rsidRDefault="00C938BE" w:rsidP="00C938BE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C938BE" w:rsidRPr="00C938BE" w:rsidRDefault="00C938BE" w:rsidP="00C938B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938B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182-2023</w:t>
      </w:r>
    </w:p>
    <w:p w:rsidR="00C938BE" w:rsidRPr="00C938BE" w:rsidRDefault="00C938BE" w:rsidP="00C938B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938B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ISTA-2023-0153</w:t>
      </w:r>
    </w:p>
    <w:p w:rsidR="00C938BE" w:rsidRPr="00C938BE" w:rsidRDefault="00C938BE" w:rsidP="00C938B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938BE" w:rsidRPr="00C938BE" w:rsidRDefault="00C938BE" w:rsidP="00C938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938BE" w:rsidRPr="00C938BE" w:rsidRDefault="00C938BE" w:rsidP="00C938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treinta y cinco minutos del día diecisiete de octubre de dos mil veintitrés. </w:t>
      </w:r>
    </w:p>
    <w:p w:rsidR="00C938BE" w:rsidRPr="00C938BE" w:rsidRDefault="00C938BE" w:rsidP="00C938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938BE" w:rsidRPr="00C938BE" w:rsidRDefault="00C938BE" w:rsidP="00C938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cinco minutos del día cinco de octubre de dos mil veintitrés, por el señor </w:t>
      </w:r>
      <w:r>
        <w:rPr>
          <w:rFonts w:ascii="Museo Sans 300" w:eastAsia="Calibri" w:hAnsi="Museo Sans 300" w:cs="Calibri"/>
          <w:b/>
        </w:rPr>
        <w:t>---</w:t>
      </w:r>
      <w:bookmarkStart w:id="0" w:name="_GoBack"/>
      <w:bookmarkEnd w:id="0"/>
      <w:r w:rsidRPr="00C938BE">
        <w:rPr>
          <w:rFonts w:ascii="Museo Sans 300" w:eastAsia="Calibri" w:hAnsi="Museo Sans 300" w:cs="Calibri"/>
          <w:b/>
        </w:rPr>
        <w:t xml:space="preserve"> 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ISTA-2023-0153, en la que requiere: “””</w:t>
      </w:r>
      <w:r w:rsidRPr="00C938BE">
        <w:rPr>
          <w:rFonts w:ascii="Museo Sans 300" w:eastAsia="Times New Roman" w:hAnsi="Museo Sans 300" w:cs="Times New Roman"/>
          <w:b/>
          <w:lang w:eastAsia="es-MX"/>
        </w:rPr>
        <w:t>SOLISITUD DE ISTORIAL LABORAL CERTIFICACION DE CESE DE FUNCIONES LABORE EN FINATA 1984-1986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C938BE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C938BE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C938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C938BE" w:rsidRPr="00C938BE" w:rsidRDefault="00C938BE" w:rsidP="00C938BE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GRH-00-0484-2023 La Gerencia de Recursos Humanos, remite el historial laboral desde 25/08/1984 hasta 31/10/1985, según documentación contenida en expediente de personal pasivo, así mismo se remite copia de acta N° JD-43/85 de terminación de contrato.</w:t>
      </w: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C938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C938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C938B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C938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>
        <w:rPr>
          <w:rFonts w:ascii="Museo Sans 300" w:eastAsia="Calibri" w:hAnsi="Museo Sans 300" w:cs="Calibri"/>
          <w:b/>
        </w:rPr>
        <w:t>---</w:t>
      </w: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C938BE" w:rsidRPr="00C938BE" w:rsidRDefault="00C938BE" w:rsidP="00C938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C938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C938BE" w:rsidRPr="00C938BE" w:rsidRDefault="00C938BE" w:rsidP="00C938B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938BE" w:rsidRPr="00C938BE" w:rsidRDefault="00C938BE" w:rsidP="00C938B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938BE" w:rsidRPr="00C938BE" w:rsidRDefault="00C938BE" w:rsidP="00C938B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938BE" w:rsidRPr="00C938BE" w:rsidRDefault="00C938BE" w:rsidP="00C938B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938BE" w:rsidRPr="00C938BE" w:rsidRDefault="00C938BE" w:rsidP="00C938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938B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938BE" w:rsidRPr="00C938BE" w:rsidRDefault="00C938BE" w:rsidP="00C938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938B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938BE" w:rsidRPr="00C938BE" w:rsidRDefault="00C938BE" w:rsidP="00C938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162B2" w:rsidRDefault="004162B2"/>
    <w:sectPr w:rsidR="004162B2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938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1FF75E" wp14:editId="2A617FE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938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974A7F1" wp14:editId="0B5BBF6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938B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086DC9B" wp14:editId="00CA1CB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4BBB234" wp14:editId="0FB0510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938B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BB23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938B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938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A22550F" wp14:editId="12260B8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938B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2255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938B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894DCE2" wp14:editId="61EAB5B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4496794" wp14:editId="0F173A3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938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BE"/>
    <w:rsid w:val="004162B2"/>
    <w:rsid w:val="00C9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15107F7-3CF4-4084-8ED7-84BD93BE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938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38BE"/>
  </w:style>
  <w:style w:type="paragraph" w:styleId="Piedepgina">
    <w:name w:val="footer"/>
    <w:basedOn w:val="Normal"/>
    <w:link w:val="PiedepginaCar"/>
    <w:uiPriority w:val="99"/>
    <w:semiHidden/>
    <w:unhideWhenUsed/>
    <w:rsid w:val="00C938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3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2023-10-17T20:19:00Z</dcterms:created>
  <dcterms:modified xsi:type="dcterms:W3CDTF">2023-10-17T20:20:00Z</dcterms:modified>
</cp:coreProperties>
</file>