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8C" w:rsidRPr="00EC7DAA" w:rsidRDefault="00E11C8C" w:rsidP="00E11C8C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B133E9" w:rsidRPr="006D5010" w:rsidRDefault="006F5E78" w:rsidP="006D5010">
      <w:pPr>
        <w:widowControl w:val="0"/>
        <w:autoSpaceDE w:val="0"/>
        <w:autoSpaceDN w:val="0"/>
        <w:adjustRightInd w:val="0"/>
        <w:spacing w:before="21" w:after="0" w:line="240" w:lineRule="auto"/>
        <w:contextualSpacing/>
        <w:jc w:val="right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Ref</w:t>
      </w:r>
      <w:r w:rsidR="00B133E9" w:rsidRPr="006D5010">
        <w:rPr>
          <w:rFonts w:ascii="Arial" w:hAnsi="Arial" w:cs="Arial"/>
          <w:b/>
          <w:bCs/>
          <w:spacing w:val="-1"/>
          <w:sz w:val="24"/>
          <w:szCs w:val="24"/>
        </w:rPr>
        <w:t>.</w:t>
      </w:r>
      <w:r w:rsidR="00BE3DF6">
        <w:rPr>
          <w:rFonts w:ascii="Arial" w:hAnsi="Arial" w:cs="Arial"/>
          <w:b/>
          <w:bCs/>
          <w:spacing w:val="-1"/>
          <w:sz w:val="24"/>
          <w:szCs w:val="24"/>
        </w:rPr>
        <w:t xml:space="preserve"> Adición</w:t>
      </w:r>
      <w:r w:rsidR="00B133E9" w:rsidRPr="006D5010">
        <w:rPr>
          <w:rFonts w:ascii="Arial" w:hAnsi="Arial" w:cs="Arial"/>
          <w:b/>
          <w:bCs/>
          <w:spacing w:val="-1"/>
          <w:sz w:val="24"/>
          <w:szCs w:val="24"/>
        </w:rPr>
        <w:t xml:space="preserve"> EIN</w:t>
      </w:r>
      <w:r w:rsidR="007A685A">
        <w:rPr>
          <w:rFonts w:ascii="Arial" w:hAnsi="Arial" w:cs="Arial"/>
          <w:b/>
          <w:bCs/>
          <w:spacing w:val="-1"/>
          <w:sz w:val="24"/>
          <w:szCs w:val="24"/>
        </w:rPr>
        <w:t>F</w:t>
      </w:r>
      <w:r w:rsidR="006E3CEB">
        <w:rPr>
          <w:rFonts w:ascii="Arial" w:hAnsi="Arial" w:cs="Arial"/>
          <w:b/>
          <w:bCs/>
          <w:spacing w:val="-1"/>
          <w:sz w:val="24"/>
          <w:szCs w:val="24"/>
        </w:rPr>
        <w:t>P</w:t>
      </w:r>
      <w:r w:rsidR="00B133E9" w:rsidRPr="006D5010">
        <w:rPr>
          <w:rFonts w:ascii="Arial" w:hAnsi="Arial" w:cs="Arial"/>
          <w:b/>
          <w:bCs/>
          <w:spacing w:val="-1"/>
          <w:sz w:val="24"/>
          <w:szCs w:val="24"/>
        </w:rPr>
        <w:t xml:space="preserve">- </w:t>
      </w:r>
      <w:r w:rsidR="007A685A">
        <w:rPr>
          <w:rFonts w:ascii="Arial" w:hAnsi="Arial" w:cs="Arial"/>
          <w:b/>
          <w:bCs/>
          <w:spacing w:val="-1"/>
          <w:sz w:val="24"/>
          <w:szCs w:val="24"/>
        </w:rPr>
        <w:t>1</w:t>
      </w:r>
      <w:r w:rsidR="00E841B8">
        <w:rPr>
          <w:rFonts w:ascii="Arial" w:hAnsi="Arial" w:cs="Arial"/>
          <w:b/>
          <w:bCs/>
          <w:spacing w:val="-1"/>
          <w:sz w:val="24"/>
          <w:szCs w:val="24"/>
        </w:rPr>
        <w:t>5</w:t>
      </w:r>
      <w:r w:rsidR="00B133E9" w:rsidRPr="006D5010">
        <w:rPr>
          <w:rFonts w:ascii="Arial" w:hAnsi="Arial" w:cs="Arial"/>
          <w:b/>
          <w:bCs/>
          <w:spacing w:val="-1"/>
          <w:sz w:val="24"/>
          <w:szCs w:val="24"/>
        </w:rPr>
        <w:t>/2019</w:t>
      </w:r>
    </w:p>
    <w:p w:rsidR="00B133E9" w:rsidRPr="006D5010" w:rsidRDefault="00B133E9" w:rsidP="006D5010">
      <w:pPr>
        <w:widowControl w:val="0"/>
        <w:autoSpaceDE w:val="0"/>
        <w:autoSpaceDN w:val="0"/>
        <w:adjustRightInd w:val="0"/>
        <w:spacing w:before="21" w:after="0" w:line="240" w:lineRule="auto"/>
        <w:contextualSpacing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886609" w:rsidRDefault="00886609" w:rsidP="006D5010">
      <w:pPr>
        <w:widowControl w:val="0"/>
        <w:autoSpaceDE w:val="0"/>
        <w:autoSpaceDN w:val="0"/>
        <w:adjustRightInd w:val="0"/>
        <w:spacing w:before="21" w:after="0" w:line="240" w:lineRule="auto"/>
        <w:contextualSpacing/>
        <w:jc w:val="both"/>
        <w:rPr>
          <w:rFonts w:ascii="Arial" w:hAnsi="Arial" w:cs="Arial"/>
          <w:b/>
          <w:w w:val="102"/>
          <w:sz w:val="24"/>
          <w:szCs w:val="24"/>
        </w:rPr>
      </w:pPr>
    </w:p>
    <w:p w:rsidR="00F80354" w:rsidRPr="006D5010" w:rsidRDefault="006D5010" w:rsidP="006D5010">
      <w:pPr>
        <w:widowControl w:val="0"/>
        <w:autoSpaceDE w:val="0"/>
        <w:autoSpaceDN w:val="0"/>
        <w:adjustRightInd w:val="0"/>
        <w:spacing w:before="21" w:after="0" w:line="240" w:lineRule="auto"/>
        <w:contextualSpacing/>
        <w:jc w:val="both"/>
        <w:rPr>
          <w:rFonts w:ascii="Arial" w:hAnsi="Arial" w:cs="Arial"/>
          <w:bCs/>
          <w:w w:val="102"/>
          <w:sz w:val="24"/>
          <w:szCs w:val="24"/>
        </w:rPr>
      </w:pPr>
      <w:r w:rsidRPr="006177D9">
        <w:rPr>
          <w:rFonts w:ascii="Arial" w:hAnsi="Arial" w:cs="Arial"/>
          <w:b/>
          <w:w w:val="102"/>
          <w:sz w:val="24"/>
          <w:szCs w:val="24"/>
        </w:rPr>
        <w:t>Unidad de Acceso a la Información Pública de la Lotería Nacional de Beneficencia</w:t>
      </w:r>
      <w:r w:rsidR="00B133E9" w:rsidRPr="006D5010">
        <w:rPr>
          <w:rFonts w:ascii="Arial" w:hAnsi="Arial" w:cs="Arial"/>
          <w:b/>
          <w:bCs/>
          <w:spacing w:val="-1"/>
          <w:sz w:val="24"/>
          <w:szCs w:val="24"/>
        </w:rPr>
        <w:t xml:space="preserve">, </w:t>
      </w:r>
      <w:r w:rsidR="00B133E9" w:rsidRPr="006D5010">
        <w:rPr>
          <w:rFonts w:ascii="Arial" w:hAnsi="Arial" w:cs="Arial"/>
          <w:bCs/>
          <w:spacing w:val="-1"/>
          <w:sz w:val="24"/>
          <w:szCs w:val="24"/>
        </w:rPr>
        <w:t xml:space="preserve">San Salvador, a las </w:t>
      </w:r>
      <w:r w:rsidR="00BE3DF6">
        <w:rPr>
          <w:rFonts w:ascii="Arial" w:hAnsi="Arial" w:cs="Arial"/>
          <w:bCs/>
          <w:spacing w:val="-1"/>
          <w:sz w:val="24"/>
          <w:szCs w:val="24"/>
        </w:rPr>
        <w:t>once</w:t>
      </w:r>
      <w:r w:rsidR="006177D9">
        <w:rPr>
          <w:rFonts w:ascii="Arial" w:hAnsi="Arial" w:cs="Arial"/>
          <w:bCs/>
          <w:spacing w:val="-1"/>
          <w:sz w:val="24"/>
          <w:szCs w:val="24"/>
        </w:rPr>
        <w:t xml:space="preserve"> horas</w:t>
      </w:r>
      <w:r w:rsidR="00B133E9" w:rsidRPr="006D5010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6177D9">
        <w:rPr>
          <w:rFonts w:ascii="Arial" w:hAnsi="Arial" w:cs="Arial"/>
          <w:bCs/>
          <w:spacing w:val="-1"/>
          <w:sz w:val="24"/>
          <w:szCs w:val="24"/>
        </w:rPr>
        <w:t xml:space="preserve">y </w:t>
      </w:r>
      <w:r w:rsidR="00886609">
        <w:rPr>
          <w:rFonts w:ascii="Arial" w:hAnsi="Arial" w:cs="Arial"/>
          <w:bCs/>
          <w:spacing w:val="-1"/>
          <w:sz w:val="24"/>
          <w:szCs w:val="24"/>
        </w:rPr>
        <w:t>trece</w:t>
      </w:r>
      <w:r w:rsidR="00AF2095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6177D9">
        <w:rPr>
          <w:rFonts w:ascii="Arial" w:hAnsi="Arial" w:cs="Arial"/>
          <w:bCs/>
          <w:spacing w:val="-1"/>
          <w:sz w:val="24"/>
          <w:szCs w:val="24"/>
        </w:rPr>
        <w:t xml:space="preserve">minutos del día </w:t>
      </w:r>
      <w:r w:rsidR="00BE3DF6">
        <w:rPr>
          <w:rFonts w:ascii="Arial" w:hAnsi="Arial" w:cs="Arial"/>
          <w:bCs/>
          <w:spacing w:val="-1"/>
          <w:sz w:val="24"/>
          <w:szCs w:val="24"/>
        </w:rPr>
        <w:t>uno</w:t>
      </w:r>
      <w:r w:rsidR="00936044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6177D9">
        <w:rPr>
          <w:rFonts w:ascii="Arial" w:hAnsi="Arial" w:cs="Arial"/>
          <w:bCs/>
          <w:spacing w:val="-1"/>
          <w:sz w:val="24"/>
          <w:szCs w:val="24"/>
        </w:rPr>
        <w:t xml:space="preserve">de </w:t>
      </w:r>
      <w:r w:rsidR="00BE3DF6">
        <w:rPr>
          <w:rFonts w:ascii="Arial" w:hAnsi="Arial" w:cs="Arial"/>
          <w:bCs/>
          <w:spacing w:val="-1"/>
          <w:sz w:val="24"/>
          <w:szCs w:val="24"/>
        </w:rPr>
        <w:t>diciembre</w:t>
      </w:r>
      <w:r w:rsidR="006177D9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B133E9" w:rsidRPr="006D5010">
        <w:rPr>
          <w:rFonts w:ascii="Arial" w:hAnsi="Arial" w:cs="Arial"/>
          <w:bCs/>
          <w:spacing w:val="-1"/>
          <w:sz w:val="24"/>
          <w:szCs w:val="24"/>
        </w:rPr>
        <w:t xml:space="preserve">del año dos mil </w:t>
      </w:r>
      <w:r w:rsidR="00BE3DF6">
        <w:rPr>
          <w:rFonts w:ascii="Arial" w:hAnsi="Arial" w:cs="Arial"/>
          <w:bCs/>
          <w:spacing w:val="-1"/>
          <w:sz w:val="24"/>
          <w:szCs w:val="24"/>
        </w:rPr>
        <w:t>veinte</w:t>
      </w:r>
      <w:r w:rsidR="00B133E9" w:rsidRPr="006D5010">
        <w:rPr>
          <w:rFonts w:ascii="Arial" w:hAnsi="Arial" w:cs="Arial"/>
          <w:bCs/>
          <w:spacing w:val="-1"/>
          <w:sz w:val="24"/>
          <w:szCs w:val="24"/>
        </w:rPr>
        <w:t>.</w:t>
      </w:r>
    </w:p>
    <w:p w:rsidR="00C93B38" w:rsidRPr="006D5010" w:rsidRDefault="00C93B38" w:rsidP="006D501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86609" w:rsidRDefault="00886609" w:rsidP="00E841B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3F8D" w:rsidRPr="006D5010" w:rsidRDefault="00373F8D" w:rsidP="006D501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6D5010">
        <w:rPr>
          <w:rFonts w:ascii="Arial" w:hAnsi="Arial" w:cs="Arial"/>
          <w:b/>
          <w:sz w:val="24"/>
          <w:szCs w:val="24"/>
        </w:rPr>
        <w:t>CONSIDERANDO.</w:t>
      </w:r>
    </w:p>
    <w:p w:rsidR="00373F8D" w:rsidRPr="006D5010" w:rsidRDefault="00373F8D" w:rsidP="006D501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6D5010" w:rsidRPr="006D5010" w:rsidRDefault="006D5010" w:rsidP="00087DE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010">
        <w:rPr>
          <w:rFonts w:ascii="Arial" w:hAnsi="Arial" w:cs="Arial"/>
          <w:sz w:val="24"/>
          <w:szCs w:val="24"/>
        </w:rPr>
        <w:t xml:space="preserve">Que </w:t>
      </w:r>
      <w:r w:rsidR="00087DEE" w:rsidRPr="00087DEE">
        <w:rPr>
          <w:rFonts w:ascii="Arial" w:hAnsi="Arial" w:cs="Arial"/>
          <w:sz w:val="24"/>
          <w:szCs w:val="24"/>
        </w:rPr>
        <w:t xml:space="preserve">el señor </w:t>
      </w:r>
      <w:r w:rsidR="00E11C8C">
        <w:rPr>
          <w:rFonts w:ascii="Arial" w:hAnsi="Arial" w:cs="Arial"/>
          <w:b/>
          <w:sz w:val="24"/>
          <w:szCs w:val="24"/>
        </w:rPr>
        <w:t>///////////</w:t>
      </w:r>
      <w:r w:rsidR="00087DEE" w:rsidRPr="00087DEE">
        <w:rPr>
          <w:rFonts w:ascii="Arial" w:hAnsi="Arial" w:cs="Arial"/>
          <w:sz w:val="24"/>
          <w:szCs w:val="24"/>
        </w:rPr>
        <w:t>, ingreso una solicitud de información a la Lotería Nacional de Beneficencia,</w:t>
      </w:r>
      <w:r w:rsidR="00343B67">
        <w:rPr>
          <w:rFonts w:ascii="Arial" w:hAnsi="Arial" w:cs="Arial"/>
          <w:sz w:val="24"/>
          <w:szCs w:val="24"/>
        </w:rPr>
        <w:t xml:space="preserve"> en la cual </w:t>
      </w:r>
      <w:r w:rsidR="00C86E4C">
        <w:rPr>
          <w:rFonts w:ascii="Arial" w:hAnsi="Arial" w:cs="Arial"/>
          <w:sz w:val="24"/>
          <w:szCs w:val="24"/>
        </w:rPr>
        <w:t xml:space="preserve">constaban </w:t>
      </w:r>
      <w:r w:rsidR="00343B67">
        <w:rPr>
          <w:rFonts w:ascii="Arial" w:hAnsi="Arial" w:cs="Arial"/>
          <w:sz w:val="24"/>
          <w:szCs w:val="24"/>
        </w:rPr>
        <w:t xml:space="preserve">diecinueve requerimientos, dicha solicitud </w:t>
      </w:r>
      <w:r w:rsidR="00087DEE" w:rsidRPr="00087DEE">
        <w:rPr>
          <w:rFonts w:ascii="Arial" w:hAnsi="Arial" w:cs="Arial"/>
          <w:sz w:val="24"/>
          <w:szCs w:val="24"/>
        </w:rPr>
        <w:t xml:space="preserve"> fue resuelta a través de la resolución </w:t>
      </w:r>
      <w:r w:rsidR="00C86E4C">
        <w:rPr>
          <w:rFonts w:ascii="Arial" w:hAnsi="Arial" w:cs="Arial"/>
          <w:sz w:val="24"/>
          <w:szCs w:val="24"/>
        </w:rPr>
        <w:t xml:space="preserve">EINFP-15/2019, </w:t>
      </w:r>
      <w:r w:rsidR="00087DEE" w:rsidRPr="00087DEE">
        <w:rPr>
          <w:rFonts w:ascii="Arial" w:hAnsi="Arial" w:cs="Arial"/>
          <w:sz w:val="24"/>
          <w:szCs w:val="24"/>
        </w:rPr>
        <w:t>emitida a las nueve horas y trece minutos del día siete de agosto del año dos mil diecinueve</w:t>
      </w:r>
      <w:r w:rsidR="00AE582A">
        <w:rPr>
          <w:rFonts w:ascii="Arial" w:hAnsi="Arial" w:cs="Arial"/>
          <w:sz w:val="24"/>
          <w:szCs w:val="24"/>
        </w:rPr>
        <w:t>, misma que le fue notificada el día doce de agosto de ese mismo año</w:t>
      </w:r>
      <w:r w:rsidR="00343B67">
        <w:rPr>
          <w:rFonts w:ascii="Arial" w:hAnsi="Arial" w:cs="Arial"/>
          <w:sz w:val="24"/>
          <w:szCs w:val="24"/>
        </w:rPr>
        <w:t>, en la cual se le hizo entrega de la información solicitada en dieciocho de los requerimientos realizados, y</w:t>
      </w:r>
      <w:r w:rsidR="00C86E4C">
        <w:rPr>
          <w:rFonts w:ascii="Arial" w:hAnsi="Arial" w:cs="Arial"/>
          <w:sz w:val="24"/>
          <w:szCs w:val="24"/>
        </w:rPr>
        <w:t>a que la unidad administrativa, en este caso la Gerencia Comercial, en los anexos que se le entregaron al solicitante, hizo constar que el requerimiento No. 14,</w:t>
      </w:r>
      <w:r w:rsidR="00343B67">
        <w:rPr>
          <w:rFonts w:ascii="Arial" w:hAnsi="Arial" w:cs="Arial"/>
          <w:sz w:val="24"/>
          <w:szCs w:val="24"/>
        </w:rPr>
        <w:t xml:space="preserve"> </w:t>
      </w:r>
      <w:r w:rsidR="00C86E4C">
        <w:rPr>
          <w:rFonts w:ascii="Arial" w:hAnsi="Arial" w:cs="Arial"/>
          <w:sz w:val="24"/>
          <w:szCs w:val="24"/>
        </w:rPr>
        <w:t xml:space="preserve">no podía ser resuelto, debido a la </w:t>
      </w:r>
      <w:r w:rsidR="00343B67">
        <w:rPr>
          <w:rFonts w:ascii="Arial" w:hAnsi="Arial" w:cs="Arial"/>
          <w:sz w:val="24"/>
          <w:szCs w:val="24"/>
        </w:rPr>
        <w:t xml:space="preserve">información solicitada </w:t>
      </w:r>
      <w:r w:rsidR="00C86E4C">
        <w:rPr>
          <w:rFonts w:ascii="Arial" w:hAnsi="Arial" w:cs="Arial"/>
          <w:sz w:val="24"/>
          <w:szCs w:val="24"/>
        </w:rPr>
        <w:t xml:space="preserve">posee declaratoria de </w:t>
      </w:r>
      <w:r w:rsidR="00343B67">
        <w:rPr>
          <w:rFonts w:ascii="Arial" w:hAnsi="Arial" w:cs="Arial"/>
          <w:sz w:val="24"/>
          <w:szCs w:val="24"/>
        </w:rPr>
        <w:t>reserva</w:t>
      </w:r>
      <w:r w:rsidR="00087DEE" w:rsidRPr="00087DEE">
        <w:rPr>
          <w:rFonts w:ascii="Arial" w:hAnsi="Arial" w:cs="Arial"/>
          <w:sz w:val="24"/>
          <w:szCs w:val="24"/>
        </w:rPr>
        <w:t>;</w:t>
      </w:r>
    </w:p>
    <w:p w:rsidR="006D5010" w:rsidRPr="006D5010" w:rsidRDefault="006D5010" w:rsidP="006D5010">
      <w:pPr>
        <w:spacing w:line="240" w:lineRule="auto"/>
        <w:contextualSpacing/>
        <w:jc w:val="both"/>
        <w:rPr>
          <w:rFonts w:ascii="Arial" w:hAnsi="Arial" w:cs="Arial"/>
          <w:w w:val="102"/>
          <w:sz w:val="24"/>
          <w:szCs w:val="24"/>
        </w:rPr>
      </w:pPr>
    </w:p>
    <w:p w:rsidR="00AE582A" w:rsidRDefault="00AE582A" w:rsidP="00822656">
      <w:pPr>
        <w:pStyle w:val="Prrafodelista"/>
        <w:widowControl w:val="0"/>
        <w:numPr>
          <w:ilvl w:val="0"/>
          <w:numId w:val="18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6D5010">
        <w:rPr>
          <w:rFonts w:ascii="Arial" w:hAnsi="Arial" w:cs="Arial"/>
          <w:sz w:val="24"/>
          <w:szCs w:val="24"/>
        </w:rPr>
        <w:t xml:space="preserve">Que </w:t>
      </w:r>
      <w:r w:rsidRPr="00087DEE">
        <w:rPr>
          <w:rFonts w:ascii="Arial" w:hAnsi="Arial" w:cs="Arial"/>
          <w:sz w:val="24"/>
          <w:szCs w:val="24"/>
        </w:rPr>
        <w:t xml:space="preserve">el señor </w:t>
      </w:r>
      <w:r w:rsidR="00E11C8C">
        <w:rPr>
          <w:rFonts w:ascii="Arial" w:hAnsi="Arial" w:cs="Arial"/>
          <w:b/>
          <w:sz w:val="24"/>
          <w:szCs w:val="24"/>
        </w:rPr>
        <w:t>/////////////////////////////////</w:t>
      </w:r>
      <w:r w:rsidR="006D5010" w:rsidRPr="00822656">
        <w:rPr>
          <w:rFonts w:ascii="Arial" w:hAnsi="Arial" w:cs="Arial"/>
          <w:sz w:val="24"/>
          <w:szCs w:val="24"/>
        </w:rPr>
        <w:t xml:space="preserve">, </w:t>
      </w:r>
      <w:r w:rsidR="00343B67">
        <w:rPr>
          <w:rFonts w:ascii="Arial" w:hAnsi="Arial" w:cs="Arial"/>
          <w:sz w:val="24"/>
          <w:szCs w:val="24"/>
        </w:rPr>
        <w:t>al estar inconforme con lo</w:t>
      </w:r>
      <w:r>
        <w:rPr>
          <w:rFonts w:ascii="Arial" w:hAnsi="Arial" w:cs="Arial"/>
          <w:sz w:val="24"/>
          <w:szCs w:val="24"/>
        </w:rPr>
        <w:t xml:space="preserve"> resuelto en </w:t>
      </w:r>
      <w:r w:rsidR="00343B67">
        <w:rPr>
          <w:rFonts w:ascii="Arial" w:hAnsi="Arial" w:cs="Arial"/>
          <w:sz w:val="24"/>
          <w:szCs w:val="24"/>
        </w:rPr>
        <w:t xml:space="preserve">seis de los diecinueve requerimientos que hizo, </w:t>
      </w:r>
      <w:r>
        <w:rPr>
          <w:rFonts w:ascii="Arial" w:hAnsi="Arial" w:cs="Arial"/>
          <w:sz w:val="24"/>
          <w:szCs w:val="24"/>
        </w:rPr>
        <w:t xml:space="preserve">presenta recurso de Apelación ante el Instituto de Acceso a la Información Pública, recurso que fue admitido a través de auto </w:t>
      </w:r>
      <w:r w:rsidR="006E102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admisión emitido a las nueve horas con cinco minutos del nueve de diciembre de dos mil diecinueve, identificado dicho procedimiento bajo la referencia NUE-193-A-2019 (SP);</w:t>
      </w:r>
    </w:p>
    <w:p w:rsidR="00AE582A" w:rsidRPr="00AE582A" w:rsidRDefault="00AE582A" w:rsidP="00AE582A">
      <w:pPr>
        <w:pStyle w:val="Prrafodelista"/>
        <w:rPr>
          <w:rFonts w:ascii="Arial" w:hAnsi="Arial" w:cs="Arial"/>
          <w:sz w:val="24"/>
          <w:szCs w:val="24"/>
        </w:rPr>
      </w:pPr>
    </w:p>
    <w:p w:rsidR="001918A9" w:rsidRPr="001918A9" w:rsidRDefault="00AE582A" w:rsidP="005B69A0">
      <w:pPr>
        <w:pStyle w:val="Prrafodelista"/>
        <w:widowControl w:val="0"/>
        <w:numPr>
          <w:ilvl w:val="0"/>
          <w:numId w:val="18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Arial" w:hAnsi="Arial" w:cs="Arial"/>
          <w:sz w:val="24"/>
          <w:szCs w:val="24"/>
          <w:lang w:val="es-SV"/>
        </w:rPr>
      </w:pPr>
      <w:r w:rsidRPr="001918A9">
        <w:rPr>
          <w:rFonts w:ascii="Arial" w:hAnsi="Arial" w:cs="Arial"/>
          <w:sz w:val="24"/>
          <w:szCs w:val="24"/>
        </w:rPr>
        <w:t>Que, el Instituto de Acceso a la Información Pública</w:t>
      </w:r>
      <w:r w:rsidR="00343B67" w:rsidRPr="001918A9">
        <w:rPr>
          <w:rFonts w:ascii="Arial" w:hAnsi="Arial" w:cs="Arial"/>
          <w:sz w:val="24"/>
          <w:szCs w:val="24"/>
        </w:rPr>
        <w:t xml:space="preserve"> </w:t>
      </w:r>
      <w:r w:rsidR="006E102A" w:rsidRPr="001918A9">
        <w:rPr>
          <w:rFonts w:ascii="Arial" w:hAnsi="Arial" w:cs="Arial"/>
          <w:sz w:val="24"/>
          <w:szCs w:val="24"/>
        </w:rPr>
        <w:t>solventa</w:t>
      </w:r>
      <w:r w:rsidRPr="001918A9">
        <w:rPr>
          <w:rFonts w:ascii="Arial" w:hAnsi="Arial" w:cs="Arial"/>
          <w:sz w:val="24"/>
          <w:szCs w:val="24"/>
        </w:rPr>
        <w:t xml:space="preserve"> la apelación interpuesta, a través de resolución definitiva emitida a las ocho horas con cincuenta minutos del nueve de noviembre del año dos mil veinte, en la cual resuelve sobreseer a la Lotería Nacional de Beneficencia</w:t>
      </w:r>
      <w:r w:rsidR="006E102A">
        <w:rPr>
          <w:rFonts w:ascii="Arial" w:hAnsi="Arial" w:cs="Arial"/>
          <w:sz w:val="24"/>
          <w:szCs w:val="24"/>
        </w:rPr>
        <w:t>,</w:t>
      </w:r>
      <w:r w:rsidRPr="001918A9">
        <w:rPr>
          <w:rFonts w:ascii="Arial" w:hAnsi="Arial" w:cs="Arial"/>
          <w:sz w:val="24"/>
          <w:szCs w:val="24"/>
        </w:rPr>
        <w:t xml:space="preserve"> e</w:t>
      </w:r>
      <w:r w:rsidR="00343B67" w:rsidRPr="001918A9">
        <w:rPr>
          <w:rFonts w:ascii="Arial" w:hAnsi="Arial" w:cs="Arial"/>
          <w:sz w:val="24"/>
          <w:szCs w:val="24"/>
        </w:rPr>
        <w:t>n</w:t>
      </w:r>
      <w:r w:rsidRPr="001918A9">
        <w:rPr>
          <w:rFonts w:ascii="Arial" w:hAnsi="Arial" w:cs="Arial"/>
          <w:sz w:val="24"/>
          <w:szCs w:val="24"/>
        </w:rPr>
        <w:t xml:space="preserve"> re</w:t>
      </w:r>
      <w:r w:rsidR="00343B67" w:rsidRPr="001918A9">
        <w:rPr>
          <w:rFonts w:ascii="Arial" w:hAnsi="Arial" w:cs="Arial"/>
          <w:sz w:val="24"/>
          <w:szCs w:val="24"/>
        </w:rPr>
        <w:t>l</w:t>
      </w:r>
      <w:r w:rsidRPr="001918A9">
        <w:rPr>
          <w:rFonts w:ascii="Arial" w:hAnsi="Arial" w:cs="Arial"/>
          <w:sz w:val="24"/>
          <w:szCs w:val="24"/>
        </w:rPr>
        <w:t xml:space="preserve">ación a cinco de </w:t>
      </w:r>
      <w:r w:rsidR="00343B67" w:rsidRPr="001918A9">
        <w:rPr>
          <w:rFonts w:ascii="Arial" w:hAnsi="Arial" w:cs="Arial"/>
          <w:sz w:val="24"/>
          <w:szCs w:val="24"/>
        </w:rPr>
        <w:t xml:space="preserve">los </w:t>
      </w:r>
      <w:r w:rsidRPr="001918A9">
        <w:rPr>
          <w:rFonts w:ascii="Arial" w:hAnsi="Arial" w:cs="Arial"/>
          <w:sz w:val="24"/>
          <w:szCs w:val="24"/>
        </w:rPr>
        <w:t>seis requerimientos</w:t>
      </w:r>
      <w:r w:rsidR="00343B67" w:rsidRPr="001918A9">
        <w:rPr>
          <w:rFonts w:ascii="Arial" w:hAnsi="Arial" w:cs="Arial"/>
          <w:sz w:val="24"/>
          <w:szCs w:val="24"/>
        </w:rPr>
        <w:t xml:space="preserve"> que fueron apelados</w:t>
      </w:r>
      <w:r w:rsidRPr="001918A9">
        <w:rPr>
          <w:rFonts w:ascii="Arial" w:hAnsi="Arial" w:cs="Arial"/>
          <w:sz w:val="24"/>
          <w:szCs w:val="24"/>
        </w:rPr>
        <w:t xml:space="preserve">, </w:t>
      </w:r>
      <w:r w:rsidR="00343B67" w:rsidRPr="001918A9">
        <w:rPr>
          <w:rFonts w:ascii="Arial" w:hAnsi="Arial" w:cs="Arial"/>
          <w:sz w:val="24"/>
          <w:szCs w:val="24"/>
        </w:rPr>
        <w:t>y en relación al requerimiento cuya información posee carácter de reserva, el Instituto de Acceso a la Información Pública</w:t>
      </w:r>
      <w:r w:rsidR="006E102A">
        <w:rPr>
          <w:rFonts w:ascii="Arial" w:hAnsi="Arial" w:cs="Arial"/>
          <w:sz w:val="24"/>
          <w:szCs w:val="24"/>
        </w:rPr>
        <w:t>,</w:t>
      </w:r>
      <w:r w:rsidR="00343B67" w:rsidRPr="001918A9">
        <w:rPr>
          <w:rFonts w:ascii="Arial" w:hAnsi="Arial" w:cs="Arial"/>
          <w:sz w:val="24"/>
          <w:szCs w:val="24"/>
        </w:rPr>
        <w:t xml:space="preserve"> resuelve que se debe modificar la resolución descrita en el romano I</w:t>
      </w:r>
      <w:r w:rsidR="006E102A">
        <w:rPr>
          <w:rFonts w:ascii="Arial" w:hAnsi="Arial" w:cs="Arial"/>
          <w:sz w:val="24"/>
          <w:szCs w:val="24"/>
        </w:rPr>
        <w:t xml:space="preserve"> de esta resolución</w:t>
      </w:r>
      <w:r w:rsidR="00343B67" w:rsidRPr="001918A9">
        <w:rPr>
          <w:rFonts w:ascii="Arial" w:hAnsi="Arial" w:cs="Arial"/>
          <w:sz w:val="24"/>
          <w:szCs w:val="24"/>
        </w:rPr>
        <w:t>, y ordena la desclasificación y entrega de la información siguiente:</w:t>
      </w:r>
      <w:r w:rsidR="001918A9" w:rsidRPr="001918A9">
        <w:rPr>
          <w:rFonts w:ascii="Arial" w:hAnsi="Arial" w:cs="Arial"/>
          <w:sz w:val="24"/>
          <w:szCs w:val="24"/>
        </w:rPr>
        <w:t xml:space="preserve"> </w:t>
      </w:r>
      <w:r w:rsidR="001918A9" w:rsidRPr="001918A9">
        <w:rPr>
          <w:rFonts w:ascii="Arial" w:hAnsi="Arial" w:cs="Arial"/>
          <w:i/>
          <w:sz w:val="24"/>
          <w:szCs w:val="24"/>
        </w:rPr>
        <w:t xml:space="preserve">“Los porcentajes de ventas que se ha obtenido por emisión, para los sorteos ordinario, </w:t>
      </w:r>
      <w:r w:rsidR="001918A9" w:rsidRPr="001918A9">
        <w:rPr>
          <w:rFonts w:ascii="Arial" w:hAnsi="Arial" w:cs="Arial"/>
          <w:i/>
          <w:sz w:val="24"/>
          <w:szCs w:val="24"/>
        </w:rPr>
        <w:lastRenderedPageBreak/>
        <w:t>extraordinario, especial del billetero y navideño de los sorteos realizados en los años 2017 y 2018</w:t>
      </w:r>
      <w:r w:rsidR="001918A9" w:rsidRPr="001918A9">
        <w:rPr>
          <w:rFonts w:ascii="Arial" w:hAnsi="Arial" w:cs="Arial"/>
          <w:sz w:val="24"/>
          <w:szCs w:val="24"/>
        </w:rPr>
        <w:t xml:space="preserve">”; </w:t>
      </w:r>
    </w:p>
    <w:p w:rsidR="001918A9" w:rsidRPr="001918A9" w:rsidRDefault="001918A9" w:rsidP="001918A9">
      <w:pPr>
        <w:pStyle w:val="Prrafodelista"/>
        <w:rPr>
          <w:rFonts w:ascii="Arial" w:hAnsi="Arial" w:cs="Arial"/>
          <w:sz w:val="24"/>
          <w:szCs w:val="24"/>
        </w:rPr>
      </w:pPr>
    </w:p>
    <w:p w:rsidR="001918A9" w:rsidRPr="001918A9" w:rsidRDefault="001918A9" w:rsidP="005B69A0">
      <w:pPr>
        <w:pStyle w:val="Prrafodelista"/>
        <w:widowControl w:val="0"/>
        <w:numPr>
          <w:ilvl w:val="0"/>
          <w:numId w:val="18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Arial" w:hAnsi="Arial" w:cs="Arial"/>
          <w:sz w:val="24"/>
          <w:szCs w:val="24"/>
          <w:lang w:val="es-SV"/>
        </w:rPr>
      </w:pPr>
      <w:r w:rsidRPr="001918A9">
        <w:rPr>
          <w:rFonts w:ascii="Arial" w:hAnsi="Arial" w:cs="Arial"/>
          <w:sz w:val="24"/>
          <w:szCs w:val="24"/>
        </w:rPr>
        <w:t xml:space="preserve">Que, en cumplimiento a </w:t>
      </w:r>
      <w:r w:rsidR="00C86E4C">
        <w:rPr>
          <w:rFonts w:ascii="Arial" w:hAnsi="Arial" w:cs="Arial"/>
          <w:sz w:val="24"/>
          <w:szCs w:val="24"/>
        </w:rPr>
        <w:t xml:space="preserve">lo </w:t>
      </w:r>
      <w:r w:rsidRPr="001918A9">
        <w:rPr>
          <w:rFonts w:ascii="Arial" w:hAnsi="Arial" w:cs="Arial"/>
          <w:sz w:val="24"/>
          <w:szCs w:val="24"/>
        </w:rPr>
        <w:t xml:space="preserve">ordenado por Instituto de Acceso a la Información Pública, el Presidente de la LNB, emite resolución </w:t>
      </w:r>
      <w:r w:rsidRPr="001918A9">
        <w:rPr>
          <w:rFonts w:ascii="Arial" w:hAnsi="Arial" w:cs="Arial"/>
          <w:b/>
          <w:sz w:val="24"/>
        </w:rPr>
        <w:t>No. 02/2020</w:t>
      </w:r>
      <w:r w:rsidRPr="001918A9">
        <w:rPr>
          <w:rFonts w:ascii="Arial" w:hAnsi="Arial" w:cs="Arial"/>
          <w:sz w:val="24"/>
        </w:rPr>
        <w:t xml:space="preserve"> de fecha </w:t>
      </w:r>
      <w:r w:rsidRPr="001918A9">
        <w:rPr>
          <w:rFonts w:ascii="Arial" w:hAnsi="Arial" w:cs="Arial"/>
          <w:sz w:val="24"/>
          <w:szCs w:val="24"/>
          <w:lang w:val="es-SV"/>
        </w:rPr>
        <w:t>treinta de novi</w:t>
      </w:r>
      <w:r>
        <w:rPr>
          <w:rFonts w:ascii="Arial" w:hAnsi="Arial" w:cs="Arial"/>
          <w:sz w:val="24"/>
          <w:szCs w:val="24"/>
          <w:lang w:val="es-SV"/>
        </w:rPr>
        <w:t>embre del año dos mil veinte, mediante la cual desclasifica la información y ordena la entrega de la misma, en ese sentido, es importante adecuar la resolución de entrega de información que dio objeto al procedimiento de apelación.</w:t>
      </w:r>
    </w:p>
    <w:p w:rsidR="00AE582A" w:rsidRPr="00AE582A" w:rsidRDefault="00AE582A" w:rsidP="001918A9">
      <w:pPr>
        <w:pStyle w:val="Prrafodelista"/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1080" w:right="62"/>
        <w:jc w:val="both"/>
        <w:rPr>
          <w:rFonts w:ascii="Arial" w:hAnsi="Arial" w:cs="Arial"/>
          <w:sz w:val="24"/>
          <w:szCs w:val="24"/>
        </w:rPr>
      </w:pPr>
    </w:p>
    <w:p w:rsidR="009B5E4D" w:rsidRPr="00E96421" w:rsidRDefault="004C75B2" w:rsidP="00822656">
      <w:pPr>
        <w:pStyle w:val="Prrafodelista"/>
        <w:widowControl w:val="0"/>
        <w:numPr>
          <w:ilvl w:val="0"/>
          <w:numId w:val="18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</w:t>
      </w:r>
      <w:r w:rsidR="00032908" w:rsidRPr="00E96421">
        <w:rPr>
          <w:rFonts w:ascii="Arial" w:hAnsi="Arial" w:cs="Arial"/>
          <w:sz w:val="24"/>
          <w:szCs w:val="24"/>
        </w:rPr>
        <w:t xml:space="preserve"> </w:t>
      </w:r>
      <w:r w:rsidR="001918A9">
        <w:rPr>
          <w:rFonts w:ascii="Arial" w:hAnsi="Arial" w:cs="Arial"/>
          <w:sz w:val="24"/>
          <w:szCs w:val="24"/>
        </w:rPr>
        <w:t xml:space="preserve">el romano V de </w:t>
      </w:r>
      <w:r w:rsidR="001C686D">
        <w:rPr>
          <w:rFonts w:ascii="Arial" w:hAnsi="Arial" w:cs="Arial"/>
          <w:sz w:val="24"/>
          <w:szCs w:val="24"/>
        </w:rPr>
        <w:t xml:space="preserve">la </w:t>
      </w:r>
      <w:r w:rsidR="001918A9">
        <w:rPr>
          <w:rFonts w:ascii="Arial" w:hAnsi="Arial" w:cs="Arial"/>
          <w:sz w:val="24"/>
          <w:szCs w:val="24"/>
        </w:rPr>
        <w:t xml:space="preserve">resolución EINFP-15/2019 de fecha siete de agosto del año dos mil diecinueve, establece en la </w:t>
      </w:r>
      <w:r w:rsidR="001C686D">
        <w:rPr>
          <w:rFonts w:ascii="Arial" w:hAnsi="Arial" w:cs="Arial"/>
          <w:sz w:val="24"/>
          <w:szCs w:val="24"/>
        </w:rPr>
        <w:t>parte final</w:t>
      </w:r>
      <w:r w:rsidR="001918A9">
        <w:rPr>
          <w:rFonts w:ascii="Arial" w:hAnsi="Arial" w:cs="Arial"/>
          <w:sz w:val="24"/>
          <w:szCs w:val="24"/>
        </w:rPr>
        <w:t xml:space="preserve"> del romano V, que</w:t>
      </w:r>
      <w:r w:rsidR="008E48B2" w:rsidRPr="00E96421">
        <w:rPr>
          <w:rFonts w:ascii="Arial" w:hAnsi="Arial" w:cs="Arial"/>
          <w:sz w:val="24"/>
          <w:szCs w:val="24"/>
        </w:rPr>
        <w:t xml:space="preserve"> </w:t>
      </w:r>
      <w:r w:rsidR="001918A9">
        <w:rPr>
          <w:rFonts w:ascii="Arial" w:hAnsi="Arial" w:cs="Arial"/>
          <w:sz w:val="24"/>
          <w:szCs w:val="24"/>
        </w:rPr>
        <w:t>los anexos que componen dicha resolución están compuestos por</w:t>
      </w:r>
      <w:r w:rsidR="00A639C2">
        <w:rPr>
          <w:rFonts w:ascii="Arial" w:hAnsi="Arial" w:cs="Arial"/>
          <w:sz w:val="24"/>
          <w:szCs w:val="24"/>
        </w:rPr>
        <w:t xml:space="preserve"> 42 folios útiles con información impresa únicamente al frente de cada hoja</w:t>
      </w:r>
      <w:r w:rsidR="001918A9">
        <w:rPr>
          <w:rFonts w:ascii="Arial" w:hAnsi="Arial" w:cs="Arial"/>
          <w:sz w:val="24"/>
          <w:szCs w:val="24"/>
        </w:rPr>
        <w:t>, de igual forma en literal B. de la parte resolutiva, describe el mismo número de folios</w:t>
      </w:r>
      <w:r w:rsidR="006E102A">
        <w:rPr>
          <w:rFonts w:ascii="Arial" w:hAnsi="Arial" w:cs="Arial"/>
          <w:sz w:val="24"/>
          <w:szCs w:val="24"/>
        </w:rPr>
        <w:t>;</w:t>
      </w:r>
      <w:r w:rsidR="001918A9">
        <w:rPr>
          <w:rFonts w:ascii="Arial" w:hAnsi="Arial" w:cs="Arial"/>
          <w:sz w:val="24"/>
          <w:szCs w:val="24"/>
        </w:rPr>
        <w:t xml:space="preserve"> razón por la cual en atención a dar cumplimiento a lo resuelto por </w:t>
      </w:r>
      <w:r w:rsidR="001C686D">
        <w:rPr>
          <w:rFonts w:ascii="Arial" w:hAnsi="Arial" w:cs="Arial"/>
          <w:sz w:val="24"/>
          <w:szCs w:val="24"/>
        </w:rPr>
        <w:t>el Instituto de Acceso a la Información Pública en la apelación con referencia NUE-193-A-2019 (SP), a través de resolución definitiva de fecha nueve de noviembre del año dos mil veinte, debe modificarse la resolución, adicionando a los anexos de dicha resolución 3 folios.-</w:t>
      </w:r>
    </w:p>
    <w:p w:rsidR="004E19B1" w:rsidRPr="004E19B1" w:rsidRDefault="004E19B1" w:rsidP="00936227">
      <w:pPr>
        <w:pStyle w:val="Prrafodelista"/>
        <w:spacing w:after="0" w:line="240" w:lineRule="auto"/>
        <w:ind w:left="1080"/>
        <w:jc w:val="both"/>
        <w:rPr>
          <w:rFonts w:ascii="Arial" w:hAnsi="Arial" w:cs="Arial"/>
          <w:w w:val="102"/>
          <w:sz w:val="24"/>
          <w:szCs w:val="24"/>
        </w:rPr>
      </w:pPr>
    </w:p>
    <w:p w:rsidR="00327EC6" w:rsidRDefault="00327EC6" w:rsidP="00327E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703E">
        <w:rPr>
          <w:rFonts w:ascii="Arial" w:hAnsi="Arial" w:cs="Arial"/>
          <w:sz w:val="24"/>
          <w:szCs w:val="24"/>
          <w:lang w:eastAsia="en-US"/>
        </w:rPr>
        <w:t>Por tanto</w:t>
      </w:r>
      <w:r w:rsidRPr="00BC703E">
        <w:rPr>
          <w:rFonts w:ascii="Arial" w:hAnsi="Arial" w:cs="Arial"/>
          <w:sz w:val="24"/>
          <w:szCs w:val="24"/>
        </w:rPr>
        <w:t xml:space="preserve">, </w:t>
      </w:r>
      <w:r w:rsidR="001C686D">
        <w:rPr>
          <w:rFonts w:ascii="Arial" w:hAnsi="Arial" w:cs="Arial"/>
          <w:sz w:val="24"/>
          <w:szCs w:val="24"/>
        </w:rPr>
        <w:t>En base a las razones antes expuestas, y al 50</w:t>
      </w:r>
      <w:r w:rsidRPr="00BC703E">
        <w:rPr>
          <w:rFonts w:ascii="Arial" w:hAnsi="Arial" w:cs="Arial"/>
          <w:sz w:val="24"/>
          <w:szCs w:val="24"/>
        </w:rPr>
        <w:t xml:space="preserve"> de la Ley de Acceso a la Información Pública</w:t>
      </w:r>
      <w:r w:rsidR="001C686D">
        <w:rPr>
          <w:rFonts w:ascii="Arial" w:hAnsi="Arial" w:cs="Arial"/>
          <w:sz w:val="24"/>
          <w:szCs w:val="24"/>
        </w:rPr>
        <w:t>,</w:t>
      </w:r>
      <w:r w:rsidRPr="00BC703E">
        <w:rPr>
          <w:rFonts w:ascii="Arial" w:hAnsi="Arial" w:cs="Arial"/>
          <w:sz w:val="24"/>
          <w:szCs w:val="24"/>
        </w:rPr>
        <w:t xml:space="preserve"> </w:t>
      </w:r>
      <w:r w:rsidR="001C686D">
        <w:rPr>
          <w:rFonts w:ascii="Arial" w:hAnsi="Arial" w:cs="Arial"/>
          <w:sz w:val="24"/>
          <w:szCs w:val="24"/>
        </w:rPr>
        <w:t>el Oficial de Información de la Lotería Nacional de Beneficencia</w:t>
      </w:r>
      <w:r w:rsidRPr="00BC703E">
        <w:rPr>
          <w:rFonts w:ascii="Arial" w:hAnsi="Arial" w:cs="Arial"/>
          <w:sz w:val="24"/>
          <w:szCs w:val="24"/>
        </w:rPr>
        <w:t xml:space="preserve">, </w:t>
      </w:r>
      <w:r w:rsidRPr="00BC703E">
        <w:rPr>
          <w:rFonts w:ascii="Arial" w:hAnsi="Arial" w:cs="Arial"/>
          <w:b/>
          <w:sz w:val="24"/>
          <w:szCs w:val="24"/>
        </w:rPr>
        <w:t>RESUELVE:</w:t>
      </w:r>
    </w:p>
    <w:p w:rsidR="00E96421" w:rsidRPr="00BC703E" w:rsidRDefault="00E96421" w:rsidP="00327E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C686D" w:rsidRDefault="001C686D" w:rsidP="001438D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MODIFIQUESE</w:t>
      </w:r>
      <w:r w:rsidR="00E22BCC" w:rsidRPr="00BC703E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la resolución EINFP-15/2019 de fecha siete de agosto del año dos mil diecinueve</w:t>
      </w:r>
      <w:r w:rsidR="001E72A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en el sentido siguiente:</w:t>
      </w:r>
    </w:p>
    <w:p w:rsidR="001C686D" w:rsidRDefault="001C686D" w:rsidP="001C686D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22BCC" w:rsidRDefault="001C686D" w:rsidP="001C686D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A.1. Modifíquese la parte final del romano V, de la siguiente manera</w:t>
      </w:r>
      <w:r w:rsidRPr="001C686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“</w:t>
      </w:r>
      <w:r w:rsidRPr="001C686D">
        <w:rPr>
          <w:rFonts w:ascii="Arial" w:hAnsi="Arial" w:cs="Arial"/>
          <w:sz w:val="24"/>
          <w:szCs w:val="24"/>
        </w:rPr>
        <w:t xml:space="preserve">En relación al desglose y detalle de la información solicitada por cada requerimiento, exceptuando los números 6, 17 y 19, que se contestan en los términos descritos en el romano IV, la información se entrega en original en un documento anexo a esta resolución, el cual se compone de </w:t>
      </w:r>
      <w:r w:rsidRPr="001C686D">
        <w:rPr>
          <w:rFonts w:ascii="Arial" w:hAnsi="Arial" w:cs="Arial"/>
          <w:b/>
          <w:sz w:val="24"/>
          <w:szCs w:val="24"/>
          <w:u w:val="single"/>
        </w:rPr>
        <w:t>45 folios útiles</w:t>
      </w:r>
      <w:r w:rsidRPr="001C686D">
        <w:rPr>
          <w:rFonts w:ascii="Arial" w:hAnsi="Arial" w:cs="Arial"/>
          <w:sz w:val="24"/>
          <w:szCs w:val="24"/>
        </w:rPr>
        <w:t>.</w:t>
      </w:r>
    </w:p>
    <w:p w:rsidR="001C686D" w:rsidRDefault="001C686D" w:rsidP="001C686D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39C2" w:rsidRDefault="001C686D" w:rsidP="001C686D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A.2. Modifíquese la letra B. de la parte resolutiva</w:t>
      </w:r>
      <w:r w:rsidR="00C86E4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el sentido siguiente: “</w:t>
      </w:r>
      <w:r w:rsidR="00886609">
        <w:rPr>
          <w:rFonts w:ascii="Arial" w:hAnsi="Arial" w:cs="Arial"/>
          <w:b/>
          <w:sz w:val="24"/>
          <w:szCs w:val="24"/>
        </w:rPr>
        <w:t>Entréguese</w:t>
      </w:r>
      <w:r w:rsidR="00A639C2">
        <w:rPr>
          <w:rFonts w:ascii="Arial" w:hAnsi="Arial" w:cs="Arial"/>
          <w:b/>
          <w:sz w:val="24"/>
          <w:szCs w:val="24"/>
        </w:rPr>
        <w:t xml:space="preserve">, </w:t>
      </w:r>
      <w:r w:rsidR="00A639C2">
        <w:rPr>
          <w:rFonts w:ascii="Arial" w:hAnsi="Arial" w:cs="Arial"/>
          <w:sz w:val="24"/>
          <w:szCs w:val="24"/>
        </w:rPr>
        <w:t xml:space="preserve">documentación en formato original en </w:t>
      </w:r>
      <w:r>
        <w:rPr>
          <w:rFonts w:ascii="Arial" w:hAnsi="Arial" w:cs="Arial"/>
          <w:sz w:val="24"/>
          <w:szCs w:val="24"/>
        </w:rPr>
        <w:t>el anexo</w:t>
      </w:r>
      <w:r w:rsidR="00A639C2">
        <w:rPr>
          <w:rFonts w:ascii="Arial" w:hAnsi="Arial" w:cs="Arial"/>
          <w:sz w:val="24"/>
          <w:szCs w:val="24"/>
        </w:rPr>
        <w:t xml:space="preserve"> a que hace referencia</w:t>
      </w:r>
      <w:r w:rsidR="00886609">
        <w:rPr>
          <w:rFonts w:ascii="Arial" w:hAnsi="Arial" w:cs="Arial"/>
          <w:sz w:val="24"/>
          <w:szCs w:val="24"/>
        </w:rPr>
        <w:t xml:space="preserve"> el literal anterior, </w:t>
      </w:r>
      <w:r w:rsidR="00886609" w:rsidRPr="003D4A44">
        <w:rPr>
          <w:rFonts w:ascii="Arial" w:hAnsi="Arial" w:cs="Arial"/>
          <w:b/>
          <w:sz w:val="24"/>
          <w:szCs w:val="24"/>
          <w:u w:val="single"/>
        </w:rPr>
        <w:t>con 4</w:t>
      </w:r>
      <w:r w:rsidRPr="003D4A44">
        <w:rPr>
          <w:rFonts w:ascii="Arial" w:hAnsi="Arial" w:cs="Arial"/>
          <w:b/>
          <w:sz w:val="24"/>
          <w:szCs w:val="24"/>
          <w:u w:val="single"/>
        </w:rPr>
        <w:t>5</w:t>
      </w:r>
      <w:r w:rsidR="00886609" w:rsidRPr="003D4A44">
        <w:rPr>
          <w:rFonts w:ascii="Arial" w:hAnsi="Arial" w:cs="Arial"/>
          <w:b/>
          <w:sz w:val="24"/>
          <w:szCs w:val="24"/>
          <w:u w:val="single"/>
        </w:rPr>
        <w:t xml:space="preserve"> folios útiles</w:t>
      </w:r>
      <w:r w:rsidR="00886609">
        <w:rPr>
          <w:rFonts w:ascii="Arial" w:hAnsi="Arial" w:cs="Arial"/>
          <w:sz w:val="24"/>
          <w:szCs w:val="24"/>
        </w:rPr>
        <w:t xml:space="preserve">, haciendo constar </w:t>
      </w:r>
      <w:r w:rsidR="003D4A44">
        <w:rPr>
          <w:rFonts w:ascii="Arial" w:hAnsi="Arial" w:cs="Arial"/>
          <w:sz w:val="24"/>
          <w:szCs w:val="24"/>
        </w:rPr>
        <w:t>que,</w:t>
      </w:r>
      <w:r w:rsidR="00886609">
        <w:rPr>
          <w:rFonts w:ascii="Arial" w:hAnsi="Arial" w:cs="Arial"/>
          <w:sz w:val="24"/>
          <w:szCs w:val="24"/>
        </w:rPr>
        <w:t xml:space="preserve"> en </w:t>
      </w:r>
      <w:r w:rsidR="003D4A44">
        <w:rPr>
          <w:rFonts w:ascii="Arial" w:hAnsi="Arial" w:cs="Arial"/>
          <w:sz w:val="24"/>
          <w:szCs w:val="24"/>
        </w:rPr>
        <w:t>consecuencia,</w:t>
      </w:r>
      <w:r w:rsidR="00886609">
        <w:rPr>
          <w:rFonts w:ascii="Arial" w:hAnsi="Arial" w:cs="Arial"/>
          <w:sz w:val="24"/>
          <w:szCs w:val="24"/>
        </w:rPr>
        <w:t xml:space="preserve"> de la entrega ordenada</w:t>
      </w:r>
      <w:r w:rsidR="00C86E4C">
        <w:rPr>
          <w:rFonts w:ascii="Arial" w:hAnsi="Arial" w:cs="Arial"/>
          <w:sz w:val="24"/>
          <w:szCs w:val="24"/>
        </w:rPr>
        <w:t>;</w:t>
      </w:r>
      <w:r w:rsidR="00886609">
        <w:rPr>
          <w:rFonts w:ascii="Arial" w:hAnsi="Arial" w:cs="Arial"/>
          <w:sz w:val="24"/>
          <w:szCs w:val="24"/>
        </w:rPr>
        <w:t xml:space="preserve"> el expediente físico de la solicitud 15/2019, no queda con respaldo de la información entregada, pero el respaldo digital si queda en los archivos de esta Unidad.</w:t>
      </w:r>
    </w:p>
    <w:p w:rsidR="006E102A" w:rsidRDefault="006E102A" w:rsidP="001C686D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02A" w:rsidRDefault="006E102A" w:rsidP="006E102A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Adiciónese, a los anexos entregados a través de la resolución EINFP-15/2019 de fecha siete de agosto del año dos mil diecinueve, 3 folios los cuales deben </w:t>
      </w:r>
      <w:r>
        <w:rPr>
          <w:rFonts w:ascii="Arial" w:hAnsi="Arial" w:cs="Arial"/>
          <w:sz w:val="24"/>
          <w:szCs w:val="24"/>
        </w:rPr>
        <w:lastRenderedPageBreak/>
        <w:t>ser entregados como documentos anexos a la presente resolución, y deben entenderse que los mismos se contabilizan en el total de folios le que componen los anexos entregados, de acuerdo a la modificación antes realizada.</w:t>
      </w:r>
    </w:p>
    <w:p w:rsidR="00E168A9" w:rsidRPr="00E168A9" w:rsidRDefault="00C86E4C" w:rsidP="00E168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68A9">
        <w:rPr>
          <w:rFonts w:ascii="Arial" w:hAnsi="Arial" w:cs="Arial"/>
          <w:b/>
          <w:sz w:val="24"/>
          <w:szCs w:val="24"/>
        </w:rPr>
        <w:t>NOTIFIQUESE. -</w:t>
      </w:r>
    </w:p>
    <w:p w:rsidR="006D5010" w:rsidRDefault="006D5010" w:rsidP="006D5010">
      <w:pPr>
        <w:widowControl w:val="0"/>
        <w:autoSpaceDE w:val="0"/>
        <w:autoSpaceDN w:val="0"/>
        <w:adjustRightInd w:val="0"/>
        <w:spacing w:line="240" w:lineRule="auto"/>
        <w:ind w:left="1962" w:firstLine="162"/>
        <w:contextualSpacing/>
        <w:rPr>
          <w:rFonts w:ascii="Arial" w:hAnsi="Arial" w:cs="Arial"/>
          <w:spacing w:val="2"/>
          <w:sz w:val="24"/>
          <w:szCs w:val="24"/>
        </w:rPr>
      </w:pPr>
    </w:p>
    <w:p w:rsidR="00D22638" w:rsidRDefault="00D22638" w:rsidP="006D501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w w:val="102"/>
          <w:sz w:val="24"/>
          <w:szCs w:val="24"/>
        </w:rPr>
      </w:pPr>
    </w:p>
    <w:p w:rsidR="005B6984" w:rsidRDefault="005B6984" w:rsidP="006D501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w w:val="102"/>
          <w:sz w:val="24"/>
          <w:szCs w:val="24"/>
        </w:rPr>
      </w:pPr>
    </w:p>
    <w:p w:rsidR="00E11C8C" w:rsidRPr="00E804DF" w:rsidRDefault="00E11C8C" w:rsidP="00E11C8C">
      <w:pPr>
        <w:pStyle w:val="Prrafodelista"/>
        <w:ind w:left="0"/>
        <w:jc w:val="both"/>
        <w:rPr>
          <w:rFonts w:ascii="Arial" w:hAnsi="Arial" w:cs="Arial"/>
          <w:spacing w:val="2"/>
          <w:sz w:val="24"/>
          <w:szCs w:val="24"/>
        </w:rPr>
      </w:pPr>
      <w:r w:rsidRPr="00356DCD">
        <w:rPr>
          <w:rFonts w:ascii="Arial" w:hAnsi="Arial" w:cs="Arial"/>
          <w:b/>
          <w:color w:val="FF0000"/>
          <w:lang w:val="es-ES_tradnl"/>
        </w:rPr>
        <w:t xml:space="preserve">La presente resolución es conforme con su original, la cual se encuentra firmada por la Licda. </w:t>
      </w:r>
      <w:r w:rsidRPr="00356DCD">
        <w:rPr>
          <w:rFonts w:ascii="Arial" w:hAnsi="Arial" w:cs="Arial"/>
          <w:b/>
          <w:color w:val="FF0000"/>
          <w:spacing w:val="2"/>
        </w:rPr>
        <w:t>Jessica Elizabeth Peña Muñoz</w:t>
      </w:r>
      <w:r w:rsidRPr="00356DCD">
        <w:rPr>
          <w:rFonts w:ascii="Arial" w:hAnsi="Arial" w:cs="Arial"/>
          <w:b/>
          <w:color w:val="FF0000"/>
          <w:lang w:val="es-ES_tradnl"/>
        </w:rPr>
        <w:t xml:space="preserve">, </w:t>
      </w:r>
      <w:r w:rsidRPr="00356DCD">
        <w:rPr>
          <w:rFonts w:ascii="Arial" w:hAnsi="Arial" w:cs="Arial"/>
          <w:b/>
          <w:color w:val="FF0000"/>
          <w:spacing w:val="2"/>
        </w:rPr>
        <w:t>O</w:t>
      </w:r>
      <w:r w:rsidRPr="00356DCD">
        <w:rPr>
          <w:rFonts w:ascii="Arial" w:hAnsi="Arial" w:cs="Arial"/>
          <w:b/>
          <w:color w:val="FF0000"/>
          <w:spacing w:val="-3"/>
        </w:rPr>
        <w:t>f</w:t>
      </w:r>
      <w:r w:rsidRPr="00356DCD">
        <w:rPr>
          <w:rFonts w:ascii="Arial" w:hAnsi="Arial" w:cs="Arial"/>
          <w:b/>
          <w:color w:val="FF0000"/>
          <w:spacing w:val="3"/>
        </w:rPr>
        <w:t>i</w:t>
      </w:r>
      <w:r w:rsidRPr="00356DCD">
        <w:rPr>
          <w:rFonts w:ascii="Arial" w:hAnsi="Arial" w:cs="Arial"/>
          <w:b/>
          <w:color w:val="FF0000"/>
          <w:spacing w:val="-2"/>
        </w:rPr>
        <w:t>c</w:t>
      </w:r>
      <w:r w:rsidRPr="00356DCD">
        <w:rPr>
          <w:rFonts w:ascii="Arial" w:hAnsi="Arial" w:cs="Arial"/>
          <w:b/>
          <w:color w:val="FF0000"/>
          <w:spacing w:val="1"/>
        </w:rPr>
        <w:t>i</w:t>
      </w:r>
      <w:r w:rsidRPr="00356DCD">
        <w:rPr>
          <w:rFonts w:ascii="Arial" w:hAnsi="Arial" w:cs="Arial"/>
          <w:b/>
          <w:color w:val="FF0000"/>
          <w:spacing w:val="-2"/>
        </w:rPr>
        <w:t>a</w:t>
      </w:r>
      <w:r w:rsidRPr="00356DCD">
        <w:rPr>
          <w:rFonts w:ascii="Arial" w:hAnsi="Arial" w:cs="Arial"/>
          <w:b/>
          <w:color w:val="FF0000"/>
        </w:rPr>
        <w:t>l</w:t>
      </w:r>
      <w:r w:rsidRPr="00356DCD">
        <w:rPr>
          <w:rFonts w:ascii="Arial" w:hAnsi="Arial" w:cs="Arial"/>
          <w:b/>
          <w:color w:val="FF0000"/>
          <w:spacing w:val="7"/>
        </w:rPr>
        <w:t xml:space="preserve"> </w:t>
      </w:r>
      <w:r w:rsidRPr="00356DCD">
        <w:rPr>
          <w:rFonts w:ascii="Arial" w:hAnsi="Arial" w:cs="Arial"/>
          <w:b/>
          <w:color w:val="FF0000"/>
        </w:rPr>
        <w:t>de</w:t>
      </w:r>
      <w:r w:rsidRPr="00356DCD">
        <w:rPr>
          <w:rFonts w:ascii="Arial" w:hAnsi="Arial" w:cs="Arial"/>
          <w:b/>
          <w:color w:val="FF0000"/>
          <w:spacing w:val="-2"/>
        </w:rPr>
        <w:t xml:space="preserve"> </w:t>
      </w:r>
      <w:r w:rsidRPr="00356DCD">
        <w:rPr>
          <w:rFonts w:ascii="Arial" w:hAnsi="Arial" w:cs="Arial"/>
          <w:b/>
          <w:color w:val="FF0000"/>
          <w:spacing w:val="1"/>
        </w:rPr>
        <w:t>I</w:t>
      </w:r>
      <w:r w:rsidRPr="00356DCD">
        <w:rPr>
          <w:rFonts w:ascii="Arial" w:hAnsi="Arial" w:cs="Arial"/>
          <w:b/>
          <w:color w:val="FF0000"/>
        </w:rPr>
        <w:t>n</w:t>
      </w:r>
      <w:r w:rsidRPr="00356DCD">
        <w:rPr>
          <w:rFonts w:ascii="Arial" w:hAnsi="Arial" w:cs="Arial"/>
          <w:b/>
          <w:color w:val="FF0000"/>
          <w:spacing w:val="-1"/>
        </w:rPr>
        <w:t>fo</w:t>
      </w:r>
      <w:r w:rsidRPr="00356DCD">
        <w:rPr>
          <w:rFonts w:ascii="Arial" w:hAnsi="Arial" w:cs="Arial"/>
          <w:b/>
          <w:color w:val="FF0000"/>
        </w:rPr>
        <w:t>r</w:t>
      </w:r>
      <w:r w:rsidRPr="00356DCD">
        <w:rPr>
          <w:rFonts w:ascii="Arial" w:hAnsi="Arial" w:cs="Arial"/>
          <w:b/>
          <w:color w:val="FF0000"/>
          <w:spacing w:val="1"/>
        </w:rPr>
        <w:t>m</w:t>
      </w:r>
      <w:r w:rsidRPr="00356DCD">
        <w:rPr>
          <w:rFonts w:ascii="Arial" w:hAnsi="Arial" w:cs="Arial"/>
          <w:b/>
          <w:color w:val="FF0000"/>
          <w:spacing w:val="-2"/>
        </w:rPr>
        <w:t>ac</w:t>
      </w:r>
      <w:r w:rsidRPr="00356DCD">
        <w:rPr>
          <w:rFonts w:ascii="Arial" w:hAnsi="Arial" w:cs="Arial"/>
          <w:b/>
          <w:color w:val="FF0000"/>
          <w:spacing w:val="1"/>
        </w:rPr>
        <w:t>i</w:t>
      </w:r>
      <w:r w:rsidRPr="00356DCD">
        <w:rPr>
          <w:rFonts w:ascii="Arial" w:hAnsi="Arial" w:cs="Arial"/>
          <w:b/>
          <w:color w:val="FF0000"/>
          <w:spacing w:val="-1"/>
        </w:rPr>
        <w:t>ó</w:t>
      </w:r>
      <w:r w:rsidRPr="00356DCD">
        <w:rPr>
          <w:rFonts w:ascii="Arial" w:hAnsi="Arial" w:cs="Arial"/>
          <w:b/>
          <w:color w:val="FF0000"/>
        </w:rPr>
        <w:t>n</w:t>
      </w:r>
      <w:bookmarkStart w:id="0" w:name="_GoBack"/>
      <w:bookmarkEnd w:id="0"/>
      <w:r w:rsidRPr="00356DCD">
        <w:rPr>
          <w:rFonts w:ascii="Arial" w:hAnsi="Arial" w:cs="Arial"/>
          <w:b/>
          <w:color w:val="FF0000"/>
          <w:w w:val="102"/>
        </w:rPr>
        <w:t>.</w:t>
      </w:r>
      <w:r w:rsidRPr="00E804DF">
        <w:rPr>
          <w:rFonts w:ascii="Arial" w:hAnsi="Arial" w:cs="Arial"/>
          <w:spacing w:val="2"/>
          <w:sz w:val="24"/>
          <w:szCs w:val="24"/>
        </w:rPr>
        <w:t xml:space="preserve"> </w:t>
      </w:r>
    </w:p>
    <w:p w:rsidR="00E168A9" w:rsidRDefault="00E168A9" w:rsidP="00E11C8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w w:val="102"/>
          <w:sz w:val="24"/>
          <w:szCs w:val="24"/>
        </w:rPr>
      </w:pPr>
    </w:p>
    <w:sectPr w:rsidR="00E168A9" w:rsidSect="00886609">
      <w:headerReference w:type="default" r:id="rId8"/>
      <w:footerReference w:type="even" r:id="rId9"/>
      <w:footerReference w:type="default" r:id="rId10"/>
      <w:pgSz w:w="12240" w:h="15840" w:code="1"/>
      <w:pgMar w:top="1985" w:right="1701" w:bottom="184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239" w:rsidRDefault="00110239" w:rsidP="00F425A5">
      <w:pPr>
        <w:spacing w:after="0" w:line="240" w:lineRule="auto"/>
      </w:pPr>
      <w:r>
        <w:separator/>
      </w:r>
    </w:p>
  </w:endnote>
  <w:endnote w:type="continuationSeparator" w:id="0">
    <w:p w:rsidR="00110239" w:rsidRDefault="0011023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087543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5B6984" w:rsidRDefault="005B6984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11C8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11C8C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32908" w:rsidRDefault="000329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087545"/>
      <w:docPartObj>
        <w:docPartGallery w:val="Page Numbers (Bottom of Page)"/>
        <w:docPartUnique/>
      </w:docPartObj>
    </w:sdtPr>
    <w:sdtEndPr/>
    <w:sdtContent>
      <w:sdt>
        <w:sdtPr>
          <w:id w:val="586087544"/>
          <w:docPartObj>
            <w:docPartGallery w:val="Page Numbers (Top of Page)"/>
            <w:docPartUnique/>
          </w:docPartObj>
        </w:sdtPr>
        <w:sdtEndPr/>
        <w:sdtContent>
          <w:p w:rsidR="005B6984" w:rsidRDefault="005B6984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11C8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11C8C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32908" w:rsidRPr="00C93B38" w:rsidRDefault="00032908" w:rsidP="00C93B38">
    <w:pPr>
      <w:pStyle w:val="Piedepgina"/>
      <w:tabs>
        <w:tab w:val="left" w:pos="3735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239" w:rsidRDefault="00110239" w:rsidP="00F425A5">
      <w:pPr>
        <w:spacing w:after="0" w:line="240" w:lineRule="auto"/>
      </w:pPr>
      <w:r>
        <w:separator/>
      </w:r>
    </w:p>
  </w:footnote>
  <w:footnote w:type="continuationSeparator" w:id="0">
    <w:p w:rsidR="00110239" w:rsidRDefault="0011023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908" w:rsidRDefault="00032908" w:rsidP="00BB3FD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2869565</wp:posOffset>
          </wp:positionH>
          <wp:positionV relativeFrom="paragraph">
            <wp:posOffset>-145415</wp:posOffset>
          </wp:positionV>
          <wp:extent cx="1242060" cy="577850"/>
          <wp:effectExtent l="19050" t="0" r="0" b="0"/>
          <wp:wrapSquare wrapText="bothSides"/>
          <wp:docPr id="69" name="Imagen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EMBRETE LNB Y GOB2019-2024 ba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F1C26"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-62026</wp:posOffset>
          </wp:positionV>
          <wp:extent cx="1420663" cy="405441"/>
          <wp:effectExtent l="19050" t="0" r="9525" b="0"/>
          <wp:wrapSquare wrapText="bothSides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89"/>
                  <a:stretch/>
                </pic:blipFill>
                <pic:spPr>
                  <a:xfrm>
                    <a:off x="0" y="0"/>
                    <a:ext cx="141922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53011</wp:posOffset>
          </wp:positionH>
          <wp:positionV relativeFrom="paragraph">
            <wp:posOffset>-224647</wp:posOffset>
          </wp:positionV>
          <wp:extent cx="1037415" cy="588579"/>
          <wp:effectExtent l="19050" t="0" r="0" b="0"/>
          <wp:wrapNone/>
          <wp:docPr id="1" name="Imagen 1" descr="Resultado de imagen para logo de oir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de oir el salvad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415" cy="5885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2908" w:rsidRDefault="000329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57E8"/>
    <w:multiLevelType w:val="hybridMultilevel"/>
    <w:tmpl w:val="3AF88ADA"/>
    <w:lvl w:ilvl="0" w:tplc="1544229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19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237C30"/>
    <w:multiLevelType w:val="hybridMultilevel"/>
    <w:tmpl w:val="1AD01CAC"/>
    <w:lvl w:ilvl="0" w:tplc="5958F1E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800D1"/>
    <w:multiLevelType w:val="hybridMultilevel"/>
    <w:tmpl w:val="F13898A4"/>
    <w:lvl w:ilvl="0" w:tplc="6CA449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433AE"/>
    <w:multiLevelType w:val="hybridMultilevel"/>
    <w:tmpl w:val="9FAAA7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81FA6"/>
    <w:multiLevelType w:val="hybridMultilevel"/>
    <w:tmpl w:val="7F347EAA"/>
    <w:lvl w:ilvl="0" w:tplc="F83835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679FE"/>
    <w:multiLevelType w:val="hybridMultilevel"/>
    <w:tmpl w:val="2ED61018"/>
    <w:lvl w:ilvl="0" w:tplc="E6B2EC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05419"/>
    <w:multiLevelType w:val="hybridMultilevel"/>
    <w:tmpl w:val="AB881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65FC7"/>
    <w:multiLevelType w:val="hybridMultilevel"/>
    <w:tmpl w:val="3196A678"/>
    <w:lvl w:ilvl="0" w:tplc="E06C488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CE6F08"/>
    <w:multiLevelType w:val="hybridMultilevel"/>
    <w:tmpl w:val="974472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042A1"/>
    <w:multiLevelType w:val="hybridMultilevel"/>
    <w:tmpl w:val="A96E555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157EFA"/>
    <w:multiLevelType w:val="hybridMultilevel"/>
    <w:tmpl w:val="4A805E4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07161"/>
    <w:multiLevelType w:val="hybridMultilevel"/>
    <w:tmpl w:val="E9424F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6D46B9"/>
    <w:multiLevelType w:val="hybridMultilevel"/>
    <w:tmpl w:val="98B28E2C"/>
    <w:lvl w:ilvl="0" w:tplc="CC489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F92567"/>
    <w:multiLevelType w:val="hybridMultilevel"/>
    <w:tmpl w:val="A1DAA1FA"/>
    <w:lvl w:ilvl="0" w:tplc="86E8E97C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3F1B2E"/>
    <w:multiLevelType w:val="hybridMultilevel"/>
    <w:tmpl w:val="B4EC7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75BA1"/>
    <w:multiLevelType w:val="hybridMultilevel"/>
    <w:tmpl w:val="00647C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F97295"/>
    <w:multiLevelType w:val="hybridMultilevel"/>
    <w:tmpl w:val="BFA6C0E0"/>
    <w:lvl w:ilvl="0" w:tplc="323C77D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1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0780A94"/>
    <w:multiLevelType w:val="hybridMultilevel"/>
    <w:tmpl w:val="A7BA18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979B2"/>
    <w:multiLevelType w:val="hybridMultilevel"/>
    <w:tmpl w:val="D4FA2B38"/>
    <w:lvl w:ilvl="0" w:tplc="14FEB3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7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437EA"/>
    <w:multiLevelType w:val="hybridMultilevel"/>
    <w:tmpl w:val="7E724D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</w:num>
  <w:num w:numId="5">
    <w:abstractNumId w:val="8"/>
  </w:num>
  <w:num w:numId="6">
    <w:abstractNumId w:val="6"/>
  </w:num>
  <w:num w:numId="7">
    <w:abstractNumId w:val="9"/>
  </w:num>
  <w:num w:numId="8">
    <w:abstractNumId w:val="19"/>
  </w:num>
  <w:num w:numId="9">
    <w:abstractNumId w:val="18"/>
  </w:num>
  <w:num w:numId="10">
    <w:abstractNumId w:val="1"/>
  </w:num>
  <w:num w:numId="11">
    <w:abstractNumId w:val="13"/>
  </w:num>
  <w:num w:numId="12">
    <w:abstractNumId w:val="10"/>
  </w:num>
  <w:num w:numId="13">
    <w:abstractNumId w:val="3"/>
  </w:num>
  <w:num w:numId="14">
    <w:abstractNumId w:val="20"/>
  </w:num>
  <w:num w:numId="15">
    <w:abstractNumId w:val="11"/>
  </w:num>
  <w:num w:numId="16">
    <w:abstractNumId w:val="5"/>
  </w:num>
  <w:num w:numId="17">
    <w:abstractNumId w:val="15"/>
  </w:num>
  <w:num w:numId="18">
    <w:abstractNumId w:val="2"/>
  </w:num>
  <w:num w:numId="19">
    <w:abstractNumId w:val="14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2ABB"/>
    <w:rsid w:val="00005F7B"/>
    <w:rsid w:val="000132C1"/>
    <w:rsid w:val="0001485A"/>
    <w:rsid w:val="00015102"/>
    <w:rsid w:val="0001516E"/>
    <w:rsid w:val="00016D4A"/>
    <w:rsid w:val="000250C5"/>
    <w:rsid w:val="000325D6"/>
    <w:rsid w:val="00032908"/>
    <w:rsid w:val="0004272D"/>
    <w:rsid w:val="00044B99"/>
    <w:rsid w:val="00052995"/>
    <w:rsid w:val="00074976"/>
    <w:rsid w:val="0008686D"/>
    <w:rsid w:val="00087DEE"/>
    <w:rsid w:val="000A4CBF"/>
    <w:rsid w:val="000B12B8"/>
    <w:rsid w:val="000B5AE7"/>
    <w:rsid w:val="000C2AB4"/>
    <w:rsid w:val="000C2B9D"/>
    <w:rsid w:val="000C4247"/>
    <w:rsid w:val="000C4248"/>
    <w:rsid w:val="000C534F"/>
    <w:rsid w:val="000C78C2"/>
    <w:rsid w:val="000D1D25"/>
    <w:rsid w:val="000D4200"/>
    <w:rsid w:val="000D7FB0"/>
    <w:rsid w:val="000E5BB9"/>
    <w:rsid w:val="000E5FC9"/>
    <w:rsid w:val="000E61D2"/>
    <w:rsid w:val="000F04BA"/>
    <w:rsid w:val="000F1FEB"/>
    <w:rsid w:val="000F2F6C"/>
    <w:rsid w:val="001019C5"/>
    <w:rsid w:val="00110239"/>
    <w:rsid w:val="0011275E"/>
    <w:rsid w:val="001142C6"/>
    <w:rsid w:val="00115811"/>
    <w:rsid w:val="001167C9"/>
    <w:rsid w:val="00122DA2"/>
    <w:rsid w:val="0013257A"/>
    <w:rsid w:val="00134D1E"/>
    <w:rsid w:val="001438D4"/>
    <w:rsid w:val="0014492B"/>
    <w:rsid w:val="001507F7"/>
    <w:rsid w:val="00156763"/>
    <w:rsid w:val="00160241"/>
    <w:rsid w:val="0016040E"/>
    <w:rsid w:val="00162EFA"/>
    <w:rsid w:val="00163F0A"/>
    <w:rsid w:val="0016481B"/>
    <w:rsid w:val="00165185"/>
    <w:rsid w:val="0017771D"/>
    <w:rsid w:val="00181259"/>
    <w:rsid w:val="00181949"/>
    <w:rsid w:val="001918A9"/>
    <w:rsid w:val="00195876"/>
    <w:rsid w:val="00197879"/>
    <w:rsid w:val="001B45C4"/>
    <w:rsid w:val="001B7D37"/>
    <w:rsid w:val="001C5FBF"/>
    <w:rsid w:val="001C6407"/>
    <w:rsid w:val="001C686D"/>
    <w:rsid w:val="001C7F24"/>
    <w:rsid w:val="001D7521"/>
    <w:rsid w:val="001E72A8"/>
    <w:rsid w:val="002027A5"/>
    <w:rsid w:val="0021272C"/>
    <w:rsid w:val="00215F09"/>
    <w:rsid w:val="002172C1"/>
    <w:rsid w:val="00230538"/>
    <w:rsid w:val="00236A41"/>
    <w:rsid w:val="00240220"/>
    <w:rsid w:val="002402CC"/>
    <w:rsid w:val="00243F27"/>
    <w:rsid w:val="00246503"/>
    <w:rsid w:val="0024724E"/>
    <w:rsid w:val="002479FD"/>
    <w:rsid w:val="00252640"/>
    <w:rsid w:val="00260D1E"/>
    <w:rsid w:val="00262F1C"/>
    <w:rsid w:val="00264E7C"/>
    <w:rsid w:val="00265ACE"/>
    <w:rsid w:val="00280622"/>
    <w:rsid w:val="00284857"/>
    <w:rsid w:val="00290CEE"/>
    <w:rsid w:val="0029563C"/>
    <w:rsid w:val="0029604A"/>
    <w:rsid w:val="00297F22"/>
    <w:rsid w:val="002A08CC"/>
    <w:rsid w:val="002A328B"/>
    <w:rsid w:val="002A6D1D"/>
    <w:rsid w:val="002B7F38"/>
    <w:rsid w:val="002C08BB"/>
    <w:rsid w:val="002C0A07"/>
    <w:rsid w:val="002C0EA7"/>
    <w:rsid w:val="002D532B"/>
    <w:rsid w:val="002D664D"/>
    <w:rsid w:val="002E322D"/>
    <w:rsid w:val="002E35CF"/>
    <w:rsid w:val="002E3B7B"/>
    <w:rsid w:val="002F301A"/>
    <w:rsid w:val="002F4D25"/>
    <w:rsid w:val="002F5651"/>
    <w:rsid w:val="00304F42"/>
    <w:rsid w:val="00306858"/>
    <w:rsid w:val="00311DA6"/>
    <w:rsid w:val="00311DDF"/>
    <w:rsid w:val="0031261D"/>
    <w:rsid w:val="00312B09"/>
    <w:rsid w:val="0031704E"/>
    <w:rsid w:val="00322972"/>
    <w:rsid w:val="00326077"/>
    <w:rsid w:val="00327EC6"/>
    <w:rsid w:val="003323BB"/>
    <w:rsid w:val="00335201"/>
    <w:rsid w:val="00336995"/>
    <w:rsid w:val="003408A9"/>
    <w:rsid w:val="00343B67"/>
    <w:rsid w:val="00344887"/>
    <w:rsid w:val="00345F3D"/>
    <w:rsid w:val="00361EF2"/>
    <w:rsid w:val="00362D6D"/>
    <w:rsid w:val="003654E1"/>
    <w:rsid w:val="00373F8D"/>
    <w:rsid w:val="003805ED"/>
    <w:rsid w:val="0038510D"/>
    <w:rsid w:val="003A732E"/>
    <w:rsid w:val="003C0FEF"/>
    <w:rsid w:val="003D3423"/>
    <w:rsid w:val="003D4A44"/>
    <w:rsid w:val="003E1B04"/>
    <w:rsid w:val="003E2252"/>
    <w:rsid w:val="003E7751"/>
    <w:rsid w:val="003F173B"/>
    <w:rsid w:val="003F6697"/>
    <w:rsid w:val="004114E8"/>
    <w:rsid w:val="0041769E"/>
    <w:rsid w:val="0044516C"/>
    <w:rsid w:val="00453E40"/>
    <w:rsid w:val="004601DD"/>
    <w:rsid w:val="00463197"/>
    <w:rsid w:val="0047066C"/>
    <w:rsid w:val="00486187"/>
    <w:rsid w:val="00496BB5"/>
    <w:rsid w:val="004A48EF"/>
    <w:rsid w:val="004B25F7"/>
    <w:rsid w:val="004B6715"/>
    <w:rsid w:val="004C050C"/>
    <w:rsid w:val="004C75B2"/>
    <w:rsid w:val="004D0118"/>
    <w:rsid w:val="004D57E8"/>
    <w:rsid w:val="004E19B1"/>
    <w:rsid w:val="004F1A06"/>
    <w:rsid w:val="004F333D"/>
    <w:rsid w:val="00505879"/>
    <w:rsid w:val="00511729"/>
    <w:rsid w:val="0051694F"/>
    <w:rsid w:val="0051705C"/>
    <w:rsid w:val="0052105E"/>
    <w:rsid w:val="00535C89"/>
    <w:rsid w:val="00541B7E"/>
    <w:rsid w:val="00547CFB"/>
    <w:rsid w:val="005534AF"/>
    <w:rsid w:val="00556C07"/>
    <w:rsid w:val="005606D5"/>
    <w:rsid w:val="0056178B"/>
    <w:rsid w:val="0057253F"/>
    <w:rsid w:val="00583CDB"/>
    <w:rsid w:val="00587E7C"/>
    <w:rsid w:val="005A0071"/>
    <w:rsid w:val="005A5A38"/>
    <w:rsid w:val="005A6873"/>
    <w:rsid w:val="005B0347"/>
    <w:rsid w:val="005B6984"/>
    <w:rsid w:val="005D56E5"/>
    <w:rsid w:val="005D5B8E"/>
    <w:rsid w:val="005E6462"/>
    <w:rsid w:val="005E67D1"/>
    <w:rsid w:val="005E7EA5"/>
    <w:rsid w:val="005F77E1"/>
    <w:rsid w:val="00604293"/>
    <w:rsid w:val="00605E45"/>
    <w:rsid w:val="00615772"/>
    <w:rsid w:val="006177D9"/>
    <w:rsid w:val="00620BC1"/>
    <w:rsid w:val="006239AF"/>
    <w:rsid w:val="00651DAC"/>
    <w:rsid w:val="00655DEF"/>
    <w:rsid w:val="00663837"/>
    <w:rsid w:val="006749AF"/>
    <w:rsid w:val="006773A7"/>
    <w:rsid w:val="00680239"/>
    <w:rsid w:val="00685D0A"/>
    <w:rsid w:val="00692F38"/>
    <w:rsid w:val="00694DFE"/>
    <w:rsid w:val="006C0284"/>
    <w:rsid w:val="006C5B88"/>
    <w:rsid w:val="006C64D5"/>
    <w:rsid w:val="006D2B26"/>
    <w:rsid w:val="006D5010"/>
    <w:rsid w:val="006E102A"/>
    <w:rsid w:val="006E3986"/>
    <w:rsid w:val="006E3CEB"/>
    <w:rsid w:val="006E3D05"/>
    <w:rsid w:val="006E759D"/>
    <w:rsid w:val="006F5E78"/>
    <w:rsid w:val="00700118"/>
    <w:rsid w:val="0070559B"/>
    <w:rsid w:val="00707881"/>
    <w:rsid w:val="007113AA"/>
    <w:rsid w:val="00726324"/>
    <w:rsid w:val="00731631"/>
    <w:rsid w:val="00735994"/>
    <w:rsid w:val="0074449A"/>
    <w:rsid w:val="007468A9"/>
    <w:rsid w:val="00754236"/>
    <w:rsid w:val="00765591"/>
    <w:rsid w:val="00782A09"/>
    <w:rsid w:val="00782E15"/>
    <w:rsid w:val="007943F4"/>
    <w:rsid w:val="007A685A"/>
    <w:rsid w:val="007B124A"/>
    <w:rsid w:val="007B361B"/>
    <w:rsid w:val="007B45B2"/>
    <w:rsid w:val="007B4940"/>
    <w:rsid w:val="007C0393"/>
    <w:rsid w:val="007C1E92"/>
    <w:rsid w:val="007C2B61"/>
    <w:rsid w:val="007C4AE1"/>
    <w:rsid w:val="007C4B39"/>
    <w:rsid w:val="007C7301"/>
    <w:rsid w:val="007E5C50"/>
    <w:rsid w:val="007F2570"/>
    <w:rsid w:val="007F299F"/>
    <w:rsid w:val="007F3CB1"/>
    <w:rsid w:val="007F5F2D"/>
    <w:rsid w:val="008054A4"/>
    <w:rsid w:val="008064EA"/>
    <w:rsid w:val="008075D7"/>
    <w:rsid w:val="00807FEF"/>
    <w:rsid w:val="008116F2"/>
    <w:rsid w:val="00812151"/>
    <w:rsid w:val="00822656"/>
    <w:rsid w:val="0082470A"/>
    <w:rsid w:val="00840553"/>
    <w:rsid w:val="00844EBB"/>
    <w:rsid w:val="008462CB"/>
    <w:rsid w:val="0087276D"/>
    <w:rsid w:val="00873538"/>
    <w:rsid w:val="00877766"/>
    <w:rsid w:val="00885439"/>
    <w:rsid w:val="008863EB"/>
    <w:rsid w:val="00886609"/>
    <w:rsid w:val="00896346"/>
    <w:rsid w:val="00897033"/>
    <w:rsid w:val="008C3F0F"/>
    <w:rsid w:val="008D1FBB"/>
    <w:rsid w:val="008D2B73"/>
    <w:rsid w:val="008D4FFF"/>
    <w:rsid w:val="008E3EF5"/>
    <w:rsid w:val="008E45E4"/>
    <w:rsid w:val="008E48B2"/>
    <w:rsid w:val="008F0B6E"/>
    <w:rsid w:val="008F0FC8"/>
    <w:rsid w:val="0090498A"/>
    <w:rsid w:val="009055FE"/>
    <w:rsid w:val="00914192"/>
    <w:rsid w:val="009265DE"/>
    <w:rsid w:val="00930B65"/>
    <w:rsid w:val="00936044"/>
    <w:rsid w:val="00936227"/>
    <w:rsid w:val="0094244E"/>
    <w:rsid w:val="00942D26"/>
    <w:rsid w:val="00954D0B"/>
    <w:rsid w:val="00966BC2"/>
    <w:rsid w:val="00970FA7"/>
    <w:rsid w:val="00984AD1"/>
    <w:rsid w:val="00994BA6"/>
    <w:rsid w:val="009A0ABD"/>
    <w:rsid w:val="009A6BF7"/>
    <w:rsid w:val="009B41C3"/>
    <w:rsid w:val="009B4884"/>
    <w:rsid w:val="009B5E4D"/>
    <w:rsid w:val="009D3C0D"/>
    <w:rsid w:val="009E17F8"/>
    <w:rsid w:val="00A01E0F"/>
    <w:rsid w:val="00A155AF"/>
    <w:rsid w:val="00A3099F"/>
    <w:rsid w:val="00A347BD"/>
    <w:rsid w:val="00A35D92"/>
    <w:rsid w:val="00A421B4"/>
    <w:rsid w:val="00A55ABA"/>
    <w:rsid w:val="00A639C2"/>
    <w:rsid w:val="00A67CE1"/>
    <w:rsid w:val="00A913E9"/>
    <w:rsid w:val="00A92C76"/>
    <w:rsid w:val="00A94BDA"/>
    <w:rsid w:val="00A95D0B"/>
    <w:rsid w:val="00AA5BDA"/>
    <w:rsid w:val="00AB220B"/>
    <w:rsid w:val="00AD1ED6"/>
    <w:rsid w:val="00AD3E68"/>
    <w:rsid w:val="00AD4CA0"/>
    <w:rsid w:val="00AE4794"/>
    <w:rsid w:val="00AE4C81"/>
    <w:rsid w:val="00AE52F0"/>
    <w:rsid w:val="00AE582A"/>
    <w:rsid w:val="00AF2095"/>
    <w:rsid w:val="00B1076C"/>
    <w:rsid w:val="00B133E9"/>
    <w:rsid w:val="00B15B9F"/>
    <w:rsid w:val="00B3085C"/>
    <w:rsid w:val="00B40D16"/>
    <w:rsid w:val="00B4347D"/>
    <w:rsid w:val="00B641A2"/>
    <w:rsid w:val="00B67B52"/>
    <w:rsid w:val="00B70BB2"/>
    <w:rsid w:val="00B92DC3"/>
    <w:rsid w:val="00B957D6"/>
    <w:rsid w:val="00B974A0"/>
    <w:rsid w:val="00B97B3B"/>
    <w:rsid w:val="00BB3670"/>
    <w:rsid w:val="00BB3B37"/>
    <w:rsid w:val="00BB3FD5"/>
    <w:rsid w:val="00BC128E"/>
    <w:rsid w:val="00BC5C6B"/>
    <w:rsid w:val="00BC703E"/>
    <w:rsid w:val="00BD0960"/>
    <w:rsid w:val="00BD54E7"/>
    <w:rsid w:val="00BD5989"/>
    <w:rsid w:val="00BD6665"/>
    <w:rsid w:val="00BE008A"/>
    <w:rsid w:val="00BE1762"/>
    <w:rsid w:val="00BE3DF6"/>
    <w:rsid w:val="00BF6BAC"/>
    <w:rsid w:val="00C00966"/>
    <w:rsid w:val="00C02998"/>
    <w:rsid w:val="00C12112"/>
    <w:rsid w:val="00C145C7"/>
    <w:rsid w:val="00C20C32"/>
    <w:rsid w:val="00C335F0"/>
    <w:rsid w:val="00C372AC"/>
    <w:rsid w:val="00C46524"/>
    <w:rsid w:val="00C51288"/>
    <w:rsid w:val="00C57D19"/>
    <w:rsid w:val="00C67029"/>
    <w:rsid w:val="00C74023"/>
    <w:rsid w:val="00C86E4C"/>
    <w:rsid w:val="00C92437"/>
    <w:rsid w:val="00C93B38"/>
    <w:rsid w:val="00C95523"/>
    <w:rsid w:val="00CA3223"/>
    <w:rsid w:val="00CA34A6"/>
    <w:rsid w:val="00CC1B45"/>
    <w:rsid w:val="00CC703E"/>
    <w:rsid w:val="00CD0840"/>
    <w:rsid w:val="00CD15AB"/>
    <w:rsid w:val="00CD454A"/>
    <w:rsid w:val="00CE4590"/>
    <w:rsid w:val="00CE51F8"/>
    <w:rsid w:val="00CF2224"/>
    <w:rsid w:val="00D024FD"/>
    <w:rsid w:val="00D22638"/>
    <w:rsid w:val="00D36494"/>
    <w:rsid w:val="00D502B5"/>
    <w:rsid w:val="00D518EA"/>
    <w:rsid w:val="00D53570"/>
    <w:rsid w:val="00D5780C"/>
    <w:rsid w:val="00D749E0"/>
    <w:rsid w:val="00D759A2"/>
    <w:rsid w:val="00D80D50"/>
    <w:rsid w:val="00D85A12"/>
    <w:rsid w:val="00D91DB8"/>
    <w:rsid w:val="00D95AF5"/>
    <w:rsid w:val="00D96C0D"/>
    <w:rsid w:val="00DB2314"/>
    <w:rsid w:val="00DB4C95"/>
    <w:rsid w:val="00DC22D6"/>
    <w:rsid w:val="00DC4C0A"/>
    <w:rsid w:val="00DC5012"/>
    <w:rsid w:val="00DD1DB3"/>
    <w:rsid w:val="00DD7EE6"/>
    <w:rsid w:val="00DE01B6"/>
    <w:rsid w:val="00DF0216"/>
    <w:rsid w:val="00DF045C"/>
    <w:rsid w:val="00DF0F89"/>
    <w:rsid w:val="00DF1A86"/>
    <w:rsid w:val="00DF6948"/>
    <w:rsid w:val="00E0299D"/>
    <w:rsid w:val="00E119BE"/>
    <w:rsid w:val="00E11C8C"/>
    <w:rsid w:val="00E153A7"/>
    <w:rsid w:val="00E159DD"/>
    <w:rsid w:val="00E168A9"/>
    <w:rsid w:val="00E17D10"/>
    <w:rsid w:val="00E22BCC"/>
    <w:rsid w:val="00E30400"/>
    <w:rsid w:val="00E41558"/>
    <w:rsid w:val="00E458E0"/>
    <w:rsid w:val="00E506A7"/>
    <w:rsid w:val="00E6563E"/>
    <w:rsid w:val="00E711FC"/>
    <w:rsid w:val="00E83259"/>
    <w:rsid w:val="00E841B8"/>
    <w:rsid w:val="00E86AB6"/>
    <w:rsid w:val="00E87F33"/>
    <w:rsid w:val="00E92BAD"/>
    <w:rsid w:val="00E96421"/>
    <w:rsid w:val="00EA726F"/>
    <w:rsid w:val="00EC7F12"/>
    <w:rsid w:val="00ED3B02"/>
    <w:rsid w:val="00EF6D03"/>
    <w:rsid w:val="00F05857"/>
    <w:rsid w:val="00F10552"/>
    <w:rsid w:val="00F11398"/>
    <w:rsid w:val="00F25CCF"/>
    <w:rsid w:val="00F34BBE"/>
    <w:rsid w:val="00F425A5"/>
    <w:rsid w:val="00F45887"/>
    <w:rsid w:val="00F651F0"/>
    <w:rsid w:val="00F74544"/>
    <w:rsid w:val="00F752E1"/>
    <w:rsid w:val="00F80354"/>
    <w:rsid w:val="00F83B90"/>
    <w:rsid w:val="00F95713"/>
    <w:rsid w:val="00FA0B50"/>
    <w:rsid w:val="00FB6C9A"/>
    <w:rsid w:val="00FC4309"/>
    <w:rsid w:val="00FE0738"/>
    <w:rsid w:val="00FE1DEE"/>
    <w:rsid w:val="00FE3677"/>
    <w:rsid w:val="00FE7850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69FEC"/>
  <w15:docId w15:val="{342E3FDF-B3E4-43B6-976F-6C072DC0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paragraph" w:customStyle="1" w:styleId="Default">
    <w:name w:val="Default"/>
    <w:uiPriority w:val="99"/>
    <w:rsid w:val="001B7D37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rsid w:val="00541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41B7E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D5780C"/>
  </w:style>
  <w:style w:type="character" w:styleId="nfasis">
    <w:name w:val="Emphasis"/>
    <w:basedOn w:val="Fuentedeprrafopredeter"/>
    <w:qFormat/>
    <w:locked/>
    <w:rsid w:val="00D5780C"/>
    <w:rPr>
      <w:i/>
      <w:iCs/>
    </w:rPr>
  </w:style>
  <w:style w:type="character" w:styleId="Textoennegrita">
    <w:name w:val="Strong"/>
    <w:basedOn w:val="Fuentedeprrafopredeter"/>
    <w:qFormat/>
    <w:locked/>
    <w:rsid w:val="00D5780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97F22"/>
    <w:rPr>
      <w:color w:val="0000FF" w:themeColor="hyperlink"/>
      <w:u w:val="single"/>
    </w:rPr>
  </w:style>
  <w:style w:type="character" w:styleId="Refdecomentario">
    <w:name w:val="annotation reference"/>
    <w:semiHidden/>
    <w:unhideWhenUsed/>
    <w:rsid w:val="006D501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D5010"/>
    <w:pPr>
      <w:spacing w:after="0" w:line="240" w:lineRule="auto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D5010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F1A0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1A06"/>
    <w:rPr>
      <w:rFonts w:eastAsia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F1A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46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9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8E76B-7ED2-4383-AB8C-5FAA5421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Jessica Peña</cp:lastModifiedBy>
  <cp:revision>3</cp:revision>
  <cp:lastPrinted>2020-12-01T20:43:00Z</cp:lastPrinted>
  <dcterms:created xsi:type="dcterms:W3CDTF">2021-01-12T17:24:00Z</dcterms:created>
  <dcterms:modified xsi:type="dcterms:W3CDTF">2021-01-12T17:25:00Z</dcterms:modified>
</cp:coreProperties>
</file>