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787B6B">
        <w:rPr>
          <w:rFonts w:cstheme="minorHAnsi"/>
          <w:b/>
          <w:bCs/>
          <w:color w:val="0000CC"/>
          <w:spacing w:val="-1"/>
          <w:sz w:val="28"/>
          <w:szCs w:val="28"/>
        </w:rPr>
        <w:t>98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787B6B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787B6B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787B6B">
        <w:rPr>
          <w:rFonts w:cs="Utsaah"/>
          <w:spacing w:val="1"/>
          <w:w w:val="102"/>
          <w:sz w:val="24"/>
          <w:szCs w:val="24"/>
        </w:rPr>
        <w:t>l</w:t>
      </w:r>
      <w:r w:rsidRPr="00787B6B">
        <w:rPr>
          <w:rFonts w:cs="Utsaah"/>
          <w:w w:val="102"/>
          <w:sz w:val="24"/>
          <w:szCs w:val="24"/>
        </w:rPr>
        <w:t xml:space="preserve">as </w:t>
      </w:r>
      <w:r w:rsidRPr="00787B6B">
        <w:rPr>
          <w:rFonts w:cs="Utsaah"/>
          <w:color w:val="C00000"/>
          <w:w w:val="102"/>
          <w:sz w:val="24"/>
          <w:szCs w:val="24"/>
        </w:rPr>
        <w:t>nueve horas con diez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787B6B">
        <w:rPr>
          <w:rFonts w:cs="Utsaah"/>
          <w:w w:val="102"/>
          <w:sz w:val="24"/>
          <w:szCs w:val="24"/>
        </w:rPr>
        <w:t>d</w:t>
      </w:r>
      <w:r w:rsidRPr="00787B6B">
        <w:rPr>
          <w:rFonts w:cs="Utsaah"/>
          <w:spacing w:val="-4"/>
          <w:w w:val="102"/>
          <w:sz w:val="24"/>
          <w:szCs w:val="24"/>
        </w:rPr>
        <w:t>e</w:t>
      </w:r>
      <w:r w:rsidRPr="00787B6B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787B6B">
        <w:rPr>
          <w:rFonts w:cs="Utsaah"/>
          <w:w w:val="102"/>
          <w:sz w:val="24"/>
          <w:szCs w:val="24"/>
        </w:rPr>
        <w:t>d</w:t>
      </w:r>
      <w:r w:rsidRPr="00787B6B">
        <w:rPr>
          <w:rFonts w:cs="Utsaah"/>
          <w:spacing w:val="1"/>
          <w:w w:val="102"/>
          <w:sz w:val="24"/>
          <w:szCs w:val="24"/>
        </w:rPr>
        <w:t>í</w:t>
      </w:r>
      <w:r w:rsidRPr="00787B6B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787B6B">
        <w:rPr>
          <w:rFonts w:cs="Utsaah"/>
          <w:b/>
          <w:color w:val="0000CC"/>
          <w:w w:val="102"/>
          <w:sz w:val="24"/>
          <w:szCs w:val="24"/>
        </w:rPr>
        <w:t>7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787B6B">
        <w:rPr>
          <w:rFonts w:cs="Utsaah"/>
          <w:b/>
          <w:color w:val="0000CC"/>
          <w:w w:val="102"/>
          <w:sz w:val="24"/>
          <w:szCs w:val="24"/>
        </w:rPr>
        <w:t>de mayo de 2014</w:t>
      </w:r>
      <w:r w:rsidRPr="00787B6B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787B6B">
        <w:rPr>
          <w:rFonts w:cs="Utsaah"/>
          <w:b/>
          <w:color w:val="0000CC"/>
          <w:w w:val="102"/>
          <w:sz w:val="24"/>
          <w:szCs w:val="24"/>
        </w:rPr>
        <w:t>98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787B6B">
        <w:rPr>
          <w:rFonts w:cs="Utsaah"/>
          <w:w w:val="102"/>
          <w:sz w:val="24"/>
          <w:szCs w:val="24"/>
        </w:rPr>
        <w:t xml:space="preserve"> sobre:</w:t>
      </w: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b/>
          <w:color w:val="0000CC"/>
          <w:sz w:val="24"/>
          <w:szCs w:val="24"/>
        </w:rPr>
      </w:pP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b/>
          <w:color w:val="0000CC"/>
          <w:sz w:val="24"/>
          <w:szCs w:val="24"/>
        </w:rPr>
      </w:pPr>
      <w:r w:rsidRPr="00787B6B">
        <w:rPr>
          <w:b/>
          <w:color w:val="0000CC"/>
          <w:sz w:val="24"/>
          <w:szCs w:val="24"/>
        </w:rPr>
        <w:t>NOMBRE Y N° DE PLAZAS DISPONIBLES EN EL MINISTERIO DE AGRICULTURA Y GANADERÍA</w:t>
      </w: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787B6B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787B6B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787B6B">
        <w:rPr>
          <w:b/>
          <w:sz w:val="24"/>
          <w:szCs w:val="24"/>
          <w:highlight w:val="black"/>
        </w:rPr>
        <w:t>*************************************</w:t>
      </w:r>
      <w:r w:rsidRPr="00787B6B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787B6B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787B6B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787B6B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87B6B">
        <w:rPr>
          <w:rFonts w:cs="Utsaah"/>
          <w:smallCaps/>
          <w:sz w:val="24"/>
          <w:szCs w:val="24"/>
        </w:rPr>
        <w:t>L</w:t>
      </w:r>
      <w:r w:rsidRPr="00787B6B">
        <w:rPr>
          <w:rFonts w:cs="Utsaah"/>
          <w:sz w:val="24"/>
          <w:szCs w:val="24"/>
        </w:rPr>
        <w:t xml:space="preserve">ey, y 19 del Reglamento, </w:t>
      </w:r>
      <w:r w:rsidRPr="00787B6B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787B6B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32906" w:rsidRPr="00787B6B" w:rsidRDefault="00787B6B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787B6B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FB" w:rsidRDefault="00F579FB" w:rsidP="00823710">
      <w:pPr>
        <w:spacing w:after="0" w:line="240" w:lineRule="auto"/>
      </w:pPr>
      <w:r>
        <w:separator/>
      </w:r>
    </w:p>
  </w:endnote>
  <w:endnote w:type="continuationSeparator" w:id="1">
    <w:p w:rsidR="00F579FB" w:rsidRDefault="00F579F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FB" w:rsidRDefault="00F579FB" w:rsidP="00823710">
      <w:pPr>
        <w:spacing w:after="0" w:line="240" w:lineRule="auto"/>
      </w:pPr>
      <w:r>
        <w:separator/>
      </w:r>
    </w:p>
  </w:footnote>
  <w:footnote w:type="continuationSeparator" w:id="1">
    <w:p w:rsidR="00F579FB" w:rsidRDefault="00F579F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579F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3F0E-D7A0-457B-98ED-787191B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2017-02-27T15:27:00Z</dcterms:created>
  <dcterms:modified xsi:type="dcterms:W3CDTF">2017-02-27T15:27:00Z</dcterms:modified>
</cp:coreProperties>
</file>