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113187" w:rsidRPr="00D85F1C" w:rsidRDefault="007C4821" w:rsidP="00D85F1C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4E725C" w:rsidRDefault="004E725C" w:rsidP="002C0092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D8056B" w:rsidRDefault="00D8056B" w:rsidP="002C0092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2C0092" w:rsidRDefault="00B10977" w:rsidP="002C0092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N° 1</w:t>
      </w:r>
      <w:r w:rsidR="009F69F4">
        <w:rPr>
          <w:rFonts w:ascii="Arial" w:hAnsi="Arial" w:cs="Arial"/>
          <w:b/>
          <w:bCs/>
          <w:color w:val="0000CC"/>
          <w:spacing w:val="-1"/>
          <w:sz w:val="24"/>
        </w:rPr>
        <w:t>9</w:t>
      </w:r>
      <w:r w:rsidR="00B2166A">
        <w:rPr>
          <w:rFonts w:ascii="Arial" w:hAnsi="Arial" w:cs="Arial"/>
          <w:b/>
          <w:bCs/>
          <w:color w:val="0000CC"/>
          <w:spacing w:val="-1"/>
          <w:sz w:val="24"/>
        </w:rPr>
        <w:t>8</w:t>
      </w:r>
      <w:r w:rsidR="0082685C">
        <w:rPr>
          <w:rFonts w:ascii="Arial" w:hAnsi="Arial" w:cs="Arial"/>
          <w:b/>
          <w:bCs/>
          <w:color w:val="0000CC"/>
          <w:spacing w:val="-1"/>
          <w:sz w:val="24"/>
        </w:rPr>
        <w:t>-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2014</w:t>
      </w:r>
    </w:p>
    <w:p w:rsidR="00B10CF2" w:rsidRDefault="00B10CF2" w:rsidP="002C0092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B2166A" w:rsidRPr="00962E5D" w:rsidRDefault="00B2166A" w:rsidP="00B2166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962E5D">
        <w:rPr>
          <w:rFonts w:cstheme="minorHAnsi"/>
          <w:w w:val="102"/>
        </w:rPr>
        <w:t>Santa Tecla,</w:t>
      </w:r>
      <w:r>
        <w:rPr>
          <w:rFonts w:cstheme="minorHAnsi"/>
          <w:w w:val="102"/>
        </w:rPr>
        <w:t xml:space="preserve"> </w:t>
      </w:r>
      <w:r w:rsidRPr="00962E5D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962E5D">
        <w:rPr>
          <w:rFonts w:cstheme="minorHAnsi"/>
          <w:spacing w:val="1"/>
          <w:w w:val="102"/>
        </w:rPr>
        <w:t>l</w:t>
      </w:r>
      <w:r w:rsidRPr="00962E5D">
        <w:rPr>
          <w:rFonts w:cstheme="minorHAnsi"/>
          <w:w w:val="102"/>
        </w:rPr>
        <w:t xml:space="preserve">as </w:t>
      </w:r>
      <w:r>
        <w:rPr>
          <w:rFonts w:cstheme="minorHAnsi"/>
          <w:color w:val="C00000"/>
          <w:w w:val="102"/>
        </w:rPr>
        <w:t xml:space="preserve">catorce </w:t>
      </w:r>
      <w:r w:rsidRPr="00962E5D">
        <w:rPr>
          <w:rFonts w:cstheme="minorHAnsi"/>
          <w:color w:val="C00000"/>
          <w:w w:val="102"/>
        </w:rPr>
        <w:t xml:space="preserve">horas </w:t>
      </w:r>
      <w:r w:rsidRPr="00962E5D">
        <w:rPr>
          <w:rFonts w:cstheme="minorHAnsi"/>
          <w:w w:val="102"/>
        </w:rPr>
        <w:t>d</w:t>
      </w:r>
      <w:r w:rsidRPr="00962E5D">
        <w:rPr>
          <w:rFonts w:cstheme="minorHAnsi"/>
          <w:spacing w:val="-4"/>
          <w:w w:val="102"/>
        </w:rPr>
        <w:t>e</w:t>
      </w:r>
      <w:r w:rsidRPr="00962E5D">
        <w:rPr>
          <w:rFonts w:cstheme="minorHAnsi"/>
          <w:w w:val="102"/>
        </w:rPr>
        <w:t>l</w:t>
      </w:r>
      <w:r>
        <w:rPr>
          <w:rFonts w:cstheme="minorHAnsi"/>
          <w:w w:val="102"/>
        </w:rPr>
        <w:t xml:space="preserve"> </w:t>
      </w:r>
      <w:r w:rsidRPr="00962E5D">
        <w:rPr>
          <w:rFonts w:cstheme="minorHAnsi"/>
          <w:w w:val="102"/>
        </w:rPr>
        <w:t>d</w:t>
      </w:r>
      <w:r w:rsidRPr="00962E5D">
        <w:rPr>
          <w:rFonts w:cstheme="minorHAnsi"/>
          <w:spacing w:val="1"/>
          <w:w w:val="102"/>
        </w:rPr>
        <w:t>í</w:t>
      </w:r>
      <w:r w:rsidRPr="00962E5D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962E5D">
        <w:rPr>
          <w:rFonts w:cstheme="minorHAnsi"/>
          <w:b/>
          <w:color w:val="0000CC"/>
          <w:w w:val="102"/>
        </w:rPr>
        <w:t>11 de agosto</w:t>
      </w:r>
      <w:r>
        <w:rPr>
          <w:rFonts w:cstheme="minorHAnsi"/>
          <w:b/>
          <w:color w:val="0000CC"/>
          <w:w w:val="102"/>
        </w:rPr>
        <w:t xml:space="preserve"> </w:t>
      </w:r>
      <w:r w:rsidRPr="00962E5D">
        <w:rPr>
          <w:rFonts w:cstheme="minorHAnsi"/>
          <w:b/>
          <w:color w:val="0000CC"/>
          <w:w w:val="102"/>
        </w:rPr>
        <w:t>de 2014</w:t>
      </w:r>
      <w:r w:rsidRPr="00962E5D">
        <w:rPr>
          <w:rFonts w:cstheme="minorHAnsi"/>
          <w:w w:val="102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CC"/>
          <w:w w:val="102"/>
        </w:rPr>
        <w:t xml:space="preserve">Nº </w:t>
      </w:r>
      <w:r w:rsidRPr="00962E5D">
        <w:rPr>
          <w:rFonts w:cstheme="minorHAnsi"/>
          <w:b/>
          <w:color w:val="0000CC"/>
          <w:w w:val="102"/>
        </w:rPr>
        <w:t>198</w:t>
      </w:r>
      <w:r>
        <w:rPr>
          <w:rFonts w:cstheme="minorHAnsi"/>
          <w:b/>
          <w:color w:val="0000CC"/>
          <w:w w:val="102"/>
        </w:rPr>
        <w:t>-2014</w:t>
      </w:r>
      <w:r w:rsidRPr="00962E5D">
        <w:rPr>
          <w:rFonts w:cstheme="minorHAnsi"/>
          <w:w w:val="102"/>
        </w:rPr>
        <w:t xml:space="preserve"> sobre:</w:t>
      </w:r>
    </w:p>
    <w:p w:rsidR="00B2166A" w:rsidRPr="004F2607" w:rsidRDefault="00B2166A" w:rsidP="00B2166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12"/>
        </w:rPr>
      </w:pPr>
    </w:p>
    <w:p w:rsidR="00B2166A" w:rsidRPr="00962E5D" w:rsidRDefault="00B2166A" w:rsidP="00B2166A">
      <w:pPr>
        <w:pStyle w:val="Prrafodelista"/>
        <w:widowControl w:val="0"/>
        <w:numPr>
          <w:ilvl w:val="0"/>
          <w:numId w:val="4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CC"/>
          <w:w w:val="102"/>
        </w:rPr>
      </w:pPr>
      <w:r w:rsidRPr="00962E5D">
        <w:rPr>
          <w:rFonts w:asciiTheme="minorHAnsi" w:hAnsiTheme="minorHAnsi" w:cstheme="minorHAnsi"/>
          <w:b/>
          <w:color w:val="0000CC"/>
          <w:w w:val="102"/>
        </w:rPr>
        <w:t>Listado en forma editable en Excel de los beneficiarios de paquetes agrícolas</w:t>
      </w:r>
    </w:p>
    <w:p w:rsidR="00B2166A" w:rsidRPr="00962E5D" w:rsidRDefault="00B2166A" w:rsidP="00B2166A">
      <w:pPr>
        <w:pStyle w:val="Prrafodelista"/>
        <w:widowControl w:val="0"/>
        <w:numPr>
          <w:ilvl w:val="0"/>
          <w:numId w:val="4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CC"/>
          <w:w w:val="102"/>
        </w:rPr>
      </w:pPr>
      <w:r w:rsidRPr="00962E5D">
        <w:rPr>
          <w:rFonts w:asciiTheme="minorHAnsi" w:hAnsiTheme="minorHAnsi" w:cstheme="minorHAnsi"/>
          <w:b/>
          <w:color w:val="0000CC"/>
          <w:w w:val="102"/>
        </w:rPr>
        <w:t>Listado en forma editable en Excel de los requisitos para ser beneficiario de paquetes agrícolas.</w:t>
      </w:r>
    </w:p>
    <w:p w:rsidR="00B2166A" w:rsidRPr="004F2607" w:rsidRDefault="00B2166A" w:rsidP="00B2166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12"/>
        </w:rPr>
      </w:pPr>
    </w:p>
    <w:p w:rsidR="00B2166A" w:rsidRPr="00962E5D" w:rsidRDefault="00B2166A" w:rsidP="00B2166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</w:rPr>
      </w:pPr>
      <w:r w:rsidRPr="00962E5D">
        <w:rPr>
          <w:rFonts w:cstheme="minorHAnsi"/>
          <w:w w:val="102"/>
        </w:rPr>
        <w:t>Presentada ante la Oficina de Información y Respuesta de esta dependencia por parte de</w:t>
      </w:r>
      <w:r w:rsidRPr="00962E5D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B2166A">
        <w:rPr>
          <w:rFonts w:cstheme="minorHAnsi"/>
          <w:b/>
          <w:highlight w:val="black"/>
        </w:rPr>
        <w:t>************************</w:t>
      </w:r>
      <w:r w:rsidRPr="00962E5D">
        <w:rPr>
          <w:rFonts w:cstheme="minorHAnsi"/>
          <w:b/>
          <w:w w:val="102"/>
        </w:rPr>
        <w:t xml:space="preserve">, </w:t>
      </w:r>
      <w:r w:rsidRPr="00962E5D">
        <w:rPr>
          <w:rFonts w:cstheme="minorHAnsi"/>
        </w:rPr>
        <w:t xml:space="preserve">y considerando que la información solicitada sobre </w:t>
      </w:r>
      <w:r w:rsidRPr="00962E5D">
        <w:rPr>
          <w:rFonts w:cstheme="minorHAnsi"/>
          <w:i/>
          <w:color w:val="0000CC"/>
        </w:rPr>
        <w:t>Listado en forma editable en Excel de los beneficiarios de paquetes agrícolas</w:t>
      </w:r>
      <w:r w:rsidRPr="00962E5D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962E5D">
        <w:rPr>
          <w:rFonts w:cstheme="minorHAnsi"/>
        </w:rPr>
        <w:t xml:space="preserve">es información sobre datos personales de los beneficiarios de la semilla y que está contemplada entre las excepciones que cita el art. 24 de la Ley de Acceso a la Información Pública y en el art. 39 del Reglamento de la misma Ley como información confidencial, y que dicha información tendrá ese carácter por tiempo indefinido. Por tanto, con base a los arts. 62, 65, 72 literal b) de la Ley, este Ministerio se declara impedido para proveer los datos de la petición, por encontrarse clasificada como confidencial y estar restringida su difusión por mandato Constitucional o legal, en razón de un interés personal jurídicamente protegido. En consecuencia resuelve no entregar la información por ser </w:t>
      </w:r>
      <w:r w:rsidRPr="00962E5D">
        <w:rPr>
          <w:rFonts w:cstheme="minorHAnsi"/>
          <w:b/>
          <w:color w:val="0000CC"/>
          <w:w w:val="102"/>
        </w:rPr>
        <w:t>CONFIDENCIAL.</w:t>
      </w:r>
    </w:p>
    <w:p w:rsidR="00B2166A" w:rsidRPr="008518F1" w:rsidRDefault="00B2166A" w:rsidP="00B2166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14"/>
        </w:rPr>
      </w:pPr>
    </w:p>
    <w:p w:rsidR="00B2166A" w:rsidRDefault="00B2166A" w:rsidP="00B2166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962E5D">
        <w:rPr>
          <w:rFonts w:cstheme="minorHAnsi"/>
          <w:w w:val="102"/>
        </w:rPr>
        <w:t xml:space="preserve">El Art. 31 de la Ley de Acceso a la Información Pública determina que el acceso a los datos personales es exclusivo de su titular o su representante, exceptuando lo dispuesto en los Art. 26 y 34 de la referida Ley; por tanto si los beneficiarios necesitan información tienen que consultar personalmente al Call Center o al teléfono </w:t>
      </w:r>
      <w:r w:rsidRPr="00962E5D">
        <w:rPr>
          <w:rFonts w:cstheme="minorHAnsi"/>
          <w:b/>
          <w:w w:val="102"/>
        </w:rPr>
        <w:t>2665-9999</w:t>
      </w:r>
      <w:r w:rsidRPr="00962E5D">
        <w:rPr>
          <w:rFonts w:cstheme="minorHAnsi"/>
          <w:w w:val="102"/>
        </w:rPr>
        <w:t xml:space="preserve"> o en el sitio Web del MAG </w:t>
      </w:r>
      <w:hyperlink r:id="rId8" w:history="1">
        <w:r w:rsidRPr="00962E5D">
          <w:rPr>
            <w:rStyle w:val="Hipervnculo"/>
            <w:rFonts w:cstheme="minorHAnsi"/>
            <w:w w:val="102"/>
          </w:rPr>
          <w:t>www.mag.gob.sv</w:t>
        </w:r>
      </w:hyperlink>
      <w:r w:rsidRPr="00962E5D">
        <w:rPr>
          <w:rFonts w:cstheme="minorHAnsi"/>
          <w:w w:val="102"/>
        </w:rPr>
        <w:t xml:space="preserve"> y proporcionar el número de DUI.</w:t>
      </w:r>
      <w:r>
        <w:rPr>
          <w:rFonts w:cstheme="minorHAnsi"/>
        </w:rPr>
        <w:t xml:space="preserve"> S</w:t>
      </w:r>
      <w:r w:rsidRPr="00E6689E">
        <w:rPr>
          <w:rFonts w:cstheme="minorHAnsi"/>
        </w:rPr>
        <w:t>i d</w:t>
      </w:r>
      <w:r w:rsidRPr="00E6689E">
        <w:rPr>
          <w:rFonts w:cstheme="minorHAnsi"/>
          <w:w w:val="102"/>
        </w:rPr>
        <w:t>espués de analizar lo anteriormente expuesto decide interponer un recurso de apelación puede hacerlo según lo dispuesto en el Art 82 y 83 de la LAIP.</w:t>
      </w:r>
    </w:p>
    <w:p w:rsidR="00B2166A" w:rsidRPr="006D35C1" w:rsidRDefault="00B2166A" w:rsidP="00B2166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14"/>
        </w:rPr>
      </w:pPr>
    </w:p>
    <w:p w:rsidR="00B2166A" w:rsidRPr="006D35C1" w:rsidRDefault="00B2166A" w:rsidP="00B2166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>
        <w:rPr>
          <w:rFonts w:cstheme="minorHAnsi"/>
          <w:w w:val="102"/>
        </w:rPr>
        <w:t xml:space="preserve">La información sobre </w:t>
      </w:r>
      <w:r w:rsidRPr="006D35C1">
        <w:rPr>
          <w:rFonts w:cstheme="minorHAnsi"/>
          <w:b/>
          <w:i/>
          <w:color w:val="0000CC"/>
          <w:w w:val="102"/>
        </w:rPr>
        <w:t>Listado en forma editable en Excel de los requisitos para ser beneficiario de paquetes agrícolas</w:t>
      </w:r>
      <w:r>
        <w:rPr>
          <w:rFonts w:cstheme="minorHAnsi"/>
          <w:w w:val="102"/>
        </w:rPr>
        <w:t xml:space="preserve">, </w:t>
      </w:r>
      <w:r w:rsidRPr="006D35C1">
        <w:rPr>
          <w:rFonts w:cstheme="minorHAnsi"/>
          <w:w w:val="102"/>
        </w:rPr>
        <w:t xml:space="preserve">cumple con los requisitos establecidos en el art. 66 de La ley de Acceso a la Información Pública y los arts. 50, 54 del Reglamento de la Ley de Acceso a la Información Pública, y que parte de la información solicitada no se encuentra entre las excepciones  enumeradas en los arts. 19 y 24 de la Ley, y 19 del Reglamento, resuelve: </w:t>
      </w:r>
    </w:p>
    <w:p w:rsidR="00B2166A" w:rsidRPr="004F2607" w:rsidRDefault="00B2166A" w:rsidP="00B2166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12"/>
        </w:rPr>
      </w:pPr>
    </w:p>
    <w:p w:rsidR="00B2166A" w:rsidRPr="006D35C1" w:rsidRDefault="00B2166A" w:rsidP="00B2166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CC"/>
          <w:w w:val="102"/>
        </w:rPr>
      </w:pPr>
      <w:r w:rsidRPr="006D35C1">
        <w:rPr>
          <w:rFonts w:cstheme="minorHAnsi"/>
          <w:b/>
          <w:color w:val="0000CC"/>
          <w:w w:val="102"/>
        </w:rPr>
        <w:t>PROPORCIONAR LA INFORMACIÓN PÚBLICA SOLICITADA EN FORMATO PDF</w:t>
      </w:r>
    </w:p>
    <w:p w:rsidR="0097218C" w:rsidRDefault="0097218C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97218C" w:rsidRDefault="0097218C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9"/>
      <w:footerReference w:type="default" r:id="rId10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2E7" w:rsidRDefault="001232E7" w:rsidP="00823710">
      <w:pPr>
        <w:spacing w:after="0" w:line="240" w:lineRule="auto"/>
      </w:pPr>
      <w:r>
        <w:separator/>
      </w:r>
    </w:p>
  </w:endnote>
  <w:endnote w:type="continuationSeparator" w:id="1">
    <w:p w:rsidR="001232E7" w:rsidRDefault="001232E7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8013A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2E7" w:rsidRDefault="001232E7" w:rsidP="00823710">
      <w:pPr>
        <w:spacing w:after="0" w:line="240" w:lineRule="auto"/>
      </w:pPr>
      <w:r>
        <w:separator/>
      </w:r>
    </w:p>
  </w:footnote>
  <w:footnote w:type="continuationSeparator" w:id="1">
    <w:p w:rsidR="001232E7" w:rsidRDefault="001232E7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8013A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68013A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8013A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748"/>
    <w:multiLevelType w:val="hybridMultilevel"/>
    <w:tmpl w:val="C7FEDE6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87E87"/>
    <w:multiLevelType w:val="hybridMultilevel"/>
    <w:tmpl w:val="D06077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7527B"/>
    <w:multiLevelType w:val="hybridMultilevel"/>
    <w:tmpl w:val="C9BCDE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20636"/>
    <w:multiLevelType w:val="hybridMultilevel"/>
    <w:tmpl w:val="E286B69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B21890"/>
    <w:multiLevelType w:val="hybridMultilevel"/>
    <w:tmpl w:val="2624B3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66763"/>
    <w:multiLevelType w:val="hybridMultilevel"/>
    <w:tmpl w:val="043855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997C72"/>
    <w:multiLevelType w:val="hybridMultilevel"/>
    <w:tmpl w:val="D6343A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595085"/>
    <w:multiLevelType w:val="hybridMultilevel"/>
    <w:tmpl w:val="11ECDA38"/>
    <w:lvl w:ilvl="0" w:tplc="FBB268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B84BDF"/>
    <w:multiLevelType w:val="hybridMultilevel"/>
    <w:tmpl w:val="FC54E8F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1E1501"/>
    <w:multiLevelType w:val="hybridMultilevel"/>
    <w:tmpl w:val="F4227EC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7677E7"/>
    <w:multiLevelType w:val="hybridMultilevel"/>
    <w:tmpl w:val="345E649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0D58A5"/>
    <w:multiLevelType w:val="hybridMultilevel"/>
    <w:tmpl w:val="0B9801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E5578"/>
    <w:multiLevelType w:val="hybridMultilevel"/>
    <w:tmpl w:val="83AE08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270F7"/>
    <w:multiLevelType w:val="hybridMultilevel"/>
    <w:tmpl w:val="1EEC89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8F2DE2"/>
    <w:multiLevelType w:val="hybridMultilevel"/>
    <w:tmpl w:val="05D29F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F48F0"/>
    <w:multiLevelType w:val="hybridMultilevel"/>
    <w:tmpl w:val="A5F8B2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A7E4A"/>
    <w:multiLevelType w:val="hybridMultilevel"/>
    <w:tmpl w:val="5D563C4A"/>
    <w:lvl w:ilvl="0" w:tplc="FBB268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B0CAA"/>
    <w:multiLevelType w:val="hybridMultilevel"/>
    <w:tmpl w:val="FDC052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82EBE"/>
    <w:multiLevelType w:val="hybridMultilevel"/>
    <w:tmpl w:val="7C261BBC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C032CCF"/>
    <w:multiLevelType w:val="hybridMultilevel"/>
    <w:tmpl w:val="68228250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1F12484"/>
    <w:multiLevelType w:val="hybridMultilevel"/>
    <w:tmpl w:val="068451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764B2"/>
    <w:multiLevelType w:val="hybridMultilevel"/>
    <w:tmpl w:val="AAA051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95111"/>
    <w:multiLevelType w:val="hybridMultilevel"/>
    <w:tmpl w:val="93803C9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81456F"/>
    <w:multiLevelType w:val="hybridMultilevel"/>
    <w:tmpl w:val="FC5E4D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10891"/>
    <w:multiLevelType w:val="hybridMultilevel"/>
    <w:tmpl w:val="83D2B5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520AD9"/>
    <w:multiLevelType w:val="hybridMultilevel"/>
    <w:tmpl w:val="AE28D7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A00349"/>
    <w:multiLevelType w:val="hybridMultilevel"/>
    <w:tmpl w:val="5B46E4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CF51EE"/>
    <w:multiLevelType w:val="hybridMultilevel"/>
    <w:tmpl w:val="F99A36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514FB2"/>
    <w:multiLevelType w:val="hybridMultilevel"/>
    <w:tmpl w:val="4552B21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92186C"/>
    <w:multiLevelType w:val="hybridMultilevel"/>
    <w:tmpl w:val="1A06BA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E519B"/>
    <w:multiLevelType w:val="hybridMultilevel"/>
    <w:tmpl w:val="D05E2C96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30"/>
  </w:num>
  <w:num w:numId="3">
    <w:abstractNumId w:val="23"/>
  </w:num>
  <w:num w:numId="4">
    <w:abstractNumId w:val="37"/>
  </w:num>
  <w:num w:numId="5">
    <w:abstractNumId w:val="42"/>
  </w:num>
  <w:num w:numId="6">
    <w:abstractNumId w:val="11"/>
  </w:num>
  <w:num w:numId="7">
    <w:abstractNumId w:val="18"/>
  </w:num>
  <w:num w:numId="8">
    <w:abstractNumId w:val="2"/>
  </w:num>
  <w:num w:numId="9">
    <w:abstractNumId w:val="14"/>
  </w:num>
  <w:num w:numId="10">
    <w:abstractNumId w:val="24"/>
  </w:num>
  <w:num w:numId="11">
    <w:abstractNumId w:val="31"/>
  </w:num>
  <w:num w:numId="12">
    <w:abstractNumId w:val="6"/>
  </w:num>
  <w:num w:numId="13">
    <w:abstractNumId w:val="35"/>
  </w:num>
  <w:num w:numId="14">
    <w:abstractNumId w:val="41"/>
  </w:num>
  <w:num w:numId="15">
    <w:abstractNumId w:val="20"/>
  </w:num>
  <w:num w:numId="16">
    <w:abstractNumId w:val="4"/>
  </w:num>
  <w:num w:numId="17">
    <w:abstractNumId w:val="1"/>
  </w:num>
  <w:num w:numId="18">
    <w:abstractNumId w:val="28"/>
  </w:num>
  <w:num w:numId="19">
    <w:abstractNumId w:val="13"/>
  </w:num>
  <w:num w:numId="20">
    <w:abstractNumId w:val="3"/>
  </w:num>
  <w:num w:numId="21">
    <w:abstractNumId w:val="8"/>
  </w:num>
  <w:num w:numId="22">
    <w:abstractNumId w:val="25"/>
  </w:num>
  <w:num w:numId="23">
    <w:abstractNumId w:val="39"/>
  </w:num>
  <w:num w:numId="24">
    <w:abstractNumId w:val="17"/>
  </w:num>
  <w:num w:numId="25">
    <w:abstractNumId w:val="10"/>
  </w:num>
  <w:num w:numId="26">
    <w:abstractNumId w:val="27"/>
  </w:num>
  <w:num w:numId="27">
    <w:abstractNumId w:val="32"/>
  </w:num>
  <w:num w:numId="28">
    <w:abstractNumId w:val="21"/>
  </w:num>
  <w:num w:numId="29">
    <w:abstractNumId w:val="40"/>
  </w:num>
  <w:num w:numId="30">
    <w:abstractNumId w:val="16"/>
  </w:num>
  <w:num w:numId="31">
    <w:abstractNumId w:val="12"/>
  </w:num>
  <w:num w:numId="32">
    <w:abstractNumId w:val="36"/>
  </w:num>
  <w:num w:numId="33">
    <w:abstractNumId w:val="15"/>
  </w:num>
  <w:num w:numId="34">
    <w:abstractNumId w:val="34"/>
  </w:num>
  <w:num w:numId="35">
    <w:abstractNumId w:val="29"/>
  </w:num>
  <w:num w:numId="36">
    <w:abstractNumId w:val="19"/>
  </w:num>
  <w:num w:numId="37">
    <w:abstractNumId w:val="5"/>
  </w:num>
  <w:num w:numId="38">
    <w:abstractNumId w:val="38"/>
  </w:num>
  <w:num w:numId="39">
    <w:abstractNumId w:val="0"/>
  </w:num>
  <w:num w:numId="40">
    <w:abstractNumId w:val="43"/>
  </w:num>
  <w:num w:numId="41">
    <w:abstractNumId w:val="33"/>
  </w:num>
  <w:num w:numId="42">
    <w:abstractNumId w:val="22"/>
  </w:num>
  <w:num w:numId="43">
    <w:abstractNumId w:val="7"/>
  </w:num>
  <w:num w:numId="44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222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00A1"/>
    <w:rsid w:val="0011189E"/>
    <w:rsid w:val="00111E6F"/>
    <w:rsid w:val="00113187"/>
    <w:rsid w:val="001232E7"/>
    <w:rsid w:val="00132329"/>
    <w:rsid w:val="00132AFA"/>
    <w:rsid w:val="001414A4"/>
    <w:rsid w:val="0014582D"/>
    <w:rsid w:val="00147360"/>
    <w:rsid w:val="00151C45"/>
    <w:rsid w:val="00157A7B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24EE7"/>
    <w:rsid w:val="00232906"/>
    <w:rsid w:val="002455AC"/>
    <w:rsid w:val="00245EFE"/>
    <w:rsid w:val="0025146C"/>
    <w:rsid w:val="00260AC5"/>
    <w:rsid w:val="00274F6D"/>
    <w:rsid w:val="00280247"/>
    <w:rsid w:val="002828DC"/>
    <w:rsid w:val="002907CB"/>
    <w:rsid w:val="002A6663"/>
    <w:rsid w:val="002C0092"/>
    <w:rsid w:val="002E1BB3"/>
    <w:rsid w:val="002E5E36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2EAB"/>
    <w:rsid w:val="00427A5F"/>
    <w:rsid w:val="00434349"/>
    <w:rsid w:val="00435F47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E725C"/>
    <w:rsid w:val="004F1579"/>
    <w:rsid w:val="005013EC"/>
    <w:rsid w:val="005251F3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53DC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7161F"/>
    <w:rsid w:val="00671721"/>
    <w:rsid w:val="00676735"/>
    <w:rsid w:val="0068013A"/>
    <w:rsid w:val="00686F08"/>
    <w:rsid w:val="006B301D"/>
    <w:rsid w:val="006B403D"/>
    <w:rsid w:val="006B7376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452C"/>
    <w:rsid w:val="00820925"/>
    <w:rsid w:val="008235F3"/>
    <w:rsid w:val="00823710"/>
    <w:rsid w:val="00824795"/>
    <w:rsid w:val="0082685C"/>
    <w:rsid w:val="008535F9"/>
    <w:rsid w:val="00871ACF"/>
    <w:rsid w:val="00871C20"/>
    <w:rsid w:val="008746F7"/>
    <w:rsid w:val="00876EE7"/>
    <w:rsid w:val="00891F5C"/>
    <w:rsid w:val="008B6586"/>
    <w:rsid w:val="008D040E"/>
    <w:rsid w:val="008E0FD9"/>
    <w:rsid w:val="008E123E"/>
    <w:rsid w:val="008E6431"/>
    <w:rsid w:val="0090733D"/>
    <w:rsid w:val="00964C75"/>
    <w:rsid w:val="00965E08"/>
    <w:rsid w:val="0097218C"/>
    <w:rsid w:val="00973D7D"/>
    <w:rsid w:val="009F0D84"/>
    <w:rsid w:val="009F694E"/>
    <w:rsid w:val="009F69F4"/>
    <w:rsid w:val="00A02CEF"/>
    <w:rsid w:val="00A307D4"/>
    <w:rsid w:val="00A30DD6"/>
    <w:rsid w:val="00A31009"/>
    <w:rsid w:val="00A354FF"/>
    <w:rsid w:val="00A80868"/>
    <w:rsid w:val="00A845AD"/>
    <w:rsid w:val="00A85112"/>
    <w:rsid w:val="00A85D12"/>
    <w:rsid w:val="00A86249"/>
    <w:rsid w:val="00A93F52"/>
    <w:rsid w:val="00A95A1D"/>
    <w:rsid w:val="00AA1862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140B"/>
    <w:rsid w:val="00B53310"/>
    <w:rsid w:val="00B56C68"/>
    <w:rsid w:val="00B56F0B"/>
    <w:rsid w:val="00B63306"/>
    <w:rsid w:val="00B665D3"/>
    <w:rsid w:val="00B717C5"/>
    <w:rsid w:val="00B742FF"/>
    <w:rsid w:val="00B756D4"/>
    <w:rsid w:val="00B7796C"/>
    <w:rsid w:val="00B8549D"/>
    <w:rsid w:val="00B90EF8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40C36"/>
    <w:rsid w:val="00C55C9F"/>
    <w:rsid w:val="00C73267"/>
    <w:rsid w:val="00C776EA"/>
    <w:rsid w:val="00C817D9"/>
    <w:rsid w:val="00C928AD"/>
    <w:rsid w:val="00C95C75"/>
    <w:rsid w:val="00CB39BA"/>
    <w:rsid w:val="00D05779"/>
    <w:rsid w:val="00D152B7"/>
    <w:rsid w:val="00D3758D"/>
    <w:rsid w:val="00D43507"/>
    <w:rsid w:val="00D8056B"/>
    <w:rsid w:val="00D85F1C"/>
    <w:rsid w:val="00D97917"/>
    <w:rsid w:val="00DB1905"/>
    <w:rsid w:val="00DC14E7"/>
    <w:rsid w:val="00DD51C2"/>
    <w:rsid w:val="00DD5223"/>
    <w:rsid w:val="00E03488"/>
    <w:rsid w:val="00E2243A"/>
    <w:rsid w:val="00E22F23"/>
    <w:rsid w:val="00E33284"/>
    <w:rsid w:val="00E33E0A"/>
    <w:rsid w:val="00E616DD"/>
    <w:rsid w:val="00E64E2E"/>
    <w:rsid w:val="00E753B5"/>
    <w:rsid w:val="00E810D0"/>
    <w:rsid w:val="00EA11E9"/>
    <w:rsid w:val="00EB3251"/>
    <w:rsid w:val="00EB4177"/>
    <w:rsid w:val="00EE381E"/>
    <w:rsid w:val="00F11670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2017-04-20T16:42:00Z</dcterms:created>
  <dcterms:modified xsi:type="dcterms:W3CDTF">2017-04-20T16:42:00Z</dcterms:modified>
</cp:coreProperties>
</file>