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1" w:rsidRDefault="00082E31" w:rsidP="00082E31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D52E76" w:rsidRPr="00082E31" w:rsidRDefault="00082E31" w:rsidP="00082E31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12C1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</w:t>
      </w:r>
      <w:r w:rsidR="00845C8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4E2A4F" w:rsidRDefault="00AD080B" w:rsidP="00DD2E2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362EF7">
        <w:rPr>
          <w:color w:val="000000" w:themeColor="text1"/>
          <w:w w:val="102"/>
        </w:rPr>
        <w:t>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4E2A4F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4E2A4F">
        <w:rPr>
          <w:color w:val="000000" w:themeColor="text1"/>
          <w:w w:val="102"/>
        </w:rPr>
        <w:t>veinte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C12C18">
        <w:rPr>
          <w:b/>
          <w:i/>
          <w:color w:val="000000" w:themeColor="text1"/>
          <w:w w:val="102"/>
          <w:u w:val="single"/>
        </w:rPr>
        <w:t>67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C12C18" w:rsidRPr="00EE7B6C">
        <w:rPr>
          <w:color w:val="000000" w:themeColor="text1"/>
          <w:w w:val="102"/>
        </w:rPr>
        <w:t>d</w:t>
      </w:r>
      <w:r w:rsidR="00082E31">
        <w:rPr>
          <w:color w:val="000000" w:themeColor="text1"/>
          <w:w w:val="102"/>
        </w:rPr>
        <w:t xml:space="preserve">e </w:t>
      </w:r>
      <w:r w:rsidR="00082E31" w:rsidRPr="00082E31">
        <w:rPr>
          <w:color w:val="000000" w:themeColor="text1"/>
          <w:w w:val="102"/>
          <w:highlight w:val="black"/>
        </w:rPr>
        <w:t>:</w:t>
      </w:r>
      <w:r w:rsidR="00082E31">
        <w:rPr>
          <w:color w:val="000000" w:themeColor="text1"/>
          <w:w w:val="102"/>
          <w:highlight w:val="black"/>
        </w:rPr>
        <w:t xml:space="preserve">                                                       </w:t>
      </w:r>
      <w:r w:rsidR="00082E31" w:rsidRPr="00082E31">
        <w:rPr>
          <w:color w:val="000000" w:themeColor="text1"/>
          <w:w w:val="102"/>
          <w:highlight w:val="black"/>
        </w:rPr>
        <w:t>,</w:t>
      </w:r>
      <w:r w:rsidR="00082E31">
        <w:rPr>
          <w:color w:val="000000" w:themeColor="text1"/>
          <w:w w:val="102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C12C18" w:rsidRPr="004E2A4F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>“a) Listado de los productos y servicios adquiridos por la Institución en los últimos 5 años, a través de la “Bolsa de productos y servicios de El Salvador“(BOLPROS) especificando: -Producto/Servicio -Cantidad de productos/servicios, -Montos y Plazos de la adquisición y contratación de los mismos. b) Monto total de lo contratado en los últimos 5 años, a través de la “Bolsa de productos y servicios de El Salvador</w:t>
      </w:r>
      <w:proofErr w:type="gramStart"/>
      <w:r w:rsidR="00C12C18" w:rsidRPr="004E2A4F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>”(</w:t>
      </w:r>
      <w:proofErr w:type="gramEnd"/>
      <w:r w:rsidR="00C12C18" w:rsidRPr="004E2A4F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 xml:space="preserve"> BOLPROS ) por año y mes. c) Detalle del proceso de adquisición de productos y servicios de la Institución contratados en los últimos 5 años, a través de Licitación o Libre gestión antes de comprarlos por medio de </w:t>
      </w:r>
      <w:r w:rsidR="004E2A4F" w:rsidRPr="004E2A4F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>la “Bolsa</w:t>
      </w:r>
      <w:r w:rsidR="00C12C18" w:rsidRPr="004E2A4F">
        <w:rPr>
          <w:rFonts w:ascii="Helvetica" w:hAnsi="Helvetica" w:cs="Helvetica"/>
          <w:b/>
          <w:i/>
          <w:color w:val="000000" w:themeColor="text1"/>
          <w:sz w:val="20"/>
          <w:szCs w:val="20"/>
          <w:shd w:val="clear" w:color="auto" w:fill="FFFFFF"/>
        </w:rPr>
        <w:t xml:space="preserve"> de productos y servicios de El Salvador” (BOLPROS). La Información relativa al listado de productos y servicios, cantidades, montos y plazos de contrataciones por mes y año, se requiere a fin de realizar un cuadro comparativo de las dos formas utilizadas por la Institución en la contratación de productos y servicios.</w:t>
      </w:r>
      <w:r w:rsidR="00BD3FAD" w:rsidRPr="004E2A4F">
        <w:rPr>
          <w:b/>
          <w:i/>
          <w:color w:val="000000" w:themeColor="text1"/>
          <w:sz w:val="22"/>
          <w:szCs w:val="21"/>
          <w:shd w:val="clear" w:color="auto" w:fill="FFFFFF"/>
        </w:rPr>
        <w:t>”</w:t>
      </w:r>
    </w:p>
    <w:p w:rsidR="0008637F" w:rsidRDefault="00AD080B" w:rsidP="00DD2E2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C12C18">
        <w:t xml:space="preserve">Administrativa </w:t>
      </w:r>
      <w:r w:rsidR="00845C88">
        <w:t>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362EF7" w:rsidRPr="00362EF7" w:rsidRDefault="00362EF7" w:rsidP="00362EF7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362EF7">
        <w:rPr>
          <w:b/>
        </w:rPr>
        <w:t>Respuesta detallada en documento adjunto (1 Pág.)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lastRenderedPageBreak/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9E" w:rsidRDefault="0008769E" w:rsidP="00AD080B">
      <w:pPr>
        <w:spacing w:after="0" w:line="240" w:lineRule="auto"/>
      </w:pPr>
      <w:r>
        <w:separator/>
      </w:r>
    </w:p>
  </w:endnote>
  <w:endnote w:type="continuationSeparator" w:id="1">
    <w:p w:rsidR="0008769E" w:rsidRDefault="0008769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9E" w:rsidRDefault="0008769E" w:rsidP="00AD080B">
      <w:pPr>
        <w:spacing w:after="0" w:line="240" w:lineRule="auto"/>
      </w:pPr>
      <w:r>
        <w:separator/>
      </w:r>
    </w:p>
  </w:footnote>
  <w:footnote w:type="continuationSeparator" w:id="1">
    <w:p w:rsidR="0008769E" w:rsidRDefault="0008769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2E31"/>
    <w:rsid w:val="00083554"/>
    <w:rsid w:val="0008637F"/>
    <w:rsid w:val="0008769E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1E03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2A4F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2E8C"/>
    <w:rsid w:val="00634C41"/>
    <w:rsid w:val="00636E23"/>
    <w:rsid w:val="0064089F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89A4-A30B-4CFD-B72E-4BB83887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2017-11-20T19:41:00Z</cp:lastPrinted>
  <dcterms:created xsi:type="dcterms:W3CDTF">2017-11-20T19:41:00Z</dcterms:created>
  <dcterms:modified xsi:type="dcterms:W3CDTF">2017-11-21T20:28:00Z</dcterms:modified>
</cp:coreProperties>
</file>