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B1" w:rsidRDefault="00F008B1" w:rsidP="008B6C03">
      <w:pPr>
        <w:rPr>
          <w:rFonts w:ascii="Arial" w:hAnsi="Arial"/>
          <w:b/>
          <w:sz w:val="20"/>
          <w:szCs w:val="20"/>
        </w:rPr>
      </w:pPr>
      <w:bookmarkStart w:id="0" w:name="_GoBack"/>
      <w:bookmarkEnd w:id="0"/>
    </w:p>
    <w:p w:rsidR="00B405F0" w:rsidRPr="000F5AC8" w:rsidRDefault="00095C6E" w:rsidP="00095C6E">
      <w:pPr>
        <w:jc w:val="center"/>
        <w:rPr>
          <w:rFonts w:ascii="Arial" w:hAnsi="Arial"/>
          <w:b/>
        </w:rPr>
      </w:pPr>
      <w:r w:rsidRPr="000F5AC8">
        <w:rPr>
          <w:rFonts w:ascii="Arial" w:hAnsi="Arial"/>
          <w:b/>
        </w:rPr>
        <w:t>Dirección General de Saneamiento Ambiental</w:t>
      </w:r>
    </w:p>
    <w:p w:rsidR="00095C6E" w:rsidRDefault="00661973" w:rsidP="00095C6E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Unidad de Desechos Sólidos y Peligrosos</w:t>
      </w:r>
    </w:p>
    <w:p w:rsidR="00095C6E" w:rsidRPr="00BC1551" w:rsidRDefault="00095C6E" w:rsidP="00661973">
      <w:pPr>
        <w:rPr>
          <w:rFonts w:ascii="Arial" w:hAnsi="Arial"/>
          <w:b/>
          <w:sz w:val="20"/>
          <w:szCs w:val="20"/>
        </w:rPr>
      </w:pPr>
    </w:p>
    <w:p w:rsidR="008B6C03" w:rsidRPr="00BC1551" w:rsidRDefault="008B6C03" w:rsidP="008B6C03">
      <w:pPr>
        <w:rPr>
          <w:rFonts w:ascii="Arial" w:hAnsi="Arial"/>
          <w:sz w:val="20"/>
          <w:szCs w:val="20"/>
        </w:rPr>
      </w:pPr>
    </w:p>
    <w:p w:rsidR="00D312D8" w:rsidRPr="000F5AC8" w:rsidRDefault="00432D79" w:rsidP="00661973">
      <w:pPr>
        <w:spacing w:before="120" w:after="120"/>
        <w:ind w:left="4963"/>
        <w:rPr>
          <w:rFonts w:ascii="Arial" w:hAnsi="Arial"/>
          <w:sz w:val="20"/>
          <w:szCs w:val="20"/>
        </w:rPr>
      </w:pPr>
      <w:r w:rsidRPr="000F5AC8">
        <w:rPr>
          <w:rFonts w:ascii="Arial" w:hAnsi="Arial"/>
          <w:sz w:val="20"/>
          <w:szCs w:val="20"/>
        </w:rPr>
        <w:t xml:space="preserve">         San Salvador, </w:t>
      </w:r>
      <w:r w:rsidR="00707360" w:rsidRPr="000F5AC8">
        <w:rPr>
          <w:rFonts w:ascii="Arial" w:hAnsi="Arial"/>
          <w:sz w:val="20"/>
          <w:szCs w:val="20"/>
        </w:rPr>
        <w:t>28 de Abril de</w:t>
      </w:r>
      <w:r w:rsidR="00661973" w:rsidRPr="000F5AC8">
        <w:rPr>
          <w:rFonts w:ascii="Arial" w:hAnsi="Arial"/>
          <w:sz w:val="20"/>
          <w:szCs w:val="20"/>
        </w:rPr>
        <w:t xml:space="preserve"> 2018</w:t>
      </w:r>
    </w:p>
    <w:p w:rsidR="00661973" w:rsidRDefault="00095C6E" w:rsidP="00661973">
      <w:pPr>
        <w:jc w:val="both"/>
        <w:rPr>
          <w:rFonts w:ascii="Arial" w:hAnsi="Arial"/>
          <w:sz w:val="20"/>
          <w:szCs w:val="20"/>
        </w:rPr>
      </w:pPr>
      <w:r w:rsidRPr="000F5AC8">
        <w:rPr>
          <w:rFonts w:ascii="Arial" w:hAnsi="Arial"/>
          <w:b/>
          <w:sz w:val="20"/>
          <w:szCs w:val="20"/>
        </w:rPr>
        <w:t>Re</w:t>
      </w:r>
      <w:r w:rsidR="000F5AC8" w:rsidRPr="000F5AC8">
        <w:rPr>
          <w:rFonts w:ascii="Arial" w:hAnsi="Arial"/>
          <w:b/>
          <w:sz w:val="20"/>
          <w:szCs w:val="20"/>
        </w:rPr>
        <w:t>spuesta Solicitud</w:t>
      </w:r>
      <w:r w:rsidRPr="000F5AC8">
        <w:rPr>
          <w:rFonts w:ascii="Arial" w:hAnsi="Arial"/>
          <w:b/>
          <w:sz w:val="20"/>
          <w:szCs w:val="20"/>
        </w:rPr>
        <w:t>: MARN-2018-</w:t>
      </w:r>
      <w:r w:rsidR="00707360" w:rsidRPr="000F5AC8">
        <w:rPr>
          <w:rFonts w:ascii="Arial" w:hAnsi="Arial"/>
          <w:b/>
          <w:sz w:val="20"/>
          <w:szCs w:val="20"/>
        </w:rPr>
        <w:t>0162</w:t>
      </w:r>
    </w:p>
    <w:p w:rsidR="00661973" w:rsidRPr="00661973" w:rsidRDefault="00661973" w:rsidP="00707360">
      <w:pPr>
        <w:jc w:val="both"/>
        <w:rPr>
          <w:rFonts w:ascii="Arial" w:hAnsi="Arial"/>
          <w:sz w:val="20"/>
          <w:szCs w:val="20"/>
        </w:rPr>
      </w:pPr>
    </w:p>
    <w:p w:rsidR="00707360" w:rsidRPr="006B7D76" w:rsidRDefault="00707360" w:rsidP="00707360">
      <w:pPr>
        <w:pStyle w:val="Prrafodelista"/>
        <w:numPr>
          <w:ilvl w:val="0"/>
          <w:numId w:val="8"/>
        </w:numPr>
        <w:shd w:val="clear" w:color="auto" w:fill="FFFFFF"/>
        <w:spacing w:after="150"/>
        <w:jc w:val="both"/>
        <w:rPr>
          <w:rFonts w:ascii="Helvetica" w:hAnsi="Helvetica" w:cs="Helvetica"/>
          <w:b/>
          <w:color w:val="000000" w:themeColor="text1"/>
          <w:sz w:val="20"/>
          <w:szCs w:val="20"/>
          <w:lang w:eastAsia="es-SV"/>
        </w:rPr>
      </w:pPr>
      <w:r w:rsidRPr="006B7D76">
        <w:rPr>
          <w:rFonts w:ascii="Helvetica" w:hAnsi="Helvetica" w:cs="Helvetica"/>
          <w:b/>
          <w:color w:val="000000" w:themeColor="text1"/>
          <w:sz w:val="20"/>
          <w:szCs w:val="20"/>
          <w:lang w:eastAsia="es-SV"/>
        </w:rPr>
        <w:t>Cantidad de cooperativas que recolectan PET en El Salvador y sus nombres.</w:t>
      </w:r>
    </w:p>
    <w:p w:rsidR="00707360" w:rsidRPr="006B7D76" w:rsidRDefault="00707360" w:rsidP="00707360">
      <w:pPr>
        <w:shd w:val="clear" w:color="auto" w:fill="FFFFFF"/>
        <w:spacing w:after="150"/>
        <w:jc w:val="both"/>
        <w:rPr>
          <w:rFonts w:ascii="Helvetica" w:hAnsi="Helvetica" w:cs="Helvetica"/>
          <w:b/>
          <w:color w:val="000000" w:themeColor="text1"/>
          <w:sz w:val="20"/>
          <w:szCs w:val="20"/>
          <w:lang w:eastAsia="es-SV"/>
        </w:rPr>
      </w:pPr>
      <w:r w:rsidRPr="006B7D76">
        <w:rPr>
          <w:rFonts w:ascii="Helvetica" w:hAnsi="Helvetica" w:cs="Helvetica"/>
          <w:color w:val="000000" w:themeColor="text1"/>
          <w:sz w:val="20"/>
          <w:szCs w:val="20"/>
          <w:lang w:eastAsia="es-SV"/>
        </w:rPr>
        <w:t>Según datos que se disponen en el marco del Plan Nacional de Recuperación, existen pocas cooperativas de residuos en el país. En el Área Metropolitana de San Salvador, se tienen 6 y 1 en la zona oriental.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707360" w:rsidRPr="000F5AC8" w:rsidTr="006140C3">
        <w:trPr>
          <w:trHeight w:val="511"/>
        </w:trPr>
        <w:tc>
          <w:tcPr>
            <w:tcW w:w="4489" w:type="dxa"/>
          </w:tcPr>
          <w:p w:rsidR="00707360" w:rsidRPr="000F5AC8" w:rsidRDefault="00707360" w:rsidP="00707360">
            <w:pPr>
              <w:spacing w:after="150"/>
              <w:jc w:val="center"/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  <w:lang w:eastAsia="es-SV"/>
              </w:rPr>
            </w:pPr>
            <w:r w:rsidRPr="000F5AC8"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  <w:lang w:eastAsia="es-SV"/>
              </w:rPr>
              <w:t>COOPERATIVA</w:t>
            </w:r>
          </w:p>
        </w:tc>
        <w:tc>
          <w:tcPr>
            <w:tcW w:w="4489" w:type="dxa"/>
          </w:tcPr>
          <w:p w:rsidR="00707360" w:rsidRPr="000F5AC8" w:rsidRDefault="00707360" w:rsidP="00707360">
            <w:pPr>
              <w:tabs>
                <w:tab w:val="left" w:pos="930"/>
              </w:tabs>
              <w:spacing w:after="150"/>
              <w:jc w:val="center"/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  <w:lang w:eastAsia="es-SV"/>
              </w:rPr>
            </w:pPr>
            <w:r w:rsidRPr="000F5AC8"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  <w:lang w:eastAsia="es-SV"/>
              </w:rPr>
              <w:t>ZONA DE OPERACION</w:t>
            </w:r>
          </w:p>
        </w:tc>
      </w:tr>
      <w:tr w:rsidR="00707360" w:rsidRPr="000F5AC8" w:rsidTr="00707360">
        <w:tc>
          <w:tcPr>
            <w:tcW w:w="4489" w:type="dxa"/>
          </w:tcPr>
          <w:p w:rsidR="00707360" w:rsidRPr="000F5AC8" w:rsidRDefault="00707360" w:rsidP="00707360">
            <w:pPr>
              <w:spacing w:after="150"/>
              <w:rPr>
                <w:rFonts w:ascii="Helvetica" w:hAnsi="Helvetica" w:cs="Helvetica"/>
                <w:color w:val="000000" w:themeColor="text1"/>
                <w:sz w:val="20"/>
                <w:szCs w:val="20"/>
                <w:lang w:eastAsia="es-SV"/>
              </w:rPr>
            </w:pPr>
            <w:r w:rsidRPr="000F5AC8">
              <w:rPr>
                <w:rFonts w:ascii="Helvetica" w:hAnsi="Helvetica" w:cs="Helvetica"/>
                <w:color w:val="000000" w:themeColor="text1"/>
                <w:sz w:val="20"/>
                <w:szCs w:val="20"/>
                <w:lang w:eastAsia="es-SV"/>
              </w:rPr>
              <w:t>CORESS de R.L</w:t>
            </w:r>
          </w:p>
        </w:tc>
        <w:tc>
          <w:tcPr>
            <w:tcW w:w="4489" w:type="dxa"/>
          </w:tcPr>
          <w:p w:rsidR="00707360" w:rsidRPr="000F5AC8" w:rsidRDefault="006140C3" w:rsidP="006140C3">
            <w:pPr>
              <w:spacing w:after="150"/>
              <w:rPr>
                <w:rFonts w:ascii="Helvetica" w:hAnsi="Helvetica" w:cs="Helvetica"/>
                <w:color w:val="000000" w:themeColor="text1"/>
                <w:sz w:val="20"/>
                <w:szCs w:val="20"/>
                <w:lang w:eastAsia="es-SV"/>
              </w:rPr>
            </w:pPr>
            <w:r w:rsidRPr="000F5AC8">
              <w:rPr>
                <w:rFonts w:ascii="Helvetica" w:hAnsi="Helvetica" w:cs="Helvetica"/>
                <w:color w:val="000000" w:themeColor="text1"/>
                <w:sz w:val="20"/>
                <w:szCs w:val="20"/>
                <w:lang w:eastAsia="es-SV"/>
              </w:rPr>
              <w:t xml:space="preserve">                           San Salvador</w:t>
            </w:r>
          </w:p>
        </w:tc>
      </w:tr>
      <w:tr w:rsidR="00707360" w:rsidRPr="000F5AC8" w:rsidTr="00707360">
        <w:tc>
          <w:tcPr>
            <w:tcW w:w="4489" w:type="dxa"/>
          </w:tcPr>
          <w:p w:rsidR="00707360" w:rsidRPr="000F5AC8" w:rsidRDefault="006140C3" w:rsidP="006140C3">
            <w:pPr>
              <w:spacing w:after="150"/>
              <w:rPr>
                <w:rFonts w:ascii="Helvetica" w:hAnsi="Helvetica" w:cs="Helvetica"/>
                <w:color w:val="000000" w:themeColor="text1"/>
                <w:sz w:val="20"/>
                <w:szCs w:val="20"/>
                <w:lang w:eastAsia="es-SV"/>
              </w:rPr>
            </w:pPr>
            <w:r w:rsidRPr="000F5AC8">
              <w:rPr>
                <w:rFonts w:ascii="Helvetica" w:hAnsi="Helvetica" w:cs="Helvetica"/>
                <w:color w:val="000000" w:themeColor="text1"/>
                <w:sz w:val="20"/>
                <w:szCs w:val="20"/>
                <w:lang w:eastAsia="es-SV"/>
              </w:rPr>
              <w:t xml:space="preserve">CORESA </w:t>
            </w:r>
            <w:r w:rsidR="00707360" w:rsidRPr="000F5AC8">
              <w:rPr>
                <w:rFonts w:ascii="Helvetica" w:hAnsi="Helvetica" w:cs="Helvetica"/>
                <w:color w:val="000000" w:themeColor="text1"/>
                <w:sz w:val="20"/>
                <w:szCs w:val="20"/>
                <w:lang w:eastAsia="es-SV"/>
              </w:rPr>
              <w:t>de R.L</w:t>
            </w:r>
          </w:p>
        </w:tc>
        <w:tc>
          <w:tcPr>
            <w:tcW w:w="4489" w:type="dxa"/>
          </w:tcPr>
          <w:p w:rsidR="00707360" w:rsidRPr="000F5AC8" w:rsidRDefault="006140C3" w:rsidP="006140C3">
            <w:pPr>
              <w:spacing w:after="150"/>
              <w:rPr>
                <w:rFonts w:ascii="Helvetica" w:hAnsi="Helvetica" w:cs="Helvetica"/>
                <w:color w:val="000000" w:themeColor="text1"/>
                <w:sz w:val="20"/>
                <w:szCs w:val="20"/>
                <w:lang w:eastAsia="es-SV"/>
              </w:rPr>
            </w:pPr>
            <w:r w:rsidRPr="000F5AC8">
              <w:rPr>
                <w:rFonts w:ascii="Helvetica" w:hAnsi="Helvetica" w:cs="Helvetica"/>
                <w:color w:val="000000" w:themeColor="text1"/>
                <w:sz w:val="20"/>
                <w:szCs w:val="20"/>
                <w:lang w:eastAsia="es-SV"/>
              </w:rPr>
              <w:t xml:space="preserve">                              Apopa</w:t>
            </w:r>
          </w:p>
        </w:tc>
      </w:tr>
      <w:tr w:rsidR="00707360" w:rsidRPr="000F5AC8" w:rsidTr="00707360">
        <w:tc>
          <w:tcPr>
            <w:tcW w:w="4489" w:type="dxa"/>
          </w:tcPr>
          <w:p w:rsidR="00707360" w:rsidRPr="000F5AC8" w:rsidRDefault="006140C3" w:rsidP="006140C3">
            <w:pPr>
              <w:spacing w:after="150"/>
              <w:rPr>
                <w:rFonts w:ascii="Helvetica" w:hAnsi="Helvetica" w:cs="Helvetica"/>
                <w:color w:val="000000" w:themeColor="text1"/>
                <w:sz w:val="20"/>
                <w:szCs w:val="20"/>
                <w:lang w:eastAsia="es-SV"/>
              </w:rPr>
            </w:pPr>
            <w:r w:rsidRPr="000F5AC8">
              <w:rPr>
                <w:rFonts w:ascii="Helvetica" w:hAnsi="Helvetica" w:cs="Helvetica"/>
                <w:color w:val="000000" w:themeColor="text1"/>
                <w:sz w:val="20"/>
                <w:szCs w:val="20"/>
                <w:lang w:eastAsia="es-SV"/>
              </w:rPr>
              <w:t xml:space="preserve">CORESCU </w:t>
            </w:r>
            <w:r w:rsidR="00707360" w:rsidRPr="000F5AC8">
              <w:rPr>
                <w:rFonts w:ascii="Helvetica" w:hAnsi="Helvetica" w:cs="Helvetica"/>
                <w:color w:val="000000" w:themeColor="text1"/>
                <w:sz w:val="20"/>
                <w:szCs w:val="20"/>
                <w:lang w:eastAsia="es-SV"/>
              </w:rPr>
              <w:t>de R.L</w:t>
            </w:r>
          </w:p>
        </w:tc>
        <w:tc>
          <w:tcPr>
            <w:tcW w:w="4489" w:type="dxa"/>
          </w:tcPr>
          <w:p w:rsidR="00707360" w:rsidRPr="000F5AC8" w:rsidRDefault="006140C3" w:rsidP="00707360">
            <w:pPr>
              <w:spacing w:after="150"/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  <w:lang w:eastAsia="es-SV"/>
              </w:rPr>
            </w:pPr>
            <w:r w:rsidRPr="000F5AC8">
              <w:rPr>
                <w:rFonts w:ascii="Helvetica" w:hAnsi="Helvetica" w:cs="Helvetica"/>
                <w:color w:val="000000" w:themeColor="text1"/>
                <w:sz w:val="20"/>
                <w:szCs w:val="20"/>
                <w:lang w:eastAsia="es-SV"/>
              </w:rPr>
              <w:t>Cuscatancingo</w:t>
            </w:r>
          </w:p>
        </w:tc>
      </w:tr>
      <w:tr w:rsidR="00707360" w:rsidRPr="000F5AC8" w:rsidTr="00707360">
        <w:tc>
          <w:tcPr>
            <w:tcW w:w="4489" w:type="dxa"/>
          </w:tcPr>
          <w:p w:rsidR="00707360" w:rsidRPr="000F5AC8" w:rsidRDefault="006140C3" w:rsidP="006140C3">
            <w:pPr>
              <w:spacing w:after="150"/>
              <w:rPr>
                <w:rFonts w:ascii="Helvetica" w:hAnsi="Helvetica" w:cs="Helvetica"/>
                <w:color w:val="000000" w:themeColor="text1"/>
                <w:sz w:val="20"/>
                <w:szCs w:val="20"/>
                <w:lang w:eastAsia="es-SV"/>
              </w:rPr>
            </w:pPr>
            <w:r w:rsidRPr="000F5AC8">
              <w:rPr>
                <w:rFonts w:ascii="Helvetica" w:hAnsi="Helvetica" w:cs="Helvetica"/>
                <w:color w:val="000000" w:themeColor="text1"/>
                <w:sz w:val="20"/>
                <w:szCs w:val="20"/>
                <w:lang w:eastAsia="es-SV"/>
              </w:rPr>
              <w:t xml:space="preserve">CORESYU </w:t>
            </w:r>
            <w:r w:rsidR="00707360" w:rsidRPr="000F5AC8">
              <w:rPr>
                <w:rFonts w:ascii="Helvetica" w:hAnsi="Helvetica" w:cs="Helvetica"/>
                <w:color w:val="000000" w:themeColor="text1"/>
                <w:sz w:val="20"/>
                <w:szCs w:val="20"/>
                <w:lang w:eastAsia="es-SV"/>
              </w:rPr>
              <w:t>de R.L</w:t>
            </w:r>
          </w:p>
        </w:tc>
        <w:tc>
          <w:tcPr>
            <w:tcW w:w="4489" w:type="dxa"/>
          </w:tcPr>
          <w:p w:rsidR="00707360" w:rsidRPr="000F5AC8" w:rsidRDefault="006140C3" w:rsidP="00707360">
            <w:pPr>
              <w:spacing w:after="150"/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  <w:lang w:eastAsia="es-SV"/>
              </w:rPr>
            </w:pPr>
            <w:r w:rsidRPr="000F5AC8">
              <w:rPr>
                <w:rFonts w:ascii="Helvetica" w:hAnsi="Helvetica" w:cs="Helvetica"/>
                <w:color w:val="000000" w:themeColor="text1"/>
                <w:sz w:val="20"/>
                <w:szCs w:val="20"/>
                <w:lang w:eastAsia="es-SV"/>
              </w:rPr>
              <w:t>Ayutuxtepeque</w:t>
            </w:r>
          </w:p>
        </w:tc>
      </w:tr>
      <w:tr w:rsidR="00707360" w:rsidRPr="000F5AC8" w:rsidTr="00707360">
        <w:tc>
          <w:tcPr>
            <w:tcW w:w="4489" w:type="dxa"/>
          </w:tcPr>
          <w:p w:rsidR="00707360" w:rsidRPr="000F5AC8" w:rsidRDefault="006140C3" w:rsidP="006140C3">
            <w:pPr>
              <w:spacing w:after="150"/>
              <w:rPr>
                <w:rFonts w:ascii="Helvetica" w:hAnsi="Helvetica" w:cs="Helvetica"/>
                <w:color w:val="000000" w:themeColor="text1"/>
                <w:sz w:val="20"/>
                <w:szCs w:val="20"/>
                <w:lang w:eastAsia="es-SV"/>
              </w:rPr>
            </w:pPr>
            <w:r w:rsidRPr="000F5AC8">
              <w:rPr>
                <w:rFonts w:ascii="Helvetica" w:hAnsi="Helvetica" w:cs="Helvetica"/>
                <w:color w:val="000000" w:themeColor="text1"/>
                <w:sz w:val="20"/>
                <w:szCs w:val="20"/>
                <w:lang w:eastAsia="es-SV"/>
              </w:rPr>
              <w:t xml:space="preserve">CORESME </w:t>
            </w:r>
            <w:r w:rsidR="00707360" w:rsidRPr="000F5AC8">
              <w:rPr>
                <w:rFonts w:ascii="Helvetica" w:hAnsi="Helvetica" w:cs="Helvetica"/>
                <w:color w:val="000000" w:themeColor="text1"/>
                <w:sz w:val="20"/>
                <w:szCs w:val="20"/>
                <w:lang w:eastAsia="es-SV"/>
              </w:rPr>
              <w:t>de R.L</w:t>
            </w:r>
          </w:p>
        </w:tc>
        <w:tc>
          <w:tcPr>
            <w:tcW w:w="4489" w:type="dxa"/>
          </w:tcPr>
          <w:p w:rsidR="00707360" w:rsidRPr="000F5AC8" w:rsidRDefault="006140C3" w:rsidP="00707360">
            <w:pPr>
              <w:spacing w:after="150"/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  <w:lang w:eastAsia="es-SV"/>
              </w:rPr>
            </w:pPr>
            <w:r w:rsidRPr="000F5AC8">
              <w:rPr>
                <w:rFonts w:ascii="Helvetica" w:hAnsi="Helvetica" w:cs="Helvetica"/>
                <w:color w:val="000000" w:themeColor="text1"/>
                <w:sz w:val="20"/>
                <w:szCs w:val="20"/>
                <w:lang w:eastAsia="es-SV"/>
              </w:rPr>
              <w:t>Mejicanos</w:t>
            </w:r>
          </w:p>
        </w:tc>
      </w:tr>
      <w:tr w:rsidR="00707360" w:rsidRPr="000F5AC8" w:rsidTr="00707360">
        <w:tc>
          <w:tcPr>
            <w:tcW w:w="4489" w:type="dxa"/>
          </w:tcPr>
          <w:p w:rsidR="00707360" w:rsidRPr="000F5AC8" w:rsidRDefault="006140C3" w:rsidP="006140C3">
            <w:pPr>
              <w:spacing w:after="150"/>
              <w:rPr>
                <w:rFonts w:ascii="Helvetica" w:hAnsi="Helvetica" w:cs="Helvetica"/>
                <w:color w:val="000000" w:themeColor="text1"/>
                <w:sz w:val="20"/>
                <w:szCs w:val="20"/>
                <w:lang w:eastAsia="es-SV"/>
              </w:rPr>
            </w:pPr>
            <w:r w:rsidRPr="000F5AC8">
              <w:rPr>
                <w:rFonts w:ascii="Helvetica" w:hAnsi="Helvetica" w:cs="Helvetica"/>
                <w:color w:val="000000" w:themeColor="text1"/>
                <w:sz w:val="20"/>
                <w:szCs w:val="20"/>
                <w:lang w:eastAsia="es-SV"/>
              </w:rPr>
              <w:t>AMIBERLI de R.L</w:t>
            </w:r>
          </w:p>
        </w:tc>
        <w:tc>
          <w:tcPr>
            <w:tcW w:w="4489" w:type="dxa"/>
          </w:tcPr>
          <w:p w:rsidR="00707360" w:rsidRPr="000F5AC8" w:rsidRDefault="006140C3" w:rsidP="00707360">
            <w:pPr>
              <w:spacing w:after="150"/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  <w:lang w:eastAsia="es-SV"/>
              </w:rPr>
            </w:pPr>
            <w:r w:rsidRPr="000F5AC8">
              <w:rPr>
                <w:rFonts w:ascii="Helvetica" w:hAnsi="Helvetica" w:cs="Helvetica"/>
                <w:color w:val="000000" w:themeColor="text1"/>
                <w:sz w:val="20"/>
                <w:szCs w:val="20"/>
                <w:lang w:eastAsia="es-SV"/>
              </w:rPr>
              <w:t>Apopa</w:t>
            </w:r>
          </w:p>
        </w:tc>
      </w:tr>
    </w:tbl>
    <w:p w:rsidR="00707360" w:rsidRPr="000F5AC8" w:rsidRDefault="00707360" w:rsidP="00707360">
      <w:pPr>
        <w:shd w:val="clear" w:color="auto" w:fill="FFFFFF"/>
        <w:spacing w:after="150"/>
        <w:jc w:val="both"/>
        <w:rPr>
          <w:rFonts w:ascii="Helvetica" w:hAnsi="Helvetica" w:cs="Helvetica"/>
          <w:color w:val="000000" w:themeColor="text1"/>
          <w:sz w:val="20"/>
          <w:szCs w:val="20"/>
          <w:lang w:eastAsia="es-SV"/>
        </w:rPr>
      </w:pPr>
    </w:p>
    <w:p w:rsidR="00707360" w:rsidRPr="000F5AC8" w:rsidRDefault="00707360" w:rsidP="00707360">
      <w:pPr>
        <w:pStyle w:val="Prrafodelista"/>
        <w:numPr>
          <w:ilvl w:val="0"/>
          <w:numId w:val="8"/>
        </w:numPr>
        <w:shd w:val="clear" w:color="auto" w:fill="FFFFFF"/>
        <w:spacing w:after="150"/>
        <w:jc w:val="both"/>
        <w:rPr>
          <w:rFonts w:ascii="Helvetica" w:hAnsi="Helvetica" w:cs="Helvetica"/>
          <w:color w:val="000000" w:themeColor="text1"/>
          <w:sz w:val="20"/>
          <w:szCs w:val="20"/>
          <w:lang w:eastAsia="es-SV"/>
        </w:rPr>
      </w:pPr>
      <w:r w:rsidRPr="000F5AC8">
        <w:rPr>
          <w:rFonts w:ascii="Helvetica" w:hAnsi="Helvetica" w:cs="Helvetica"/>
          <w:color w:val="000000" w:themeColor="text1"/>
          <w:sz w:val="20"/>
          <w:szCs w:val="20"/>
          <w:lang w:eastAsia="es-SV"/>
        </w:rPr>
        <w:t>Que empresas gubernamentales o privadas realizan el proceso de procesamiento </w:t>
      </w:r>
      <w:r w:rsidRPr="000F5AC8">
        <w:rPr>
          <w:rFonts w:ascii="Helvetica" w:hAnsi="Helvetica" w:cs="Helvetica"/>
          <w:color w:val="000000" w:themeColor="text1"/>
          <w:sz w:val="20"/>
          <w:szCs w:val="20"/>
          <w:lang w:eastAsia="es-SV"/>
        </w:rPr>
        <w:br/>
        <w:t>de PET en El Salvador.</w:t>
      </w:r>
    </w:p>
    <w:p w:rsidR="006140C3" w:rsidRPr="000F5AC8" w:rsidRDefault="006140C3" w:rsidP="006140C3">
      <w:pPr>
        <w:shd w:val="clear" w:color="auto" w:fill="FFFFFF"/>
        <w:spacing w:after="150"/>
        <w:jc w:val="both"/>
        <w:rPr>
          <w:rFonts w:ascii="Helvetica" w:hAnsi="Helvetica" w:cs="Helvetica"/>
          <w:color w:val="000000" w:themeColor="text1"/>
          <w:sz w:val="20"/>
          <w:szCs w:val="20"/>
          <w:lang w:eastAsia="es-SV"/>
        </w:rPr>
      </w:pPr>
      <w:r w:rsidRPr="000F5AC8">
        <w:rPr>
          <w:rFonts w:ascii="Helvetica" w:hAnsi="Helvetica" w:cs="Helvetica"/>
          <w:color w:val="000000" w:themeColor="text1"/>
          <w:sz w:val="20"/>
          <w:szCs w:val="20"/>
          <w:lang w:eastAsia="es-SV"/>
        </w:rPr>
        <w:t xml:space="preserve">             IBERPLASTIC, INSEMA, TERMOENCOGIBLES, REASA-TACOPLAST, UNIFI, RABO  </w:t>
      </w:r>
    </w:p>
    <w:p w:rsidR="006140C3" w:rsidRPr="000F5AC8" w:rsidRDefault="007D3525" w:rsidP="006140C3">
      <w:pPr>
        <w:shd w:val="clear" w:color="auto" w:fill="FFFFFF"/>
        <w:spacing w:after="150"/>
        <w:jc w:val="both"/>
        <w:rPr>
          <w:rFonts w:ascii="Helvetica" w:hAnsi="Helvetica" w:cs="Helvetica"/>
          <w:color w:val="000000" w:themeColor="text1"/>
          <w:sz w:val="20"/>
          <w:szCs w:val="20"/>
          <w:lang w:eastAsia="es-SV"/>
        </w:rPr>
      </w:pPr>
      <w:r w:rsidRPr="000F5AC8">
        <w:rPr>
          <w:rFonts w:ascii="Helvetica" w:hAnsi="Helvetica" w:cs="Helvetica"/>
          <w:color w:val="000000" w:themeColor="text1"/>
          <w:sz w:val="20"/>
          <w:szCs w:val="20"/>
          <w:lang w:eastAsia="es-SV"/>
        </w:rPr>
        <w:t xml:space="preserve">             GROUP, Carbajal, DIPSA, SALVAPLASTIC, MAQUIPLASTIC entre otros.</w:t>
      </w:r>
    </w:p>
    <w:p w:rsidR="006140C3" w:rsidRPr="000F5AC8" w:rsidRDefault="006140C3" w:rsidP="006140C3">
      <w:pPr>
        <w:shd w:val="clear" w:color="auto" w:fill="FFFFFF"/>
        <w:spacing w:after="150"/>
        <w:jc w:val="both"/>
        <w:rPr>
          <w:rFonts w:ascii="Helvetica" w:hAnsi="Helvetica" w:cs="Helvetica"/>
          <w:color w:val="000000" w:themeColor="text1"/>
          <w:sz w:val="20"/>
          <w:szCs w:val="20"/>
          <w:lang w:eastAsia="es-SV"/>
        </w:rPr>
      </w:pPr>
    </w:p>
    <w:p w:rsidR="00707360" w:rsidRPr="000F5AC8" w:rsidRDefault="00707360" w:rsidP="00707360">
      <w:pPr>
        <w:pStyle w:val="Prrafodelista"/>
        <w:numPr>
          <w:ilvl w:val="0"/>
          <w:numId w:val="8"/>
        </w:numPr>
        <w:shd w:val="clear" w:color="auto" w:fill="FFFFFF"/>
        <w:spacing w:after="150"/>
        <w:jc w:val="both"/>
        <w:rPr>
          <w:rFonts w:ascii="Helvetica" w:hAnsi="Helvetica" w:cs="Helvetica"/>
          <w:color w:val="000000" w:themeColor="text1"/>
          <w:sz w:val="20"/>
          <w:szCs w:val="20"/>
          <w:lang w:eastAsia="es-SV"/>
        </w:rPr>
      </w:pPr>
      <w:r w:rsidRPr="000F5AC8">
        <w:rPr>
          <w:rFonts w:ascii="Helvetica" w:hAnsi="Helvetica" w:cs="Helvetica"/>
          <w:color w:val="000000" w:themeColor="text1"/>
          <w:sz w:val="20"/>
          <w:szCs w:val="20"/>
          <w:lang w:eastAsia="es-SV"/>
        </w:rPr>
        <w:t>Tienen alguna estadística o un dato promedio de la cantidad de PET que se recolecta a nivel nacional en los últimos 1 años o menos</w:t>
      </w:r>
      <w:proofErr w:type="gramStart"/>
      <w:r w:rsidRPr="000F5AC8">
        <w:rPr>
          <w:rFonts w:ascii="Helvetica" w:hAnsi="Helvetica" w:cs="Helvetica"/>
          <w:color w:val="000000" w:themeColor="text1"/>
          <w:sz w:val="20"/>
          <w:szCs w:val="20"/>
          <w:lang w:eastAsia="es-SV"/>
        </w:rPr>
        <w:t>?</w:t>
      </w:r>
      <w:proofErr w:type="gramEnd"/>
    </w:p>
    <w:p w:rsidR="006140C3" w:rsidRPr="000F5AC8" w:rsidRDefault="007D3525" w:rsidP="007D3525">
      <w:pPr>
        <w:shd w:val="clear" w:color="auto" w:fill="FFFFFF"/>
        <w:spacing w:after="150"/>
        <w:ind w:left="720"/>
        <w:jc w:val="both"/>
        <w:rPr>
          <w:rFonts w:ascii="Helvetica" w:hAnsi="Helvetica" w:cs="Helvetica"/>
          <w:color w:val="000000" w:themeColor="text1"/>
          <w:sz w:val="20"/>
          <w:szCs w:val="20"/>
          <w:lang w:eastAsia="es-SV"/>
        </w:rPr>
      </w:pPr>
      <w:r w:rsidRPr="000F5AC8">
        <w:rPr>
          <w:rFonts w:ascii="Helvetica" w:hAnsi="Helvetica" w:cs="Helvetica"/>
          <w:color w:val="000000" w:themeColor="text1"/>
          <w:sz w:val="20"/>
          <w:szCs w:val="20"/>
          <w:lang w:eastAsia="es-SV"/>
        </w:rPr>
        <w:t>Lo que se tiene son los datos que las empresas reportan en sus informes operacionales. Sin embargo, no todas lo hacen.</w:t>
      </w:r>
      <w:r w:rsidR="00FB15CA" w:rsidRPr="000F5AC8">
        <w:rPr>
          <w:rFonts w:ascii="Helvetica" w:hAnsi="Helvetica" w:cs="Helvetica"/>
          <w:color w:val="000000" w:themeColor="text1"/>
          <w:sz w:val="20"/>
          <w:szCs w:val="20"/>
          <w:lang w:eastAsia="es-SV"/>
        </w:rPr>
        <w:t xml:space="preserve"> A continuación, se presentan los datos:</w:t>
      </w:r>
    </w:p>
    <w:p w:rsidR="006140C3" w:rsidRPr="000F5AC8" w:rsidRDefault="006140C3" w:rsidP="006140C3">
      <w:pPr>
        <w:shd w:val="clear" w:color="auto" w:fill="FFFFFF"/>
        <w:spacing w:after="150"/>
        <w:jc w:val="both"/>
        <w:rPr>
          <w:rFonts w:ascii="Helvetica" w:hAnsi="Helvetica" w:cs="Helvetica"/>
          <w:color w:val="000000" w:themeColor="text1"/>
          <w:sz w:val="20"/>
          <w:szCs w:val="20"/>
          <w:lang w:eastAsia="es-SV"/>
        </w:rPr>
      </w:pPr>
    </w:p>
    <w:p w:rsidR="006140C3" w:rsidRPr="000F5AC8" w:rsidRDefault="006140C3" w:rsidP="006140C3">
      <w:pPr>
        <w:shd w:val="clear" w:color="auto" w:fill="FFFFFF"/>
        <w:spacing w:after="150"/>
        <w:jc w:val="both"/>
        <w:rPr>
          <w:rFonts w:ascii="Helvetica" w:hAnsi="Helvetica" w:cs="Helvetica"/>
          <w:color w:val="000000" w:themeColor="text1"/>
          <w:sz w:val="20"/>
          <w:szCs w:val="20"/>
          <w:lang w:eastAsia="es-SV"/>
        </w:rPr>
      </w:pPr>
    </w:p>
    <w:p w:rsidR="006140C3" w:rsidRPr="000F5AC8" w:rsidRDefault="006140C3" w:rsidP="006140C3">
      <w:pPr>
        <w:shd w:val="clear" w:color="auto" w:fill="FFFFFF"/>
        <w:spacing w:after="150"/>
        <w:jc w:val="both"/>
        <w:rPr>
          <w:rFonts w:ascii="Helvetica" w:hAnsi="Helvetica" w:cs="Helvetica"/>
          <w:color w:val="000000" w:themeColor="text1"/>
          <w:sz w:val="20"/>
          <w:szCs w:val="20"/>
          <w:lang w:eastAsia="es-SV"/>
        </w:rPr>
      </w:pPr>
    </w:p>
    <w:p w:rsidR="006140C3" w:rsidRPr="000F5AC8" w:rsidRDefault="006140C3" w:rsidP="006140C3">
      <w:pPr>
        <w:shd w:val="clear" w:color="auto" w:fill="FFFFFF"/>
        <w:spacing w:after="150"/>
        <w:jc w:val="both"/>
        <w:rPr>
          <w:rFonts w:ascii="Helvetica" w:hAnsi="Helvetica" w:cs="Helvetica"/>
          <w:color w:val="000000" w:themeColor="text1"/>
          <w:sz w:val="20"/>
          <w:szCs w:val="20"/>
          <w:lang w:eastAsia="es-SV"/>
        </w:rPr>
      </w:pPr>
    </w:p>
    <w:p w:rsidR="006140C3" w:rsidRPr="000F5AC8" w:rsidRDefault="006140C3" w:rsidP="006140C3">
      <w:pPr>
        <w:shd w:val="clear" w:color="auto" w:fill="FFFFFF"/>
        <w:spacing w:after="150"/>
        <w:jc w:val="both"/>
        <w:rPr>
          <w:rFonts w:ascii="Helvetica" w:hAnsi="Helvetica" w:cs="Helvetica"/>
          <w:color w:val="000000" w:themeColor="text1"/>
          <w:sz w:val="20"/>
          <w:szCs w:val="20"/>
          <w:lang w:eastAsia="es-SV"/>
        </w:rPr>
      </w:pPr>
    </w:p>
    <w:p w:rsidR="006140C3" w:rsidRPr="000F5AC8" w:rsidRDefault="006140C3" w:rsidP="006140C3">
      <w:pPr>
        <w:shd w:val="clear" w:color="auto" w:fill="FFFFFF"/>
        <w:spacing w:after="150"/>
        <w:jc w:val="both"/>
        <w:rPr>
          <w:rFonts w:ascii="Helvetica" w:hAnsi="Helvetica" w:cs="Helvetica"/>
          <w:color w:val="000000" w:themeColor="text1"/>
          <w:sz w:val="20"/>
          <w:szCs w:val="20"/>
          <w:lang w:eastAsia="es-SV"/>
        </w:rPr>
      </w:pPr>
    </w:p>
    <w:p w:rsidR="006140C3" w:rsidRPr="000F5AC8" w:rsidRDefault="006140C3" w:rsidP="006140C3">
      <w:pPr>
        <w:shd w:val="clear" w:color="auto" w:fill="FFFFFF"/>
        <w:spacing w:after="150"/>
        <w:jc w:val="both"/>
        <w:rPr>
          <w:rFonts w:ascii="Helvetica" w:hAnsi="Helvetica" w:cs="Helvetica"/>
          <w:color w:val="000000" w:themeColor="text1"/>
          <w:sz w:val="20"/>
          <w:szCs w:val="20"/>
          <w:lang w:eastAsia="es-SV"/>
        </w:rPr>
      </w:pPr>
    </w:p>
    <w:p w:rsidR="007D3525" w:rsidRPr="000F5AC8" w:rsidRDefault="007D3525" w:rsidP="006140C3">
      <w:pPr>
        <w:shd w:val="clear" w:color="auto" w:fill="FFFFFF"/>
        <w:spacing w:after="150"/>
        <w:jc w:val="both"/>
        <w:rPr>
          <w:rFonts w:ascii="Helvetica" w:hAnsi="Helvetica" w:cs="Helvetica"/>
          <w:color w:val="000000" w:themeColor="text1"/>
          <w:sz w:val="20"/>
          <w:szCs w:val="20"/>
          <w:lang w:eastAsia="es-SV"/>
        </w:rPr>
      </w:pPr>
    </w:p>
    <w:tbl>
      <w:tblPr>
        <w:tblW w:w="7302" w:type="dxa"/>
        <w:tblInd w:w="774" w:type="dxa"/>
        <w:tblCellMar>
          <w:left w:w="70" w:type="dxa"/>
          <w:right w:w="70" w:type="dxa"/>
        </w:tblCellMar>
        <w:tblLook w:val="04A0"/>
      </w:tblPr>
      <w:tblGrid>
        <w:gridCol w:w="1765"/>
        <w:gridCol w:w="706"/>
        <w:gridCol w:w="345"/>
        <w:gridCol w:w="1165"/>
        <w:gridCol w:w="1401"/>
        <w:gridCol w:w="1920"/>
      </w:tblGrid>
      <w:tr w:rsidR="007D3525" w:rsidRPr="000F5AC8" w:rsidTr="00FB15CA">
        <w:trPr>
          <w:trHeight w:val="183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D3525" w:rsidRPr="000F5AC8" w:rsidRDefault="007D3525" w:rsidP="00DE353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es-SV"/>
              </w:rPr>
            </w:pPr>
            <w:r w:rsidRPr="000F5AC8">
              <w:rPr>
                <w:rFonts w:eastAsia="Times New Roman" w:cs="Calibri"/>
                <w:b/>
                <w:bCs/>
                <w:color w:val="000000" w:themeColor="text1"/>
                <w:lang w:eastAsia="es-SV"/>
              </w:rPr>
              <w:t>Empresa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</w:tcPr>
          <w:p w:rsidR="007D3525" w:rsidRPr="000F5AC8" w:rsidRDefault="007D3525" w:rsidP="00DE353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es-SV"/>
              </w:rPr>
            </w:pP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D3525" w:rsidRPr="000F5AC8" w:rsidRDefault="007D3525" w:rsidP="00DE353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es-SV"/>
              </w:rPr>
            </w:pPr>
            <w:r w:rsidRPr="000F5AC8">
              <w:rPr>
                <w:rFonts w:eastAsia="Times New Roman" w:cs="Calibri"/>
                <w:b/>
                <w:bCs/>
                <w:color w:val="000000" w:themeColor="text1"/>
                <w:lang w:eastAsia="es-SV"/>
              </w:rPr>
              <w:t>Tipo de Material (ton/año)</w:t>
            </w:r>
          </w:p>
        </w:tc>
      </w:tr>
      <w:tr w:rsidR="007D3525" w:rsidRPr="000F5AC8" w:rsidTr="00FB15CA">
        <w:trPr>
          <w:trHeight w:val="183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25" w:rsidRPr="000F5AC8" w:rsidRDefault="007D3525" w:rsidP="00DE3539">
            <w:pPr>
              <w:rPr>
                <w:rFonts w:eastAsia="Times New Roman" w:cs="Calibri"/>
                <w:b/>
                <w:bCs/>
                <w:color w:val="000000" w:themeColor="text1"/>
                <w:lang w:eastAsia="es-SV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D3525" w:rsidRPr="000F5AC8" w:rsidRDefault="007D3525" w:rsidP="00DE353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es-SV"/>
              </w:rPr>
            </w:pPr>
            <w:r w:rsidRPr="000F5AC8">
              <w:rPr>
                <w:rFonts w:eastAsia="Times New Roman" w:cs="Calibri"/>
                <w:b/>
                <w:bCs/>
                <w:color w:val="000000" w:themeColor="text1"/>
                <w:lang w:eastAsia="es-SV"/>
              </w:rPr>
              <w:t>PET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D3525" w:rsidRPr="000F5AC8" w:rsidRDefault="007D3525" w:rsidP="00DE353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es-SV"/>
              </w:rPr>
            </w:pPr>
            <w:r w:rsidRPr="000F5AC8">
              <w:rPr>
                <w:rFonts w:eastAsia="Times New Roman" w:cs="Calibri"/>
                <w:b/>
                <w:bCs/>
                <w:color w:val="000000" w:themeColor="text1"/>
                <w:lang w:eastAsia="es-SV"/>
              </w:rPr>
              <w:t>PP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7D3525" w:rsidRPr="000F5AC8" w:rsidRDefault="007D3525" w:rsidP="00DE353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es-SV"/>
              </w:rPr>
            </w:pPr>
            <w:r w:rsidRPr="000F5AC8">
              <w:rPr>
                <w:rFonts w:eastAsia="Times New Roman" w:cs="Calibri"/>
                <w:b/>
                <w:bCs/>
                <w:color w:val="000000" w:themeColor="text1"/>
                <w:lang w:eastAsia="es-SV"/>
              </w:rPr>
              <w:t>PVC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7D3525" w:rsidRPr="000F5AC8" w:rsidRDefault="007D3525" w:rsidP="00DE353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es-SV"/>
              </w:rPr>
            </w:pPr>
            <w:r w:rsidRPr="000F5AC8">
              <w:rPr>
                <w:rFonts w:eastAsia="Times New Roman" w:cs="Calibri"/>
                <w:b/>
                <w:bCs/>
                <w:color w:val="000000" w:themeColor="text1"/>
                <w:lang w:eastAsia="es-SV"/>
              </w:rPr>
              <w:t>PAPEL/CARTON</w:t>
            </w:r>
          </w:p>
        </w:tc>
      </w:tr>
      <w:tr w:rsidR="007D3525" w:rsidRPr="000F5AC8" w:rsidTr="00FB15CA">
        <w:trPr>
          <w:trHeight w:val="183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25" w:rsidRPr="000F5AC8" w:rsidRDefault="007D3525" w:rsidP="00DE3539">
            <w:pPr>
              <w:jc w:val="center"/>
              <w:rPr>
                <w:rFonts w:eastAsia="Times New Roman" w:cs="Calibri"/>
                <w:color w:val="000000" w:themeColor="text1"/>
                <w:lang w:eastAsia="es-SV"/>
              </w:rPr>
            </w:pPr>
            <w:r w:rsidRPr="000F5AC8">
              <w:rPr>
                <w:rFonts w:eastAsia="Times New Roman" w:cs="Calibri"/>
                <w:color w:val="000000" w:themeColor="text1"/>
                <w:lang w:eastAsia="es-SV"/>
              </w:rPr>
              <w:t>INVEMA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25" w:rsidRPr="000F5AC8" w:rsidRDefault="007D3525" w:rsidP="00DE3539">
            <w:pPr>
              <w:jc w:val="center"/>
              <w:rPr>
                <w:rFonts w:eastAsia="Times New Roman" w:cs="Calibri"/>
                <w:color w:val="000000" w:themeColor="text1"/>
                <w:lang w:eastAsia="es-SV"/>
              </w:rPr>
            </w:pPr>
            <w:r w:rsidRPr="000F5AC8">
              <w:rPr>
                <w:rFonts w:eastAsia="Times New Roman" w:cs="Calibri"/>
                <w:color w:val="000000" w:themeColor="text1"/>
                <w:lang w:eastAsia="es-SV"/>
              </w:rPr>
              <w:t xml:space="preserve">6500 </w:t>
            </w:r>
            <w:proofErr w:type="spellStart"/>
            <w:r w:rsidRPr="000F5AC8">
              <w:rPr>
                <w:rFonts w:eastAsia="Times New Roman" w:cs="Calibri"/>
                <w:color w:val="000000" w:themeColor="text1"/>
                <w:lang w:eastAsia="es-SV"/>
              </w:rPr>
              <w:t>tn</w:t>
            </w:r>
            <w:proofErr w:type="spellEnd"/>
            <w:r w:rsidRPr="000F5AC8">
              <w:rPr>
                <w:rFonts w:eastAsia="Times New Roman" w:cs="Calibri"/>
                <w:color w:val="000000" w:themeColor="text1"/>
                <w:lang w:eastAsia="es-SV"/>
              </w:rPr>
              <w:t>/año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25" w:rsidRPr="000F5AC8" w:rsidRDefault="007D3525" w:rsidP="00DE3539">
            <w:pPr>
              <w:jc w:val="center"/>
              <w:rPr>
                <w:rFonts w:eastAsia="Times New Roman" w:cs="Calibri"/>
                <w:color w:val="000000" w:themeColor="text1"/>
                <w:lang w:eastAsia="es-SV"/>
              </w:rPr>
            </w:pPr>
            <w:r w:rsidRPr="000F5AC8">
              <w:rPr>
                <w:rFonts w:eastAsia="Times New Roman" w:cs="Calibri"/>
                <w:color w:val="000000" w:themeColor="text1"/>
                <w:lang w:eastAsia="es-SV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25" w:rsidRPr="000F5AC8" w:rsidRDefault="007D3525" w:rsidP="00DE3539">
            <w:pPr>
              <w:jc w:val="center"/>
              <w:rPr>
                <w:rFonts w:eastAsia="Times New Roman" w:cs="Calibri"/>
                <w:color w:val="000000" w:themeColor="text1"/>
                <w:lang w:eastAsia="es-SV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25" w:rsidRPr="000F5AC8" w:rsidRDefault="007D3525" w:rsidP="00DE3539">
            <w:pPr>
              <w:jc w:val="center"/>
              <w:rPr>
                <w:rFonts w:eastAsia="Times New Roman" w:cs="Calibri"/>
                <w:color w:val="000000" w:themeColor="text1"/>
                <w:lang w:eastAsia="es-SV"/>
              </w:rPr>
            </w:pPr>
            <w:r w:rsidRPr="000F5AC8">
              <w:rPr>
                <w:rFonts w:eastAsia="Times New Roman" w:cs="Calibri"/>
                <w:color w:val="000000" w:themeColor="text1"/>
                <w:lang w:eastAsia="es-SV"/>
              </w:rPr>
              <w:t>x</w:t>
            </w:r>
          </w:p>
        </w:tc>
      </w:tr>
      <w:tr w:rsidR="007D3525" w:rsidRPr="000F5AC8" w:rsidTr="00FB15CA">
        <w:trPr>
          <w:trHeight w:val="183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525" w:rsidRPr="000F5AC8" w:rsidRDefault="007D3525" w:rsidP="00DE3539">
            <w:pPr>
              <w:jc w:val="center"/>
              <w:rPr>
                <w:rFonts w:eastAsia="Times New Roman" w:cs="Calibri"/>
                <w:color w:val="000000" w:themeColor="text1"/>
                <w:lang w:eastAsia="es-SV"/>
              </w:rPr>
            </w:pPr>
            <w:r w:rsidRPr="000F5AC8">
              <w:rPr>
                <w:rFonts w:eastAsia="Times New Roman" w:cs="Calibri"/>
                <w:color w:val="000000" w:themeColor="text1"/>
                <w:lang w:eastAsia="es-SV"/>
              </w:rPr>
              <w:t>RECIPLAST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525" w:rsidRPr="000F5AC8" w:rsidRDefault="007D3525" w:rsidP="00DE3539">
            <w:pPr>
              <w:jc w:val="center"/>
              <w:rPr>
                <w:rFonts w:eastAsia="Times New Roman" w:cs="Calibri"/>
                <w:color w:val="000000" w:themeColor="text1"/>
                <w:lang w:eastAsia="es-SV"/>
              </w:rPr>
            </w:pPr>
            <w:r w:rsidRPr="000F5AC8">
              <w:rPr>
                <w:rFonts w:eastAsia="Times New Roman" w:cs="Calibri"/>
                <w:color w:val="000000" w:themeColor="text1"/>
                <w:lang w:eastAsia="es-SV"/>
              </w:rPr>
              <w:t>1.6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525" w:rsidRPr="000F5AC8" w:rsidRDefault="007D3525" w:rsidP="00DE3539">
            <w:pPr>
              <w:jc w:val="center"/>
              <w:rPr>
                <w:rFonts w:eastAsia="Times New Roman" w:cs="Calibri"/>
                <w:color w:val="000000" w:themeColor="text1"/>
                <w:lang w:eastAsia="es-SV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25" w:rsidRPr="000F5AC8" w:rsidRDefault="007D3525" w:rsidP="00DE3539">
            <w:pPr>
              <w:jc w:val="center"/>
              <w:rPr>
                <w:rFonts w:eastAsia="Times New Roman" w:cs="Calibri"/>
                <w:color w:val="000000" w:themeColor="text1"/>
                <w:lang w:eastAsia="es-SV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25" w:rsidRPr="000F5AC8" w:rsidRDefault="007D3525" w:rsidP="00DE3539">
            <w:pPr>
              <w:jc w:val="center"/>
              <w:rPr>
                <w:rFonts w:eastAsia="Times New Roman" w:cs="Calibri"/>
                <w:color w:val="000000" w:themeColor="text1"/>
                <w:lang w:eastAsia="es-SV"/>
              </w:rPr>
            </w:pPr>
          </w:p>
        </w:tc>
      </w:tr>
      <w:tr w:rsidR="007D3525" w:rsidRPr="000F5AC8" w:rsidTr="00FB15CA">
        <w:trPr>
          <w:trHeight w:val="183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525" w:rsidRPr="000F5AC8" w:rsidRDefault="007D3525" w:rsidP="00DE3539">
            <w:pPr>
              <w:jc w:val="center"/>
              <w:rPr>
                <w:rFonts w:eastAsia="Times New Roman" w:cs="Calibri"/>
                <w:color w:val="000000" w:themeColor="text1"/>
                <w:lang w:eastAsia="es-SV"/>
              </w:rPr>
            </w:pPr>
            <w:r w:rsidRPr="000F5AC8">
              <w:rPr>
                <w:rFonts w:eastAsia="Times New Roman" w:cs="Calibri"/>
                <w:color w:val="000000" w:themeColor="text1"/>
                <w:lang w:eastAsia="es-SV"/>
              </w:rPr>
              <w:t>RIDELSA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525" w:rsidRPr="000F5AC8" w:rsidRDefault="007D3525" w:rsidP="00DE3539">
            <w:pPr>
              <w:jc w:val="center"/>
              <w:rPr>
                <w:rFonts w:eastAsia="Times New Roman" w:cs="Calibri"/>
                <w:color w:val="000000" w:themeColor="text1"/>
                <w:lang w:eastAsia="es-SV"/>
              </w:rPr>
            </w:pPr>
            <w:r w:rsidRPr="000F5AC8">
              <w:rPr>
                <w:rFonts w:eastAsia="Times New Roman" w:cs="Calibri"/>
                <w:color w:val="000000" w:themeColor="text1"/>
                <w:lang w:eastAsia="es-SV"/>
              </w:rPr>
              <w:t>63.84 ton/año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525" w:rsidRPr="000F5AC8" w:rsidRDefault="007D3525" w:rsidP="00DE3539">
            <w:pPr>
              <w:jc w:val="center"/>
              <w:rPr>
                <w:rFonts w:eastAsia="Times New Roman" w:cs="Calibri"/>
                <w:color w:val="000000" w:themeColor="text1"/>
                <w:lang w:eastAsia="es-SV"/>
              </w:rPr>
            </w:pPr>
            <w:r w:rsidRPr="000F5AC8">
              <w:rPr>
                <w:rFonts w:eastAsia="Times New Roman" w:cs="Calibri"/>
                <w:color w:val="000000" w:themeColor="text1"/>
                <w:lang w:eastAsia="es-SV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25" w:rsidRPr="000F5AC8" w:rsidRDefault="007D3525" w:rsidP="00DE3539">
            <w:pPr>
              <w:jc w:val="center"/>
              <w:rPr>
                <w:rFonts w:eastAsia="Times New Roman" w:cs="Calibri"/>
                <w:color w:val="000000" w:themeColor="text1"/>
                <w:lang w:eastAsia="es-SV"/>
              </w:rPr>
            </w:pPr>
          </w:p>
          <w:p w:rsidR="007D3525" w:rsidRPr="000F5AC8" w:rsidRDefault="007D3525" w:rsidP="00DE3539">
            <w:pPr>
              <w:jc w:val="center"/>
              <w:rPr>
                <w:rFonts w:eastAsia="Times New Roman" w:cs="Calibri"/>
                <w:color w:val="000000" w:themeColor="text1"/>
                <w:lang w:eastAsia="es-SV"/>
              </w:rPr>
            </w:pPr>
            <w:r w:rsidRPr="000F5AC8">
              <w:rPr>
                <w:rFonts w:eastAsia="Times New Roman" w:cs="Calibri"/>
                <w:color w:val="000000" w:themeColor="text1"/>
                <w:lang w:eastAsia="es-SV"/>
              </w:rPr>
              <w:t>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25" w:rsidRPr="000F5AC8" w:rsidRDefault="007D3525" w:rsidP="00DE3539">
            <w:pPr>
              <w:jc w:val="center"/>
              <w:rPr>
                <w:rFonts w:eastAsia="Times New Roman" w:cs="Calibri"/>
                <w:color w:val="000000" w:themeColor="text1"/>
                <w:lang w:eastAsia="es-SV"/>
              </w:rPr>
            </w:pPr>
            <w:r w:rsidRPr="000F5AC8">
              <w:rPr>
                <w:rFonts w:eastAsia="Times New Roman" w:cs="Calibri"/>
                <w:color w:val="000000" w:themeColor="text1"/>
                <w:lang w:eastAsia="es-SV"/>
              </w:rPr>
              <w:t>2057.88 ton/año</w:t>
            </w:r>
          </w:p>
        </w:tc>
      </w:tr>
      <w:tr w:rsidR="007D3525" w:rsidRPr="000F5AC8" w:rsidTr="00FB15CA">
        <w:trPr>
          <w:trHeight w:val="183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525" w:rsidRPr="000F5AC8" w:rsidRDefault="007D3525" w:rsidP="00DE3539">
            <w:pPr>
              <w:jc w:val="center"/>
              <w:rPr>
                <w:rFonts w:eastAsia="Times New Roman" w:cs="Calibri"/>
                <w:color w:val="000000" w:themeColor="text1"/>
                <w:lang w:eastAsia="es-SV"/>
              </w:rPr>
            </w:pPr>
            <w:r w:rsidRPr="000F5AC8">
              <w:rPr>
                <w:rFonts w:eastAsia="Times New Roman" w:cs="Calibri"/>
                <w:color w:val="000000" w:themeColor="text1"/>
                <w:lang w:eastAsia="es-SV"/>
              </w:rPr>
              <w:t>IBERPLASTIC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525" w:rsidRPr="000F5AC8" w:rsidRDefault="007D3525" w:rsidP="00DE3539">
            <w:pPr>
              <w:jc w:val="center"/>
              <w:rPr>
                <w:rFonts w:eastAsia="Times New Roman" w:cs="Calibri"/>
                <w:color w:val="000000" w:themeColor="text1"/>
                <w:lang w:eastAsia="es-SV"/>
              </w:rPr>
            </w:pPr>
            <w:r w:rsidRPr="000F5AC8">
              <w:rPr>
                <w:rFonts w:eastAsia="Times New Roman" w:cs="Calibri"/>
                <w:color w:val="000000" w:themeColor="text1"/>
                <w:lang w:eastAsia="es-SV"/>
              </w:rPr>
              <w:t>1431.27 ton/año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525" w:rsidRPr="000F5AC8" w:rsidRDefault="007D3525" w:rsidP="00DE3539">
            <w:pPr>
              <w:jc w:val="center"/>
              <w:rPr>
                <w:rFonts w:eastAsia="Times New Roman" w:cs="Calibri"/>
                <w:color w:val="000000" w:themeColor="text1"/>
                <w:lang w:eastAsia="es-SV"/>
              </w:rPr>
            </w:pPr>
            <w:r w:rsidRPr="000F5AC8">
              <w:rPr>
                <w:rFonts w:eastAsia="Times New Roman" w:cs="Calibri"/>
                <w:color w:val="000000" w:themeColor="text1"/>
                <w:lang w:eastAsia="es-SV"/>
              </w:rPr>
              <w:t>409,207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25" w:rsidRPr="000F5AC8" w:rsidRDefault="007D3525" w:rsidP="00DE3539">
            <w:pPr>
              <w:jc w:val="center"/>
              <w:rPr>
                <w:rFonts w:eastAsia="Times New Roman" w:cs="Calibri"/>
                <w:color w:val="000000" w:themeColor="text1"/>
                <w:lang w:eastAsia="es-SV"/>
              </w:rPr>
            </w:pPr>
            <w:r w:rsidRPr="000F5AC8">
              <w:rPr>
                <w:rFonts w:eastAsia="Times New Roman" w:cs="Calibri"/>
                <w:color w:val="000000" w:themeColor="text1"/>
                <w:lang w:eastAsia="es-SV"/>
              </w:rPr>
              <w:t>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25" w:rsidRPr="000F5AC8" w:rsidRDefault="007D3525" w:rsidP="00DE3539">
            <w:pPr>
              <w:jc w:val="center"/>
              <w:rPr>
                <w:rFonts w:eastAsia="Times New Roman" w:cs="Calibri"/>
                <w:color w:val="000000" w:themeColor="text1"/>
                <w:lang w:eastAsia="es-SV"/>
              </w:rPr>
            </w:pPr>
            <w:r w:rsidRPr="000F5AC8">
              <w:rPr>
                <w:rFonts w:eastAsia="Times New Roman" w:cs="Calibri"/>
                <w:color w:val="000000" w:themeColor="text1"/>
                <w:lang w:eastAsia="es-SV"/>
              </w:rPr>
              <w:t>No papel/cartón</w:t>
            </w:r>
          </w:p>
        </w:tc>
      </w:tr>
      <w:tr w:rsidR="007D3525" w:rsidRPr="000F5AC8" w:rsidTr="00FB15CA">
        <w:trPr>
          <w:trHeight w:val="183"/>
        </w:trPr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525" w:rsidRPr="000F5AC8" w:rsidRDefault="007D3525" w:rsidP="00DE3539">
            <w:pPr>
              <w:jc w:val="center"/>
              <w:rPr>
                <w:rFonts w:eastAsia="Times New Roman" w:cs="Calibri"/>
                <w:color w:val="000000" w:themeColor="text1"/>
                <w:lang w:eastAsia="es-SV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525" w:rsidRPr="000F5AC8" w:rsidRDefault="007D3525" w:rsidP="00DE3539">
            <w:pPr>
              <w:jc w:val="center"/>
              <w:rPr>
                <w:rFonts w:eastAsia="Times New Roman" w:cs="Calibri"/>
                <w:color w:val="000000" w:themeColor="text1"/>
                <w:lang w:eastAsia="es-SV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525" w:rsidRPr="000F5AC8" w:rsidRDefault="007D3525" w:rsidP="00DE3539">
            <w:pPr>
              <w:jc w:val="center"/>
              <w:rPr>
                <w:rFonts w:eastAsia="Times New Roman" w:cs="Calibri"/>
                <w:color w:val="000000" w:themeColor="text1"/>
                <w:lang w:eastAsia="es-SV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3525" w:rsidRPr="000F5AC8" w:rsidRDefault="007D3525" w:rsidP="00DE3539">
            <w:pPr>
              <w:jc w:val="center"/>
              <w:rPr>
                <w:rFonts w:eastAsia="Times New Roman" w:cs="Calibri"/>
                <w:color w:val="000000" w:themeColor="text1"/>
                <w:lang w:eastAsia="es-SV"/>
              </w:rPr>
            </w:pPr>
          </w:p>
          <w:p w:rsidR="007D3525" w:rsidRPr="000F5AC8" w:rsidRDefault="007D3525" w:rsidP="00DE3539">
            <w:pPr>
              <w:jc w:val="center"/>
              <w:rPr>
                <w:rFonts w:eastAsia="Times New Roman" w:cs="Calibri"/>
                <w:color w:val="000000" w:themeColor="text1"/>
                <w:lang w:eastAsia="es-SV"/>
              </w:rPr>
            </w:pPr>
            <w:r w:rsidRPr="000F5AC8">
              <w:rPr>
                <w:rFonts w:eastAsia="Times New Roman" w:cs="Calibri"/>
                <w:color w:val="000000" w:themeColor="text1"/>
                <w:lang w:eastAsia="es-SV"/>
              </w:rPr>
              <w:t>78.5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25" w:rsidRPr="000F5AC8" w:rsidRDefault="007D3525" w:rsidP="00DE3539">
            <w:pPr>
              <w:jc w:val="center"/>
              <w:rPr>
                <w:rFonts w:eastAsia="Times New Roman" w:cs="Calibri"/>
                <w:color w:val="000000" w:themeColor="text1"/>
                <w:lang w:eastAsia="es-SV"/>
              </w:rPr>
            </w:pPr>
          </w:p>
        </w:tc>
      </w:tr>
      <w:tr w:rsidR="007D3525" w:rsidRPr="000F5AC8" w:rsidTr="00FB15CA">
        <w:trPr>
          <w:trHeight w:val="4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525" w:rsidRPr="000F5AC8" w:rsidRDefault="007D3525" w:rsidP="00DE3539">
            <w:pPr>
              <w:jc w:val="center"/>
              <w:rPr>
                <w:rFonts w:eastAsia="Times New Roman" w:cs="Calibri"/>
                <w:color w:val="000000" w:themeColor="text1"/>
                <w:lang w:eastAsia="es-SV"/>
              </w:rPr>
            </w:pPr>
            <w:r w:rsidRPr="000F5AC8">
              <w:rPr>
                <w:rFonts w:eastAsia="Times New Roman" w:cs="Calibri"/>
                <w:color w:val="000000" w:themeColor="text1"/>
                <w:lang w:eastAsia="es-SV"/>
              </w:rPr>
              <w:t>GARBAL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525" w:rsidRPr="000F5AC8" w:rsidRDefault="007D3525" w:rsidP="00DE3539">
            <w:pPr>
              <w:jc w:val="center"/>
              <w:rPr>
                <w:rFonts w:eastAsia="Times New Roman" w:cs="Calibri"/>
                <w:color w:val="000000" w:themeColor="text1"/>
                <w:lang w:eastAsia="es-SV"/>
              </w:rPr>
            </w:pPr>
            <w:r w:rsidRPr="000F5AC8">
              <w:rPr>
                <w:rFonts w:eastAsia="Times New Roman" w:cs="Calibri"/>
                <w:color w:val="000000" w:themeColor="text1"/>
                <w:lang w:eastAsia="es-SV"/>
              </w:rPr>
              <w:t>x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525" w:rsidRPr="000F5AC8" w:rsidRDefault="007D3525" w:rsidP="00DE3539">
            <w:pPr>
              <w:jc w:val="center"/>
              <w:rPr>
                <w:rFonts w:eastAsia="Times New Roman" w:cs="Calibri"/>
                <w:color w:val="000000" w:themeColor="text1"/>
                <w:lang w:eastAsia="es-SV"/>
              </w:rPr>
            </w:pPr>
            <w:r w:rsidRPr="000F5AC8">
              <w:rPr>
                <w:rFonts w:eastAsia="Times New Roman" w:cs="Calibri"/>
                <w:color w:val="000000" w:themeColor="text1"/>
                <w:lang w:eastAsia="es-SV"/>
              </w:rPr>
              <w:t>x</w:t>
            </w:r>
          </w:p>
        </w:tc>
        <w:tc>
          <w:tcPr>
            <w:tcW w:w="1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3525" w:rsidRPr="000F5AC8" w:rsidRDefault="007D3525" w:rsidP="00DE3539">
            <w:pPr>
              <w:jc w:val="center"/>
              <w:rPr>
                <w:rFonts w:eastAsia="Times New Roman" w:cs="Calibri"/>
                <w:color w:val="000000" w:themeColor="text1"/>
                <w:lang w:eastAsia="es-SV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25" w:rsidRPr="000F5AC8" w:rsidRDefault="007D3525" w:rsidP="00DE3539">
            <w:pPr>
              <w:jc w:val="center"/>
              <w:rPr>
                <w:rFonts w:eastAsia="Times New Roman" w:cs="Calibri"/>
                <w:color w:val="000000" w:themeColor="text1"/>
                <w:lang w:eastAsia="es-SV"/>
              </w:rPr>
            </w:pPr>
            <w:r w:rsidRPr="000F5AC8">
              <w:rPr>
                <w:rFonts w:eastAsia="Times New Roman" w:cs="Calibri"/>
                <w:color w:val="000000" w:themeColor="text1"/>
                <w:lang w:eastAsia="es-SV"/>
              </w:rPr>
              <w:t>x</w:t>
            </w:r>
          </w:p>
        </w:tc>
      </w:tr>
      <w:tr w:rsidR="007D3525" w:rsidRPr="000F5AC8" w:rsidTr="00FB15CA">
        <w:trPr>
          <w:trHeight w:val="4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525" w:rsidRPr="000F5AC8" w:rsidRDefault="007D3525" w:rsidP="00DE3539">
            <w:pPr>
              <w:jc w:val="center"/>
              <w:rPr>
                <w:rFonts w:eastAsia="Times New Roman" w:cs="Calibri"/>
                <w:color w:val="000000" w:themeColor="text1"/>
                <w:lang w:eastAsia="es-SV"/>
              </w:rPr>
            </w:pPr>
            <w:r w:rsidRPr="000F5AC8">
              <w:rPr>
                <w:rFonts w:eastAsia="Times New Roman" w:cs="Calibri"/>
                <w:color w:val="000000" w:themeColor="text1"/>
                <w:lang w:eastAsia="es-SV"/>
              </w:rPr>
              <w:t>MAQUIPLASTIC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525" w:rsidRPr="000F5AC8" w:rsidRDefault="007D3525" w:rsidP="00DE3539">
            <w:pPr>
              <w:jc w:val="center"/>
              <w:rPr>
                <w:rFonts w:eastAsia="Times New Roman" w:cs="Calibri"/>
                <w:color w:val="000000" w:themeColor="text1"/>
                <w:lang w:eastAsia="es-SV"/>
              </w:rPr>
            </w:pPr>
          </w:p>
          <w:p w:rsidR="007D3525" w:rsidRPr="000F5AC8" w:rsidRDefault="007D3525" w:rsidP="00DE3539">
            <w:pPr>
              <w:jc w:val="center"/>
              <w:rPr>
                <w:rFonts w:eastAsia="Times New Roman" w:cs="Calibri"/>
                <w:color w:val="000000" w:themeColor="text1"/>
                <w:lang w:eastAsia="es-SV"/>
              </w:rPr>
            </w:pPr>
            <w:r w:rsidRPr="000F5AC8">
              <w:rPr>
                <w:rFonts w:eastAsia="Times New Roman" w:cs="Calibri"/>
                <w:color w:val="000000" w:themeColor="text1"/>
                <w:lang w:eastAsia="es-SV"/>
              </w:rPr>
              <w:t>1579.54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525" w:rsidRPr="000F5AC8" w:rsidRDefault="007D3525" w:rsidP="00DE3539">
            <w:pPr>
              <w:jc w:val="center"/>
              <w:rPr>
                <w:rFonts w:eastAsia="Times New Roman" w:cs="Calibri"/>
                <w:color w:val="000000" w:themeColor="text1"/>
                <w:lang w:eastAsia="es-SV"/>
              </w:rPr>
            </w:pPr>
            <w:r w:rsidRPr="000F5AC8">
              <w:rPr>
                <w:rFonts w:eastAsia="Times New Roman" w:cs="Calibri"/>
                <w:color w:val="000000" w:themeColor="text1"/>
                <w:lang w:eastAsia="es-SV"/>
              </w:rPr>
              <w:t>813.9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25" w:rsidRPr="000F5AC8" w:rsidRDefault="007D3525" w:rsidP="00DE3539">
            <w:pPr>
              <w:jc w:val="center"/>
              <w:rPr>
                <w:rFonts w:eastAsia="Times New Roman" w:cs="Calibri"/>
                <w:color w:val="000000" w:themeColor="text1"/>
                <w:lang w:eastAsia="es-SV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25" w:rsidRPr="000F5AC8" w:rsidRDefault="007D3525" w:rsidP="00DE3539">
            <w:pPr>
              <w:jc w:val="center"/>
              <w:rPr>
                <w:rFonts w:eastAsia="Times New Roman" w:cs="Calibri"/>
                <w:color w:val="000000" w:themeColor="text1"/>
                <w:lang w:eastAsia="es-SV"/>
              </w:rPr>
            </w:pPr>
          </w:p>
        </w:tc>
      </w:tr>
      <w:tr w:rsidR="007D3525" w:rsidRPr="000F5AC8" w:rsidTr="00FB15CA">
        <w:trPr>
          <w:trHeight w:val="4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525" w:rsidRPr="000F5AC8" w:rsidRDefault="007D3525" w:rsidP="00DE3539">
            <w:pPr>
              <w:jc w:val="center"/>
              <w:rPr>
                <w:rFonts w:eastAsia="Times New Roman" w:cs="Calibri"/>
                <w:color w:val="000000" w:themeColor="text1"/>
                <w:lang w:eastAsia="es-SV"/>
              </w:rPr>
            </w:pPr>
            <w:r w:rsidRPr="000F5AC8">
              <w:rPr>
                <w:rFonts w:eastAsia="Times New Roman" w:cs="Calibri"/>
                <w:color w:val="000000" w:themeColor="text1"/>
                <w:lang w:eastAsia="es-SV"/>
              </w:rPr>
              <w:t>TOTAL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525" w:rsidRPr="000F5AC8" w:rsidRDefault="007D3525" w:rsidP="00DE3539">
            <w:pPr>
              <w:jc w:val="center"/>
              <w:rPr>
                <w:rFonts w:eastAsia="Times New Roman" w:cs="Calibri"/>
                <w:color w:val="000000" w:themeColor="text1"/>
                <w:lang w:eastAsia="es-SV"/>
              </w:rPr>
            </w:pPr>
            <w:r w:rsidRPr="000F5AC8">
              <w:rPr>
                <w:rFonts w:eastAsia="Times New Roman" w:cs="Calibri"/>
                <w:color w:val="000000" w:themeColor="text1"/>
                <w:lang w:eastAsia="es-SV"/>
              </w:rPr>
              <w:t>9576.25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525" w:rsidRPr="000F5AC8" w:rsidRDefault="007D3525" w:rsidP="00DE3539">
            <w:pPr>
              <w:jc w:val="center"/>
              <w:rPr>
                <w:rFonts w:eastAsia="Times New Roman" w:cs="Calibri"/>
                <w:color w:val="000000" w:themeColor="text1"/>
                <w:lang w:eastAsia="es-SV"/>
              </w:rPr>
            </w:pPr>
            <w:r w:rsidRPr="000F5AC8">
              <w:rPr>
                <w:rFonts w:eastAsia="Times New Roman" w:cs="Calibri"/>
                <w:color w:val="000000" w:themeColor="text1"/>
                <w:lang w:eastAsia="es-SV"/>
              </w:rPr>
              <w:t>1223.11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25" w:rsidRPr="000F5AC8" w:rsidRDefault="007D3525" w:rsidP="00DE3539">
            <w:pPr>
              <w:jc w:val="center"/>
              <w:rPr>
                <w:rFonts w:eastAsia="Times New Roman" w:cs="Calibri"/>
                <w:color w:val="000000" w:themeColor="text1"/>
                <w:lang w:eastAsia="es-SV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25" w:rsidRPr="000F5AC8" w:rsidRDefault="007D3525" w:rsidP="00DE3539">
            <w:pPr>
              <w:jc w:val="center"/>
              <w:rPr>
                <w:rFonts w:eastAsia="Times New Roman" w:cs="Calibri"/>
                <w:color w:val="000000" w:themeColor="text1"/>
                <w:lang w:eastAsia="es-SV"/>
              </w:rPr>
            </w:pPr>
            <w:r w:rsidRPr="000F5AC8">
              <w:rPr>
                <w:rFonts w:eastAsia="Times New Roman" w:cs="Calibri"/>
                <w:color w:val="000000" w:themeColor="text1"/>
                <w:lang w:eastAsia="es-SV"/>
              </w:rPr>
              <w:t>2057.88</w:t>
            </w:r>
          </w:p>
        </w:tc>
      </w:tr>
    </w:tbl>
    <w:p w:rsidR="007D3525" w:rsidRPr="000F5AC8" w:rsidRDefault="007D3525" w:rsidP="006140C3">
      <w:pPr>
        <w:shd w:val="clear" w:color="auto" w:fill="FFFFFF"/>
        <w:spacing w:after="150"/>
        <w:jc w:val="both"/>
        <w:rPr>
          <w:rFonts w:ascii="Helvetica" w:hAnsi="Helvetica" w:cs="Helvetica"/>
          <w:color w:val="000000" w:themeColor="text1"/>
          <w:sz w:val="20"/>
          <w:szCs w:val="20"/>
          <w:lang w:eastAsia="es-SV"/>
        </w:rPr>
      </w:pPr>
    </w:p>
    <w:p w:rsidR="00707360" w:rsidRPr="000F5AC8" w:rsidRDefault="00707360" w:rsidP="00707360">
      <w:pPr>
        <w:pStyle w:val="Prrafodelista"/>
        <w:numPr>
          <w:ilvl w:val="0"/>
          <w:numId w:val="8"/>
        </w:numPr>
        <w:shd w:val="clear" w:color="auto" w:fill="FFFFFF"/>
        <w:spacing w:after="150"/>
        <w:jc w:val="both"/>
        <w:rPr>
          <w:rFonts w:ascii="Helvetica" w:hAnsi="Helvetica" w:cs="Helvetica"/>
          <w:color w:val="000000" w:themeColor="text1"/>
          <w:sz w:val="20"/>
          <w:szCs w:val="20"/>
          <w:lang w:eastAsia="es-SV"/>
        </w:rPr>
      </w:pPr>
      <w:r w:rsidRPr="000F5AC8">
        <w:rPr>
          <w:rFonts w:ascii="Helvetica" w:hAnsi="Helvetica" w:cs="Helvetica"/>
          <w:color w:val="000000" w:themeColor="text1"/>
          <w:sz w:val="20"/>
          <w:szCs w:val="20"/>
          <w:lang w:eastAsia="es-SV"/>
        </w:rPr>
        <w:t>Como identifican las cooperativas ¿cuál es el polietileno de alta densidad y cual es PET?</w:t>
      </w:r>
    </w:p>
    <w:p w:rsidR="00FB15CA" w:rsidRPr="000F5AC8" w:rsidRDefault="00FB15CA" w:rsidP="007D3525">
      <w:pPr>
        <w:shd w:val="clear" w:color="auto" w:fill="FFFFFF"/>
        <w:spacing w:after="150"/>
        <w:ind w:left="709"/>
        <w:jc w:val="both"/>
        <w:rPr>
          <w:rFonts w:ascii="Helvetica" w:hAnsi="Helvetica" w:cs="Helvetica"/>
          <w:color w:val="000000" w:themeColor="text1"/>
          <w:sz w:val="20"/>
          <w:szCs w:val="20"/>
          <w:lang w:eastAsia="es-SV"/>
        </w:rPr>
      </w:pPr>
      <w:r w:rsidRPr="000F5AC8">
        <w:rPr>
          <w:rFonts w:ascii="Helvetica" w:hAnsi="Helvetica" w:cs="Helvetica"/>
          <w:color w:val="000000" w:themeColor="text1"/>
          <w:sz w:val="20"/>
          <w:szCs w:val="20"/>
          <w:lang w:eastAsia="es-SV"/>
        </w:rPr>
        <w:t>Generalmente, el PET</w:t>
      </w:r>
      <w:r w:rsidR="007D3525" w:rsidRPr="000F5AC8">
        <w:rPr>
          <w:rFonts w:ascii="Helvetica" w:hAnsi="Helvetica" w:cs="Helvetica"/>
          <w:color w:val="000000" w:themeColor="text1"/>
          <w:sz w:val="20"/>
          <w:szCs w:val="20"/>
          <w:lang w:eastAsia="es-SV"/>
        </w:rPr>
        <w:t xml:space="preserve"> por el ombligo posterior del envase. Ellos están </w:t>
      </w:r>
      <w:r w:rsidR="00A23A9F" w:rsidRPr="000F5AC8">
        <w:rPr>
          <w:rFonts w:ascii="Helvetica" w:hAnsi="Helvetica" w:cs="Helvetica"/>
          <w:color w:val="000000" w:themeColor="text1"/>
          <w:sz w:val="20"/>
          <w:szCs w:val="20"/>
          <w:lang w:eastAsia="es-SV"/>
        </w:rPr>
        <w:t>más</w:t>
      </w:r>
      <w:r w:rsidR="007D3525" w:rsidRPr="000F5AC8">
        <w:rPr>
          <w:rFonts w:ascii="Helvetica" w:hAnsi="Helvetica" w:cs="Helvetica"/>
          <w:color w:val="000000" w:themeColor="text1"/>
          <w:sz w:val="20"/>
          <w:szCs w:val="20"/>
          <w:lang w:eastAsia="es-SV"/>
        </w:rPr>
        <w:t xml:space="preserve"> familiarizados con productos específicos a la hora </w:t>
      </w:r>
      <w:r w:rsidR="00A23A9F" w:rsidRPr="000F5AC8">
        <w:rPr>
          <w:rFonts w:ascii="Helvetica" w:hAnsi="Helvetica" w:cs="Helvetica"/>
          <w:color w:val="000000" w:themeColor="text1"/>
          <w:sz w:val="20"/>
          <w:szCs w:val="20"/>
          <w:lang w:eastAsia="es-SV"/>
        </w:rPr>
        <w:t>de identificar tipos de plástico. A</w:t>
      </w:r>
      <w:r w:rsidRPr="000F5AC8">
        <w:rPr>
          <w:rFonts w:ascii="Helvetica" w:hAnsi="Helvetica" w:cs="Helvetica"/>
          <w:color w:val="000000" w:themeColor="text1"/>
          <w:sz w:val="20"/>
          <w:szCs w:val="20"/>
          <w:lang w:eastAsia="es-SV"/>
        </w:rPr>
        <w:t xml:space="preserve">lgunos </w:t>
      </w:r>
      <w:r w:rsidR="00A23A9F" w:rsidRPr="000F5AC8">
        <w:rPr>
          <w:rFonts w:ascii="Helvetica" w:hAnsi="Helvetica" w:cs="Helvetica"/>
          <w:color w:val="000000" w:themeColor="text1"/>
          <w:sz w:val="20"/>
          <w:szCs w:val="20"/>
          <w:lang w:eastAsia="es-SV"/>
        </w:rPr>
        <w:t xml:space="preserve"> miembros de las cooperativas, </w:t>
      </w:r>
      <w:r w:rsidRPr="000F5AC8">
        <w:rPr>
          <w:rFonts w:ascii="Helvetica" w:hAnsi="Helvetica" w:cs="Helvetica"/>
          <w:color w:val="000000" w:themeColor="text1"/>
          <w:sz w:val="20"/>
          <w:szCs w:val="20"/>
          <w:lang w:eastAsia="es-SV"/>
        </w:rPr>
        <w:t>identifican po</w:t>
      </w:r>
      <w:r w:rsidR="00A23A9F" w:rsidRPr="000F5AC8">
        <w:rPr>
          <w:rFonts w:ascii="Helvetica" w:hAnsi="Helvetica" w:cs="Helvetica"/>
          <w:color w:val="000000" w:themeColor="text1"/>
          <w:sz w:val="20"/>
          <w:szCs w:val="20"/>
          <w:lang w:eastAsia="es-SV"/>
        </w:rPr>
        <w:t>r el símbolo pero es la minoría (los que han sido capacitados a través del Plan Nacional de Recuperación).</w:t>
      </w:r>
    </w:p>
    <w:p w:rsidR="00FB15CA" w:rsidRDefault="00FB15CA" w:rsidP="00FB15C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0"/>
          <w:szCs w:val="20"/>
          <w:lang w:eastAsia="es-SV"/>
        </w:rPr>
      </w:pPr>
    </w:p>
    <w:p w:rsidR="00FB15CA" w:rsidRDefault="00FB15CA" w:rsidP="000F5AC8">
      <w:pPr>
        <w:shd w:val="clear" w:color="auto" w:fill="FFFFFF"/>
        <w:spacing w:after="150"/>
        <w:ind w:left="709"/>
        <w:jc w:val="center"/>
        <w:rPr>
          <w:rFonts w:ascii="Helvetica" w:hAnsi="Helvetica" w:cs="Helvetica"/>
          <w:color w:val="333333"/>
          <w:sz w:val="20"/>
          <w:szCs w:val="20"/>
          <w:lang w:eastAsia="es-SV"/>
        </w:rPr>
      </w:pPr>
      <w:r>
        <w:rPr>
          <w:noProof/>
          <w:lang w:val="es-SV" w:eastAsia="es-SV"/>
        </w:rPr>
        <w:drawing>
          <wp:inline distT="0" distB="0" distL="0" distR="0">
            <wp:extent cx="2864592" cy="3000375"/>
            <wp:effectExtent l="19050" t="0" r="0" b="0"/>
            <wp:docPr id="1" name="Imagen 1" descr="http://1.bp.blogspot.com/-z0p4PmfCFcE/TjFxVRyIf6I/AAAAAAAAAy4/RlufmifIcIk/s1600/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z0p4PmfCFcE/TjFxVRyIf6I/AAAAAAAAAy4/RlufmifIcIk/s1600/4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466" cy="300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5CA" w:rsidRDefault="00FB15CA" w:rsidP="007D3525">
      <w:pPr>
        <w:shd w:val="clear" w:color="auto" w:fill="FFFFFF"/>
        <w:spacing w:after="150"/>
        <w:ind w:left="709"/>
        <w:jc w:val="both"/>
        <w:rPr>
          <w:rFonts w:ascii="Helvetica" w:hAnsi="Helvetica" w:cs="Helvetica"/>
          <w:color w:val="333333"/>
          <w:sz w:val="20"/>
          <w:szCs w:val="20"/>
          <w:lang w:eastAsia="es-SV"/>
        </w:rPr>
      </w:pPr>
    </w:p>
    <w:p w:rsidR="006140C3" w:rsidRDefault="007D3525" w:rsidP="007D3525">
      <w:pPr>
        <w:shd w:val="clear" w:color="auto" w:fill="FFFFFF"/>
        <w:spacing w:after="150"/>
        <w:ind w:left="709"/>
        <w:jc w:val="both"/>
        <w:rPr>
          <w:rFonts w:ascii="Helvetica" w:hAnsi="Helvetica" w:cs="Helvetica"/>
          <w:color w:val="333333"/>
          <w:sz w:val="20"/>
          <w:szCs w:val="20"/>
          <w:lang w:eastAsia="es-SV"/>
        </w:rPr>
      </w:pPr>
      <w:r>
        <w:rPr>
          <w:rFonts w:ascii="Helvetica" w:hAnsi="Helvetica" w:cs="Helvetica"/>
          <w:color w:val="333333"/>
          <w:sz w:val="20"/>
          <w:szCs w:val="20"/>
          <w:lang w:eastAsia="es-SV"/>
        </w:rPr>
        <w:t xml:space="preserve"> </w:t>
      </w:r>
    </w:p>
    <w:p w:rsidR="006140C3" w:rsidRPr="000F5AC8" w:rsidRDefault="006140C3" w:rsidP="006140C3">
      <w:pPr>
        <w:shd w:val="clear" w:color="auto" w:fill="FFFFFF"/>
        <w:spacing w:after="150"/>
        <w:jc w:val="both"/>
        <w:rPr>
          <w:rFonts w:ascii="Helvetica" w:hAnsi="Helvetica" w:cs="Helvetica"/>
          <w:color w:val="000000" w:themeColor="text1"/>
          <w:sz w:val="20"/>
          <w:szCs w:val="20"/>
          <w:lang w:eastAsia="es-SV"/>
        </w:rPr>
      </w:pPr>
    </w:p>
    <w:p w:rsidR="00707360" w:rsidRPr="000F5AC8" w:rsidRDefault="00707360" w:rsidP="00707360">
      <w:pPr>
        <w:pStyle w:val="Prrafodelista"/>
        <w:numPr>
          <w:ilvl w:val="0"/>
          <w:numId w:val="8"/>
        </w:numPr>
        <w:shd w:val="clear" w:color="auto" w:fill="FFFFFF"/>
        <w:spacing w:after="150"/>
        <w:jc w:val="both"/>
        <w:rPr>
          <w:rFonts w:ascii="Helvetica" w:hAnsi="Helvetica" w:cs="Helvetica"/>
          <w:color w:val="000000" w:themeColor="text1"/>
          <w:sz w:val="20"/>
          <w:szCs w:val="20"/>
          <w:lang w:eastAsia="es-SV"/>
        </w:rPr>
      </w:pPr>
      <w:r w:rsidRPr="000F5AC8">
        <w:rPr>
          <w:rFonts w:ascii="Helvetica" w:hAnsi="Helvetica" w:cs="Helvetica"/>
          <w:color w:val="000000" w:themeColor="text1"/>
          <w:sz w:val="20"/>
          <w:szCs w:val="20"/>
          <w:lang w:eastAsia="es-SV"/>
        </w:rPr>
        <w:t>En cuanto a la venta del PET ¿se obtiene mejor precio por botella compactada o por botella triturada? ¿Cuál es el precio?</w:t>
      </w:r>
    </w:p>
    <w:p w:rsidR="00FB15CA" w:rsidRPr="000F5AC8" w:rsidRDefault="00FB15CA" w:rsidP="00FB15CA">
      <w:pPr>
        <w:shd w:val="clear" w:color="auto" w:fill="FFFFFF"/>
        <w:spacing w:after="150"/>
        <w:ind w:left="709"/>
        <w:jc w:val="both"/>
        <w:rPr>
          <w:rFonts w:ascii="Helvetica" w:hAnsi="Helvetica" w:cs="Helvetica"/>
          <w:color w:val="000000" w:themeColor="text1"/>
          <w:sz w:val="20"/>
          <w:szCs w:val="20"/>
          <w:lang w:eastAsia="es-SV"/>
        </w:rPr>
      </w:pPr>
      <w:r w:rsidRPr="000F5AC8">
        <w:rPr>
          <w:rFonts w:ascii="Helvetica" w:hAnsi="Helvetica" w:cs="Helvetica"/>
          <w:color w:val="000000" w:themeColor="text1"/>
          <w:sz w:val="20"/>
          <w:szCs w:val="20"/>
          <w:lang w:eastAsia="es-SV"/>
        </w:rPr>
        <w:t>No disponemos de ese dato. Consultar directamente con las cooperativas.</w:t>
      </w:r>
    </w:p>
    <w:p w:rsidR="006140C3" w:rsidRPr="000F5AC8" w:rsidRDefault="006140C3" w:rsidP="006140C3">
      <w:pPr>
        <w:pStyle w:val="Prrafodelista"/>
        <w:shd w:val="clear" w:color="auto" w:fill="FFFFFF"/>
        <w:spacing w:after="150"/>
        <w:jc w:val="both"/>
        <w:rPr>
          <w:rFonts w:ascii="Helvetica" w:hAnsi="Helvetica" w:cs="Helvetica"/>
          <w:color w:val="000000" w:themeColor="text1"/>
          <w:sz w:val="20"/>
          <w:szCs w:val="20"/>
          <w:lang w:eastAsia="es-SV"/>
        </w:rPr>
      </w:pPr>
    </w:p>
    <w:p w:rsidR="00707360" w:rsidRPr="000F5AC8" w:rsidRDefault="00707360" w:rsidP="00707360">
      <w:pPr>
        <w:pStyle w:val="Prrafodelista"/>
        <w:numPr>
          <w:ilvl w:val="0"/>
          <w:numId w:val="8"/>
        </w:numPr>
        <w:shd w:val="clear" w:color="auto" w:fill="FFFFFF"/>
        <w:spacing w:after="150"/>
        <w:jc w:val="both"/>
        <w:rPr>
          <w:rFonts w:ascii="Helvetica" w:hAnsi="Helvetica" w:cs="Helvetica"/>
          <w:color w:val="000000" w:themeColor="text1"/>
          <w:sz w:val="20"/>
          <w:szCs w:val="20"/>
          <w:lang w:eastAsia="es-SV"/>
        </w:rPr>
      </w:pPr>
      <w:r w:rsidRPr="000F5AC8">
        <w:rPr>
          <w:rFonts w:ascii="Helvetica" w:hAnsi="Helvetica" w:cs="Helvetica"/>
          <w:color w:val="000000" w:themeColor="text1"/>
          <w:sz w:val="20"/>
          <w:szCs w:val="20"/>
          <w:lang w:eastAsia="es-SV"/>
        </w:rPr>
        <w:t>¿Se cuenta con alguna iniciativa de un ente nacional o internacional, para la adquisición de maquinaria de procesamiento de PET que ayude a las cooperativas a su procesamiento?</w:t>
      </w:r>
    </w:p>
    <w:p w:rsidR="006140C3" w:rsidRPr="000F5AC8" w:rsidRDefault="006140C3" w:rsidP="006140C3">
      <w:pPr>
        <w:pStyle w:val="Prrafodelista"/>
        <w:rPr>
          <w:rFonts w:ascii="Helvetica" w:hAnsi="Helvetica" w:cs="Helvetica"/>
          <w:color w:val="000000" w:themeColor="text1"/>
          <w:sz w:val="20"/>
          <w:szCs w:val="20"/>
          <w:lang w:eastAsia="es-SV"/>
        </w:rPr>
      </w:pPr>
    </w:p>
    <w:p w:rsidR="00FB15CA" w:rsidRPr="000F5AC8" w:rsidRDefault="00FB15CA" w:rsidP="006140C3">
      <w:pPr>
        <w:pStyle w:val="Prrafodelista"/>
        <w:rPr>
          <w:rFonts w:ascii="Helvetica" w:hAnsi="Helvetica" w:cs="Helvetica"/>
          <w:color w:val="000000" w:themeColor="text1"/>
          <w:sz w:val="20"/>
          <w:szCs w:val="20"/>
          <w:lang w:eastAsia="es-SV"/>
        </w:rPr>
      </w:pPr>
      <w:r w:rsidRPr="000F5AC8">
        <w:rPr>
          <w:rFonts w:ascii="Helvetica" w:hAnsi="Helvetica" w:cs="Helvetica"/>
          <w:color w:val="000000" w:themeColor="text1"/>
          <w:sz w:val="20"/>
          <w:szCs w:val="20"/>
          <w:lang w:eastAsia="es-SV"/>
        </w:rPr>
        <w:t>El proyecto RESSOC doto de maquinaria a una empresa de economía mixta llamada ECOESAMSS, las cooperativas forman parte de este proyecto.</w:t>
      </w:r>
    </w:p>
    <w:p w:rsidR="00FB15CA" w:rsidRPr="000F5AC8" w:rsidRDefault="00FB15CA" w:rsidP="006140C3">
      <w:pPr>
        <w:pStyle w:val="Prrafodelista"/>
        <w:rPr>
          <w:rFonts w:ascii="Helvetica" w:hAnsi="Helvetica" w:cs="Helvetica"/>
          <w:color w:val="000000" w:themeColor="text1"/>
          <w:sz w:val="20"/>
          <w:szCs w:val="20"/>
          <w:lang w:eastAsia="es-SV"/>
        </w:rPr>
      </w:pPr>
    </w:p>
    <w:p w:rsidR="00FB15CA" w:rsidRPr="00FB15CA" w:rsidRDefault="00FB15CA" w:rsidP="00FB15CA">
      <w:pPr>
        <w:jc w:val="both"/>
        <w:rPr>
          <w:rFonts w:asciiTheme="majorHAnsi" w:hAnsiTheme="majorHAnsi"/>
        </w:rPr>
      </w:pPr>
      <w:r w:rsidRPr="00FB15CA">
        <w:rPr>
          <w:rFonts w:asciiTheme="majorHAnsi" w:hAnsiTheme="majorHAnsi"/>
        </w:rPr>
        <w:t xml:space="preserve">Existe un proyecto que se desarrolló en el área metropolitana de san salvador, denominado por sus siglas RESSOC, Emprendedurismo Social y Eco gestión de Residuos Sólidos con el financiamiento del Área Metropolitana de Barcelona, el cual incluyó entre otros elementos como </w:t>
      </w:r>
      <w:r w:rsidRPr="00FB15CA">
        <w:rPr>
          <w:rFonts w:asciiTheme="majorHAnsi" w:hAnsiTheme="majorHAnsi"/>
          <w:noProof/>
          <w:lang w:val="es-SV" w:eastAsia="es-S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3180080</wp:posOffset>
            </wp:positionH>
            <wp:positionV relativeFrom="paragraph">
              <wp:posOffset>1270</wp:posOffset>
            </wp:positionV>
            <wp:extent cx="2449830" cy="1837055"/>
            <wp:effectExtent l="0" t="0" r="7620" b="0"/>
            <wp:wrapTight wrapText="bothSides">
              <wp:wrapPolygon edited="0">
                <wp:start x="0" y="0"/>
                <wp:lineTo x="0" y="21279"/>
                <wp:lineTo x="21499" y="21279"/>
                <wp:lineTo x="21499" y="0"/>
                <wp:lineTo x="0" y="0"/>
              </wp:wrapPolygon>
            </wp:wrapTight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83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15CA">
        <w:rPr>
          <w:rFonts w:asciiTheme="majorHAnsi" w:hAnsiTheme="majorHAnsi"/>
        </w:rPr>
        <w:t>construcción de infraestructura para manejo de desechos sólidos, conformar cooperativas de pepenadores en los municipios socios del proyecto.</w:t>
      </w:r>
    </w:p>
    <w:p w:rsidR="00FB15CA" w:rsidRDefault="00FB15CA" w:rsidP="00FB15CA">
      <w:pPr>
        <w:jc w:val="both"/>
      </w:pPr>
    </w:p>
    <w:p w:rsidR="00FB15CA" w:rsidRDefault="00FB15CA" w:rsidP="006140C3">
      <w:pPr>
        <w:pStyle w:val="Prrafodelista"/>
        <w:rPr>
          <w:rFonts w:ascii="Helvetica" w:hAnsi="Helvetica" w:cs="Helvetica"/>
          <w:color w:val="333333"/>
          <w:sz w:val="20"/>
          <w:szCs w:val="20"/>
          <w:lang w:eastAsia="es-SV"/>
        </w:rPr>
      </w:pPr>
    </w:p>
    <w:p w:rsidR="00707360" w:rsidRPr="000F5AC8" w:rsidRDefault="00707360" w:rsidP="00707360">
      <w:pPr>
        <w:pStyle w:val="Prrafodelista"/>
        <w:numPr>
          <w:ilvl w:val="0"/>
          <w:numId w:val="8"/>
        </w:numPr>
        <w:shd w:val="clear" w:color="auto" w:fill="FFFFFF"/>
        <w:spacing w:after="150"/>
        <w:jc w:val="both"/>
        <w:rPr>
          <w:rFonts w:ascii="Helvetica" w:hAnsi="Helvetica" w:cs="Helvetica"/>
          <w:color w:val="000000" w:themeColor="text1"/>
          <w:sz w:val="20"/>
          <w:szCs w:val="20"/>
          <w:lang w:eastAsia="es-SV"/>
        </w:rPr>
      </w:pPr>
      <w:r w:rsidRPr="000F5AC8">
        <w:rPr>
          <w:rFonts w:ascii="Helvetica" w:hAnsi="Helvetica" w:cs="Helvetica"/>
          <w:color w:val="000000" w:themeColor="text1"/>
          <w:sz w:val="20"/>
          <w:szCs w:val="20"/>
          <w:lang w:eastAsia="es-SV"/>
        </w:rPr>
        <w:t>Como consiguen las cooperativas recolectoras de PET vender su producto al exterior (Esto con el objeto de justificar.</w:t>
      </w:r>
    </w:p>
    <w:p w:rsidR="006140C3" w:rsidRDefault="00FB15CA" w:rsidP="00FB15CA">
      <w:pPr>
        <w:shd w:val="clear" w:color="auto" w:fill="FFFFFF"/>
        <w:spacing w:after="150"/>
        <w:ind w:left="709"/>
        <w:jc w:val="both"/>
        <w:rPr>
          <w:rFonts w:ascii="Helvetica" w:hAnsi="Helvetica" w:cs="Helvetica"/>
          <w:color w:val="000000" w:themeColor="text1"/>
          <w:sz w:val="20"/>
          <w:szCs w:val="20"/>
          <w:lang w:eastAsia="es-SV"/>
        </w:rPr>
      </w:pPr>
      <w:r w:rsidRPr="000F5AC8">
        <w:rPr>
          <w:rFonts w:ascii="Helvetica" w:hAnsi="Helvetica" w:cs="Helvetica"/>
          <w:color w:val="000000" w:themeColor="text1"/>
          <w:sz w:val="20"/>
          <w:szCs w:val="20"/>
          <w:lang w:eastAsia="es-SV"/>
        </w:rPr>
        <w:t>Consultar con las cooperativas. Entiendo que solo CORESCU de R.L exporta materiales.</w:t>
      </w:r>
    </w:p>
    <w:p w:rsidR="000F5AC8" w:rsidRPr="000F5AC8" w:rsidRDefault="000F5AC8" w:rsidP="00FB15CA">
      <w:pPr>
        <w:shd w:val="clear" w:color="auto" w:fill="FFFFFF"/>
        <w:spacing w:after="150"/>
        <w:ind w:left="709"/>
        <w:jc w:val="both"/>
        <w:rPr>
          <w:rFonts w:ascii="Helvetica" w:hAnsi="Helvetica" w:cs="Helvetica"/>
          <w:color w:val="000000" w:themeColor="text1"/>
          <w:sz w:val="20"/>
          <w:szCs w:val="20"/>
          <w:lang w:eastAsia="es-SV"/>
        </w:rPr>
      </w:pPr>
    </w:p>
    <w:p w:rsidR="00707360" w:rsidRPr="000F5AC8" w:rsidRDefault="00707360" w:rsidP="00707360">
      <w:pPr>
        <w:pStyle w:val="Prrafodelista"/>
        <w:numPr>
          <w:ilvl w:val="0"/>
          <w:numId w:val="8"/>
        </w:numPr>
        <w:shd w:val="clear" w:color="auto" w:fill="FFFFFF"/>
        <w:spacing w:after="150"/>
        <w:jc w:val="both"/>
        <w:rPr>
          <w:rFonts w:ascii="Helvetica" w:hAnsi="Helvetica" w:cs="Helvetica"/>
          <w:color w:val="000000" w:themeColor="text1"/>
          <w:sz w:val="20"/>
          <w:szCs w:val="20"/>
          <w:lang w:eastAsia="es-SV"/>
        </w:rPr>
      </w:pPr>
      <w:r w:rsidRPr="000F5AC8">
        <w:rPr>
          <w:rFonts w:ascii="Helvetica" w:hAnsi="Helvetica" w:cs="Helvetica"/>
          <w:color w:val="000000" w:themeColor="text1"/>
          <w:sz w:val="20"/>
          <w:szCs w:val="20"/>
          <w:lang w:eastAsia="es-SV"/>
        </w:rPr>
        <w:t>¿Cuál es el precio al que compran los residuos? </w:t>
      </w:r>
      <w:r w:rsidR="000F5AC8" w:rsidRPr="000F5AC8">
        <w:rPr>
          <w:rFonts w:ascii="Helvetica" w:hAnsi="Helvetica" w:cs="Helvetica"/>
          <w:color w:val="000000" w:themeColor="text1"/>
          <w:sz w:val="20"/>
          <w:szCs w:val="20"/>
          <w:lang w:eastAsia="es-SV"/>
        </w:rPr>
        <w:t xml:space="preserve"> </w:t>
      </w:r>
    </w:p>
    <w:p w:rsidR="00E81F35" w:rsidRPr="000F5AC8" w:rsidRDefault="00FB15CA" w:rsidP="00F4339A">
      <w:pPr>
        <w:tabs>
          <w:tab w:val="left" w:pos="2070"/>
        </w:tabs>
        <w:rPr>
          <w:rFonts w:asciiTheme="majorHAnsi" w:hAnsiTheme="majorHAnsi"/>
          <w:color w:val="000000" w:themeColor="text1"/>
          <w:sz w:val="22"/>
          <w:szCs w:val="22"/>
        </w:rPr>
      </w:pPr>
      <w:r w:rsidRPr="000F5AC8">
        <w:rPr>
          <w:color w:val="000000" w:themeColor="text1"/>
        </w:rPr>
        <w:t xml:space="preserve">              </w:t>
      </w:r>
      <w:r w:rsidRPr="000F5AC8">
        <w:rPr>
          <w:rFonts w:asciiTheme="majorHAnsi" w:hAnsiTheme="majorHAnsi"/>
          <w:color w:val="000000" w:themeColor="text1"/>
          <w:sz w:val="22"/>
          <w:szCs w:val="22"/>
        </w:rPr>
        <w:t>Especificar cuáles residuos para poder proporcionar datos específicos.</w:t>
      </w:r>
      <w:r w:rsidRPr="000F5AC8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0F5AC8">
        <w:rPr>
          <w:rFonts w:asciiTheme="majorHAnsi" w:hAnsiTheme="majorHAnsi"/>
          <w:color w:val="000000" w:themeColor="text1"/>
          <w:sz w:val="22"/>
          <w:szCs w:val="22"/>
        </w:rPr>
        <w:tab/>
      </w:r>
      <w:r w:rsidR="00F4339A" w:rsidRPr="000F5AC8">
        <w:rPr>
          <w:rFonts w:asciiTheme="majorHAnsi" w:hAnsiTheme="majorHAnsi"/>
          <w:color w:val="000000" w:themeColor="text1"/>
          <w:sz w:val="22"/>
          <w:szCs w:val="22"/>
        </w:rPr>
        <w:tab/>
      </w:r>
    </w:p>
    <w:sectPr w:rsidR="00E81F35" w:rsidRPr="000F5AC8" w:rsidSect="00F95F20">
      <w:headerReference w:type="default" r:id="rId10"/>
      <w:footerReference w:type="default" r:id="rId11"/>
      <w:pgSz w:w="12240" w:h="15840"/>
      <w:pgMar w:top="1418" w:right="1701" w:bottom="2098" w:left="1701" w:header="1418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FA9" w:rsidRDefault="00E45FA9" w:rsidP="00851A3B">
      <w:r>
        <w:separator/>
      </w:r>
    </w:p>
  </w:endnote>
  <w:endnote w:type="continuationSeparator" w:id="0">
    <w:p w:rsidR="00E45FA9" w:rsidRDefault="00E45FA9" w:rsidP="00851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B6" w:rsidRDefault="00023C9B">
    <w:pPr>
      <w:pStyle w:val="Piedepgina"/>
    </w:pPr>
    <w:r>
      <w:rPr>
        <w:noProof/>
        <w:lang w:val="es-SV" w:eastAsia="es-SV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-62.95pt;margin-top:-18.95pt;width:198pt;height:10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" filled="f" stroked="f">
          <v:textbox inset=",7.2pt,,7.2pt">
            <w:txbxContent>
              <w:p w:rsidR="00A075E3" w:rsidRPr="00325DBE" w:rsidRDefault="00A075E3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Kilómetro 5½ Carretera a Santa Tecla,</w:t>
                </w:r>
              </w:p>
              <w:p w:rsidR="00A075E3" w:rsidRPr="00325DBE" w:rsidRDefault="00A075E3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Calle y Colonia Las Mercedes,</w:t>
                </w:r>
              </w:p>
              <w:p w:rsidR="00A075E3" w:rsidRPr="00325DBE" w:rsidRDefault="00A075E3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Edificios MARN, complejo ISTA,</w:t>
                </w:r>
              </w:p>
              <w:p w:rsidR="00A075E3" w:rsidRPr="00325DBE" w:rsidRDefault="00A075E3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San Salvador, El Salvador, Centro América.</w:t>
                </w:r>
              </w:p>
              <w:p w:rsidR="00A075E3" w:rsidRPr="00325DBE" w:rsidRDefault="00A075E3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</w:p>
              <w:p w:rsidR="00FE1B65" w:rsidRDefault="00FE1B65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Tel: (503) 2132 </w:t>
                </w:r>
                <w:r w:rsidR="00A075E3"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6276</w:t>
                </w:r>
              </w:p>
              <w:p w:rsidR="00A075E3" w:rsidRPr="00325DBE" w:rsidRDefault="00A075E3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Correo electrónico: medioambiente@marn.gob.sv</w:t>
                </w:r>
              </w:p>
              <w:p w:rsidR="00A075E3" w:rsidRPr="0027151B" w:rsidRDefault="00A075E3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</w:pPr>
                <w:r w:rsidRPr="0027151B"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>facebook.com/marn.gob.sv</w:t>
                </w:r>
              </w:p>
              <w:p w:rsidR="00A075E3" w:rsidRPr="0027151B" w:rsidRDefault="00A075E3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</w:pPr>
                <w:r w:rsidRPr="0027151B"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>Twitter: @</w:t>
                </w:r>
                <w:proofErr w:type="spellStart"/>
                <w:r w:rsidRPr="0027151B"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>MARN_Oficial_SV</w:t>
                </w:r>
                <w:proofErr w:type="spellEnd"/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FA9" w:rsidRDefault="00E45FA9" w:rsidP="00851A3B">
      <w:r>
        <w:separator/>
      </w:r>
    </w:p>
  </w:footnote>
  <w:footnote w:type="continuationSeparator" w:id="0">
    <w:p w:rsidR="00E45FA9" w:rsidRDefault="00E45FA9" w:rsidP="00851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B6" w:rsidRDefault="005316B6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-685800</wp:posOffset>
          </wp:positionV>
          <wp:extent cx="2736093" cy="79927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N 2015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093" cy="79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7563"/>
    <w:multiLevelType w:val="hybridMultilevel"/>
    <w:tmpl w:val="88B875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50946"/>
    <w:multiLevelType w:val="hybridMultilevel"/>
    <w:tmpl w:val="9364C92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0003E"/>
    <w:multiLevelType w:val="hybridMultilevel"/>
    <w:tmpl w:val="DDACB90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C93086"/>
    <w:multiLevelType w:val="hybridMultilevel"/>
    <w:tmpl w:val="9A54F4A6"/>
    <w:lvl w:ilvl="0" w:tplc="48E0302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70E72"/>
    <w:multiLevelType w:val="hybridMultilevel"/>
    <w:tmpl w:val="C54682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22841"/>
    <w:multiLevelType w:val="hybridMultilevel"/>
    <w:tmpl w:val="092057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D0BB8"/>
    <w:multiLevelType w:val="multilevel"/>
    <w:tmpl w:val="92DA6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E776AC"/>
    <w:multiLevelType w:val="hybridMultilevel"/>
    <w:tmpl w:val="C9E032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54B4"/>
    <w:rsid w:val="00005A82"/>
    <w:rsid w:val="00023C9B"/>
    <w:rsid w:val="000477D2"/>
    <w:rsid w:val="00095C6E"/>
    <w:rsid w:val="000B577E"/>
    <w:rsid w:val="000E482B"/>
    <w:rsid w:val="000F5AC8"/>
    <w:rsid w:val="00106D30"/>
    <w:rsid w:val="00151A75"/>
    <w:rsid w:val="00160266"/>
    <w:rsid w:val="001854B4"/>
    <w:rsid w:val="0018708C"/>
    <w:rsid w:val="00194BFD"/>
    <w:rsid w:val="0027151B"/>
    <w:rsid w:val="00290F63"/>
    <w:rsid w:val="002B1128"/>
    <w:rsid w:val="003176B0"/>
    <w:rsid w:val="003235D9"/>
    <w:rsid w:val="00325DBE"/>
    <w:rsid w:val="00330A24"/>
    <w:rsid w:val="00341AC9"/>
    <w:rsid w:val="00364A5B"/>
    <w:rsid w:val="00376398"/>
    <w:rsid w:val="00432D79"/>
    <w:rsid w:val="00454A1D"/>
    <w:rsid w:val="004A4A3A"/>
    <w:rsid w:val="004D7602"/>
    <w:rsid w:val="004F36FE"/>
    <w:rsid w:val="00525F9E"/>
    <w:rsid w:val="005316B6"/>
    <w:rsid w:val="005343A9"/>
    <w:rsid w:val="005925A9"/>
    <w:rsid w:val="00612401"/>
    <w:rsid w:val="006140C3"/>
    <w:rsid w:val="006374CD"/>
    <w:rsid w:val="0065286E"/>
    <w:rsid w:val="00661973"/>
    <w:rsid w:val="006B7D76"/>
    <w:rsid w:val="006E1CBD"/>
    <w:rsid w:val="006E5A5A"/>
    <w:rsid w:val="006E5FC1"/>
    <w:rsid w:val="006F1E05"/>
    <w:rsid w:val="00707360"/>
    <w:rsid w:val="00755CA8"/>
    <w:rsid w:val="00767807"/>
    <w:rsid w:val="00767EC8"/>
    <w:rsid w:val="007D3525"/>
    <w:rsid w:val="007E5068"/>
    <w:rsid w:val="0080783B"/>
    <w:rsid w:val="0082472F"/>
    <w:rsid w:val="00846C41"/>
    <w:rsid w:val="00851A3B"/>
    <w:rsid w:val="0085672F"/>
    <w:rsid w:val="00861644"/>
    <w:rsid w:val="00885856"/>
    <w:rsid w:val="008A3B13"/>
    <w:rsid w:val="008B6C03"/>
    <w:rsid w:val="008D54C0"/>
    <w:rsid w:val="008D648C"/>
    <w:rsid w:val="008D784E"/>
    <w:rsid w:val="009D2EB5"/>
    <w:rsid w:val="009D494B"/>
    <w:rsid w:val="009E665A"/>
    <w:rsid w:val="00A0690E"/>
    <w:rsid w:val="00A075E3"/>
    <w:rsid w:val="00A23A9F"/>
    <w:rsid w:val="00A67B8F"/>
    <w:rsid w:val="00AC2CFB"/>
    <w:rsid w:val="00AC3234"/>
    <w:rsid w:val="00AD4D08"/>
    <w:rsid w:val="00B17886"/>
    <w:rsid w:val="00B405F0"/>
    <w:rsid w:val="00B51772"/>
    <w:rsid w:val="00BA569D"/>
    <w:rsid w:val="00BC1551"/>
    <w:rsid w:val="00BD6826"/>
    <w:rsid w:val="00C150C4"/>
    <w:rsid w:val="00CA7E4F"/>
    <w:rsid w:val="00CB505B"/>
    <w:rsid w:val="00CB7D31"/>
    <w:rsid w:val="00CE6460"/>
    <w:rsid w:val="00CF2F2D"/>
    <w:rsid w:val="00D27146"/>
    <w:rsid w:val="00D312D8"/>
    <w:rsid w:val="00D40AB3"/>
    <w:rsid w:val="00D501F5"/>
    <w:rsid w:val="00D849A0"/>
    <w:rsid w:val="00DA2647"/>
    <w:rsid w:val="00DF55E5"/>
    <w:rsid w:val="00E45FA9"/>
    <w:rsid w:val="00E81F35"/>
    <w:rsid w:val="00F008B1"/>
    <w:rsid w:val="00F24960"/>
    <w:rsid w:val="00F4339A"/>
    <w:rsid w:val="00F95F20"/>
    <w:rsid w:val="00FB15CA"/>
    <w:rsid w:val="00FC79BE"/>
    <w:rsid w:val="00FE1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9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1A3B"/>
  </w:style>
  <w:style w:type="paragraph" w:styleId="Piedepgina">
    <w:name w:val="footer"/>
    <w:basedOn w:val="Normal"/>
    <w:link w:val="Piedepgina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A3B"/>
  </w:style>
  <w:style w:type="paragraph" w:styleId="Textodeglobo">
    <w:name w:val="Balloon Text"/>
    <w:basedOn w:val="Normal"/>
    <w:link w:val="TextodegloboCar"/>
    <w:uiPriority w:val="99"/>
    <w:semiHidden/>
    <w:unhideWhenUsed/>
    <w:rsid w:val="00851A3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51A3B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661973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1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66197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432D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375B0-F1C9-4F91-B740-CE7F302A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MEDIO AMBIENTE Y RECURSOS NATURALES</Company>
  <LinksUpToDate>false</LinksUpToDate>
  <CharactersWithSpaces>3227</CharactersWithSpaces>
  <SharedDoc>false</SharedDoc>
  <HLinks>
    <vt:vector size="12" baseType="variant">
      <vt:variant>
        <vt:i4>2752523</vt:i4>
      </vt:variant>
      <vt:variant>
        <vt:i4>-1</vt:i4>
      </vt:variant>
      <vt:variant>
        <vt:i4>2051</vt:i4>
      </vt:variant>
      <vt:variant>
        <vt:i4>1</vt:i4>
      </vt:variant>
      <vt:variant>
        <vt:lpwstr>pies-03</vt:lpwstr>
      </vt:variant>
      <vt:variant>
        <vt:lpwstr/>
      </vt:variant>
      <vt:variant>
        <vt:i4>3866727</vt:i4>
      </vt:variant>
      <vt:variant>
        <vt:i4>-1</vt:i4>
      </vt:variant>
      <vt:variant>
        <vt:i4>2056</vt:i4>
      </vt:variant>
      <vt:variant>
        <vt:i4>1</vt:i4>
      </vt:variant>
      <vt:variant>
        <vt:lpwstr>banner h-03-03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PLATERO</dc:creator>
  <cp:lastModifiedBy>saguilar</cp:lastModifiedBy>
  <cp:revision>2</cp:revision>
  <cp:lastPrinted>2018-04-30T21:33:00Z</cp:lastPrinted>
  <dcterms:created xsi:type="dcterms:W3CDTF">2018-04-30T21:35:00Z</dcterms:created>
  <dcterms:modified xsi:type="dcterms:W3CDTF">2018-04-30T21:35:00Z</dcterms:modified>
</cp:coreProperties>
</file>