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EA487" w14:textId="41D11D78" w:rsidR="00A726F8" w:rsidRDefault="00A726F8" w:rsidP="00A726F8">
      <w:pPr>
        <w:jc w:val="right"/>
        <w:rPr>
          <w:rFonts w:ascii="Museo 300" w:eastAsia="Times New Roman" w:hAnsi="Museo 300" w:cs="Calibri"/>
          <w:color w:val="000000" w:themeColor="text1"/>
          <w:lang w:eastAsia="es-SV"/>
        </w:rPr>
      </w:pPr>
      <w:r w:rsidRPr="00994EB7">
        <w:rPr>
          <w:rFonts w:ascii="Museo 300" w:eastAsia="Times New Roman" w:hAnsi="Museo 300" w:cs="Calibri"/>
          <w:color w:val="000000" w:themeColor="text1"/>
          <w:lang w:eastAsia="es-SV"/>
        </w:rPr>
        <w:t xml:space="preserve">San Salvador, </w:t>
      </w:r>
      <w:r>
        <w:rPr>
          <w:rFonts w:ascii="Museo 300" w:eastAsia="Times New Roman" w:hAnsi="Museo 300" w:cs="Calibri"/>
          <w:color w:val="000000" w:themeColor="text1"/>
          <w:lang w:eastAsia="es-SV"/>
        </w:rPr>
        <w:t>14</w:t>
      </w:r>
      <w:r w:rsidRPr="00994EB7">
        <w:rPr>
          <w:rFonts w:ascii="Museo 300" w:eastAsia="Times New Roman" w:hAnsi="Museo 300" w:cs="Calibri"/>
          <w:color w:val="000000" w:themeColor="text1"/>
          <w:lang w:eastAsia="es-SV"/>
        </w:rPr>
        <w:t xml:space="preserve"> de </w:t>
      </w:r>
      <w:r>
        <w:rPr>
          <w:rFonts w:ascii="Museo 300" w:eastAsia="Times New Roman" w:hAnsi="Museo 300" w:cs="Calibri"/>
          <w:color w:val="000000" w:themeColor="text1"/>
          <w:lang w:eastAsia="es-SV"/>
        </w:rPr>
        <w:t>dic</w:t>
      </w:r>
      <w:r w:rsidRPr="00994EB7">
        <w:rPr>
          <w:rFonts w:ascii="Museo 300" w:eastAsia="Times New Roman" w:hAnsi="Museo 300" w:cs="Calibri"/>
          <w:color w:val="000000" w:themeColor="text1"/>
          <w:lang w:eastAsia="es-SV"/>
        </w:rPr>
        <w:t>iembre 2020</w:t>
      </w:r>
    </w:p>
    <w:p w14:paraId="560A9CD1" w14:textId="77777777" w:rsidR="00A726F8" w:rsidRPr="00994EB7" w:rsidRDefault="00A726F8" w:rsidP="00A726F8">
      <w:pPr>
        <w:jc w:val="right"/>
        <w:rPr>
          <w:rFonts w:ascii="Museo 300" w:eastAsia="Times New Roman" w:hAnsi="Museo 300" w:cs="Calibri"/>
          <w:color w:val="000000" w:themeColor="text1"/>
          <w:lang w:eastAsia="es-SV"/>
        </w:rPr>
      </w:pPr>
    </w:p>
    <w:p w14:paraId="702EEC98" w14:textId="4884A46C" w:rsidR="00A726F8" w:rsidRDefault="009F7732" w:rsidP="00A726F8">
      <w:pPr>
        <w:rPr>
          <w:rFonts w:ascii="Museo 300" w:eastAsia="Times New Roman" w:hAnsi="Museo 300" w:cs="Calibri"/>
          <w:b/>
          <w:bCs/>
          <w:color w:val="000000" w:themeColor="text1"/>
          <w:lang w:eastAsia="es-SV"/>
        </w:rPr>
      </w:pPr>
      <w:r>
        <w:rPr>
          <w:rFonts w:ascii="Museo 300" w:eastAsia="Times New Roman" w:hAnsi="Museo 300" w:cs="Calibri"/>
          <w:b/>
          <w:bCs/>
          <w:color w:val="000000" w:themeColor="text1"/>
          <w:lang w:eastAsia="es-SV"/>
        </w:rPr>
        <w:t>Res</w:t>
      </w:r>
      <w:bookmarkStart w:id="0" w:name="_GoBack"/>
      <w:bookmarkEnd w:id="0"/>
      <w:r>
        <w:rPr>
          <w:rFonts w:ascii="Museo 300" w:eastAsia="Times New Roman" w:hAnsi="Museo 300" w:cs="Calibri"/>
          <w:b/>
          <w:bCs/>
          <w:color w:val="000000" w:themeColor="text1"/>
          <w:lang w:eastAsia="es-SV"/>
        </w:rPr>
        <w:t xml:space="preserve">puesta </w:t>
      </w:r>
      <w:r w:rsidR="00A726F8" w:rsidRPr="00A726F8">
        <w:rPr>
          <w:rFonts w:ascii="Museo 300" w:eastAsia="Times New Roman" w:hAnsi="Museo 300" w:cs="Calibri"/>
          <w:b/>
          <w:bCs/>
          <w:color w:val="000000" w:themeColor="text1"/>
          <w:lang w:eastAsia="es-SV"/>
        </w:rPr>
        <w:t>Solicitud OIR 2020-220</w:t>
      </w:r>
    </w:p>
    <w:p w14:paraId="0D7B3180" w14:textId="4A26C408" w:rsidR="00A726F8" w:rsidRDefault="00A726F8" w:rsidP="00A726F8">
      <w:pPr>
        <w:jc w:val="both"/>
        <w:rPr>
          <w:rFonts w:ascii="Arial Narrow" w:hAnsi="Arial Narrow"/>
          <w:b/>
          <w:bCs/>
          <w:i/>
          <w:iCs/>
          <w:color w:val="000000"/>
        </w:rPr>
      </w:pPr>
      <w:r>
        <w:rPr>
          <w:rFonts w:ascii="Arial Narrow" w:hAnsi="Arial Narrow"/>
          <w:b/>
          <w:bCs/>
          <w:i/>
          <w:iCs/>
          <w:color w:val="000000"/>
        </w:rPr>
        <w:t>“SOLICITAMOS PUEDAN COMPARTIRNOS INFORMACIÓN ACERCA DE EMPRESAS O  MUNICIPALIDADES QUE CUENTEN CON PLANTAS O PROYECTO PARA EL TRATAMIENTO DE MATERIAL DE DESECHO ORGÁNICO OPERANDO ACTUALMENTE (DICIEMBRE 2020); SE REQUIERE SI ES POSIBLE: NOMBRE, LOCALIZACIÓN, CAPACIDAD, TIPO DE MATERIALES ACEPTADOS, USO FINAL Y EL CONTACTO”.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501"/>
        <w:gridCol w:w="1516"/>
        <w:gridCol w:w="1683"/>
        <w:gridCol w:w="1657"/>
        <w:gridCol w:w="1396"/>
        <w:gridCol w:w="2163"/>
        <w:gridCol w:w="1793"/>
      </w:tblGrid>
      <w:tr w:rsidR="0016708F" w:rsidRPr="00862914" w14:paraId="409E61AA" w14:textId="77777777" w:rsidTr="001D05A0">
        <w:trPr>
          <w:trHeight w:val="510"/>
          <w:tblHeader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14:paraId="0459CDD4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sz w:val="24"/>
                <w:szCs w:val="24"/>
                <w:lang w:eastAsia="es-SV"/>
              </w:rPr>
            </w:pPr>
            <w:r w:rsidRPr="00862914">
              <w:rPr>
                <w:rFonts w:ascii="Museo 300" w:eastAsia="Times New Roman" w:hAnsi="Museo 300" w:cs="Times New Roman"/>
                <w:sz w:val="24"/>
                <w:szCs w:val="24"/>
                <w:lang w:eastAsia="es-SV"/>
              </w:rPr>
              <w:t>Ministerio de Medio Ambiente y Recursos Naturales</w:t>
            </w:r>
          </w:p>
          <w:p w14:paraId="043A0354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Times New Roman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Times New Roman"/>
                <w:sz w:val="24"/>
                <w:szCs w:val="24"/>
                <w:lang w:eastAsia="es-SV"/>
              </w:rPr>
              <w:t>Gerencia de Residuos Sólidos y Peligrosos</w:t>
            </w:r>
          </w:p>
        </w:tc>
      </w:tr>
      <w:tr w:rsidR="0016708F" w:rsidRPr="00862914" w14:paraId="5BBB84C2" w14:textId="77777777" w:rsidTr="009F7732">
        <w:trPr>
          <w:trHeight w:val="1425"/>
          <w:tblHeader/>
        </w:trPr>
        <w:tc>
          <w:tcPr>
            <w:tcW w:w="187" w:type="pct"/>
            <w:shd w:val="clear" w:color="33CCCC" w:fill="4F81BD"/>
            <w:vAlign w:val="center"/>
            <w:hideMark/>
          </w:tcPr>
          <w:p w14:paraId="1715A0C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No. </w:t>
            </w:r>
          </w:p>
        </w:tc>
        <w:tc>
          <w:tcPr>
            <w:tcW w:w="617" w:type="pct"/>
            <w:shd w:val="clear" w:color="33CCCC" w:fill="4F81BD"/>
            <w:vAlign w:val="center"/>
            <w:hideMark/>
          </w:tcPr>
          <w:p w14:paraId="33C5F352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NOMBRE DEL PROYECTO </w:t>
            </w:r>
          </w:p>
        </w:tc>
        <w:tc>
          <w:tcPr>
            <w:tcW w:w="623" w:type="pct"/>
            <w:shd w:val="clear" w:color="33CCCC" w:fill="4F81BD"/>
            <w:vAlign w:val="center"/>
            <w:hideMark/>
          </w:tcPr>
          <w:p w14:paraId="4C14626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UBICACIÓN</w:t>
            </w:r>
          </w:p>
        </w:tc>
        <w:tc>
          <w:tcPr>
            <w:tcW w:w="692" w:type="pct"/>
            <w:shd w:val="clear" w:color="33CCCC" w:fill="4F81BD"/>
            <w:vAlign w:val="center"/>
            <w:hideMark/>
          </w:tcPr>
          <w:p w14:paraId="450F426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DEPARTAMENTO</w:t>
            </w:r>
          </w:p>
        </w:tc>
        <w:tc>
          <w:tcPr>
            <w:tcW w:w="681" w:type="pct"/>
            <w:shd w:val="clear" w:color="33CCCC" w:fill="4F81BD"/>
            <w:vAlign w:val="center"/>
            <w:hideMark/>
          </w:tcPr>
          <w:p w14:paraId="7572A24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TIPO DE PROYECTO</w:t>
            </w:r>
          </w:p>
        </w:tc>
        <w:tc>
          <w:tcPr>
            <w:tcW w:w="574" w:type="pct"/>
            <w:shd w:val="clear" w:color="33CCCC" w:fill="4F81BD"/>
            <w:vAlign w:val="center"/>
            <w:hideMark/>
          </w:tcPr>
          <w:p w14:paraId="49C9A27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Capacidad en Toneladas/día</w:t>
            </w:r>
          </w:p>
        </w:tc>
        <w:tc>
          <w:tcPr>
            <w:tcW w:w="889" w:type="pct"/>
            <w:shd w:val="clear" w:color="33CCCC" w:fill="4F81BD"/>
            <w:vAlign w:val="center"/>
            <w:hideMark/>
          </w:tcPr>
          <w:p w14:paraId="576998B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MUNICIPIOS BENEFICIARIOS</w:t>
            </w:r>
          </w:p>
        </w:tc>
        <w:tc>
          <w:tcPr>
            <w:tcW w:w="737" w:type="pct"/>
            <w:shd w:val="clear" w:color="33CCCC" w:fill="4F81BD"/>
            <w:vAlign w:val="center"/>
            <w:hideMark/>
          </w:tcPr>
          <w:p w14:paraId="0913E818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observaciones</w:t>
            </w:r>
          </w:p>
        </w:tc>
      </w:tr>
      <w:tr w:rsidR="0016708F" w:rsidRPr="00862914" w14:paraId="1B4B55AF" w14:textId="77777777" w:rsidTr="009F7732">
        <w:trPr>
          <w:trHeight w:val="945"/>
        </w:trPr>
        <w:tc>
          <w:tcPr>
            <w:tcW w:w="187" w:type="pct"/>
            <w:shd w:val="clear" w:color="auto" w:fill="auto"/>
            <w:vAlign w:val="center"/>
            <w:hideMark/>
          </w:tcPr>
          <w:p w14:paraId="43E0EE7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7299CA8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Construcción de Centro de Compostaje de San Cayetano Istepeque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026BA6D0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calle a caserío Vuelta El Globo, San Cayetano Istepeque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6EB1B8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14:paraId="348B0892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Dos módulos de 4 pilas </w:t>
            </w:r>
          </w:p>
        </w:tc>
        <w:tc>
          <w:tcPr>
            <w:tcW w:w="574" w:type="pct"/>
            <w:shd w:val="clear" w:color="FFFFFF" w:fill="FFFFFF"/>
            <w:vAlign w:val="center"/>
            <w:hideMark/>
          </w:tcPr>
          <w:p w14:paraId="54D4986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4.40</w:t>
            </w:r>
          </w:p>
        </w:tc>
        <w:tc>
          <w:tcPr>
            <w:tcW w:w="889" w:type="pct"/>
            <w:shd w:val="clear" w:color="000000" w:fill="FFFFFF"/>
            <w:vAlign w:val="center"/>
            <w:hideMark/>
          </w:tcPr>
          <w:p w14:paraId="7AE6F58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Cayetano Istepeque, Tepetitan, Guadalupe y Verapaz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0965A3D8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3F122B67" w14:textId="77777777" w:rsidTr="009F7732">
        <w:trPr>
          <w:trHeight w:val="765"/>
        </w:trPr>
        <w:tc>
          <w:tcPr>
            <w:tcW w:w="187" w:type="pct"/>
            <w:shd w:val="clear" w:color="auto" w:fill="auto"/>
            <w:vAlign w:val="center"/>
            <w:hideMark/>
          </w:tcPr>
          <w:p w14:paraId="3422E79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3A1BCE4C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Planta de Compostaje de San Sebastian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57C5FAC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Final 6ta. Avenida Norte, Cantón Santa Teresa, San Sebastian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1333EF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14:paraId="0604A324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Dos módulos de 4 pilas </w:t>
            </w:r>
          </w:p>
        </w:tc>
        <w:tc>
          <w:tcPr>
            <w:tcW w:w="574" w:type="pct"/>
            <w:shd w:val="clear" w:color="FFFFFF" w:fill="FFFFFF"/>
            <w:vAlign w:val="center"/>
            <w:hideMark/>
          </w:tcPr>
          <w:p w14:paraId="7AF36222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2.75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14:paraId="6608AC2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Sebastián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5C26E66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35BB788A" w14:textId="77777777" w:rsidTr="009F7732">
        <w:trPr>
          <w:trHeight w:val="780"/>
        </w:trPr>
        <w:tc>
          <w:tcPr>
            <w:tcW w:w="187" w:type="pct"/>
            <w:shd w:val="clear" w:color="auto" w:fill="auto"/>
            <w:vAlign w:val="center"/>
            <w:hideMark/>
          </w:tcPr>
          <w:p w14:paraId="3717DB12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93C1469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Compostera San Lorenzo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00E7D5F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Barrio El Calvario, municipio San Lorenzo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907313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14:paraId="03F769A4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Patio de compostaje</w:t>
            </w:r>
          </w:p>
        </w:tc>
        <w:tc>
          <w:tcPr>
            <w:tcW w:w="574" w:type="pct"/>
            <w:shd w:val="clear" w:color="FFFFFF" w:fill="FFFFFF"/>
            <w:vAlign w:val="center"/>
            <w:hideMark/>
          </w:tcPr>
          <w:p w14:paraId="459C7E0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1.29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14:paraId="1F9C07B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Lorenzo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3FE0FFA0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78A4A9C6" w14:textId="77777777" w:rsidTr="009F7732">
        <w:trPr>
          <w:trHeight w:val="945"/>
        </w:trPr>
        <w:tc>
          <w:tcPr>
            <w:tcW w:w="187" w:type="pct"/>
            <w:shd w:val="clear" w:color="auto" w:fill="auto"/>
            <w:vAlign w:val="center"/>
            <w:hideMark/>
          </w:tcPr>
          <w:p w14:paraId="740C10A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DE8FF84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Planta de compostaje (sin permiso ambiental) San Vicente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E9F1AD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Cantón Llanos de Achichilco, caserío Motingo, municipio de San Vicente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8D539D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14:paraId="2718CC7E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artesanal, pilas de volteo</w:t>
            </w:r>
          </w:p>
        </w:tc>
        <w:tc>
          <w:tcPr>
            <w:tcW w:w="574" w:type="pct"/>
            <w:shd w:val="clear" w:color="FFFFFF" w:fill="FFFFFF"/>
            <w:vAlign w:val="center"/>
            <w:hideMark/>
          </w:tcPr>
          <w:p w14:paraId="7D69BA1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0.83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14:paraId="5C14E6A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28E1C739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40BA586D" w14:textId="77777777" w:rsidTr="009F7732">
        <w:trPr>
          <w:trHeight w:val="1710"/>
        </w:trPr>
        <w:tc>
          <w:tcPr>
            <w:tcW w:w="187" w:type="pct"/>
            <w:shd w:val="clear" w:color="auto" w:fill="auto"/>
            <w:vAlign w:val="center"/>
            <w:hideMark/>
          </w:tcPr>
          <w:p w14:paraId="6012097D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lastRenderedPageBreak/>
              <w:t>5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F02E44A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Planta para Compostaje y Separación de Desechos Sólidos de San Rafael Obrajuelo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1CFCC998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calle Principal, cantón La Palma, San Rafael Obrajuelo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8CE967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14:paraId="186F7A0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Dos módulos de 4 pilas </w:t>
            </w:r>
          </w:p>
        </w:tc>
        <w:tc>
          <w:tcPr>
            <w:tcW w:w="574" w:type="pct"/>
            <w:shd w:val="clear" w:color="FFFFFF" w:fill="FFFFFF"/>
            <w:vAlign w:val="center"/>
            <w:hideMark/>
          </w:tcPr>
          <w:p w14:paraId="07A8F86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1.24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14:paraId="784E07B7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Rafael Obrajuelo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648AED31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6124EA71" w14:textId="77777777" w:rsidTr="009F7732">
        <w:trPr>
          <w:trHeight w:val="1230"/>
        </w:trPr>
        <w:tc>
          <w:tcPr>
            <w:tcW w:w="187" w:type="pct"/>
            <w:shd w:val="clear" w:color="auto" w:fill="auto"/>
            <w:vAlign w:val="center"/>
            <w:hideMark/>
          </w:tcPr>
          <w:p w14:paraId="47DF2F74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82C5785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Planta de Compostaje de Santa María Ostuma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826761D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cantón San Antonio, Santa María Ostuma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68E067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14:paraId="019B959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Patio de compostaje parcialmente techado</w:t>
            </w:r>
          </w:p>
        </w:tc>
        <w:tc>
          <w:tcPr>
            <w:tcW w:w="574" w:type="pct"/>
            <w:shd w:val="clear" w:color="FFFFFF" w:fill="FFFFFF"/>
            <w:vAlign w:val="center"/>
            <w:hideMark/>
          </w:tcPr>
          <w:p w14:paraId="48C7AEAE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0.72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14:paraId="2F8532B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Maria Ostuma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23F74BD5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38BFE08E" w14:textId="77777777" w:rsidTr="009F7732">
        <w:trPr>
          <w:trHeight w:val="945"/>
        </w:trPr>
        <w:tc>
          <w:tcPr>
            <w:tcW w:w="187" w:type="pct"/>
            <w:shd w:val="clear" w:color="auto" w:fill="auto"/>
            <w:vAlign w:val="center"/>
            <w:hideMark/>
          </w:tcPr>
          <w:p w14:paraId="6042D68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F2BEA73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Proyecto piloto de Planta de Compostaje LA PANORAMICA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52CE4AF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Kilómetro 11 de la carretera Panorámica, municipo Snta Cruz Analquito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F1DE17B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14:paraId="48601508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Dos módulos de 4 pilas </w:t>
            </w:r>
          </w:p>
        </w:tc>
        <w:tc>
          <w:tcPr>
            <w:tcW w:w="574" w:type="pct"/>
            <w:shd w:val="clear" w:color="FFFFFF" w:fill="FFFFFF"/>
            <w:vAlign w:val="center"/>
            <w:hideMark/>
          </w:tcPr>
          <w:p w14:paraId="2913BC9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4.85</w:t>
            </w:r>
          </w:p>
        </w:tc>
        <w:tc>
          <w:tcPr>
            <w:tcW w:w="889" w:type="pct"/>
            <w:shd w:val="clear" w:color="000000" w:fill="FFFFFF"/>
            <w:vAlign w:val="center"/>
            <w:hideMark/>
          </w:tcPr>
          <w:p w14:paraId="7536707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Cruz Analquito, Candelaria y San Ramón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4484E131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44291160" w14:textId="77777777" w:rsidTr="009F7732">
        <w:trPr>
          <w:trHeight w:val="1020"/>
        </w:trPr>
        <w:tc>
          <w:tcPr>
            <w:tcW w:w="187" w:type="pct"/>
            <w:shd w:val="clear" w:color="auto" w:fill="auto"/>
            <w:vAlign w:val="center"/>
            <w:hideMark/>
          </w:tcPr>
          <w:p w14:paraId="34167390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C5C3C32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Relleno Sanitario de Suchitoto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597E1EA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800 mts. Al Sur de Suchitoto, sobre la carretera que conduce a San Martín, cantón Milingo, municipio de Suchitoto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66BF537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06AB306D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Celdas de descarte, patio de compostaje, tratamiento de lixiviados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706D7938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2.83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14:paraId="32D05F5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Suchitoto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EE57792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78EDFFD3" w14:textId="77777777" w:rsidTr="009F7732">
        <w:trPr>
          <w:trHeight w:val="1470"/>
        </w:trPr>
        <w:tc>
          <w:tcPr>
            <w:tcW w:w="187" w:type="pct"/>
            <w:shd w:val="clear" w:color="auto" w:fill="auto"/>
            <w:vAlign w:val="center"/>
            <w:hideMark/>
          </w:tcPr>
          <w:p w14:paraId="768C7B18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65B4527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Planta de tratamiento de desechos sólidos compostera de Tejutepeque, Cabañas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76789F57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caserío La Azacualpita, cantón El Zapote, municipio de Tejutepeque, departamento de Cabañas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C85B2F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CABAÑAS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14:paraId="002F3FA4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Patio de compostaje techado</w:t>
            </w:r>
          </w:p>
        </w:tc>
        <w:tc>
          <w:tcPr>
            <w:tcW w:w="574" w:type="pct"/>
            <w:shd w:val="clear" w:color="FFFFFF" w:fill="FFFFFF"/>
            <w:vAlign w:val="center"/>
            <w:hideMark/>
          </w:tcPr>
          <w:p w14:paraId="2FA939DD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1.62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14:paraId="0A1DB17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Tejutepeque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302E3D2F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2DAC3B72" w14:textId="77777777" w:rsidTr="009F7732">
        <w:trPr>
          <w:trHeight w:val="1260"/>
        </w:trPr>
        <w:tc>
          <w:tcPr>
            <w:tcW w:w="187" w:type="pct"/>
            <w:shd w:val="clear" w:color="auto" w:fill="auto"/>
            <w:vAlign w:val="center"/>
            <w:hideMark/>
          </w:tcPr>
          <w:p w14:paraId="5D7C33FE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617" w:type="pct"/>
            <w:shd w:val="clear" w:color="000000" w:fill="DDD9C4"/>
            <w:vAlign w:val="center"/>
            <w:hideMark/>
          </w:tcPr>
          <w:p w14:paraId="00E3784F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Planta Comunitaria de Reciclaje y Compostaje de Desechos Sólidos Municipales San Isidro</w:t>
            </w:r>
          </w:p>
        </w:tc>
        <w:tc>
          <w:tcPr>
            <w:tcW w:w="623" w:type="pct"/>
            <w:shd w:val="clear" w:color="000000" w:fill="DDD9C4"/>
            <w:vAlign w:val="center"/>
            <w:hideMark/>
          </w:tcPr>
          <w:p w14:paraId="318B2ACB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Carretera a Sensuntepeque, Kilómetro 69, cantón El Izcatal, municipio San Isidro, Departamento de Cabañas</w:t>
            </w:r>
          </w:p>
        </w:tc>
        <w:tc>
          <w:tcPr>
            <w:tcW w:w="692" w:type="pct"/>
            <w:shd w:val="clear" w:color="000000" w:fill="DDD9C4"/>
            <w:vAlign w:val="center"/>
            <w:hideMark/>
          </w:tcPr>
          <w:p w14:paraId="42F57B2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CABAÑAS</w:t>
            </w:r>
          </w:p>
        </w:tc>
        <w:tc>
          <w:tcPr>
            <w:tcW w:w="681" w:type="pct"/>
            <w:shd w:val="clear" w:color="000000" w:fill="DDD9C4"/>
            <w:vAlign w:val="center"/>
            <w:hideMark/>
          </w:tcPr>
          <w:p w14:paraId="5E823822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Patio de compostaje techado, recolección de lixiviados</w:t>
            </w:r>
          </w:p>
        </w:tc>
        <w:tc>
          <w:tcPr>
            <w:tcW w:w="574" w:type="pct"/>
            <w:shd w:val="clear" w:color="000000" w:fill="DDD9C4"/>
            <w:vAlign w:val="center"/>
            <w:hideMark/>
          </w:tcPr>
          <w:p w14:paraId="44B051E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889" w:type="pct"/>
            <w:shd w:val="clear" w:color="000000" w:fill="DDD9C4"/>
            <w:noWrap/>
            <w:vAlign w:val="center"/>
            <w:hideMark/>
          </w:tcPr>
          <w:p w14:paraId="3B431E27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Isidro</w:t>
            </w:r>
          </w:p>
        </w:tc>
        <w:tc>
          <w:tcPr>
            <w:tcW w:w="737" w:type="pct"/>
            <w:shd w:val="clear" w:color="000000" w:fill="DDD9C4"/>
            <w:noWrap/>
            <w:vAlign w:val="center"/>
            <w:hideMark/>
          </w:tcPr>
          <w:p w14:paraId="18E89516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No está operando</w:t>
            </w:r>
          </w:p>
        </w:tc>
      </w:tr>
      <w:tr w:rsidR="0016708F" w:rsidRPr="00862914" w14:paraId="12B0FA6C" w14:textId="77777777" w:rsidTr="009F7732">
        <w:trPr>
          <w:trHeight w:val="1020"/>
        </w:trPr>
        <w:tc>
          <w:tcPr>
            <w:tcW w:w="187" w:type="pct"/>
            <w:shd w:val="clear" w:color="auto" w:fill="auto"/>
            <w:vAlign w:val="center"/>
            <w:hideMark/>
          </w:tcPr>
          <w:p w14:paraId="43713EB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A7F8BBB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Manejo de desechos sólidos en el municipio de Cinquera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A2066F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Calle que conduce hacia Suchitoto, cantón San Nicolás, municipio de Cinquera, departamento de Cabañas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819F582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CABAÑAS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66EC3A6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Patio de compostaje techado, celdas de descarte, recolección de lixiviados</w:t>
            </w:r>
          </w:p>
        </w:tc>
        <w:tc>
          <w:tcPr>
            <w:tcW w:w="574" w:type="pct"/>
            <w:shd w:val="clear" w:color="000000" w:fill="FFFFFF"/>
            <w:vAlign w:val="center"/>
            <w:hideMark/>
          </w:tcPr>
          <w:p w14:paraId="0F89EB92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1.00 Orgánico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14:paraId="391F0B9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Cinquera y Tenancingo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70B971C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2D6FE412" w14:textId="77777777" w:rsidTr="009F7732">
        <w:trPr>
          <w:trHeight w:val="1290"/>
        </w:trPr>
        <w:tc>
          <w:tcPr>
            <w:tcW w:w="187" w:type="pct"/>
            <w:shd w:val="clear" w:color="auto" w:fill="auto"/>
            <w:vAlign w:val="center"/>
            <w:hideMark/>
          </w:tcPr>
          <w:p w14:paraId="2A83AE6B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617" w:type="pct"/>
            <w:shd w:val="clear" w:color="000000" w:fill="DDD9C4"/>
            <w:vAlign w:val="center"/>
            <w:hideMark/>
          </w:tcPr>
          <w:p w14:paraId="18C706A8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Planta de Compostaje para el Municipio de San Fernando</w:t>
            </w:r>
          </w:p>
        </w:tc>
        <w:tc>
          <w:tcPr>
            <w:tcW w:w="623" w:type="pct"/>
            <w:shd w:val="clear" w:color="000000" w:fill="DDD9C4"/>
            <w:vAlign w:val="center"/>
            <w:hideMark/>
          </w:tcPr>
          <w:p w14:paraId="26570EF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Cantón Azacualpa, caserío El Chaguitón, San Fernando</w:t>
            </w:r>
          </w:p>
        </w:tc>
        <w:tc>
          <w:tcPr>
            <w:tcW w:w="692" w:type="pct"/>
            <w:shd w:val="clear" w:color="000000" w:fill="DDD9C4"/>
            <w:vAlign w:val="center"/>
            <w:hideMark/>
          </w:tcPr>
          <w:p w14:paraId="74E5A21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MORAZAN</w:t>
            </w:r>
          </w:p>
        </w:tc>
        <w:tc>
          <w:tcPr>
            <w:tcW w:w="681" w:type="pct"/>
            <w:shd w:val="clear" w:color="000000" w:fill="DDD9C4"/>
            <w:vAlign w:val="center"/>
            <w:hideMark/>
          </w:tcPr>
          <w:p w14:paraId="2889664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Módulos de 8 pilas DAC</w:t>
            </w:r>
          </w:p>
        </w:tc>
        <w:tc>
          <w:tcPr>
            <w:tcW w:w="574" w:type="pct"/>
            <w:shd w:val="clear" w:color="000000" w:fill="DDD9C4"/>
            <w:vAlign w:val="center"/>
            <w:hideMark/>
          </w:tcPr>
          <w:p w14:paraId="3A25F56E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0.25</w:t>
            </w:r>
          </w:p>
        </w:tc>
        <w:tc>
          <w:tcPr>
            <w:tcW w:w="889" w:type="pct"/>
            <w:shd w:val="clear" w:color="000000" w:fill="DDD9C4"/>
            <w:vAlign w:val="center"/>
            <w:hideMark/>
          </w:tcPr>
          <w:p w14:paraId="5D4560E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FERNANDO, TOROLA, ARAMBALA</w:t>
            </w:r>
          </w:p>
        </w:tc>
        <w:tc>
          <w:tcPr>
            <w:tcW w:w="737" w:type="pct"/>
            <w:shd w:val="clear" w:color="000000" w:fill="DDD9C4"/>
            <w:noWrap/>
            <w:vAlign w:val="center"/>
            <w:hideMark/>
          </w:tcPr>
          <w:p w14:paraId="49A3D6AF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No está operando</w:t>
            </w:r>
          </w:p>
        </w:tc>
      </w:tr>
      <w:tr w:rsidR="0016708F" w:rsidRPr="00862914" w14:paraId="4F3877C1" w14:textId="77777777" w:rsidTr="009F7732">
        <w:trPr>
          <w:trHeight w:val="2205"/>
        </w:trPr>
        <w:tc>
          <w:tcPr>
            <w:tcW w:w="187" w:type="pct"/>
            <w:shd w:val="clear" w:color="auto" w:fill="auto"/>
            <w:vAlign w:val="center"/>
            <w:hideMark/>
          </w:tcPr>
          <w:p w14:paraId="388D60F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2CE39E1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Sistema de Manejo Integral de Desechos Sólidos de los Municipios de Meanguera y Jocoaitique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5C8F2528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Caserío Cutuco, cantón La Joya de Meanguera, a 6 kilómetros al norte del casco urbano del Municipio, sobre carretera CA-7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A91671D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MORAZAN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372DBFD8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DAC/Relleno Manual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7125822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1.26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46FE22D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MEANGUERA, JOCOAITIQUE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1E8AD5CA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00463587" w14:textId="77777777" w:rsidTr="009F7732">
        <w:trPr>
          <w:trHeight w:val="1470"/>
        </w:trPr>
        <w:tc>
          <w:tcPr>
            <w:tcW w:w="187" w:type="pct"/>
            <w:shd w:val="clear" w:color="auto" w:fill="auto"/>
            <w:vAlign w:val="center"/>
            <w:hideMark/>
          </w:tcPr>
          <w:p w14:paraId="44570AFE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A4D90FB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Planta de Compostaje del municipio de Perquín, departamento de Morazán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6CBFDDC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Calle a Sabaneta, Cantón Casa Blanca, Perquín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7ACDB8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MORAZAN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5D6EFD7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DAC/Relleno Manual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05FFCC1B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4145C88D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PERQUIN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2D2BB186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76E052C7" w14:textId="77777777" w:rsidTr="009F7732">
        <w:trPr>
          <w:trHeight w:val="1665"/>
        </w:trPr>
        <w:tc>
          <w:tcPr>
            <w:tcW w:w="187" w:type="pct"/>
            <w:shd w:val="clear" w:color="auto" w:fill="auto"/>
            <w:vAlign w:val="center"/>
            <w:hideMark/>
          </w:tcPr>
          <w:p w14:paraId="2080395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224620C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Planta de Compostaje en el municipio de Ciudad Barrios, departamento de San Miguel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78D24B5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Calle a Cantón El Porvenir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6A202EE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00573DB4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Módulos de 8 pilas DAC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DE6E2AE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3.90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0D93013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CIUDAD BARRIOS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5BA227DE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05C65953" w14:textId="77777777" w:rsidTr="009F7732">
        <w:trPr>
          <w:trHeight w:val="1620"/>
        </w:trPr>
        <w:tc>
          <w:tcPr>
            <w:tcW w:w="187" w:type="pct"/>
            <w:shd w:val="clear" w:color="auto" w:fill="auto"/>
            <w:vAlign w:val="center"/>
            <w:hideMark/>
          </w:tcPr>
          <w:p w14:paraId="16D4820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18DD39C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Tratamiento de Desechos Sólidos Compostera y Reciclaje de Carolina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68FBEBE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calle hacia el cantón La Orilla, cantón Soledad Terrero, Municipio Carolina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396BE70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6914924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Módulos de 4 pilas DAC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53C5B20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1.30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0780B05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CAROLINA 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6EF9F203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2D940EF2" w14:textId="77777777" w:rsidTr="009F7732">
        <w:trPr>
          <w:trHeight w:val="1290"/>
        </w:trPr>
        <w:tc>
          <w:tcPr>
            <w:tcW w:w="187" w:type="pct"/>
            <w:shd w:val="clear" w:color="auto" w:fill="auto"/>
            <w:vAlign w:val="center"/>
            <w:hideMark/>
          </w:tcPr>
          <w:p w14:paraId="255D7EED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EDAFF4D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Planta de Compostaje en el municipio de Berlín, departamento de Usulután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0280DF1B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Carretera a Alegría a 900 metros del casco urbano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4FBAFC7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USULUTAN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66933C2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DE PATIO/TECHADO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3976E93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0.50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21DD253E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MERCADO MUNICIPAL DE BERLIN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3BEA7B96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0A6CF4F7" w14:textId="77777777" w:rsidTr="009F7732">
        <w:trPr>
          <w:trHeight w:val="1395"/>
        </w:trPr>
        <w:tc>
          <w:tcPr>
            <w:tcW w:w="187" w:type="pct"/>
            <w:shd w:val="clear" w:color="auto" w:fill="auto"/>
            <w:vAlign w:val="center"/>
            <w:hideMark/>
          </w:tcPr>
          <w:p w14:paraId="240E3182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F8E08AA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Planta de Compostaje en municipio de Alegría, departamento de Usulután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16EF43B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Cantón Apastepeque, Caserío Buenavista, Municipio Alegría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404A04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LA UNION 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7085F93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DE PATIO/TECHADO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EB5C390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0.50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7E1C4167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ALEGRIA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1D06014F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10D08588" w14:textId="77777777" w:rsidTr="009F7732">
        <w:trPr>
          <w:trHeight w:val="1350"/>
        </w:trPr>
        <w:tc>
          <w:tcPr>
            <w:tcW w:w="187" w:type="pct"/>
            <w:shd w:val="clear" w:color="auto" w:fill="auto"/>
            <w:vAlign w:val="center"/>
            <w:hideMark/>
          </w:tcPr>
          <w:p w14:paraId="10FE633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A316417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Planta de Compostaje en el municipio de San Agustín, departamento de Usulután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23D98CC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Cantón Los Planes, Municipio de San Agustín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BFAF154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USULUTAN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15091C74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DE PATIO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995483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0.30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0F0010B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AGUSTIN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108D1E4F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0E2DC659" w14:textId="77777777" w:rsidTr="009F7732">
        <w:trPr>
          <w:trHeight w:val="2310"/>
        </w:trPr>
        <w:tc>
          <w:tcPr>
            <w:tcW w:w="187" w:type="pct"/>
            <w:shd w:val="clear" w:color="auto" w:fill="auto"/>
            <w:vAlign w:val="center"/>
            <w:hideMark/>
          </w:tcPr>
          <w:p w14:paraId="2A9F7B2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344BC0C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Planta de Compostaje en la comunidad Cruzadilla de San Juan, municipio de Jiquilisco, departamento de Usulután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EEEDE4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Comunidad Nueva Cruzadilla de San Juan, Km. 97 Calle Litoral CA-2, Jiquilisco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CD1C29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USULUTAN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46235700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DE PATIO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4CD78B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0.70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699DA70D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COMUNITARIA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601E86FF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75D7E711" w14:textId="77777777" w:rsidTr="009F7732">
        <w:trPr>
          <w:trHeight w:val="2415"/>
        </w:trPr>
        <w:tc>
          <w:tcPr>
            <w:tcW w:w="187" w:type="pct"/>
            <w:shd w:val="clear" w:color="auto" w:fill="auto"/>
            <w:vAlign w:val="center"/>
            <w:hideMark/>
          </w:tcPr>
          <w:p w14:paraId="0D1EF26B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7469B2E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Planta de Compostaje en la Asociacion municipal Tecapán, Ozatlán, California, departamento de Usulután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6ABC294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Cantón Los Chapetones, Caserío El Bongo, Tecapán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F883C1E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USULUTAN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387734F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DE PATIO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038FC4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3532B08B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TECAPÁN, OZATLÁN, CALIFORNIA Y EL TRIUNFO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4AB974A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7CAC9CC2" w14:textId="77777777" w:rsidTr="009F7732">
        <w:trPr>
          <w:trHeight w:val="2130"/>
        </w:trPr>
        <w:tc>
          <w:tcPr>
            <w:tcW w:w="187" w:type="pct"/>
            <w:shd w:val="clear" w:color="auto" w:fill="auto"/>
            <w:vAlign w:val="center"/>
            <w:hideMark/>
          </w:tcPr>
          <w:p w14:paraId="76C87AA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417104C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Planta Artesanal de Compostaje y Reciclaje de Olomega, departamento de La Unión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03D8F82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Cantón Olomega,El Carmen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5B56B2E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LA UNION 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0BDD8A3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DE PATIO/TECHADO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D0C5D4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0.30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6E62A1C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COMUNITARIO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58E5A30A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2B776CC1" w14:textId="77777777" w:rsidTr="009F7732">
        <w:trPr>
          <w:trHeight w:val="1530"/>
        </w:trPr>
        <w:tc>
          <w:tcPr>
            <w:tcW w:w="187" w:type="pct"/>
            <w:shd w:val="clear" w:color="auto" w:fill="auto"/>
            <w:vAlign w:val="center"/>
            <w:hideMark/>
          </w:tcPr>
          <w:p w14:paraId="0506AE6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C5E2718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Planta de Compostaje, Candelaria de la Frontera, Santa Ana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730EB6F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Kilómetro 85 calle de Santa Ana a Candelaria de la Frontera, caserío Las Cristalinas, Cooperativa La Candelaria, Polígono 5, Lote #5, Candelaria de la Frontera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68DBCE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5695CDE7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Módulos de 4 pilas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C08EFC8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4.00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0DE3B5D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Candelaria de la Frontera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3C36E9D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08F730E0" w14:textId="77777777" w:rsidTr="009F7732">
        <w:trPr>
          <w:trHeight w:val="1260"/>
        </w:trPr>
        <w:tc>
          <w:tcPr>
            <w:tcW w:w="187" w:type="pct"/>
            <w:shd w:val="clear" w:color="auto" w:fill="auto"/>
            <w:vAlign w:val="center"/>
            <w:hideMark/>
          </w:tcPr>
          <w:p w14:paraId="1F93FB5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B1ECAB2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Manejo Integral de los Desechos Sólidos Urbanos Municipales de Santa Rosa Guachipilín y Masahuat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752D31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calle Santa Rosa Guachipilín, cantón El Llano de La Majada, Masahuat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F78538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46290A6E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Módulos de 4 pilas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F81F434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27824B5B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Masahuat y Santa Rosa Guachipilín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4C919B14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027D455B" w14:textId="77777777" w:rsidTr="009F7732">
        <w:trPr>
          <w:trHeight w:val="945"/>
        </w:trPr>
        <w:tc>
          <w:tcPr>
            <w:tcW w:w="187" w:type="pct"/>
            <w:shd w:val="clear" w:color="auto" w:fill="auto"/>
            <w:vAlign w:val="center"/>
            <w:hideMark/>
          </w:tcPr>
          <w:p w14:paraId="0E1AB65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31D25E48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Sistema de Tratamiento de Desechos Sólidos San Antonio Pajonal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6E77C3D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calle al cementerio, barrio Santa Catarina, San Antonio Pajonal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3A157EB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5FB67E0D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Módulos de 4 pilas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770EB4F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1.50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0A40D4A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Antonio Pajonal y Santiago de La Frontera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429CBD3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50D87091" w14:textId="77777777" w:rsidTr="009F7732">
        <w:trPr>
          <w:trHeight w:val="1020"/>
        </w:trPr>
        <w:tc>
          <w:tcPr>
            <w:tcW w:w="187" w:type="pct"/>
            <w:shd w:val="clear" w:color="auto" w:fill="auto"/>
            <w:vAlign w:val="center"/>
            <w:hideMark/>
          </w:tcPr>
          <w:p w14:paraId="1ADA768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A01AA94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Relleno Sanitario Manual de Santa Isabel Ishuatan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CF9CD94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calle al cementerio Municipal, un kilómetro al Sur Este de la Villa, municipio de Santa Isabel Ishuatán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6506A20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SONSONATE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660432C7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Módulos de 4 pilas más trincheras para el descarte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A1CDE60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2.30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508BD9C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Isabel Ishuatán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202F478B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72007306" w14:textId="77777777" w:rsidTr="009F7732">
        <w:trPr>
          <w:trHeight w:val="1275"/>
        </w:trPr>
        <w:tc>
          <w:tcPr>
            <w:tcW w:w="187" w:type="pct"/>
            <w:shd w:val="clear" w:color="auto" w:fill="auto"/>
            <w:vAlign w:val="center"/>
            <w:hideMark/>
          </w:tcPr>
          <w:p w14:paraId="1A63590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05BEA30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Planta de Compostaje INCAFE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1134228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Calle a San Juan Chiquito, municipio de Chalchuapa, departamento de Santa Ana, instalaciones Ex-Instituto Nacional del Café (INCAFE).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81E89D0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6699BD70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Patio sin techo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33055977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563C1"/>
                <w:sz w:val="18"/>
                <w:szCs w:val="18"/>
                <w:u w:val="single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563C1"/>
                <w:sz w:val="18"/>
                <w:szCs w:val="18"/>
                <w:u w:val="single"/>
                <w:lang w:eastAsia="es-SV"/>
              </w:rPr>
              <w:t> 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6F45F3A8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Chalchuapa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69A17488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2F9975CB" w14:textId="77777777" w:rsidTr="009F7732">
        <w:trPr>
          <w:trHeight w:val="1020"/>
        </w:trPr>
        <w:tc>
          <w:tcPr>
            <w:tcW w:w="187" w:type="pct"/>
            <w:shd w:val="clear" w:color="auto" w:fill="auto"/>
            <w:vAlign w:val="center"/>
            <w:hideMark/>
          </w:tcPr>
          <w:p w14:paraId="1649A36B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20F0BA0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Construcción de Eco-estación San Pedro Puxtla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63DC51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Caserío Los Jiménez, cantón El Cortés, municipio de San Pedro Puxtla, departamento de Ahuachapán.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ABF575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1986060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Patio techado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5A25CE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00D34817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Pedro Puxtla y Guaymango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44814DFB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09F16F49" w14:textId="77777777" w:rsidTr="009F7732">
        <w:trPr>
          <w:trHeight w:val="1275"/>
        </w:trPr>
        <w:tc>
          <w:tcPr>
            <w:tcW w:w="187" w:type="pct"/>
            <w:shd w:val="clear" w:color="auto" w:fill="auto"/>
            <w:vAlign w:val="center"/>
            <w:hideMark/>
          </w:tcPr>
          <w:p w14:paraId="2D48C95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C619561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Relleno sanitario municipal de San Francisco Menéndez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26AC849B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4.2 Km de la carretera CA-2, Sitio El Temporal, Caserío El Martillo, Cantón El Jocotillo, municipio de San Francisco Menéndez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367E408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AHUACHAPÁN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03A3E9D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Patio techado pequeño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24DA16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0.30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3736129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Francisco Menéndez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3074BFDE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43F862D7" w14:textId="77777777" w:rsidTr="009F7732">
        <w:trPr>
          <w:trHeight w:val="1260"/>
        </w:trPr>
        <w:tc>
          <w:tcPr>
            <w:tcW w:w="187" w:type="pct"/>
            <w:shd w:val="clear" w:color="auto" w:fill="auto"/>
            <w:vAlign w:val="center"/>
            <w:hideMark/>
          </w:tcPr>
          <w:p w14:paraId="0E46E98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617" w:type="pct"/>
            <w:shd w:val="clear" w:color="FFFF00" w:fill="DDD9C4"/>
            <w:vAlign w:val="center"/>
            <w:hideMark/>
          </w:tcPr>
          <w:p w14:paraId="5178FD96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Construcción de Centro de Compostaje para Área Urbana de Concepción Quezaltepeque</w:t>
            </w:r>
          </w:p>
        </w:tc>
        <w:tc>
          <w:tcPr>
            <w:tcW w:w="623" w:type="pct"/>
            <w:shd w:val="clear" w:color="000000" w:fill="DDD9C4"/>
            <w:vAlign w:val="center"/>
            <w:hideMark/>
          </w:tcPr>
          <w:p w14:paraId="29A549C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Calle al desvío El Limón, Barrio San José, Municipio de Concepción Quezaltepeque</w:t>
            </w:r>
          </w:p>
        </w:tc>
        <w:tc>
          <w:tcPr>
            <w:tcW w:w="692" w:type="pct"/>
            <w:shd w:val="clear" w:color="000000" w:fill="DDD9C4"/>
            <w:vAlign w:val="center"/>
            <w:hideMark/>
          </w:tcPr>
          <w:p w14:paraId="450BE21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681" w:type="pct"/>
            <w:shd w:val="clear" w:color="000000" w:fill="DDD9C4"/>
            <w:vAlign w:val="center"/>
            <w:hideMark/>
          </w:tcPr>
          <w:p w14:paraId="73ED1F7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Módulo</w:t>
            </w:r>
          </w:p>
        </w:tc>
        <w:tc>
          <w:tcPr>
            <w:tcW w:w="574" w:type="pct"/>
            <w:shd w:val="clear" w:color="000000" w:fill="DDD9C4"/>
            <w:vAlign w:val="center"/>
            <w:hideMark/>
          </w:tcPr>
          <w:p w14:paraId="6ADCD7EB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2.71</w:t>
            </w:r>
          </w:p>
        </w:tc>
        <w:tc>
          <w:tcPr>
            <w:tcW w:w="889" w:type="pct"/>
            <w:shd w:val="clear" w:color="000000" w:fill="DDD9C4"/>
            <w:vAlign w:val="center"/>
            <w:hideMark/>
          </w:tcPr>
          <w:p w14:paraId="35543B7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Concepción Quezaltepeque y Comalapa</w:t>
            </w:r>
          </w:p>
        </w:tc>
        <w:tc>
          <w:tcPr>
            <w:tcW w:w="737" w:type="pct"/>
            <w:shd w:val="clear" w:color="000000" w:fill="DDD9C4"/>
            <w:noWrap/>
            <w:vAlign w:val="center"/>
            <w:hideMark/>
          </w:tcPr>
          <w:p w14:paraId="7B7B4AFA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No está operando</w:t>
            </w:r>
          </w:p>
        </w:tc>
      </w:tr>
      <w:tr w:rsidR="0016708F" w:rsidRPr="00862914" w14:paraId="4B32CA7B" w14:textId="77777777" w:rsidTr="009F7732">
        <w:trPr>
          <w:trHeight w:val="1035"/>
        </w:trPr>
        <w:tc>
          <w:tcPr>
            <w:tcW w:w="187" w:type="pct"/>
            <w:shd w:val="clear" w:color="auto" w:fill="auto"/>
            <w:vAlign w:val="center"/>
            <w:hideMark/>
          </w:tcPr>
          <w:p w14:paraId="2AF49C10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513D002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Compostera Municipal de San José Las Flores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641F870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Calle que conduce a Cantón Los Amates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88D3C58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4D50B30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Módulo de 4 pilas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BF173E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0.25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68F75222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José Las Flores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316C28F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28FE37D6" w14:textId="77777777" w:rsidTr="009F7732">
        <w:trPr>
          <w:trHeight w:val="1020"/>
        </w:trPr>
        <w:tc>
          <w:tcPr>
            <w:tcW w:w="187" w:type="pct"/>
            <w:shd w:val="clear" w:color="auto" w:fill="auto"/>
            <w:vAlign w:val="center"/>
            <w:hideMark/>
          </w:tcPr>
          <w:p w14:paraId="768EA520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961B1A9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Compostera Municipal de San Francisco Lempa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13E9961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Calle de San Francisco Lempa hacia Chalatenango, Hacienda Grande, Cantón Los Zepeda, San Francisco Lempa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330715D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7479B14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Módulo de 4 pilas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7B940A3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0.25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79584A0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Miguel de Mercedes, Azacualpa y San Francisco Lempa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4B1CBFFD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09D9BCF8" w14:textId="77777777" w:rsidTr="009F7732">
        <w:trPr>
          <w:trHeight w:val="630"/>
        </w:trPr>
        <w:tc>
          <w:tcPr>
            <w:tcW w:w="187" w:type="pct"/>
            <w:shd w:val="clear" w:color="auto" w:fill="auto"/>
            <w:vAlign w:val="center"/>
            <w:hideMark/>
          </w:tcPr>
          <w:p w14:paraId="3BB0C7F0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7F308B3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Compostera Municipal de Nombre de Jesús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11A16B9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Calle al Cementerio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8A9019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06AE6B6D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Patio techado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6C5BF45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0.25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1EBA5D5E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Nombre de Jesús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6E9CA102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46468DB1" w14:textId="77777777" w:rsidTr="009F7732">
        <w:trPr>
          <w:trHeight w:val="630"/>
        </w:trPr>
        <w:tc>
          <w:tcPr>
            <w:tcW w:w="187" w:type="pct"/>
            <w:shd w:val="clear" w:color="auto" w:fill="auto"/>
            <w:vAlign w:val="center"/>
            <w:hideMark/>
          </w:tcPr>
          <w:p w14:paraId="013337A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4EAFF66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Compostera Municipal de San Luis del Carmen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6654BDF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Barrio El Centro, calle al lago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C080D12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3BEA6260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Patio techado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9CCD9DD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0.57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32CEB6B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Luis del Carmen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3F449CF7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30896F51" w14:textId="77777777" w:rsidTr="009F7732">
        <w:trPr>
          <w:trHeight w:val="630"/>
        </w:trPr>
        <w:tc>
          <w:tcPr>
            <w:tcW w:w="187" w:type="pct"/>
            <w:shd w:val="clear" w:color="auto" w:fill="auto"/>
            <w:vAlign w:val="center"/>
            <w:hideMark/>
          </w:tcPr>
          <w:p w14:paraId="1BB6909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5D61A7E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Compostera Municipal de Potonico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41C3369B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Barrio El Zapote, calle al Cerrón Grande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912A22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5AE4E90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Patio techado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ACC601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0.25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2D8E8B0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Potonico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50784204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1FC4CB23" w14:textId="77777777" w:rsidTr="009F7732">
        <w:trPr>
          <w:trHeight w:val="945"/>
        </w:trPr>
        <w:tc>
          <w:tcPr>
            <w:tcW w:w="187" w:type="pct"/>
            <w:shd w:val="clear" w:color="auto" w:fill="auto"/>
            <w:vAlign w:val="center"/>
            <w:hideMark/>
          </w:tcPr>
          <w:p w14:paraId="2380446E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617" w:type="pct"/>
            <w:shd w:val="clear" w:color="FFFF00" w:fill="FFFFFF"/>
            <w:vAlign w:val="center"/>
            <w:hideMark/>
          </w:tcPr>
          <w:p w14:paraId="0ACDE6D0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Planta de Compostaje Alcaldía Municipal de San Ignacio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181C6B8B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Calle que conduce al caserío El Chaguitón, cantón El Carmen, San Ignacio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5566CE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2F9C45E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Módulo de 4 pilas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932E8BE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2.43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5117867B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Citalá, La Palma y San Ignacio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0E8F0523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Solo recibe los desechos orgánicos de San Ignacio</w:t>
            </w:r>
          </w:p>
        </w:tc>
      </w:tr>
      <w:tr w:rsidR="0016708F" w:rsidRPr="00862914" w14:paraId="0EF46600" w14:textId="77777777" w:rsidTr="009F7732">
        <w:trPr>
          <w:trHeight w:val="1470"/>
        </w:trPr>
        <w:tc>
          <w:tcPr>
            <w:tcW w:w="187" w:type="pct"/>
            <w:shd w:val="clear" w:color="auto" w:fill="auto"/>
            <w:vAlign w:val="center"/>
            <w:hideMark/>
          </w:tcPr>
          <w:p w14:paraId="5BB1B2C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B23D3C2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Centro de Compostaje El Copinol del municipio de Las Vueltas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87F890D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Cantón San José La Montaña, lugar conocido como El Copinol, Las Vueltas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FB98DD2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5C82597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Patio techado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0FAE7868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0.20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334DE947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Las Vueltas y Ojos de Agua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4EFB04CF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0FDFE4D7" w14:textId="77777777" w:rsidTr="009F7732">
        <w:trPr>
          <w:trHeight w:val="945"/>
        </w:trPr>
        <w:tc>
          <w:tcPr>
            <w:tcW w:w="187" w:type="pct"/>
            <w:shd w:val="clear" w:color="auto" w:fill="auto"/>
            <w:vAlign w:val="center"/>
            <w:hideMark/>
          </w:tcPr>
          <w:p w14:paraId="50F9B79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704C811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Construcción de Centro de Compostaje San Isidro Labrador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2D7BEE1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Km 92.5 Carretera Longitudinal del Norte, Colonia Nueva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669F83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2A644C98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Patio techado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64DB2B4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2.00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4718F8C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Isidro labrador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240C8891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49C69AE6" w14:textId="77777777" w:rsidTr="009F7732">
        <w:trPr>
          <w:trHeight w:val="945"/>
        </w:trPr>
        <w:tc>
          <w:tcPr>
            <w:tcW w:w="187" w:type="pct"/>
            <w:shd w:val="clear" w:color="auto" w:fill="auto"/>
            <w:vAlign w:val="center"/>
            <w:hideMark/>
          </w:tcPr>
          <w:p w14:paraId="1B5ACE7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5B08F12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Construcción de Centro de Compostaje San Antonio Los Ranchos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616D4A1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Calle al Cantón El Gramal, Barrio El Centro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8C0B9DD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54A714C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Patio sin techar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8D4C054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0.25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04E32C8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Antonio Los Ranchos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1A304B54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076A314F" w14:textId="77777777" w:rsidTr="009F7732">
        <w:trPr>
          <w:trHeight w:val="510"/>
        </w:trPr>
        <w:tc>
          <w:tcPr>
            <w:tcW w:w="187" w:type="pct"/>
            <w:shd w:val="clear" w:color="auto" w:fill="auto"/>
            <w:vAlign w:val="center"/>
            <w:hideMark/>
          </w:tcPr>
          <w:p w14:paraId="63314B0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5187E2B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Compostera El Carrizal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47AD390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Caserío Callejón, Cantón Trinidad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B716954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28E2A6A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Patio  techado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A2097D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0.25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6F6E8D10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El Carrizal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F269D37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0233A99B" w14:textId="77777777" w:rsidTr="009F7732">
        <w:trPr>
          <w:trHeight w:val="315"/>
        </w:trPr>
        <w:tc>
          <w:tcPr>
            <w:tcW w:w="187" w:type="pct"/>
            <w:shd w:val="clear" w:color="auto" w:fill="auto"/>
            <w:vAlign w:val="center"/>
            <w:hideMark/>
          </w:tcPr>
          <w:p w14:paraId="0FF24D9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D973B92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Compostera Arcatao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0DD54634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Calle a la cancha Arcatao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9F2FD8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09F4E63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Módulo de 4 pilas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33041A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0.25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3D5307D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Arcatao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3561C0F1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7DC208A5" w14:textId="77777777" w:rsidTr="009F7732">
        <w:trPr>
          <w:trHeight w:val="735"/>
        </w:trPr>
        <w:tc>
          <w:tcPr>
            <w:tcW w:w="187" w:type="pct"/>
            <w:shd w:val="clear" w:color="auto" w:fill="auto"/>
            <w:vAlign w:val="center"/>
            <w:hideMark/>
          </w:tcPr>
          <w:p w14:paraId="12FE60CD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3D44283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Compostera Nueva Trinidad 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4108623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calle a San José Las Flores 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9ADEFBD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20D3123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Patio techado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C6F42E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0.25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3366F0E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Nueva Trinidad 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0F34F5B0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6FEB2332" w14:textId="77777777" w:rsidTr="009F7732">
        <w:trPr>
          <w:trHeight w:val="840"/>
        </w:trPr>
        <w:tc>
          <w:tcPr>
            <w:tcW w:w="187" w:type="pct"/>
            <w:shd w:val="clear" w:color="auto" w:fill="auto"/>
            <w:vAlign w:val="center"/>
            <w:hideMark/>
          </w:tcPr>
          <w:p w14:paraId="17D2AC7D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82FE558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Compostera Nueva Concepción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07E21B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Cantón Chilamate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1DFF43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37A7FB08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Módulo de 4 pilas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25625DE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5.00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7DF785D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Nueva Concepción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1BD5B0C4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061099F8" w14:textId="77777777" w:rsidTr="009F7732">
        <w:trPr>
          <w:trHeight w:val="765"/>
        </w:trPr>
        <w:tc>
          <w:tcPr>
            <w:tcW w:w="187" w:type="pct"/>
            <w:shd w:val="clear" w:color="auto" w:fill="auto"/>
            <w:vAlign w:val="center"/>
            <w:hideMark/>
          </w:tcPr>
          <w:p w14:paraId="2AB226C2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F85A20B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Compostera La Laguna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14A6310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Final calle El Recuerdo despues del cementerio municipal, La Laguna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6B29EE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4D86A57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2 patios sin techar 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1876E46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0.25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039E404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Laguna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6915D81C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330F6D38" w14:textId="77777777" w:rsidTr="009F7732">
        <w:trPr>
          <w:trHeight w:val="630"/>
        </w:trPr>
        <w:tc>
          <w:tcPr>
            <w:tcW w:w="187" w:type="pct"/>
            <w:shd w:val="clear" w:color="auto" w:fill="auto"/>
            <w:vAlign w:val="center"/>
            <w:hideMark/>
          </w:tcPr>
          <w:p w14:paraId="45EF72D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E169C32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Compostera San José Cancasque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1472F31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Barrio El Chile salida al rio Lempa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8E3C944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75ACF35E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Modulo de 3 pilas 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070149C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0.25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5778D94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José Cancasque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523414D1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4353DF5F" w14:textId="77777777" w:rsidTr="009F7732">
        <w:trPr>
          <w:trHeight w:val="315"/>
        </w:trPr>
        <w:tc>
          <w:tcPr>
            <w:tcW w:w="187" w:type="pct"/>
            <w:shd w:val="clear" w:color="auto" w:fill="auto"/>
            <w:vAlign w:val="center"/>
            <w:hideMark/>
          </w:tcPr>
          <w:p w14:paraId="71DDC84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458F17B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Compostera Azacualpa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4334E39C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Calle a San  Francisco Lempa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F0CAF0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04A3E48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Patio techado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E82FD57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0.25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223DB478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Azacualpa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34412C79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En funcionamiento</w:t>
            </w:r>
          </w:p>
        </w:tc>
      </w:tr>
      <w:tr w:rsidR="0016708F" w:rsidRPr="00862914" w14:paraId="2A1D104E" w14:textId="77777777" w:rsidTr="009F7732">
        <w:trPr>
          <w:trHeight w:val="1275"/>
        </w:trPr>
        <w:tc>
          <w:tcPr>
            <w:tcW w:w="187" w:type="pct"/>
            <w:shd w:val="clear" w:color="auto" w:fill="auto"/>
            <w:vAlign w:val="center"/>
            <w:hideMark/>
          </w:tcPr>
          <w:p w14:paraId="03AD08F2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47</w:t>
            </w:r>
          </w:p>
        </w:tc>
        <w:tc>
          <w:tcPr>
            <w:tcW w:w="617" w:type="pct"/>
            <w:shd w:val="clear" w:color="FFFF00" w:fill="DDD9C4"/>
            <w:vAlign w:val="center"/>
            <w:hideMark/>
          </w:tcPr>
          <w:p w14:paraId="203CDFB1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Construcción de Centros de Compostaje y Reciclaje de San Pablo Tacachico</w:t>
            </w:r>
          </w:p>
        </w:tc>
        <w:tc>
          <w:tcPr>
            <w:tcW w:w="623" w:type="pct"/>
            <w:shd w:val="clear" w:color="000000" w:fill="DDD9C4"/>
            <w:vAlign w:val="center"/>
            <w:hideMark/>
          </w:tcPr>
          <w:p w14:paraId="5A5E507B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Kilómetro 6, calle que conduce a San Pablo Tacachico hacia Aguilares, cantón Obraje Nuevo, San Pablo Tacachico</w:t>
            </w:r>
          </w:p>
        </w:tc>
        <w:tc>
          <w:tcPr>
            <w:tcW w:w="692" w:type="pct"/>
            <w:shd w:val="clear" w:color="000000" w:fill="DDD9C4"/>
            <w:vAlign w:val="center"/>
            <w:hideMark/>
          </w:tcPr>
          <w:p w14:paraId="6F426DF3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681" w:type="pct"/>
            <w:shd w:val="clear" w:color="000000" w:fill="DDD9C4"/>
            <w:vAlign w:val="center"/>
            <w:hideMark/>
          </w:tcPr>
          <w:p w14:paraId="6280F95D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Modulos de 4 pilas</w:t>
            </w:r>
          </w:p>
        </w:tc>
        <w:tc>
          <w:tcPr>
            <w:tcW w:w="574" w:type="pct"/>
            <w:shd w:val="clear" w:color="000000" w:fill="DDD9C4"/>
            <w:vAlign w:val="center"/>
            <w:hideMark/>
          </w:tcPr>
          <w:p w14:paraId="08EB48D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889" w:type="pct"/>
            <w:shd w:val="clear" w:color="000000" w:fill="DDD9C4"/>
            <w:vAlign w:val="center"/>
            <w:hideMark/>
          </w:tcPr>
          <w:p w14:paraId="45554035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San Pablo Tacachico</w:t>
            </w:r>
          </w:p>
        </w:tc>
        <w:tc>
          <w:tcPr>
            <w:tcW w:w="737" w:type="pct"/>
            <w:shd w:val="clear" w:color="000000" w:fill="DDD9C4"/>
            <w:noWrap/>
            <w:vAlign w:val="center"/>
            <w:hideMark/>
          </w:tcPr>
          <w:p w14:paraId="728D19A0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No está operando</w:t>
            </w:r>
          </w:p>
        </w:tc>
      </w:tr>
      <w:tr w:rsidR="0016708F" w:rsidRPr="00862914" w14:paraId="307A6313" w14:textId="77777777" w:rsidTr="009F7732">
        <w:trPr>
          <w:trHeight w:val="1515"/>
        </w:trPr>
        <w:tc>
          <w:tcPr>
            <w:tcW w:w="187" w:type="pct"/>
            <w:shd w:val="clear" w:color="auto" w:fill="auto"/>
            <w:vAlign w:val="center"/>
            <w:hideMark/>
          </w:tcPr>
          <w:p w14:paraId="38073982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48</w:t>
            </w:r>
          </w:p>
        </w:tc>
        <w:tc>
          <w:tcPr>
            <w:tcW w:w="617" w:type="pct"/>
            <w:shd w:val="clear" w:color="FFFF00" w:fill="DDD9C4"/>
            <w:vAlign w:val="center"/>
            <w:hideMark/>
          </w:tcPr>
          <w:p w14:paraId="0835FA69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Compostaje y Reciclaje para el Manejo de Desechos Sólidos del Municipio de Talnique</w:t>
            </w:r>
          </w:p>
        </w:tc>
        <w:tc>
          <w:tcPr>
            <w:tcW w:w="623" w:type="pct"/>
            <w:shd w:val="clear" w:color="000000" w:fill="DDD9C4"/>
            <w:vAlign w:val="center"/>
            <w:hideMark/>
          </w:tcPr>
          <w:p w14:paraId="19D43AE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calle al Cementerio, cantón San José Los Sitios, Talnique</w:t>
            </w:r>
          </w:p>
        </w:tc>
        <w:tc>
          <w:tcPr>
            <w:tcW w:w="692" w:type="pct"/>
            <w:shd w:val="clear" w:color="000000" w:fill="DDD9C4"/>
            <w:vAlign w:val="center"/>
            <w:hideMark/>
          </w:tcPr>
          <w:p w14:paraId="7DE38E12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681" w:type="pct"/>
            <w:shd w:val="clear" w:color="000000" w:fill="DDD9C4"/>
            <w:vAlign w:val="center"/>
            <w:hideMark/>
          </w:tcPr>
          <w:p w14:paraId="1DCE3B8E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Módulos de 4 pilas</w:t>
            </w:r>
          </w:p>
        </w:tc>
        <w:tc>
          <w:tcPr>
            <w:tcW w:w="574" w:type="pct"/>
            <w:shd w:val="clear" w:color="000000" w:fill="DDD9C4"/>
            <w:vAlign w:val="center"/>
            <w:hideMark/>
          </w:tcPr>
          <w:p w14:paraId="0BCF8989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889" w:type="pct"/>
            <w:shd w:val="clear" w:color="000000" w:fill="DDD9C4"/>
            <w:vAlign w:val="center"/>
            <w:hideMark/>
          </w:tcPr>
          <w:p w14:paraId="33DC032B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Talnique</w:t>
            </w:r>
          </w:p>
        </w:tc>
        <w:tc>
          <w:tcPr>
            <w:tcW w:w="737" w:type="pct"/>
            <w:shd w:val="clear" w:color="000000" w:fill="DDD9C4"/>
            <w:noWrap/>
            <w:vAlign w:val="center"/>
            <w:hideMark/>
          </w:tcPr>
          <w:p w14:paraId="1A725D84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No está operando</w:t>
            </w:r>
          </w:p>
        </w:tc>
      </w:tr>
      <w:tr w:rsidR="0016708F" w:rsidRPr="00862914" w14:paraId="7DD6BCD4" w14:textId="77777777" w:rsidTr="009F7732">
        <w:trPr>
          <w:trHeight w:val="1785"/>
        </w:trPr>
        <w:tc>
          <w:tcPr>
            <w:tcW w:w="187" w:type="pct"/>
            <w:shd w:val="clear" w:color="auto" w:fill="auto"/>
            <w:vAlign w:val="center"/>
            <w:hideMark/>
          </w:tcPr>
          <w:p w14:paraId="6237ACBD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617" w:type="pct"/>
            <w:shd w:val="clear" w:color="FFFF00" w:fill="DDD9C4"/>
            <w:vAlign w:val="center"/>
            <w:hideMark/>
          </w:tcPr>
          <w:p w14:paraId="0CEAAA87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Diseño de Proyectos de compostaje y reciclaje para el manejo de desechos sólidos municipales Jicalapa</w:t>
            </w:r>
          </w:p>
        </w:tc>
        <w:tc>
          <w:tcPr>
            <w:tcW w:w="623" w:type="pct"/>
            <w:shd w:val="clear" w:color="000000" w:fill="DDD9C4"/>
            <w:vAlign w:val="center"/>
            <w:hideMark/>
          </w:tcPr>
          <w:p w14:paraId="219CA4A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Carretera del Litoral, cantón La Perla, caserío Matías, municipio de Jicalapa</w:t>
            </w:r>
          </w:p>
        </w:tc>
        <w:tc>
          <w:tcPr>
            <w:tcW w:w="692" w:type="pct"/>
            <w:shd w:val="clear" w:color="000000" w:fill="DDD9C4"/>
            <w:vAlign w:val="center"/>
            <w:hideMark/>
          </w:tcPr>
          <w:p w14:paraId="1166846D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681" w:type="pct"/>
            <w:shd w:val="clear" w:color="000000" w:fill="DDD9C4"/>
            <w:vAlign w:val="center"/>
            <w:hideMark/>
          </w:tcPr>
          <w:p w14:paraId="24F2FB94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Módulos de 4 pilas y celdas de descarte</w:t>
            </w:r>
          </w:p>
        </w:tc>
        <w:tc>
          <w:tcPr>
            <w:tcW w:w="574" w:type="pct"/>
            <w:shd w:val="clear" w:color="000000" w:fill="DDD9C4"/>
            <w:vAlign w:val="center"/>
            <w:hideMark/>
          </w:tcPr>
          <w:p w14:paraId="18AA162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0.00</w:t>
            </w:r>
          </w:p>
        </w:tc>
        <w:tc>
          <w:tcPr>
            <w:tcW w:w="889" w:type="pct"/>
            <w:shd w:val="clear" w:color="000000" w:fill="DDD9C4"/>
            <w:vAlign w:val="center"/>
            <w:hideMark/>
          </w:tcPr>
          <w:p w14:paraId="502101F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Chiltiupan y Jicalapa</w:t>
            </w:r>
          </w:p>
        </w:tc>
        <w:tc>
          <w:tcPr>
            <w:tcW w:w="737" w:type="pct"/>
            <w:shd w:val="clear" w:color="000000" w:fill="DDD9C4"/>
            <w:vAlign w:val="center"/>
            <w:hideMark/>
          </w:tcPr>
          <w:p w14:paraId="1D55C0EB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No opera la comunidad no permite abrirla  </w:t>
            </w:r>
          </w:p>
        </w:tc>
      </w:tr>
      <w:tr w:rsidR="0016708F" w:rsidRPr="00862914" w14:paraId="14A2B23C" w14:textId="77777777" w:rsidTr="009F7732">
        <w:trPr>
          <w:trHeight w:val="765"/>
        </w:trPr>
        <w:tc>
          <w:tcPr>
            <w:tcW w:w="187" w:type="pct"/>
            <w:shd w:val="clear" w:color="auto" w:fill="auto"/>
            <w:vAlign w:val="center"/>
            <w:hideMark/>
          </w:tcPr>
          <w:p w14:paraId="3216F978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617" w:type="pct"/>
            <w:shd w:val="clear" w:color="FFFF00" w:fill="DDD9C4"/>
            <w:vAlign w:val="center"/>
            <w:hideMark/>
          </w:tcPr>
          <w:p w14:paraId="366D2C2A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b/>
                <w:bCs/>
                <w:color w:val="000000"/>
                <w:sz w:val="18"/>
                <w:szCs w:val="18"/>
                <w:lang w:eastAsia="es-SV"/>
              </w:rPr>
              <w:t>Patio de Compostaje Ciudad Arce</w:t>
            </w:r>
          </w:p>
        </w:tc>
        <w:tc>
          <w:tcPr>
            <w:tcW w:w="623" w:type="pct"/>
            <w:shd w:val="clear" w:color="FFFFFF" w:fill="DDD9C4"/>
            <w:vAlign w:val="center"/>
            <w:hideMark/>
          </w:tcPr>
          <w:p w14:paraId="15440A3F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Cantón La Esperanza, municipio de Ciudad Arce, departamento de La Libertad</w:t>
            </w:r>
          </w:p>
        </w:tc>
        <w:tc>
          <w:tcPr>
            <w:tcW w:w="692" w:type="pct"/>
            <w:shd w:val="clear" w:color="FFFFFF" w:fill="DDD9C4"/>
            <w:vAlign w:val="center"/>
            <w:hideMark/>
          </w:tcPr>
          <w:p w14:paraId="6E49D532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LA LIBERTAD</w:t>
            </w:r>
          </w:p>
        </w:tc>
        <w:tc>
          <w:tcPr>
            <w:tcW w:w="681" w:type="pct"/>
            <w:shd w:val="clear" w:color="FFFFFF" w:fill="DDD9C4"/>
            <w:vAlign w:val="center"/>
            <w:hideMark/>
          </w:tcPr>
          <w:p w14:paraId="2184D5DA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patio techado </w:t>
            </w:r>
          </w:p>
        </w:tc>
        <w:tc>
          <w:tcPr>
            <w:tcW w:w="574" w:type="pct"/>
            <w:shd w:val="clear" w:color="FFFFFF" w:fill="DDD9C4"/>
            <w:vAlign w:val="center"/>
            <w:hideMark/>
          </w:tcPr>
          <w:p w14:paraId="000CDB40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1.00</w:t>
            </w:r>
          </w:p>
        </w:tc>
        <w:tc>
          <w:tcPr>
            <w:tcW w:w="889" w:type="pct"/>
            <w:shd w:val="clear" w:color="FFFFFF" w:fill="DDD9C4"/>
            <w:vAlign w:val="center"/>
            <w:hideMark/>
          </w:tcPr>
          <w:p w14:paraId="0843CB91" w14:textId="77777777" w:rsidR="0016708F" w:rsidRPr="00862914" w:rsidRDefault="0016708F" w:rsidP="001D05A0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>Desechos del mercado municipal</w:t>
            </w:r>
          </w:p>
        </w:tc>
        <w:tc>
          <w:tcPr>
            <w:tcW w:w="737" w:type="pct"/>
            <w:shd w:val="clear" w:color="000000" w:fill="DDD9C4"/>
            <w:vAlign w:val="center"/>
            <w:hideMark/>
          </w:tcPr>
          <w:p w14:paraId="2BE53EB0" w14:textId="77777777" w:rsidR="0016708F" w:rsidRPr="00862914" w:rsidRDefault="0016708F" w:rsidP="001D05A0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</w:pPr>
            <w:r w:rsidRPr="00862914">
              <w:rPr>
                <w:rFonts w:ascii="Museo 300" w:eastAsia="Times New Roman" w:hAnsi="Museo 300" w:cs="Calibri"/>
                <w:color w:val="000000"/>
                <w:sz w:val="18"/>
                <w:szCs w:val="18"/>
                <w:lang w:eastAsia="es-SV"/>
              </w:rPr>
              <w:t xml:space="preserve">No opera ya no tiene infraestrura </w:t>
            </w:r>
          </w:p>
        </w:tc>
      </w:tr>
    </w:tbl>
    <w:p w14:paraId="4BD6FB29" w14:textId="77777777" w:rsidR="00A726F8" w:rsidRPr="0016708F" w:rsidRDefault="00A726F8" w:rsidP="00A726F8">
      <w:pPr>
        <w:jc w:val="both"/>
        <w:rPr>
          <w:rFonts w:ascii="Arial Narrow" w:hAnsi="Arial Narrow"/>
          <w:color w:val="000000"/>
        </w:rPr>
      </w:pPr>
    </w:p>
    <w:p w14:paraId="699C25CF" w14:textId="77777777" w:rsidR="00A726F8" w:rsidRPr="00A726F8" w:rsidRDefault="00A726F8" w:rsidP="00A726F8">
      <w:pPr>
        <w:jc w:val="both"/>
        <w:rPr>
          <w:rFonts w:ascii="Museo 300" w:eastAsia="Times New Roman" w:hAnsi="Museo 300" w:cs="Calibri"/>
          <w:b/>
          <w:bCs/>
          <w:color w:val="000000" w:themeColor="text1"/>
          <w:lang w:eastAsia="es-SV"/>
        </w:rPr>
      </w:pPr>
    </w:p>
    <w:sectPr w:rsidR="00A726F8" w:rsidRPr="00A726F8" w:rsidSect="0016708F">
      <w:headerReference w:type="default" r:id="rId7"/>
      <w:footerReference w:type="default" r:id="rId8"/>
      <w:pgSz w:w="15840" w:h="12240" w:orient="landscape"/>
      <w:pgMar w:top="1701" w:right="2250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3E248" w14:textId="77777777" w:rsidR="006748E0" w:rsidRDefault="006748E0">
      <w:pPr>
        <w:spacing w:after="0" w:line="240" w:lineRule="auto"/>
      </w:pPr>
      <w:r>
        <w:separator/>
      </w:r>
    </w:p>
  </w:endnote>
  <w:endnote w:type="continuationSeparator" w:id="0">
    <w:p w14:paraId="4192FAEF" w14:textId="77777777" w:rsidR="006748E0" w:rsidRDefault="0067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413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29818F" w14:textId="77777777" w:rsidR="00994EB7" w:rsidRDefault="00D73D43">
            <w:pPr>
              <w:pStyle w:val="Piedepgina"/>
              <w:jc w:val="right"/>
            </w:pPr>
            <w:r w:rsidRPr="00202276">
              <w:rPr>
                <w:rFonts w:ascii="Museo 300" w:hAnsi="Museo 300"/>
                <w:sz w:val="16"/>
                <w:szCs w:val="16"/>
                <w:lang w:val="es-ES"/>
              </w:rPr>
              <w:t xml:space="preserve">Página </w:t>
            </w:r>
            <w:r w:rsidRPr="00202276">
              <w:rPr>
                <w:rFonts w:ascii="Museo 300" w:hAnsi="Museo 300"/>
                <w:b/>
                <w:bCs/>
                <w:sz w:val="16"/>
                <w:szCs w:val="16"/>
              </w:rPr>
              <w:fldChar w:fldCharType="begin"/>
            </w:r>
            <w:r w:rsidRPr="00202276">
              <w:rPr>
                <w:rFonts w:ascii="Museo 300" w:hAnsi="Museo 300"/>
                <w:b/>
                <w:bCs/>
                <w:sz w:val="16"/>
                <w:szCs w:val="16"/>
              </w:rPr>
              <w:instrText>PAGE</w:instrText>
            </w:r>
            <w:r w:rsidRPr="00202276">
              <w:rPr>
                <w:rFonts w:ascii="Museo 300" w:hAnsi="Museo 300"/>
                <w:b/>
                <w:bCs/>
                <w:sz w:val="16"/>
                <w:szCs w:val="16"/>
              </w:rPr>
              <w:fldChar w:fldCharType="separate"/>
            </w:r>
            <w:r w:rsidR="006748E0">
              <w:rPr>
                <w:rFonts w:ascii="Museo 300" w:hAnsi="Museo 300"/>
                <w:b/>
                <w:bCs/>
                <w:noProof/>
                <w:sz w:val="16"/>
                <w:szCs w:val="16"/>
              </w:rPr>
              <w:t>1</w:t>
            </w:r>
            <w:r w:rsidRPr="00202276">
              <w:rPr>
                <w:rFonts w:ascii="Museo 300" w:hAnsi="Museo 300"/>
                <w:b/>
                <w:bCs/>
                <w:sz w:val="16"/>
                <w:szCs w:val="16"/>
              </w:rPr>
              <w:fldChar w:fldCharType="end"/>
            </w:r>
            <w:r w:rsidRPr="00202276">
              <w:rPr>
                <w:rFonts w:ascii="Museo 300" w:hAnsi="Museo 300"/>
                <w:sz w:val="16"/>
                <w:szCs w:val="16"/>
                <w:lang w:val="es-ES"/>
              </w:rPr>
              <w:t xml:space="preserve"> de </w:t>
            </w:r>
            <w:r w:rsidRPr="00202276">
              <w:rPr>
                <w:rFonts w:ascii="Museo 300" w:hAnsi="Museo 300"/>
                <w:b/>
                <w:bCs/>
                <w:sz w:val="16"/>
                <w:szCs w:val="16"/>
              </w:rPr>
              <w:fldChar w:fldCharType="begin"/>
            </w:r>
            <w:r w:rsidRPr="00202276">
              <w:rPr>
                <w:rFonts w:ascii="Museo 300" w:hAnsi="Museo 300"/>
                <w:b/>
                <w:bCs/>
                <w:sz w:val="16"/>
                <w:szCs w:val="16"/>
              </w:rPr>
              <w:instrText>NUMPAGES</w:instrText>
            </w:r>
            <w:r w:rsidRPr="00202276">
              <w:rPr>
                <w:rFonts w:ascii="Museo 300" w:hAnsi="Museo 300"/>
                <w:b/>
                <w:bCs/>
                <w:sz w:val="16"/>
                <w:szCs w:val="16"/>
              </w:rPr>
              <w:fldChar w:fldCharType="separate"/>
            </w:r>
            <w:r w:rsidR="006748E0">
              <w:rPr>
                <w:rFonts w:ascii="Museo 300" w:hAnsi="Museo 300"/>
                <w:b/>
                <w:bCs/>
                <w:noProof/>
                <w:sz w:val="16"/>
                <w:szCs w:val="16"/>
              </w:rPr>
              <w:t>1</w:t>
            </w:r>
            <w:r w:rsidRPr="00202276">
              <w:rPr>
                <w:rFonts w:ascii="Museo 300" w:hAnsi="Museo 300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C0133" w14:textId="77777777" w:rsidR="00994EB7" w:rsidRDefault="006748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1B64B" w14:textId="77777777" w:rsidR="006748E0" w:rsidRDefault="006748E0">
      <w:pPr>
        <w:spacing w:after="0" w:line="240" w:lineRule="auto"/>
      </w:pPr>
      <w:r>
        <w:separator/>
      </w:r>
    </w:p>
  </w:footnote>
  <w:footnote w:type="continuationSeparator" w:id="0">
    <w:p w14:paraId="16F87DA6" w14:textId="77777777" w:rsidR="006748E0" w:rsidRDefault="0067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D2CC" w14:textId="77777777" w:rsidR="00994EB7" w:rsidRDefault="00D73D43" w:rsidP="00D21135">
    <w:pPr>
      <w:spacing w:after="0"/>
      <w:jc w:val="right"/>
      <w:rPr>
        <w:rFonts w:ascii="Museo 300" w:hAnsi="Museo 300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BC0D717" wp14:editId="00083C1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64335" cy="8413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2BD738" w14:textId="77777777" w:rsidR="00994EB7" w:rsidRPr="00D21135" w:rsidRDefault="00D73D43" w:rsidP="00D21135">
    <w:pPr>
      <w:spacing w:after="0"/>
      <w:jc w:val="right"/>
      <w:rPr>
        <w:rFonts w:ascii="Museo 300" w:hAnsi="Museo 300"/>
      </w:rPr>
    </w:pPr>
    <w:r w:rsidRPr="00D21135">
      <w:rPr>
        <w:rFonts w:ascii="Museo 300" w:hAnsi="Museo 300"/>
      </w:rPr>
      <w:t xml:space="preserve"> DIRECCION GENERAL DE SEGURIDAD HIDRICA</w:t>
    </w:r>
  </w:p>
  <w:p w14:paraId="1BEC4388" w14:textId="77777777" w:rsidR="00994EB7" w:rsidRPr="00D21135" w:rsidRDefault="00D73D43" w:rsidP="00D21135">
    <w:pPr>
      <w:spacing w:after="0"/>
      <w:jc w:val="right"/>
      <w:rPr>
        <w:rFonts w:ascii="Museo 300" w:hAnsi="Museo 300"/>
      </w:rPr>
    </w:pPr>
    <w:r w:rsidRPr="00D21135">
      <w:rPr>
        <w:rFonts w:ascii="Museo 300" w:hAnsi="Museo 300"/>
      </w:rPr>
      <w:t>GERENCIA DE RESIDUOS SOLIDOS Y PELIGROSOS</w:t>
    </w:r>
  </w:p>
  <w:p w14:paraId="51E7771F" w14:textId="77777777" w:rsidR="00994EB7" w:rsidRDefault="006748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627E7"/>
    <w:multiLevelType w:val="hybridMultilevel"/>
    <w:tmpl w:val="A2A0816C"/>
    <w:lvl w:ilvl="0" w:tplc="11762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F8"/>
    <w:rsid w:val="000402CD"/>
    <w:rsid w:val="0016708F"/>
    <w:rsid w:val="006748E0"/>
    <w:rsid w:val="009213EA"/>
    <w:rsid w:val="009F7732"/>
    <w:rsid w:val="00A726F8"/>
    <w:rsid w:val="00B17442"/>
    <w:rsid w:val="00D73D43"/>
    <w:rsid w:val="00F5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AA963"/>
  <w15:chartTrackingRefBased/>
  <w15:docId w15:val="{7E8B7A39-DD80-4737-978B-CDBAD04F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F8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6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6F8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A726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6F8"/>
    <w:rPr>
      <w:lang w:val="es-SV"/>
    </w:rPr>
  </w:style>
  <w:style w:type="table" w:styleId="Tablaconcuadrcula">
    <w:name w:val="Table Grid"/>
    <w:basedOn w:val="Tablanormal"/>
    <w:uiPriority w:val="39"/>
    <w:rsid w:val="00A7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26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732"/>
    <w:rPr>
      <w:rFonts w:ascii="Segoe UI" w:hAnsi="Segoe UI" w:cs="Segoe UI"/>
      <w:sz w:val="18"/>
      <w:szCs w:val="18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1683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Beatriz Vidal Lopez de Huezo</dc:creator>
  <cp:keywords/>
  <dc:description/>
  <cp:lastModifiedBy>Sonia del Carmen Miranda de Aguilar</cp:lastModifiedBy>
  <cp:revision>2</cp:revision>
  <cp:lastPrinted>2020-12-14T21:16:00Z</cp:lastPrinted>
  <dcterms:created xsi:type="dcterms:W3CDTF">2020-12-14T21:17:00Z</dcterms:created>
  <dcterms:modified xsi:type="dcterms:W3CDTF">2020-12-14T21:17:00Z</dcterms:modified>
</cp:coreProperties>
</file>