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D6" w:rsidRDefault="006547D6" w:rsidP="006547D6">
      <w:pPr>
        <w:spacing w:after="0"/>
        <w:jc w:val="center"/>
        <w:rPr>
          <w:rFonts w:ascii="Book Antiqua" w:hAnsi="Book Antiqua"/>
          <w:b/>
          <w:sz w:val="24"/>
          <w:szCs w:val="24"/>
        </w:rPr>
      </w:pPr>
    </w:p>
    <w:p w:rsidR="006547D6" w:rsidRDefault="006547D6" w:rsidP="006547D6">
      <w:pPr>
        <w:spacing w:after="0"/>
        <w:jc w:val="center"/>
        <w:rPr>
          <w:rFonts w:ascii="Book Antiqua" w:hAnsi="Book Antiqua"/>
          <w:b/>
          <w:sz w:val="24"/>
          <w:szCs w:val="24"/>
        </w:rPr>
      </w:pPr>
    </w:p>
    <w:p w:rsidR="006547D6" w:rsidRDefault="006547D6" w:rsidP="006547D6">
      <w:pPr>
        <w:spacing w:after="0"/>
        <w:jc w:val="center"/>
        <w:rPr>
          <w:rFonts w:ascii="Book Antiqua" w:hAnsi="Book Antiqua"/>
          <w:b/>
          <w:sz w:val="24"/>
          <w:szCs w:val="24"/>
        </w:rPr>
      </w:pPr>
      <w:r>
        <w:rPr>
          <w:noProof/>
          <w:lang w:eastAsia="es-SV"/>
        </w:rPr>
        <w:drawing>
          <wp:anchor distT="0" distB="0" distL="114300" distR="114300" simplePos="0" relativeHeight="251659264" behindDoc="1" locked="0" layoutInCell="1" allowOverlap="1" wp14:anchorId="69A3BE93" wp14:editId="49D2F913">
            <wp:simplePos x="0" y="0"/>
            <wp:positionH relativeFrom="column">
              <wp:posOffset>1606550</wp:posOffset>
            </wp:positionH>
            <wp:positionV relativeFrom="paragraph">
              <wp:posOffset>-733425</wp:posOffset>
            </wp:positionV>
            <wp:extent cx="2615565" cy="11296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5565" cy="1129665"/>
                    </a:xfrm>
                    <a:prstGeom prst="rect">
                      <a:avLst/>
                    </a:prstGeom>
                    <a:noFill/>
                  </pic:spPr>
                </pic:pic>
              </a:graphicData>
            </a:graphic>
            <wp14:sizeRelH relativeFrom="page">
              <wp14:pctWidth>0</wp14:pctWidth>
            </wp14:sizeRelH>
            <wp14:sizeRelV relativeFrom="page">
              <wp14:pctHeight>0</wp14:pctHeight>
            </wp14:sizeRelV>
          </wp:anchor>
        </w:drawing>
      </w:r>
    </w:p>
    <w:p w:rsidR="006547D6" w:rsidRDefault="006547D6" w:rsidP="006547D6">
      <w:pPr>
        <w:spacing w:after="0"/>
        <w:jc w:val="center"/>
        <w:rPr>
          <w:rFonts w:ascii="Book Antiqua" w:hAnsi="Book Antiqua"/>
          <w:b/>
          <w:sz w:val="24"/>
          <w:szCs w:val="24"/>
        </w:rPr>
      </w:pPr>
    </w:p>
    <w:p w:rsidR="006547D6" w:rsidRPr="00B506A8" w:rsidRDefault="006547D6" w:rsidP="006547D6">
      <w:pPr>
        <w:spacing w:after="0"/>
        <w:jc w:val="center"/>
        <w:rPr>
          <w:rFonts w:ascii="Book Antiqua" w:hAnsi="Book Antiqua"/>
          <w:b/>
        </w:rPr>
      </w:pPr>
      <w:r w:rsidRPr="00B506A8">
        <w:rPr>
          <w:rFonts w:ascii="Book Antiqua" w:hAnsi="Book Antiqua"/>
          <w:b/>
        </w:rPr>
        <w:t>MINISTERIO DE GOBERNACIÓN Y DESARROLLO TERRITORIAL</w:t>
      </w:r>
    </w:p>
    <w:p w:rsidR="006547D6" w:rsidRPr="00B506A8" w:rsidRDefault="006547D6" w:rsidP="006547D6">
      <w:pPr>
        <w:spacing w:after="0"/>
        <w:jc w:val="center"/>
        <w:rPr>
          <w:rFonts w:ascii="Book Antiqua" w:hAnsi="Book Antiqua"/>
          <w:b/>
        </w:rPr>
      </w:pPr>
      <w:r w:rsidRPr="00B506A8">
        <w:rPr>
          <w:rFonts w:ascii="Book Antiqua" w:hAnsi="Book Antiqua"/>
          <w:b/>
        </w:rPr>
        <w:t>REPÚBLICA DE EL SALVADOR, AMÉRICA CENTRAL</w:t>
      </w:r>
    </w:p>
    <w:p w:rsidR="006547D6" w:rsidRPr="00B506A8" w:rsidRDefault="006547D6" w:rsidP="006547D6">
      <w:pPr>
        <w:spacing w:after="0"/>
        <w:jc w:val="center"/>
        <w:rPr>
          <w:rFonts w:ascii="Book Antiqua" w:hAnsi="Book Antiqua"/>
        </w:rPr>
      </w:pPr>
    </w:p>
    <w:p w:rsidR="006547D6" w:rsidRPr="00B506A8" w:rsidRDefault="006547D6" w:rsidP="006547D6">
      <w:pPr>
        <w:spacing w:line="360" w:lineRule="auto"/>
        <w:jc w:val="both"/>
        <w:rPr>
          <w:rFonts w:ascii="Book Antiqua" w:hAnsi="Book Antiqua"/>
          <w:lang w:val="es-ES" w:eastAsia="es-ES"/>
        </w:rPr>
      </w:pPr>
      <w:r w:rsidRPr="00B506A8">
        <w:rPr>
          <w:rFonts w:ascii="Book Antiqua" w:hAnsi="Book Antiqua"/>
          <w:b/>
        </w:rPr>
        <w:t xml:space="preserve">RESOLUCIÓN NÚMERO SESENTA Y CUATRO. </w:t>
      </w:r>
      <w:r w:rsidRPr="00B506A8">
        <w:rPr>
          <w:rFonts w:ascii="Book Antiqua" w:hAnsi="Book Antiqua"/>
          <w:lang w:val="es-ES" w:eastAsia="es-ES"/>
        </w:rPr>
        <w:t xml:space="preserve">En </w:t>
      </w:r>
      <w:r w:rsidRPr="00B506A8">
        <w:rPr>
          <w:rFonts w:ascii="Book Antiqua" w:hAnsi="Book Antiqua"/>
        </w:rPr>
        <w:t xml:space="preserve">la Unidad de Acceso a la Información Pública del Ministerio de Gobernación y Desarrollo Territorial: San Salvador, a las siete horas con cuarenta minutos del día veinticuatro de septiembre de dos mil veinte. </w:t>
      </w:r>
      <w:r w:rsidRPr="00B506A8">
        <w:rPr>
          <w:rFonts w:ascii="Book Antiqua" w:hAnsi="Book Antiqua"/>
          <w:b/>
        </w:rPr>
        <w:t xml:space="preserve">CONSIDERANDO </w:t>
      </w:r>
      <w:r w:rsidRPr="00B506A8">
        <w:rPr>
          <w:rFonts w:ascii="Book Antiqua" w:hAnsi="Book Antiqua"/>
        </w:rPr>
        <w:t>que</w:t>
      </w:r>
      <w:r w:rsidRPr="00B506A8">
        <w:rPr>
          <w:rFonts w:ascii="Book Antiqua" w:hAnsi="Book Antiqua"/>
          <w:b/>
        </w:rPr>
        <w:t xml:space="preserve">: I) </w:t>
      </w:r>
      <w:r>
        <w:rPr>
          <w:rFonts w:ascii="Book Antiqua" w:hAnsi="Book Antiqua"/>
          <w:lang w:val="es-ES_tradnl"/>
        </w:rPr>
        <w:t>Que el señor ****</w:t>
      </w:r>
      <w:bookmarkStart w:id="0" w:name="_GoBack"/>
      <w:bookmarkEnd w:id="0"/>
      <w:r w:rsidRPr="00B506A8">
        <w:rPr>
          <w:rFonts w:ascii="Book Antiqua" w:hAnsi="Book Antiqua"/>
          <w:lang w:val="es-ES_tradnl"/>
        </w:rPr>
        <w:t>, ha presentado solicitud de información  ante esta Unidad de Acceso a la Información Pública, asignándole el correlativo</w:t>
      </w:r>
      <w:r w:rsidRPr="00B506A8">
        <w:rPr>
          <w:rFonts w:ascii="Book Antiqua" w:hAnsi="Book Antiqua"/>
        </w:rPr>
        <w:t xml:space="preserve">: </w:t>
      </w:r>
      <w:r w:rsidRPr="00B506A8">
        <w:rPr>
          <w:rFonts w:ascii="Book Antiqua" w:hAnsi="Book Antiqua"/>
          <w:b/>
        </w:rPr>
        <w:t xml:space="preserve">MIGOBDT-2020-0067, </w:t>
      </w:r>
      <w:r w:rsidRPr="00B506A8">
        <w:rPr>
          <w:rFonts w:ascii="Book Antiqua" w:hAnsi="Book Antiqua"/>
        </w:rPr>
        <w:t xml:space="preserve">en fecha 16 de septiembre del presente año, en la cual textualmente expresa: </w:t>
      </w:r>
      <w:r w:rsidRPr="00B506A8">
        <w:rPr>
          <w:rFonts w:ascii="Book Antiqua" w:hAnsi="Book Antiqua"/>
          <w:i/>
        </w:rPr>
        <w:t xml:space="preserve">“(…)con instrucción de la Sala de lo Constitucional 02/09/20, dado a conocer 14/09/2020, se requiere lo siguiente: 1-Magistrado quiere saber situación actual del Sr. Aristides Valencia, </w:t>
      </w:r>
      <w:r w:rsidRPr="00B506A8">
        <w:rPr>
          <w:rFonts w:ascii="Book Antiqua" w:hAnsi="Book Antiqua" w:cs="Gisha"/>
          <w:b/>
          <w:i/>
          <w:lang w:val="es-ES_tradnl" w:eastAsia="es-ES_tradnl"/>
        </w:rPr>
        <w:t xml:space="preserve">Marcelo Cruz </w:t>
      </w:r>
      <w:proofErr w:type="spellStart"/>
      <w:r w:rsidRPr="00B506A8">
        <w:rPr>
          <w:rFonts w:ascii="Book Antiqua" w:hAnsi="Book Antiqua" w:cs="Gisha"/>
          <w:b/>
          <w:i/>
          <w:lang w:val="es-ES_tradnl" w:eastAsia="es-ES_tradnl"/>
        </w:rPr>
        <w:t>Cruz</w:t>
      </w:r>
      <w:proofErr w:type="spellEnd"/>
      <w:r w:rsidRPr="00B506A8">
        <w:rPr>
          <w:rFonts w:ascii="Book Antiqua" w:hAnsi="Book Antiqua" w:cs="Gisha"/>
          <w:b/>
          <w:i/>
          <w:lang w:val="es-ES_tradnl" w:eastAsia="es-ES_tradnl"/>
        </w:rPr>
        <w:t xml:space="preserve">, Ivan Callejas, si están o no están empleados en el MIGOB. 2. Archivo completo MIGOB- JOSE S. SOMOZA H. “ </w:t>
      </w:r>
      <w:r w:rsidRPr="00B506A8">
        <w:rPr>
          <w:rFonts w:ascii="Book Antiqua" w:hAnsi="Book Antiqua"/>
        </w:rPr>
        <w:t xml:space="preserve"> </w:t>
      </w:r>
      <w:r w:rsidRPr="00B506A8">
        <w:rPr>
          <w:rFonts w:ascii="Book Antiqua" w:hAnsi="Book Antiqua"/>
          <w:b/>
        </w:rPr>
        <w:t>II)</w:t>
      </w:r>
      <w:r w:rsidRPr="00B506A8">
        <w:rPr>
          <w:rFonts w:ascii="Book Antiqua" w:hAnsi="Book Antiqua"/>
        </w:rPr>
        <w:t xml:space="preserve"> Que se admite parcialmente su solicitud en referente al punto 1) relacionado a conocer la situación actual del Sr. Aristides Valencia,</w:t>
      </w:r>
      <w:r w:rsidRPr="00B506A8">
        <w:rPr>
          <w:rFonts w:ascii="Book Antiqua" w:hAnsi="Book Antiqua"/>
          <w:i/>
        </w:rPr>
        <w:t xml:space="preserve"> </w:t>
      </w:r>
      <w:r w:rsidRPr="00B506A8">
        <w:rPr>
          <w:rFonts w:ascii="Book Antiqua" w:hAnsi="Book Antiqua" w:cs="Gisha"/>
          <w:lang w:val="es-ES_tradnl" w:eastAsia="es-ES_tradnl"/>
        </w:rPr>
        <w:t xml:space="preserve">Marcelo Cruz </w:t>
      </w:r>
      <w:proofErr w:type="spellStart"/>
      <w:r w:rsidRPr="00B506A8">
        <w:rPr>
          <w:rFonts w:ascii="Book Antiqua" w:hAnsi="Book Antiqua" w:cs="Gisha"/>
          <w:lang w:val="es-ES_tradnl" w:eastAsia="es-ES_tradnl"/>
        </w:rPr>
        <w:t>Cruz</w:t>
      </w:r>
      <w:proofErr w:type="spellEnd"/>
      <w:r w:rsidRPr="00B506A8">
        <w:rPr>
          <w:rFonts w:ascii="Book Antiqua" w:hAnsi="Book Antiqua" w:cs="Gisha"/>
          <w:lang w:val="es-ES_tradnl" w:eastAsia="es-ES_tradnl"/>
        </w:rPr>
        <w:t xml:space="preserve">, Ivan Callejas, si están o no están empleados en el MIGOB, por lo que de conformidad al art. 70 de la Ley de Acceso a la Información Pública, se requirió a la Dirección de Recursos Humanos y Bienestar Laboral la información, la que fue remitida a través del memorando </w:t>
      </w:r>
      <w:r w:rsidRPr="00B506A8">
        <w:rPr>
          <w:rFonts w:ascii="Book Antiqua" w:hAnsi="Book Antiqua" w:cs="Gisha"/>
          <w:b/>
          <w:lang w:val="es-ES_tradnl" w:eastAsia="es-ES_tradnl"/>
        </w:rPr>
        <w:t>MIGOBDT-DRH-G-AF-092-2020</w:t>
      </w:r>
      <w:r w:rsidRPr="00B506A8">
        <w:rPr>
          <w:rFonts w:ascii="Book Antiqua" w:hAnsi="Book Antiqua" w:cs="Gisha"/>
          <w:lang w:val="es-ES_tradnl" w:eastAsia="es-ES_tradnl"/>
        </w:rPr>
        <w:t xml:space="preserve"> de fecha 23 de septiembre del presente año, el que se anexa a la presente.  </w:t>
      </w:r>
      <w:r w:rsidRPr="00B506A8">
        <w:rPr>
          <w:rFonts w:ascii="Book Antiqua" w:hAnsi="Book Antiqua" w:cs="Gisha"/>
          <w:b/>
          <w:lang w:val="es-ES_tradnl" w:eastAsia="es-ES_tradnl"/>
        </w:rPr>
        <w:t>III)</w:t>
      </w:r>
      <w:r w:rsidRPr="00B506A8">
        <w:rPr>
          <w:rFonts w:ascii="Book Antiqua" w:hAnsi="Book Antiqua" w:cs="Gisha"/>
          <w:lang w:val="es-ES_tradnl" w:eastAsia="es-ES_tradnl"/>
        </w:rPr>
        <w:t xml:space="preserve"> Que en relación al requerimiento: </w:t>
      </w:r>
      <w:r w:rsidRPr="00B506A8">
        <w:rPr>
          <w:rFonts w:ascii="Book Antiqua" w:hAnsi="Book Antiqua" w:cs="Gisha"/>
          <w:b/>
          <w:i/>
          <w:lang w:val="es-ES_tradnl" w:eastAsia="es-ES_tradnl"/>
        </w:rPr>
        <w:t xml:space="preserve">2. Archivo completo MIGOB- JOSE S. SOMOZA H, </w:t>
      </w:r>
      <w:r w:rsidRPr="00B506A8">
        <w:rPr>
          <w:rFonts w:ascii="Book Antiqua" w:hAnsi="Book Antiqua" w:cs="Gisha"/>
          <w:lang w:val="es-ES_tradnl" w:eastAsia="es-ES_tradnl"/>
        </w:rPr>
        <w:t>le informo que en fecha</w:t>
      </w:r>
      <w:r w:rsidRPr="00B506A8">
        <w:rPr>
          <w:rFonts w:ascii="Book Antiqua" w:hAnsi="Book Antiqua"/>
        </w:rPr>
        <w:t xml:space="preserve"> 21 de agosto de 2020, dicho archivos fueron trasladados al Instituto Administrador de los Beneficios y Prestaciones para Veteranos y Excombatiente, se agrega acta de las catorce horas y treinta del 21 de agosto de 2020, en la cual consta lo manifestado. </w:t>
      </w:r>
      <w:proofErr w:type="spellStart"/>
      <w:r w:rsidRPr="00B506A8">
        <w:rPr>
          <w:rFonts w:ascii="Book Antiqua" w:hAnsi="Book Antiqua"/>
        </w:rPr>
        <w:t>Asi</w:t>
      </w:r>
      <w:proofErr w:type="spellEnd"/>
      <w:r w:rsidRPr="00B506A8">
        <w:rPr>
          <w:rFonts w:ascii="Book Antiqua" w:hAnsi="Book Antiqua"/>
        </w:rPr>
        <w:t xml:space="preserve"> mismo, de conformidad con el Art. 12 de la LEY ESPECIAL PARA REGULAR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se creó el mencionado Instituto, ahora, </w:t>
      </w:r>
      <w:r w:rsidRPr="00B506A8">
        <w:rPr>
          <w:rFonts w:ascii="Book Antiqua" w:hAnsi="Book Antiqua"/>
        </w:rPr>
        <w:lastRenderedPageBreak/>
        <w:t xml:space="preserve">entidad competente de conocer y resguardar los expedientes de Veteranos y Ex combatientes. IV) </w:t>
      </w:r>
      <w:r w:rsidRPr="00B506A8">
        <w:rPr>
          <w:rFonts w:ascii="Book Antiqua" w:hAnsi="Book Antiqua" w:cs="Helvetica"/>
          <w:shd w:val="clear" w:color="auto" w:fill="FFFFFF"/>
        </w:rPr>
        <w:t>Que el Inciso 2° del Art. 68 de la LAIP expresa que “</w:t>
      </w:r>
      <w:r w:rsidRPr="00B506A8">
        <w:rPr>
          <w:rFonts w:ascii="Book Antiqua" w:hAnsi="Book Antiqua" w:cs="Helvetica"/>
          <w:i/>
          <w:shd w:val="clear" w:color="auto" w:fill="FFFFFF"/>
        </w:rPr>
        <w:t xml:space="preserve">Cuando una solicitud de información sea dirigida a un ente obligado distinto del competente, éste deberá informar al interesado la entidad a la que debe dirigirse”. </w:t>
      </w:r>
      <w:r w:rsidRPr="00B506A8">
        <w:rPr>
          <w:rFonts w:ascii="Book Antiqua" w:hAnsi="Book Antiqua" w:cs="Helvetica"/>
          <w:shd w:val="clear" w:color="auto" w:fill="FFFFFF"/>
        </w:rPr>
        <w:t>Asimismo el Art. 49 del Reglamento de la LAIP establece que “</w:t>
      </w:r>
      <w:r w:rsidRPr="00B506A8">
        <w:rPr>
          <w:rFonts w:ascii="Book Antiqua" w:hAnsi="Book Antiqua" w:cs="Helvetica"/>
          <w:i/>
          <w:shd w:val="clear" w:color="auto" w:fill="FFFFFF"/>
        </w:rPr>
        <w:t>las Unidades de Acceso a la Información Pública que reciban una solicitud de acceso a la información que no corresponda a su respectiva institución, deberán auxiliar y orientar a los particulares, a través del medio que esos señalaron en su solicitud y dentro de los cinco días hábiles siguientes a la misma, sobre la Unidad de Acceso a la Información Pública que pudiese poseerla. El solicitante deberá presentar una nueva petición ante el Ente Obligado correspondiente</w:t>
      </w:r>
      <w:r w:rsidRPr="00B506A8">
        <w:rPr>
          <w:rFonts w:ascii="Book Antiqua" w:hAnsi="Book Antiqua" w:cs="Helvetica"/>
          <w:shd w:val="clear" w:color="auto" w:fill="FFFFFF"/>
        </w:rPr>
        <w:t>”</w:t>
      </w:r>
      <w:r w:rsidRPr="00B506A8">
        <w:rPr>
          <w:rFonts w:ascii="Book Antiqua" w:eastAsia="Times New Roman" w:hAnsi="Book Antiqua" w:cs="Times New Roman"/>
          <w:lang w:eastAsia="es-ES"/>
        </w:rPr>
        <w:t xml:space="preserve">.  Por lo que en atención a obtener la información relacionada al numeral 2 de su petición debe acudir ante el referido Instituto, ubicado en: Avenida Bernal, No. 222, San Salvador, El Salvador. </w:t>
      </w:r>
      <w:r>
        <w:rPr>
          <w:rFonts w:ascii="Book Antiqua" w:hAnsi="Book Antiqua"/>
          <w:b/>
          <w:lang w:eastAsia="es-ES"/>
        </w:rPr>
        <w:t>POR TANTO</w:t>
      </w:r>
      <w:r>
        <w:rPr>
          <w:rFonts w:ascii="Book Antiqua" w:hAnsi="Book Antiqua"/>
          <w:lang w:eastAsia="es-ES"/>
        </w:rPr>
        <w:t xml:space="preserve">, </w:t>
      </w:r>
      <w:r>
        <w:rPr>
          <w:rFonts w:ascii="Book Antiqua" w:hAnsi="Book Antiqua"/>
          <w:lang w:val="es-ES" w:eastAsia="es-ES"/>
        </w:rPr>
        <w:t xml:space="preserve">conforme a los Arts. 86 Inciso 3° de la Constitución y 2, 7, 9, 50, 62, 65 y 72 de la LAIP, esta Unidad de Acceso a la Información Pública, </w:t>
      </w:r>
      <w:r>
        <w:rPr>
          <w:rFonts w:ascii="Book Antiqua" w:hAnsi="Book Antiqua"/>
          <w:b/>
          <w:lang w:val="es-ES" w:eastAsia="es-ES"/>
        </w:rPr>
        <w:t>RESUELVE:</w:t>
      </w:r>
      <w:r>
        <w:rPr>
          <w:rFonts w:ascii="Book Antiqua" w:hAnsi="Book Antiqua"/>
          <w:lang w:val="es-ES" w:eastAsia="es-ES"/>
        </w:rPr>
        <w:t xml:space="preserve"> 1°) </w:t>
      </w:r>
      <w:r>
        <w:rPr>
          <w:rFonts w:ascii="Book Antiqua" w:hAnsi="Book Antiqua"/>
          <w:b/>
          <w:lang w:val="es-ES" w:eastAsia="es-ES"/>
        </w:rPr>
        <w:t>CONCEDER</w:t>
      </w:r>
      <w:r>
        <w:rPr>
          <w:rFonts w:ascii="Book Antiqua" w:hAnsi="Book Antiqua"/>
          <w:lang w:val="es-ES" w:eastAsia="es-ES"/>
        </w:rPr>
        <w:t xml:space="preserve"> el acceso a la información remitida por la Dirección de Recursos Humanos y Bienestar Laboral.  2°) </w:t>
      </w:r>
      <w:r w:rsidRPr="00B506A8">
        <w:rPr>
          <w:rFonts w:ascii="Book Antiqua" w:hAnsi="Book Antiqua"/>
          <w:b/>
          <w:lang w:val="es-ES" w:eastAsia="es-ES"/>
        </w:rPr>
        <w:t>DECLARAR</w:t>
      </w:r>
      <w:r>
        <w:rPr>
          <w:rFonts w:ascii="Book Antiqua" w:hAnsi="Book Antiqua"/>
          <w:lang w:val="es-ES" w:eastAsia="es-ES"/>
        </w:rPr>
        <w:t xml:space="preserve"> la incompetencia de esta Unidad de Acceso a la Información  Pública para conocer de requerimiento identificado con el numeral 2. 3°) Orientar al ciudadano para que realice su petición ante el </w:t>
      </w:r>
      <w:r w:rsidRPr="00B506A8">
        <w:rPr>
          <w:rFonts w:ascii="Book Antiqua" w:hAnsi="Book Antiqua"/>
        </w:rPr>
        <w:t>Instituto Administrador de los Beneficios y Prestaciones para Veteranos y Excombatiente</w:t>
      </w:r>
      <w:r>
        <w:rPr>
          <w:rFonts w:ascii="Book Antiqua" w:hAnsi="Book Antiqua"/>
        </w:rPr>
        <w:t xml:space="preserve">, en cuanto a obtener el referido expediente. </w:t>
      </w:r>
      <w:r w:rsidRPr="006E6714">
        <w:rPr>
          <w:rFonts w:ascii="Book Antiqua" w:hAnsi="Book Antiqua"/>
          <w:b/>
          <w:lang w:val="es-ES" w:eastAsia="es-ES"/>
        </w:rPr>
        <w:t xml:space="preserve">NOTIFIQUESE. </w:t>
      </w:r>
    </w:p>
    <w:p w:rsidR="006547D6" w:rsidRDefault="006547D6" w:rsidP="006547D6">
      <w:pPr>
        <w:spacing w:line="360" w:lineRule="auto"/>
        <w:jc w:val="both"/>
        <w:rPr>
          <w:rFonts w:ascii="Book Antiqua" w:hAnsi="Book Antiqua"/>
          <w:lang w:val="es-ES" w:eastAsia="es-ES"/>
        </w:rPr>
      </w:pPr>
    </w:p>
    <w:p w:rsidR="006547D6" w:rsidRDefault="006547D6" w:rsidP="006547D6">
      <w:pPr>
        <w:spacing w:line="360" w:lineRule="auto"/>
        <w:jc w:val="both"/>
        <w:rPr>
          <w:rFonts w:ascii="Book Antiqua" w:hAnsi="Book Antiqua"/>
          <w:lang w:val="es-ES" w:eastAsia="es-ES"/>
        </w:rPr>
      </w:pPr>
    </w:p>
    <w:p w:rsidR="006547D6" w:rsidRPr="00D151C8" w:rsidRDefault="006547D6" w:rsidP="006547D6">
      <w:pPr>
        <w:spacing w:after="0" w:line="360" w:lineRule="auto"/>
        <w:jc w:val="center"/>
        <w:rPr>
          <w:rFonts w:ascii="Book Antiqua" w:hAnsi="Book Antiqua"/>
          <w:b/>
          <w:caps/>
          <w:sz w:val="24"/>
          <w:szCs w:val="24"/>
          <w:lang w:val="es-ES_tradnl"/>
        </w:rPr>
      </w:pPr>
      <w:r w:rsidRPr="00D151C8">
        <w:rPr>
          <w:rFonts w:ascii="Book Antiqua" w:hAnsi="Book Antiqua"/>
          <w:b/>
          <w:caps/>
          <w:sz w:val="24"/>
          <w:szCs w:val="24"/>
          <w:lang w:val="es-ES_tradnl"/>
        </w:rPr>
        <w:t>Jenni Vanessa Quintanilla García</w:t>
      </w:r>
    </w:p>
    <w:p w:rsidR="006547D6" w:rsidRDefault="006547D6" w:rsidP="006547D6">
      <w:pPr>
        <w:spacing w:after="0" w:line="360" w:lineRule="auto"/>
        <w:jc w:val="center"/>
        <w:rPr>
          <w:rFonts w:ascii="Book Antiqua" w:hAnsi="Book Antiqua"/>
          <w:b/>
          <w:caps/>
          <w:sz w:val="24"/>
          <w:szCs w:val="24"/>
          <w:lang w:val="es-ES_tradnl"/>
        </w:rPr>
      </w:pPr>
      <w:r w:rsidRPr="00D151C8">
        <w:rPr>
          <w:rFonts w:ascii="Book Antiqua" w:hAnsi="Book Antiqua"/>
          <w:b/>
          <w:caps/>
          <w:sz w:val="24"/>
          <w:szCs w:val="24"/>
          <w:lang w:val="es-ES_tradnl"/>
        </w:rPr>
        <w:t>Oficial de Información Ad Honorem</w:t>
      </w:r>
    </w:p>
    <w:p w:rsidR="006547D6" w:rsidRPr="00D151C8" w:rsidRDefault="006547D6" w:rsidP="006547D6">
      <w:pPr>
        <w:spacing w:after="0" w:line="360" w:lineRule="auto"/>
        <w:jc w:val="center"/>
        <w:rPr>
          <w:rFonts w:ascii="Book Antiqua" w:hAnsi="Book Antiqua"/>
          <w:b/>
          <w:caps/>
          <w:sz w:val="24"/>
          <w:szCs w:val="24"/>
          <w:lang w:val="es-ES_tradnl"/>
        </w:rPr>
      </w:pPr>
    </w:p>
    <w:p w:rsidR="006547D6" w:rsidRPr="0022486B" w:rsidRDefault="006547D6" w:rsidP="006547D6">
      <w:pPr>
        <w:spacing w:after="0"/>
        <w:jc w:val="center"/>
        <w:rPr>
          <w:rFonts w:ascii="Book Antiqua" w:hAnsi="Book Antiqua" w:cs="Helvetica"/>
          <w:b/>
          <w:shd w:val="clear" w:color="auto" w:fill="FFFFFF"/>
        </w:rPr>
      </w:pPr>
      <w:r>
        <w:rPr>
          <w:rFonts w:ascii="Book Antiqua" w:hAnsi="Book Antiqua" w:cs="Helvetica"/>
          <w:b/>
          <w:shd w:val="clear" w:color="auto" w:fill="FFFFFF"/>
        </w:rPr>
        <w:t xml:space="preserve">NOTA: la versión de esta resolución reguarda los datos que se consideran confidenciales, de conformidad al Art. 30 de la Ley de Acceso a la Información Pública </w:t>
      </w:r>
    </w:p>
    <w:p w:rsidR="006547D6" w:rsidRDefault="006547D6" w:rsidP="006547D6"/>
    <w:p w:rsidR="00DD3B70" w:rsidRDefault="006547D6"/>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D6"/>
    <w:rsid w:val="006547D6"/>
    <w:rsid w:val="00876156"/>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7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7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3462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2020-12-10T19:47:00Z</dcterms:created>
  <dcterms:modified xsi:type="dcterms:W3CDTF">2020-12-10T19:48:00Z</dcterms:modified>
</cp:coreProperties>
</file>