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55FC8F5" wp14:editId="46AD0119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6E32C7" w:rsidRDefault="006E32C7" w:rsidP="006E32C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6E32C7" w:rsidRDefault="006E32C7" w:rsidP="006E32C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E32C7" w:rsidRPr="00774017" w:rsidRDefault="006E32C7" w:rsidP="006E32C7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</w:rPr>
        <w:t xml:space="preserve">RESOLUCIÓN NÚMERO SETENTA Y DOS.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diez horas con dos  minutos del día cinco de octubre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 xml:space="preserve">Que la ciudadano </w:t>
      </w:r>
      <w:r>
        <w:rPr>
          <w:rFonts w:ascii="Book Antiqua" w:hAnsi="Book Antiqua"/>
          <w:b/>
          <w:lang w:val="es-ES_tradnl"/>
        </w:rPr>
        <w:t>******</w:t>
      </w:r>
      <w:bookmarkStart w:id="0" w:name="_GoBack"/>
      <w:bookmarkEnd w:id="0"/>
      <w:r>
        <w:rPr>
          <w:rFonts w:ascii="Book Antiqua" w:hAnsi="Book Antiqua"/>
          <w:lang w:val="es-ES_tradnl"/>
        </w:rPr>
        <w:t xml:space="preserve">, ha presentado solicitud de datos personales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71, </w:t>
      </w:r>
      <w:r>
        <w:rPr>
          <w:rFonts w:ascii="Book Antiqua" w:hAnsi="Book Antiqua"/>
        </w:rPr>
        <w:t xml:space="preserve">en fecha 21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 los Arts. 31, 36 y Art. 70 de la Ley de Acceso a la Información Pública, LAIP, ante la unidad administrativa que posee la información, es decir, la Dirección de Recursos Humanos y Bienestar Laborar la cual remitió la información, que se entregara de manera personal al solicitante.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quedándole expedito el derecho al solicitante de hacer uso del recurso que le habilita la Ley.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6E32C7" w:rsidRDefault="006E32C7" w:rsidP="006E32C7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E32C7" w:rsidRDefault="006E32C7" w:rsidP="006E32C7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E32C7" w:rsidRPr="00D151C8" w:rsidRDefault="006E32C7" w:rsidP="006E32C7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6E32C7" w:rsidRPr="00D151C8" w:rsidRDefault="006E32C7" w:rsidP="006E32C7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6E32C7" w:rsidRDefault="006E32C7" w:rsidP="006E32C7"/>
    <w:p w:rsidR="006E32C7" w:rsidRDefault="006E32C7" w:rsidP="006E32C7"/>
    <w:p w:rsidR="006E32C7" w:rsidRDefault="006E32C7" w:rsidP="006E32C7"/>
    <w:p w:rsidR="006E32C7" w:rsidRDefault="006E32C7" w:rsidP="006E32C7"/>
    <w:p w:rsidR="00DD3B70" w:rsidRDefault="006E32C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C7"/>
    <w:rsid w:val="006E32C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2020-12-11T20:03:00Z</dcterms:created>
  <dcterms:modified xsi:type="dcterms:W3CDTF">2020-12-11T20:03:00Z</dcterms:modified>
</cp:coreProperties>
</file>