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B" w:rsidRPr="00576B6D" w:rsidRDefault="00B2491B" w:rsidP="00B2491B">
      <w:pPr>
        <w:jc w:val="both"/>
        <w:rPr>
          <w:rFonts w:ascii="Book Antiqua" w:hAnsi="Book Antiqua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NOVENTA Y SEIS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trece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seis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di</w:t>
      </w:r>
      <w:r w:rsidRPr="002C176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ciséis noviembre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 xml:space="preserve">Téngase por recibida la solicitud de información </w:t>
      </w:r>
      <w:r>
        <w:rPr>
          <w:rFonts w:ascii="Book Antiqua" w:hAnsi="Book Antiqua"/>
          <w:lang w:val="es-ES" w:eastAsia="es-ES"/>
        </w:rPr>
        <w:t xml:space="preserve">en fecha 30 de septiembre del presente año, a nombre del señor </w:t>
      </w:r>
      <w:r>
        <w:rPr>
          <w:rFonts w:ascii="Book Antiqua" w:hAnsi="Book Antiqua"/>
          <w:lang w:val="es-ES" w:eastAsia="es-ES"/>
        </w:rPr>
        <w:t>////////</w:t>
      </w:r>
      <w:r>
        <w:rPr>
          <w:rFonts w:ascii="Book Antiqua" w:hAnsi="Book Antiqua"/>
          <w:lang w:val="es-ES" w:eastAsia="es-ES"/>
        </w:rPr>
        <w:t xml:space="preserve">, </w:t>
      </w:r>
      <w:r w:rsidRPr="002B2C22">
        <w:rPr>
          <w:rFonts w:ascii="Book Antiqua" w:hAnsi="Book Antiqua"/>
          <w:lang w:val="es-ES" w:eastAsia="es-ES"/>
        </w:rPr>
        <w:t xml:space="preserve">registrada por esta </w:t>
      </w:r>
      <w:r>
        <w:rPr>
          <w:rFonts w:ascii="Book Antiqua" w:hAnsi="Book Antiqua"/>
          <w:lang w:val="es-ES" w:eastAsia="es-ES"/>
        </w:rPr>
        <w:t>u</w:t>
      </w:r>
      <w:r w:rsidRPr="002B2C22">
        <w:rPr>
          <w:rFonts w:ascii="Book Antiqua" w:hAnsi="Book Antiqua"/>
          <w:lang w:val="es-ES" w:eastAsia="es-ES"/>
        </w:rPr>
        <w:t xml:space="preserve">nidad bajo el correlativo </w:t>
      </w:r>
      <w:r>
        <w:rPr>
          <w:rFonts w:ascii="Book Antiqua" w:hAnsi="Book Antiqua"/>
          <w:b/>
          <w:lang w:val="es-ES" w:eastAsia="es-ES"/>
        </w:rPr>
        <w:t>MIGOBDT-2020-0079</w:t>
      </w:r>
      <w:r>
        <w:rPr>
          <w:rFonts w:ascii="Book Antiqua" w:hAnsi="Book Antiqua"/>
          <w:shd w:val="clear" w:color="auto" w:fill="FFFFFF"/>
        </w:rPr>
        <w:t xml:space="preserve">. En la que solicita acceso a la siguiente información: </w:t>
      </w:r>
      <w:r w:rsidRPr="007331E7">
        <w:rPr>
          <w:rFonts w:ascii="Book Antiqua" w:hAnsi="Book Antiqua"/>
          <w:shd w:val="clear" w:color="auto" w:fill="FFFFFF"/>
        </w:rPr>
        <w:t xml:space="preserve">“1. </w:t>
      </w:r>
      <w:r w:rsidRPr="007331E7">
        <w:rPr>
          <w:rFonts w:ascii="Book Antiqua" w:eastAsia="Arial" w:hAnsi="Book Antiqua" w:cs="Arial"/>
          <w:color w:val="222222"/>
        </w:rPr>
        <w:t xml:space="preserve">Todos los contratos (sean por servicios profesionales, permanentes y/o de cualquier tipo) celebrados entre </w:t>
      </w:r>
      <w:r w:rsidRPr="007331E7">
        <w:rPr>
          <w:rFonts w:ascii="Book Antiqua" w:eastAsia="Arial" w:hAnsi="Book Antiqua" w:cs="Arial"/>
        </w:rPr>
        <w:t xml:space="preserve">el </w:t>
      </w:r>
      <w:r w:rsidRPr="007331E7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7331E7">
        <w:rPr>
          <w:rFonts w:ascii="Book Antiqua" w:eastAsia="Arial" w:hAnsi="Book Antiqua" w:cs="Arial"/>
          <w:color w:val="222222"/>
        </w:rPr>
        <w:t xml:space="preserve"> y Agustín Salvador Hernández Ventura Chacón en el periodo del 1 de junio de 2019 al 30 de septiembre de 2020.</w:t>
      </w:r>
      <w:r w:rsidRPr="007331E7">
        <w:rPr>
          <w:rFonts w:ascii="Book Antiqua" w:hAnsi="Book Antiqua"/>
          <w:shd w:val="clear" w:color="auto" w:fill="FFFFFF"/>
        </w:rPr>
        <w:t xml:space="preserve"> 2. </w:t>
      </w:r>
      <w:r w:rsidRPr="007331E7">
        <w:rPr>
          <w:rFonts w:ascii="Book Antiqua" w:eastAsia="Arial" w:hAnsi="Book Antiqua" w:cs="Arial"/>
          <w:color w:val="222222"/>
        </w:rPr>
        <w:t xml:space="preserve">Recibo mensual de cada pago hecho por </w:t>
      </w:r>
      <w:r w:rsidRPr="007331E7">
        <w:rPr>
          <w:rFonts w:ascii="Book Antiqua" w:eastAsia="Arial" w:hAnsi="Book Antiqua" w:cs="Arial"/>
        </w:rPr>
        <w:t xml:space="preserve">el </w:t>
      </w:r>
      <w:r w:rsidRPr="007331E7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7331E7">
        <w:rPr>
          <w:rFonts w:ascii="Book Antiqua" w:eastAsia="Arial" w:hAnsi="Book Antiqua" w:cs="Arial"/>
          <w:color w:val="222222"/>
        </w:rPr>
        <w:t xml:space="preserve"> a Agustín Salvador Hernández Ventura Chacón en el periodo del 1 de junio de 2019 al 30 de septiembre de 2020.</w:t>
      </w:r>
      <w:r w:rsidRPr="007331E7">
        <w:rPr>
          <w:rFonts w:ascii="Book Antiqua" w:hAnsi="Book Antiqua"/>
          <w:shd w:val="clear" w:color="auto" w:fill="FFFFFF"/>
        </w:rPr>
        <w:t xml:space="preserve"> 3. </w:t>
      </w:r>
      <w:r w:rsidRPr="007331E7">
        <w:rPr>
          <w:rFonts w:ascii="Book Antiqua" w:eastAsia="Arial" w:hAnsi="Book Antiqua" w:cs="Arial"/>
          <w:color w:val="222222"/>
        </w:rPr>
        <w:t xml:space="preserve">Forma de financiamiento de cada pago hecho por </w:t>
      </w:r>
      <w:r w:rsidRPr="007331E7">
        <w:rPr>
          <w:rFonts w:ascii="Book Antiqua" w:eastAsia="Arial" w:hAnsi="Book Antiqua" w:cs="Arial"/>
        </w:rPr>
        <w:t xml:space="preserve">el </w:t>
      </w:r>
      <w:r w:rsidRPr="007331E7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7331E7">
        <w:rPr>
          <w:rFonts w:ascii="Book Antiqua" w:eastAsia="Arial" w:hAnsi="Book Antiqua" w:cs="Arial"/>
          <w:color w:val="222222"/>
        </w:rPr>
        <w:t xml:space="preserve"> a Agustín Salvador Hernández Ventura Chacón en el periodo del 1 de junio de 2019 al 30 de septiembre de 2020”</w:t>
      </w:r>
      <w:r w:rsidRPr="007331E7">
        <w:rPr>
          <w:rFonts w:ascii="Book Antiqua" w:hAnsi="Book Antiqua"/>
          <w:shd w:val="clear" w:color="auto" w:fill="FFFFFF"/>
        </w:rPr>
        <w:t xml:space="preserve"> </w:t>
      </w:r>
      <w:r w:rsidRPr="00817442">
        <w:rPr>
          <w:rFonts w:ascii="Book Antiqua" w:hAnsi="Book Antiqua"/>
          <w:b/>
          <w:shd w:val="clear" w:color="auto" w:fill="FFFFFF"/>
        </w:rPr>
        <w:t>II)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la solicitud cumple con los requisitos establecidos en el Art. 66 de la Ley de Acceso a la Información Pública, LAIP, se remiten los requerimientos a la Dirección de Recursos Humanos y la Dirección Financiera Institucional. Ambas direcciones por medio de los memorandos referencia: MIGOBDT-DRH-D-SD-054-2020, y DFI-473-2020, han remitido la información que tienen en su poder de conformidad al Art. 62 de la LAIP, la cual se adjunta a la presente. 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>conforme a los Arts. 86 Inciso 3° de la Constitución y 2, 7, 9, 50, 62</w:t>
      </w:r>
      <w:r>
        <w:rPr>
          <w:rFonts w:ascii="Book Antiqua" w:hAnsi="Book Antiqua"/>
          <w:lang w:val="es-ES" w:eastAsia="es-ES"/>
        </w:rPr>
        <w:t xml:space="preserve">, 70 y 72 </w:t>
      </w:r>
      <w:r w:rsidRPr="002C176F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b/>
          <w:lang w:val="es-ES" w:eastAsia="es-ES"/>
        </w:rPr>
        <w:t xml:space="preserve"> CONCEDER </w:t>
      </w:r>
      <w:r>
        <w:rPr>
          <w:rFonts w:ascii="Book Antiqua" w:hAnsi="Book Antiqua"/>
          <w:lang w:val="es-ES" w:eastAsia="es-ES"/>
        </w:rPr>
        <w:t>e</w:t>
      </w:r>
      <w:r w:rsidRPr="00B53356">
        <w:rPr>
          <w:rFonts w:ascii="Book Antiqua" w:hAnsi="Book Antiqua"/>
          <w:lang w:val="es-ES" w:eastAsia="es-ES"/>
        </w:rPr>
        <w:t>l Acceso A La Información</w:t>
      </w:r>
      <w:r>
        <w:rPr>
          <w:rFonts w:ascii="Book Antiqua" w:hAnsi="Book Antiqua"/>
          <w:b/>
          <w:lang w:val="es-ES" w:eastAsia="es-ES"/>
        </w:rPr>
        <w:t xml:space="preserve">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B2491B" w:rsidRDefault="00B2491B" w:rsidP="00B2491B">
      <w:pPr>
        <w:jc w:val="both"/>
        <w:rPr>
          <w:rFonts w:ascii="Book Antiqua" w:hAnsi="Book Antiqua"/>
          <w:b/>
          <w:lang w:val="es-ES" w:eastAsia="es-ES"/>
        </w:rPr>
      </w:pPr>
    </w:p>
    <w:p w:rsidR="00B2491B" w:rsidRDefault="00B2491B" w:rsidP="00B2491B">
      <w:pPr>
        <w:jc w:val="both"/>
        <w:rPr>
          <w:rFonts w:ascii="Book Antiqua" w:hAnsi="Book Antiqua"/>
          <w:b/>
          <w:lang w:val="es-ES" w:eastAsia="es-ES"/>
        </w:rPr>
      </w:pPr>
    </w:p>
    <w:p w:rsidR="00B2491B" w:rsidRDefault="00B2491B" w:rsidP="00B2491B">
      <w:pPr>
        <w:jc w:val="both"/>
        <w:rPr>
          <w:rFonts w:ascii="Book Antiqua" w:hAnsi="Book Antiqua"/>
          <w:b/>
          <w:lang w:val="es-ES" w:eastAsia="es-ES"/>
        </w:rPr>
      </w:pPr>
    </w:p>
    <w:p w:rsidR="00B2491B" w:rsidRDefault="00B2491B" w:rsidP="00B2491B">
      <w:pPr>
        <w:jc w:val="both"/>
        <w:rPr>
          <w:rFonts w:ascii="Book Antiqua" w:hAnsi="Book Antiqua"/>
          <w:b/>
          <w:lang w:val="es-ES" w:eastAsia="es-ES"/>
        </w:rPr>
      </w:pPr>
    </w:p>
    <w:p w:rsidR="00B2491B" w:rsidRPr="002C176F" w:rsidRDefault="00B2491B" w:rsidP="00B2491B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2C176F">
        <w:rPr>
          <w:rFonts w:ascii="Book Antiqua" w:hAnsi="Book Antiqua" w:cs="Helvetica"/>
          <w:b/>
          <w:shd w:val="clear" w:color="auto" w:fill="FFFFFF"/>
        </w:rPr>
        <w:t>JENNI VANESSA QUINTANILLA GARCÍA</w:t>
      </w:r>
    </w:p>
    <w:p w:rsidR="00B2491B" w:rsidRDefault="00B2491B" w:rsidP="00B2491B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2C176F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B2491B" w:rsidRPr="002C176F" w:rsidRDefault="00B2491B" w:rsidP="00B2491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B2491B" w:rsidRPr="00B2491B" w:rsidRDefault="00B2491B" w:rsidP="00B2491B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  <w:r w:rsidRPr="00B2491B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2491B" w:rsidRDefault="00B2491B" w:rsidP="00B2491B"/>
    <w:p w:rsidR="00DD3B70" w:rsidRDefault="00B2491B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1B"/>
    <w:rsid w:val="00876156"/>
    <w:rsid w:val="00B2491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1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1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2021-01-13T18:38:00Z</dcterms:created>
  <dcterms:modified xsi:type="dcterms:W3CDTF">2021-01-13T18:40:00Z</dcterms:modified>
</cp:coreProperties>
</file>