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0EC" w:rsidRDefault="00B220EC" w:rsidP="00B220EC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3FF856D6" wp14:editId="35282589">
            <wp:simplePos x="0" y="0"/>
            <wp:positionH relativeFrom="column">
              <wp:posOffset>1559560</wp:posOffset>
            </wp:positionH>
            <wp:positionV relativeFrom="paragraph">
              <wp:posOffset>-823595</wp:posOffset>
            </wp:positionV>
            <wp:extent cx="2626995" cy="14478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99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20EC" w:rsidRDefault="00B220EC" w:rsidP="00B220EC"/>
    <w:p w:rsidR="00B220EC" w:rsidRDefault="00B220EC" w:rsidP="00B220EC"/>
    <w:p w:rsidR="00B220EC" w:rsidRDefault="00B220EC" w:rsidP="00B220EC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9525</wp:posOffset>
                </wp:positionV>
                <wp:extent cx="5722620" cy="1160780"/>
                <wp:effectExtent l="0" t="0" r="11430" b="2032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160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20EC" w:rsidRPr="0091321C" w:rsidRDefault="00B220EC" w:rsidP="00B220E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1321C">
                              <w:rPr>
                                <w:b/>
                                <w:sz w:val="28"/>
                                <w:szCs w:val="28"/>
                              </w:rPr>
                              <w:t>DIRECCIÓN DE TRANSPARENCIA, ACCESO A LA</w:t>
                            </w:r>
                          </w:p>
                          <w:p w:rsidR="00B220EC" w:rsidRPr="0091321C" w:rsidRDefault="00B220EC" w:rsidP="00B220E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1321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INFORMACIÓN Y PARTICIPACIÓN CIUDADANA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2.35pt;margin-top:.75pt;width:450.6pt;height:91.4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" strokecolor="white [3212]">
                <v:textbox>
                  <w:txbxContent>
                    <w:p w:rsidR="00B220EC" w:rsidRPr="0091321C" w:rsidRDefault="00B220EC" w:rsidP="00B220E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91321C">
                        <w:rPr>
                          <w:b/>
                          <w:sz w:val="28"/>
                          <w:szCs w:val="28"/>
                        </w:rPr>
                        <w:t>DIRECCIÓN DE TRANSPARENCIA, ACCESO A LA</w:t>
                      </w:r>
                    </w:p>
                    <w:p w:rsidR="00B220EC" w:rsidRPr="0091321C" w:rsidRDefault="00B220EC" w:rsidP="00B220E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91321C">
                        <w:rPr>
                          <w:b/>
                          <w:sz w:val="28"/>
                          <w:szCs w:val="28"/>
                        </w:rPr>
                        <w:t xml:space="preserve"> INFORMACIÓN Y PARTICIPACIÓN CIUDADANA</w:t>
                      </w:r>
                    </w:p>
                  </w:txbxContent>
                </v:textbox>
              </v:shape>
            </w:pict>
          </mc:Fallback>
        </mc:AlternateContent>
      </w: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61918"/>
          <w:sz w:val="24"/>
          <w:szCs w:val="24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61918"/>
          <w:sz w:val="24"/>
          <w:szCs w:val="24"/>
        </w:rPr>
      </w:pPr>
    </w:p>
    <w:p w:rsidR="00B220EC" w:rsidRPr="00C43508" w:rsidRDefault="00B220EC" w:rsidP="00B220EC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61918"/>
          <w:sz w:val="24"/>
          <w:szCs w:val="24"/>
        </w:rPr>
      </w:pPr>
      <w:r w:rsidRPr="00C43508">
        <w:rPr>
          <w:rFonts w:cstheme="minorHAnsi"/>
          <w:color w:val="161918"/>
          <w:sz w:val="24"/>
          <w:szCs w:val="24"/>
        </w:rPr>
        <w:t xml:space="preserve">La </w:t>
      </w:r>
      <w:r w:rsidRPr="00C43508">
        <w:rPr>
          <w:rFonts w:cstheme="minorHAnsi"/>
          <w:b/>
          <w:bCs/>
          <w:color w:val="161918"/>
          <w:sz w:val="24"/>
          <w:szCs w:val="24"/>
        </w:rPr>
        <w:t xml:space="preserve">Dirección General de Estadísticas y Censos (DIGESTYC), </w:t>
      </w:r>
      <w:r w:rsidRPr="00C43508">
        <w:rPr>
          <w:rFonts w:cstheme="minorHAnsi"/>
          <w:color w:val="161918"/>
          <w:sz w:val="24"/>
          <w:szCs w:val="24"/>
        </w:rPr>
        <w:t xml:space="preserve">en atención y respuesta al requerimiento de información, responde textualmente lo siguiente: </w:t>
      </w:r>
      <w:r w:rsidRPr="00C43508">
        <w:rPr>
          <w:rFonts w:cstheme="minorHAnsi"/>
          <w:color w:val="1C1E1E"/>
          <w:sz w:val="24"/>
          <w:szCs w:val="24"/>
        </w:rPr>
        <w:t>"En relación al requerimiento, hago de su conocimiento sobre la entrega de la</w:t>
      </w:r>
      <w:r w:rsidRPr="00C43508">
        <w:rPr>
          <w:rFonts w:cstheme="minorHAnsi"/>
          <w:color w:val="161918"/>
          <w:sz w:val="24"/>
          <w:szCs w:val="24"/>
        </w:rPr>
        <w:t xml:space="preserve"> </w:t>
      </w:r>
      <w:r w:rsidRPr="00C43508">
        <w:rPr>
          <w:rFonts w:cstheme="minorHAnsi"/>
          <w:color w:val="1C1E1E"/>
          <w:sz w:val="24"/>
          <w:szCs w:val="24"/>
        </w:rPr>
        <w:t>información, en formato EXCEL</w:t>
      </w: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bookmarkStart w:id="0" w:name="_GoBack"/>
      <w:bookmarkEnd w:id="0"/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Pr="00FF6D7F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B220EC" w:rsidRPr="00713CC9" w:rsidRDefault="00B220EC" w:rsidP="00B220EC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:rsidR="00B220EC" w:rsidRPr="00713CC9" w:rsidRDefault="00B220EC" w:rsidP="00B220EC">
      <w:pPr>
        <w:rPr>
          <w:rFonts w:cstheme="minorHAnsi"/>
          <w:sz w:val="24"/>
          <w:szCs w:val="24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B220EC" w:rsidRPr="00684805" w:rsidRDefault="00B220EC" w:rsidP="00B220EC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p w:rsidR="00B220EC" w:rsidRPr="00C128D2" w:rsidRDefault="00B220EC" w:rsidP="00B220EC"/>
    <w:p w:rsidR="00751AAD" w:rsidRDefault="00751AAD" w:rsidP="00326F25">
      <w:pPr>
        <w:spacing w:line="276" w:lineRule="auto"/>
        <w:jc w:val="center"/>
      </w:pPr>
    </w:p>
    <w:sectPr w:rsidR="00751AAD" w:rsidSect="00065BDB">
      <w:headerReference w:type="default" r:id="rId9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33F5" w:rsidRDefault="005133F5" w:rsidP="00065BDB">
      <w:pPr>
        <w:spacing w:after="0" w:line="240" w:lineRule="auto"/>
      </w:pPr>
      <w:r>
        <w:separator/>
      </w:r>
    </w:p>
  </w:endnote>
  <w:endnote w:type="continuationSeparator" w:id="0">
    <w:p w:rsidR="005133F5" w:rsidRDefault="005133F5" w:rsidP="00065B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*Calibri-1058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33F5" w:rsidRDefault="005133F5" w:rsidP="00065BDB">
      <w:pPr>
        <w:spacing w:after="0" w:line="240" w:lineRule="auto"/>
      </w:pPr>
      <w:r>
        <w:separator/>
      </w:r>
    </w:p>
  </w:footnote>
  <w:footnote w:type="continuationSeparator" w:id="0">
    <w:p w:rsidR="005133F5" w:rsidRDefault="005133F5" w:rsidP="00065B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065BDB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70632"/>
    <w:multiLevelType w:val="hybridMultilevel"/>
    <w:tmpl w:val="D0085F6E"/>
    <w:lvl w:ilvl="0" w:tplc="4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24DE0E6C"/>
    <w:multiLevelType w:val="hybridMultilevel"/>
    <w:tmpl w:val="6A360C6E"/>
    <w:lvl w:ilvl="0" w:tplc="44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BDB"/>
    <w:rsid w:val="00002CC4"/>
    <w:rsid w:val="00051737"/>
    <w:rsid w:val="00065BDB"/>
    <w:rsid w:val="000D2117"/>
    <w:rsid w:val="000D7729"/>
    <w:rsid w:val="000E260A"/>
    <w:rsid w:val="00101C8C"/>
    <w:rsid w:val="00204153"/>
    <w:rsid w:val="00245025"/>
    <w:rsid w:val="00260FB6"/>
    <w:rsid w:val="00320824"/>
    <w:rsid w:val="00323C91"/>
    <w:rsid w:val="00326F25"/>
    <w:rsid w:val="00380366"/>
    <w:rsid w:val="00485B47"/>
    <w:rsid w:val="004A5C0A"/>
    <w:rsid w:val="005133F5"/>
    <w:rsid w:val="00552BA4"/>
    <w:rsid w:val="005552F2"/>
    <w:rsid w:val="00632563"/>
    <w:rsid w:val="0070551E"/>
    <w:rsid w:val="00751AAD"/>
    <w:rsid w:val="00870364"/>
    <w:rsid w:val="00890B14"/>
    <w:rsid w:val="0099287A"/>
    <w:rsid w:val="00B220EC"/>
    <w:rsid w:val="00B27CC3"/>
    <w:rsid w:val="00B84EBA"/>
    <w:rsid w:val="00BE31CD"/>
    <w:rsid w:val="00C1463A"/>
    <w:rsid w:val="00C637FA"/>
    <w:rsid w:val="00C85B22"/>
    <w:rsid w:val="00C95F56"/>
    <w:rsid w:val="00D71E0A"/>
    <w:rsid w:val="00E625F1"/>
    <w:rsid w:val="00E93CE1"/>
    <w:rsid w:val="00EE3A22"/>
    <w:rsid w:val="00EF4806"/>
    <w:rsid w:val="00F53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08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Ernesto López Jiménez</dc:creator>
  <cp:lastModifiedBy>mbachez</cp:lastModifiedBy>
  <cp:revision>2</cp:revision>
  <cp:lastPrinted>2019-06-14T17:42:00Z</cp:lastPrinted>
  <dcterms:created xsi:type="dcterms:W3CDTF">2020-03-09T19:32:00Z</dcterms:created>
  <dcterms:modified xsi:type="dcterms:W3CDTF">2020-03-09T19:32:00Z</dcterms:modified>
</cp:coreProperties>
</file>