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BF77B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BF77B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BF77B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1037">
        <w:rPr>
          <w:b/>
          <w:sz w:val="24"/>
          <w:szCs w:val="24"/>
        </w:rPr>
        <w:t>UAIP-MITUR No.1</w:t>
      </w:r>
      <w:r w:rsidR="00FA78F8">
        <w:rPr>
          <w:b/>
          <w:sz w:val="24"/>
          <w:szCs w:val="24"/>
        </w:rPr>
        <w:t>1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BD3755" w:rsidRDefault="00122555" w:rsidP="00BF77BC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FA78F8">
        <w:t>nueve</w:t>
      </w:r>
      <w:r w:rsidR="00D97C3C">
        <w:t xml:space="preserve"> horas con treinta </w:t>
      </w:r>
      <w:r w:rsidR="00C45DBC">
        <w:t>minutos del día</w:t>
      </w:r>
      <w:r w:rsidR="00FA78F8">
        <w:t xml:space="preserve"> veintidós</w:t>
      </w:r>
      <w:r w:rsidR="00A77412">
        <w:t xml:space="preserve"> </w:t>
      </w:r>
      <w:r w:rsidR="008E5D2A">
        <w:t xml:space="preserve">de febrero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A77412" w:rsidRDefault="00A77412" w:rsidP="00BF77BC">
      <w:pPr>
        <w:tabs>
          <w:tab w:val="left" w:pos="1140"/>
        </w:tabs>
        <w:spacing w:after="0" w:line="240" w:lineRule="auto"/>
        <w:ind w:left="709"/>
        <w:jc w:val="both"/>
      </w:pPr>
    </w:p>
    <w:p w:rsidR="00FA78F8" w:rsidRPr="00FA78F8" w:rsidRDefault="00FA78F8" w:rsidP="00BF77BC">
      <w:pPr>
        <w:shd w:val="clear" w:color="auto" w:fill="FFFFFF"/>
        <w:spacing w:after="150" w:line="240" w:lineRule="auto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val="es-SV" w:eastAsia="es-SV"/>
        </w:rPr>
        <w:tab/>
      </w:r>
      <w:r w:rsidRPr="00FA78F8">
        <w:t>EL REPORTE DE CRÉDITO PÚBLICO PRESUPUESTARIO, POR LINEA, FUENTE DE</w:t>
      </w:r>
      <w:r>
        <w:t xml:space="preserve"> </w:t>
      </w:r>
      <w:r w:rsidRPr="00FA78F8">
        <w:t xml:space="preserve">FINANCIAMIENTO Y </w:t>
      </w:r>
      <w:r>
        <w:tab/>
      </w:r>
      <w:r w:rsidRPr="00FA78F8">
        <w:t>RUBRO,</w:t>
      </w:r>
      <w:r>
        <w:t xml:space="preserve"> AÑOS 2013, 2014, 2015 Y 2016 (</w:t>
      </w:r>
      <w:r w:rsidRPr="00FA78F8">
        <w:t>DEL SISTEMA SAFI)</w:t>
      </w:r>
      <w:r>
        <w:t>.</w:t>
      </w:r>
    </w:p>
    <w:p w:rsidR="00A77412" w:rsidRPr="00FA78F8" w:rsidRDefault="00FA78F8" w:rsidP="00BF77BC">
      <w:pPr>
        <w:shd w:val="clear" w:color="auto" w:fill="FFFFFF"/>
        <w:spacing w:after="150" w:line="240" w:lineRule="auto"/>
        <w:rPr>
          <w:lang w:val="es-SV"/>
        </w:rPr>
      </w:pPr>
      <w:r w:rsidRPr="00FA78F8">
        <w:tab/>
        <w:t xml:space="preserve">CON EL OBJETIVO DE IDENTIFICAR AQUELLAS INSTITUCIONES PUBLICAS QUE APOYAN EL </w:t>
      </w:r>
      <w:r w:rsidRPr="00FA78F8">
        <w:tab/>
        <w:t>DESARROLLO DE LA CIENCIA Y LA TECNOLOGÍA EN EL PAÍS</w:t>
      </w:r>
      <w:r>
        <w:t>.</w:t>
      </w:r>
    </w:p>
    <w:p w:rsidR="00D807DA" w:rsidRDefault="00D807DA" w:rsidP="00BF77BC">
      <w:pPr>
        <w:shd w:val="clear" w:color="auto" w:fill="FFFFFF"/>
        <w:spacing w:line="240" w:lineRule="auto"/>
        <w:ind w:left="720"/>
        <w:jc w:val="both"/>
      </w:pPr>
      <w:r>
        <w:t xml:space="preserve">Presentada ante la Unidad de Acceso a la Información Pública de esta </w:t>
      </w:r>
      <w:r w:rsidR="00A77412">
        <w:t xml:space="preserve">dependencia por parte de </w:t>
      </w:r>
      <w:r w:rsidR="00961E66" w:rsidRPr="00961E66">
        <w:rPr>
          <w:highlight w:val="black"/>
        </w:rPr>
        <w:t>XXXXXXXXXXXXXXXXXXXX</w:t>
      </w:r>
      <w:r w:rsidR="00961E66">
        <w:t xml:space="preserve">, </w:t>
      </w:r>
      <w:r w:rsidR="00863D13">
        <w:t xml:space="preserve">identificado </w:t>
      </w:r>
      <w:r w:rsidR="00122555">
        <w:t xml:space="preserve">con </w:t>
      </w:r>
      <w:r>
        <w:t>Documento Único de Identidad número</w:t>
      </w:r>
      <w:r w:rsidR="00961E66">
        <w:t xml:space="preserve"> </w:t>
      </w:r>
      <w:r w:rsidR="00961E66" w:rsidRPr="00961E66">
        <w:rPr>
          <w:highlight w:val="black"/>
        </w:rPr>
        <w:t>XXXXXXXXXXXXX</w:t>
      </w:r>
      <w:r w:rsidR="00961E66">
        <w:t xml:space="preserve">, </w:t>
      </w:r>
      <w:r w:rsidR="00122555">
        <w:t xml:space="preserve">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CF1802" w:rsidRPr="00CF1802" w:rsidRDefault="00122555" w:rsidP="00BF77B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>
        <w:t xml:space="preserve"> </w:t>
      </w:r>
    </w:p>
    <w:p w:rsidR="00CF1802" w:rsidRPr="00CF1802" w:rsidRDefault="00CF1802" w:rsidP="00BF77B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CF1802" w:rsidRPr="00CF1802" w:rsidRDefault="00CF1802" w:rsidP="00BF77B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como parte del procedimiento interno de gestión de información, la suscrita requirió a la Unidad Financiera de esta Secretaría de Estado la información pretendida por el peticionario.</w:t>
      </w:r>
    </w:p>
    <w:p w:rsidR="00C45DBC" w:rsidRDefault="00C45DBC" w:rsidP="00BF77BC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D807DA" w:rsidRDefault="00D807DA" w:rsidP="00BF77BC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BF77BC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F77BC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B0198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8B1EB2" w:rsidRDefault="00CF1802" w:rsidP="00BF77BC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CF1802">
        <w:rPr>
          <w:i/>
          <w:lang w:val="es-SV"/>
        </w:rPr>
        <w:t>Entregar de manera digital los reportes proporcionados por la Unidad Financiera para los años 2013, 2014, 2015 y 2016.</w:t>
      </w:r>
    </w:p>
    <w:p w:rsidR="00CF1802" w:rsidRPr="00CF1802" w:rsidRDefault="00CF1802" w:rsidP="00BF77B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4E1037" w:rsidRDefault="006101B6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D807DA" w:rsidRPr="00606F1D">
        <w:rPr>
          <w:lang w:val="es-SV"/>
        </w:rPr>
        <w:t xml:space="preserve"> </w:t>
      </w:r>
      <w:r w:rsidR="00961E66" w:rsidRPr="00961E66">
        <w:rPr>
          <w:highlight w:val="black"/>
        </w:rPr>
        <w:t>XXXXXXXXXXXXXXXXX</w:t>
      </w:r>
    </w:p>
    <w:p w:rsidR="008B1EB2" w:rsidRDefault="008B1EB2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C55328" w:rsidRPr="00906697" w:rsidRDefault="00E33F59" w:rsidP="00E33F59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6385AFFC" wp14:editId="1ABD4849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EB2" w:rsidRDefault="00A14C61" w:rsidP="008B1EB2">
      <w:pPr>
        <w:pStyle w:val="Textosinforma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>
        <w:rPr>
          <w:rFonts w:asciiTheme="minorHAnsi" w:hAnsiTheme="minorHAnsi"/>
          <w:szCs w:val="22"/>
        </w:rPr>
        <w:t xml:space="preserve">                                        </w:t>
      </w:r>
      <w:r w:rsidR="00C55328" w:rsidRPr="00906697">
        <w:tab/>
      </w:r>
    </w:p>
    <w:p w:rsidR="008B0198" w:rsidRDefault="00E33F59" w:rsidP="008B1EB2">
      <w:pPr>
        <w:pStyle w:val="Textosinformato"/>
        <w:jc w:val="center"/>
      </w:pPr>
      <w:r>
        <w:tab/>
      </w:r>
      <w:r>
        <w:tab/>
      </w:r>
      <w:bookmarkStart w:id="0" w:name="_GoBack"/>
      <w:bookmarkEnd w:id="0"/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8B019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AA" w:rsidRDefault="008424AA" w:rsidP="00C55328">
      <w:pPr>
        <w:spacing w:after="0" w:line="240" w:lineRule="auto"/>
      </w:pPr>
      <w:r>
        <w:separator/>
      </w:r>
    </w:p>
  </w:endnote>
  <w:endnote w:type="continuationSeparator" w:id="0">
    <w:p w:rsidR="008424AA" w:rsidRDefault="008424AA" w:rsidP="00C55328">
      <w:pPr>
        <w:spacing w:after="0" w:line="240" w:lineRule="auto"/>
      </w:pPr>
      <w:r>
        <w:continuationSeparator/>
      </w:r>
    </w:p>
  </w:endnote>
  <w:endnote w:type="continuationNotice" w:id="1">
    <w:p w:rsidR="008424AA" w:rsidRDefault="00842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AA" w:rsidRDefault="008424AA" w:rsidP="00C55328">
      <w:pPr>
        <w:spacing w:after="0" w:line="240" w:lineRule="auto"/>
      </w:pPr>
      <w:r>
        <w:separator/>
      </w:r>
    </w:p>
  </w:footnote>
  <w:footnote w:type="continuationSeparator" w:id="0">
    <w:p w:rsidR="008424AA" w:rsidRDefault="008424AA" w:rsidP="00C55328">
      <w:pPr>
        <w:spacing w:after="0" w:line="240" w:lineRule="auto"/>
      </w:pPr>
      <w:r>
        <w:continuationSeparator/>
      </w:r>
    </w:p>
  </w:footnote>
  <w:footnote w:type="continuationNotice" w:id="1">
    <w:p w:rsidR="008424AA" w:rsidRDefault="008424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6194B"/>
    <w:rsid w:val="00863D13"/>
    <w:rsid w:val="00885EB0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56054"/>
    <w:rsid w:val="00961E66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1802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3F59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D59F8-50AD-407E-90B9-4D427CB8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usuario</cp:lastModifiedBy>
  <cp:revision>5</cp:revision>
  <cp:lastPrinted>2017-02-22T15:27:00Z</cp:lastPrinted>
  <dcterms:created xsi:type="dcterms:W3CDTF">2017-02-22T14:59:00Z</dcterms:created>
  <dcterms:modified xsi:type="dcterms:W3CDTF">2017-05-22T16:38:00Z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