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058D">
        <w:rPr>
          <w:b/>
          <w:sz w:val="24"/>
          <w:szCs w:val="24"/>
        </w:rPr>
        <w:t>UAIP-MITUR No.011</w:t>
      </w:r>
      <w:bookmarkStart w:id="0" w:name="_GoBack"/>
      <w:bookmarkEnd w:id="0"/>
      <w:r w:rsidR="00047088">
        <w:rPr>
          <w:b/>
          <w:sz w:val="24"/>
          <w:szCs w:val="24"/>
        </w:rPr>
        <w:t>/</w:t>
      </w:r>
      <w:r w:rsidR="00754563">
        <w:rPr>
          <w:b/>
          <w:sz w:val="24"/>
          <w:szCs w:val="24"/>
        </w:rPr>
        <w:t>2018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895B3A" w:rsidRDefault="00AD4A75" w:rsidP="00B66705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San Salvador, a </w:t>
      </w:r>
      <w:r w:rsidR="009012F2">
        <w:rPr>
          <w:rFonts w:ascii="Times New Roman" w:hAnsi="Times New Roman" w:cs="Times New Roman"/>
        </w:rPr>
        <w:t>las diez</w:t>
      </w:r>
      <w:r w:rsidR="00325734">
        <w:rPr>
          <w:rFonts w:ascii="Times New Roman" w:hAnsi="Times New Roman" w:cs="Times New Roman"/>
        </w:rPr>
        <w:t xml:space="preserve"> horas </w:t>
      </w:r>
      <w:r w:rsidR="00673934">
        <w:rPr>
          <w:rFonts w:ascii="Times New Roman" w:hAnsi="Times New Roman" w:cs="Times New Roman"/>
        </w:rPr>
        <w:t>con treinta</w:t>
      </w:r>
      <w:r w:rsidR="009012F2">
        <w:rPr>
          <w:rFonts w:ascii="Times New Roman" w:hAnsi="Times New Roman" w:cs="Times New Roman"/>
        </w:rPr>
        <w:t xml:space="preserve"> minutos del día veintiséis</w:t>
      </w:r>
      <w:r w:rsidR="00B66705">
        <w:rPr>
          <w:rFonts w:ascii="Times New Roman" w:hAnsi="Times New Roman" w:cs="Times New Roman"/>
        </w:rPr>
        <w:t xml:space="preserve"> </w:t>
      </w:r>
      <w:r w:rsidR="0093074A">
        <w:rPr>
          <w:rFonts w:ascii="Times New Roman" w:hAnsi="Times New Roman" w:cs="Times New Roman"/>
        </w:rPr>
        <w:t>de febrero</w:t>
      </w:r>
      <w:r w:rsidR="00754563" w:rsidRPr="00103E65">
        <w:rPr>
          <w:rFonts w:ascii="Times New Roman" w:hAnsi="Times New Roman" w:cs="Times New Roman"/>
        </w:rPr>
        <w:t xml:space="preserve"> de dos mil dieciocho</w:t>
      </w:r>
      <w:r w:rsidR="00D807DA" w:rsidRPr="00103E65">
        <w:rPr>
          <w:rFonts w:ascii="Times New Roman" w:hAnsi="Times New Roman" w:cs="Times New Roman"/>
        </w:rPr>
        <w:t>, el Ministerio de Turismo, luego de haber recibido y admitido la solicitud de información, respecto a:</w:t>
      </w:r>
    </w:p>
    <w:p w:rsidR="00B66705" w:rsidRDefault="00B66705" w:rsidP="00B66705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B66705" w:rsidRPr="00B66705" w:rsidRDefault="00B66705" w:rsidP="00B66705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B66705">
        <w:rPr>
          <w:rFonts w:ascii="Times New Roman" w:eastAsia="Times New Roman" w:hAnsi="Times New Roman" w:cs="Times New Roman"/>
          <w:b/>
          <w:color w:val="333333"/>
        </w:rPr>
        <w:t>Proporcionar información relacionada al proyecto de infraestructura pública denominado: DISEÑO Y CONSTRUCCIÓN DE PLAZA MARINERA EN EL COMPLEJO TURÍSTICO DEL PUERTO DE LA LIBERTAD, MUNICIPIO Y DEPARTAMENTO DE LA LIBERTAD.</w:t>
      </w:r>
    </w:p>
    <w:p w:rsidR="00DF3ACC" w:rsidRDefault="00B66705" w:rsidP="00DF3A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B66705">
        <w:rPr>
          <w:rFonts w:ascii="Times New Roman" w:eastAsia="Times New Roman" w:hAnsi="Times New Roman" w:cs="Times New Roman"/>
          <w:color w:val="333333"/>
        </w:rPr>
        <w:t>Se ha elaborado una lista con un número de indicadores, por lo que le solicitaría en el caso que el indicador aplique, favor adjuntar documentación requerida; en el caso que no aplique el indicador colocar N/A y justificar. </w:t>
      </w:r>
    </w:p>
    <w:p w:rsidR="004F47DD" w:rsidRDefault="00B66705" w:rsidP="00DF3A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B66705">
        <w:rPr>
          <w:rFonts w:ascii="Times New Roman" w:eastAsia="Times New Roman" w:hAnsi="Times New Roman" w:cs="Times New Roman"/>
          <w:color w:val="333333"/>
        </w:rPr>
        <w:br/>
      </w:r>
      <w:r w:rsidR="004F47DD" w:rsidRPr="004F47DD">
        <w:rPr>
          <w:rFonts w:ascii="Times New Roman" w:eastAsia="Times New Roman" w:hAnsi="Times New Roman" w:cs="Times New Roman"/>
          <w:color w:val="333333"/>
        </w:rPr>
        <w:t>Requerimientos de información solicitados:</w:t>
      </w:r>
    </w:p>
    <w:p w:rsidR="009012F2" w:rsidRPr="004F47DD" w:rsidRDefault="009012F2" w:rsidP="00DF3A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</w:p>
    <w:p w:rsid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1. Sector o subsector al cual pertenece el proyecto según carpeta técnica.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2. Propósito del proyecto según carpeta técnica. </w:t>
      </w:r>
    </w:p>
    <w:p w:rsidR="004F47DD" w:rsidRPr="004F47DD" w:rsidRDefault="004F47DD" w:rsidP="004F47DD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3. </w:t>
      </w:r>
      <w:r w:rsidRPr="004F47DD">
        <w:rPr>
          <w:rFonts w:ascii="Times New Roman" w:eastAsia="Times New Roman" w:hAnsi="Times New Roman" w:cs="Times New Roman"/>
          <w:color w:val="333333"/>
        </w:rPr>
        <w:t xml:space="preserve">Copia del documento de Factibilidad del proyecto (pre-inversión y/o permisos de factibilidad si los </w:t>
      </w:r>
      <w:r>
        <w:rPr>
          <w:rFonts w:ascii="Times New Roman" w:eastAsia="Times New Roman" w:hAnsi="Times New Roman" w:cs="Times New Roman"/>
          <w:color w:val="333333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hubiere.)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4. Detalle de la cantidad de participantes en la identificación de proyecto.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5. Copia del Acta o plan de participación ciudadana.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6. Copia del documento del presupuesto anual de adquisiciones y contrataciones.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7. Detalle del alcance del Proyecto según carpeta técnica. </w:t>
      </w:r>
    </w:p>
    <w:p w:rsidR="004F47DD" w:rsidRPr="004F47DD" w:rsidRDefault="004F47DD" w:rsidP="004F47DD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8. Copia del documento donde se verifique el impacto en el terreno y/o en los asentamientos cercanos al </w:t>
      </w:r>
      <w:r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proyecto </w:t>
      </w:r>
    </w:p>
    <w:p w:rsidR="004F47DD" w:rsidRPr="004F47DD" w:rsidRDefault="004F47DD" w:rsidP="004F47DD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9. Detalle de la fecha de publicación de las bases de licitación para el diseño del proyecto en los sitios de </w:t>
      </w:r>
      <w:r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COMPRASAL o cualquier otro mecanismo habilitado por la Ley para su publicación. </w:t>
      </w:r>
    </w:p>
    <w:p w:rsidR="004F47DD" w:rsidRPr="004F47DD" w:rsidRDefault="004F47DD" w:rsidP="004F47DD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>10.</w:t>
      </w:r>
      <w:r w:rsidR="00426A34">
        <w:rPr>
          <w:rFonts w:ascii="Times New Roman" w:eastAsia="Times New Roman" w:hAnsi="Times New Roman" w:cs="Times New Roman"/>
          <w:color w:val="333333"/>
        </w:rPr>
        <w:t xml:space="preserve"> </w:t>
      </w:r>
      <w:r w:rsidRPr="004F47DD">
        <w:rPr>
          <w:rFonts w:ascii="Times New Roman" w:eastAsia="Times New Roman" w:hAnsi="Times New Roman" w:cs="Times New Roman"/>
          <w:color w:val="333333"/>
        </w:rPr>
        <w:t xml:space="preserve">Detalle de los funcionarios y servidores públicos que fueron nombrados en la Comisión de Evaluación </w:t>
      </w:r>
      <w:r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de ofertas para el presente proyecto, especificando fecha de nombramiento, nombres de los </w:t>
      </w:r>
      <w:r w:rsidR="000F69D3"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funcionarios y/o servidores y unidad a la que pertenecen dentro de la Institución.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11. Detalles de contacto del administrador del contrato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12. Nombramiento de la comisión de Evaluación de ofertas. </w:t>
      </w:r>
    </w:p>
    <w:p w:rsidR="004F47DD" w:rsidRPr="004F47DD" w:rsidRDefault="004F47DD" w:rsidP="00426A34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13. Detalles de los ofertantes que participaron en el proceso para la contratación del diseño, construcción </w:t>
      </w:r>
      <w:r w:rsidR="000F69D3">
        <w:rPr>
          <w:rFonts w:ascii="Times New Roman" w:eastAsia="Times New Roman" w:hAnsi="Times New Roman" w:cs="Times New Roman"/>
          <w:color w:val="333333"/>
        </w:rPr>
        <w:tab/>
        <w:t xml:space="preserve"> </w:t>
      </w:r>
      <w:r w:rsidRPr="004F47DD">
        <w:rPr>
          <w:rFonts w:ascii="Times New Roman" w:eastAsia="Times New Roman" w:hAnsi="Times New Roman" w:cs="Times New Roman"/>
          <w:color w:val="333333"/>
        </w:rPr>
        <w:t xml:space="preserve">y la supervisión del proyecto respectivamente, desglosado por Nombres (natural o persona jurídica), </w:t>
      </w:r>
      <w:r w:rsidR="00426A34"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monto de la oferta y fecha de presentación de la misma. </w:t>
      </w:r>
    </w:p>
    <w:p w:rsidR="004F47DD" w:rsidRPr="004F47DD" w:rsidRDefault="004F47DD" w:rsidP="00426A34">
      <w:pPr>
        <w:shd w:val="clear" w:color="auto" w:fill="FFFFFF"/>
        <w:tabs>
          <w:tab w:val="left" w:pos="1134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14. Copia del documento de Recomendación para el diseño, construcción y supervisión del proyecto </w:t>
      </w:r>
      <w:r w:rsidR="00426A34"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respectivamente, emitido por la Comisión de Evaluación de ofertas. </w:t>
      </w:r>
    </w:p>
    <w:p w:rsidR="004F47DD" w:rsidRPr="004F47DD" w:rsidRDefault="004F47DD" w:rsidP="00426A34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15. Detalle del tipo y monto de las garantías brindadas para el cumplimiento de los contratos de diseño, de </w:t>
      </w:r>
      <w:r w:rsidR="00426A34"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construcción y de supervisión. </w:t>
      </w:r>
    </w:p>
    <w:p w:rsidR="004F47DD" w:rsidRPr="004F47DD" w:rsidRDefault="004F47DD" w:rsidP="00426A34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lastRenderedPageBreak/>
        <w:t xml:space="preserve">16. Detalle de la Fecha de publicación de las bases de licitación o términos de referencia para el diseño, </w:t>
      </w:r>
      <w:r w:rsidR="00426A34"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construcción y supervisión del proyecto respectivamente.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17. Copia del Programa de trabajo aprobado por la Supervisión para la ejecución del proyecto. </w:t>
      </w:r>
    </w:p>
    <w:p w:rsidR="004F47DD" w:rsidRPr="004F47DD" w:rsidRDefault="004F47DD" w:rsidP="00426A34">
      <w:pPr>
        <w:shd w:val="clear" w:color="auto" w:fill="FFFFFF"/>
        <w:tabs>
          <w:tab w:val="left" w:pos="993"/>
          <w:tab w:val="left" w:pos="1701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18. Detalle de todas las variaciones que se hayan realizado hasta la fecha en el precio de los contratos de </w:t>
      </w:r>
      <w:r w:rsidR="00426A34">
        <w:rPr>
          <w:rFonts w:ascii="Times New Roman" w:eastAsia="Times New Roman" w:hAnsi="Times New Roman" w:cs="Times New Roman"/>
          <w:color w:val="333333"/>
        </w:rPr>
        <w:tab/>
        <w:t xml:space="preserve"> </w:t>
      </w:r>
      <w:r w:rsidRPr="004F47DD">
        <w:rPr>
          <w:rFonts w:ascii="Times New Roman" w:eastAsia="Times New Roman" w:hAnsi="Times New Roman" w:cs="Times New Roman"/>
          <w:color w:val="333333"/>
        </w:rPr>
        <w:t xml:space="preserve">diseño, de construcción y/o de supervisión del proyecto respectivamente. </w:t>
      </w:r>
    </w:p>
    <w:p w:rsidR="004F47DD" w:rsidRPr="004F47DD" w:rsidRDefault="004F47DD" w:rsidP="00426A34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19. Detalle de todas las variaciones que se hayan realizado hasta la fecha en la duración de los contratos de </w:t>
      </w:r>
      <w:r w:rsidR="00426A34"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diseño, de construcción y/o de supervisión del proyecto respectivamente. </w:t>
      </w:r>
    </w:p>
    <w:p w:rsidR="004F47DD" w:rsidRPr="004F47DD" w:rsidRDefault="004F47DD" w:rsidP="00426A34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20. Detalle de todas las variaciones que se hayan realizado hasta la fecha en el alcance de los contratos de </w:t>
      </w:r>
      <w:r w:rsidR="00426A34"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diseño, de construcción y/o de supervisión del proyecto respectivamente.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21. Detalle de las razones de cambios en el precio que se hayan realizado hasta la fecha. </w:t>
      </w:r>
    </w:p>
    <w:p w:rsidR="004F47DD" w:rsidRPr="004F47DD" w:rsidRDefault="004F47DD" w:rsidP="00426A34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22. Detalle de las razones de cambio en el alcance y la duración de los contratos que se hayan realizado </w:t>
      </w:r>
      <w:r w:rsidR="00426A34"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hasta la fecha.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23. Estado del proyecto a la fecha. (En ejecución, suspendido, finalizado etc) </w:t>
      </w:r>
    </w:p>
    <w:p w:rsidR="004F47DD" w:rsidRPr="004F47DD" w:rsidRDefault="004F47DD" w:rsidP="00426A34">
      <w:pPr>
        <w:shd w:val="clear" w:color="auto" w:fill="FFFFFF"/>
        <w:tabs>
          <w:tab w:val="left" w:pos="1134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24. Estado actual del contrato de construcción a la fecha.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25. Estado actual del contrato de supervisión a la fecha.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26. Detalle del avance físico y financiero de la obra hasta la fecha.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27. Detalle de los pagos adicionales efectuados al constructor hasta la fecha.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28. Detalle de las Estimaciones efectuadas a la fecha. </w:t>
      </w:r>
    </w:p>
    <w:p w:rsidR="004F47DD" w:rsidRPr="004F47DD" w:rsidRDefault="004F47DD" w:rsidP="00426A34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29. Copia del Plan o Programación Anual de Adquisiciones y Contrataciones de Construcción de Obras </w:t>
      </w:r>
      <w:r w:rsidR="000F69D3"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en dónde se refleje el monto planificado para invertir en el presente proyecto.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30. Copia del documento que contenga el perfil técnico del proyecto.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31. Copia de las Bases de licitación o Términos de Referencia para la contratación del diseño del proyecto. </w:t>
      </w:r>
    </w:p>
    <w:p w:rsidR="004F47DD" w:rsidRPr="004F47DD" w:rsidRDefault="004F47DD" w:rsidP="00426A34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32. Copia de las Bases de licitación o Términos de Referencia para la contratación de la construcción del </w:t>
      </w:r>
      <w:r w:rsidR="00426A34">
        <w:rPr>
          <w:rFonts w:ascii="Times New Roman" w:eastAsia="Times New Roman" w:hAnsi="Times New Roman" w:cs="Times New Roman"/>
          <w:color w:val="333333"/>
        </w:rPr>
        <w:tab/>
        <w:t xml:space="preserve"> </w:t>
      </w:r>
      <w:r w:rsidRPr="004F47DD">
        <w:rPr>
          <w:rFonts w:ascii="Times New Roman" w:eastAsia="Times New Roman" w:hAnsi="Times New Roman" w:cs="Times New Roman"/>
          <w:color w:val="333333"/>
        </w:rPr>
        <w:t xml:space="preserve">proyecto. </w:t>
      </w:r>
    </w:p>
    <w:p w:rsidR="004F47DD" w:rsidRPr="004F47DD" w:rsidRDefault="004F47DD" w:rsidP="00426A34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33. Copia de las Bases de licitación o Términos de Referencia para la contratación de la supervisión del </w:t>
      </w:r>
      <w:r w:rsidR="00426A34">
        <w:rPr>
          <w:rFonts w:ascii="Times New Roman" w:eastAsia="Times New Roman" w:hAnsi="Times New Roman" w:cs="Times New Roman"/>
          <w:color w:val="333333"/>
        </w:rPr>
        <w:t xml:space="preserve">  </w:t>
      </w:r>
      <w:r w:rsidR="00426A34">
        <w:rPr>
          <w:rFonts w:ascii="Times New Roman" w:eastAsia="Times New Roman" w:hAnsi="Times New Roman" w:cs="Times New Roman"/>
          <w:color w:val="333333"/>
        </w:rPr>
        <w:tab/>
        <w:t xml:space="preserve"> </w:t>
      </w:r>
      <w:r w:rsidRPr="004F47DD">
        <w:rPr>
          <w:rFonts w:ascii="Times New Roman" w:eastAsia="Times New Roman" w:hAnsi="Times New Roman" w:cs="Times New Roman"/>
          <w:color w:val="333333"/>
        </w:rPr>
        <w:t xml:space="preserve">proyecto. </w:t>
      </w:r>
    </w:p>
    <w:p w:rsidR="004F47DD" w:rsidRPr="004F47DD" w:rsidRDefault="004F47DD" w:rsidP="00426A34">
      <w:pPr>
        <w:shd w:val="clear" w:color="auto" w:fill="FFFFFF"/>
        <w:spacing w:after="15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34. Copia de la Escritura de propiedad del terreno donde se lleva a cabo el proyecto. (En el caso </w:t>
      </w:r>
      <w:r w:rsidR="00426A34" w:rsidRPr="004F47DD">
        <w:rPr>
          <w:rFonts w:ascii="Times New Roman" w:eastAsia="Times New Roman" w:hAnsi="Times New Roman" w:cs="Times New Roman"/>
          <w:color w:val="333333"/>
        </w:rPr>
        <w:t xml:space="preserve">que </w:t>
      </w:r>
      <w:r w:rsidR="00426A34">
        <w:rPr>
          <w:rFonts w:ascii="Times New Roman" w:eastAsia="Times New Roman" w:hAnsi="Times New Roman" w:cs="Times New Roman"/>
          <w:color w:val="333333"/>
        </w:rPr>
        <w:t>aplique</w:t>
      </w:r>
      <w:r w:rsidRPr="004F47DD">
        <w:rPr>
          <w:rFonts w:ascii="Times New Roman" w:eastAsia="Times New Roman" w:hAnsi="Times New Roman" w:cs="Times New Roman"/>
          <w:color w:val="333333"/>
        </w:rPr>
        <w:t xml:space="preserve">).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35. Copia del documento de Invitación para presentar ofertas publicado para el proyecto. </w:t>
      </w:r>
    </w:p>
    <w:p w:rsidR="004F47DD" w:rsidRPr="004F47DD" w:rsidRDefault="004F47DD" w:rsidP="00426A34">
      <w:pPr>
        <w:shd w:val="clear" w:color="auto" w:fill="FFFFFF"/>
        <w:tabs>
          <w:tab w:val="left" w:pos="851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36. Copia del documento que contiene la Tabla de evaluación de ofertas del proceso de selección para la </w:t>
      </w:r>
      <w:r w:rsidR="00426A34">
        <w:rPr>
          <w:rFonts w:ascii="Times New Roman" w:eastAsia="Times New Roman" w:hAnsi="Times New Roman" w:cs="Times New Roman"/>
          <w:color w:val="333333"/>
        </w:rPr>
        <w:tab/>
        <w:t xml:space="preserve">    </w:t>
      </w:r>
      <w:r w:rsidRPr="004F47DD">
        <w:rPr>
          <w:rFonts w:ascii="Times New Roman" w:eastAsia="Times New Roman" w:hAnsi="Times New Roman" w:cs="Times New Roman"/>
          <w:color w:val="333333"/>
        </w:rPr>
        <w:t xml:space="preserve">contratación del diseño, construcción y supervisión de la obra. </w:t>
      </w:r>
    </w:p>
    <w:p w:rsidR="004F47DD" w:rsidRPr="004F47DD" w:rsidRDefault="004F47DD" w:rsidP="00426A34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37. Copia del documento de Orden de inicio para la ejecución de los contratos de diseño, construcción y </w:t>
      </w:r>
      <w:r w:rsidR="00426A34">
        <w:rPr>
          <w:rFonts w:ascii="Times New Roman" w:eastAsia="Times New Roman" w:hAnsi="Times New Roman" w:cs="Times New Roman"/>
          <w:color w:val="333333"/>
        </w:rPr>
        <w:t xml:space="preserve">  </w:t>
      </w:r>
      <w:r w:rsidR="00426A34"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supervisión del proyecto. (En el caso que aplique) </w:t>
      </w:r>
    </w:p>
    <w:p w:rsidR="004F47DD" w:rsidRPr="004F47DD" w:rsidRDefault="004F47DD" w:rsidP="00426A34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38. Copia de los Documentos de órdenes de cambio o modificativas a los contratos de construcción y </w:t>
      </w:r>
      <w:r w:rsidR="00426A34">
        <w:rPr>
          <w:rFonts w:ascii="Times New Roman" w:eastAsia="Times New Roman" w:hAnsi="Times New Roman" w:cs="Times New Roman"/>
          <w:color w:val="333333"/>
        </w:rPr>
        <w:tab/>
        <w:t xml:space="preserve"> </w:t>
      </w:r>
      <w:r w:rsidR="00426A34"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 xml:space="preserve">supervisión del proyecto.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39. Detalle de la cantidad de empleos masculinos generados con el proyecto hasta la fecha.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40. Detalle de la cantidad de empleos femeninos generados con el proyecto hasta la fecha. </w:t>
      </w:r>
    </w:p>
    <w:p w:rsidR="004F47DD" w:rsidRPr="004F47DD" w:rsidRDefault="004F47DD" w:rsidP="004F47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</w:rPr>
      </w:pPr>
      <w:r w:rsidRPr="004F47DD">
        <w:rPr>
          <w:rFonts w:ascii="Times New Roman" w:eastAsia="Times New Roman" w:hAnsi="Times New Roman" w:cs="Times New Roman"/>
          <w:color w:val="333333"/>
        </w:rPr>
        <w:t xml:space="preserve">41. Detalle de la cantidad de empleos generados a personas con discapacidad hasta la fecha. </w:t>
      </w:r>
    </w:p>
    <w:p w:rsidR="00673934" w:rsidRPr="00B66705" w:rsidRDefault="004F47DD" w:rsidP="00426A34">
      <w:pPr>
        <w:shd w:val="clear" w:color="auto" w:fill="FFFFFF"/>
        <w:tabs>
          <w:tab w:val="left" w:pos="993"/>
        </w:tabs>
        <w:spacing w:after="150" w:line="240" w:lineRule="auto"/>
        <w:ind w:left="709"/>
        <w:jc w:val="both"/>
        <w:rPr>
          <w:rFonts w:ascii="Times New Roman" w:hAnsi="Times New Roman" w:cs="Times New Roman"/>
        </w:rPr>
      </w:pPr>
      <w:r w:rsidRPr="004F47DD">
        <w:rPr>
          <w:rFonts w:ascii="Times New Roman" w:eastAsia="Times New Roman" w:hAnsi="Times New Roman" w:cs="Times New Roman"/>
          <w:color w:val="333333"/>
        </w:rPr>
        <w:lastRenderedPageBreak/>
        <w:t xml:space="preserve">42. En el caso que no haya aun contratación del diseño y supervisión, detallar las razones por las que no </w:t>
      </w:r>
      <w:r w:rsidR="00426A34">
        <w:rPr>
          <w:rFonts w:ascii="Times New Roman" w:eastAsia="Times New Roman" w:hAnsi="Times New Roman" w:cs="Times New Roman"/>
          <w:color w:val="333333"/>
        </w:rPr>
        <w:tab/>
        <w:t xml:space="preserve"> </w:t>
      </w:r>
      <w:r w:rsidR="00426A34">
        <w:rPr>
          <w:rFonts w:ascii="Times New Roman" w:eastAsia="Times New Roman" w:hAnsi="Times New Roman" w:cs="Times New Roman"/>
          <w:color w:val="333333"/>
        </w:rPr>
        <w:tab/>
      </w:r>
      <w:r w:rsidRPr="004F47DD">
        <w:rPr>
          <w:rFonts w:ascii="Times New Roman" w:eastAsia="Times New Roman" w:hAnsi="Times New Roman" w:cs="Times New Roman"/>
          <w:color w:val="333333"/>
        </w:rPr>
        <w:t>se ha realizado la contratación y adjuntar documentación si existiese.</w:t>
      </w:r>
    </w:p>
    <w:p w:rsidR="004F47DD" w:rsidRPr="00103E65" w:rsidRDefault="00D807DA" w:rsidP="00B66705">
      <w:pPr>
        <w:tabs>
          <w:tab w:val="left" w:pos="1140"/>
        </w:tabs>
        <w:spacing w:before="120" w:after="0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103E65">
        <w:rPr>
          <w:rFonts w:ascii="Times New Roman" w:hAnsi="Times New Roman" w:cs="Times New Roman"/>
        </w:rPr>
        <w:t xml:space="preserve">dependencia por parte </w:t>
      </w:r>
      <w:r w:rsidR="00426A34" w:rsidRPr="00103E65">
        <w:rPr>
          <w:rFonts w:ascii="Times New Roman" w:hAnsi="Times New Roman" w:cs="Times New Roman"/>
        </w:rPr>
        <w:t>de</w:t>
      </w:r>
      <w:r w:rsidR="0051584E">
        <w:rPr>
          <w:rFonts w:ascii="Times New Roman" w:hAnsi="Times New Roman" w:cs="Times New Roman"/>
        </w:rPr>
        <w:t xml:space="preserve"> </w:t>
      </w:r>
      <w:r w:rsidR="00DB47DD" w:rsidRPr="00DB47DD">
        <w:rPr>
          <w:rFonts w:ascii="Times New Roman" w:hAnsi="Times New Roman" w:cs="Times New Roman"/>
          <w:highlight w:val="black"/>
        </w:rPr>
        <w:t>xxxxxxxxxxxxxxxxxxxxxx</w:t>
      </w:r>
      <w:r w:rsidR="00426A34" w:rsidRPr="00DB47DD">
        <w:rPr>
          <w:rFonts w:ascii="Times New Roman" w:hAnsi="Times New Roman" w:cs="Times New Roman"/>
          <w:highlight w:val="black"/>
        </w:rPr>
        <w:t>,</w:t>
      </w:r>
      <w:r w:rsidR="00495AE3" w:rsidRPr="00103E65">
        <w:rPr>
          <w:rFonts w:ascii="Times New Roman" w:hAnsi="Times New Roman" w:cs="Times New Roman"/>
        </w:rPr>
        <w:t xml:space="preserve"> identificada con su Docu</w:t>
      </w:r>
      <w:r w:rsidR="00673934">
        <w:rPr>
          <w:rFonts w:ascii="Times New Roman" w:hAnsi="Times New Roman" w:cs="Times New Roman"/>
        </w:rPr>
        <w:t>mento Único de Identidad número</w:t>
      </w:r>
      <w:r w:rsidR="00DB47DD">
        <w:rPr>
          <w:rFonts w:ascii="Times New Roman" w:hAnsi="Times New Roman" w:cs="Times New Roman"/>
        </w:rPr>
        <w:t xml:space="preserve"> </w:t>
      </w:r>
      <w:r w:rsidR="00DB47DD" w:rsidRPr="00DB47DD">
        <w:rPr>
          <w:rFonts w:ascii="Times New Roman" w:hAnsi="Times New Roman" w:cs="Times New Roman"/>
          <w:highlight w:val="black"/>
        </w:rPr>
        <w:t>xxxxxxxxxxxxxx</w:t>
      </w:r>
      <w:r w:rsidR="00673934">
        <w:rPr>
          <w:rFonts w:ascii="Times New Roman" w:hAnsi="Times New Roman" w:cs="Times New Roman"/>
        </w:rPr>
        <w:t>,</w:t>
      </w:r>
      <w:r w:rsidR="00122555" w:rsidRPr="00103E65">
        <w:rPr>
          <w:rFonts w:ascii="Times New Roman" w:hAnsi="Times New Roman" w:cs="Times New Roman"/>
        </w:rPr>
        <w:t xml:space="preserve"> considerando </w:t>
      </w:r>
      <w:r w:rsidRPr="00103E65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103E65">
        <w:rPr>
          <w:rFonts w:ascii="Times New Roman" w:hAnsi="Times New Roman" w:cs="Times New Roman"/>
        </w:rPr>
        <w:t>el Art</w:t>
      </w:r>
      <w:r w:rsidRPr="00103E65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D807DA" w:rsidRPr="00103E65" w:rsidRDefault="00D807DA" w:rsidP="0093074A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D807DA" w:rsidRPr="00103E65" w:rsidRDefault="00D807DA" w:rsidP="0093074A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103E65">
        <w:rPr>
          <w:rFonts w:ascii="Times New Roman" w:hAnsi="Times New Roman" w:cs="Times New Roman"/>
          <w:b/>
        </w:rPr>
        <w:t>CONSIDERANDO:</w:t>
      </w:r>
    </w:p>
    <w:p w:rsidR="00490D5A" w:rsidRPr="00490D5A" w:rsidRDefault="00122555" w:rsidP="0051584E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103E65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490D5A" w:rsidRPr="00490D5A" w:rsidRDefault="00490D5A" w:rsidP="00490D5A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</w:p>
    <w:p w:rsidR="00490D5A" w:rsidRPr="00490D5A" w:rsidRDefault="0051584E" w:rsidP="00CB2D71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490D5A">
        <w:rPr>
          <w:rFonts w:ascii="Times New Roman" w:hAnsi="Times New Roman" w:cs="Times New Roman"/>
        </w:rPr>
        <w:t>Que como parte del procedimiento interno de gestión de información, la suscrita r</w:t>
      </w:r>
      <w:r w:rsidR="00102872">
        <w:rPr>
          <w:rFonts w:ascii="Times New Roman" w:hAnsi="Times New Roman" w:cs="Times New Roman"/>
        </w:rPr>
        <w:t>equirió a la Unidad Ejecutora</w:t>
      </w:r>
      <w:r w:rsidRPr="00490D5A">
        <w:rPr>
          <w:rFonts w:ascii="Times New Roman" w:hAnsi="Times New Roman" w:cs="Times New Roman"/>
        </w:rPr>
        <w:t xml:space="preserve"> del Programa de Desarrollo Turístico de la Franja Co</w:t>
      </w:r>
      <w:r w:rsidR="00490D5A" w:rsidRPr="00490D5A">
        <w:rPr>
          <w:rFonts w:ascii="Times New Roman" w:hAnsi="Times New Roman" w:cs="Times New Roman"/>
        </w:rPr>
        <w:t xml:space="preserve">stero Marina de esta Secretaría, </w:t>
      </w:r>
      <w:r w:rsidRPr="00490D5A">
        <w:rPr>
          <w:rFonts w:ascii="Times New Roman" w:hAnsi="Times New Roman" w:cs="Times New Roman"/>
        </w:rPr>
        <w:t>l</w:t>
      </w:r>
      <w:r w:rsidR="00490D5A" w:rsidRPr="00490D5A">
        <w:rPr>
          <w:rFonts w:ascii="Times New Roman" w:hAnsi="Times New Roman" w:cs="Times New Roman"/>
        </w:rPr>
        <w:t>a información pretendida por la peticionaria</w:t>
      </w:r>
      <w:r w:rsidRPr="00490D5A">
        <w:rPr>
          <w:rFonts w:ascii="Times New Roman" w:hAnsi="Times New Roman" w:cs="Times New Roman"/>
        </w:rPr>
        <w:t>.</w:t>
      </w:r>
    </w:p>
    <w:p w:rsidR="00490D5A" w:rsidRPr="00490D5A" w:rsidRDefault="00490D5A" w:rsidP="00490D5A">
      <w:pPr>
        <w:pStyle w:val="Prrafodelista"/>
        <w:rPr>
          <w:rFonts w:ascii="Times New Roman" w:hAnsi="Times New Roman" w:cs="Times New Roman"/>
          <w:b/>
        </w:rPr>
      </w:pPr>
    </w:p>
    <w:p w:rsidR="00490D5A" w:rsidRPr="00490D5A" w:rsidRDefault="00490D5A" w:rsidP="00BB76F5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490D5A">
        <w:rPr>
          <w:rFonts w:ascii="Times New Roman" w:hAnsi="Times New Roman" w:cs="Times New Roman"/>
        </w:rPr>
        <w:t xml:space="preserve">Que en abril de 2015 el Gobierno de la República de El Salvador (GOES) suscribió con el Banco Interamericano de Desarrollo (BID) el Contrato de Préstamo 2966/OC-ES, que regula las condiciones de financiación y ejecución del "Programa de Desarrollo Turístico de la Franja Costero-Marina de El Salvador", por un monto de veinticinco millones de dólares a ser ejecutados en cinco años. </w:t>
      </w:r>
    </w:p>
    <w:p w:rsidR="00490D5A" w:rsidRPr="00490D5A" w:rsidRDefault="00490D5A" w:rsidP="00490D5A">
      <w:pPr>
        <w:pStyle w:val="Prrafodelista"/>
        <w:rPr>
          <w:rFonts w:ascii="Times New Roman" w:hAnsi="Times New Roman" w:cs="Times New Roman"/>
          <w:b/>
        </w:rPr>
      </w:pPr>
    </w:p>
    <w:p w:rsidR="00490D5A" w:rsidRDefault="00490D5A" w:rsidP="00490D5A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jc w:val="both"/>
        <w:rPr>
          <w:rFonts w:ascii="Times New Roman" w:hAnsi="Times New Roman" w:cs="Times New Roman"/>
        </w:rPr>
      </w:pPr>
      <w:r w:rsidRPr="00490D5A">
        <w:rPr>
          <w:rFonts w:ascii="Times New Roman" w:hAnsi="Times New Roman" w:cs="Times New Roman"/>
        </w:rPr>
        <w:t>Que el objetivo general del Programa es contribuir a incrementar el empleo turístico en El Salvador, a través del incremento del gasto turístico en los departamentos de La Libertad y Usulután, mediante inversiones orientadas a los segmentos de turismo de sol y playa y ecoturismo. Para tal fin, el Programa financia obras y adquisición de bienes y servicios en once municipios: Chiltiupán, Comasagua, Jayaque, La Libertad y Tamanique en el departamento de La Libertad, y Alegría, Berlín, Jiquilisco, Puerto El Triunfo, San Dionisio y Usulután en el departamento de Usulután.</w:t>
      </w:r>
    </w:p>
    <w:p w:rsidR="00490D5A" w:rsidRPr="00490D5A" w:rsidRDefault="00490D5A" w:rsidP="00490D5A">
      <w:pPr>
        <w:pStyle w:val="Prrafodelista"/>
        <w:rPr>
          <w:rFonts w:ascii="Times New Roman" w:hAnsi="Times New Roman" w:cs="Times New Roman"/>
        </w:rPr>
      </w:pPr>
    </w:p>
    <w:p w:rsidR="00490D5A" w:rsidRPr="00490D5A" w:rsidRDefault="00490D5A" w:rsidP="00490D5A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jc w:val="both"/>
        <w:rPr>
          <w:rFonts w:ascii="Times New Roman" w:hAnsi="Times New Roman" w:cs="Times New Roman"/>
        </w:rPr>
      </w:pPr>
      <w:r w:rsidRPr="00490D5A">
        <w:rPr>
          <w:rFonts w:ascii="Times New Roman" w:hAnsi="Times New Roman" w:cs="Times New Roman"/>
        </w:rPr>
        <w:t>Que estas inversiones se agrupan en torno a cuatro componentes: I. Puesta en valor de atractivos turísticos; II. Emprendimiento local; III. Gobernanza turística; y IV. Gestión ambiental.</w:t>
      </w:r>
    </w:p>
    <w:p w:rsidR="00490D5A" w:rsidRPr="00490D5A" w:rsidRDefault="00490D5A" w:rsidP="00DF3ACC">
      <w:pPr>
        <w:pStyle w:val="Prrafodelista"/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</w:rPr>
      </w:pPr>
      <w:r w:rsidRPr="00490D5A">
        <w:rPr>
          <w:rFonts w:ascii="Times New Roman" w:hAnsi="Times New Roman" w:cs="Times New Roman"/>
        </w:rPr>
        <w:t>El componente I. Puesta en valor de atractivos turísticos, está dirigido a poner en valor bienes públicos que permitirán incrementar la intensión de visita y la estadía de turistas en La Libertad y Usulután, este componente incluye las inversiones en el Puerto La Libertad, La Libertad.</w:t>
      </w:r>
    </w:p>
    <w:p w:rsidR="00490D5A" w:rsidRPr="0051584E" w:rsidRDefault="00490D5A" w:rsidP="00490D5A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</w:p>
    <w:p w:rsidR="00D807DA" w:rsidRPr="00103E65" w:rsidRDefault="00D807DA" w:rsidP="00102872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  <w:b/>
          <w:lang w:val="es-SV"/>
        </w:rPr>
        <w:t xml:space="preserve">POR TANTO: </w:t>
      </w:r>
      <w:r w:rsidRPr="00103E65">
        <w:rPr>
          <w:rFonts w:ascii="Times New Roman" w:hAnsi="Times New Roman" w:cs="Times New Roman"/>
        </w:rPr>
        <w:t xml:space="preserve">De conformidad a los establecido en los Art. 62 y 72 de la Ley de Acceso a la Información Pública.        </w:t>
      </w:r>
    </w:p>
    <w:p w:rsidR="00DF3ACC" w:rsidRDefault="00D807DA" w:rsidP="00DF3ACC">
      <w:pPr>
        <w:tabs>
          <w:tab w:val="left" w:pos="567"/>
          <w:tab w:val="left" w:pos="709"/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103E65">
        <w:rPr>
          <w:rFonts w:ascii="Times New Roman" w:hAnsi="Times New Roman" w:cs="Times New Roman"/>
          <w:b/>
          <w:lang w:val="es-SV"/>
        </w:rPr>
        <w:t xml:space="preserve">              SE RESUELVE:</w:t>
      </w:r>
    </w:p>
    <w:p w:rsidR="00103E65" w:rsidRPr="00DF3ACC" w:rsidRDefault="00DF3ACC" w:rsidP="00DF3ACC">
      <w:pPr>
        <w:pStyle w:val="Prrafodelista"/>
        <w:numPr>
          <w:ilvl w:val="0"/>
          <w:numId w:val="1"/>
        </w:numPr>
        <w:tabs>
          <w:tab w:val="left" w:pos="567"/>
          <w:tab w:val="left" w:pos="709"/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="00103E65" w:rsidRPr="00DF3ACC">
        <w:rPr>
          <w:rFonts w:ascii="Times New Roman" w:hAnsi="Times New Roman" w:cs="Times New Roman"/>
          <w:lang w:val="es-SV"/>
        </w:rPr>
        <w:t>Declárese procedente la solicitud de acceso a la inform</w:t>
      </w:r>
      <w:r w:rsidR="007C579A" w:rsidRPr="00DF3ACC">
        <w:rPr>
          <w:rFonts w:ascii="Times New Roman" w:hAnsi="Times New Roman" w:cs="Times New Roman"/>
          <w:lang w:val="es-SV"/>
        </w:rPr>
        <w:t>ación realizada por parte de la</w:t>
      </w:r>
      <w:r w:rsidR="00103E65" w:rsidRPr="00DF3ACC">
        <w:rPr>
          <w:rFonts w:ascii="Times New Roman" w:hAnsi="Times New Roman" w:cs="Times New Roman"/>
          <w:lang w:val="es-SV"/>
        </w:rPr>
        <w:t xml:space="preserve"> peticionari</w:t>
      </w:r>
      <w:r w:rsidR="007C579A" w:rsidRPr="00DF3ACC">
        <w:rPr>
          <w:rFonts w:ascii="Times New Roman" w:hAnsi="Times New Roman" w:cs="Times New Roman"/>
          <w:lang w:val="es-SV"/>
        </w:rPr>
        <w:t>a</w:t>
      </w:r>
      <w:r w:rsidR="00103E65" w:rsidRPr="00DF3ACC">
        <w:rPr>
          <w:rFonts w:ascii="Times New Roman" w:hAnsi="Times New Roman" w:cs="Times New Roman"/>
          <w:lang w:val="es-SV"/>
        </w:rPr>
        <w:t>.</w:t>
      </w:r>
    </w:p>
    <w:p w:rsidR="00102872" w:rsidRDefault="00102872" w:rsidP="0093074A">
      <w:pPr>
        <w:pStyle w:val="Prrafodelista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lang w:val="es-SV"/>
        </w:rPr>
      </w:pPr>
      <w:r w:rsidRPr="00102872">
        <w:rPr>
          <w:rFonts w:ascii="Times New Roman" w:hAnsi="Times New Roman" w:cs="Times New Roman"/>
          <w:lang w:val="es-SV"/>
        </w:rPr>
        <w:t xml:space="preserve">Entréguese la respuesta elaborada y remitida por la Dirección </w:t>
      </w:r>
      <w:r>
        <w:rPr>
          <w:rFonts w:ascii="Times New Roman" w:hAnsi="Times New Roman" w:cs="Times New Roman"/>
          <w:lang w:val="es-SV"/>
        </w:rPr>
        <w:t>Ejecutiva Ad honorem</w:t>
      </w:r>
      <w:r w:rsidRPr="00102872">
        <w:rPr>
          <w:rFonts w:ascii="Times New Roman" w:hAnsi="Times New Roman" w:cs="Times New Roman"/>
          <w:lang w:val="es-SV"/>
        </w:rPr>
        <w:t xml:space="preserve"> del Programa de Desarrollo Turístico de la Franja Costero Marina</w:t>
      </w:r>
      <w:r w:rsidR="00DF3ACC">
        <w:rPr>
          <w:rFonts w:ascii="Times New Roman" w:hAnsi="Times New Roman" w:cs="Times New Roman"/>
          <w:lang w:val="es-SV"/>
        </w:rPr>
        <w:t>, en cada uno de los requerimientos de información, los cuales se detalla a continuación:</w:t>
      </w:r>
    </w:p>
    <w:p w:rsidR="00DF3ACC" w:rsidRPr="00DF3ACC" w:rsidRDefault="00DF3ACC" w:rsidP="00DF3ACC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lang w:val="es-SV"/>
        </w:rPr>
      </w:pPr>
    </w:p>
    <w:p w:rsidR="00E75246" w:rsidRPr="00E75246" w:rsidRDefault="00E75246" w:rsidP="00E75246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E75246">
        <w:rPr>
          <w:sz w:val="22"/>
          <w:szCs w:val="22"/>
        </w:rPr>
        <w:lastRenderedPageBreak/>
        <w:t>Requerimientos de información solicitados: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Sector o subsector al cual pertenece el proyecto según carpeta técnica.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>Respuesta:</w:t>
      </w:r>
      <w:r w:rsidRPr="00E75246">
        <w:rPr>
          <w:sz w:val="22"/>
          <w:szCs w:val="22"/>
        </w:rPr>
        <w:t xml:space="preserve"> Sector de Inversión Pública - Infraestructura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Propósito del proyecto según carpeta técnica.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>Respuesta: </w:t>
      </w:r>
      <w:r w:rsidRPr="00E75246">
        <w:rPr>
          <w:sz w:val="22"/>
          <w:szCs w:val="20"/>
        </w:rPr>
        <w:t>Ver Bases de Licitación, Sección VI – Requisitos del Diseño y las obras Numeral 3.2 Se adjunta archivo digital.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del documento de Factibilidad del proyecto (pre-inversión y/o permisos de factibilidad si los hubiere.)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Respuesta: En proceso de aprobación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la cantidad de participantes en la identificación de proyecto.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>Respuesta:</w:t>
      </w:r>
      <w:r w:rsidRPr="00E75246">
        <w:rPr>
          <w:sz w:val="22"/>
          <w:szCs w:val="22"/>
        </w:rPr>
        <w:t xml:space="preserve"> MITUR, BID, CORSATUR, AND</w:t>
      </w:r>
      <w:r w:rsidR="00176A7B">
        <w:rPr>
          <w:sz w:val="22"/>
          <w:szCs w:val="22"/>
        </w:rPr>
        <w:t xml:space="preserve">A, MARN, STPP y MH, Alcaldía del Puerto de </w:t>
      </w:r>
      <w:r w:rsidRPr="00E75246">
        <w:rPr>
          <w:sz w:val="22"/>
          <w:szCs w:val="22"/>
        </w:rPr>
        <w:t>La Libertad</w:t>
      </w:r>
    </w:p>
    <w:p w:rsidR="00E75246" w:rsidRPr="00E75246" w:rsidRDefault="00E75246" w:rsidP="001A7FB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del Acta o plan de participación ciudadana.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>Respuesta:</w:t>
      </w:r>
      <w:r w:rsidRPr="00E75246">
        <w:rPr>
          <w:sz w:val="22"/>
          <w:szCs w:val="22"/>
        </w:rPr>
        <w:t xml:space="preserve"> No aplica 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del documento del presupuesto anual de adquisiciones y contrataciones.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>Respuesta:</w:t>
      </w:r>
      <w:r w:rsidRPr="00E75246">
        <w:rPr>
          <w:sz w:val="22"/>
          <w:szCs w:val="22"/>
        </w:rPr>
        <w:t xml:space="preserve"> Se adjunta copia digital.  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del alcance del Proyecto según carpeta técnica.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>Respuesta:</w:t>
      </w:r>
      <w:r w:rsidRPr="00E75246">
        <w:rPr>
          <w:sz w:val="22"/>
          <w:szCs w:val="22"/>
        </w:rPr>
        <w:t xml:space="preserve"> Sección VI – Requisitos del Diseño y las Obras del proyecto, se adjunta copia digital.  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del documento donde se verifique el impacto en el terreno y/o en los asentamientos cercanos al proyecto</w:t>
      </w:r>
      <w:r w:rsidR="008A0445">
        <w:rPr>
          <w:b/>
          <w:sz w:val="22"/>
          <w:szCs w:val="22"/>
        </w:rPr>
        <w:t>.</w:t>
      </w:r>
      <w:r w:rsidRPr="00E75246">
        <w:rPr>
          <w:b/>
          <w:sz w:val="22"/>
          <w:szCs w:val="22"/>
        </w:rPr>
        <w:t>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>Respuesta:</w:t>
      </w:r>
      <w:r w:rsidRPr="00E75246">
        <w:rPr>
          <w:sz w:val="22"/>
          <w:szCs w:val="22"/>
        </w:rPr>
        <w:t xml:space="preserve"> El proyecto se encuentra en etapa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la fecha de publicación de las bases de licitación para el diseño del proyecto en los sitios de COMPRASAL o cualquier otro mecanismo habilitado por la Ley para su publicación.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>Respuesta:</w:t>
      </w:r>
      <w:r w:rsidRPr="00E75246">
        <w:rPr>
          <w:sz w:val="22"/>
          <w:szCs w:val="22"/>
        </w:rPr>
        <w:t xml:space="preserve"> Se adjunta archivo digital.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los funcionarios y servidores públicos que fueron nombrados en la Comisión de Evaluación de ofertas para el presente proyecto, especificando fecha de nombramiento, nombres de los funcionarios y/o servidores y unidad a la que pertenecen dentro de la Institución.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>Respuesta:</w:t>
      </w:r>
      <w:r w:rsidRPr="00E75246">
        <w:rPr>
          <w:sz w:val="22"/>
          <w:szCs w:val="22"/>
        </w:rPr>
        <w:t xml:space="preserve"> Se adjuntan archivos digitales.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Detalles de contacto del administrador del contrato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sz w:val="22"/>
          <w:szCs w:val="22"/>
        </w:rPr>
        <w:t>Respuesta: Se adjunta archivo digital.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Nombramiento de la comisión de Evaluación de ofertas.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sz w:val="22"/>
          <w:szCs w:val="22"/>
        </w:rPr>
        <w:t xml:space="preserve">Respuesta: Se adjuntan archivos digitales. 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Detalles de los ofertantes que participaron en el proceso para la contratación del diseño, construcción y la supervisión del proyecto respectivamente, desglosado por Nombres (natural o persona jurídica), monto de la oferta y fecha de presentación de la misma.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sz w:val="22"/>
          <w:szCs w:val="22"/>
        </w:rPr>
        <w:t xml:space="preserve">Respuesta: Se adjuntan archivos digitales. 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del documento de Recomendación para el diseño, construcción y supervisión del proyecto respectivamente, emitido por la Comisión de Evaluación de ofertas.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sz w:val="22"/>
          <w:szCs w:val="22"/>
        </w:rPr>
        <w:t>Respuesta: Se adjuntan archivos digitales.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del tipo y monto de las garantías brindadas para el cumplimiento de los contratos de diseño, de construcción y de supervisión.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0"/>
        </w:rPr>
      </w:pPr>
      <w:r w:rsidRPr="00E75246">
        <w:rPr>
          <w:sz w:val="22"/>
          <w:szCs w:val="22"/>
        </w:rPr>
        <w:t xml:space="preserve">Respuesta: Se adjuntan archivos digitales. 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la Fecha de publicación de las bases de licitación o términos de referencia para el diseño, construcción y supervisión del proyecto respectivamente.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sz w:val="22"/>
          <w:szCs w:val="22"/>
        </w:rPr>
        <w:t>Respuesta: Se adjuntan archivos digitales. (respuesta similar a la pregunta 9)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del Programa de trabajo aprobado por la Supervisión para la ejecución del proyecto.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sz w:val="22"/>
          <w:szCs w:val="22"/>
        </w:rPr>
        <w:t>Respuesta: El proyecto se encuentra en etapa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todas las variaciones que se hayan realizado hasta la fecha en el precio de los contratos de diseño, de construcción y/o de supervisión del proyecto respectivamente.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lastRenderedPageBreak/>
        <w:t xml:space="preserve">Respuesta: </w:t>
      </w:r>
      <w:r w:rsidRPr="00E75246">
        <w:rPr>
          <w:sz w:val="22"/>
          <w:szCs w:val="22"/>
        </w:rPr>
        <w:t>El proyecto se encuentra en etapa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todas las variaciones que se hayan realizado hasta la fecha en la duración de los contratos de diseño, de construcción y/o de supervisión del proyecto respectivamente.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El proyecto se encuentra en etapa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todas las variaciones que se hayan realizado hasta la fecha en el alcance de los contratos de diseño, de construcción y/o de supervisión del proyecto respectivamente.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El proyecto se encuentra en etapa de ejecución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las razones de cambios en el precio que se hayan realizado hasta la fecha.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El proyecto se encuentra en etapa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las razones de cambio en el alcance y la duración de los contratos que se hayan realizado hasta la fecha.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El proyecto se encuentra en etapa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Estado del proyecto a la fecha. (En ejecución, suspendido, finalizado etc)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El proyecto se ejecuta de acuerdo a la modalidad de diseño y construcción, a la fecha se encuentra en la etapa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Estado actual del contrato de construcción a la fecha.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El proyecto se ejecuta de acuerdo a la modalidad de diseño y construcción, a la fecha se encuentra en la etapa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Estado actual del contrato de supervisión a la fecha.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Respuesta:</w:t>
      </w:r>
      <w:r w:rsidRPr="00E75246">
        <w:rPr>
          <w:sz w:val="22"/>
          <w:szCs w:val="22"/>
        </w:rPr>
        <w:t xml:space="preserve"> El proyecto se ejecuta de acuerdo a la modalidad de diseño y construcción, a la fecha se encuentra en la etapa de supervisión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del avance físico y financiero de la obra hasta la fecha.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Respuesta:</w:t>
      </w:r>
      <w:r w:rsidRPr="00E75246">
        <w:rPr>
          <w:sz w:val="22"/>
          <w:szCs w:val="22"/>
        </w:rPr>
        <w:t xml:space="preserve"> El proyecto se ejecuta de acuerdo a la modalidad de diseño y construcción, a la fecha se encuentra en la etapa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los pagos adicionales efectuados al constructor hasta la fecha.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No aplica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las Estimaciones efectuadas a la fecha.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El proyecto se ejecuta de acuerdo a la modalidad de diseño y construcción, a la fecha se encuentra en la etapa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del Plan o Programación Anual de Adquisiciones y Contrataciones de Construcción de Obras en dónde se refleje el monto planificado para invertir en el presente proyecto.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se adjunta archivo digital. (Similar a respuesta 6)</w:t>
      </w:r>
      <w:r w:rsidRPr="00E75246">
        <w:rPr>
          <w:sz w:val="22"/>
          <w:szCs w:val="20"/>
        </w:rPr>
        <w:t xml:space="preserve"> .</w:t>
      </w:r>
      <w:r w:rsidRPr="00E75246">
        <w:rPr>
          <w:sz w:val="22"/>
          <w:szCs w:val="22"/>
        </w:rPr>
        <w:t xml:space="preserve"> 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del documento que contenga el perfil técnico del proyecto.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sz w:val="22"/>
          <w:szCs w:val="22"/>
        </w:rPr>
        <w:t xml:space="preserve">Respuesta: Se adjunta archivo digital. 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 las Bases de licitación o Términos de Referencia para la contratación del diseño del proyecto.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Se adjunta archivo digital.</w:t>
      </w:r>
      <w:r w:rsidRPr="00E75246">
        <w:rPr>
          <w:b/>
          <w:sz w:val="22"/>
          <w:szCs w:val="22"/>
        </w:rPr>
        <w:t xml:space="preserve"> 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 las Bases de licitación o Términos de Referencia para la contratación de la construcción del proyecto.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Se adjunta archivo digital.</w:t>
      </w:r>
      <w:r w:rsidRPr="00E75246">
        <w:rPr>
          <w:b/>
          <w:sz w:val="22"/>
          <w:szCs w:val="22"/>
        </w:rPr>
        <w:t xml:space="preserve"> 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 las Bases de licitación o Términos de Referencia para la contratación de la supervisión del proyecto.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se adjunta archivo digital.</w:t>
      </w:r>
    </w:p>
    <w:p w:rsidR="00E75246" w:rsidRPr="00DB47DD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DB47DD">
        <w:rPr>
          <w:b/>
          <w:sz w:val="22"/>
          <w:szCs w:val="22"/>
        </w:rPr>
        <w:t>Copia de la Escritura de propiedad del terreno donde se lleva a cabo el proyecto. (En el caso que aplique). </w:t>
      </w:r>
    </w:p>
    <w:p w:rsidR="007A35C4" w:rsidRPr="00DB47DD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DB47DD">
        <w:rPr>
          <w:b/>
          <w:sz w:val="22"/>
          <w:szCs w:val="22"/>
        </w:rPr>
        <w:t xml:space="preserve">Respuesta: </w:t>
      </w:r>
      <w:r w:rsidR="00DB47DD">
        <w:rPr>
          <w:sz w:val="22"/>
          <w:szCs w:val="22"/>
        </w:rPr>
        <w:t xml:space="preserve">El terreno es </w:t>
      </w:r>
      <w:r w:rsidR="00286A5E">
        <w:rPr>
          <w:sz w:val="22"/>
          <w:szCs w:val="22"/>
        </w:rPr>
        <w:t xml:space="preserve">propiedad </w:t>
      </w:r>
      <w:r w:rsidR="007A35C4">
        <w:rPr>
          <w:sz w:val="22"/>
          <w:szCs w:val="22"/>
        </w:rPr>
        <w:t xml:space="preserve">de la Corporación Salvadoreña de Turismo (CORSATUR), por lo que no se encuentra en los archivos del Ministerio de Turismo. Se brinda el contacto de la Unidad de Acceso </w:t>
      </w:r>
      <w:r w:rsidR="007A35C4">
        <w:rPr>
          <w:sz w:val="22"/>
          <w:szCs w:val="22"/>
        </w:rPr>
        <w:lastRenderedPageBreak/>
        <w:t xml:space="preserve">a la Información Pública de CORSATUR, el cual es Ing. Juan Miranda, Oficial de Información Ad honorem, correo electrónico: </w:t>
      </w:r>
      <w:hyperlink r:id="rId11" w:history="1">
        <w:r w:rsidR="007A35C4" w:rsidRPr="00F35578">
          <w:rPr>
            <w:rStyle w:val="Hipervnculo"/>
            <w:sz w:val="22"/>
            <w:szCs w:val="22"/>
          </w:rPr>
          <w:t>oficialdeinformacion@corsatur.gob.sv</w:t>
        </w:r>
      </w:hyperlink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del documento de Invitación para presentar ofertas publicado para el proyecto.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se adjunta archivo digital (similar a respuesta 31 y 32)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del documento que contiene la Tabla de evaluación de ofertas del proceso de selección para la contratación del diseño, construcción y supervisión de la obra.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se adjunta archivo digital (similar a respuesta 31 y 32)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del documento de Orden de inicio para la ejecución de los contratos de diseño, construcción y supervisión del proyecto. (En el caso que aplique)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se adjunta archivo digital.</w:t>
      </w:r>
      <w:r w:rsidRPr="00E75246">
        <w:rPr>
          <w:b/>
          <w:sz w:val="22"/>
          <w:szCs w:val="22"/>
        </w:rPr>
        <w:t xml:space="preserve"> 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Copia de los Documentos de órdenes de cambio o modificativas a los contratos de construcción y supervisión del proyecto.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no aplica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la cantidad de empleos masculinos generados con el proyecto hasta la fecha.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El proyecto se ejecuta de acuerdo a la modalidad de diseño y construcción, a la fecha se encuentra en la etapa de ejecución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la cantidad de empleos femeninos generados con el proyecto hasta la fecha.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El proyecto se ejecuta de acuerdo a la modalidad de diseño y construcción, a la fecha se encuentra en la etapa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Detalle de la cantidad de empleos generados a personas con discapacidad hasta la fecha. </w:t>
      </w:r>
    </w:p>
    <w:p w:rsidR="00E75246" w:rsidRPr="00E75246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El proyecto se ejecuta de acuerdo a la modalidad de diseño y construcción, a la fecha se encuentra en la etapa de diseño. Art. 19 literal e).</w:t>
      </w:r>
    </w:p>
    <w:p w:rsidR="00E75246" w:rsidRPr="00E75246" w:rsidRDefault="00E75246" w:rsidP="00176A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E75246">
        <w:rPr>
          <w:b/>
          <w:sz w:val="22"/>
          <w:szCs w:val="22"/>
        </w:rPr>
        <w:t>En el caso que no haya aun contratación del diseño y supervisión, detallar las razones por las que no se ha realizado la contratación y adjuntar documentación si existiese.</w:t>
      </w:r>
    </w:p>
    <w:p w:rsidR="0093074A" w:rsidRDefault="00E75246" w:rsidP="00176A7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75246">
        <w:rPr>
          <w:b/>
          <w:sz w:val="22"/>
          <w:szCs w:val="22"/>
        </w:rPr>
        <w:t xml:space="preserve">Respuesta: </w:t>
      </w:r>
      <w:r w:rsidRPr="00E75246">
        <w:rPr>
          <w:sz w:val="22"/>
          <w:szCs w:val="22"/>
        </w:rPr>
        <w:t>No aplica</w:t>
      </w:r>
    </w:p>
    <w:p w:rsidR="00E75246" w:rsidRPr="0093074A" w:rsidRDefault="00E75246" w:rsidP="00E75246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</w:p>
    <w:p w:rsidR="00270B12" w:rsidRPr="002F058D" w:rsidRDefault="00D807DA" w:rsidP="0093074A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03E65">
        <w:rPr>
          <w:rFonts w:ascii="Times New Roman" w:hAnsi="Times New Roman" w:cs="Times New Roman"/>
          <w:lang w:val="es-SV"/>
        </w:rPr>
        <w:tab/>
        <w:t xml:space="preserve">   </w:t>
      </w:r>
      <w:r w:rsidRPr="00103E65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Pr="00103E65">
        <w:rPr>
          <w:rFonts w:ascii="Times New Roman" w:hAnsi="Times New Roman" w:cs="Times New Roman"/>
          <w:lang w:val="es-SV"/>
        </w:rPr>
        <w:tab/>
        <w:t xml:space="preserve">     </w:t>
      </w:r>
      <w:r w:rsidRPr="00103E65">
        <w:rPr>
          <w:rFonts w:ascii="Times New Roman" w:hAnsi="Times New Roman" w:cs="Times New Roman"/>
          <w:lang w:val="es-SV"/>
        </w:rPr>
        <w:tab/>
      </w:r>
      <w:r w:rsidRPr="00103E65">
        <w:rPr>
          <w:rFonts w:ascii="Times New Roman" w:hAnsi="Times New Roman" w:cs="Times New Roman"/>
          <w:lang w:val="es-SV"/>
        </w:rPr>
        <w:tab/>
        <w:t xml:space="preserve"> </w:t>
      </w:r>
      <w:r w:rsidRPr="00103E65">
        <w:rPr>
          <w:rFonts w:ascii="Times New Roman" w:hAnsi="Times New Roman" w:cs="Times New Roman"/>
          <w:lang w:val="es-SV"/>
        </w:rPr>
        <w:tab/>
      </w:r>
      <w:r w:rsidRPr="00103E65">
        <w:rPr>
          <w:rFonts w:ascii="Times New Roman" w:hAnsi="Times New Roman" w:cs="Times New Roman"/>
          <w:lang w:val="es-SV"/>
        </w:rPr>
        <w:tab/>
        <w:t>electrónico consignado para recibir notificaciones:</w:t>
      </w:r>
      <w:r w:rsidRPr="00103E65">
        <w:rPr>
          <w:rFonts w:ascii="Times New Roman" w:hAnsi="Times New Roman" w:cs="Times New Roman"/>
        </w:rPr>
        <w:t xml:space="preserve"> </w:t>
      </w:r>
      <w:r w:rsidR="002F058D" w:rsidRPr="002F058D">
        <w:rPr>
          <w:rFonts w:ascii="Times New Roman" w:hAnsi="Times New Roman" w:cs="Times New Roman"/>
          <w:highlight w:val="black"/>
        </w:rPr>
        <w:t>xxxxxxxxxxxxxxxx</w:t>
      </w:r>
    </w:p>
    <w:p w:rsidR="0093074A" w:rsidRPr="00325734" w:rsidRDefault="00286A5E" w:rsidP="00AF36D7">
      <w:pPr>
        <w:tabs>
          <w:tab w:val="left" w:pos="284"/>
          <w:tab w:val="left" w:pos="426"/>
        </w:tabs>
        <w:spacing w:line="360" w:lineRule="auto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6F86AAEA" wp14:editId="1C57B95D">
            <wp:simplePos x="0" y="0"/>
            <wp:positionH relativeFrom="column">
              <wp:posOffset>2457450</wp:posOffset>
            </wp:positionH>
            <wp:positionV relativeFrom="paragraph">
              <wp:posOffset>46990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697" w:rsidRDefault="00641697" w:rsidP="003A6BF5">
      <w:pPr>
        <w:spacing w:after="0" w:line="240" w:lineRule="auto"/>
        <w:jc w:val="both"/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55328" w:rsidRPr="0093074A" w:rsidRDefault="00C736F8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93074A">
        <w:rPr>
          <w:rFonts w:ascii="Times New Roman" w:hAnsi="Times New Roman" w:cs="Times New Roman"/>
          <w:szCs w:val="22"/>
        </w:rPr>
        <w:tab/>
      </w:r>
    </w:p>
    <w:p w:rsidR="00286A5E" w:rsidRDefault="00A14C61" w:rsidP="00123666">
      <w:pPr>
        <w:pStyle w:val="Textosinformato"/>
        <w:jc w:val="center"/>
      </w:pPr>
      <w:r w:rsidRPr="0093074A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ZGuTngAAAACgEAAA8AAABkcnMv&#10;ZG93bnJldi54bWxMj8FOwzAQRO9I/IO1SFwQddqQ0oQ4FUIC0RsUBFc32SYR9jrYbhr+nu0Jbjua&#10;0duZcj1ZI0b0oXekYD5LQCDVrumpVfD+9ni9AhGipkYbR6jgBwOsq/OzUheNO9IrjtvYCoZQKLSC&#10;LsahkDLUHVodZm5AYm/vvNWRpW9l4/WR4dbIRZIspdU98YdOD/jQYf21PVgFq5vn8TNs0pePerk3&#10;eby6HZ++vVKXF9P9HYiIU/wLw6k+V4eKO+3cgZogDDOyjJMKFnkO4uQnWcrjdnyl8xxkVcr/E6pf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FZGuTn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 w:rsidRPr="0093074A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  <w:r w:rsidR="00C55328" w:rsidRPr="0093074A">
        <w:rPr>
          <w:rFonts w:ascii="Times New Roman" w:hAnsi="Times New Roman" w:cs="Times New Roman"/>
        </w:rPr>
        <w:tab/>
      </w:r>
      <w:r w:rsidR="00C55328" w:rsidRPr="0093074A">
        <w:rPr>
          <w:rFonts w:ascii="Times New Roman" w:hAnsi="Times New Roman" w:cs="Times New Roman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286A5E" w:rsidRPr="00286A5E" w:rsidRDefault="00286A5E" w:rsidP="00286A5E">
      <w:pPr>
        <w:rPr>
          <w:lang w:val="es-SV"/>
        </w:rPr>
      </w:pPr>
    </w:p>
    <w:p w:rsidR="00286A5E" w:rsidRDefault="00286A5E" w:rsidP="00286A5E">
      <w:pPr>
        <w:rPr>
          <w:lang w:val="es-SV"/>
        </w:rPr>
      </w:pPr>
    </w:p>
    <w:p w:rsidR="00286A5E" w:rsidRDefault="00286A5E" w:rsidP="00286A5E">
      <w:pPr>
        <w:pStyle w:val="Textosinformato"/>
        <w:jc w:val="both"/>
        <w:rPr>
          <w:rFonts w:asciiTheme="minorHAnsi" w:hAnsiTheme="minorHAnsi"/>
        </w:rPr>
      </w:pPr>
      <w:r>
        <w:tab/>
      </w: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>
        <w:rPr>
          <w:rFonts w:ascii="Century Gothic" w:hAnsi="Century Gothic"/>
          <w:sz w:val="20"/>
          <w:szCs w:val="20"/>
        </w:rPr>
        <w:tab/>
        <w:t xml:space="preserve">electrónico de contacto.  </w:t>
      </w:r>
    </w:p>
    <w:p w:rsidR="004B5189" w:rsidRPr="00286A5E" w:rsidRDefault="004B5189" w:rsidP="00286A5E">
      <w:pPr>
        <w:tabs>
          <w:tab w:val="left" w:pos="1095"/>
        </w:tabs>
        <w:rPr>
          <w:lang w:val="es-SV"/>
        </w:rPr>
      </w:pPr>
    </w:p>
    <w:sectPr w:rsidR="004B5189" w:rsidRPr="00286A5E" w:rsidSect="00426A34">
      <w:pgSz w:w="12240" w:h="15840"/>
      <w:pgMar w:top="851" w:right="1183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70" w:rsidRDefault="00D47070" w:rsidP="00C55328">
      <w:pPr>
        <w:spacing w:after="0" w:line="240" w:lineRule="auto"/>
      </w:pPr>
      <w:r>
        <w:separator/>
      </w:r>
    </w:p>
  </w:endnote>
  <w:endnote w:type="continuationSeparator" w:id="0">
    <w:p w:rsidR="00D47070" w:rsidRDefault="00D47070" w:rsidP="00C55328">
      <w:pPr>
        <w:spacing w:after="0" w:line="240" w:lineRule="auto"/>
      </w:pPr>
      <w:r>
        <w:continuationSeparator/>
      </w:r>
    </w:p>
  </w:endnote>
  <w:endnote w:type="continuationNotice" w:id="1">
    <w:p w:rsidR="00D47070" w:rsidRDefault="00D47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70" w:rsidRDefault="00D47070" w:rsidP="00C55328">
      <w:pPr>
        <w:spacing w:after="0" w:line="240" w:lineRule="auto"/>
      </w:pPr>
      <w:r>
        <w:separator/>
      </w:r>
    </w:p>
  </w:footnote>
  <w:footnote w:type="continuationSeparator" w:id="0">
    <w:p w:rsidR="00D47070" w:rsidRDefault="00D47070" w:rsidP="00C55328">
      <w:pPr>
        <w:spacing w:after="0" w:line="240" w:lineRule="auto"/>
      </w:pPr>
      <w:r>
        <w:continuationSeparator/>
      </w:r>
    </w:p>
  </w:footnote>
  <w:footnote w:type="continuationNotice" w:id="1">
    <w:p w:rsidR="00D47070" w:rsidRDefault="00D470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862BCB"/>
    <w:multiLevelType w:val="hybridMultilevel"/>
    <w:tmpl w:val="95288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B6C75"/>
    <w:multiLevelType w:val="hybridMultilevel"/>
    <w:tmpl w:val="7C6EE760"/>
    <w:lvl w:ilvl="0" w:tplc="59AE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2D21FC"/>
    <w:multiLevelType w:val="hybridMultilevel"/>
    <w:tmpl w:val="531AA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458F"/>
    <w:multiLevelType w:val="hybridMultilevel"/>
    <w:tmpl w:val="52447450"/>
    <w:lvl w:ilvl="0" w:tplc="7C9E2E64">
      <w:start w:val="1"/>
      <w:numFmt w:val="upperRoman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A1371"/>
    <w:multiLevelType w:val="hybridMultilevel"/>
    <w:tmpl w:val="C5BA168A"/>
    <w:lvl w:ilvl="0" w:tplc="FED2464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0F69D3"/>
    <w:rsid w:val="00102872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6A7B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A7FB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E7640"/>
    <w:rsid w:val="001F11B3"/>
    <w:rsid w:val="001F352D"/>
    <w:rsid w:val="001F55C0"/>
    <w:rsid w:val="001F67C3"/>
    <w:rsid w:val="00200DC3"/>
    <w:rsid w:val="00213ED2"/>
    <w:rsid w:val="0023131A"/>
    <w:rsid w:val="002355E8"/>
    <w:rsid w:val="00242046"/>
    <w:rsid w:val="002473C3"/>
    <w:rsid w:val="00253370"/>
    <w:rsid w:val="00257C76"/>
    <w:rsid w:val="00257C7D"/>
    <w:rsid w:val="0026576E"/>
    <w:rsid w:val="002659A4"/>
    <w:rsid w:val="00267A31"/>
    <w:rsid w:val="00270B12"/>
    <w:rsid w:val="00277FC0"/>
    <w:rsid w:val="00286A5E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058D"/>
    <w:rsid w:val="002F1FDF"/>
    <w:rsid w:val="002F3C57"/>
    <w:rsid w:val="00303F01"/>
    <w:rsid w:val="0030523B"/>
    <w:rsid w:val="00311F40"/>
    <w:rsid w:val="003236D8"/>
    <w:rsid w:val="00325734"/>
    <w:rsid w:val="00326293"/>
    <w:rsid w:val="00332C23"/>
    <w:rsid w:val="00346C3A"/>
    <w:rsid w:val="003521A6"/>
    <w:rsid w:val="0035463E"/>
    <w:rsid w:val="00354B78"/>
    <w:rsid w:val="0036291E"/>
    <w:rsid w:val="00362CD7"/>
    <w:rsid w:val="00363C06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B6FB3"/>
    <w:rsid w:val="003C25B7"/>
    <w:rsid w:val="003E2024"/>
    <w:rsid w:val="003E7A52"/>
    <w:rsid w:val="003F2531"/>
    <w:rsid w:val="00402EB0"/>
    <w:rsid w:val="00404C1C"/>
    <w:rsid w:val="00426A34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3E4F"/>
    <w:rsid w:val="00490D5A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63B"/>
    <w:rsid w:val="004C678A"/>
    <w:rsid w:val="004D3622"/>
    <w:rsid w:val="004D463E"/>
    <w:rsid w:val="004E1E97"/>
    <w:rsid w:val="004E5445"/>
    <w:rsid w:val="004E686A"/>
    <w:rsid w:val="004F047A"/>
    <w:rsid w:val="004F0DF4"/>
    <w:rsid w:val="004F47DD"/>
    <w:rsid w:val="0051584E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E778F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3934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A4648"/>
    <w:rsid w:val="006A7E34"/>
    <w:rsid w:val="006B2840"/>
    <w:rsid w:val="006B29DD"/>
    <w:rsid w:val="006B5734"/>
    <w:rsid w:val="006B62E8"/>
    <w:rsid w:val="006E50CB"/>
    <w:rsid w:val="006F0E18"/>
    <w:rsid w:val="006F4EAF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35C4"/>
    <w:rsid w:val="007A61D7"/>
    <w:rsid w:val="007B2DF2"/>
    <w:rsid w:val="007C3AFC"/>
    <w:rsid w:val="007C579A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6194B"/>
    <w:rsid w:val="00864B13"/>
    <w:rsid w:val="00876BF0"/>
    <w:rsid w:val="00885EB0"/>
    <w:rsid w:val="00895B3A"/>
    <w:rsid w:val="00896DC2"/>
    <w:rsid w:val="008A0445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12F2"/>
    <w:rsid w:val="00902FF9"/>
    <w:rsid w:val="009051DE"/>
    <w:rsid w:val="0090643C"/>
    <w:rsid w:val="00906697"/>
    <w:rsid w:val="00906C30"/>
    <w:rsid w:val="00910D52"/>
    <w:rsid w:val="0093074A"/>
    <w:rsid w:val="00956054"/>
    <w:rsid w:val="00960BDE"/>
    <w:rsid w:val="00961AD6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05AF"/>
    <w:rsid w:val="009D7206"/>
    <w:rsid w:val="009D7EC7"/>
    <w:rsid w:val="009E43ED"/>
    <w:rsid w:val="009F307F"/>
    <w:rsid w:val="00A06E9E"/>
    <w:rsid w:val="00A0721B"/>
    <w:rsid w:val="00A12ECB"/>
    <w:rsid w:val="00A14C61"/>
    <w:rsid w:val="00A217A4"/>
    <w:rsid w:val="00A3029B"/>
    <w:rsid w:val="00A31EDF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66705"/>
    <w:rsid w:val="00B706D7"/>
    <w:rsid w:val="00B728C2"/>
    <w:rsid w:val="00B75ABF"/>
    <w:rsid w:val="00B858AF"/>
    <w:rsid w:val="00B94153"/>
    <w:rsid w:val="00B94229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B493A"/>
    <w:rsid w:val="00BC00EC"/>
    <w:rsid w:val="00BC1C8B"/>
    <w:rsid w:val="00BC22F3"/>
    <w:rsid w:val="00BC28D4"/>
    <w:rsid w:val="00BD0913"/>
    <w:rsid w:val="00BE0566"/>
    <w:rsid w:val="00BE54D4"/>
    <w:rsid w:val="00BE59BD"/>
    <w:rsid w:val="00BE60EE"/>
    <w:rsid w:val="00BF5CA1"/>
    <w:rsid w:val="00BF633C"/>
    <w:rsid w:val="00BF71A1"/>
    <w:rsid w:val="00C03FCB"/>
    <w:rsid w:val="00C05E7B"/>
    <w:rsid w:val="00C12530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2D8D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08E8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320B8"/>
    <w:rsid w:val="00D42723"/>
    <w:rsid w:val="00D43165"/>
    <w:rsid w:val="00D462FA"/>
    <w:rsid w:val="00D47070"/>
    <w:rsid w:val="00D5165B"/>
    <w:rsid w:val="00D527D8"/>
    <w:rsid w:val="00D57EB4"/>
    <w:rsid w:val="00D627D3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47DD"/>
    <w:rsid w:val="00DB7957"/>
    <w:rsid w:val="00DC08E8"/>
    <w:rsid w:val="00DC37CA"/>
    <w:rsid w:val="00DE255F"/>
    <w:rsid w:val="00DE3EB0"/>
    <w:rsid w:val="00DE45CB"/>
    <w:rsid w:val="00DE4CBA"/>
    <w:rsid w:val="00DF34A3"/>
    <w:rsid w:val="00DF3ACC"/>
    <w:rsid w:val="00DF5546"/>
    <w:rsid w:val="00DF64A7"/>
    <w:rsid w:val="00E000CB"/>
    <w:rsid w:val="00E04241"/>
    <w:rsid w:val="00E10B1C"/>
    <w:rsid w:val="00E12441"/>
    <w:rsid w:val="00E1290C"/>
    <w:rsid w:val="00E12DC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75246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E3955"/>
    <w:rsid w:val="00EE5DDE"/>
    <w:rsid w:val="00EF4EB8"/>
    <w:rsid w:val="00F02154"/>
    <w:rsid w:val="00F04057"/>
    <w:rsid w:val="00F1035C"/>
    <w:rsid w:val="00F254D0"/>
    <w:rsid w:val="00F26E67"/>
    <w:rsid w:val="00F30CE8"/>
    <w:rsid w:val="00F31C9A"/>
    <w:rsid w:val="00F459B8"/>
    <w:rsid w:val="00F46494"/>
    <w:rsid w:val="00F509EF"/>
    <w:rsid w:val="00F55578"/>
    <w:rsid w:val="00F579FD"/>
    <w:rsid w:val="00F60549"/>
    <w:rsid w:val="00F74C43"/>
    <w:rsid w:val="00F772D6"/>
    <w:rsid w:val="00F80817"/>
    <w:rsid w:val="00F87D31"/>
    <w:rsid w:val="00F909AB"/>
    <w:rsid w:val="00FA7852"/>
    <w:rsid w:val="00FB16B1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AC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2709</Words>
  <Characters>14905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2018-02-20T20:37:00Z</cp:lastPrinted>
  <dcterms:created xsi:type="dcterms:W3CDTF">2018-04-05T16:18:00Z</dcterms:created>
  <dcterms:modified xsi:type="dcterms:W3CDTF">2018-04-05T16:19:00Z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