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638B3D6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04689D">
        <w:rPr>
          <w:rFonts w:ascii="Museo Sans 900" w:eastAsia="Times New Roman" w:hAnsi="Museo Sans 900" w:cs="Times New Roman"/>
          <w:b/>
          <w:bCs/>
          <w:sz w:val="20"/>
          <w:szCs w:val="20"/>
          <w:lang w:val="es-MX" w:eastAsia="es-ES"/>
        </w:rPr>
        <w:t>0</w:t>
      </w:r>
      <w:r w:rsidR="00AC6494">
        <w:rPr>
          <w:rFonts w:ascii="Museo Sans 900" w:eastAsia="Times New Roman" w:hAnsi="Museo Sans 900" w:cs="Times New Roman"/>
          <w:b/>
          <w:bCs/>
          <w:sz w:val="20"/>
          <w:szCs w:val="20"/>
          <w:lang w:val="es-MX" w:eastAsia="es-ES"/>
        </w:rPr>
        <w:t>281</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AC6494">
        <w:rPr>
          <w:rFonts w:ascii="Museo Sans 300" w:eastAsia="Times New Roman" w:hAnsi="Museo Sans 300" w:cs="Times New Roman"/>
          <w:sz w:val="20"/>
          <w:szCs w:val="20"/>
          <w:lang w:val="es-MX" w:eastAsia="es-ES"/>
        </w:rPr>
        <w:t>nueve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AC6494">
        <w:rPr>
          <w:rFonts w:ascii="Museo Sans 300" w:eastAsia="Times New Roman" w:hAnsi="Museo Sans 300" w:cs="Times New Roman"/>
          <w:sz w:val="20"/>
          <w:szCs w:val="20"/>
          <w:lang w:val="es-MX" w:eastAsia="es-ES"/>
        </w:rPr>
        <w:t>veinte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AC6494">
        <w:rPr>
          <w:rFonts w:ascii="Museo Sans 300" w:eastAsia="Times New Roman" w:hAnsi="Museo Sans 300" w:cs="Times New Roman"/>
          <w:sz w:val="20"/>
          <w:szCs w:val="20"/>
          <w:lang w:val="es-MX" w:eastAsia="es-ES"/>
        </w:rPr>
        <w:t>siete</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AC6494">
        <w:rPr>
          <w:rFonts w:ascii="Museo Sans 300" w:eastAsia="Times New Roman" w:hAnsi="Museo Sans 300" w:cs="Times New Roman"/>
          <w:sz w:val="20"/>
          <w:szCs w:val="20"/>
          <w:lang w:val="es-MX" w:eastAsia="es-ES"/>
        </w:rPr>
        <w:t>abril</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C441EE4" w:rsidR="002B1221" w:rsidRDefault="009C4E10">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5E7854B" w:rsidR="00263E33" w:rsidRPr="00A93D70"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836A0F">
        <w:rPr>
          <w:rFonts w:ascii="Museo Sans 300" w:hAnsi="Museo Sans 300"/>
          <w:sz w:val="20"/>
          <w:szCs w:val="20"/>
        </w:rPr>
        <w:t xml:space="preserve">dieciséis </w:t>
      </w:r>
      <w:r w:rsidR="003A0980">
        <w:rPr>
          <w:rFonts w:ascii="Museo Sans 300" w:hAnsi="Museo Sans 300"/>
          <w:sz w:val="20"/>
          <w:szCs w:val="20"/>
        </w:rPr>
        <w:t xml:space="preserve">de </w:t>
      </w:r>
      <w:r w:rsidR="00F56D27">
        <w:rPr>
          <w:rFonts w:ascii="Museo Sans 300" w:hAnsi="Museo Sans 300"/>
          <w:sz w:val="20"/>
          <w:szCs w:val="20"/>
        </w:rPr>
        <w:t>diciembre</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B8602D">
        <w:rPr>
          <w:rFonts w:ascii="Museo Sans 300" w:hAnsi="Museo Sans 300"/>
          <w:sz w:val="20"/>
          <w:szCs w:val="20"/>
        </w:rPr>
        <w:t>diecinueve</w:t>
      </w:r>
      <w:r w:rsidRPr="00A93D70">
        <w:rPr>
          <w:rFonts w:ascii="Museo Sans 300" w:hAnsi="Museo Sans 300"/>
          <w:sz w:val="20"/>
          <w:szCs w:val="20"/>
        </w:rPr>
        <w:t>, </w:t>
      </w:r>
      <w:r w:rsidR="00F56D27">
        <w:rPr>
          <w:rFonts w:ascii="Museo Sans 300" w:hAnsi="Museo Sans 300"/>
          <w:sz w:val="20"/>
          <w:szCs w:val="20"/>
        </w:rPr>
        <w:t xml:space="preserve">la señora </w:t>
      </w:r>
      <w:r w:rsidR="00EA56CA">
        <w:rPr>
          <w:rFonts w:ascii="Museo Sans 300" w:hAnsi="Museo Sans 300"/>
          <w:sz w:val="20"/>
          <w:szCs w:val="20"/>
        </w:rPr>
        <w:t>+++</w:t>
      </w:r>
      <w:r w:rsidRPr="00A93D70">
        <w:rPr>
          <w:rFonts w:ascii="Museo Sans 300" w:hAnsi="Museo Sans 300"/>
          <w:sz w:val="20"/>
          <w:szCs w:val="20"/>
        </w:rPr>
        <w:t> interpuso un reclamo en contra de la sociedad 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F56D27">
        <w:rPr>
          <w:rFonts w:ascii="Museo Sans 300" w:hAnsi="Museo Sans 300"/>
          <w:sz w:val="20"/>
          <w:szCs w:val="20"/>
        </w:rPr>
        <w:t>DOSCIENTOS NOVENTA Y NUEVE 90</w:t>
      </w:r>
      <w:r w:rsidR="003A0980">
        <w:rPr>
          <w:rFonts w:ascii="Museo Sans 300" w:hAnsi="Museo Sans 300"/>
          <w:sz w:val="20"/>
          <w:szCs w:val="20"/>
        </w:rPr>
        <w:t xml:space="preserve">/100 DÓLARES DE LOS ESTADOS UNIDOS DE AMÉRICA (USD </w:t>
      </w:r>
      <w:r w:rsidR="00F56D27">
        <w:rPr>
          <w:rFonts w:ascii="Museo Sans 300" w:hAnsi="Museo Sans 300"/>
          <w:sz w:val="20"/>
          <w:szCs w:val="20"/>
        </w:rPr>
        <w:t>299.90</w:t>
      </w:r>
      <w:r w:rsidR="003A0980">
        <w:rPr>
          <w:rFonts w:ascii="Museo Sans 300" w:hAnsi="Museo Sans 300"/>
          <w:sz w:val="20"/>
          <w:szCs w:val="20"/>
        </w:rPr>
        <w:t>)</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EA56CA">
        <w:rPr>
          <w:rFonts w:ascii="Museo Sans 300" w:hAnsi="Museo Sans 300"/>
          <w:sz w:val="20"/>
          <w:szCs w:val="20"/>
        </w:rPr>
        <w:t>+++</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0429EDA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F56D27">
        <w:rPr>
          <w:rFonts w:ascii="Museo Sans 300" w:hAnsi="Museo Sans 300"/>
          <w:sz w:val="20"/>
          <w:szCs w:val="20"/>
          <w:lang w:val="es-SV"/>
        </w:rPr>
        <w:t>008</w:t>
      </w:r>
      <w:r w:rsidR="00282394">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F56D27">
        <w:rPr>
          <w:rFonts w:ascii="Museo Sans 300" w:hAnsi="Museo Sans 300"/>
          <w:sz w:val="20"/>
          <w:szCs w:val="20"/>
          <w:lang w:val="es-SV"/>
        </w:rPr>
        <w:t>seis</w:t>
      </w:r>
      <w:r w:rsidR="003A0980">
        <w:rPr>
          <w:rFonts w:ascii="Museo Sans 300" w:hAnsi="Museo Sans 300"/>
          <w:sz w:val="20"/>
          <w:szCs w:val="20"/>
          <w:lang w:val="es-SV"/>
        </w:rPr>
        <w:t xml:space="preserve"> de </w:t>
      </w:r>
      <w:r w:rsidR="00F56D27">
        <w:rPr>
          <w:rFonts w:ascii="Museo Sans 300" w:hAnsi="Museo Sans 300"/>
          <w:sz w:val="20"/>
          <w:szCs w:val="20"/>
          <w:lang w:val="es-SV"/>
        </w:rPr>
        <w:t>enero</w:t>
      </w:r>
      <w:r w:rsidR="00263E33" w:rsidRPr="00263E33">
        <w:rPr>
          <w:rFonts w:ascii="Museo Sans 300" w:hAnsi="Museo Sans 300"/>
          <w:sz w:val="20"/>
          <w:szCs w:val="20"/>
          <w:lang w:val="es-SV"/>
        </w:rPr>
        <w:t xml:space="preserve"> de dos mil </w:t>
      </w:r>
      <w:r w:rsidR="00282394">
        <w:rPr>
          <w:rFonts w:ascii="Museo Sans 300" w:hAnsi="Museo Sans 300"/>
          <w:sz w:val="20"/>
          <w:szCs w:val="20"/>
          <w:lang w:val="es-SV"/>
        </w:rPr>
        <w:t>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2F7B5664"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6E759D">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09B7BD7A"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a la señora </w:t>
      </w:r>
      <w:r w:rsidR="00EA56CA">
        <w:rPr>
          <w:rFonts w:ascii="Museo Sans 300" w:hAnsi="Museo Sans 300"/>
          <w:sz w:val="20"/>
          <w:szCs w:val="20"/>
        </w:rPr>
        <w:t>+++</w:t>
      </w:r>
      <w:r w:rsidR="00F56D27">
        <w:rPr>
          <w:rFonts w:ascii="Museo Sans 300" w:hAnsi="Museo Sans 300"/>
          <w:sz w:val="20"/>
          <w:szCs w:val="20"/>
        </w:rPr>
        <w:t xml:space="preserve"> </w:t>
      </w:r>
      <w:r w:rsidR="00EA56CA">
        <w:rPr>
          <w:rFonts w:ascii="Museo Sans 300" w:hAnsi="Museo Sans 300"/>
          <w:sz w:val="20"/>
          <w:szCs w:val="20"/>
        </w:rPr>
        <w:t>+++</w:t>
      </w:r>
      <w:r w:rsidR="00F56D27">
        <w:rPr>
          <w:rFonts w:ascii="Museo Sans 300" w:hAnsi="Museo Sans 300"/>
          <w:sz w:val="20"/>
          <w:szCs w:val="20"/>
        </w:rPr>
        <w:t xml:space="preserve"> </w:t>
      </w:r>
      <w:r w:rsidR="007D6978">
        <w:rPr>
          <w:rFonts w:ascii="Museo Sans 300" w:hAnsi="Museo Sans 300"/>
          <w:sz w:val="20"/>
          <w:szCs w:val="20"/>
        </w:rPr>
        <w:t>el</w:t>
      </w:r>
      <w:r w:rsidR="00282394">
        <w:rPr>
          <w:rFonts w:ascii="Museo Sans 300" w:hAnsi="Museo Sans 300"/>
          <w:sz w:val="20"/>
          <w:szCs w:val="20"/>
        </w:rPr>
        <w:t xml:space="preserve"> día </w:t>
      </w:r>
      <w:r w:rsidR="00F56D27">
        <w:rPr>
          <w:rFonts w:ascii="Museo Sans 300" w:hAnsi="Museo Sans 300"/>
          <w:sz w:val="20"/>
          <w:szCs w:val="20"/>
        </w:rPr>
        <w:t>diez</w:t>
      </w:r>
      <w:r w:rsidR="003A0980">
        <w:rPr>
          <w:rFonts w:ascii="Museo Sans 300" w:hAnsi="Museo Sans 300"/>
          <w:sz w:val="20"/>
          <w:szCs w:val="20"/>
        </w:rPr>
        <w:t xml:space="preserve"> de </w:t>
      </w:r>
      <w:r w:rsidR="00F56D27">
        <w:rPr>
          <w:rFonts w:ascii="Museo Sans 300" w:hAnsi="Museo Sans 300"/>
          <w:sz w:val="20"/>
          <w:szCs w:val="20"/>
        </w:rPr>
        <w:t>enero</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282394">
        <w:rPr>
          <w:rFonts w:ascii="Museo Sans 300" w:hAnsi="Museo Sans 300"/>
          <w:sz w:val="20"/>
          <w:szCs w:val="20"/>
        </w:rPr>
        <w:t>veinte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F56D27">
        <w:rPr>
          <w:rFonts w:ascii="Museo Sans 300" w:hAnsi="Museo Sans 300"/>
          <w:sz w:val="20"/>
          <w:szCs w:val="20"/>
        </w:rPr>
        <w:t>veinticuatro</w:t>
      </w:r>
      <w:r w:rsidR="007D6978">
        <w:rPr>
          <w:rFonts w:ascii="Museo Sans 300" w:hAnsi="Museo Sans 300"/>
          <w:sz w:val="20"/>
          <w:szCs w:val="20"/>
        </w:rPr>
        <w:t xml:space="preserve"> del mismo mes y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0CF590C4" w14:textId="3C236F81" w:rsidR="00560CAE"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F56D27">
        <w:rPr>
          <w:rFonts w:ascii="Museo Sans 300" w:hAnsi="Museo Sans 300"/>
          <w:sz w:val="20"/>
          <w:szCs w:val="20"/>
        </w:rPr>
        <w:t>cinco</w:t>
      </w:r>
      <w:r w:rsidR="003A0980">
        <w:rPr>
          <w:rFonts w:ascii="Museo Sans 300" w:hAnsi="Museo Sans 300"/>
          <w:sz w:val="20"/>
          <w:szCs w:val="20"/>
        </w:rPr>
        <w:t xml:space="preserve"> de </w:t>
      </w:r>
      <w:r w:rsidR="00F56D27">
        <w:rPr>
          <w:rFonts w:ascii="Museo Sans 300" w:hAnsi="Museo Sans 300"/>
          <w:sz w:val="20"/>
          <w:szCs w:val="20"/>
        </w:rPr>
        <w:t>febrero</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EA56CA">
        <w:rPr>
          <w:rFonts w:ascii="Museo Sans 300" w:eastAsia="Arial" w:hAnsi="Museo Sans 300"/>
          <w:sz w:val="20"/>
          <w:szCs w:val="20"/>
          <w:lang w:val="es-SV" w:eastAsia="en-US"/>
        </w:rPr>
        <w:t>+++</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073481">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EA56CA">
        <w:rPr>
          <w:rFonts w:ascii="Museo Sans 300" w:hAnsi="Museo Sans 300"/>
          <w:sz w:val="20"/>
          <w:szCs w:val="20"/>
        </w:rPr>
        <w:t>+++</w:t>
      </w:r>
      <w:r w:rsidRPr="002971B8">
        <w:rPr>
          <w:rFonts w:ascii="Museo Sans 300" w:hAnsi="Museo Sans 300"/>
          <w:sz w:val="20"/>
          <w:szCs w:val="20"/>
        </w:rPr>
        <w:t>, por lo que era procedente el cobro en concepto de energía no registrada. </w:t>
      </w:r>
    </w:p>
    <w:p w14:paraId="23B1B6EC" w14:textId="77777777" w:rsidR="00560CAE" w:rsidRDefault="00560CAE" w:rsidP="00263E33">
      <w:pPr>
        <w:pStyle w:val="Prrafodelista"/>
        <w:tabs>
          <w:tab w:val="left" w:pos="426"/>
        </w:tabs>
        <w:ind w:left="426"/>
        <w:jc w:val="both"/>
        <w:rPr>
          <w:rFonts w:ascii="Museo Sans 300" w:hAnsi="Museo Sans 300"/>
          <w:sz w:val="20"/>
          <w:szCs w:val="20"/>
        </w:rPr>
      </w:pPr>
    </w:p>
    <w:p w14:paraId="6AFE330A" w14:textId="43BF79D5"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059A9F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EA56CA">
        <w:rPr>
          <w:rFonts w:ascii="Museo Sans 300" w:hAnsi="Museo Sans 300"/>
          <w:sz w:val="20"/>
          <w:szCs w:val="20"/>
        </w:rPr>
        <w:t>+++</w:t>
      </w:r>
      <w:r w:rsidR="002971B8">
        <w:rPr>
          <w:rFonts w:ascii="Museo Sans 300" w:hAnsi="Museo Sans 300"/>
          <w:sz w:val="20"/>
          <w:szCs w:val="20"/>
        </w:rPr>
        <w:t>.</w:t>
      </w:r>
    </w:p>
    <w:p w14:paraId="074F858A" w14:textId="7FC03DBD"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las ordenes de servicio</w:t>
      </w:r>
      <w:r w:rsidR="00773BE0">
        <w:rPr>
          <w:rFonts w:ascii="Museo Sans 300" w:hAnsi="Museo Sans 300"/>
          <w:sz w:val="20"/>
          <w:szCs w:val="20"/>
        </w:rPr>
        <w:t xml:space="preserve"> con el</w:t>
      </w:r>
      <w:r w:rsidRPr="00263E33">
        <w:rPr>
          <w:rFonts w:ascii="Museo Sans 300" w:hAnsi="Museo Sans 300"/>
          <w:sz w:val="20"/>
          <w:szCs w:val="20"/>
        </w:rPr>
        <w:t xml:space="preserve"> número </w:t>
      </w:r>
      <w:r w:rsidR="00EA56CA">
        <w:rPr>
          <w:rFonts w:ascii="Museo Sans 300" w:hAnsi="Museo Sans 300"/>
          <w:sz w:val="20"/>
          <w:szCs w:val="20"/>
        </w:rPr>
        <w:t>+++</w:t>
      </w:r>
      <w:r w:rsidR="002971B8">
        <w:rPr>
          <w:rFonts w:ascii="Museo Sans 300" w:hAnsi="Museo Sans 300"/>
          <w:sz w:val="20"/>
          <w:szCs w:val="20"/>
        </w:rPr>
        <w:t>.</w:t>
      </w:r>
    </w:p>
    <w:p w14:paraId="10C2A340" w14:textId="2574AAAF"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EA56CA">
        <w:rPr>
          <w:rFonts w:ascii="Museo Sans 300" w:hAnsi="Museo Sans 300"/>
          <w:sz w:val="20"/>
          <w:szCs w:val="20"/>
        </w:rPr>
        <w:t>+++</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59461D8C" w14:textId="77777777" w:rsidR="00A8589B" w:rsidRDefault="00A8589B" w:rsidP="00263E33">
      <w:pPr>
        <w:pStyle w:val="Prrafodelista"/>
        <w:tabs>
          <w:tab w:val="left" w:pos="426"/>
        </w:tabs>
        <w:ind w:left="426"/>
        <w:jc w:val="both"/>
        <w:rPr>
          <w:rFonts w:ascii="Museo Sans 300" w:hAnsi="Museo Sans 300"/>
          <w:sz w:val="20"/>
          <w:szCs w:val="20"/>
        </w:rPr>
      </w:pPr>
    </w:p>
    <w:p w14:paraId="05C7AA51" w14:textId="55D9A144" w:rsidR="00A61B5D"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M</w:t>
      </w:r>
      <w:r w:rsidR="00263E33" w:rsidRPr="00263E33">
        <w:rPr>
          <w:rFonts w:ascii="Museo Sans 300" w:hAnsi="Museo Sans 300"/>
          <w:sz w:val="20"/>
          <w:szCs w:val="20"/>
        </w:rPr>
        <w:t>ediante memorando </w:t>
      </w:r>
      <w:proofErr w:type="spellStart"/>
      <w:r w:rsidR="00263E33" w:rsidRPr="00263E33">
        <w:rPr>
          <w:rFonts w:ascii="Museo Sans 300" w:hAnsi="Museo Sans 300"/>
          <w:sz w:val="20"/>
          <w:szCs w:val="20"/>
        </w:rPr>
        <w:t>N.°</w:t>
      </w:r>
      <w:r w:rsidR="00F75B4A">
        <w:rPr>
          <w:rFonts w:ascii="Museo Sans 300" w:hAnsi="Museo Sans 300"/>
          <w:sz w:val="20"/>
          <w:szCs w:val="20"/>
        </w:rPr>
        <w:t>HA</w:t>
      </w:r>
      <w:proofErr w:type="spellEnd"/>
      <w:r w:rsidR="00263E33" w:rsidRPr="00263E33">
        <w:rPr>
          <w:rFonts w:ascii="Museo Sans 300" w:hAnsi="Museo Sans 300"/>
          <w:sz w:val="20"/>
          <w:szCs w:val="20"/>
        </w:rPr>
        <w:t>/CAU-</w:t>
      </w:r>
      <w:r w:rsidR="00772456">
        <w:rPr>
          <w:rFonts w:ascii="Museo Sans 300" w:hAnsi="Museo Sans 300"/>
          <w:sz w:val="20"/>
          <w:szCs w:val="20"/>
        </w:rPr>
        <w:t>128</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772456">
        <w:rPr>
          <w:rFonts w:ascii="Museo Sans 300" w:hAnsi="Museo Sans 300"/>
          <w:sz w:val="20"/>
          <w:szCs w:val="20"/>
        </w:rPr>
        <w:t>seis</w:t>
      </w:r>
      <w:r w:rsidR="003A0980">
        <w:rPr>
          <w:rFonts w:ascii="Museo Sans 300" w:hAnsi="Museo Sans 300"/>
          <w:sz w:val="20"/>
          <w:szCs w:val="20"/>
        </w:rPr>
        <w:t xml:space="preserve"> de </w:t>
      </w:r>
      <w:r w:rsidR="00772456">
        <w:rPr>
          <w:rFonts w:ascii="Museo Sans 300" w:hAnsi="Museo Sans 300"/>
          <w:sz w:val="20"/>
          <w:szCs w:val="20"/>
        </w:rPr>
        <w:t>febrero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w:t>
      </w:r>
    </w:p>
    <w:p w14:paraId="64EA4B9B" w14:textId="62B99CF7" w:rsid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6D296118"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320EE5">
        <w:rPr>
          <w:rFonts w:ascii="Museo Sans 300" w:hAnsi="Museo Sans 300"/>
          <w:sz w:val="20"/>
          <w:szCs w:val="20"/>
        </w:rPr>
        <w:t>239</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320EE5">
        <w:rPr>
          <w:rFonts w:ascii="Museo Sans 300" w:hAnsi="Museo Sans 300"/>
          <w:sz w:val="20"/>
          <w:szCs w:val="20"/>
        </w:rPr>
        <w:t>trece</w:t>
      </w:r>
      <w:r w:rsidR="003A0980">
        <w:rPr>
          <w:rFonts w:ascii="Museo Sans 300" w:hAnsi="Museo Sans 300"/>
          <w:sz w:val="20"/>
          <w:szCs w:val="20"/>
        </w:rPr>
        <w:t xml:space="preserve"> de </w:t>
      </w:r>
      <w:r w:rsidR="00320EE5">
        <w:rPr>
          <w:rFonts w:ascii="Museo Sans 300" w:hAnsi="Museo Sans 300"/>
          <w:sz w:val="20"/>
          <w:szCs w:val="20"/>
        </w:rPr>
        <w:t>febrero</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EEO, S.A. de C.V. y </w:t>
      </w:r>
      <w:r w:rsidR="007E7879">
        <w:rPr>
          <w:rFonts w:ascii="Museo Sans 300" w:hAnsi="Museo Sans 300"/>
          <w:sz w:val="20"/>
          <w:szCs w:val="20"/>
        </w:rPr>
        <w:t>la</w:t>
      </w:r>
      <w:r w:rsidRPr="00263E33">
        <w:rPr>
          <w:rFonts w:ascii="Museo Sans 300" w:hAnsi="Museo Sans 300"/>
          <w:sz w:val="20"/>
          <w:szCs w:val="20"/>
        </w:rPr>
        <w:t xml:space="preserve"> señor</w:t>
      </w:r>
      <w:r w:rsidR="007E7879">
        <w:rPr>
          <w:rFonts w:ascii="Museo Sans 300" w:hAnsi="Museo Sans 300"/>
          <w:sz w:val="20"/>
          <w:szCs w:val="20"/>
        </w:rPr>
        <w:t xml:space="preserve">a </w:t>
      </w:r>
      <w:r w:rsidR="00EA56CA">
        <w:rPr>
          <w:rFonts w:ascii="Museo Sans 300" w:hAnsi="Museo Sans 300"/>
          <w:sz w:val="20"/>
          <w:szCs w:val="20"/>
        </w:rPr>
        <w:t>+++</w:t>
      </w:r>
      <w:r w:rsidR="00320EE5">
        <w:rPr>
          <w:rFonts w:ascii="Museo Sans 300" w:hAnsi="Museo Sans 300"/>
          <w:sz w:val="20"/>
          <w:szCs w:val="20"/>
        </w:rPr>
        <w:t xml:space="preserve"> </w:t>
      </w:r>
      <w:r w:rsidRPr="00263E33">
        <w:rPr>
          <w:rFonts w:ascii="Museo Sans 300" w:hAnsi="Museo Sans 300"/>
          <w:sz w:val="20"/>
          <w:szCs w:val="20"/>
        </w:rPr>
        <w:t>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6EAA26C8"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ribuidora y a la</w:t>
      </w:r>
      <w:r w:rsidR="00263E33">
        <w:rPr>
          <w:rFonts w:ascii="Museo Sans 300" w:hAnsi="Museo Sans 300"/>
          <w:sz w:val="20"/>
          <w:szCs w:val="20"/>
        </w:rPr>
        <w:t xml:space="preserve"> </w:t>
      </w:r>
      <w:r w:rsidR="007E7879">
        <w:rPr>
          <w:rFonts w:ascii="Museo Sans 300" w:hAnsi="Museo Sans 300"/>
          <w:sz w:val="20"/>
          <w:szCs w:val="20"/>
        </w:rPr>
        <w:t xml:space="preserve">señora </w:t>
      </w:r>
      <w:r w:rsidR="00EA56CA">
        <w:rPr>
          <w:rFonts w:ascii="Museo Sans 300" w:hAnsi="Museo Sans 300"/>
          <w:sz w:val="20"/>
          <w:szCs w:val="20"/>
        </w:rPr>
        <w:t>+++</w:t>
      </w:r>
      <w:r w:rsidR="00320EE5">
        <w:rPr>
          <w:rFonts w:ascii="Museo Sans 300" w:hAnsi="Museo Sans 300"/>
          <w:sz w:val="20"/>
          <w:szCs w:val="20"/>
        </w:rPr>
        <w:t xml:space="preserve"> </w:t>
      </w:r>
      <w:r w:rsidR="00010198">
        <w:rPr>
          <w:rFonts w:ascii="Museo Sans 300" w:hAnsi="Museo Sans 300"/>
          <w:sz w:val="20"/>
          <w:szCs w:val="20"/>
        </w:rPr>
        <w:t>los</w:t>
      </w:r>
      <w:r w:rsidR="009D603E">
        <w:rPr>
          <w:rFonts w:ascii="Museo Sans 300" w:hAnsi="Museo Sans 300"/>
          <w:sz w:val="20"/>
          <w:szCs w:val="20"/>
        </w:rPr>
        <w:t xml:space="preserve"> día</w:t>
      </w:r>
      <w:r w:rsidR="00010198">
        <w:rPr>
          <w:rFonts w:ascii="Museo Sans 300" w:hAnsi="Museo Sans 300"/>
          <w:sz w:val="20"/>
          <w:szCs w:val="20"/>
        </w:rPr>
        <w:t>s</w:t>
      </w:r>
      <w:r w:rsidR="00AD6854">
        <w:rPr>
          <w:rFonts w:ascii="Museo Sans 300" w:hAnsi="Museo Sans 300"/>
          <w:sz w:val="20"/>
          <w:szCs w:val="20"/>
        </w:rPr>
        <w:t xml:space="preserve"> </w:t>
      </w:r>
      <w:r w:rsidR="00320EE5">
        <w:rPr>
          <w:rFonts w:ascii="Museo Sans 300" w:hAnsi="Museo Sans 300"/>
          <w:sz w:val="20"/>
          <w:szCs w:val="20"/>
        </w:rPr>
        <w:t xml:space="preserve">dieciocho y veinte </w:t>
      </w:r>
      <w:r w:rsidR="00010198">
        <w:rPr>
          <w:rFonts w:ascii="Museo Sans 300" w:hAnsi="Museo Sans 300"/>
          <w:sz w:val="20"/>
          <w:szCs w:val="20"/>
        </w:rPr>
        <w:t xml:space="preserve">de </w:t>
      </w:r>
      <w:r w:rsidR="00320EE5">
        <w:rPr>
          <w:rFonts w:ascii="Museo Sans 300" w:hAnsi="Museo Sans 300"/>
          <w:sz w:val="20"/>
          <w:szCs w:val="20"/>
        </w:rPr>
        <w:t>febrero</w:t>
      </w:r>
      <w:r w:rsidR="001767C6">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7E7879">
        <w:rPr>
          <w:rFonts w:ascii="Museo Sans 300" w:hAnsi="Museo Sans 300"/>
          <w:sz w:val="20"/>
          <w:szCs w:val="20"/>
        </w:rPr>
        <w:t xml:space="preserve">veinte, </w:t>
      </w:r>
      <w:r w:rsidR="001767C6">
        <w:rPr>
          <w:rFonts w:ascii="Museo Sans 300" w:hAnsi="Museo Sans 300"/>
          <w:sz w:val="20"/>
          <w:szCs w:val="20"/>
        </w:rPr>
        <w:t xml:space="preserve">respectivamente, </w:t>
      </w:r>
      <w:r w:rsidR="00263E33" w:rsidRPr="00263E33">
        <w:rPr>
          <w:rFonts w:ascii="Museo Sans 300" w:hAnsi="Museo Sans 300"/>
          <w:sz w:val="20"/>
          <w:szCs w:val="20"/>
        </w:rPr>
        <w:t>por lo que el plazo para pronunciarse</w:t>
      </w:r>
      <w:r w:rsidR="00263E33">
        <w:rPr>
          <w:rFonts w:ascii="Museo Sans 300" w:hAnsi="Museo Sans 300"/>
          <w:sz w:val="20"/>
          <w:szCs w:val="20"/>
        </w:rPr>
        <w:t xml:space="preserve"> venció</w:t>
      </w:r>
      <w:r w:rsidR="008F4085">
        <w:rPr>
          <w:rFonts w:ascii="Museo Sans 300" w:hAnsi="Museo Sans 300"/>
          <w:sz w:val="20"/>
          <w:szCs w:val="20"/>
        </w:rPr>
        <w:t xml:space="preserve">, </w:t>
      </w:r>
      <w:r w:rsidR="00320EE5">
        <w:rPr>
          <w:rFonts w:ascii="Museo Sans 300" w:hAnsi="Museo Sans 300"/>
          <w:sz w:val="20"/>
          <w:szCs w:val="20"/>
        </w:rPr>
        <w:t xml:space="preserve">en el mismo orden, </w:t>
      </w:r>
      <w:r w:rsidR="00010198">
        <w:rPr>
          <w:rFonts w:ascii="Museo Sans 300" w:hAnsi="Museo Sans 300"/>
          <w:sz w:val="20"/>
          <w:szCs w:val="20"/>
        </w:rPr>
        <w:t xml:space="preserve">los </w:t>
      </w:r>
      <w:r w:rsidR="00384DED">
        <w:rPr>
          <w:rFonts w:ascii="Museo Sans 300" w:hAnsi="Museo Sans 300"/>
          <w:sz w:val="20"/>
          <w:szCs w:val="20"/>
          <w:lang w:val="es-SV"/>
        </w:rPr>
        <w:t>día</w:t>
      </w:r>
      <w:r w:rsidR="00010198">
        <w:rPr>
          <w:rFonts w:ascii="Museo Sans 300" w:hAnsi="Museo Sans 300"/>
          <w:sz w:val="20"/>
          <w:szCs w:val="20"/>
          <w:lang w:val="es-SV"/>
        </w:rPr>
        <w:t>s</w:t>
      </w:r>
      <w:r w:rsidR="00DF79DC">
        <w:rPr>
          <w:rFonts w:ascii="Museo Sans 300" w:hAnsi="Museo Sans 300"/>
          <w:sz w:val="20"/>
          <w:szCs w:val="20"/>
          <w:lang w:val="es-SV"/>
        </w:rPr>
        <w:t xml:space="preserve"> </w:t>
      </w:r>
      <w:r w:rsidR="001767C6">
        <w:rPr>
          <w:rFonts w:ascii="Museo Sans 300" w:hAnsi="Museo Sans 300"/>
          <w:sz w:val="20"/>
          <w:szCs w:val="20"/>
          <w:lang w:val="es-SV"/>
        </w:rPr>
        <w:t xml:space="preserve">diecisiete y diecinueve </w:t>
      </w:r>
      <w:r w:rsidR="00AF34B5">
        <w:rPr>
          <w:rFonts w:ascii="Museo Sans 300" w:hAnsi="Museo Sans 300"/>
          <w:sz w:val="20"/>
          <w:szCs w:val="20"/>
          <w:lang w:val="es-SV"/>
        </w:rPr>
        <w:t xml:space="preserve">de marzo </w:t>
      </w:r>
      <w:r w:rsidR="007E7879">
        <w:rPr>
          <w:rFonts w:ascii="Museo Sans 300" w:hAnsi="Museo Sans 300"/>
          <w:sz w:val="20"/>
          <w:szCs w:val="20"/>
          <w:lang w:val="es-SV"/>
        </w:rPr>
        <w:t>del mismo año</w:t>
      </w:r>
      <w:r w:rsidR="001767C6">
        <w:rPr>
          <w:rFonts w:ascii="Museo Sans 300" w:hAnsi="Museo Sans 300"/>
          <w:sz w:val="20"/>
          <w:szCs w:val="20"/>
          <w:lang w:val="es-SV"/>
        </w:rPr>
        <w:t>.</w:t>
      </w:r>
    </w:p>
    <w:p w14:paraId="27877A87" w14:textId="77777777" w:rsidR="001767C6" w:rsidRDefault="001767C6" w:rsidP="004A1699">
      <w:pPr>
        <w:pStyle w:val="Prrafodelista"/>
        <w:tabs>
          <w:tab w:val="left" w:pos="426"/>
        </w:tabs>
        <w:ind w:left="426"/>
        <w:jc w:val="both"/>
        <w:rPr>
          <w:rFonts w:ascii="Museo Sans 300" w:hAnsi="Museo Sans 300"/>
          <w:sz w:val="20"/>
          <w:szCs w:val="20"/>
          <w:lang w:val="es-SV"/>
        </w:rPr>
      </w:pPr>
    </w:p>
    <w:p w14:paraId="4ED324B9" w14:textId="267DBC11" w:rsidR="00AF34B5" w:rsidRDefault="001767C6"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 día diez de marzo del año dos mil veinte, el</w:t>
      </w:r>
      <w:r w:rsidRPr="001870DC">
        <w:rPr>
          <w:rFonts w:ascii="Museo Sans 300" w:eastAsia="Arial" w:hAnsi="Museo Sans 300"/>
          <w:sz w:val="20"/>
          <w:szCs w:val="20"/>
          <w:lang w:val="es-SV" w:eastAsia="en-US"/>
        </w:rPr>
        <w:t xml:space="preserve"> </w:t>
      </w:r>
      <w:r>
        <w:rPr>
          <w:rFonts w:ascii="Museo Sans 300" w:eastAsia="Arial" w:hAnsi="Museo Sans 300"/>
          <w:sz w:val="20"/>
          <w:szCs w:val="20"/>
          <w:lang w:val="es-SV" w:eastAsia="en-US"/>
        </w:rPr>
        <w:t>ing</w:t>
      </w:r>
      <w:r w:rsidR="00EA56CA">
        <w:rPr>
          <w:rFonts w:ascii="Museo Sans 300" w:eastAsia="Arial" w:hAnsi="Museo Sans 300"/>
          <w:sz w:val="20"/>
          <w:szCs w:val="20"/>
          <w:lang w:val="es-SV" w:eastAsia="en-US"/>
        </w:rPr>
        <w:t>eniero +++</w:t>
      </w:r>
      <w:r>
        <w:rPr>
          <w:rFonts w:ascii="Museo Sans 300" w:eastAsia="Arial" w:hAnsi="Museo Sans 300"/>
          <w:sz w:val="20"/>
          <w:szCs w:val="20"/>
          <w:lang w:val="es-SV" w:eastAsia="en-US"/>
        </w:rPr>
        <w:t xml:space="preserve">, actuando en la calidad antes mencionada presento un escrito por medio del cual manifestó </w:t>
      </w:r>
      <w:r w:rsidR="00B72586">
        <w:rPr>
          <w:rFonts w:ascii="Museo Sans 300" w:eastAsia="Arial" w:hAnsi="Museo Sans 300"/>
          <w:sz w:val="20"/>
          <w:szCs w:val="20"/>
          <w:lang w:val="es-SV" w:eastAsia="en-US"/>
        </w:rPr>
        <w:t>que ratificaba las pruebas y argumentos presentados en respuesta al acuerdo E-008-2020-CAU.</w:t>
      </w:r>
      <w:r w:rsidR="00073481">
        <w:rPr>
          <w:rFonts w:ascii="Museo Sans 300" w:eastAsia="Arial" w:hAnsi="Museo Sans 300"/>
          <w:sz w:val="20"/>
          <w:szCs w:val="20"/>
          <w:lang w:val="es-SV" w:eastAsia="en-US"/>
        </w:rPr>
        <w:t xml:space="preserve"> </w:t>
      </w:r>
      <w:r w:rsidR="00AF34B5">
        <w:rPr>
          <w:rFonts w:ascii="Museo Sans 300" w:eastAsia="Arial" w:hAnsi="Museo Sans 300"/>
          <w:sz w:val="20"/>
          <w:szCs w:val="20"/>
          <w:lang w:val="es-SV" w:eastAsia="en-US"/>
        </w:rPr>
        <w:t>Por su parte, el usuario no hizo uso del derecho otorgado.</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35F9DAD0"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C80FAD">
        <w:rPr>
          <w:rFonts w:ascii="Museo Sans 300" w:hAnsi="Museo Sans 300"/>
          <w:sz w:val="20"/>
          <w:szCs w:val="20"/>
          <w:lang w:val="es-SV"/>
        </w:rPr>
        <w:t>498</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C80FAD">
        <w:rPr>
          <w:rFonts w:ascii="Museo Sans 300" w:hAnsi="Museo Sans 300"/>
          <w:sz w:val="20"/>
          <w:szCs w:val="20"/>
          <w:lang w:val="es-SV"/>
        </w:rPr>
        <w:t xml:space="preserve">veintiséis </w:t>
      </w:r>
      <w:r w:rsidR="00010198">
        <w:rPr>
          <w:rFonts w:ascii="Museo Sans 300" w:hAnsi="Museo Sans 300"/>
          <w:sz w:val="20"/>
          <w:szCs w:val="20"/>
          <w:lang w:val="es-SV"/>
        </w:rPr>
        <w:t xml:space="preserve">de </w:t>
      </w:r>
      <w:r w:rsidR="00C80FAD">
        <w:rPr>
          <w:rFonts w:ascii="Museo Sans 300" w:hAnsi="Museo Sans 300"/>
          <w:sz w:val="20"/>
          <w:szCs w:val="20"/>
          <w:lang w:val="es-SV"/>
        </w:rPr>
        <w:t>marzo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w:t>
      </w:r>
      <w:r w:rsidR="00444D1D">
        <w:rPr>
          <w:rFonts w:ascii="Museo Sans 300" w:hAnsi="Museo Sans 300"/>
          <w:sz w:val="20"/>
          <w:szCs w:val="20"/>
          <w:lang w:val="es-SV"/>
        </w:rPr>
        <w:t xml:space="preserve">existencia o no de una </w:t>
      </w:r>
      <w:r w:rsidRPr="00263E33">
        <w:rPr>
          <w:rFonts w:ascii="Museo Sans 300" w:hAnsi="Museo Sans 300"/>
          <w:sz w:val="20"/>
          <w:szCs w:val="20"/>
          <w:lang w:val="es-SV"/>
        </w:rPr>
        <w:t xml:space="preserve">condición </w:t>
      </w:r>
      <w:r w:rsidR="00444D1D">
        <w:rPr>
          <w:rFonts w:ascii="Museo Sans 300" w:hAnsi="Museo Sans 300"/>
          <w:sz w:val="20"/>
          <w:szCs w:val="20"/>
          <w:lang w:val="es-SV"/>
        </w:rPr>
        <w:t xml:space="preserve">irregular </w:t>
      </w:r>
      <w:r w:rsidR="000011E8">
        <w:rPr>
          <w:rFonts w:ascii="Museo Sans 300" w:hAnsi="Museo Sans 300"/>
          <w:sz w:val="20"/>
          <w:szCs w:val="20"/>
          <w:lang w:val="es-SV"/>
        </w:rPr>
        <w:t xml:space="preserve">en </w:t>
      </w:r>
      <w:r w:rsidRPr="00263E33">
        <w:rPr>
          <w:rFonts w:ascii="Museo Sans 300" w:hAnsi="Museo Sans 300"/>
          <w:sz w:val="20"/>
          <w:szCs w:val="20"/>
          <w:lang w:val="es-SV"/>
        </w:rPr>
        <w:t>el suministro identificado con el NIC </w:t>
      </w:r>
      <w:r w:rsidR="00EA56CA">
        <w:rPr>
          <w:rFonts w:ascii="Museo Sans 300" w:hAnsi="Museo Sans 300"/>
          <w:sz w:val="20"/>
          <w:szCs w:val="20"/>
          <w:lang w:val="es-SV"/>
        </w:rPr>
        <w:t>+++</w:t>
      </w:r>
      <w:r w:rsidRPr="00263E33">
        <w:rPr>
          <w:rFonts w:ascii="Museo Sans 300" w:hAnsi="Museo Sans 300"/>
          <w:sz w:val="20"/>
          <w:szCs w:val="20"/>
          <w:lang w:val="es-SV"/>
        </w:rPr>
        <w:t xml:space="preserve"> y, de ser procedente, </w:t>
      </w:r>
      <w:r w:rsidR="000011E8">
        <w:rPr>
          <w:rFonts w:ascii="Museo Sans 300" w:hAnsi="Museo Sans 300"/>
          <w:sz w:val="20"/>
          <w:szCs w:val="20"/>
          <w:lang w:val="es-SV"/>
        </w:rPr>
        <w:t xml:space="preserve">debía </w:t>
      </w:r>
      <w:r w:rsidRPr="00263E33">
        <w:rPr>
          <w:rFonts w:ascii="Museo Sans 300" w:hAnsi="Museo Sans 300"/>
          <w:sz w:val="20"/>
          <w:szCs w:val="20"/>
          <w:lang w:val="es-SV"/>
        </w:rPr>
        <w:t>verificar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191E2841"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010198">
        <w:rPr>
          <w:rFonts w:ascii="Museo Sans 300" w:hAnsi="Museo Sans 300"/>
          <w:sz w:val="20"/>
          <w:szCs w:val="20"/>
          <w:lang w:val="es-SV"/>
        </w:rPr>
        <w:t xml:space="preserve">a la distribuidora y </w:t>
      </w:r>
      <w:r w:rsidR="00D36499">
        <w:rPr>
          <w:rFonts w:ascii="Museo Sans 300" w:hAnsi="Museo Sans 300"/>
          <w:sz w:val="20"/>
          <w:szCs w:val="20"/>
          <w:lang w:val="es-SV"/>
        </w:rPr>
        <w:t xml:space="preserve">a la señora </w:t>
      </w:r>
      <w:r w:rsidR="00EA56CA">
        <w:rPr>
          <w:rFonts w:ascii="Museo Sans 300" w:hAnsi="Museo Sans 300"/>
          <w:sz w:val="20"/>
          <w:szCs w:val="20"/>
          <w:lang w:val="es-SV"/>
        </w:rPr>
        <w:t>+++</w:t>
      </w:r>
      <w:r w:rsidR="003E069E">
        <w:rPr>
          <w:rFonts w:ascii="Museo Sans 300" w:hAnsi="Museo Sans 300"/>
          <w:sz w:val="20"/>
          <w:szCs w:val="20"/>
          <w:lang w:val="es-SV"/>
        </w:rPr>
        <w:t xml:space="preserve"> </w:t>
      </w:r>
      <w:r w:rsidR="00C80FAD">
        <w:rPr>
          <w:rFonts w:ascii="Museo Sans 300" w:hAnsi="Museo Sans 300"/>
          <w:sz w:val="20"/>
          <w:szCs w:val="20"/>
          <w:lang w:val="es-SV"/>
        </w:rPr>
        <w:t xml:space="preserve">los días diecisiete de abril y veintinueve de mayo </w:t>
      </w:r>
      <w:r w:rsidR="00010198">
        <w:rPr>
          <w:rFonts w:ascii="Museo Sans 300" w:hAnsi="Museo Sans 300"/>
          <w:sz w:val="20"/>
          <w:szCs w:val="20"/>
          <w:lang w:val="es-SV"/>
        </w:rPr>
        <w:t xml:space="preserve">de </w:t>
      </w:r>
      <w:r w:rsidR="00FE08E9">
        <w:rPr>
          <w:rFonts w:ascii="Museo Sans 300" w:hAnsi="Museo Sans 300"/>
          <w:sz w:val="20"/>
          <w:szCs w:val="20"/>
          <w:lang w:val="es-SV"/>
        </w:rPr>
        <w:t>dos mil veinte</w:t>
      </w:r>
      <w:r w:rsidR="00C80FAD">
        <w:rPr>
          <w:rFonts w:ascii="Museo Sans 300" w:hAnsi="Museo Sans 300"/>
          <w:sz w:val="20"/>
          <w:szCs w:val="20"/>
          <w:lang w:val="es-SV"/>
        </w:rPr>
        <w:t xml:space="preserve">, respectivamente. </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4344719C" w:rsidR="004A1699" w:rsidRDefault="00DC1493"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Por medio de memorando de fecha </w:t>
      </w:r>
      <w:r w:rsidR="00C8660C">
        <w:rPr>
          <w:rStyle w:val="normaltextrun"/>
          <w:rFonts w:ascii="Museo Sans 300" w:hAnsi="Museo Sans 300" w:cs="Segoe UI"/>
          <w:color w:val="000000"/>
          <w:sz w:val="20"/>
          <w:szCs w:val="20"/>
          <w:bdr w:val="none" w:sz="0" w:space="0" w:color="auto" w:frame="1"/>
        </w:rPr>
        <w:t>veinticinco</w:t>
      </w:r>
      <w:r w:rsidR="00010198">
        <w:rPr>
          <w:rStyle w:val="normaltextrun"/>
          <w:rFonts w:ascii="Museo Sans 300" w:hAnsi="Museo Sans 300" w:cs="Segoe UI"/>
          <w:color w:val="000000"/>
          <w:sz w:val="20"/>
          <w:szCs w:val="20"/>
          <w:bdr w:val="none" w:sz="0" w:space="0" w:color="auto" w:frame="1"/>
        </w:rPr>
        <w:t xml:space="preserve"> de </w:t>
      </w:r>
      <w:r w:rsidR="00C8660C">
        <w:rPr>
          <w:rStyle w:val="normaltextrun"/>
          <w:rFonts w:ascii="Museo Sans 300" w:hAnsi="Museo Sans 300" w:cs="Segoe UI"/>
          <w:color w:val="000000"/>
          <w:sz w:val="20"/>
          <w:szCs w:val="20"/>
          <w:bdr w:val="none" w:sz="0" w:space="0" w:color="auto" w:frame="1"/>
        </w:rPr>
        <w:t>noviembre</w:t>
      </w:r>
      <w:r w:rsidR="00010198">
        <w:rPr>
          <w:rStyle w:val="normaltextrun"/>
          <w:rFonts w:ascii="Museo Sans 300" w:hAnsi="Museo Sans 300" w:cs="Segoe UI"/>
          <w:color w:val="000000"/>
          <w:sz w:val="20"/>
          <w:szCs w:val="20"/>
          <w:bdr w:val="none" w:sz="0" w:space="0" w:color="auto" w:frame="1"/>
        </w:rPr>
        <w:t xml:space="preserve"> de</w:t>
      </w:r>
      <w:r>
        <w:rPr>
          <w:rStyle w:val="normaltextrun"/>
          <w:rFonts w:ascii="Museo Sans 300" w:hAnsi="Museo Sans 300" w:cs="Segoe UI"/>
          <w:color w:val="000000"/>
          <w:sz w:val="20"/>
          <w:szCs w:val="20"/>
          <w:bdr w:val="none" w:sz="0" w:space="0" w:color="auto" w:frame="1"/>
        </w:rPr>
        <w:t xml:space="preserve">l </w:t>
      </w:r>
      <w:r w:rsidR="00583F6A">
        <w:rPr>
          <w:rStyle w:val="normaltextrun"/>
          <w:rFonts w:ascii="Museo Sans 300" w:hAnsi="Museo Sans 300" w:cs="Segoe UI"/>
          <w:color w:val="000000"/>
          <w:sz w:val="20"/>
          <w:szCs w:val="20"/>
          <w:bdr w:val="none" w:sz="0" w:space="0" w:color="auto" w:frame="1"/>
        </w:rPr>
        <w:t>año dos mil veinte</w:t>
      </w:r>
      <w:r w:rsidR="00263E33" w:rsidRPr="00972F9D">
        <w:rPr>
          <w:rFonts w:ascii="Museo Sans 300" w:hAnsi="Museo Sans 300"/>
          <w:sz w:val="20"/>
          <w:szCs w:val="20"/>
          <w:lang w:val="es-SV"/>
        </w:rPr>
        <w:t>, el CAU rindió el informe técnico N.° IT-</w:t>
      </w:r>
      <w:r w:rsidR="00C8660C">
        <w:rPr>
          <w:rFonts w:ascii="Museo Sans 300" w:hAnsi="Museo Sans 300"/>
          <w:sz w:val="20"/>
          <w:szCs w:val="20"/>
          <w:lang w:val="es-SV"/>
        </w:rPr>
        <w:t>386</w:t>
      </w:r>
      <w:r w:rsidR="00010198">
        <w:rPr>
          <w:rFonts w:ascii="Museo Sans 300" w:hAnsi="Museo Sans 300"/>
          <w:sz w:val="20"/>
          <w:szCs w:val="20"/>
          <w:lang w:val="es-SV"/>
        </w:rPr>
        <w:t>-</w:t>
      </w:r>
      <w:r w:rsidR="00EA56CA">
        <w:rPr>
          <w:rFonts w:ascii="Museo Sans 300" w:hAnsi="Museo Sans 300"/>
          <w:sz w:val="20"/>
          <w:szCs w:val="20"/>
          <w:lang w:val="es-SV"/>
        </w:rPr>
        <w:t>+++</w:t>
      </w:r>
      <w:r w:rsidR="00C8660C">
        <w:rPr>
          <w:rFonts w:ascii="Museo Sans 300" w:hAnsi="Museo Sans 300"/>
          <w:sz w:val="20"/>
          <w:szCs w:val="20"/>
          <w:lang w:val="es-SV"/>
        </w:rPr>
        <w:t>-CAU</w:t>
      </w:r>
      <w:r w:rsidR="00263E33" w:rsidRPr="00972F9D">
        <w:rPr>
          <w:rFonts w:ascii="Museo Sans 300" w:hAnsi="Museo Sans 300"/>
          <w:sz w:val="20"/>
          <w:szCs w:val="20"/>
          <w:lang w:val="es-SV"/>
        </w:rPr>
        <w:t xml:space="preserve">, en el que realizó un análisis, entre otros, de: a) argumentos de las partes; b) pruebas aportadas; c) </w:t>
      </w:r>
      <w:r w:rsidR="00263E33" w:rsidRPr="00263E33">
        <w:rPr>
          <w:rFonts w:ascii="Museo Sans 300" w:hAnsi="Museo Sans 300"/>
          <w:sz w:val="20"/>
          <w:szCs w:val="20"/>
          <w:lang w:val="es-SV"/>
        </w:rPr>
        <w:t>histórico de consumo; d) fotografías del suministro y e) método de cálculo de ENR. De dichos elementos, es pertinente citar los siguientes: </w:t>
      </w:r>
      <w:r w:rsidR="00F772E4" w:rsidRPr="11D6E6F9">
        <w:rPr>
          <w:rFonts w:ascii="Museo Sans 300" w:hAnsi="Museo Sans 300"/>
          <w:sz w:val="20"/>
          <w:szCs w:val="20"/>
          <w:lang w:val="es-SV"/>
        </w:rPr>
        <w:t xml:space="preserve"> </w:t>
      </w:r>
    </w:p>
    <w:p w14:paraId="7246DC7F" w14:textId="3E6A43AA"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2D244C9" w14:textId="7E4C23D8"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35DC2E56" w14:textId="77777777" w:rsidR="00914F6D" w:rsidRDefault="00914F6D" w:rsidP="00263E33">
      <w:pPr>
        <w:pStyle w:val="Prrafodelista"/>
        <w:tabs>
          <w:tab w:val="left" w:pos="426"/>
        </w:tabs>
        <w:ind w:left="426"/>
        <w:rPr>
          <w:rFonts w:ascii="Museo Sans 300" w:hAnsi="Museo Sans 300"/>
          <w:sz w:val="20"/>
          <w:szCs w:val="20"/>
          <w:lang w:val="es-SV"/>
        </w:rPr>
      </w:pPr>
    </w:p>
    <w:p w14:paraId="417ED3A7" w14:textId="72366F4C" w:rsidR="00BA26DC" w:rsidRDefault="00EA56CA" w:rsidP="005D69B9">
      <w:pPr>
        <w:pStyle w:val="Prrafodelista"/>
        <w:tabs>
          <w:tab w:val="left" w:pos="567"/>
        </w:tabs>
        <w:ind w:left="567" w:right="-1"/>
        <w:jc w:val="center"/>
        <w:rPr>
          <w:rFonts w:ascii="Calibri" w:eastAsia="Calibri" w:hAnsi="Calibri"/>
          <w:noProof/>
          <w:sz w:val="22"/>
          <w:szCs w:val="22"/>
          <w:lang w:val="es-SV" w:eastAsia="es-SV"/>
        </w:rPr>
      </w:pPr>
      <w:r>
        <w:rPr>
          <w:rFonts w:ascii="Calibri" w:eastAsia="Calibri" w:hAnsi="Calibri"/>
          <w:noProof/>
          <w:sz w:val="22"/>
          <w:szCs w:val="22"/>
          <w:lang w:val="es-SV" w:eastAsia="es-SV"/>
        </w:rPr>
        <w:t>+++</w:t>
      </w:r>
    </w:p>
    <w:p w14:paraId="2D58B158" w14:textId="77777777" w:rsidR="00EA56CA" w:rsidRDefault="00EA56CA" w:rsidP="005D69B9">
      <w:pPr>
        <w:pStyle w:val="Prrafodelista"/>
        <w:tabs>
          <w:tab w:val="left" w:pos="567"/>
        </w:tabs>
        <w:ind w:left="567" w:right="-1"/>
        <w:jc w:val="center"/>
        <w:rPr>
          <w:rFonts w:ascii="Museo Sans 300" w:hAnsi="Museo Sans 300"/>
          <w:sz w:val="20"/>
          <w:szCs w:val="20"/>
          <w:lang w:val="es-SV"/>
        </w:rPr>
      </w:pPr>
    </w:p>
    <w:p w14:paraId="4A60E008" w14:textId="6BD68A88" w:rsidR="00263E33" w:rsidRPr="00263E33" w:rsidRDefault="003D1F8A" w:rsidP="00263E33">
      <w:pPr>
        <w:pStyle w:val="Prrafodelista"/>
        <w:tabs>
          <w:tab w:val="left" w:pos="426"/>
        </w:tabs>
        <w:ind w:left="426"/>
        <w:rPr>
          <w:rFonts w:ascii="Museo Sans 300" w:hAnsi="Museo Sans 300"/>
          <w:sz w:val="20"/>
          <w:szCs w:val="20"/>
          <w:lang w:val="es-SV"/>
        </w:rPr>
      </w:pPr>
      <w:r w:rsidRPr="003D1F8A">
        <w:rPr>
          <w:rFonts w:ascii="Museo Sans 300" w:hAnsi="Museo Sans 300"/>
          <w:sz w:val="20"/>
          <w:szCs w:val="20"/>
          <w:lang w:val="es-SV"/>
        </w:rPr>
        <w:tab/>
      </w:r>
      <w:r w:rsidR="00263E33" w:rsidRPr="00263E33">
        <w:rPr>
          <w:rFonts w:ascii="Museo Sans 300" w:hAnsi="Museo Sans 300"/>
          <w:sz w:val="20"/>
          <w:szCs w:val="20"/>
          <w:u w:val="single"/>
          <w:lang w:val="es-SV"/>
        </w:rPr>
        <w:t>Determinación de la condición irregular:</w:t>
      </w:r>
      <w:r w:rsidR="00263E33"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6AD19A16" w14:textId="463C6F2C" w:rsidR="0054424E" w:rsidRDefault="00BD38EB" w:rsidP="0054424E">
      <w:pPr>
        <w:ind w:left="709" w:right="709"/>
        <w:jc w:val="both"/>
        <w:rPr>
          <w:rFonts w:ascii="Museo Sans 300" w:eastAsia="Arial" w:hAnsi="Museo Sans 300"/>
          <w:color w:val="000000"/>
          <w:sz w:val="16"/>
          <w:szCs w:val="16"/>
        </w:rPr>
      </w:pPr>
      <w:r w:rsidRPr="003D1F8A">
        <w:rPr>
          <w:rFonts w:ascii="Museo Sans 300" w:eastAsia="Arial" w:hAnsi="Museo Sans 300"/>
          <w:sz w:val="16"/>
          <w:szCs w:val="16"/>
        </w:rPr>
        <w:t xml:space="preserve">“[…] </w:t>
      </w:r>
      <w:r w:rsidR="002612F8" w:rsidRPr="003D1F8A">
        <w:rPr>
          <w:rFonts w:ascii="Museo Sans 300" w:eastAsia="Arial" w:hAnsi="Museo Sans 300"/>
          <w:color w:val="000000"/>
          <w:sz w:val="16"/>
          <w:szCs w:val="16"/>
          <w:lang w:val="es-ES"/>
        </w:rPr>
        <w:t xml:space="preserve"> </w:t>
      </w:r>
      <w:r w:rsidR="0054424E" w:rsidRPr="003D1F8A">
        <w:rPr>
          <w:rFonts w:ascii="Museo Sans 300" w:eastAsia="Arial" w:hAnsi="Museo Sans 300"/>
          <w:color w:val="000000"/>
          <w:sz w:val="16"/>
          <w:szCs w:val="16"/>
          <w:lang w:val="es-ES"/>
        </w:rPr>
        <w:t>Conforme a la información requerida y provista por la EEO, se han extraído las siguientes fotografías mediante las cuales se observa la condición encontrada en el suministro objeto del presente informe, detallando el incumplimiento a las condiciones contractuales, debido a la manipulación del equipo de medición, realizando una conexión en la bornera de entrada de la fase A, dejando así la fase “A” de forma directa e introduciendo la línea directa hacia el interior de la vivienda por medio de una perforación en la pared. Como se puede observar en </w:t>
      </w:r>
      <w:proofErr w:type="gramStart"/>
      <w:r w:rsidR="0054424E" w:rsidRPr="003D1F8A">
        <w:rPr>
          <w:rFonts w:ascii="Museo Sans 300" w:eastAsia="Arial" w:hAnsi="Museo Sans 300"/>
          <w:color w:val="000000"/>
          <w:sz w:val="16"/>
          <w:szCs w:val="16"/>
          <w:lang w:val="es-ES"/>
        </w:rPr>
        <w:t>la fotografías</w:t>
      </w:r>
      <w:proofErr w:type="gramEnd"/>
      <w:r w:rsidR="0054424E" w:rsidRPr="003D1F8A">
        <w:rPr>
          <w:rFonts w:ascii="Museo Sans 300" w:eastAsia="Arial" w:hAnsi="Museo Sans 300"/>
          <w:color w:val="000000"/>
          <w:sz w:val="16"/>
          <w:szCs w:val="16"/>
          <w:lang w:val="es-ES"/>
        </w:rPr>
        <w:t> n.° 1 y 2.</w:t>
      </w:r>
      <w:r w:rsidR="0054424E" w:rsidRPr="003D1F8A">
        <w:rPr>
          <w:rFonts w:ascii="Museo Sans 300" w:eastAsia="Arial" w:hAnsi="Museo Sans 300"/>
          <w:color w:val="000000"/>
          <w:sz w:val="16"/>
          <w:szCs w:val="16"/>
        </w:rPr>
        <w:t> </w:t>
      </w:r>
    </w:p>
    <w:p w14:paraId="46AAF0A7" w14:textId="556876E8" w:rsidR="00101A24" w:rsidRPr="00EA56CA" w:rsidRDefault="00EA56CA" w:rsidP="00EA56CA">
      <w:pPr>
        <w:ind w:left="709" w:right="709"/>
        <w:jc w:val="center"/>
        <w:rPr>
          <w:rFonts w:ascii="Museo Sans 300" w:eastAsia="Arial" w:hAnsi="Museo Sans 300"/>
          <w:color w:val="000000"/>
          <w:sz w:val="16"/>
          <w:szCs w:val="16"/>
        </w:rPr>
      </w:pPr>
      <w:r>
        <w:rPr>
          <w:rFonts w:ascii="Museo Sans 300" w:eastAsia="Arial" w:hAnsi="Museo Sans 300"/>
          <w:color w:val="000000"/>
          <w:sz w:val="16"/>
          <w:szCs w:val="16"/>
        </w:rPr>
        <w:t>+++</w:t>
      </w:r>
    </w:p>
    <w:p w14:paraId="0E48CC64" w14:textId="77777777" w:rsidR="003D1F8A" w:rsidRPr="003D1F8A" w:rsidRDefault="003D7C53" w:rsidP="003D1F8A">
      <w:pPr>
        <w:ind w:left="709"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lang w:val="es-ES"/>
        </w:rPr>
        <w:t xml:space="preserve">En la fotografía n.° </w:t>
      </w:r>
      <w:r w:rsidR="003D1F8A" w:rsidRPr="003D1F8A">
        <w:rPr>
          <w:rFonts w:ascii="Museo Sans 300" w:eastAsia="Arial" w:hAnsi="Museo Sans 300" w:cs="Cambria Math"/>
          <w:color w:val="000000"/>
          <w:sz w:val="16"/>
          <w:szCs w:val="16"/>
        </w:rPr>
        <w:t>Con base en las pruebas analizadas, el CAU determina que la distribuidora EEO cuenta con la evidencia clara y contundente, con la cual se demuestra que en el suministro en referencia existió una condición irregular que consistía en una línea directa conectada en la bornera de la fase A, del equipo de medición asociado a este suministro. Tal acción es claramente un Incumplimiento de lo establecido en los Términos y Condicione Generales al Consumidor del año 2019.</w:t>
      </w:r>
    </w:p>
    <w:p w14:paraId="19D5CD88" w14:textId="77777777" w:rsidR="003D1F8A" w:rsidRPr="003D1F8A" w:rsidRDefault="003D1F8A" w:rsidP="003D1F8A">
      <w:pPr>
        <w:ind w:left="709"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lastRenderedPageBreak/>
        <w:t>5.2.3. Posición del CAU sobre el método utilizado por la EEO para el cálculo de ENR</w:t>
      </w:r>
    </w:p>
    <w:p w14:paraId="3A3A8C89" w14:textId="77777777" w:rsidR="003D1F8A" w:rsidRPr="003D1F8A" w:rsidRDefault="003D1F8A" w:rsidP="003D1F8A">
      <w:pPr>
        <w:ind w:left="709"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 xml:space="preserve">El método utilizado por la EEO, para estimar la energía recuperar, se realizó mediante un promedio de consumo mensual obtenido del período de 6 meses, comprendido entre el mes de abril hasta septiembre del año 2019, resultando un valor de 438 </w:t>
      </w:r>
      <w:proofErr w:type="spellStart"/>
      <w:r w:rsidRPr="003D1F8A">
        <w:rPr>
          <w:rFonts w:ascii="Museo Sans 300" w:eastAsia="Arial" w:hAnsi="Museo Sans 300" w:cs="Cambria Math"/>
          <w:color w:val="000000"/>
          <w:sz w:val="16"/>
          <w:szCs w:val="16"/>
        </w:rPr>
        <w:t>kWh</w:t>
      </w:r>
      <w:proofErr w:type="spellEnd"/>
      <w:r w:rsidRPr="003D1F8A">
        <w:rPr>
          <w:rFonts w:ascii="Museo Sans 300" w:eastAsia="Arial" w:hAnsi="Museo Sans 300" w:cs="Cambria Math"/>
          <w:color w:val="000000"/>
          <w:sz w:val="16"/>
          <w:szCs w:val="16"/>
        </w:rPr>
        <w:t>.</w:t>
      </w:r>
    </w:p>
    <w:p w14:paraId="732E2B19" w14:textId="77777777" w:rsidR="003D1F8A" w:rsidRPr="003D1F8A" w:rsidRDefault="003D1F8A" w:rsidP="003D1F8A">
      <w:pPr>
        <w:ind w:left="709"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Al respecto, es preciso determinar que dicho método es aceptable ya que en el artículo 5.2, literal a), del Procedimiento contenido en el acuerdo N.° 283-E-2011, define que el principal método a utilizar para calcular la energía no registrada es el historial reciente de registros mensuales correctos del consumo de energía eléctrica en el suministro del usuario final. Cabe aclarar, que dicho procedimiento no define qué cantidad de períodos debe tomarse o si debe ser antes o después de la normalización de la condición irregular, simplemente establece que deben ser registros mensuales recientes y correctos.</w:t>
      </w:r>
    </w:p>
    <w:p w14:paraId="4D385B49" w14:textId="77777777" w:rsidR="003D1F8A" w:rsidRDefault="003D1F8A" w:rsidP="003D1F8A">
      <w:pPr>
        <w:ind w:left="709"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Bajo lo antes expuesto, el método a utilizar por el CAU será, tal como lo indica el procedimiento, el historial reciente de registros mensuales correctos del consumo del suministro del usuario final, antes de presentar disminución en el registro de consumo del suministro.</w:t>
      </w:r>
    </w:p>
    <w:p w14:paraId="0612ED71" w14:textId="77777777" w:rsidR="003D1F8A" w:rsidRPr="003D1F8A" w:rsidRDefault="003D1F8A" w:rsidP="003D1F8A">
      <w:pPr>
        <w:ind w:left="709"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5.2.4. Determinación de la Energía Consumida y no Registrada</w:t>
      </w:r>
    </w:p>
    <w:p w14:paraId="1F2BCD70" w14:textId="77777777" w:rsidR="003D1F8A" w:rsidRPr="003D1F8A" w:rsidRDefault="003D1F8A" w:rsidP="003D1F8A">
      <w:pPr>
        <w:ind w:left="709"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Conforme con lo analizado en el presente informe, y en consideración con lo estipulado en los artículos 7, 20 y 21 de los Términos y Condiciones Generales al Consumidor Final, del Pliego Tarifario vigente para el año 2019,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E74FCCE" w14:textId="77777777" w:rsidR="003D1F8A" w:rsidRPr="003D1F8A" w:rsidRDefault="003D1F8A" w:rsidP="003D1F8A">
      <w:pPr>
        <w:ind w:left="709"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191350BE" w14:textId="77777777" w:rsidR="003D1F8A" w:rsidRPr="003D1F8A" w:rsidRDefault="003D1F8A" w:rsidP="003D1F8A">
      <w:pPr>
        <w:ind w:left="709"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En vista de las consideraciones expuestas, se hacen las siguientes valoraciones:</w:t>
      </w:r>
    </w:p>
    <w:p w14:paraId="2FCDE05E" w14:textId="77777777" w:rsidR="003D1F8A" w:rsidRDefault="003D1F8A" w:rsidP="003D1F8A">
      <w:pPr>
        <w:ind w:left="1414" w:right="709" w:hanging="705"/>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 xml:space="preserve">· </w:t>
      </w:r>
      <w:r>
        <w:rPr>
          <w:rFonts w:ascii="Museo Sans 300" w:eastAsia="Arial" w:hAnsi="Museo Sans 300" w:cs="Cambria Math"/>
          <w:color w:val="000000"/>
          <w:sz w:val="16"/>
          <w:szCs w:val="16"/>
        </w:rPr>
        <w:tab/>
      </w:r>
      <w:r w:rsidRPr="003D1F8A">
        <w:rPr>
          <w:rFonts w:ascii="Museo Sans 300" w:eastAsia="Arial" w:hAnsi="Museo Sans 300" w:cs="Cambria Math"/>
          <w:color w:val="000000"/>
          <w:sz w:val="16"/>
          <w:szCs w:val="16"/>
        </w:rPr>
        <w:t>El cálculo del período retroactivo de recuperación de una energía no registrada, corresponde a 89 días comprendidos entre el 6 de septiembre hasta el 4 de diciembre ambas fechas del año 2019; cabe aclarar que en el período de recuperación para la ENR puede ser hasta 180 días, tal como lo indica el Procedimiento para Investigar la Existencia de Condiciones Irregulares, sin embargo en el presente caso, se ha determinado que el período es de 89 días, ya que en la gráfica n. °1 se observa que los consumos empiezan a decaer a partir del mes de septiembre del año 2019.</w:t>
      </w:r>
    </w:p>
    <w:p w14:paraId="051D5480" w14:textId="77777777" w:rsidR="003D1F8A" w:rsidRDefault="003D1F8A" w:rsidP="003D1F8A">
      <w:pPr>
        <w:pStyle w:val="Prrafodelista"/>
        <w:numPr>
          <w:ilvl w:val="1"/>
          <w:numId w:val="3"/>
        </w:numPr>
        <w:ind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Se ha tomado como base el método indicado en el literal a) artículo 5.2 contenido en el “Procedimiento para Investigar la Existencia de Condiciones Irregulares en el Suministro de Energía Eléctrica del Usuario Final”, que corresponde al historial reciente de registros mensuales correctos del consumo del suministro del usuario final, tomando como base el promedio el mismo promedio de consumo mensual obtenido por la distribuidora, del período de 6 meses, comprendido entre abril hasta septiembre del año 2019.</w:t>
      </w:r>
    </w:p>
    <w:p w14:paraId="0774824A" w14:textId="77777777" w:rsidR="003D1F8A" w:rsidRDefault="003D1F8A" w:rsidP="003D1F8A">
      <w:pPr>
        <w:pStyle w:val="Prrafodelista"/>
        <w:ind w:left="1440" w:right="709"/>
        <w:jc w:val="both"/>
        <w:rPr>
          <w:rFonts w:ascii="Museo Sans 300" w:eastAsia="Arial" w:hAnsi="Museo Sans 300" w:cs="Cambria Math"/>
          <w:color w:val="000000"/>
          <w:sz w:val="16"/>
          <w:szCs w:val="16"/>
        </w:rPr>
      </w:pPr>
    </w:p>
    <w:p w14:paraId="2ACA2BA0" w14:textId="513F60E1" w:rsidR="003D1F8A" w:rsidRPr="003D1F8A" w:rsidRDefault="003D1F8A" w:rsidP="003D1F8A">
      <w:pPr>
        <w:pStyle w:val="Prrafodelista"/>
        <w:numPr>
          <w:ilvl w:val="1"/>
          <w:numId w:val="3"/>
        </w:numPr>
        <w:ind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lang w:val="es-SV"/>
        </w:rPr>
        <w:t xml:space="preserve">Con base a los parámetros antes mencionados, se ha procedido para la elaboración del respectivo </w:t>
      </w:r>
      <w:proofErr w:type="spellStart"/>
      <w:r w:rsidRPr="003D1F8A">
        <w:rPr>
          <w:rFonts w:ascii="Museo Sans 300" w:eastAsia="Arial" w:hAnsi="Museo Sans 300" w:cs="Cambria Math"/>
          <w:color w:val="000000"/>
          <w:sz w:val="16"/>
          <w:szCs w:val="16"/>
          <w:lang w:val="es-SV"/>
        </w:rPr>
        <w:t>recálculo</w:t>
      </w:r>
      <w:proofErr w:type="spellEnd"/>
      <w:r w:rsidRPr="003D1F8A">
        <w:rPr>
          <w:rFonts w:ascii="Museo Sans 300" w:eastAsia="Arial" w:hAnsi="Museo Sans 300" w:cs="Cambria Math"/>
          <w:color w:val="000000"/>
          <w:sz w:val="16"/>
          <w:szCs w:val="16"/>
          <w:lang w:val="es-SV"/>
        </w:rPr>
        <w:t xml:space="preserve"> de la energía no registrada por parte del personal técnico del CAU de la SIGET, determinándose que el monto que fue calculado y facturado por la EEO, correspondiente a la cantidad de doscientos noventa y nueve 90/100 dólares de los Estados Unidos de América (USD 299.90) IVA incluido, equivalente a una energía no registrada de 1,123 </w:t>
      </w:r>
      <w:proofErr w:type="spellStart"/>
      <w:r w:rsidRPr="003D1F8A">
        <w:rPr>
          <w:rFonts w:ascii="Museo Sans 300" w:eastAsia="Arial" w:hAnsi="Museo Sans 300" w:cs="Cambria Math"/>
          <w:color w:val="000000"/>
          <w:sz w:val="16"/>
          <w:szCs w:val="16"/>
          <w:lang w:val="es-SV"/>
        </w:rPr>
        <w:t>kWh</w:t>
      </w:r>
      <w:proofErr w:type="spellEnd"/>
      <w:r w:rsidRPr="003D1F8A">
        <w:rPr>
          <w:rFonts w:ascii="Museo Sans 300" w:eastAsia="Arial" w:hAnsi="Museo Sans 300" w:cs="Cambria Math"/>
          <w:color w:val="000000"/>
          <w:sz w:val="16"/>
          <w:szCs w:val="16"/>
          <w:lang w:val="es-SV"/>
        </w:rPr>
        <w:t>, es procedente.</w:t>
      </w:r>
    </w:p>
    <w:p w14:paraId="58DE3BB2" w14:textId="77777777" w:rsidR="003D1F8A" w:rsidRPr="003D1F8A" w:rsidRDefault="003D1F8A" w:rsidP="003D1F8A">
      <w:pPr>
        <w:pStyle w:val="Prrafodelista"/>
        <w:rPr>
          <w:rFonts w:ascii="Museo Sans 300" w:eastAsia="Arial" w:hAnsi="Museo Sans 300" w:cs="Cambria Math"/>
          <w:color w:val="000000"/>
          <w:sz w:val="16"/>
          <w:szCs w:val="16"/>
        </w:rPr>
      </w:pPr>
    </w:p>
    <w:p w14:paraId="28F86D59" w14:textId="7F7B3F6A" w:rsidR="003D1F8A" w:rsidRPr="003D1F8A" w:rsidRDefault="003D1F8A" w:rsidP="003D1F8A">
      <w:pPr>
        <w:ind w:left="709" w:right="709"/>
        <w:jc w:val="both"/>
        <w:rPr>
          <w:rFonts w:ascii="Museo Sans 300" w:eastAsia="Arial" w:hAnsi="Museo Sans 300" w:cs="Cambria Math"/>
          <w:color w:val="000000"/>
          <w:sz w:val="20"/>
          <w:szCs w:val="20"/>
          <w:u w:val="single"/>
        </w:rPr>
      </w:pPr>
      <w:r w:rsidRPr="003D1F8A">
        <w:rPr>
          <w:rFonts w:ascii="Museo Sans 300" w:eastAsia="Arial" w:hAnsi="Museo Sans 300" w:cs="Cambria Math"/>
          <w:color w:val="000000"/>
          <w:sz w:val="20"/>
          <w:szCs w:val="20"/>
          <w:u w:val="single"/>
        </w:rPr>
        <w:t>DICTAMEN</w:t>
      </w:r>
    </w:p>
    <w:p w14:paraId="5D87A91A" w14:textId="77777777" w:rsidR="003D1F8A" w:rsidRPr="003D1F8A" w:rsidRDefault="003D1F8A" w:rsidP="003D1F8A">
      <w:pPr>
        <w:ind w:left="709"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En consideración a lo anteriormente expuesto, y luego de analizar los datos obtenidos en la investigación se determina lo siguiente:</w:t>
      </w:r>
    </w:p>
    <w:p w14:paraId="386F2602" w14:textId="1D133310" w:rsidR="003D1F8A" w:rsidRPr="003D1F8A" w:rsidRDefault="003D1F8A" w:rsidP="003D1F8A">
      <w:pPr>
        <w:ind w:left="2124" w:right="709" w:hanging="710"/>
        <w:jc w:val="both"/>
        <w:rPr>
          <w:rFonts w:ascii="Museo Sans 300" w:eastAsia="Arial" w:hAnsi="Museo Sans 300" w:cs="Cambria Math"/>
          <w:color w:val="000000"/>
          <w:sz w:val="16"/>
          <w:szCs w:val="16"/>
        </w:rPr>
      </w:pPr>
      <w:r>
        <w:rPr>
          <w:rFonts w:ascii="Museo Sans 300" w:eastAsia="Arial" w:hAnsi="Museo Sans 300" w:cs="Cambria Math"/>
          <w:color w:val="000000"/>
          <w:sz w:val="16"/>
          <w:szCs w:val="16"/>
        </w:rPr>
        <w:t xml:space="preserve">a) </w:t>
      </w:r>
      <w:r w:rsidRPr="003D1F8A">
        <w:rPr>
          <w:rFonts w:ascii="Museo Sans 300" w:eastAsia="Arial" w:hAnsi="Museo Sans 300" w:cs="Cambria Math"/>
          <w:color w:val="000000"/>
          <w:sz w:val="16"/>
          <w:szCs w:val="16"/>
        </w:rPr>
        <w:t xml:space="preserve"> </w:t>
      </w:r>
      <w:r>
        <w:rPr>
          <w:rFonts w:ascii="Museo Sans 300" w:eastAsia="Arial" w:hAnsi="Museo Sans 300" w:cs="Cambria Math"/>
          <w:color w:val="000000"/>
          <w:sz w:val="16"/>
          <w:szCs w:val="16"/>
        </w:rPr>
        <w:tab/>
      </w:r>
      <w:r w:rsidRPr="003D1F8A">
        <w:rPr>
          <w:rFonts w:ascii="Museo Sans 300" w:eastAsia="Arial" w:hAnsi="Museo Sans 300" w:cs="Cambria Math"/>
          <w:color w:val="000000"/>
          <w:sz w:val="16"/>
          <w:szCs w:val="16"/>
        </w:rPr>
        <w:t>Las pruebas presentadas por la empresa distribuidora son aceptables, ya que con estas se demostró fehacientemente que existió una condición irregular en el suministro de energía del denunciante, consistente a la manipulación en la bornera de la acometida de entrada de la fase A, Debido a la instalación una línea directa, con el fin de afectar el correcto registro de la energía que era consumida en el citado suministro.</w:t>
      </w:r>
    </w:p>
    <w:p w14:paraId="4BAB16C4" w14:textId="049AB5F2" w:rsidR="00562498" w:rsidRPr="003D1F8A" w:rsidRDefault="003D1F8A" w:rsidP="003D1F8A">
      <w:pPr>
        <w:ind w:left="2124" w:right="709" w:hanging="710"/>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b)</w:t>
      </w:r>
      <w:r>
        <w:rPr>
          <w:rFonts w:ascii="Museo Sans 300" w:eastAsia="Arial" w:hAnsi="Museo Sans 300" w:cs="Cambria Math"/>
          <w:color w:val="000000"/>
          <w:sz w:val="16"/>
          <w:szCs w:val="16"/>
        </w:rPr>
        <w:tab/>
      </w:r>
      <w:r w:rsidRPr="003D1F8A">
        <w:rPr>
          <w:rFonts w:ascii="Museo Sans 300" w:eastAsia="Arial" w:hAnsi="Museo Sans 300" w:cs="Cambria Math"/>
          <w:color w:val="000000"/>
          <w:sz w:val="16"/>
          <w:szCs w:val="16"/>
        </w:rPr>
        <w:t xml:space="preserve">Por tanto, el cobro de la cantidad de doscientos noventa y nueve 90/100 dólares de los Estados Unidos de América (USD 299.90) IVA incluido, que la EEO pretende cobrar en concepto de una energía consumida y no registrada, es procedente; además, la distribuidora podrá efectuar el cobro </w:t>
      </w:r>
      <w:r w:rsidRPr="003D1F8A">
        <w:rPr>
          <w:rFonts w:ascii="Museo Sans 300" w:eastAsia="Arial" w:hAnsi="Museo Sans 300" w:cs="Cambria Math"/>
          <w:color w:val="000000"/>
          <w:sz w:val="16"/>
          <w:szCs w:val="16"/>
        </w:rPr>
        <w:lastRenderedPageBreak/>
        <w:t>de los intereses generados, tal y como se indica en el artículo 36 de los Términos y Condiciones Generales al Consumidor Fin</w:t>
      </w:r>
      <w:r>
        <w:rPr>
          <w:rFonts w:ascii="Museo Sans 300" w:eastAsia="Arial" w:hAnsi="Museo Sans 300" w:cs="Cambria Math"/>
          <w:color w:val="000000"/>
          <w:sz w:val="16"/>
          <w:szCs w:val="16"/>
        </w:rPr>
        <w:t xml:space="preserve">al, correspondiente al año 2019 </w:t>
      </w:r>
      <w:r w:rsidR="00562498" w:rsidRPr="003D1F8A">
        <w:rPr>
          <w:rFonts w:ascii="Museo 300" w:eastAsia="Arial" w:hAnsi="Museo 300"/>
          <w:color w:val="000000" w:themeColor="text1"/>
          <w:sz w:val="16"/>
          <w:szCs w:val="16"/>
        </w:rPr>
        <w:t>[…]</w:t>
      </w:r>
      <w:r w:rsidR="00914F6D" w:rsidRPr="003D1F8A">
        <w:rPr>
          <w:rFonts w:ascii="Museo 300" w:eastAsia="Arial" w:hAnsi="Museo 300"/>
          <w:color w:val="000000" w:themeColor="text1"/>
          <w:sz w:val="16"/>
          <w:szCs w:val="16"/>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1411C04F"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D97C51">
        <w:rPr>
          <w:rFonts w:ascii="Museo Sans 300" w:hAnsi="Museo Sans 300"/>
          <w:sz w:val="20"/>
          <w:szCs w:val="20"/>
          <w:lang w:val="es-SV"/>
        </w:rPr>
        <w:t>1266</w:t>
      </w:r>
      <w:r w:rsidR="003D7C53">
        <w:rPr>
          <w:rFonts w:ascii="Museo Sans 300" w:hAnsi="Museo Sans 300"/>
          <w:sz w:val="20"/>
          <w:szCs w:val="20"/>
          <w:lang w:val="es-SV"/>
        </w:rPr>
        <w:t>-202</w:t>
      </w:r>
      <w:r w:rsidR="00D97C51">
        <w:rPr>
          <w:rFonts w:ascii="Museo Sans 300" w:hAnsi="Museo Sans 300"/>
          <w:sz w:val="20"/>
          <w:szCs w:val="20"/>
          <w:lang w:val="es-SV"/>
        </w:rPr>
        <w:t>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w:t>
      </w:r>
      <w:r w:rsidR="003D7C53" w:rsidRPr="00263E33">
        <w:rPr>
          <w:rFonts w:ascii="Museo Sans 300" w:hAnsi="Museo Sans 300"/>
          <w:sz w:val="20"/>
          <w:szCs w:val="20"/>
          <w:lang w:val="es-SV"/>
        </w:rPr>
        <w:t>fecha </w:t>
      </w:r>
      <w:r w:rsidR="00D97C51">
        <w:rPr>
          <w:rFonts w:ascii="Museo Sans 300" w:hAnsi="Museo Sans 300"/>
          <w:sz w:val="20"/>
          <w:szCs w:val="20"/>
          <w:lang w:val="es-SV"/>
        </w:rPr>
        <w:t>catorce</w:t>
      </w:r>
      <w:r w:rsidR="003D7C53">
        <w:rPr>
          <w:rFonts w:ascii="Museo Sans 300" w:hAnsi="Museo Sans 300"/>
          <w:sz w:val="20"/>
          <w:szCs w:val="20"/>
          <w:lang w:val="es-SV"/>
        </w:rPr>
        <w:t xml:space="preserve"> de </w:t>
      </w:r>
      <w:r w:rsidR="0077641E">
        <w:rPr>
          <w:rFonts w:ascii="Museo Sans 300" w:hAnsi="Museo Sans 300"/>
          <w:sz w:val="20"/>
          <w:szCs w:val="20"/>
          <w:lang w:val="es-SV"/>
        </w:rPr>
        <w:t xml:space="preserve">diciembre </w:t>
      </w:r>
      <w:r w:rsidR="003D7C53">
        <w:rPr>
          <w:rFonts w:ascii="Museo Sans 300" w:hAnsi="Museo Sans 300"/>
          <w:sz w:val="20"/>
          <w:szCs w:val="20"/>
          <w:lang w:val="es-SV"/>
        </w:rPr>
        <w:t>de</w:t>
      </w:r>
      <w:r w:rsidR="0077641E">
        <w:rPr>
          <w:rFonts w:ascii="Museo Sans 300" w:hAnsi="Museo Sans 300"/>
          <w:sz w:val="20"/>
          <w:szCs w:val="20"/>
          <w:lang w:val="es-SV"/>
        </w:rPr>
        <w:t>l</w:t>
      </w:r>
      <w:r w:rsidR="003D7C53">
        <w:rPr>
          <w:rFonts w:ascii="Museo Sans 300" w:hAnsi="Museo Sans 300"/>
          <w:sz w:val="20"/>
          <w:szCs w:val="20"/>
          <w:lang w:val="es-SV"/>
        </w:rPr>
        <w:t xml:space="preserve"> año</w:t>
      </w:r>
      <w:r w:rsidR="0077641E">
        <w:rPr>
          <w:rFonts w:ascii="Museo Sans 300" w:hAnsi="Museo Sans 300"/>
          <w:sz w:val="20"/>
          <w:szCs w:val="20"/>
          <w:lang w:val="es-SV"/>
        </w:rPr>
        <w:t xml:space="preserve"> dos mil veinte</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 xml:space="preserve">la sociedad EEO, S.A. de C.V.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EA56CA">
        <w:rPr>
          <w:rFonts w:ascii="Museo Sans 300" w:hAnsi="Museo Sans 300"/>
          <w:sz w:val="20"/>
          <w:szCs w:val="20"/>
          <w:lang w:val="es-SV"/>
        </w:rPr>
        <w:t>+++</w:t>
      </w:r>
      <w:r w:rsidR="00D97C51">
        <w:rPr>
          <w:rFonts w:ascii="Museo Sans 300" w:hAnsi="Museo Sans 300"/>
          <w:sz w:val="20"/>
          <w:szCs w:val="20"/>
          <w:lang w:val="es-SV"/>
        </w:rPr>
        <w:t xml:space="preserve"> </w:t>
      </w:r>
      <w:r w:rsidR="00263E33" w:rsidRPr="00263E33">
        <w:rPr>
          <w:rFonts w:ascii="Museo Sans 300" w:hAnsi="Museo Sans 300"/>
          <w:sz w:val="20"/>
          <w:szCs w:val="20"/>
          <w:lang w:val="es-SV"/>
        </w:rPr>
        <w:t>copia del informe técnico N.° IT-</w:t>
      </w:r>
      <w:r w:rsidR="0077641E">
        <w:rPr>
          <w:rFonts w:ascii="Museo Sans 300" w:hAnsi="Museo Sans 300"/>
          <w:sz w:val="20"/>
          <w:szCs w:val="20"/>
          <w:lang w:val="es-SV"/>
        </w:rPr>
        <w:t>386</w:t>
      </w:r>
      <w:r w:rsidR="00010198">
        <w:rPr>
          <w:rFonts w:ascii="Museo Sans 300" w:hAnsi="Museo Sans 300"/>
          <w:sz w:val="20"/>
          <w:szCs w:val="20"/>
          <w:lang w:val="es-SV"/>
        </w:rPr>
        <w:t>-</w:t>
      </w:r>
      <w:r w:rsidR="00EA56CA">
        <w:rPr>
          <w:rFonts w:ascii="Museo Sans 300" w:hAnsi="Museo Sans 300"/>
          <w:sz w:val="20"/>
          <w:szCs w:val="20"/>
          <w:lang w:val="es-SV"/>
        </w:rPr>
        <w:t>+++</w:t>
      </w:r>
      <w:r w:rsidR="0077641E">
        <w:rPr>
          <w:rFonts w:ascii="Museo Sans 300" w:hAnsi="Museo Sans 300"/>
          <w:sz w:val="20"/>
          <w:szCs w:val="20"/>
          <w:lang w:val="es-SV"/>
        </w:rPr>
        <w:t>-</w:t>
      </w:r>
      <w:r w:rsidR="00010198">
        <w:rPr>
          <w:rFonts w:ascii="Museo Sans 300" w:hAnsi="Museo Sans 300"/>
          <w:sz w:val="20"/>
          <w:szCs w:val="20"/>
          <w:lang w:val="es-SV"/>
        </w:rPr>
        <w:t>CAU</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440C00A2"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EA56CA">
        <w:rPr>
          <w:rFonts w:ascii="Museo Sans 300" w:hAnsi="Museo Sans 300"/>
          <w:sz w:val="20"/>
          <w:szCs w:val="20"/>
          <w:lang w:val="es-SV"/>
        </w:rPr>
        <w:t>+++</w:t>
      </w:r>
      <w:r w:rsidR="0077641E">
        <w:rPr>
          <w:rFonts w:ascii="Museo Sans 300" w:hAnsi="Museo Sans 300"/>
          <w:sz w:val="20"/>
          <w:szCs w:val="20"/>
          <w:lang w:val="es-SV"/>
        </w:rPr>
        <w:t xml:space="preserve"> los días dieciséis y diecisiete de diciembre del mismo año, respectivamente, po</w:t>
      </w:r>
      <w:r w:rsidRPr="00263E33">
        <w:rPr>
          <w:rFonts w:ascii="Museo Sans 300" w:hAnsi="Museo Sans 300"/>
          <w:sz w:val="20"/>
          <w:szCs w:val="20"/>
          <w:lang w:val="es-SV"/>
        </w:rPr>
        <w:t>r lo que el plazo</w:t>
      </w:r>
      <w:r w:rsidR="00BD38EB" w:rsidRPr="00BD38EB">
        <w:t xml:space="preserve"> </w:t>
      </w:r>
      <w:r w:rsidR="00BD38EB" w:rsidRPr="00BD38EB">
        <w:rPr>
          <w:rFonts w:ascii="Museo Sans 300" w:hAnsi="Museo Sans 300"/>
          <w:sz w:val="20"/>
          <w:szCs w:val="20"/>
          <w:lang w:val="es-SV"/>
        </w:rPr>
        <w:t>finalizó</w:t>
      </w:r>
      <w:r w:rsidR="0077641E">
        <w:rPr>
          <w:rFonts w:ascii="Museo Sans 300" w:hAnsi="Museo Sans 300"/>
          <w:sz w:val="20"/>
          <w:szCs w:val="20"/>
          <w:lang w:val="es-SV"/>
        </w:rPr>
        <w:t xml:space="preserve"> en el mismo orden, los días ocho y once de enero del año </w:t>
      </w:r>
      <w:proofErr w:type="gramStart"/>
      <w:r w:rsidR="0077641E">
        <w:rPr>
          <w:rFonts w:ascii="Museo Sans 300" w:hAnsi="Museo Sans 300"/>
          <w:sz w:val="20"/>
          <w:szCs w:val="20"/>
          <w:lang w:val="es-SV"/>
        </w:rPr>
        <w:t>dos mil veintiuno</w:t>
      </w:r>
      <w:proofErr w:type="gramEnd"/>
      <w:r w:rsidR="002E0622">
        <w:rPr>
          <w:rFonts w:ascii="Museo Sans 300" w:hAnsi="Museo Sans 300"/>
          <w:sz w:val="20"/>
          <w:szCs w:val="20"/>
          <w:lang w:val="es-SV"/>
        </w:rPr>
        <w:t>.</w:t>
      </w:r>
    </w:p>
    <w:p w14:paraId="4F235B30" w14:textId="77777777" w:rsidR="00FF0A02" w:rsidRDefault="00FF0A02" w:rsidP="000E5E34">
      <w:pPr>
        <w:pStyle w:val="Prrafodelista"/>
        <w:tabs>
          <w:tab w:val="left" w:pos="426"/>
        </w:tabs>
        <w:ind w:left="426"/>
        <w:jc w:val="both"/>
        <w:rPr>
          <w:rFonts w:ascii="Museo Sans 300" w:hAnsi="Museo Sans 300"/>
          <w:sz w:val="20"/>
          <w:szCs w:val="20"/>
          <w:lang w:val="es-SV"/>
        </w:rPr>
      </w:pPr>
    </w:p>
    <w:p w14:paraId="433D1667" w14:textId="72385611" w:rsidR="00E31C8F" w:rsidRDefault="002E0622" w:rsidP="000E5E34">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77641E">
        <w:rPr>
          <w:rFonts w:ascii="Museo Sans 300" w:hAnsi="Museo Sans 300"/>
          <w:sz w:val="20"/>
          <w:szCs w:val="20"/>
          <w:lang w:val="es-SV"/>
        </w:rPr>
        <w:t>treinta</w:t>
      </w:r>
      <w:r w:rsidR="001A5755">
        <w:rPr>
          <w:rFonts w:ascii="Museo Sans 300" w:hAnsi="Museo Sans 300"/>
          <w:sz w:val="20"/>
          <w:szCs w:val="20"/>
          <w:lang w:val="es-SV"/>
        </w:rPr>
        <w:t xml:space="preserve"> de </w:t>
      </w:r>
      <w:r w:rsidR="0077641E">
        <w:rPr>
          <w:rFonts w:ascii="Museo Sans 300" w:hAnsi="Museo Sans 300"/>
          <w:sz w:val="20"/>
          <w:szCs w:val="20"/>
          <w:lang w:val="es-SV"/>
        </w:rPr>
        <w:t>diciembre del</w:t>
      </w:r>
      <w:r w:rsidR="00A5621C">
        <w:rPr>
          <w:rFonts w:ascii="Museo Sans 300" w:hAnsi="Museo Sans 300"/>
          <w:sz w:val="20"/>
          <w:szCs w:val="20"/>
          <w:lang w:val="es-SV"/>
        </w:rPr>
        <w:t xml:space="preserve"> año</w:t>
      </w:r>
      <w:r w:rsidR="0077641E">
        <w:rPr>
          <w:rFonts w:ascii="Museo Sans 300" w:hAnsi="Museo Sans 300"/>
          <w:sz w:val="20"/>
          <w:szCs w:val="20"/>
          <w:lang w:val="es-SV"/>
        </w:rPr>
        <w:t xml:space="preserve"> dos mil veinte</w:t>
      </w:r>
      <w:r w:rsidR="00A5621C">
        <w:rPr>
          <w:rFonts w:ascii="Museo Sans 300" w:hAnsi="Museo Sans 300"/>
          <w:sz w:val="20"/>
          <w:szCs w:val="20"/>
          <w:lang w:val="es-SV"/>
        </w:rPr>
        <w:t>,</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w:t>
      </w:r>
      <w:r w:rsidR="00EA56CA">
        <w:rPr>
          <w:rFonts w:ascii="Museo Sans 300" w:hAnsi="Museo Sans 300"/>
          <w:sz w:val="20"/>
          <w:szCs w:val="20"/>
          <w:lang w:val="es-ES_tradnl"/>
        </w:rPr>
        <w:t>eniero +++</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 xml:space="preserve">l cual manifestó mantener los argumentos y pruebas vertidos mediante escrito de respuesta al acuerdo </w:t>
      </w:r>
      <w:r w:rsidR="00696E15">
        <w:rPr>
          <w:rFonts w:ascii="Museo Sans 300" w:hAnsi="Museo Sans 300"/>
          <w:sz w:val="20"/>
          <w:szCs w:val="20"/>
          <w:lang w:val="es-ES_tradnl"/>
        </w:rPr>
        <w:t>N.°</w:t>
      </w:r>
      <w:r w:rsidR="00855635">
        <w:rPr>
          <w:rFonts w:ascii="Museo Sans 300" w:hAnsi="Museo Sans 300"/>
          <w:sz w:val="20"/>
          <w:szCs w:val="20"/>
          <w:lang w:val="es-ES_tradnl"/>
        </w:rPr>
        <w:t xml:space="preserve"> </w:t>
      </w:r>
      <w:r w:rsidR="00B034DD">
        <w:rPr>
          <w:rFonts w:ascii="Museo Sans 300" w:hAnsi="Museo Sans 300"/>
          <w:sz w:val="20"/>
          <w:szCs w:val="20"/>
          <w:lang w:val="es-ES_tradnl"/>
        </w:rPr>
        <w:t>E-</w:t>
      </w:r>
      <w:r w:rsidR="001A5755">
        <w:rPr>
          <w:rFonts w:ascii="Museo Sans 300" w:hAnsi="Museo Sans 300"/>
          <w:sz w:val="20"/>
          <w:szCs w:val="20"/>
          <w:lang w:val="es-ES_tradnl"/>
        </w:rPr>
        <w:t>362</w:t>
      </w:r>
      <w:r w:rsidR="00855635">
        <w:rPr>
          <w:rFonts w:ascii="Museo Sans 300" w:hAnsi="Museo Sans 300"/>
          <w:sz w:val="20"/>
          <w:szCs w:val="20"/>
          <w:lang w:val="es-ES_tradnl"/>
        </w:rPr>
        <w:t>-2020</w:t>
      </w:r>
      <w:r w:rsidR="00B034DD">
        <w:rPr>
          <w:rFonts w:ascii="Museo Sans 300" w:hAnsi="Museo Sans 300"/>
          <w:sz w:val="20"/>
          <w:szCs w:val="20"/>
          <w:lang w:val="es-ES_tradnl"/>
        </w:rPr>
        <w:t>-CAU</w:t>
      </w:r>
      <w:r w:rsidR="00B034DD" w:rsidRPr="00650101">
        <w:rPr>
          <w:rFonts w:ascii="Museo Sans 300" w:hAnsi="Museo Sans 300"/>
          <w:sz w:val="20"/>
          <w:szCs w:val="20"/>
        </w:rPr>
        <w:t>.</w:t>
      </w:r>
      <w:r w:rsidR="00256436">
        <w:rPr>
          <w:rFonts w:ascii="Museo Sans 300" w:hAnsi="Museo Sans 300"/>
          <w:sz w:val="20"/>
          <w:szCs w:val="20"/>
        </w:rPr>
        <w:t xml:space="preserve"> </w:t>
      </w:r>
    </w:p>
    <w:p w14:paraId="7758CA46" w14:textId="77777777" w:rsidR="00E31C8F" w:rsidRDefault="00E31C8F" w:rsidP="000E5E34">
      <w:pPr>
        <w:pStyle w:val="Prrafodelista"/>
        <w:tabs>
          <w:tab w:val="left" w:pos="426"/>
        </w:tabs>
        <w:ind w:left="426"/>
        <w:jc w:val="both"/>
        <w:rPr>
          <w:rFonts w:ascii="Museo Sans 300" w:hAnsi="Museo Sans 300"/>
          <w:sz w:val="20"/>
          <w:szCs w:val="20"/>
        </w:rPr>
      </w:pPr>
    </w:p>
    <w:p w14:paraId="526E3D45" w14:textId="3FE876A8" w:rsidR="00B17D15" w:rsidRDefault="00B034DD" w:rsidP="000E5E34">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Por su parte, </w:t>
      </w:r>
      <w:r w:rsidRPr="00C45832">
        <w:rPr>
          <w:rFonts w:ascii="Museo Sans 300" w:hAnsi="Museo Sans 300"/>
          <w:sz w:val="20"/>
          <w:szCs w:val="20"/>
        </w:rPr>
        <w:t>l</w:t>
      </w:r>
      <w:r>
        <w:rPr>
          <w:rFonts w:ascii="Museo Sans 300" w:hAnsi="Museo Sans 300"/>
          <w:sz w:val="20"/>
          <w:szCs w:val="20"/>
        </w:rPr>
        <w:t>a</w:t>
      </w:r>
      <w:r w:rsidRPr="00C45832">
        <w:rPr>
          <w:rFonts w:ascii="Museo Sans 300" w:hAnsi="Museo Sans 300"/>
          <w:sz w:val="20"/>
          <w:szCs w:val="20"/>
        </w:rPr>
        <w:t xml:space="preserve"> señor</w:t>
      </w:r>
      <w:r>
        <w:rPr>
          <w:rFonts w:ascii="Museo Sans 300" w:hAnsi="Museo Sans 300"/>
          <w:sz w:val="20"/>
          <w:szCs w:val="20"/>
        </w:rPr>
        <w:t>a</w:t>
      </w:r>
      <w:r w:rsidRPr="00C45832">
        <w:rPr>
          <w:rFonts w:ascii="Museo Sans 300" w:hAnsi="Museo Sans 300"/>
          <w:sz w:val="20"/>
          <w:szCs w:val="20"/>
        </w:rPr>
        <w:t xml:space="preserve"> </w:t>
      </w:r>
      <w:r w:rsidR="00EA56CA">
        <w:rPr>
          <w:rFonts w:ascii="Museo Sans 300" w:hAnsi="Museo Sans 300"/>
          <w:sz w:val="20"/>
          <w:szCs w:val="20"/>
        </w:rPr>
        <w:t>+++</w:t>
      </w:r>
      <w:r w:rsidR="00F56D27">
        <w:rPr>
          <w:rFonts w:ascii="Museo Sans 300" w:hAnsi="Museo Sans 300"/>
          <w:sz w:val="20"/>
          <w:szCs w:val="20"/>
        </w:rPr>
        <w:t xml:space="preserve"> </w:t>
      </w:r>
      <w:r w:rsidR="00EA56CA">
        <w:rPr>
          <w:rFonts w:ascii="Museo Sans 300" w:hAnsi="Museo Sans 300"/>
          <w:sz w:val="20"/>
          <w:szCs w:val="20"/>
        </w:rPr>
        <w:t>+++</w:t>
      </w:r>
      <w:r w:rsidR="0077641E">
        <w:rPr>
          <w:rFonts w:ascii="Museo Sans 300" w:hAnsi="Museo Sans 300"/>
          <w:sz w:val="20"/>
          <w:szCs w:val="20"/>
        </w:rPr>
        <w:t xml:space="preserve"> </w:t>
      </w:r>
      <w:r>
        <w:rPr>
          <w:rFonts w:ascii="Museo Sans 300" w:hAnsi="Museo Sans 300"/>
          <w:sz w:val="20"/>
          <w:szCs w:val="20"/>
        </w:rPr>
        <w:t>no presentó documentación para ser analizada.</w:t>
      </w:r>
    </w:p>
    <w:p w14:paraId="6E22BE06" w14:textId="77777777" w:rsidR="00C023D4" w:rsidRPr="00BC7E45" w:rsidRDefault="00C023D4"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726FD87A" w:rsidR="00BD38EB" w:rsidRDefault="00BD38EB" w:rsidP="00A23E12">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 el presente procedimiento en e</w:t>
      </w:r>
      <w:r w:rsidR="00AB2218">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2AFCCEE3" w14:textId="77777777" w:rsidR="00AB2218" w:rsidRPr="00BD38EB" w:rsidRDefault="00AB2218"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BF0A0D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95821CB" w14:textId="77777777" w:rsidR="00AB2218" w:rsidRPr="00BD38EB" w:rsidRDefault="00AB2218" w:rsidP="00BD38EB">
      <w:pPr>
        <w:autoSpaceDE w:val="0"/>
        <w:spacing w:after="0" w:line="240" w:lineRule="auto"/>
        <w:ind w:left="426"/>
        <w:jc w:val="both"/>
        <w:rPr>
          <w:rFonts w:ascii="Museo Sans 300" w:hAnsi="Museo Sans 300" w:cs="Times New Roman"/>
          <w:sz w:val="20"/>
          <w:szCs w:val="20"/>
          <w:lang w:eastAsia="es-SV"/>
        </w:rPr>
      </w:pP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7CCB240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BF6F25">
        <w:rPr>
          <w:rFonts w:ascii="Museo Sans 500" w:eastAsia="Calibri" w:hAnsi="Museo Sans 500"/>
          <w:b/>
          <w:sz w:val="20"/>
          <w:szCs w:val="20"/>
          <w:lang w:val="es-SV" w:eastAsia="es-SV"/>
        </w:rPr>
        <w:t>año 2019</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1831A9B0" w14:textId="1C52391B" w:rsidR="00BF6F25" w:rsidRPr="00551F4C" w:rsidRDefault="00551F4C" w:rsidP="00F74F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52204162"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00BF6F25" w:rsidRPr="00A5621C">
        <w:rPr>
          <w:rFonts w:ascii="Museo Sans 300" w:hAnsi="Museo Sans 300" w:cs="Segoe UI"/>
          <w:sz w:val="20"/>
          <w:szCs w:val="20"/>
        </w:rPr>
        <w:t>. °</w:t>
      </w:r>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r w:rsidRPr="00A5621C">
        <w:rPr>
          <w:rFonts w:ascii="Museo Sans 300" w:hAnsi="Museo Sans 300" w:cs="Segoe UI"/>
          <w:sz w:val="20"/>
          <w:szCs w:val="20"/>
        </w:rPr>
        <w:t>N</w:t>
      </w:r>
      <w:r w:rsidR="00BF6F25" w:rsidRPr="00A5621C">
        <w:rPr>
          <w:rFonts w:ascii="Museo Sans 300" w:hAnsi="Museo Sans 300" w:cs="Segoe UI"/>
          <w:sz w:val="20"/>
          <w:szCs w:val="20"/>
        </w:rPr>
        <w:t>. °</w:t>
      </w:r>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41F10896" w14:textId="77777777" w:rsidR="00024745" w:rsidRPr="00A5621C" w:rsidRDefault="00024745" w:rsidP="00024745">
      <w:pPr>
        <w:spacing w:after="0" w:line="240" w:lineRule="auto"/>
        <w:ind w:left="426"/>
        <w:jc w:val="both"/>
        <w:rPr>
          <w:rFonts w:ascii="Museo Sans 300" w:hAnsi="Museo Sans 300" w:cs="Segoe UI"/>
          <w:sz w:val="20"/>
          <w:szCs w:val="20"/>
        </w:rPr>
      </w:pPr>
    </w:p>
    <w:p w14:paraId="56E3409A" w14:textId="05D4C152"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280FA96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C023D4">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 xml:space="preserve">En concordancia con lo expresado, el artículo 107 de la Ley de Procedimientos Administrativos preceptúa que los hechos notorios no necesitan ser probados. En ese sentido, puede advertirse que constituye un </w:t>
      </w:r>
      <w:r w:rsidRPr="00A5621C">
        <w:rPr>
          <w:rFonts w:ascii="Museo Sans 300" w:hAnsi="Museo Sans 300" w:cs="Segoe UI"/>
          <w:sz w:val="20"/>
          <w:szCs w:val="20"/>
        </w:rPr>
        <w:lastRenderedPageBreak/>
        <w:t>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74E4D054" w14:textId="655D5689"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4973FCF0" w14:textId="342C9215" w:rsidR="00C10799" w:rsidRDefault="00C10799"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1DEE9304"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648ABC18" w14:textId="7B70574D" w:rsidR="00AB2218" w:rsidRDefault="00AB221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D279C6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EA56CA">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6DFD24E"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BF6F25">
        <w:rPr>
          <w:rFonts w:ascii="Museo Sans 300" w:hAnsi="Museo Sans 300" w:cs="Times New Roman"/>
          <w:sz w:val="20"/>
          <w:szCs w:val="20"/>
        </w:rPr>
        <w:t>386</w:t>
      </w:r>
      <w:r w:rsidR="00010198">
        <w:rPr>
          <w:rFonts w:ascii="Museo Sans 300" w:hAnsi="Museo Sans 300" w:cs="Times New Roman"/>
          <w:sz w:val="20"/>
          <w:szCs w:val="20"/>
        </w:rPr>
        <w:t>-</w:t>
      </w:r>
      <w:r w:rsidR="00EA56CA">
        <w:rPr>
          <w:rFonts w:ascii="Museo Sans 300" w:hAnsi="Museo Sans 300" w:cs="Times New Roman"/>
          <w:sz w:val="20"/>
          <w:szCs w:val="20"/>
        </w:rPr>
        <w:t>+++</w:t>
      </w:r>
      <w:r w:rsidR="00BF6F25">
        <w:rPr>
          <w:rFonts w:ascii="Museo Sans 300" w:hAnsi="Museo Sans 300" w:cs="Times New Roman"/>
          <w:sz w:val="20"/>
          <w:szCs w:val="20"/>
        </w:rPr>
        <w:t>-CAU</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495D970" w14:textId="79161B30" w:rsidR="00063ABC" w:rsidRPr="00063ABC" w:rsidRDefault="00C34300" w:rsidP="00063ABC">
      <w:pPr>
        <w:suppressAutoHyphens w:val="0"/>
        <w:autoSpaceDN/>
        <w:spacing w:after="0" w:line="240" w:lineRule="auto"/>
        <w:ind w:left="993" w:right="708"/>
        <w:jc w:val="both"/>
        <w:rPr>
          <w:rFonts w:ascii="Museo 300" w:eastAsia="Arial" w:hAnsi="Museo 300"/>
          <w:color w:val="000000"/>
          <w:sz w:val="16"/>
          <w:szCs w:val="16"/>
        </w:rPr>
      </w:pPr>
      <w:r w:rsidRPr="000D5A7F">
        <w:rPr>
          <w:rFonts w:ascii="Museo 300" w:eastAsia="Arial" w:hAnsi="Museo 300"/>
          <w:color w:val="000000"/>
          <w:sz w:val="16"/>
          <w:szCs w:val="16"/>
          <w:lang w:val="es-ES"/>
        </w:rPr>
        <w:t xml:space="preserve">“[…] </w:t>
      </w:r>
      <w:r w:rsidR="00063ABC" w:rsidRPr="00063ABC">
        <w:rPr>
          <w:rFonts w:ascii="Museo 300" w:eastAsia="Arial" w:hAnsi="Museo 300"/>
          <w:color w:val="000000"/>
          <w:sz w:val="16"/>
          <w:szCs w:val="16"/>
        </w:rPr>
        <w:t xml:space="preserve">Conforme a la información requerida y provista por la EEO, se han extraído las siguientes fotografías mediante las cuales se observa la condición encontrada en el suministro objeto del presente informe, detallando el incumplimiento a las condiciones contractuales, debido a la manipulación del equipo de medición, realizando una conexión en la bornera de entrada de la fase A, dejando así la fase “A” de forma directa e introduciendo la línea directa hacia el interior de la vivienda por medio de una perforación en la pared. </w:t>
      </w:r>
      <w:r w:rsidR="007F5502">
        <w:rPr>
          <w:rFonts w:ascii="Museo 300" w:eastAsia="Arial" w:hAnsi="Museo 300"/>
          <w:color w:val="000000"/>
          <w:sz w:val="16"/>
          <w:szCs w:val="16"/>
        </w:rPr>
        <w:t>(…)</w:t>
      </w:r>
    </w:p>
    <w:p w14:paraId="12DEE86C" w14:textId="77777777" w:rsidR="00063ABC" w:rsidRDefault="00063ABC" w:rsidP="00063ABC">
      <w:pPr>
        <w:suppressAutoHyphens w:val="0"/>
        <w:autoSpaceDN/>
        <w:spacing w:after="0" w:line="240" w:lineRule="auto"/>
        <w:ind w:left="993" w:right="708"/>
        <w:jc w:val="both"/>
        <w:rPr>
          <w:rFonts w:ascii="Museo 300" w:eastAsia="Arial" w:hAnsi="Museo 300" w:cs="Times New Roman"/>
          <w:color w:val="000000"/>
          <w:sz w:val="16"/>
          <w:szCs w:val="16"/>
        </w:rPr>
      </w:pPr>
    </w:p>
    <w:p w14:paraId="4DC82805" w14:textId="7909F9AF" w:rsidR="00C34300" w:rsidRPr="00063ABC" w:rsidRDefault="00063ABC" w:rsidP="00063ABC">
      <w:pPr>
        <w:suppressAutoHyphens w:val="0"/>
        <w:autoSpaceDN/>
        <w:spacing w:after="0" w:line="240" w:lineRule="auto"/>
        <w:ind w:left="993" w:right="708"/>
        <w:jc w:val="both"/>
        <w:rPr>
          <w:rFonts w:ascii="Museo 300" w:eastAsia="Arial" w:hAnsi="Museo 300" w:cs="Times New Roman"/>
          <w:color w:val="000000"/>
          <w:sz w:val="16"/>
          <w:szCs w:val="16"/>
        </w:rPr>
      </w:pPr>
      <w:r w:rsidRPr="00063ABC">
        <w:rPr>
          <w:rFonts w:ascii="Museo 300" w:eastAsia="Arial" w:hAnsi="Museo 300" w:cs="Times New Roman"/>
          <w:color w:val="000000"/>
          <w:sz w:val="16"/>
          <w:szCs w:val="16"/>
        </w:rPr>
        <w:t xml:space="preserve">En la referida inspección EEO, realizo la toma de lectura de corriente instantánea, en la entrada y salida de la fase A, registrando en la acometida de la empresa distribuidora una intensidad de corriente de 9.16 Amperios y en la salida de la fase A, hacia la vivienda de la señora </w:t>
      </w:r>
      <w:r w:rsidR="00EA56CA">
        <w:rPr>
          <w:rFonts w:ascii="Museo 300" w:eastAsia="Arial" w:hAnsi="Museo 300" w:cs="Times New Roman"/>
          <w:color w:val="000000"/>
          <w:sz w:val="16"/>
          <w:szCs w:val="16"/>
        </w:rPr>
        <w:t>+++</w:t>
      </w:r>
      <w:r w:rsidRPr="00063ABC">
        <w:rPr>
          <w:rFonts w:ascii="Museo 300" w:eastAsia="Arial" w:hAnsi="Museo 300" w:cs="Times New Roman"/>
          <w:color w:val="000000"/>
          <w:sz w:val="16"/>
          <w:szCs w:val="16"/>
        </w:rPr>
        <w:t xml:space="preserve"> 0.02 Amperios, (ver fotografía n.° 3), lo cual implica que existían equipos que están generando consumo de energía los cuales no estaban siendo registrados por el </w:t>
      </w:r>
      <w:r w:rsidR="00EA56CA">
        <w:rPr>
          <w:rFonts w:ascii="Museo 300" w:eastAsia="Arial" w:hAnsi="Museo 300" w:cs="Times New Roman"/>
          <w:color w:val="000000"/>
          <w:sz w:val="16"/>
          <w:szCs w:val="16"/>
        </w:rPr>
        <w:t>equipo de medición n.° +++</w:t>
      </w:r>
      <w:r w:rsidR="00B77FDA">
        <w:rPr>
          <w:rFonts w:ascii="Museo 300" w:eastAsia="Arial" w:hAnsi="Museo 300" w:cs="Cambria Math"/>
          <w:color w:val="000000"/>
          <w:sz w:val="16"/>
          <w:szCs w:val="16"/>
          <w:lang w:val="es-ES"/>
        </w:rPr>
        <w:t xml:space="preserve"> </w:t>
      </w:r>
      <w:r w:rsidR="00F252CB" w:rsidRPr="00F252CB">
        <w:rPr>
          <w:rFonts w:ascii="Museo 300" w:eastAsia="Arial" w:hAnsi="Museo 300"/>
          <w:color w:val="000000"/>
          <w:sz w:val="16"/>
          <w:szCs w:val="16"/>
          <w:lang w:val="es-ES"/>
        </w:rPr>
        <w:t>[…]</w:t>
      </w:r>
      <w:r>
        <w:rPr>
          <w:rFonts w:ascii="Museo 300" w:eastAsia="Arial" w:hAnsi="Museo 300"/>
          <w:color w:val="000000"/>
          <w:sz w:val="16"/>
          <w:szCs w:val="16"/>
          <w:lang w:val="es-ES"/>
        </w:rPr>
        <w:t>”</w:t>
      </w:r>
    </w:p>
    <w:p w14:paraId="2F4006A2" w14:textId="47FE2578" w:rsidR="00B77FDA" w:rsidRDefault="00B77FDA">
      <w:pPr>
        <w:suppressAutoHyphens w:val="0"/>
        <w:autoSpaceDN/>
        <w:spacing w:after="0" w:line="240" w:lineRule="auto"/>
        <w:ind w:left="993" w:right="708"/>
        <w:jc w:val="both"/>
        <w:rPr>
          <w:rFonts w:ascii="Museo 300" w:eastAsia="Arial" w:hAnsi="Museo 300"/>
          <w:color w:val="000000"/>
          <w:sz w:val="16"/>
          <w:szCs w:val="16"/>
          <w:lang w:val="es-ES"/>
        </w:rPr>
      </w:pPr>
    </w:p>
    <w:p w14:paraId="7BF0527E" w14:textId="7F0A3E7C" w:rsidR="00B77FDA" w:rsidRPr="00C34300" w:rsidRDefault="00B77FDA">
      <w:pPr>
        <w:suppressAutoHyphens w:val="0"/>
        <w:autoSpaceDN/>
        <w:spacing w:after="0" w:line="240" w:lineRule="auto"/>
        <w:ind w:left="993" w:right="708"/>
        <w:jc w:val="both"/>
        <w:rPr>
          <w:rFonts w:ascii="Museo 300" w:hAnsi="Museo 300" w:cs="Segoe UI"/>
          <w:sz w:val="16"/>
          <w:szCs w:val="16"/>
          <w:lang w:val="es-ES" w:eastAsia="es-MX"/>
        </w:rPr>
      </w:pPr>
      <w:r>
        <w:rPr>
          <w:rFonts w:ascii="Museo 300" w:eastAsia="Arial" w:hAnsi="Museo 300"/>
          <w:color w:val="000000"/>
          <w:sz w:val="16"/>
          <w:szCs w:val="16"/>
          <w:lang w:val="es-ES"/>
        </w:rPr>
        <w:t xml:space="preserve">[…] </w:t>
      </w:r>
      <w:r w:rsidR="00063ABC" w:rsidRPr="00063ABC">
        <w:rPr>
          <w:rFonts w:ascii="Museo 300" w:eastAsia="Arial" w:hAnsi="Museo 300" w:cs="Cambria Math"/>
          <w:color w:val="000000"/>
          <w:sz w:val="16"/>
          <w:szCs w:val="16"/>
        </w:rPr>
        <w:t>Con base en las pruebas analizadas, el CAU determina que la distribuidora EEO cuenta con la evidencia clara y contundente, con la cual se demuestra que en el suministro en referencia existió una condición irregular que consistía en una línea directa conectada en la bornera de la fase A, del equipo de medición asociado a este suministro. Tal acción es claramente un Incumplimiento de lo establecido en los Términos y Condicione Generales al Consumidor del año 2019.</w:t>
      </w:r>
      <w:r w:rsidR="00063ABC">
        <w:rPr>
          <w:rFonts w:ascii="Museo 300" w:eastAsia="Arial" w:hAnsi="Museo 300" w:cs="Cambria Math"/>
          <w:color w:val="000000"/>
          <w:sz w:val="16"/>
          <w:szCs w:val="16"/>
        </w:rPr>
        <w:t xml:space="preserve"> </w:t>
      </w:r>
      <w:r w:rsidRPr="003D7C53">
        <w:rPr>
          <w:rFonts w:ascii="Museo 300" w:eastAsia="Arial" w:hAnsi="Museo 300" w:cs="Times New Roman"/>
          <w:color w:val="000000"/>
          <w:sz w:val="16"/>
          <w:szCs w:val="16"/>
          <w:lang w:val="es-ES"/>
        </w:rPr>
        <w:t>[…]</w:t>
      </w:r>
      <w:r w:rsidRPr="003D7C53">
        <w:rPr>
          <w:rFonts w:ascii="Museo 300" w:eastAsia="Arial" w:hAnsi="Museo 300" w:cs="Times New Roman"/>
          <w:color w:val="000000"/>
          <w:sz w:val="16"/>
          <w:szCs w:val="16"/>
        </w:rPr>
        <w:t xml:space="preserve">” </w:t>
      </w:r>
    </w:p>
    <w:p w14:paraId="50E2AEAF" w14:textId="77777777" w:rsidR="00914F6D" w:rsidRDefault="00914F6D" w:rsidP="000E5E34">
      <w:pPr>
        <w:spacing w:after="0" w:line="240" w:lineRule="auto"/>
        <w:ind w:left="420"/>
        <w:jc w:val="both"/>
        <w:rPr>
          <w:rFonts w:ascii="Museo Sans 300" w:hAnsi="Museo Sans 300" w:cs="Segoe UI"/>
          <w:sz w:val="20"/>
          <w:szCs w:val="20"/>
          <w:lang w:eastAsia="es-MX"/>
        </w:rPr>
      </w:pPr>
    </w:p>
    <w:p w14:paraId="727615E0" w14:textId="55253CFE" w:rsidR="000D5A7F" w:rsidRPr="00AA1645" w:rsidRDefault="000E5E34" w:rsidP="000D5A7F">
      <w:pPr>
        <w:spacing w:after="0" w:line="240" w:lineRule="auto"/>
        <w:ind w:left="420"/>
        <w:jc w:val="both"/>
        <w:rPr>
          <w:rStyle w:val="eop"/>
          <w:rFonts w:ascii="Museo Sans 300" w:hAnsi="Museo Sans 300" w:cs="Segoe UI"/>
          <w:sz w:val="20"/>
          <w:szCs w:val="20"/>
          <w:shd w:val="clear" w:color="auto" w:fill="FFFFFF"/>
        </w:rPr>
      </w:pPr>
      <w:r w:rsidRPr="00AA1645">
        <w:rPr>
          <w:rFonts w:ascii="Museo Sans 300" w:hAnsi="Museo Sans 300" w:cs="Segoe UI"/>
          <w:sz w:val="20"/>
          <w:szCs w:val="20"/>
          <w:lang w:eastAsia="es-MX"/>
        </w:rPr>
        <w:t>En cuanto a</w:t>
      </w:r>
      <w:r w:rsidR="000D5A7F" w:rsidRPr="00AA1645">
        <w:rPr>
          <w:rFonts w:ascii="Museo Sans 300" w:hAnsi="Museo Sans 300" w:cs="Segoe UI"/>
          <w:sz w:val="20"/>
          <w:szCs w:val="20"/>
          <w:lang w:eastAsia="es-MX"/>
        </w:rPr>
        <w:t xml:space="preserve"> </w:t>
      </w:r>
      <w:r w:rsidRPr="00AA1645">
        <w:rPr>
          <w:rFonts w:ascii="Museo Sans 300" w:hAnsi="Museo Sans 300" w:cs="Segoe UI"/>
          <w:sz w:val="20"/>
          <w:szCs w:val="20"/>
          <w:lang w:eastAsia="es-MX"/>
        </w:rPr>
        <w:t>l</w:t>
      </w:r>
      <w:r w:rsidR="00B034DD" w:rsidRPr="00AA1645">
        <w:rPr>
          <w:rFonts w:ascii="Museo Sans 300" w:hAnsi="Museo Sans 300" w:cs="Segoe UI"/>
          <w:sz w:val="20"/>
          <w:szCs w:val="20"/>
          <w:lang w:eastAsia="es-MX"/>
        </w:rPr>
        <w:t xml:space="preserve">a señora </w:t>
      </w:r>
      <w:r w:rsidR="00EA56CA">
        <w:rPr>
          <w:rFonts w:ascii="Museo Sans 300" w:hAnsi="Museo Sans 300" w:cs="Segoe UI"/>
          <w:sz w:val="20"/>
          <w:szCs w:val="20"/>
          <w:lang w:eastAsia="es-MX"/>
        </w:rPr>
        <w:t>+++</w:t>
      </w:r>
      <w:r w:rsidR="0009344C">
        <w:rPr>
          <w:rFonts w:ascii="Museo Sans 300" w:hAnsi="Museo Sans 300" w:cs="Segoe UI"/>
          <w:sz w:val="20"/>
          <w:szCs w:val="20"/>
          <w:lang w:eastAsia="es-MX"/>
        </w:rPr>
        <w:t xml:space="preserve"> </w:t>
      </w:r>
      <w:r w:rsidR="00EA56CA">
        <w:rPr>
          <w:rFonts w:ascii="Museo Sans 300" w:hAnsi="Museo Sans 300" w:cs="Segoe UI"/>
          <w:sz w:val="20"/>
          <w:szCs w:val="20"/>
          <w:lang w:eastAsia="es-MX"/>
        </w:rPr>
        <w:t>+++</w:t>
      </w:r>
      <w:r w:rsidR="000D5A7F" w:rsidRPr="00AA1645">
        <w:rPr>
          <w:rStyle w:val="normaltextrun"/>
          <w:rFonts w:ascii="Museo Sans 300" w:hAnsi="Museo Sans 300" w:cs="Segoe UI"/>
          <w:color w:val="000000"/>
          <w:sz w:val="20"/>
          <w:szCs w:val="20"/>
          <w:shd w:val="clear" w:color="auto" w:fill="FFFFFF"/>
        </w:rPr>
        <w:t>, cabe aclarar que no presentó elementos probatorios que debieran ser analizados.</w:t>
      </w:r>
      <w:r w:rsidR="000D5A7F" w:rsidRPr="00AA1645">
        <w:rPr>
          <w:rStyle w:val="eop"/>
          <w:rFonts w:ascii="Museo Sans 300" w:hAnsi="Museo Sans 300" w:cs="Segoe UI"/>
          <w:sz w:val="20"/>
          <w:szCs w:val="20"/>
          <w:shd w:val="clear" w:color="auto" w:fill="FFFFFF"/>
        </w:rPr>
        <w:t> </w:t>
      </w:r>
    </w:p>
    <w:p w14:paraId="4EECD459"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6ED9DF18" w14:textId="4E3F1283" w:rsidR="00551F4C" w:rsidRDefault="00722EC9" w:rsidP="00722EC9">
      <w:pPr>
        <w:pStyle w:val="Prrafodelista"/>
        <w:tabs>
          <w:tab w:val="left" w:pos="426"/>
        </w:tabs>
        <w:ind w:left="426"/>
        <w:jc w:val="both"/>
        <w:rPr>
          <w:rFonts w:ascii="Museo Sans 300" w:hAnsi="Museo Sans 300"/>
          <w:sz w:val="20"/>
          <w:szCs w:val="20"/>
          <w:lang w:val="es-SV"/>
        </w:rPr>
      </w:pPr>
      <w:r w:rsidRPr="00AA1645">
        <w:rPr>
          <w:rFonts w:ascii="Museo Sans 300" w:hAnsi="Museo Sans 300" w:cs="Segoe UI"/>
          <w:sz w:val="20"/>
          <w:szCs w:val="20"/>
          <w:lang w:eastAsia="es-MX"/>
        </w:rPr>
        <w:t>Con fundamento en lo expuesto, el CAU comprobó la existencia de una condición irregular consistente en</w:t>
      </w:r>
      <w:r w:rsidR="00A8589B">
        <w:rPr>
          <w:rFonts w:ascii="Museo Sans 300" w:hAnsi="Museo Sans 300" w:cs="Segoe UI"/>
          <w:sz w:val="20"/>
          <w:szCs w:val="20"/>
          <w:lang w:eastAsia="es-MX"/>
        </w:rPr>
        <w:t xml:space="preserve"> </w:t>
      </w:r>
      <w:r w:rsidR="00703044">
        <w:rPr>
          <w:rFonts w:ascii="Museo Sans 300" w:hAnsi="Museo Sans 300" w:cs="Segoe UI"/>
          <w:sz w:val="20"/>
          <w:szCs w:val="20"/>
          <w:lang w:eastAsia="es-MX"/>
        </w:rPr>
        <w:t>l</w:t>
      </w:r>
      <w:r w:rsidR="00B03458">
        <w:rPr>
          <w:rFonts w:ascii="Museo Sans 300" w:hAnsi="Museo Sans 300" w:cs="Segoe UI"/>
          <w:sz w:val="20"/>
          <w:szCs w:val="20"/>
          <w:lang w:eastAsia="es-MX"/>
        </w:rPr>
        <w:t xml:space="preserve">a conexión </w:t>
      </w:r>
      <w:r w:rsidR="00B55DCD">
        <w:rPr>
          <w:rFonts w:ascii="Museo Sans 300" w:hAnsi="Museo Sans 300" w:cs="Segoe UI"/>
          <w:sz w:val="20"/>
          <w:szCs w:val="20"/>
          <w:lang w:eastAsia="es-MX"/>
        </w:rPr>
        <w:t xml:space="preserve">de una línea </w:t>
      </w:r>
      <w:r w:rsidR="00B03458">
        <w:rPr>
          <w:rFonts w:ascii="Museo Sans 300" w:hAnsi="Museo Sans 300" w:cs="Segoe UI"/>
          <w:sz w:val="20"/>
          <w:szCs w:val="20"/>
          <w:lang w:eastAsia="es-MX"/>
        </w:rPr>
        <w:t xml:space="preserve">directa </w:t>
      </w:r>
      <w:r w:rsidRPr="00AA1645">
        <w:rPr>
          <w:rFonts w:ascii="Museo Sans 300" w:hAnsi="Museo Sans 300" w:cs="Segoe UI"/>
          <w:sz w:val="20"/>
          <w:szCs w:val="20"/>
          <w:lang w:eastAsia="es-MX"/>
        </w:rPr>
        <w:t xml:space="preserve">que afectó el correcto registro de la energía que fue consumida en el  suministro, por lo que la distribuidora se encuentra habilitada </w:t>
      </w:r>
      <w:r w:rsidR="00B55DCD">
        <w:rPr>
          <w:rFonts w:ascii="Museo Sans 300" w:hAnsi="Museo Sans 300" w:cs="Segoe UI"/>
          <w:sz w:val="20"/>
          <w:szCs w:val="20"/>
          <w:lang w:eastAsia="es-MX"/>
        </w:rPr>
        <w:t xml:space="preserve">para </w:t>
      </w:r>
      <w:r w:rsidRPr="00AA1645">
        <w:rPr>
          <w:rFonts w:ascii="Museo Sans 300" w:hAnsi="Museo Sans 300" w:cs="Segoe UI"/>
          <w:sz w:val="20"/>
          <w:szCs w:val="20"/>
          <w:lang w:eastAsia="es-MX"/>
        </w:rPr>
        <w:t xml:space="preserve">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096E96">
        <w:rPr>
          <w:rFonts w:ascii="Museo Sans 300" w:hAnsi="Museo Sans 300" w:cs="Segoe UI"/>
          <w:sz w:val="20"/>
          <w:szCs w:val="20"/>
          <w:lang w:eastAsia="es-MX"/>
        </w:rPr>
        <w:t>año 2019</w:t>
      </w:r>
      <w:r w:rsidR="00551F4C" w:rsidRPr="00AA1645">
        <w:rPr>
          <w:rFonts w:ascii="Museo Sans 300" w:hAnsi="Museo Sans 300"/>
          <w:sz w:val="20"/>
          <w:szCs w:val="20"/>
          <w:lang w:val="es-SV"/>
        </w:rPr>
        <w:t>.</w:t>
      </w:r>
    </w:p>
    <w:p w14:paraId="64B5FC49" w14:textId="4DC8DA0D" w:rsidR="00EA56CA" w:rsidRDefault="00EA56CA" w:rsidP="00722EC9">
      <w:pPr>
        <w:pStyle w:val="Prrafodelista"/>
        <w:tabs>
          <w:tab w:val="left" w:pos="426"/>
        </w:tabs>
        <w:ind w:left="426"/>
        <w:jc w:val="both"/>
        <w:rPr>
          <w:rFonts w:ascii="Museo Sans 300" w:hAnsi="Museo Sans 300"/>
          <w:sz w:val="20"/>
          <w:szCs w:val="20"/>
          <w:lang w:val="es-SV"/>
        </w:rPr>
      </w:pPr>
    </w:p>
    <w:p w14:paraId="2D61FF8A" w14:textId="77777777" w:rsidR="00EA56CA" w:rsidRPr="00AA1645" w:rsidRDefault="00EA56CA" w:rsidP="00722EC9">
      <w:pPr>
        <w:pStyle w:val="Prrafodelista"/>
        <w:tabs>
          <w:tab w:val="left" w:pos="426"/>
        </w:tabs>
        <w:ind w:left="426"/>
        <w:jc w:val="both"/>
        <w:rPr>
          <w:rFonts w:ascii="Museo Sans 300" w:hAnsi="Museo Sans 300"/>
          <w:sz w:val="20"/>
          <w:szCs w:val="20"/>
          <w:lang w:val="es-SV"/>
        </w:rPr>
      </w:pP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 Determinación del cálculo de energía a recu</w:t>
      </w:r>
      <w:bookmarkStart w:id="0" w:name="_GoBack"/>
      <w:bookmarkEnd w:id="0"/>
      <w:r w:rsidRPr="00DD689E">
        <w:rPr>
          <w:rFonts w:ascii="Museo Sans 500" w:hAnsi="Museo Sans 500"/>
          <w:b/>
          <w:bCs/>
          <w:sz w:val="20"/>
          <w:szCs w:val="20"/>
        </w:rPr>
        <w:t>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6B3E373" w14:textId="780F3BB6" w:rsidR="00263E33" w:rsidRDefault="00D64B82" w:rsidP="00D74551">
      <w:pPr>
        <w:pStyle w:val="Prrafodelista"/>
        <w:ind w:left="426"/>
        <w:jc w:val="both"/>
        <w:rPr>
          <w:rFonts w:ascii="Museo Sans 300" w:hAnsi="Museo Sans 300"/>
          <w:sz w:val="20"/>
          <w:szCs w:val="20"/>
          <w:lang w:val="es-SV"/>
        </w:rPr>
      </w:pPr>
      <w:r>
        <w:rPr>
          <w:rFonts w:ascii="Museo Sans 300" w:hAnsi="Museo Sans 300"/>
          <w:sz w:val="20"/>
          <w:szCs w:val="20"/>
        </w:rPr>
        <w:t>Luego del análisis de la metodología de cálculo, e</w:t>
      </w:r>
      <w:r w:rsidR="00703044" w:rsidRPr="002321D5">
        <w:rPr>
          <w:rFonts w:ascii="Museo Sans 300" w:hAnsi="Museo Sans 300"/>
          <w:sz w:val="20"/>
          <w:szCs w:val="20"/>
          <w:lang w:val="es-SV"/>
        </w:rPr>
        <w:t>l CAU ratificó que la distribuidora tiene el derecho a recuperar la cantidad de</w:t>
      </w:r>
      <w:r w:rsidR="00D74551" w:rsidRPr="00D74551">
        <w:rPr>
          <w:rFonts w:ascii="Museo Sans 300" w:hAnsi="Museo Sans 300"/>
          <w:sz w:val="20"/>
          <w:szCs w:val="20"/>
        </w:rPr>
        <w:t xml:space="preserve"> </w:t>
      </w:r>
      <w:r w:rsidR="00F56D27">
        <w:rPr>
          <w:rFonts w:ascii="Museo Sans 300" w:hAnsi="Museo Sans 300"/>
          <w:sz w:val="20"/>
          <w:szCs w:val="20"/>
        </w:rPr>
        <w:t>DOSCIENTOS NOVENTA Y NUEVE 90</w:t>
      </w:r>
      <w:r w:rsidR="00CE7063">
        <w:rPr>
          <w:rFonts w:ascii="Museo Sans 300" w:hAnsi="Museo Sans 300"/>
          <w:sz w:val="20"/>
          <w:szCs w:val="20"/>
        </w:rPr>
        <w:t xml:space="preserve">/100 DÓLARES DE LOS ESTADOS UNIDOS DE AMÉRICA (USD </w:t>
      </w:r>
      <w:r w:rsidR="00F56D27">
        <w:rPr>
          <w:rFonts w:ascii="Museo Sans 300" w:hAnsi="Museo Sans 300"/>
          <w:sz w:val="20"/>
          <w:szCs w:val="20"/>
        </w:rPr>
        <w:t>299.90</w:t>
      </w:r>
      <w:r w:rsidR="00CE7063">
        <w:rPr>
          <w:rFonts w:ascii="Museo Sans 300" w:hAnsi="Museo Sans 300"/>
          <w:sz w:val="20"/>
          <w:szCs w:val="20"/>
        </w:rPr>
        <w:t>)</w:t>
      </w:r>
      <w:r w:rsidR="00CE7063" w:rsidRPr="00A93D70">
        <w:rPr>
          <w:rFonts w:ascii="Museo Sans 300" w:hAnsi="Museo Sans 300"/>
          <w:sz w:val="20"/>
          <w:szCs w:val="20"/>
        </w:rPr>
        <w:t> </w:t>
      </w:r>
      <w:r w:rsidR="00CE7063" w:rsidRPr="000E036F">
        <w:rPr>
          <w:rFonts w:ascii="Museo Sans 300" w:eastAsia="Arial" w:hAnsi="Museo Sans 300"/>
          <w:sz w:val="20"/>
          <w:szCs w:val="20"/>
          <w:lang w:val="es-SV"/>
        </w:rPr>
        <w:t>IVA incluido en concepto de energía no registrada</w:t>
      </w:r>
      <w:r w:rsidR="00CE7063" w:rsidRPr="00D74551">
        <w:rPr>
          <w:rFonts w:ascii="Museo Sans 300" w:hAnsi="Museo Sans 300"/>
          <w:sz w:val="20"/>
          <w:szCs w:val="20"/>
        </w:rPr>
        <w:t>, </w:t>
      </w:r>
      <w:r w:rsidR="00CE7063" w:rsidRPr="009D467F">
        <w:rPr>
          <w:rFonts w:ascii="Museo Sans 300" w:hAnsi="Museo Sans 300"/>
          <w:sz w:val="20"/>
          <w:szCs w:val="20"/>
          <w:lang w:val="es-SV"/>
        </w:rPr>
        <w:t xml:space="preserve">más los intereses correspondientes </w:t>
      </w:r>
      <w:r w:rsidR="00CE7063">
        <w:rPr>
          <w:rFonts w:ascii="Museo Sans 300" w:hAnsi="Museo Sans 300"/>
          <w:sz w:val="20"/>
          <w:szCs w:val="20"/>
          <w:lang w:val="es-SV"/>
        </w:rPr>
        <w:t>de conformidad con el</w:t>
      </w:r>
      <w:r w:rsidR="00CE7063" w:rsidRPr="00D74551">
        <w:rPr>
          <w:rFonts w:ascii="Museo Sans 300" w:hAnsi="Museo Sans 300"/>
          <w:sz w:val="20"/>
          <w:szCs w:val="20"/>
        </w:rPr>
        <w:t xml:space="preserve"> artículo 36 de los Términos y Condiciones Generales al Consumidor Final, para </w:t>
      </w:r>
      <w:r w:rsidR="00CE7063" w:rsidRPr="006F491F">
        <w:rPr>
          <w:rFonts w:ascii="Museo Sans 300" w:hAnsi="Museo Sans 300"/>
          <w:sz w:val="20"/>
          <w:szCs w:val="20"/>
          <w:lang w:val="es-SV"/>
        </w:rPr>
        <w:t xml:space="preserve">el </w:t>
      </w:r>
      <w:r w:rsidR="00CE7063">
        <w:rPr>
          <w:rFonts w:ascii="Museo Sans 300" w:hAnsi="Museo Sans 300"/>
          <w:sz w:val="20"/>
          <w:szCs w:val="20"/>
          <w:lang w:val="es-SV"/>
        </w:rPr>
        <w:t>año</w:t>
      </w:r>
      <w:r w:rsidR="00C023D4">
        <w:rPr>
          <w:rFonts w:ascii="Museo Sans 300" w:hAnsi="Museo Sans 300"/>
          <w:sz w:val="20"/>
          <w:szCs w:val="20"/>
          <w:lang w:val="es-SV"/>
        </w:rPr>
        <w:t xml:space="preserve"> 20</w:t>
      </w:r>
      <w:r w:rsidR="0009344C">
        <w:rPr>
          <w:rFonts w:ascii="Museo Sans 300" w:hAnsi="Museo Sans 300"/>
          <w:sz w:val="20"/>
          <w:szCs w:val="20"/>
          <w:lang w:val="es-SV"/>
        </w:rPr>
        <w:t>19</w:t>
      </w:r>
      <w:r w:rsidR="5B84CA9D" w:rsidRPr="006F491F">
        <w:rPr>
          <w:rFonts w:ascii="Museo Sans 300" w:hAnsi="Museo Sans 300"/>
          <w:sz w:val="20"/>
          <w:szCs w:val="20"/>
          <w:lang w:val="es-SV"/>
        </w:rPr>
        <w:t>.</w:t>
      </w:r>
    </w:p>
    <w:p w14:paraId="6897B5A2" w14:textId="537FACFB" w:rsidR="00C10799" w:rsidRDefault="00C10799" w:rsidP="00D74551">
      <w:pPr>
        <w:pStyle w:val="Prrafodelista"/>
        <w:ind w:left="426"/>
        <w:jc w:val="both"/>
        <w:rPr>
          <w:rFonts w:ascii="Museo Sans 300" w:hAnsi="Museo Sans 300"/>
          <w:sz w:val="20"/>
          <w:szCs w:val="20"/>
          <w:lang w:val="es-SV"/>
        </w:rPr>
      </w:pPr>
    </w:p>
    <w:p w14:paraId="3BB70ADA" w14:textId="09253291"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w:t>
      </w:r>
      <w:r w:rsidRPr="00EC2B52">
        <w:rPr>
          <w:rFonts w:ascii="Museo Sans 300" w:eastAsia="Museo Sans 300" w:hAnsi="Museo Sans 300" w:cs="Museo Sans 300"/>
          <w:sz w:val="20"/>
          <w:szCs w:val="20"/>
        </w:rPr>
        <w:lastRenderedPageBreak/>
        <w:t xml:space="preserve">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295175F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EA56CA">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3E04D739"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CE7063">
        <w:rPr>
          <w:rFonts w:ascii="Museo Sans 300" w:hAnsi="Museo Sans 300" w:cs="Segoe UI"/>
          <w:sz w:val="20"/>
          <w:szCs w:val="20"/>
          <w:lang w:val="es-ES" w:eastAsia="es-MX"/>
        </w:rPr>
        <w:t>dos</w:t>
      </w:r>
      <w:r w:rsidR="00702309" w:rsidRPr="00722EC9">
        <w:rPr>
          <w:rFonts w:ascii="Museo Sans 300" w:hAnsi="Museo Sans 300" w:cs="Segoe UI"/>
          <w:sz w:val="20"/>
          <w:szCs w:val="20"/>
          <w:lang w:val="es-ES" w:eastAsia="es-MX"/>
        </w:rPr>
        <w:t xml:space="preserve"> línea</w:t>
      </w:r>
      <w:r w:rsidR="00CE7063">
        <w:rPr>
          <w:rFonts w:ascii="Museo Sans 300" w:hAnsi="Museo Sans 300" w:cs="Segoe UI"/>
          <w:sz w:val="20"/>
          <w:szCs w:val="20"/>
          <w:lang w:val="es-ES" w:eastAsia="es-MX"/>
        </w:rPr>
        <w:t>s</w:t>
      </w:r>
      <w:r w:rsidR="00702309" w:rsidRPr="00722EC9">
        <w:rPr>
          <w:rFonts w:ascii="Museo Sans 300" w:hAnsi="Museo Sans 300" w:cs="Segoe UI"/>
          <w:sz w:val="20"/>
          <w:szCs w:val="20"/>
          <w:lang w:val="es-ES" w:eastAsia="es-MX"/>
        </w:rPr>
        <w:t xml:space="preserve"> eléctrica en derivación conectada</w:t>
      </w:r>
      <w:r w:rsidR="00CE7063">
        <w:rPr>
          <w:rFonts w:ascii="Museo Sans 300" w:hAnsi="Museo Sans 300" w:cs="Segoe UI"/>
          <w:sz w:val="20"/>
          <w:szCs w:val="20"/>
          <w:lang w:val="es-ES" w:eastAsia="es-MX"/>
        </w:rPr>
        <w:t>s</w:t>
      </w:r>
      <w:r w:rsidR="00702309" w:rsidRPr="00722EC9">
        <w:rPr>
          <w:rFonts w:ascii="Museo Sans 300" w:hAnsi="Museo Sans 300" w:cs="Segoe UI"/>
          <w:sz w:val="20"/>
          <w:szCs w:val="20"/>
          <w:lang w:val="es-ES" w:eastAsia="es-MX"/>
        </w:rPr>
        <w:t xml:space="preserve"> en </w:t>
      </w:r>
      <w:r w:rsidR="00CE7063">
        <w:rPr>
          <w:rFonts w:ascii="Museo Sans 300" w:hAnsi="Museo Sans 300" w:cs="Segoe UI"/>
          <w:sz w:val="20"/>
          <w:szCs w:val="20"/>
          <w:lang w:val="es-ES" w:eastAsia="es-MX"/>
        </w:rPr>
        <w:t>el bloque de terminales del medidor</w:t>
      </w:r>
      <w:r w:rsidR="00702309" w:rsidRPr="00722EC9">
        <w:rPr>
          <w:rFonts w:ascii="Museo Sans 300" w:hAnsi="Museo Sans 300" w:cs="Segoe UI"/>
          <w:sz w:val="20"/>
          <w:szCs w:val="20"/>
          <w:lang w:val="es-ES" w:eastAsia="es-MX"/>
        </w:rPr>
        <w:t xml:space="preserve"> de</w:t>
      </w:r>
      <w:r w:rsidR="00702309">
        <w:rPr>
          <w:rFonts w:ascii="Museo Sans 300" w:hAnsi="Museo Sans 300" w:cs="Segoe UI"/>
          <w:sz w:val="20"/>
          <w:szCs w:val="20"/>
          <w:lang w:val="es-ES" w:eastAsia="es-MX"/>
        </w:rPr>
        <w:t>l</w:t>
      </w:r>
      <w:r w:rsidR="00702309" w:rsidRPr="00722EC9">
        <w:rPr>
          <w:rFonts w:ascii="Museo Sans 300" w:hAnsi="Museo Sans 300" w:cs="Segoe UI"/>
          <w:sz w:val="20"/>
          <w:szCs w:val="20"/>
          <w:lang w:val="es-ES" w:eastAsia="es-MX"/>
        </w:rPr>
        <w:t xml:space="preserve"> servicio eléctrico,</w:t>
      </w:r>
      <w:r w:rsidR="00C73F22" w:rsidRPr="00EC2B52">
        <w:rPr>
          <w:rFonts w:ascii="Museo Sans 300" w:hAnsi="Museo Sans 300" w:cs="Segoe UI"/>
          <w:sz w:val="20"/>
          <w:szCs w:val="20"/>
          <w:lang w:eastAsia="es-MX"/>
        </w:rPr>
        <w:t xml:space="preserve"> que ingresaba a la vivienda sin ser registrada</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C023D4">
        <w:rPr>
          <w:rFonts w:ascii="Museo Sans 300" w:eastAsia="Arial" w:hAnsi="Museo Sans 300" w:cs="Times New Roman"/>
          <w:color w:val="000000"/>
          <w:sz w:val="20"/>
          <w:szCs w:val="20"/>
          <w:shd w:val="clear" w:color="auto" w:fill="FFFFFF"/>
        </w:rPr>
        <w:t>año 20</w:t>
      </w:r>
      <w:r w:rsidR="00096E96">
        <w:rPr>
          <w:rFonts w:ascii="Museo Sans 300" w:eastAsia="Arial" w:hAnsi="Museo Sans 300" w:cs="Times New Roman"/>
          <w:color w:val="000000"/>
          <w:sz w:val="20"/>
          <w:szCs w:val="20"/>
          <w:shd w:val="clear" w:color="auto" w:fill="FFFFFF"/>
        </w:rPr>
        <w:t>19</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16AA71C4"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27710B">
        <w:rPr>
          <w:rFonts w:ascii="Museo Sans 300" w:eastAsia="Arial" w:hAnsi="Museo Sans 300" w:cs="Times New Roman"/>
          <w:sz w:val="20"/>
          <w:szCs w:val="20"/>
        </w:rPr>
        <w:t>386</w:t>
      </w:r>
      <w:r w:rsidR="00010198">
        <w:rPr>
          <w:rFonts w:ascii="Museo Sans 300" w:eastAsia="Arial" w:hAnsi="Museo Sans 300" w:cs="Times New Roman"/>
          <w:sz w:val="20"/>
          <w:szCs w:val="20"/>
        </w:rPr>
        <w:t>-</w:t>
      </w:r>
      <w:r w:rsidR="00EA56CA">
        <w:rPr>
          <w:rFonts w:ascii="Museo Sans 300" w:eastAsia="Arial" w:hAnsi="Museo Sans 300" w:cs="Times New Roman"/>
          <w:sz w:val="20"/>
          <w:szCs w:val="20"/>
        </w:rPr>
        <w:t>+++</w:t>
      </w:r>
      <w:r w:rsidR="0027710B">
        <w:rPr>
          <w:rFonts w:ascii="Museo Sans 300" w:eastAsia="Arial" w:hAnsi="Museo Sans 300" w:cs="Times New Roman"/>
          <w:sz w:val="20"/>
          <w:szCs w:val="20"/>
        </w:rPr>
        <w:t>-</w:t>
      </w:r>
      <w:r w:rsidR="00010198">
        <w:rPr>
          <w:rFonts w:ascii="Museo Sans 300" w:eastAsia="Arial" w:hAnsi="Museo Sans 300" w:cs="Times New Roman"/>
          <w:sz w:val="20"/>
          <w:szCs w:val="20"/>
        </w:rPr>
        <w:t>CAU</w:t>
      </w:r>
      <w:r w:rsidRPr="00EC2B52">
        <w:rPr>
          <w:rFonts w:ascii="Museo Sans 300" w:eastAsia="Arial" w:hAnsi="Museo Sans 300" w:cs="Times New Roman"/>
          <w:sz w:val="20"/>
          <w:szCs w:val="20"/>
        </w:rPr>
        <w:t xml:space="preserve">, esta </w:t>
      </w:r>
      <w:r w:rsidR="000C2E59">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xml:space="preserve">, siendo pertinente establecer que en el suministro </w:t>
      </w:r>
      <w:bookmarkStart w:id="1" w:name="_Hlk67035366"/>
      <w:r w:rsidRPr="00EC2B52">
        <w:rPr>
          <w:rFonts w:ascii="Museo Sans 300" w:eastAsia="Arial" w:hAnsi="Museo Sans 300" w:cs="Times New Roman"/>
          <w:sz w:val="20"/>
          <w:szCs w:val="20"/>
        </w:rPr>
        <w:t>identificado con el </w:t>
      </w:r>
      <w:r w:rsidRPr="00EC2B52">
        <w:rPr>
          <w:rFonts w:ascii="Museo Sans 300" w:eastAsia="Times New Roman" w:hAnsi="Museo Sans 300" w:cs="Times New Roman"/>
          <w:sz w:val="20"/>
          <w:szCs w:val="20"/>
          <w:lang w:eastAsia="es-ES"/>
        </w:rPr>
        <w:t xml:space="preserve">NIC </w:t>
      </w:r>
      <w:r w:rsidR="00EA56CA">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w:t>
      </w:r>
      <w:bookmarkEnd w:id="1"/>
      <w:r w:rsidRPr="00EC2B52">
        <w:rPr>
          <w:rFonts w:ascii="Museo Sans 300" w:eastAsia="Arial" w:hAnsi="Museo Sans 300" w:cs="Times New Roman"/>
          <w:sz w:val="20"/>
          <w:szCs w:val="20"/>
        </w:rPr>
        <w:t>se comprobó la condición irregular</w:t>
      </w:r>
      <w:r w:rsidR="00082F04">
        <w:rPr>
          <w:rFonts w:ascii="Museo Sans 300" w:eastAsia="Arial" w:hAnsi="Museo Sans 300" w:cs="Times New Roman"/>
          <w:sz w:val="20"/>
          <w:szCs w:val="20"/>
        </w:rPr>
        <w:t xml:space="preserve"> consistente en la instalación de una línea directa</w:t>
      </w:r>
      <w:r w:rsidR="006B38BE">
        <w:rPr>
          <w:rFonts w:ascii="Museo Sans 300" w:eastAsia="Arial" w:hAnsi="Museo Sans 300" w:cs="Times New Roman"/>
          <w:sz w:val="20"/>
          <w:szCs w:val="20"/>
        </w:rPr>
        <w:t xml:space="preserve"> por medio de la cual se afectó el registro correcto del consumo de energía eléctrica</w:t>
      </w:r>
      <w:r w:rsidRPr="00EC2B52">
        <w:rPr>
          <w:rFonts w:ascii="Museo Sans 300" w:eastAsia="Arial" w:hAnsi="Museo Sans 300" w:cs="Times New Roman"/>
          <w:sz w:val="20"/>
          <w:szCs w:val="20"/>
        </w:rPr>
        <w:t xml:space="preserve">,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586DBDC" w14:textId="4A19489F" w:rsidR="00CE7063" w:rsidRDefault="005E45BC" w:rsidP="00CE7063">
      <w:pPr>
        <w:pStyle w:val="Prrafodelista"/>
        <w:ind w:left="426"/>
        <w:jc w:val="both"/>
        <w:rPr>
          <w:rFonts w:ascii="Museo Sans 300" w:hAnsi="Museo Sans 300"/>
          <w:sz w:val="20"/>
          <w:szCs w:val="20"/>
          <w:lang w:val="es-SV"/>
        </w:rPr>
      </w:pPr>
      <w:r w:rsidRPr="00EC2B52">
        <w:rPr>
          <w:rFonts w:ascii="Museo Sans 300" w:eastAsia="Arial" w:hAnsi="Museo Sans 300"/>
          <w:sz w:val="20"/>
          <w:szCs w:val="20"/>
        </w:rPr>
        <w:t xml:space="preserve">Por lo tanto, la sociedad </w:t>
      </w:r>
      <w:r w:rsidRPr="00EC2B52">
        <w:rPr>
          <w:rFonts w:ascii="Museo Sans 300" w:hAnsi="Museo Sans 300"/>
          <w:sz w:val="20"/>
          <w:szCs w:val="20"/>
        </w:rPr>
        <w:t>EEO, S.A. de C.V.</w:t>
      </w:r>
      <w:r w:rsidRPr="00EC2B52">
        <w:rPr>
          <w:rFonts w:ascii="Museo Sans 300" w:eastAsia="Arial" w:hAnsi="Museo Sans 300"/>
          <w:sz w:val="20"/>
          <w:szCs w:val="20"/>
        </w:rPr>
        <w:t xml:space="preserve"> tiene el derecho a recuperar la cantidad </w:t>
      </w:r>
      <w:r w:rsidR="00EC2B52" w:rsidRPr="00EC2B52">
        <w:rPr>
          <w:rFonts w:ascii="Museo Sans 300" w:hAnsi="Museo Sans 300"/>
          <w:sz w:val="20"/>
          <w:szCs w:val="20"/>
        </w:rPr>
        <w:t xml:space="preserve">de </w:t>
      </w:r>
      <w:r w:rsidR="00F56D27">
        <w:rPr>
          <w:rFonts w:ascii="Museo Sans 300" w:hAnsi="Museo Sans 300"/>
          <w:sz w:val="20"/>
          <w:szCs w:val="20"/>
        </w:rPr>
        <w:t>DOSCIENTOS NOVENTA Y NUEVE 90</w:t>
      </w:r>
      <w:r w:rsidR="00CE7063">
        <w:rPr>
          <w:rFonts w:ascii="Museo Sans 300" w:hAnsi="Museo Sans 300"/>
          <w:sz w:val="20"/>
          <w:szCs w:val="20"/>
        </w:rPr>
        <w:t xml:space="preserve">/100 DÓLARES DE LOS ESTADOS UNIDOS DE AMÉRICA (USD </w:t>
      </w:r>
      <w:r w:rsidR="00F56D27">
        <w:rPr>
          <w:rFonts w:ascii="Museo Sans 300" w:hAnsi="Museo Sans 300"/>
          <w:sz w:val="20"/>
          <w:szCs w:val="20"/>
        </w:rPr>
        <w:t>299.90</w:t>
      </w:r>
      <w:r w:rsidR="00CE7063">
        <w:rPr>
          <w:rFonts w:ascii="Museo Sans 300" w:hAnsi="Museo Sans 300"/>
          <w:sz w:val="20"/>
          <w:szCs w:val="20"/>
        </w:rPr>
        <w:t>)</w:t>
      </w:r>
      <w:r w:rsidR="00CE7063" w:rsidRPr="00A93D70">
        <w:rPr>
          <w:rFonts w:ascii="Museo Sans 300" w:hAnsi="Museo Sans 300"/>
          <w:sz w:val="20"/>
          <w:szCs w:val="20"/>
        </w:rPr>
        <w:t> </w:t>
      </w:r>
      <w:r w:rsidR="00CE7063" w:rsidRPr="000E036F">
        <w:rPr>
          <w:rFonts w:ascii="Museo Sans 300" w:eastAsia="Arial" w:hAnsi="Museo Sans 300"/>
          <w:sz w:val="20"/>
          <w:szCs w:val="20"/>
          <w:lang w:val="es-SV"/>
        </w:rPr>
        <w:t>IVA incluido en concepto de energía no registrada</w:t>
      </w:r>
      <w:r w:rsidR="00CE7063" w:rsidRPr="00D74551">
        <w:rPr>
          <w:rFonts w:ascii="Museo Sans 300" w:hAnsi="Museo Sans 300"/>
          <w:sz w:val="20"/>
          <w:szCs w:val="20"/>
        </w:rPr>
        <w:t>, </w:t>
      </w:r>
      <w:r w:rsidR="00CE7063" w:rsidRPr="009D467F">
        <w:rPr>
          <w:rFonts w:ascii="Museo Sans 300" w:hAnsi="Museo Sans 300"/>
          <w:sz w:val="20"/>
          <w:szCs w:val="20"/>
          <w:lang w:val="es-SV"/>
        </w:rPr>
        <w:t xml:space="preserve">más los intereses correspondientes </w:t>
      </w:r>
      <w:r w:rsidR="00CE7063">
        <w:rPr>
          <w:rFonts w:ascii="Museo Sans 300" w:hAnsi="Museo Sans 300"/>
          <w:sz w:val="20"/>
          <w:szCs w:val="20"/>
          <w:lang w:val="es-SV"/>
        </w:rPr>
        <w:t>de conformidad con el</w:t>
      </w:r>
      <w:r w:rsidR="00CE7063" w:rsidRPr="00D74551">
        <w:rPr>
          <w:rFonts w:ascii="Museo Sans 300" w:hAnsi="Museo Sans 300"/>
          <w:sz w:val="20"/>
          <w:szCs w:val="20"/>
        </w:rPr>
        <w:t xml:space="preserve"> artículo 36 de los Términos y Condiciones Generales al Consumidor Final, para </w:t>
      </w:r>
      <w:r w:rsidR="00CE7063" w:rsidRPr="006F491F">
        <w:rPr>
          <w:rFonts w:ascii="Museo Sans 300" w:hAnsi="Museo Sans 300"/>
          <w:sz w:val="20"/>
          <w:szCs w:val="20"/>
          <w:lang w:val="es-SV"/>
        </w:rPr>
        <w:t xml:space="preserve">el </w:t>
      </w:r>
      <w:r w:rsidR="00096E96">
        <w:rPr>
          <w:rFonts w:ascii="Museo Sans 300" w:hAnsi="Museo Sans 300"/>
          <w:sz w:val="20"/>
          <w:szCs w:val="20"/>
          <w:lang w:val="es-SV"/>
        </w:rPr>
        <w:t>año 2019</w:t>
      </w:r>
      <w:r w:rsidR="00CE7063" w:rsidRPr="006F491F">
        <w:rPr>
          <w:rFonts w:ascii="Museo Sans 300" w:hAnsi="Museo Sans 300"/>
          <w:sz w:val="20"/>
          <w:szCs w:val="20"/>
          <w:lang w:val="es-SV"/>
        </w:rPr>
        <w:t>.</w:t>
      </w:r>
    </w:p>
    <w:p w14:paraId="7A46C45C" w14:textId="77777777" w:rsidR="00E6697E" w:rsidRPr="005E45BC"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 xml:space="preserve">En cumplimiento de los artículos 132 y 133 de la Ley de Procedimientos Administrativos, el recurso de reconsideración puede ser interpuesto en el plazo de diez días hábiles contados a partir del día siguiente a </w:t>
      </w:r>
      <w:r w:rsidRPr="005E45BC">
        <w:rPr>
          <w:rFonts w:ascii="Museo Sans 300" w:eastAsia="Arial" w:hAnsi="Museo Sans 300" w:cs="Times New Roman"/>
          <w:sz w:val="20"/>
          <w:szCs w:val="20"/>
        </w:rPr>
        <w:lastRenderedPageBreak/>
        <w:t>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C5A79D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w:t>
      </w:r>
      <w:r w:rsidR="00537393" w:rsidRPr="00EC2B52">
        <w:rPr>
          <w:rFonts w:ascii="Museo Sans 300" w:eastAsia="Arial" w:hAnsi="Museo Sans 300" w:cs="Times New Roman"/>
          <w:sz w:val="20"/>
          <w:szCs w:val="20"/>
        </w:rPr>
        <w:t>IT-</w:t>
      </w:r>
      <w:r w:rsidR="00537393">
        <w:rPr>
          <w:rFonts w:ascii="Museo Sans 300" w:eastAsia="Arial" w:hAnsi="Museo Sans 300" w:cs="Times New Roman"/>
          <w:sz w:val="20"/>
          <w:szCs w:val="20"/>
        </w:rPr>
        <w:t>386-</w:t>
      </w:r>
      <w:r w:rsidR="00EA56CA">
        <w:rPr>
          <w:rFonts w:ascii="Museo Sans 300" w:eastAsia="Arial" w:hAnsi="Museo Sans 300" w:cs="Times New Roman"/>
          <w:sz w:val="20"/>
          <w:szCs w:val="20"/>
        </w:rPr>
        <w:t>+++</w:t>
      </w:r>
      <w:r w:rsidR="00537393">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59708B02"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EA56CA">
        <w:rPr>
          <w:rFonts w:ascii="Museo Sans 300" w:hAnsi="Museo Sans 300"/>
          <w:sz w:val="20"/>
          <w:szCs w:val="20"/>
        </w:rPr>
        <w:t>+++</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 xml:space="preserve">en </w:t>
      </w:r>
      <w:r w:rsidR="00486DB0">
        <w:rPr>
          <w:rFonts w:ascii="Museo Sans 300" w:hAnsi="Museo Sans 300"/>
          <w:sz w:val="20"/>
          <w:szCs w:val="20"/>
        </w:rPr>
        <w:t xml:space="preserve">la </w:t>
      </w:r>
      <w:r w:rsidR="00537393">
        <w:rPr>
          <w:rFonts w:ascii="Museo Sans 300" w:hAnsi="Museo Sans 300"/>
          <w:sz w:val="20"/>
          <w:szCs w:val="20"/>
        </w:rPr>
        <w:t>manipulación en la bornera de la acometida de entrada d la fase A, por la instalación de una línea directa ocasionando</w:t>
      </w:r>
      <w:r w:rsidR="00AB2218">
        <w:rPr>
          <w:rFonts w:ascii="Museo Sans 300" w:hAnsi="Museo Sans 300"/>
          <w:sz w:val="20"/>
          <w:szCs w:val="20"/>
        </w:rPr>
        <w:t xml:space="preserve"> </w:t>
      </w:r>
      <w:r w:rsidR="00EC2B52" w:rsidRPr="29A5291D">
        <w:rPr>
          <w:rFonts w:ascii="Museo Sans 300" w:hAnsi="Museo Sans 300" w:cs="Segoe UI"/>
          <w:sz w:val="20"/>
          <w:szCs w:val="20"/>
          <w:lang w:eastAsia="es-MX"/>
        </w:rPr>
        <w:t>que</w:t>
      </w:r>
      <w:r w:rsidR="00702309">
        <w:rPr>
          <w:rFonts w:ascii="Museo Sans 300" w:hAnsi="Museo Sans 300" w:cs="Segoe UI"/>
          <w:sz w:val="20"/>
          <w:szCs w:val="20"/>
          <w:lang w:eastAsia="es-MX"/>
        </w:rPr>
        <w:t xml:space="preserve"> el medidor</w:t>
      </w:r>
      <w:r w:rsidR="00EC2B52" w:rsidRPr="29A5291D">
        <w:rPr>
          <w:rFonts w:ascii="Museo Sans 300" w:hAnsi="Museo Sans 300" w:cs="Segoe UI"/>
          <w:sz w:val="20"/>
          <w:szCs w:val="20"/>
          <w:lang w:eastAsia="es-MX"/>
        </w:rPr>
        <w:t xml:space="preserve"> no registrara el consumo total de </w:t>
      </w:r>
      <w:r w:rsidR="0011021F" w:rsidRPr="29A5291D">
        <w:rPr>
          <w:rFonts w:ascii="Museo Sans 300" w:hAnsi="Museo Sans 300" w:cs="Segoe UI"/>
          <w:sz w:val="20"/>
          <w:szCs w:val="20"/>
          <w:lang w:eastAsia="es-MX"/>
        </w:rPr>
        <w:t xml:space="preserve">la energía </w:t>
      </w:r>
      <w:r w:rsidR="00AB2218">
        <w:rPr>
          <w:rFonts w:ascii="Museo Sans 300" w:hAnsi="Museo Sans 300" w:cs="Segoe UI"/>
          <w:sz w:val="20"/>
          <w:szCs w:val="20"/>
          <w:lang w:eastAsia="es-MX"/>
        </w:rPr>
        <w:t xml:space="preserve">demandada </w:t>
      </w:r>
      <w:r w:rsidR="00AB2218" w:rsidRPr="29A5291D">
        <w:rPr>
          <w:rFonts w:ascii="Museo Sans 300" w:hAnsi="Museo Sans 300" w:cs="Segoe UI"/>
          <w:sz w:val="20"/>
          <w:szCs w:val="20"/>
          <w:lang w:eastAsia="es-MX"/>
        </w:rPr>
        <w:t>en</w:t>
      </w:r>
      <w:r w:rsidR="00B5038C">
        <w:rPr>
          <w:rFonts w:ascii="Museo Sans 300" w:hAnsi="Museo Sans 300" w:cs="Segoe UI"/>
          <w:sz w:val="20"/>
          <w:szCs w:val="20"/>
          <w:lang w:eastAsia="es-MX"/>
        </w:rPr>
        <w:t xml:space="preserve"> </w:t>
      </w:r>
      <w:r w:rsidR="00306AE8">
        <w:rPr>
          <w:rFonts w:ascii="Museo Sans 300" w:hAnsi="Museo Sans 300" w:cs="Segoe UI"/>
          <w:sz w:val="20"/>
          <w:szCs w:val="20"/>
          <w:lang w:eastAsia="es-MX"/>
        </w:rPr>
        <w:t>dicho</w:t>
      </w:r>
      <w:r w:rsidR="00B5038C">
        <w:rPr>
          <w:rFonts w:ascii="Museo Sans 300" w:hAnsi="Museo Sans 300" w:cs="Segoe UI"/>
          <w:sz w:val="20"/>
          <w:szCs w:val="20"/>
          <w:lang w:eastAsia="es-MX"/>
        </w:rPr>
        <w:t xml:space="preserve"> </w:t>
      </w:r>
      <w:r w:rsidR="0011021F" w:rsidRPr="29A5291D">
        <w:rPr>
          <w:rFonts w:ascii="Museo Sans 300" w:hAnsi="Museo Sans 300" w:cs="Segoe UI"/>
          <w:sz w:val="20"/>
          <w:szCs w:val="20"/>
          <w:lang w:eastAsia="es-MX"/>
        </w:rPr>
        <w:t>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10FDFF22" w14:textId="5BD325D7" w:rsidR="00CE7063" w:rsidRPr="00CE7063" w:rsidRDefault="006D3619" w:rsidP="00CE7063">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EEO, S.A. de C.V. tiene el derecho a recuperar la cantidad de </w:t>
      </w:r>
      <w:r w:rsidR="00F56D27">
        <w:rPr>
          <w:rFonts w:ascii="Museo Sans 300" w:eastAsia="Arial" w:hAnsi="Museo Sans 300"/>
          <w:sz w:val="20"/>
          <w:szCs w:val="20"/>
          <w:lang w:eastAsia="es-SV"/>
        </w:rPr>
        <w:t>DOSCIENTOS NOVENTA Y NUEVE 90</w:t>
      </w:r>
      <w:r w:rsidR="00CE7063" w:rsidRPr="00CE7063">
        <w:rPr>
          <w:rFonts w:ascii="Museo Sans 300" w:eastAsia="Arial" w:hAnsi="Museo Sans 300"/>
          <w:sz w:val="20"/>
          <w:szCs w:val="20"/>
          <w:lang w:eastAsia="es-SV"/>
        </w:rPr>
        <w:t xml:space="preserve">/100 DÓLARES DE LOS ESTADOS UNIDOS DE AMÉRICA (USD </w:t>
      </w:r>
      <w:r w:rsidR="00F56D27">
        <w:rPr>
          <w:rFonts w:ascii="Museo Sans 300" w:eastAsia="Arial" w:hAnsi="Museo Sans 300"/>
          <w:sz w:val="20"/>
          <w:szCs w:val="20"/>
          <w:lang w:eastAsia="es-SV"/>
        </w:rPr>
        <w:t>299.90</w:t>
      </w:r>
      <w:r w:rsidR="00CE7063" w:rsidRPr="00CE7063">
        <w:rPr>
          <w:rFonts w:ascii="Museo Sans 300" w:eastAsia="Arial" w:hAnsi="Museo Sans 300"/>
          <w:sz w:val="20"/>
          <w:szCs w:val="20"/>
          <w:lang w:eastAsia="es-SV"/>
        </w:rPr>
        <w:t>) IVA incluido en concepto de energía no registrada, más los intereses correspondientes de conformidad con el artículo 36 de los Términos y Condiciones Generales al Con</w:t>
      </w:r>
      <w:r w:rsidR="00096E96">
        <w:rPr>
          <w:rFonts w:ascii="Museo Sans 300" w:eastAsia="Arial" w:hAnsi="Museo Sans 300"/>
          <w:sz w:val="20"/>
          <w:szCs w:val="20"/>
          <w:lang w:eastAsia="es-SV"/>
        </w:rPr>
        <w:t>sumidor Final, para el año 2019</w:t>
      </w:r>
      <w:r w:rsidR="00CE7063" w:rsidRPr="00CE7063">
        <w:rPr>
          <w:rFonts w:ascii="Museo Sans 300" w:eastAsia="Arial" w:hAnsi="Museo Sans 300"/>
          <w:sz w:val="20"/>
          <w:szCs w:val="20"/>
          <w:lang w:eastAsia="es-SV"/>
        </w:rPr>
        <w:t>.</w:t>
      </w:r>
    </w:p>
    <w:p w14:paraId="0695FD31" w14:textId="200593A6" w:rsidR="00E37DB9" w:rsidRPr="00EF4409" w:rsidRDefault="00E37DB9" w:rsidP="00CE7063">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8D845E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w:t>
      </w:r>
      <w:r w:rsidR="00F56D27">
        <w:rPr>
          <w:rFonts w:ascii="Museo Sans 300" w:eastAsia="Arial" w:hAnsi="Museo Sans 300"/>
          <w:sz w:val="20"/>
          <w:szCs w:val="20"/>
          <w:lang w:eastAsia="es-SV"/>
        </w:rPr>
        <w:t xml:space="preserve">la señora </w:t>
      </w:r>
      <w:r w:rsidR="00EA56CA">
        <w:rPr>
          <w:rFonts w:ascii="Museo Sans 300" w:eastAsia="Arial" w:hAnsi="Museo Sans 300"/>
          <w:sz w:val="20"/>
          <w:szCs w:val="20"/>
          <w:lang w:eastAsia="es-SV"/>
        </w:rPr>
        <w:t>+++</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B2218">
      <w:headerReference w:type="even" r:id="rId10"/>
      <w:headerReference w:type="default" r:id="rId11"/>
      <w:footerReference w:type="even" r:id="rId12"/>
      <w:footerReference w:type="default" r:id="rId13"/>
      <w:headerReference w:type="first" r:id="rId14"/>
      <w:footerReference w:type="first" r:id="rId15"/>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0640F" w14:textId="77777777" w:rsidR="003C32D4" w:rsidRDefault="003C32D4">
      <w:pPr>
        <w:spacing w:after="0" w:line="240" w:lineRule="auto"/>
      </w:pPr>
      <w:r>
        <w:separator/>
      </w:r>
    </w:p>
  </w:endnote>
  <w:endnote w:type="continuationSeparator" w:id="0">
    <w:p w14:paraId="5E87F07B" w14:textId="77777777" w:rsidR="003C32D4" w:rsidRDefault="003C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15666A62"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EA56CA">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EA56CA">
      <w:rPr>
        <w:b/>
        <w:bCs/>
        <w:noProof/>
      </w:rPr>
      <w:t>9</w:t>
    </w:r>
    <w:r>
      <w:rPr>
        <w:b/>
        <w:bCs/>
      </w:rPr>
      <w:fldChar w:fldCharType="end"/>
    </w:r>
  </w:p>
  <w:p w14:paraId="4DDBEF00" w14:textId="0088835E" w:rsidR="004B0C0A" w:rsidRDefault="004B0C0A" w:rsidP="005D42B3">
    <w:pPr>
      <w:shd w:val="clear" w:color="auto" w:fill="FFFFFF"/>
      <w:tabs>
        <w:tab w:val="left" w:pos="2598"/>
        <w:tab w:val="center" w:pos="4419"/>
        <w:tab w:val="right" w:pos="8838"/>
      </w:tabs>
      <w:spacing w:after="0" w:line="240" w:lineRule="auto"/>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0D18B2D" w:rsidR="004B0C0A" w:rsidRPr="005D42B3" w:rsidRDefault="004B0C0A" w:rsidP="005D42B3">
    <w:pPr>
      <w:shd w:val="clear" w:color="auto" w:fill="FFFFFF"/>
      <w:tabs>
        <w:tab w:val="left" w:pos="2598"/>
        <w:tab w:val="center" w:pos="4419"/>
        <w:tab w:val="right" w:pos="8838"/>
      </w:tabs>
      <w:spacing w:after="0" w:line="240" w:lineRule="auto"/>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68B9EAC9" w:rsidR="004B0C0A" w:rsidRPr="002E033D" w:rsidRDefault="004B0C0A" w:rsidP="00772456">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9FCF4" w14:textId="77777777" w:rsidR="003C32D4" w:rsidRDefault="003C32D4">
      <w:pPr>
        <w:spacing w:after="0" w:line="240" w:lineRule="auto"/>
      </w:pPr>
      <w:r>
        <w:rPr>
          <w:color w:val="000000"/>
        </w:rPr>
        <w:separator/>
      </w:r>
    </w:p>
  </w:footnote>
  <w:footnote w:type="continuationSeparator" w:id="0">
    <w:p w14:paraId="6D623170" w14:textId="77777777" w:rsidR="003C32D4" w:rsidRDefault="003C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22F253B6"/>
    <w:multiLevelType w:val="hybridMultilevel"/>
    <w:tmpl w:val="0F22CE3A"/>
    <w:lvl w:ilvl="0" w:tplc="898677DE">
      <w:numFmt w:val="bullet"/>
      <w:lvlText w:val="·"/>
      <w:lvlJc w:val="left"/>
      <w:pPr>
        <w:ind w:left="1069" w:hanging="360"/>
      </w:pPr>
      <w:rPr>
        <w:rFonts w:ascii="Museo Sans 300" w:eastAsia="Arial" w:hAnsi="Museo Sans 300" w:cs="Cambria Math"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5"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abstractNumId w:val="12"/>
  </w:num>
  <w:num w:numId="2">
    <w:abstractNumId w:val="8"/>
  </w:num>
  <w:num w:numId="3">
    <w:abstractNumId w:val="10"/>
  </w:num>
  <w:num w:numId="4">
    <w:abstractNumId w:val="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1"/>
  </w:num>
  <w:num w:numId="10">
    <w:abstractNumId w:val="0"/>
  </w:num>
  <w:num w:numId="11">
    <w:abstractNumId w:val="4"/>
  </w:num>
  <w:num w:numId="12">
    <w:abstractNumId w:val="2"/>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1E8"/>
    <w:rsid w:val="00010198"/>
    <w:rsid w:val="00024745"/>
    <w:rsid w:val="000319D6"/>
    <w:rsid w:val="00032659"/>
    <w:rsid w:val="00034EA3"/>
    <w:rsid w:val="000354B7"/>
    <w:rsid w:val="00043AE0"/>
    <w:rsid w:val="00045587"/>
    <w:rsid w:val="0004689D"/>
    <w:rsid w:val="0005306D"/>
    <w:rsid w:val="00061C2F"/>
    <w:rsid w:val="00063ABC"/>
    <w:rsid w:val="0006440E"/>
    <w:rsid w:val="00064438"/>
    <w:rsid w:val="00073481"/>
    <w:rsid w:val="000739A9"/>
    <w:rsid w:val="00080835"/>
    <w:rsid w:val="00082F04"/>
    <w:rsid w:val="0009344C"/>
    <w:rsid w:val="00096E96"/>
    <w:rsid w:val="000A2CB8"/>
    <w:rsid w:val="000B5267"/>
    <w:rsid w:val="000C2E59"/>
    <w:rsid w:val="000C4EC7"/>
    <w:rsid w:val="000D3E4C"/>
    <w:rsid w:val="000D5A7F"/>
    <w:rsid w:val="000D634F"/>
    <w:rsid w:val="000E2543"/>
    <w:rsid w:val="000E5E34"/>
    <w:rsid w:val="000F3787"/>
    <w:rsid w:val="000F74D1"/>
    <w:rsid w:val="00101A24"/>
    <w:rsid w:val="00103D0F"/>
    <w:rsid w:val="001065A6"/>
    <w:rsid w:val="0011021F"/>
    <w:rsid w:val="00125935"/>
    <w:rsid w:val="001307C5"/>
    <w:rsid w:val="00131AB3"/>
    <w:rsid w:val="00133403"/>
    <w:rsid w:val="00152858"/>
    <w:rsid w:val="00172DE4"/>
    <w:rsid w:val="001767C6"/>
    <w:rsid w:val="001829F8"/>
    <w:rsid w:val="001870DC"/>
    <w:rsid w:val="0019194E"/>
    <w:rsid w:val="001A5755"/>
    <w:rsid w:val="001B2309"/>
    <w:rsid w:val="001B3D33"/>
    <w:rsid w:val="001C5DBB"/>
    <w:rsid w:val="001D180D"/>
    <w:rsid w:val="001D2720"/>
    <w:rsid w:val="001E4151"/>
    <w:rsid w:val="001E4A76"/>
    <w:rsid w:val="001F5879"/>
    <w:rsid w:val="001F5B20"/>
    <w:rsid w:val="001F6440"/>
    <w:rsid w:val="00203C6A"/>
    <w:rsid w:val="00207AE1"/>
    <w:rsid w:val="002322AD"/>
    <w:rsid w:val="00235E37"/>
    <w:rsid w:val="002479AF"/>
    <w:rsid w:val="0025260E"/>
    <w:rsid w:val="00256436"/>
    <w:rsid w:val="00260583"/>
    <w:rsid w:val="002612F8"/>
    <w:rsid w:val="00261DEA"/>
    <w:rsid w:val="00263E33"/>
    <w:rsid w:val="002657E4"/>
    <w:rsid w:val="002711AB"/>
    <w:rsid w:val="0027710B"/>
    <w:rsid w:val="00282394"/>
    <w:rsid w:val="002829B2"/>
    <w:rsid w:val="002971B8"/>
    <w:rsid w:val="002A5C85"/>
    <w:rsid w:val="002B1221"/>
    <w:rsid w:val="002B22A2"/>
    <w:rsid w:val="002B3248"/>
    <w:rsid w:val="002B7221"/>
    <w:rsid w:val="002D4361"/>
    <w:rsid w:val="002E033D"/>
    <w:rsid w:val="002E0622"/>
    <w:rsid w:val="002E6556"/>
    <w:rsid w:val="002E7385"/>
    <w:rsid w:val="00306AE8"/>
    <w:rsid w:val="00306CCE"/>
    <w:rsid w:val="00311109"/>
    <w:rsid w:val="00320A28"/>
    <w:rsid w:val="00320EE5"/>
    <w:rsid w:val="003303E3"/>
    <w:rsid w:val="003466CE"/>
    <w:rsid w:val="00374D00"/>
    <w:rsid w:val="00380743"/>
    <w:rsid w:val="003836C4"/>
    <w:rsid w:val="00384DED"/>
    <w:rsid w:val="003863A2"/>
    <w:rsid w:val="00387CAF"/>
    <w:rsid w:val="0039595C"/>
    <w:rsid w:val="003A0769"/>
    <w:rsid w:val="003A0980"/>
    <w:rsid w:val="003B58AF"/>
    <w:rsid w:val="003C0C0D"/>
    <w:rsid w:val="003C1074"/>
    <w:rsid w:val="003C10F4"/>
    <w:rsid w:val="003C32D4"/>
    <w:rsid w:val="003C37BA"/>
    <w:rsid w:val="003C4D06"/>
    <w:rsid w:val="003C6D0E"/>
    <w:rsid w:val="003C7052"/>
    <w:rsid w:val="003D1F8A"/>
    <w:rsid w:val="003D7C53"/>
    <w:rsid w:val="003E069E"/>
    <w:rsid w:val="003E6B59"/>
    <w:rsid w:val="003F12F0"/>
    <w:rsid w:val="003F2BD6"/>
    <w:rsid w:val="003F3124"/>
    <w:rsid w:val="004203BB"/>
    <w:rsid w:val="00422FBA"/>
    <w:rsid w:val="00431126"/>
    <w:rsid w:val="0043270B"/>
    <w:rsid w:val="004331A7"/>
    <w:rsid w:val="00444D1D"/>
    <w:rsid w:val="00451C2F"/>
    <w:rsid w:val="004568D2"/>
    <w:rsid w:val="00461627"/>
    <w:rsid w:val="004630A7"/>
    <w:rsid w:val="004639C3"/>
    <w:rsid w:val="004711F3"/>
    <w:rsid w:val="00482C7D"/>
    <w:rsid w:val="00486DB0"/>
    <w:rsid w:val="0049342D"/>
    <w:rsid w:val="004961AA"/>
    <w:rsid w:val="004A00B0"/>
    <w:rsid w:val="004A1699"/>
    <w:rsid w:val="004A1931"/>
    <w:rsid w:val="004A35E7"/>
    <w:rsid w:val="004B0C0A"/>
    <w:rsid w:val="004C32B6"/>
    <w:rsid w:val="004E3AF4"/>
    <w:rsid w:val="004E4C99"/>
    <w:rsid w:val="004E71BC"/>
    <w:rsid w:val="004F0B58"/>
    <w:rsid w:val="004F2FDC"/>
    <w:rsid w:val="004F5F8B"/>
    <w:rsid w:val="005071D9"/>
    <w:rsid w:val="005176DE"/>
    <w:rsid w:val="0052011F"/>
    <w:rsid w:val="00524000"/>
    <w:rsid w:val="005353AB"/>
    <w:rsid w:val="00535AAE"/>
    <w:rsid w:val="00537393"/>
    <w:rsid w:val="00540C6E"/>
    <w:rsid w:val="00541A96"/>
    <w:rsid w:val="0054424E"/>
    <w:rsid w:val="00545079"/>
    <w:rsid w:val="00551F4C"/>
    <w:rsid w:val="0056088D"/>
    <w:rsid w:val="00560CAE"/>
    <w:rsid w:val="0056237B"/>
    <w:rsid w:val="00562498"/>
    <w:rsid w:val="005631A7"/>
    <w:rsid w:val="005720B9"/>
    <w:rsid w:val="005839A8"/>
    <w:rsid w:val="00583F6A"/>
    <w:rsid w:val="005A514D"/>
    <w:rsid w:val="005B600B"/>
    <w:rsid w:val="005C17E0"/>
    <w:rsid w:val="005C4602"/>
    <w:rsid w:val="005D42B3"/>
    <w:rsid w:val="005D69B9"/>
    <w:rsid w:val="005E45BC"/>
    <w:rsid w:val="00602489"/>
    <w:rsid w:val="00622CB1"/>
    <w:rsid w:val="006243BA"/>
    <w:rsid w:val="006255AC"/>
    <w:rsid w:val="00650086"/>
    <w:rsid w:val="00650101"/>
    <w:rsid w:val="00650CC2"/>
    <w:rsid w:val="00660907"/>
    <w:rsid w:val="00661B4A"/>
    <w:rsid w:val="00663FAF"/>
    <w:rsid w:val="00666CA2"/>
    <w:rsid w:val="00696E15"/>
    <w:rsid w:val="006974F9"/>
    <w:rsid w:val="00697592"/>
    <w:rsid w:val="006B252B"/>
    <w:rsid w:val="006B38BE"/>
    <w:rsid w:val="006B6EE5"/>
    <w:rsid w:val="006D3619"/>
    <w:rsid w:val="006E759D"/>
    <w:rsid w:val="006F00A0"/>
    <w:rsid w:val="006F491F"/>
    <w:rsid w:val="006F4CB8"/>
    <w:rsid w:val="006F54EB"/>
    <w:rsid w:val="006F5AD7"/>
    <w:rsid w:val="00700369"/>
    <w:rsid w:val="00702309"/>
    <w:rsid w:val="00703044"/>
    <w:rsid w:val="007074D0"/>
    <w:rsid w:val="0071751F"/>
    <w:rsid w:val="00717ECF"/>
    <w:rsid w:val="00722711"/>
    <w:rsid w:val="00722EC9"/>
    <w:rsid w:val="007273B4"/>
    <w:rsid w:val="007448A0"/>
    <w:rsid w:val="00770697"/>
    <w:rsid w:val="00772456"/>
    <w:rsid w:val="00773BE0"/>
    <w:rsid w:val="007750A1"/>
    <w:rsid w:val="0077567E"/>
    <w:rsid w:val="0077641E"/>
    <w:rsid w:val="00780B71"/>
    <w:rsid w:val="00781E4D"/>
    <w:rsid w:val="00797FBA"/>
    <w:rsid w:val="007A1092"/>
    <w:rsid w:val="007A5AE0"/>
    <w:rsid w:val="007B5C2F"/>
    <w:rsid w:val="007C2EC0"/>
    <w:rsid w:val="007C3AD1"/>
    <w:rsid w:val="007D36F7"/>
    <w:rsid w:val="007D532B"/>
    <w:rsid w:val="007D55FF"/>
    <w:rsid w:val="007D65C6"/>
    <w:rsid w:val="007D6978"/>
    <w:rsid w:val="007E7879"/>
    <w:rsid w:val="007F5502"/>
    <w:rsid w:val="007F5A72"/>
    <w:rsid w:val="00807C85"/>
    <w:rsid w:val="008106B4"/>
    <w:rsid w:val="00811FD3"/>
    <w:rsid w:val="00811FE0"/>
    <w:rsid w:val="008135B7"/>
    <w:rsid w:val="00815F28"/>
    <w:rsid w:val="008214B8"/>
    <w:rsid w:val="008243C7"/>
    <w:rsid w:val="00824CF7"/>
    <w:rsid w:val="00827D09"/>
    <w:rsid w:val="00836A0F"/>
    <w:rsid w:val="0084472A"/>
    <w:rsid w:val="00855635"/>
    <w:rsid w:val="00856CC0"/>
    <w:rsid w:val="008635C8"/>
    <w:rsid w:val="00864EDF"/>
    <w:rsid w:val="00872187"/>
    <w:rsid w:val="00873A9B"/>
    <w:rsid w:val="008932D0"/>
    <w:rsid w:val="00893B8A"/>
    <w:rsid w:val="00894A09"/>
    <w:rsid w:val="008B2992"/>
    <w:rsid w:val="008B44D6"/>
    <w:rsid w:val="008B6254"/>
    <w:rsid w:val="008D7165"/>
    <w:rsid w:val="008E404A"/>
    <w:rsid w:val="008F03BB"/>
    <w:rsid w:val="008F1752"/>
    <w:rsid w:val="008F197A"/>
    <w:rsid w:val="008F4085"/>
    <w:rsid w:val="008F49DB"/>
    <w:rsid w:val="008F631C"/>
    <w:rsid w:val="0091242C"/>
    <w:rsid w:val="00914F6D"/>
    <w:rsid w:val="00931BAA"/>
    <w:rsid w:val="00942A15"/>
    <w:rsid w:val="00952449"/>
    <w:rsid w:val="00962E24"/>
    <w:rsid w:val="00963750"/>
    <w:rsid w:val="0097186E"/>
    <w:rsid w:val="00972F9D"/>
    <w:rsid w:val="00975E5D"/>
    <w:rsid w:val="00987573"/>
    <w:rsid w:val="00992867"/>
    <w:rsid w:val="00996603"/>
    <w:rsid w:val="009B2758"/>
    <w:rsid w:val="009C4E10"/>
    <w:rsid w:val="009D13E5"/>
    <w:rsid w:val="009D603E"/>
    <w:rsid w:val="009D7E56"/>
    <w:rsid w:val="009F1566"/>
    <w:rsid w:val="009F6537"/>
    <w:rsid w:val="009F70BB"/>
    <w:rsid w:val="00A00FA1"/>
    <w:rsid w:val="00A03699"/>
    <w:rsid w:val="00A11FBA"/>
    <w:rsid w:val="00A22A9A"/>
    <w:rsid w:val="00A23E12"/>
    <w:rsid w:val="00A25328"/>
    <w:rsid w:val="00A2672A"/>
    <w:rsid w:val="00A33F90"/>
    <w:rsid w:val="00A34A87"/>
    <w:rsid w:val="00A351D1"/>
    <w:rsid w:val="00A37B03"/>
    <w:rsid w:val="00A416D0"/>
    <w:rsid w:val="00A55A2E"/>
    <w:rsid w:val="00A5621C"/>
    <w:rsid w:val="00A56626"/>
    <w:rsid w:val="00A56B36"/>
    <w:rsid w:val="00A61B5D"/>
    <w:rsid w:val="00A720DF"/>
    <w:rsid w:val="00A77E8C"/>
    <w:rsid w:val="00A841A4"/>
    <w:rsid w:val="00A8589B"/>
    <w:rsid w:val="00A90532"/>
    <w:rsid w:val="00A93D70"/>
    <w:rsid w:val="00A9541A"/>
    <w:rsid w:val="00AA1645"/>
    <w:rsid w:val="00AB2218"/>
    <w:rsid w:val="00AC6494"/>
    <w:rsid w:val="00AD0539"/>
    <w:rsid w:val="00AD09C9"/>
    <w:rsid w:val="00AD2742"/>
    <w:rsid w:val="00AD6854"/>
    <w:rsid w:val="00AE4DC2"/>
    <w:rsid w:val="00AF34B5"/>
    <w:rsid w:val="00AF540B"/>
    <w:rsid w:val="00AF5EB6"/>
    <w:rsid w:val="00B03458"/>
    <w:rsid w:val="00B034DD"/>
    <w:rsid w:val="00B16BF0"/>
    <w:rsid w:val="00B17D15"/>
    <w:rsid w:val="00B24907"/>
    <w:rsid w:val="00B3298A"/>
    <w:rsid w:val="00B351ED"/>
    <w:rsid w:val="00B5038C"/>
    <w:rsid w:val="00B55DCD"/>
    <w:rsid w:val="00B711A6"/>
    <w:rsid w:val="00B7252C"/>
    <w:rsid w:val="00B72586"/>
    <w:rsid w:val="00B729A5"/>
    <w:rsid w:val="00B77972"/>
    <w:rsid w:val="00B77FDA"/>
    <w:rsid w:val="00B82FAF"/>
    <w:rsid w:val="00B8602D"/>
    <w:rsid w:val="00B91D6D"/>
    <w:rsid w:val="00BA1489"/>
    <w:rsid w:val="00BA26DC"/>
    <w:rsid w:val="00BA3842"/>
    <w:rsid w:val="00BA4FC7"/>
    <w:rsid w:val="00BA6A15"/>
    <w:rsid w:val="00BC3FA5"/>
    <w:rsid w:val="00BC4706"/>
    <w:rsid w:val="00BC563B"/>
    <w:rsid w:val="00BD1CF2"/>
    <w:rsid w:val="00BD38EB"/>
    <w:rsid w:val="00BD4587"/>
    <w:rsid w:val="00BE0A15"/>
    <w:rsid w:val="00BE130F"/>
    <w:rsid w:val="00BE7719"/>
    <w:rsid w:val="00BE7FBB"/>
    <w:rsid w:val="00BF0886"/>
    <w:rsid w:val="00BF6F25"/>
    <w:rsid w:val="00C023D4"/>
    <w:rsid w:val="00C100B0"/>
    <w:rsid w:val="00C10799"/>
    <w:rsid w:val="00C160AD"/>
    <w:rsid w:val="00C17608"/>
    <w:rsid w:val="00C2462E"/>
    <w:rsid w:val="00C2611B"/>
    <w:rsid w:val="00C34300"/>
    <w:rsid w:val="00C45832"/>
    <w:rsid w:val="00C462E2"/>
    <w:rsid w:val="00C52381"/>
    <w:rsid w:val="00C64258"/>
    <w:rsid w:val="00C73F22"/>
    <w:rsid w:val="00C80FAD"/>
    <w:rsid w:val="00C837C0"/>
    <w:rsid w:val="00C8660C"/>
    <w:rsid w:val="00C9409E"/>
    <w:rsid w:val="00CB3D23"/>
    <w:rsid w:val="00CB5E8E"/>
    <w:rsid w:val="00CE7063"/>
    <w:rsid w:val="00CF0920"/>
    <w:rsid w:val="00D20BE7"/>
    <w:rsid w:val="00D222C9"/>
    <w:rsid w:val="00D27E01"/>
    <w:rsid w:val="00D30248"/>
    <w:rsid w:val="00D34890"/>
    <w:rsid w:val="00D348E0"/>
    <w:rsid w:val="00D36499"/>
    <w:rsid w:val="00D64B82"/>
    <w:rsid w:val="00D74551"/>
    <w:rsid w:val="00D811F9"/>
    <w:rsid w:val="00D97C51"/>
    <w:rsid w:val="00DA2C97"/>
    <w:rsid w:val="00DA6B05"/>
    <w:rsid w:val="00DB6A63"/>
    <w:rsid w:val="00DC1493"/>
    <w:rsid w:val="00DC1E6B"/>
    <w:rsid w:val="00DC466C"/>
    <w:rsid w:val="00DD1DC4"/>
    <w:rsid w:val="00DD2472"/>
    <w:rsid w:val="00DD2F98"/>
    <w:rsid w:val="00DD4AAA"/>
    <w:rsid w:val="00DD689E"/>
    <w:rsid w:val="00DE68E1"/>
    <w:rsid w:val="00DF11F0"/>
    <w:rsid w:val="00DF79DC"/>
    <w:rsid w:val="00DF7FAC"/>
    <w:rsid w:val="00E00A63"/>
    <w:rsid w:val="00E04F0A"/>
    <w:rsid w:val="00E23299"/>
    <w:rsid w:val="00E31C8F"/>
    <w:rsid w:val="00E37DB9"/>
    <w:rsid w:val="00E45EDD"/>
    <w:rsid w:val="00E500AE"/>
    <w:rsid w:val="00E524FB"/>
    <w:rsid w:val="00E638B7"/>
    <w:rsid w:val="00E63A84"/>
    <w:rsid w:val="00E6697E"/>
    <w:rsid w:val="00E66BDD"/>
    <w:rsid w:val="00E70747"/>
    <w:rsid w:val="00E7597B"/>
    <w:rsid w:val="00E81BF9"/>
    <w:rsid w:val="00E8275D"/>
    <w:rsid w:val="00E84042"/>
    <w:rsid w:val="00E84772"/>
    <w:rsid w:val="00E92B48"/>
    <w:rsid w:val="00E933D3"/>
    <w:rsid w:val="00EA56CA"/>
    <w:rsid w:val="00EC1FA6"/>
    <w:rsid w:val="00EC2B52"/>
    <w:rsid w:val="00EC49AF"/>
    <w:rsid w:val="00ED1F27"/>
    <w:rsid w:val="00ED20A0"/>
    <w:rsid w:val="00EF3090"/>
    <w:rsid w:val="00EF3E0E"/>
    <w:rsid w:val="00EF4409"/>
    <w:rsid w:val="00EF61C8"/>
    <w:rsid w:val="00F0042B"/>
    <w:rsid w:val="00F15FF0"/>
    <w:rsid w:val="00F2082E"/>
    <w:rsid w:val="00F252CB"/>
    <w:rsid w:val="00F309EC"/>
    <w:rsid w:val="00F51E0D"/>
    <w:rsid w:val="00F525A1"/>
    <w:rsid w:val="00F52C93"/>
    <w:rsid w:val="00F56376"/>
    <w:rsid w:val="00F56D27"/>
    <w:rsid w:val="00F74FCE"/>
    <w:rsid w:val="00F75B4A"/>
    <w:rsid w:val="00F772E4"/>
    <w:rsid w:val="00F94C43"/>
    <w:rsid w:val="00FA1D39"/>
    <w:rsid w:val="00FA72A2"/>
    <w:rsid w:val="00FC1240"/>
    <w:rsid w:val="00FC288B"/>
    <w:rsid w:val="00FC48DD"/>
    <w:rsid w:val="00FD37F4"/>
    <w:rsid w:val="00FE08E9"/>
    <w:rsid w:val="00FE1F4A"/>
    <w:rsid w:val="00FF0A02"/>
    <w:rsid w:val="01555A99"/>
    <w:rsid w:val="0364BF88"/>
    <w:rsid w:val="03CCCAA8"/>
    <w:rsid w:val="05630AD3"/>
    <w:rsid w:val="06669F58"/>
    <w:rsid w:val="0710E14A"/>
    <w:rsid w:val="081DBF05"/>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7F75302"/>
    <w:rsid w:val="3821288D"/>
    <w:rsid w:val="39907543"/>
    <w:rsid w:val="39989D66"/>
    <w:rsid w:val="3C919574"/>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5C26ACC"/>
    <w:rsid w:val="57F1D90F"/>
    <w:rsid w:val="58D4349A"/>
    <w:rsid w:val="59D68EE4"/>
    <w:rsid w:val="5B84CA9D"/>
    <w:rsid w:val="5BE17A54"/>
    <w:rsid w:val="5DF23155"/>
    <w:rsid w:val="5EDC834A"/>
    <w:rsid w:val="5EEC2A27"/>
    <w:rsid w:val="60157242"/>
    <w:rsid w:val="60A57467"/>
    <w:rsid w:val="62265EF5"/>
    <w:rsid w:val="63038C8D"/>
    <w:rsid w:val="6701A489"/>
    <w:rsid w:val="672B4732"/>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NormalWeb">
    <w:name w:val="Normal (Web)"/>
    <w:basedOn w:val="Normal"/>
    <w:uiPriority w:val="99"/>
    <w:semiHidden/>
    <w:unhideWhenUsed/>
    <w:rsid w:val="003D1F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8134">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68570485">
      <w:bodyDiv w:val="1"/>
      <w:marLeft w:val="0"/>
      <w:marRight w:val="0"/>
      <w:marTop w:val="0"/>
      <w:marBottom w:val="0"/>
      <w:divBdr>
        <w:top w:val="none" w:sz="0" w:space="0" w:color="auto"/>
        <w:left w:val="none" w:sz="0" w:space="0" w:color="auto"/>
        <w:bottom w:val="none" w:sz="0" w:space="0" w:color="auto"/>
        <w:right w:val="none" w:sz="0" w:space="0" w:color="auto"/>
      </w:divBdr>
      <w:divsChild>
        <w:div w:id="591016010">
          <w:marLeft w:val="0"/>
          <w:marRight w:val="0"/>
          <w:marTop w:val="0"/>
          <w:marBottom w:val="0"/>
          <w:divBdr>
            <w:top w:val="none" w:sz="0" w:space="0" w:color="auto"/>
            <w:left w:val="none" w:sz="0" w:space="0" w:color="auto"/>
            <w:bottom w:val="none" w:sz="0" w:space="0" w:color="auto"/>
            <w:right w:val="none" w:sz="0" w:space="0" w:color="auto"/>
          </w:divBdr>
        </w:div>
        <w:div w:id="224880889">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813">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Borrador trabajado el 26/03/21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4B0B4355-72B1-4D4D-A1A4-212C056E6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1092</TotalTime>
  <Pages>9</Pages>
  <Words>4433</Words>
  <Characters>24383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Abraham Sanchez Cruz</cp:lastModifiedBy>
  <cp:revision>46</cp:revision>
  <cp:lastPrinted>2021-02-05T21:48:00Z</cp:lastPrinted>
  <dcterms:created xsi:type="dcterms:W3CDTF">2021-03-25T23:00:00Z</dcterms:created>
  <dcterms:modified xsi:type="dcterms:W3CDTF">2021-05-05T16:17:00Z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