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1B41B7FB"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EC6F94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3F6C0C">
        <w:rPr>
          <w:rFonts w:ascii="Museo Sans 900" w:eastAsia="Times New Roman" w:hAnsi="Museo Sans 900" w:cs="Times New Roman"/>
          <w:b/>
          <w:bCs/>
          <w:sz w:val="20"/>
          <w:szCs w:val="20"/>
          <w:lang w:val="es-MX" w:eastAsia="es-ES"/>
        </w:rPr>
        <w:t>1899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3F6C0C">
        <w:rPr>
          <w:rFonts w:ascii="Museo Sans 300" w:eastAsia="Times New Roman" w:hAnsi="Museo Sans 300" w:cs="Times New Roman"/>
          <w:sz w:val="20"/>
          <w:szCs w:val="20"/>
          <w:lang w:val="es-MX" w:eastAsia="es-ES"/>
        </w:rPr>
        <w:t>nueve</w:t>
      </w:r>
      <w:r w:rsidR="00CF6002"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3F6C0C">
        <w:rPr>
          <w:rFonts w:ascii="Museo Sans 300" w:eastAsia="Times New Roman" w:hAnsi="Museo Sans 300" w:cs="Times New Roman"/>
          <w:sz w:val="20"/>
          <w:szCs w:val="20"/>
          <w:lang w:val="es-MX" w:eastAsia="es-ES"/>
        </w:rPr>
        <w:t>treinta</w:t>
      </w:r>
      <w:r w:rsidR="00CF6002">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3F6C0C">
        <w:rPr>
          <w:rFonts w:ascii="Museo Sans 300" w:eastAsia="Times New Roman" w:hAnsi="Museo Sans 300" w:cs="Times New Roman"/>
          <w:sz w:val="20"/>
          <w:szCs w:val="20"/>
          <w:lang w:val="es-MX" w:eastAsia="es-ES"/>
        </w:rPr>
        <w:t>diez</w:t>
      </w:r>
      <w:r w:rsidR="00CF6002">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3F6C0C">
        <w:rPr>
          <w:rFonts w:ascii="Museo Sans 300" w:eastAsia="Times New Roman" w:hAnsi="Museo Sans 300" w:cs="Times New Roman"/>
          <w:sz w:val="20"/>
          <w:szCs w:val="20"/>
          <w:lang w:val="es-MX" w:eastAsia="es-ES"/>
        </w:rPr>
        <w:t>octubre</w:t>
      </w:r>
      <w:r w:rsidR="00CF6002"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55EC8090"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545936">
        <w:rPr>
          <w:rFonts w:ascii="Museo Sans 300" w:hAnsi="Museo Sans 300"/>
          <w:sz w:val="20"/>
          <w:szCs w:val="20"/>
        </w:rPr>
        <w:t>c</w:t>
      </w:r>
      <w:r w:rsidR="00160F4A">
        <w:rPr>
          <w:rFonts w:ascii="Museo Sans 300" w:hAnsi="Museo Sans 300"/>
          <w:sz w:val="20"/>
          <w:szCs w:val="20"/>
        </w:rPr>
        <w:t>uatro de enero del presente año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A67F98">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A67F98">
        <w:rPr>
          <w:rStyle w:val="normaltextrun"/>
          <w:rFonts w:ascii="Museo Sans 300" w:hAnsi="Museo Sans 300"/>
          <w:color w:val="000000"/>
          <w:sz w:val="20"/>
          <w:szCs w:val="20"/>
        </w:rPr>
        <w:t>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160F4A">
        <w:rPr>
          <w:rFonts w:ascii="Museo Sans 300" w:hAnsi="Museo Sans 300"/>
          <w:sz w:val="20"/>
          <w:szCs w:val="20"/>
        </w:rPr>
        <w:t>DOS MIL DIECIOCHO 63/100 DÓLARES DE LOS ESTADOS UNIDOS DE AMÉRICA (USD 2,018.63)</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152CBD8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02BBAA8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F6A180B"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w:t>
      </w:r>
      <w:r w:rsidR="00160F4A">
        <w:rPr>
          <w:rFonts w:ascii="Museo Sans 300" w:hAnsi="Museo Sans 300"/>
          <w:sz w:val="20"/>
          <w:szCs w:val="20"/>
          <w:lang w:val="es-SV"/>
        </w:rPr>
        <w:t>16</w:t>
      </w:r>
      <w:r w:rsidR="006C024A">
        <w:rPr>
          <w:rFonts w:ascii="Museo Sans 300" w:hAnsi="Museo Sans 300"/>
          <w:sz w:val="20"/>
          <w:szCs w:val="20"/>
          <w:lang w:val="es-SV"/>
        </w:rPr>
        <w:t>7-2022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52FC">
        <w:rPr>
          <w:rFonts w:ascii="Museo Sans 300" w:hAnsi="Museo Sans 300"/>
          <w:sz w:val="20"/>
          <w:szCs w:val="20"/>
          <w:lang w:val="es-SV"/>
        </w:rPr>
        <w:t>d</w:t>
      </w:r>
      <w:r w:rsidR="00160F4A">
        <w:rPr>
          <w:rFonts w:ascii="Museo Sans 300" w:hAnsi="Museo Sans 300"/>
          <w:sz w:val="20"/>
          <w:szCs w:val="20"/>
          <w:lang w:val="es-SV"/>
        </w:rPr>
        <w:t>os de febr</w:t>
      </w:r>
      <w:r w:rsidR="006C024A">
        <w:rPr>
          <w:rFonts w:ascii="Museo Sans 300" w:hAnsi="Museo Sans 300"/>
          <w:sz w:val="20"/>
          <w:szCs w:val="20"/>
          <w:lang w:val="es-SV"/>
        </w:rPr>
        <w:t>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023995A"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w:t>
      </w:r>
      <w:r w:rsidR="00160F4A">
        <w:rPr>
          <w:rFonts w:ascii="Museo Sans 300" w:hAnsi="Museo Sans 300"/>
          <w:sz w:val="20"/>
          <w:szCs w:val="20"/>
        </w:rPr>
        <w:t>ocho y nueve</w:t>
      </w:r>
      <w:r w:rsidR="00BB35DC">
        <w:rPr>
          <w:rFonts w:ascii="Museo Sans 300" w:hAnsi="Museo Sans 300"/>
          <w:sz w:val="20"/>
          <w:szCs w:val="20"/>
        </w:rPr>
        <w:t xml:space="preserve">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160F4A">
        <w:rPr>
          <w:rFonts w:ascii="Museo Sans 300" w:hAnsi="Museo Sans 300"/>
          <w:sz w:val="20"/>
          <w:szCs w:val="20"/>
        </w:rPr>
        <w:t xml:space="preserve">veintidós </w:t>
      </w:r>
      <w:r w:rsidR="007F23FE">
        <w:rPr>
          <w:rFonts w:ascii="Museo Sans 300" w:hAnsi="Museo Sans 300"/>
          <w:sz w:val="20"/>
          <w:szCs w:val="20"/>
        </w:rPr>
        <w:t>de febrero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20DB02C"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D86A0D">
        <w:rPr>
          <w:rFonts w:ascii="Museo Sans 300" w:hAnsi="Museo Sans 300"/>
          <w:sz w:val="20"/>
          <w:szCs w:val="20"/>
        </w:rPr>
        <w:t xml:space="preserve">veintidós </w:t>
      </w:r>
      <w:r w:rsidR="00C32FDA">
        <w:rPr>
          <w:rFonts w:ascii="Museo Sans 300" w:hAnsi="Museo Sans 300"/>
          <w:sz w:val="20"/>
          <w:szCs w:val="20"/>
        </w:rPr>
        <w:t>de febrero de este año</w:t>
      </w:r>
      <w:r w:rsidRPr="006B3E15">
        <w:rPr>
          <w:rFonts w:ascii="Museo Sans 300" w:hAnsi="Museo Sans 300"/>
          <w:sz w:val="20"/>
          <w:szCs w:val="20"/>
          <w:lang w:val="es-SV"/>
        </w:rPr>
        <w:t xml:space="preserve">, el ingeniero </w:t>
      </w:r>
      <w:r w:rsidR="00A67F98">
        <w:rPr>
          <w:rFonts w:ascii="Museo Sans 300" w:hAnsi="Museo Sans 300"/>
          <w:sz w:val="20"/>
          <w:szCs w:val="20"/>
          <w:lang w:val="es-SV"/>
        </w:rPr>
        <w:t>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0ABBB6F0"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A67F98">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45F91006" w14:textId="2D873952" w:rsidR="00C32FDA" w:rsidRP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C32FDA">
        <w:rPr>
          <w:rFonts w:ascii="Museo Sans 300" w:eastAsia="Arial" w:hAnsi="Museo Sans 300"/>
          <w:sz w:val="20"/>
          <w:szCs w:val="20"/>
          <w:lang w:eastAsia="es-SV"/>
        </w:rPr>
        <w:t>La</w:t>
      </w:r>
      <w:r w:rsidR="00A605C6" w:rsidRPr="00C32FDA">
        <w:rPr>
          <w:rFonts w:ascii="Museo Sans 300" w:eastAsia="Arial" w:hAnsi="Museo Sans 300"/>
          <w:sz w:val="20"/>
          <w:szCs w:val="20"/>
          <w:lang w:eastAsia="es-SV"/>
        </w:rPr>
        <w:t>s</w:t>
      </w:r>
      <w:r w:rsidR="00A6753E" w:rsidRPr="00C32FDA">
        <w:rPr>
          <w:rFonts w:ascii="Museo Sans 300" w:eastAsia="Arial" w:hAnsi="Museo Sans 300"/>
          <w:sz w:val="20"/>
          <w:szCs w:val="20"/>
          <w:lang w:eastAsia="es-SV"/>
        </w:rPr>
        <w:t xml:space="preserve"> </w:t>
      </w:r>
      <w:r w:rsidR="00A605C6" w:rsidRPr="00C32FDA">
        <w:rPr>
          <w:rFonts w:ascii="Museo Sans 300" w:eastAsia="Arial" w:hAnsi="Museo Sans 300"/>
          <w:sz w:val="20"/>
          <w:szCs w:val="20"/>
          <w:lang w:eastAsia="es-SV"/>
        </w:rPr>
        <w:t>ó</w:t>
      </w:r>
      <w:r w:rsidR="00594F57" w:rsidRPr="00C32FDA">
        <w:rPr>
          <w:rFonts w:ascii="Museo Sans 300" w:eastAsia="Arial" w:hAnsi="Museo Sans 300"/>
          <w:sz w:val="20"/>
          <w:szCs w:val="20"/>
          <w:lang w:eastAsia="es-SV"/>
        </w:rPr>
        <w:t>rden</w:t>
      </w:r>
      <w:r w:rsidR="00A605C6" w:rsidRPr="00C32FDA">
        <w:rPr>
          <w:rFonts w:ascii="Museo Sans 300" w:eastAsia="Arial" w:hAnsi="Museo Sans 300"/>
          <w:sz w:val="20"/>
          <w:szCs w:val="20"/>
          <w:lang w:eastAsia="es-SV"/>
        </w:rPr>
        <w:t>es</w:t>
      </w:r>
      <w:r w:rsidRPr="00C32FDA">
        <w:rPr>
          <w:rFonts w:ascii="Museo Sans 300" w:eastAsia="Arial" w:hAnsi="Museo Sans 300"/>
          <w:sz w:val="20"/>
          <w:szCs w:val="20"/>
          <w:lang w:eastAsia="es-SV"/>
        </w:rPr>
        <w:t xml:space="preserve"> de servicio con número</w:t>
      </w:r>
      <w:r w:rsidR="00594F57" w:rsidRPr="00C32FDA">
        <w:rPr>
          <w:rFonts w:ascii="Museo Sans 300" w:eastAsia="Arial" w:hAnsi="Museo Sans 300"/>
          <w:sz w:val="20"/>
          <w:szCs w:val="20"/>
          <w:lang w:eastAsia="es-SV"/>
        </w:rPr>
        <w:t xml:space="preserve"> </w:t>
      </w:r>
      <w:r w:rsidR="00A67F98">
        <w:rPr>
          <w:rFonts w:ascii="Museo Sans 300" w:eastAsia="Arial" w:hAnsi="Museo Sans 300"/>
          <w:sz w:val="20"/>
          <w:szCs w:val="20"/>
          <w:lang w:eastAsia="es-SV"/>
        </w:rPr>
        <w:t>XXX</w:t>
      </w:r>
      <w:r w:rsidR="00C32FDA" w:rsidRPr="00C32FDA">
        <w:rPr>
          <w:rFonts w:ascii="Museo Sans 300" w:eastAsia="Arial" w:hAnsi="Museo Sans 300"/>
          <w:sz w:val="20"/>
          <w:szCs w:val="20"/>
          <w:lang w:eastAsia="es-SV"/>
        </w:rPr>
        <w:t>.</w:t>
      </w:r>
    </w:p>
    <w:p w14:paraId="78101E77" w14:textId="3A81A18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A67F98">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E2CE6C4" w14:textId="73EE1CAB" w:rsidR="008F7C64" w:rsidRDefault="00CC07F8" w:rsidP="00787901">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8D3A1B">
        <w:rPr>
          <w:rFonts w:ascii="Museo Sans 300" w:hAnsi="Museo Sans 300"/>
          <w:sz w:val="20"/>
          <w:szCs w:val="20"/>
          <w:lang w:eastAsia="es-SV"/>
        </w:rPr>
        <w:t>1</w:t>
      </w:r>
      <w:r w:rsidR="00D86A0D">
        <w:rPr>
          <w:rFonts w:ascii="Museo Sans 300" w:hAnsi="Museo Sans 300"/>
          <w:sz w:val="20"/>
          <w:szCs w:val="20"/>
          <w:lang w:eastAsia="es-SV"/>
        </w:rPr>
        <w:t>45</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D86A0D">
        <w:rPr>
          <w:rFonts w:ascii="Museo Sans 300" w:hAnsi="Museo Sans 300"/>
          <w:sz w:val="20"/>
          <w:szCs w:val="20"/>
          <w:lang w:eastAsia="es-SV"/>
        </w:rPr>
        <w:t xml:space="preserve">veintitrés </w:t>
      </w:r>
      <w:r w:rsidR="008D3A1B">
        <w:rPr>
          <w:rFonts w:ascii="Museo Sans 300" w:hAnsi="Museo Sans 300"/>
          <w:sz w:val="20"/>
          <w:szCs w:val="20"/>
          <w:lang w:eastAsia="es-SV"/>
        </w:rPr>
        <w:t>de febrero de este año</w:t>
      </w:r>
      <w:r w:rsidRPr="00653314">
        <w:rPr>
          <w:rFonts w:ascii="Museo Sans 300" w:hAnsi="Museo Sans 300"/>
          <w:sz w:val="20"/>
          <w:szCs w:val="20"/>
          <w:lang w:eastAsia="es-SV"/>
        </w:rPr>
        <w:t>, el CAU informó que elaboraría el informe técnico correspondiente.</w:t>
      </w:r>
    </w:p>
    <w:p w14:paraId="35132018" w14:textId="4EA98817" w:rsidR="00787901" w:rsidRDefault="00787901" w:rsidP="00787901">
      <w:pPr>
        <w:pStyle w:val="Prrafodelista"/>
        <w:tabs>
          <w:tab w:val="left" w:pos="426"/>
        </w:tabs>
        <w:ind w:left="426"/>
        <w:jc w:val="both"/>
        <w:rPr>
          <w:rFonts w:ascii="Museo Sans 300" w:hAnsi="Museo Sans 300"/>
          <w:sz w:val="20"/>
          <w:szCs w:val="20"/>
          <w:lang w:eastAsia="es-SV"/>
        </w:rPr>
      </w:pPr>
    </w:p>
    <w:p w14:paraId="58D6C79A" w14:textId="77777777" w:rsidR="00A91853" w:rsidRPr="00787901" w:rsidRDefault="00A91853" w:rsidP="00787901">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0C61A11D"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B22261">
        <w:rPr>
          <w:rFonts w:ascii="Museo Sans 300" w:hAnsi="Museo Sans 300"/>
          <w:sz w:val="20"/>
          <w:szCs w:val="20"/>
        </w:rPr>
        <w:t>46</w:t>
      </w:r>
      <w:r w:rsidR="00A91853">
        <w:rPr>
          <w:rFonts w:ascii="Museo Sans 300" w:hAnsi="Museo Sans 300"/>
          <w:sz w:val="20"/>
          <w:szCs w:val="20"/>
        </w:rPr>
        <w:t>9</w:t>
      </w:r>
      <w:r w:rsidR="009A0B79">
        <w:rPr>
          <w:rFonts w:ascii="Museo Sans 300" w:hAnsi="Museo Sans 300"/>
          <w:sz w:val="20"/>
          <w:szCs w:val="20"/>
        </w:rPr>
        <w:t>-2022</w:t>
      </w:r>
      <w:r w:rsidRPr="70478C62">
        <w:rPr>
          <w:rFonts w:ascii="Museo Sans 300" w:hAnsi="Museo Sans 300"/>
          <w:sz w:val="20"/>
          <w:szCs w:val="20"/>
        </w:rPr>
        <w:t xml:space="preserve">-CAU de fecha </w:t>
      </w:r>
      <w:r w:rsidR="00B22261">
        <w:rPr>
          <w:rFonts w:ascii="Museo Sans 300" w:hAnsi="Museo Sans 300"/>
          <w:sz w:val="20"/>
          <w:szCs w:val="20"/>
        </w:rPr>
        <w:t>siete de marz</w:t>
      </w:r>
      <w:r w:rsidR="009A0B79">
        <w:rPr>
          <w:rFonts w:ascii="Museo Sans 300" w:hAnsi="Museo Sans 300"/>
          <w:sz w:val="20"/>
          <w:szCs w:val="20"/>
        </w:rPr>
        <w:t>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129CFEBF" w14:textId="707119D8" w:rsidR="00E61CFD" w:rsidRDefault="00D9648C" w:rsidP="00E61CFD">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E61CFD">
        <w:rPr>
          <w:rFonts w:ascii="Museo Sans 300" w:hAnsi="Museo Sans 300" w:cs="Arial"/>
          <w:sz w:val="20"/>
          <w:szCs w:val="20"/>
        </w:rPr>
        <w:t xml:space="preserve">a la distribuidora y </w:t>
      </w:r>
      <w:r w:rsidR="00E61CFD" w:rsidRPr="00A20C07">
        <w:rPr>
          <w:rFonts w:ascii="Museo Sans 300" w:hAnsi="Museo Sans 300" w:cs="Arial"/>
          <w:sz w:val="20"/>
          <w:szCs w:val="20"/>
        </w:rPr>
        <w:t>a la</w:t>
      </w:r>
      <w:r w:rsidR="00E61CFD">
        <w:rPr>
          <w:rFonts w:ascii="Museo Sans 300" w:hAnsi="Museo Sans 300" w:cs="Arial"/>
          <w:sz w:val="20"/>
          <w:szCs w:val="20"/>
        </w:rPr>
        <w:t xml:space="preserve"> usuaria </w:t>
      </w:r>
      <w:r w:rsidR="00E61CFD" w:rsidRPr="00B428B3">
        <w:rPr>
          <w:rFonts w:ascii="Museo Sans 300" w:hAnsi="Museo Sans 300" w:cs="Arial"/>
          <w:sz w:val="20"/>
          <w:szCs w:val="20"/>
          <w:lang w:val="es-ES_tradnl"/>
        </w:rPr>
        <w:t xml:space="preserve">los días </w:t>
      </w:r>
      <w:r w:rsidR="00651F35">
        <w:rPr>
          <w:rFonts w:ascii="Museo Sans 300" w:hAnsi="Museo Sans 300" w:cs="Arial"/>
          <w:sz w:val="20"/>
          <w:szCs w:val="20"/>
          <w:lang w:val="es-ES_tradnl"/>
        </w:rPr>
        <w:t>diez y once</w:t>
      </w:r>
      <w:r w:rsidR="00E61CFD">
        <w:rPr>
          <w:rFonts w:ascii="Museo Sans 300" w:hAnsi="Museo Sans 300" w:cs="Arial"/>
          <w:sz w:val="20"/>
          <w:szCs w:val="20"/>
          <w:lang w:val="es-ES_tradnl"/>
        </w:rPr>
        <w:t xml:space="preserve"> </w:t>
      </w:r>
      <w:r w:rsidR="00E61CFD" w:rsidRPr="00B428B3">
        <w:rPr>
          <w:rFonts w:ascii="Museo Sans 300" w:hAnsi="Museo Sans 300" w:cs="Arial"/>
          <w:sz w:val="20"/>
          <w:szCs w:val="20"/>
          <w:lang w:val="es-ES_tradnl"/>
        </w:rPr>
        <w:t>del mismo mes y año, respectivamente,</w:t>
      </w:r>
      <w:r w:rsidR="00E61CFD" w:rsidRPr="00B428B3">
        <w:rPr>
          <w:rFonts w:ascii="Museo Sans 300" w:hAnsi="Museo Sans 300" w:cs="Arial"/>
          <w:sz w:val="20"/>
          <w:szCs w:val="20"/>
        </w:rPr>
        <w:t xml:space="preserve"> por lo que el plazo finalizó, en el mismo orden, los días </w:t>
      </w:r>
      <w:r w:rsidR="00183E1D">
        <w:rPr>
          <w:rFonts w:ascii="Museo Sans 300" w:hAnsi="Museo Sans 300" w:cs="Arial"/>
          <w:sz w:val="20"/>
          <w:szCs w:val="20"/>
          <w:lang w:val="es-ES_tradnl"/>
        </w:rPr>
        <w:t>siete y ocho de abril</w:t>
      </w:r>
      <w:r w:rsidR="00E61CFD">
        <w:rPr>
          <w:rFonts w:ascii="Museo Sans 300" w:hAnsi="Museo Sans 300" w:cs="Arial"/>
          <w:sz w:val="20"/>
          <w:szCs w:val="20"/>
          <w:lang w:val="es-ES_tradnl"/>
        </w:rPr>
        <w:t xml:space="preserve"> </w:t>
      </w:r>
      <w:r w:rsidR="00E61CFD">
        <w:rPr>
          <w:rStyle w:val="normaltextrun"/>
          <w:rFonts w:ascii="Museo Sans 300" w:eastAsia="Museo Sans" w:hAnsi="Museo Sans 300" w:cs="Segoe UI"/>
          <w:sz w:val="20"/>
          <w:szCs w:val="20"/>
        </w:rPr>
        <w:t>de este año.</w:t>
      </w:r>
      <w:r w:rsidR="00E61CFD" w:rsidRPr="24487779">
        <w:rPr>
          <w:rStyle w:val="normaltextrun"/>
          <w:rFonts w:ascii="Museo Sans 300" w:eastAsia="Museo Sans" w:hAnsi="Museo Sans 300" w:cs="Segoe UI"/>
          <w:sz w:val="20"/>
          <w:szCs w:val="20"/>
        </w:rPr>
        <w:t xml:space="preserve"> </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5B3A4EDF"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510E21">
        <w:rPr>
          <w:rFonts w:ascii="Museo Sans 300" w:hAnsi="Museo Sans 300"/>
          <w:sz w:val="20"/>
          <w:szCs w:val="20"/>
        </w:rPr>
        <w:t xml:space="preserve">veintidós </w:t>
      </w:r>
      <w:r w:rsidR="000610E0">
        <w:rPr>
          <w:rFonts w:ascii="Museo Sans 300" w:hAnsi="Museo Sans 300"/>
          <w:sz w:val="20"/>
          <w:szCs w:val="20"/>
        </w:rPr>
        <w:t>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DAD7BDC" w14:textId="77777777" w:rsidR="008F7C64" w:rsidRPr="00A97681" w:rsidRDefault="008F7C64"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4302A45"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90000">
        <w:rPr>
          <w:rFonts w:ascii="Museo Sans 300" w:hAnsi="Museo Sans 300"/>
          <w:sz w:val="20"/>
          <w:szCs w:val="20"/>
          <w:lang w:val="es-SV"/>
        </w:rPr>
        <w:t>E-0</w:t>
      </w:r>
      <w:r w:rsidR="006213A1">
        <w:rPr>
          <w:rFonts w:ascii="Museo Sans 300" w:hAnsi="Museo Sans 300"/>
          <w:sz w:val="20"/>
          <w:szCs w:val="20"/>
          <w:lang w:val="es-SV"/>
        </w:rPr>
        <w:t>800</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213A1">
        <w:rPr>
          <w:rFonts w:ascii="Museo Sans 300" w:hAnsi="Museo Sans 300"/>
          <w:sz w:val="20"/>
          <w:szCs w:val="20"/>
          <w:lang w:val="es-SV"/>
        </w:rPr>
        <w:t>vein</w:t>
      </w:r>
      <w:r w:rsidR="00E90000">
        <w:rPr>
          <w:rFonts w:ascii="Museo Sans 300" w:hAnsi="Museo Sans 300"/>
          <w:sz w:val="20"/>
          <w:szCs w:val="20"/>
          <w:lang w:val="es-SV"/>
        </w:rPr>
        <w:t xml:space="preserve">te </w:t>
      </w:r>
      <w:r w:rsidR="000610E0">
        <w:rPr>
          <w:rFonts w:ascii="Museo Sans 300" w:hAnsi="Museo Sans 300"/>
          <w:sz w:val="20"/>
          <w:szCs w:val="20"/>
          <w:lang w:val="es-SV"/>
        </w:rPr>
        <w:t>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A67F9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31924F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240CDE">
        <w:rPr>
          <w:rFonts w:ascii="Museo Sans 300" w:hAnsi="Museo Sans 300"/>
          <w:sz w:val="20"/>
          <w:szCs w:val="20"/>
          <w:lang w:val="es-SV"/>
        </w:rPr>
        <w:t>veint</w:t>
      </w:r>
      <w:r w:rsidR="006213A1">
        <w:rPr>
          <w:rFonts w:ascii="Museo Sans 300" w:hAnsi="Museo Sans 300"/>
          <w:sz w:val="20"/>
          <w:szCs w:val="20"/>
          <w:lang w:val="es-SV"/>
        </w:rPr>
        <w:t>isiete y veintiocho</w:t>
      </w:r>
      <w:r w:rsidR="00185A42">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24782EC" w14:textId="375A8DDB"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6213A1">
        <w:rPr>
          <w:rFonts w:ascii="Museo Sans 300" w:hAnsi="Museo Sans 300"/>
          <w:sz w:val="20"/>
          <w:szCs w:val="20"/>
          <w:lang w:val="es-SV"/>
        </w:rPr>
        <w:t>treinta y uno</w:t>
      </w:r>
      <w:r w:rsidRPr="00185A42">
        <w:rPr>
          <w:rFonts w:ascii="Museo Sans 300" w:hAnsi="Museo Sans 300"/>
          <w:sz w:val="20"/>
          <w:szCs w:val="20"/>
          <w:lang w:val="es-SV"/>
        </w:rPr>
        <w:t xml:space="preserve"> de mayo del presente año, el CAU remitió el memorando N.° M-0</w:t>
      </w:r>
      <w:r w:rsidR="006213A1">
        <w:rPr>
          <w:rFonts w:ascii="Museo Sans 300" w:hAnsi="Museo Sans 300"/>
          <w:sz w:val="20"/>
          <w:szCs w:val="20"/>
          <w:lang w:val="es-SV"/>
        </w:rPr>
        <w:t>536</w:t>
      </w:r>
      <w:r w:rsidRPr="00185A42">
        <w:rPr>
          <w:rFonts w:ascii="Museo Sans 300" w:hAnsi="Museo Sans 300"/>
          <w:sz w:val="20"/>
          <w:szCs w:val="20"/>
          <w:lang w:val="es-SV"/>
        </w:rPr>
        <w:t xml:space="preserve">-CAU-22, en el cual solicitó que se le conceda prórroga para rendir el informe técnico requerido en el acuerdo N.° </w:t>
      </w:r>
      <w:r w:rsidR="006213A1">
        <w:rPr>
          <w:rFonts w:ascii="Museo Sans 300" w:hAnsi="Museo Sans 300"/>
          <w:sz w:val="20"/>
          <w:szCs w:val="20"/>
          <w:lang w:val="es-SV"/>
        </w:rPr>
        <w:t>E-0800</w:t>
      </w:r>
      <w:r w:rsidRPr="00185A42">
        <w:rPr>
          <w:rFonts w:ascii="Museo Sans 300" w:hAnsi="Museo Sans 300"/>
          <w:sz w:val="20"/>
          <w:szCs w:val="20"/>
          <w:lang w:val="es-SV"/>
        </w:rPr>
        <w:t>-2022-CAU, por la razón siguiente: </w:t>
      </w:r>
    </w:p>
    <w:p w14:paraId="4C766D9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76578CED" w14:textId="77777777" w:rsidR="00185A42" w:rsidRPr="00185A42" w:rsidRDefault="00185A42" w:rsidP="00185A42">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111AC85B" w14:textId="77777777" w:rsidR="00185A42" w:rsidRDefault="00185A42" w:rsidP="00185A42">
      <w:pPr>
        <w:pStyle w:val="Prrafodelista"/>
        <w:tabs>
          <w:tab w:val="left" w:pos="426"/>
        </w:tabs>
        <w:ind w:left="426"/>
        <w:jc w:val="both"/>
        <w:rPr>
          <w:rFonts w:ascii="Museo Sans 300" w:hAnsi="Museo Sans 300"/>
          <w:sz w:val="20"/>
          <w:szCs w:val="20"/>
          <w:lang w:val="es-SV"/>
        </w:rPr>
      </w:pPr>
    </w:p>
    <w:p w14:paraId="17C65417" w14:textId="77CDAB40"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6213A1">
        <w:rPr>
          <w:rFonts w:ascii="Museo Sans 300" w:hAnsi="Museo Sans 300"/>
          <w:sz w:val="20"/>
          <w:szCs w:val="20"/>
          <w:lang w:val="es-SV"/>
        </w:rPr>
        <w:t>266</w:t>
      </w:r>
      <w:r w:rsidRPr="00185A42">
        <w:rPr>
          <w:rFonts w:ascii="Museo Sans 300" w:hAnsi="Museo Sans 300"/>
          <w:sz w:val="20"/>
          <w:szCs w:val="20"/>
          <w:lang w:val="es-SV"/>
        </w:rPr>
        <w:t xml:space="preserve">-2022-CAU de fecha </w:t>
      </w:r>
      <w:r w:rsidR="006213A1">
        <w:rPr>
          <w:rFonts w:ascii="Museo Sans 300" w:hAnsi="Museo Sans 300"/>
          <w:sz w:val="20"/>
          <w:szCs w:val="20"/>
          <w:lang w:val="es-SV"/>
        </w:rPr>
        <w:t>veintiuno</w:t>
      </w:r>
      <w:r w:rsidRPr="00185A42">
        <w:rPr>
          <w:rFonts w:ascii="Museo Sans 300" w:hAnsi="Museo Sans 300"/>
          <w:sz w:val="20"/>
          <w:szCs w:val="20"/>
          <w:lang w:val="es-SV"/>
        </w:rPr>
        <w:t xml:space="preserve"> de junio de este año, se prorrogó el plazo para que el CAU rindiera el informe técnico requerido en el acuerdo N.° </w:t>
      </w:r>
      <w:r w:rsidR="006213A1">
        <w:rPr>
          <w:rFonts w:ascii="Museo Sans 300" w:hAnsi="Museo Sans 300"/>
          <w:sz w:val="20"/>
          <w:szCs w:val="20"/>
          <w:lang w:val="es-SV"/>
        </w:rPr>
        <w:t>E-0800</w:t>
      </w:r>
      <w:r w:rsidRPr="00185A42">
        <w:rPr>
          <w:rFonts w:ascii="Museo Sans 300" w:hAnsi="Museo Sans 300"/>
          <w:sz w:val="20"/>
          <w:szCs w:val="20"/>
          <w:lang w:val="es-SV"/>
        </w:rPr>
        <w:t>-2022-CAU. </w:t>
      </w:r>
    </w:p>
    <w:p w14:paraId="2E94B0B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4C9628" w14:textId="1D9144E6"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6213A1">
        <w:rPr>
          <w:rFonts w:ascii="Museo Sans 300" w:eastAsia="Times New Roman" w:hAnsi="Museo Sans 300" w:cs="Segoe UI"/>
          <w:color w:val="000000"/>
          <w:sz w:val="20"/>
          <w:szCs w:val="20"/>
          <w:shd w:val="clear" w:color="auto" w:fill="FFFFFF"/>
          <w:lang w:val="es-ES" w:eastAsia="es-SV"/>
        </w:rPr>
        <w:t>veinticuatro</w:t>
      </w:r>
      <w:r w:rsidRPr="00185A42">
        <w:rPr>
          <w:rFonts w:ascii="Museo Sans 300" w:eastAsia="Times New Roman" w:hAnsi="Museo Sans 300" w:cs="Segoe UI"/>
          <w:color w:val="000000"/>
          <w:sz w:val="20"/>
          <w:szCs w:val="20"/>
          <w:shd w:val="clear" w:color="auto" w:fill="FFFFFF"/>
          <w:lang w:val="es-ES" w:eastAsia="es-SV"/>
        </w:rPr>
        <w:t xml:space="preserve"> de junio del mismo año.</w:t>
      </w:r>
      <w:r w:rsidRPr="00185A42">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2C5910A6"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6213A1">
        <w:rPr>
          <w:rFonts w:ascii="Museo Sans 300" w:hAnsi="Museo Sans 300"/>
          <w:sz w:val="20"/>
          <w:szCs w:val="20"/>
        </w:rPr>
        <w:t>treinta de agost</w:t>
      </w:r>
      <w:r w:rsidR="008F7C64">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6213A1">
        <w:rPr>
          <w:rFonts w:ascii="Museo Sans 300" w:hAnsi="Museo Sans 300"/>
          <w:sz w:val="20"/>
          <w:szCs w:val="20"/>
          <w:lang w:val="es-SV"/>
        </w:rPr>
        <w:t>IT-0313</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DC52CDD"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536CA28" w14:textId="0B5FAF88" w:rsidR="00BE697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2302D7E4"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BF64254" w14:textId="77777777" w:rsidR="006213A1" w:rsidRPr="006213A1" w:rsidRDefault="007B6E8E" w:rsidP="006213A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bookmarkStart w:id="1" w:name="_Hlk113976129"/>
      <w:r w:rsidR="001B67BC" w:rsidRPr="00A03524">
        <w:rPr>
          <w:rFonts w:ascii="Museo 300" w:eastAsia="Times New Roman" w:hAnsi="Museo 300" w:cs="Segoe UI"/>
          <w:sz w:val="16"/>
          <w:szCs w:val="16"/>
          <w:lang w:val="es-ES" w:eastAsia="es-SV"/>
        </w:rPr>
        <w:t xml:space="preserve"> </w:t>
      </w:r>
      <w:bookmarkStart w:id="2" w:name="_Hlk113976163"/>
      <w:bookmarkEnd w:id="1"/>
      <w:r w:rsidR="006213A1" w:rsidRPr="006213A1">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7 de diciembre de 2021, detallando una supuesta condición irregular, consistente en una línea directa para un nivel de tensión de 240 voltios conectada desde a la red eléctrica de la distribuidora la cual se observaba ingresando a la vivienda a través de perforaciones en el techo según se muestra en video proporcionado por el distribuidor, con la finalidad de impedir el correcto registro de la totalidad de la energía consumida en el suministro.</w:t>
      </w:r>
    </w:p>
    <w:p w14:paraId="242B6EBB" w14:textId="0839AD2C" w:rsidR="006213A1" w:rsidRDefault="006213A1" w:rsidP="006213A1">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65449C3B" w14:textId="77777777" w:rsidR="006213A1" w:rsidRDefault="006213A1" w:rsidP="006213A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p>
    <w:p w14:paraId="3A0983ED" w14:textId="77777777" w:rsidR="006213A1" w:rsidRDefault="006213A1" w:rsidP="006213A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p>
    <w:p w14:paraId="7F129D98" w14:textId="27B51D45" w:rsidR="006213A1" w:rsidRDefault="006213A1" w:rsidP="00EF2EF8">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2804AAC4" w14:textId="77777777" w:rsidR="00EF2EF8" w:rsidRPr="00EF2EF8" w:rsidRDefault="00EF2EF8" w:rsidP="00EF2EF8">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De las pruebas presentadas relacionadas a la condición detectada por EEO en fecha 7 de diciembre de 2021, se puede determinar lo siguiente:</w:t>
      </w:r>
    </w:p>
    <w:p w14:paraId="5617E131" w14:textId="77777777" w:rsidR="00EF2EF8" w:rsidRPr="00EF2EF8" w:rsidRDefault="00EF2EF8" w:rsidP="00EF2EF8">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La distribuidora ha mostrado fotografías con las que se demuestran que existió una conexión irregular, consistente en una línea directa a 240 voltios conectada desde la red eléctrica de la distribuidora la cual se dirigía al interior de la vivienda, esto con la finalidad de impedir el correcto registro de la energía consumida en el suministro.</w:t>
      </w:r>
    </w:p>
    <w:p w14:paraId="0A50133C" w14:textId="77777777" w:rsidR="00EF2EF8" w:rsidRPr="00EF2EF8" w:rsidRDefault="00EF2EF8" w:rsidP="00EF2EF8">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El personal de EEO procedió a tomar registro de las corrientes instantáneas que circulaban en la línea fuera de medición, obteniendo valores de 14.25 amperios en la fase “A” y 15.68 amperios en la fase “B”; tal y como se muestra en la fotografía # 6.</w:t>
      </w:r>
    </w:p>
    <w:p w14:paraId="10077161" w14:textId="77777777" w:rsidR="00EF2EF8" w:rsidRPr="00EF2EF8" w:rsidRDefault="00EF2EF8" w:rsidP="00EF2EF8">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EF2EF8">
        <w:rPr>
          <w:rFonts w:ascii="Museo 300" w:eastAsia="Times New Roman" w:hAnsi="Museo 300" w:cs="Segoe UI"/>
          <w:sz w:val="16"/>
          <w:szCs w:val="16"/>
          <w:lang w:val="es-ES" w:eastAsia="es-SV"/>
        </w:rPr>
        <w:t>El personal de la distribuidora no determinó que equipos eléctricos en el interior de la vivienda estaban consumiendo la energía a través de la línea directa encontrada.</w:t>
      </w:r>
    </w:p>
    <w:p w14:paraId="48246855" w14:textId="755A41F2" w:rsidR="00D77F9D" w:rsidRPr="00E00DF7" w:rsidRDefault="00EF2EF8" w:rsidP="006213A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bookmarkStart w:id="3" w:name="_Hlk115862416"/>
      <w:r w:rsidRPr="00EF2EF8">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existió una condición irregular consistente en una línea directa a 240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3"/>
      <w:r w:rsidRPr="00EF2EF8">
        <w:rPr>
          <w:rFonts w:ascii="Museo 300" w:eastAsia="Times New Roman" w:hAnsi="Museo 300" w:cs="Segoe UI"/>
          <w:sz w:val="16"/>
          <w:szCs w:val="16"/>
          <w:lang w:val="es-ES" w:eastAsia="es-SV"/>
        </w:rPr>
        <w:t> </w:t>
      </w:r>
      <w:bookmarkEnd w:id="2"/>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7B09436" w14:textId="77777777" w:rsidR="00EF2EF8" w:rsidRPr="00EF2EF8" w:rsidRDefault="00654236" w:rsidP="00EF2EF8">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EF2EF8" w:rsidRPr="00EF2EF8">
        <w:rPr>
          <w:rFonts w:ascii="Museo 300" w:eastAsia="Times New Roman" w:hAnsi="Museo 300" w:cs="Segoe UI"/>
          <w:sz w:val="16"/>
          <w:szCs w:val="16"/>
          <w:lang w:val="es-ES" w:eastAsia="es-SV"/>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8FC10A9" w14:textId="77777777" w:rsidR="00EF2EF8" w:rsidRPr="00EF2EF8" w:rsidRDefault="00EF2EF8" w:rsidP="00EF2EF8">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5917FD02" w14:textId="77777777" w:rsidR="00EF2EF8" w:rsidRPr="00EF2EF8" w:rsidRDefault="00EF2EF8" w:rsidP="00EF2EF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50906F4F" w14:textId="77777777" w:rsidR="00EF2EF8" w:rsidRPr="00EF2EF8" w:rsidRDefault="00EF2EF8" w:rsidP="00EF2EF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censo de carga determinado por el CAU durante la inspección in situ, como promedio mensual, el cual resultó de 545 kWh, y será la base para el recálculo de la energía a recuperar. </w:t>
      </w:r>
    </w:p>
    <w:p w14:paraId="556AAA93" w14:textId="77777777" w:rsidR="00EF2EF8" w:rsidRPr="00EF2EF8" w:rsidRDefault="00EF2EF8" w:rsidP="00EF2EF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El período retroactivo de recuperación corresponde a 180 días comprendidos entre el 10 de junio al 7 de diciembre de 2021, fecha en que se normalizó el suministro.</w:t>
      </w:r>
    </w:p>
    <w:p w14:paraId="4EE83EE4" w14:textId="110F4331" w:rsidR="00613FD5" w:rsidRPr="00E00DF7" w:rsidRDefault="00EF2EF8" w:rsidP="00EF2EF8">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EF2EF8">
        <w:rPr>
          <w:rFonts w:ascii="Museo 300" w:eastAsia="Times New Roman" w:hAnsi="Museo 300" w:cs="Segoe UI"/>
          <w:sz w:val="16"/>
          <w:szCs w:val="16"/>
          <w:lang w:val="es-ES" w:eastAsia="es-SV"/>
        </w:rPr>
        <w:t xml:space="preserve">Con los datos resultantes del análisis del CAU, se estableció que el monto de la ENR máximo al que tiene derecho EEO a recuperar corresponde a 2,383 kWh, equivalente a la cantidad de seiscientos cinco 65/100 dólares de los Estados Unidos de América (USD 605.65) IVA incluido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6B8B1A3" w14:textId="321C0521" w:rsidR="00EF2EF8" w:rsidRPr="00EF2EF8" w:rsidRDefault="00EF2EF8" w:rsidP="00EF2EF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F2EF8">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A67F98">
        <w:rPr>
          <w:rFonts w:ascii="Museo 300" w:hAnsi="Museo 300" w:cs="Segoe UI"/>
          <w:color w:val="000000"/>
          <w:sz w:val="16"/>
          <w:szCs w:val="16"/>
          <w:shd w:val="clear" w:color="auto" w:fill="FFFFFF"/>
        </w:rPr>
        <w:t>XXX</w:t>
      </w:r>
      <w:r w:rsidRPr="00EF2EF8">
        <w:rPr>
          <w:rFonts w:ascii="Museo 300" w:hAnsi="Museo 300" w:cs="Segoe UI"/>
          <w:color w:val="000000"/>
          <w:sz w:val="16"/>
          <w:szCs w:val="16"/>
          <w:shd w:val="clear" w:color="auto" w:fill="FFFFFF"/>
        </w:rPr>
        <w:t xml:space="preserve">, consistente en una línea directa a 240 voltios conectada desde la red secundaria de la distribuidora, con la finalidad de evitar el registro de la totalidad de la energía consumida en el inmueble; por tanto, EEO tiene derecho a recuperar en concepto de </w:t>
      </w:r>
      <w:r w:rsidRPr="00EF2EF8">
        <w:rPr>
          <w:rFonts w:ascii="Museo 300" w:hAnsi="Museo 300" w:cs="Segoe UI"/>
          <w:color w:val="000000"/>
          <w:sz w:val="16"/>
          <w:szCs w:val="16"/>
          <w:shd w:val="clear" w:color="auto" w:fill="FFFFFF"/>
        </w:rPr>
        <w:lastRenderedPageBreak/>
        <w:t>una energía consumida y no registrada, tal y como está estipulado en el Procedimiento para Investigar la Existencia de Condiciones Irregulares en el suministro de Energía Eléctrica del Usuario Final.</w:t>
      </w:r>
    </w:p>
    <w:p w14:paraId="3AC094B9" w14:textId="77777777" w:rsidR="00EF2EF8" w:rsidRPr="00EF2EF8" w:rsidRDefault="00EF2EF8" w:rsidP="00EF2EF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F2EF8">
        <w:rPr>
          <w:rFonts w:ascii="Museo 300" w:hAnsi="Museo 300" w:cs="Segoe UI"/>
          <w:color w:val="000000"/>
          <w:sz w:val="16"/>
          <w:szCs w:val="16"/>
          <w:shd w:val="clear" w:color="auto" w:fill="FFFFFF"/>
        </w:rPr>
        <w:t>Conforme con la investigación efectuada y mostrada en el presente informe, se establece que la cantidad de dos mil dieciocho 63/100 dólares de los Estados Unidos de América (USD 2,018.63) IVA incluido, cobrados por la distribuidora EEO en concepto de ENR en el referido suministro, debe de rectificarse.</w:t>
      </w:r>
    </w:p>
    <w:p w14:paraId="4BAB16C4" w14:textId="3C87A1A2" w:rsidR="00562498" w:rsidRPr="00EF2EF8" w:rsidRDefault="00EF2EF8" w:rsidP="00EF2EF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F2EF8">
        <w:rPr>
          <w:rFonts w:ascii="Museo 300" w:hAnsi="Museo 300" w:cs="Segoe UI"/>
          <w:color w:val="000000"/>
          <w:sz w:val="16"/>
          <w:szCs w:val="16"/>
          <w:shd w:val="clear" w:color="auto" w:fill="FFFFFF"/>
        </w:rPr>
        <w:t>Se establece que el monto a recuperar por parte de EEO en concepto de energía no registrada, asciende a la cantidad de seiscientos cinco 65/100 dólares de los Estados Unidos de América (USD 605.65)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EF2EF8">
        <w:rPr>
          <w:rFonts w:ascii="Museo 300" w:eastAsia="Arial" w:hAnsi="Museo 300"/>
          <w:color w:val="000000" w:themeColor="text1"/>
          <w:sz w:val="16"/>
          <w:szCs w:val="16"/>
        </w:rPr>
        <w:t>[…]</w:t>
      </w:r>
      <w:r w:rsidR="007B6E8E" w:rsidRPr="00EF2EF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31749C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AC2DFD">
        <w:rPr>
          <w:rFonts w:ascii="Museo Sans 300" w:hAnsi="Museo Sans 300"/>
          <w:sz w:val="20"/>
          <w:szCs w:val="20"/>
          <w:lang w:val="es-SV"/>
        </w:rPr>
        <w:t>7</w:t>
      </w:r>
      <w:r w:rsidR="00E43128">
        <w:rPr>
          <w:rFonts w:ascii="Museo Sans 300" w:hAnsi="Museo Sans 300"/>
          <w:sz w:val="20"/>
          <w:szCs w:val="20"/>
          <w:lang w:val="es-SV"/>
        </w:rPr>
        <w:t>3</w:t>
      </w:r>
      <w:r w:rsidR="00992E4E">
        <w:rPr>
          <w:rFonts w:ascii="Museo Sans 300" w:hAnsi="Museo Sans 300"/>
          <w:sz w:val="20"/>
          <w:szCs w:val="20"/>
          <w:lang w:val="es-SV"/>
        </w:rPr>
        <w:t>4</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AC2DFD">
        <w:rPr>
          <w:rFonts w:ascii="Museo Sans 300" w:hAnsi="Museo Sans 300"/>
          <w:sz w:val="20"/>
          <w:szCs w:val="20"/>
          <w:lang w:val="es-SV"/>
        </w:rPr>
        <w:t>siete de septiembre</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6213A1">
        <w:rPr>
          <w:rFonts w:ascii="Museo Sans 300" w:hAnsi="Museo Sans 300"/>
          <w:sz w:val="20"/>
          <w:szCs w:val="20"/>
          <w:lang w:val="es-SV"/>
        </w:rPr>
        <w:t>IT-0313</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648EC376"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AC2DFD">
        <w:rPr>
          <w:rFonts w:ascii="Museo Sans 300" w:hAnsi="Museo Sans 300" w:cs="Arial"/>
          <w:sz w:val="20"/>
          <w:szCs w:val="20"/>
          <w:lang w:val="es-ES_tradnl"/>
        </w:rPr>
        <w:t>trece y catorce</w:t>
      </w:r>
      <w:r w:rsidR="00971536">
        <w:rPr>
          <w:rFonts w:ascii="Museo Sans 300" w:hAnsi="Museo Sans 300" w:cs="Arial"/>
          <w:sz w:val="20"/>
          <w:szCs w:val="20"/>
          <w:lang w:val="es-ES_tradnl"/>
        </w:rPr>
        <w:t xml:space="preserve"> </w:t>
      </w:r>
      <w:r w:rsidR="00971536" w:rsidRPr="00B428B3">
        <w:rPr>
          <w:rFonts w:ascii="Museo Sans 300" w:hAnsi="Museo Sans 300" w:cs="Arial"/>
          <w:sz w:val="20"/>
          <w:szCs w:val="20"/>
          <w:lang w:val="es-ES_tradnl"/>
        </w:rPr>
        <w:t>del mismo mes y año, respectivamente,</w:t>
      </w:r>
      <w:r w:rsidR="00971536" w:rsidRPr="00B428B3">
        <w:rPr>
          <w:rFonts w:ascii="Museo Sans 300" w:hAnsi="Museo Sans 300" w:cs="Arial"/>
          <w:sz w:val="20"/>
          <w:szCs w:val="20"/>
        </w:rPr>
        <w:t xml:space="preserve"> por lo que el plazo finalizó, en el mismo orden, los días </w:t>
      </w:r>
      <w:r w:rsidR="00AC2DFD">
        <w:rPr>
          <w:rFonts w:ascii="Museo Sans 300" w:hAnsi="Museo Sans 300" w:cs="Arial"/>
          <w:sz w:val="20"/>
          <w:szCs w:val="20"/>
          <w:lang w:val="es-ES_tradnl"/>
        </w:rPr>
        <w:t>veintinueve y treinta</w:t>
      </w:r>
      <w:r w:rsidR="00971536">
        <w:rPr>
          <w:rFonts w:ascii="Museo Sans 300" w:hAnsi="Museo Sans 300" w:cs="Arial"/>
          <w:sz w:val="20"/>
          <w:szCs w:val="20"/>
          <w:lang w:val="es-ES_tradnl"/>
        </w:rPr>
        <w:t xml:space="preserve"> de septiembre</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6E8C731D"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971536">
        <w:rPr>
          <w:rFonts w:ascii="Museo Sans 300" w:eastAsia="Times New Roman" w:hAnsi="Museo Sans 300" w:cs="Times New Roman"/>
          <w:sz w:val="20"/>
          <w:szCs w:val="20"/>
          <w:lang w:eastAsia="es-ES"/>
        </w:rPr>
        <w:t xml:space="preserve">treinta </w:t>
      </w:r>
      <w:r w:rsidR="00AC2DFD">
        <w:rPr>
          <w:rFonts w:ascii="Museo Sans 300" w:eastAsia="Times New Roman" w:hAnsi="Museo Sans 300" w:cs="Times New Roman"/>
          <w:sz w:val="20"/>
          <w:szCs w:val="20"/>
          <w:lang w:eastAsia="es-ES"/>
        </w:rPr>
        <w:t>de septiembre</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7EC346D4" w14:textId="77777777" w:rsidR="00482A41" w:rsidRDefault="00482A4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3CA98770"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CEE49B8" w14:textId="77777777" w:rsidR="00992E4E" w:rsidRDefault="00992E4E" w:rsidP="00CB7079">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CB6C070" w14:textId="77777777" w:rsidR="003F58C9" w:rsidRDefault="003F58C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35A320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67F9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EC6994F"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6213A1">
        <w:rPr>
          <w:rFonts w:ascii="Museo Sans 300" w:hAnsi="Museo Sans 300" w:cs="Times New Roman"/>
          <w:sz w:val="20"/>
          <w:szCs w:val="20"/>
        </w:rPr>
        <w:t>IT-0313</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17ADBA7" w14:textId="425F493F" w:rsidR="00482A41" w:rsidRPr="00305DC3" w:rsidRDefault="00C34300" w:rsidP="00992E4E">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E36FAC" w:rsidRPr="006213A1">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en fecha 7 de diciembre de 2021, detallando una supuesta condición irregular, consistente en una línea directa para un nivel de tensión de 240 </w:t>
      </w:r>
      <w:r w:rsidR="00E36FAC" w:rsidRPr="006213A1">
        <w:rPr>
          <w:rFonts w:ascii="Museo 300" w:eastAsia="Times New Roman" w:hAnsi="Museo 300" w:cs="Segoe UI"/>
          <w:sz w:val="16"/>
          <w:szCs w:val="16"/>
          <w:lang w:val="es-ES" w:eastAsia="es-SV"/>
        </w:rPr>
        <w:lastRenderedPageBreak/>
        <w:t>voltios conectada desde a la red eléctrica de la distribuidora la cual se observaba ingresando a la vivienda a través de perforaciones en el techo según se muestra en video proporcionado por el distribuidor, con la finalidad de impedir el correcto registro de la totalidad de la energía consumida en el suministro.</w:t>
      </w:r>
      <w:r w:rsidR="00E36FAC">
        <w:rPr>
          <w:rFonts w:ascii="Museo 300" w:eastAsia="Times New Roman" w:hAnsi="Museo 300" w:cs="Segoe UI"/>
          <w:sz w:val="16"/>
          <w:szCs w:val="16"/>
          <w:lang w:val="es-ES" w:eastAsia="es-SV"/>
        </w:rPr>
        <w:t xml:space="preserve"> </w:t>
      </w:r>
      <w:r w:rsidR="00482A41">
        <w:rPr>
          <w:rFonts w:ascii="Museo 300" w:eastAsia="Times New Roman" w:hAnsi="Museo 300" w:cs="Segoe UI"/>
          <w:sz w:val="16"/>
          <w:szCs w:val="16"/>
          <w:lang w:val="es-ES" w:eastAsia="es-SV"/>
        </w:rPr>
        <w:t>(…)</w:t>
      </w:r>
    </w:p>
    <w:p w14:paraId="4DC82805" w14:textId="35952DFA" w:rsidR="00C34300" w:rsidRPr="00DA1DDB" w:rsidRDefault="00E36FAC" w:rsidP="00D70E74">
      <w:pPr>
        <w:tabs>
          <w:tab w:val="left" w:pos="993"/>
          <w:tab w:val="left" w:pos="9072"/>
        </w:tabs>
        <w:spacing w:line="240" w:lineRule="auto"/>
        <w:ind w:left="993" w:right="709"/>
        <w:jc w:val="both"/>
        <w:rPr>
          <w:rFonts w:ascii="Museo 300" w:hAnsi="Museo 300"/>
          <w:color w:val="000000" w:themeColor="text1"/>
          <w:sz w:val="16"/>
          <w:szCs w:val="16"/>
        </w:rPr>
      </w:pPr>
      <w:r w:rsidRPr="00EF2EF8">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existió una condición irregular consistente en una línea directa a 240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Pr="00E36FAC">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437C9499"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A67F98">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7C3FBD1F" w14:textId="2CD1D42B" w:rsidR="002A058A" w:rsidRPr="007503FB" w:rsidRDefault="002E300A" w:rsidP="002A058A">
      <w:pPr>
        <w:suppressAutoHyphens w:val="0"/>
        <w:autoSpaceDN/>
        <w:spacing w:after="0" w:line="240" w:lineRule="auto"/>
        <w:ind w:left="420"/>
        <w:jc w:val="both"/>
        <w:rPr>
          <w:rFonts w:ascii="Museo Sans 300" w:hAnsi="Museo Sans 300"/>
          <w:color w:val="000000"/>
          <w:sz w:val="20"/>
          <w:szCs w:val="20"/>
          <w:shd w:val="clear" w:color="auto" w:fill="FFFFFF"/>
        </w:rPr>
      </w:pPr>
      <w:r w:rsidRPr="00AD4D64">
        <w:rPr>
          <w:rFonts w:ascii="Museo Sans 300" w:hAnsi="Museo Sans 300"/>
          <w:sz w:val="20"/>
          <w:szCs w:val="20"/>
        </w:rPr>
        <w:t xml:space="preserve">Conforme lo anterior, el CAU estableció en el informe técnico N.° </w:t>
      </w:r>
      <w:r w:rsidR="006213A1">
        <w:rPr>
          <w:rFonts w:ascii="Museo Sans 300" w:hAnsi="Museo Sans 300"/>
          <w:sz w:val="20"/>
          <w:szCs w:val="20"/>
        </w:rPr>
        <w:t>IT-0313</w:t>
      </w:r>
      <w:r w:rsidR="00B26793" w:rsidRPr="00AD4D64">
        <w:rPr>
          <w:rFonts w:ascii="Museo Sans 300" w:hAnsi="Museo Sans 300"/>
          <w:sz w:val="20"/>
          <w:szCs w:val="20"/>
        </w:rPr>
        <w:t>-CAU-22</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w:t>
      </w:r>
      <w:r w:rsidR="002A058A" w:rsidRPr="007503FB">
        <w:rPr>
          <w:rFonts w:ascii="Museo Sans 300" w:hAnsi="Museo Sans 300"/>
          <w:color w:val="000000"/>
          <w:sz w:val="20"/>
          <w:szCs w:val="20"/>
          <w:shd w:val="clear" w:color="auto" w:fill="FFFFFF"/>
        </w:rPr>
        <w:t xml:space="preserve">en la conexión de una línea directa </w:t>
      </w:r>
      <w:r w:rsidR="002A058A">
        <w:rPr>
          <w:rFonts w:ascii="Museo Sans 300" w:hAnsi="Museo Sans 300"/>
          <w:color w:val="000000"/>
          <w:sz w:val="20"/>
          <w:szCs w:val="20"/>
          <w:shd w:val="clear" w:color="auto" w:fill="FFFFFF"/>
        </w:rPr>
        <w:t>en la red de distribución eléctrica que se dirigía hacia el inmueble,</w:t>
      </w:r>
      <w:r w:rsidR="002A058A" w:rsidRPr="007503FB">
        <w:rPr>
          <w:rFonts w:ascii="Museo Sans 300" w:hAnsi="Museo Sans 300"/>
          <w:color w:val="000000"/>
          <w:sz w:val="20"/>
          <w:szCs w:val="20"/>
          <w:shd w:val="clear" w:color="auto" w:fill="FFFFFF"/>
        </w:rPr>
        <w:t xml:space="preserve"> con el fin de consumir energía que no fuera registrada</w:t>
      </w:r>
      <w:r w:rsidR="002A058A">
        <w:rPr>
          <w:rFonts w:ascii="Museo Sans 300" w:hAnsi="Museo Sans 300"/>
          <w:color w:val="000000"/>
          <w:sz w:val="20"/>
          <w:szCs w:val="20"/>
          <w:shd w:val="clear" w:color="auto" w:fill="FFFFFF"/>
        </w:rPr>
        <w:t>.</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985755E" w14:textId="423F7470" w:rsidR="002A058A" w:rsidRDefault="00053DB3" w:rsidP="00E91F28">
      <w:pPr>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C9434D">
        <w:rPr>
          <w:rFonts w:ascii="Museo Sans 300" w:hAnsi="Museo Sans 300"/>
          <w:sz w:val="20"/>
          <w:szCs w:val="20"/>
        </w:rPr>
        <w:t xml:space="preserve">De acuerdo con lo establecido en el informe técnico, el CAU </w:t>
      </w:r>
      <w:r w:rsidR="002A058A" w:rsidRPr="006D4231">
        <w:rPr>
          <w:rFonts w:ascii="Museo Sans 300" w:eastAsia="Times New Roman" w:hAnsi="Museo Sans 300" w:cs="Calibri"/>
          <w:color w:val="000000"/>
          <w:sz w:val="20"/>
          <w:szCs w:val="20"/>
          <w:bdr w:val="none" w:sz="0" w:space="0" w:color="auto" w:frame="1"/>
          <w:lang w:eastAsia="es-SV"/>
        </w:rPr>
        <w:t>no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validó</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el</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cálculo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de</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ENR</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realizado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por</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la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distribuidora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basado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la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corriente</w:t>
      </w:r>
      <w:r w:rsidR="002A058A">
        <w:rPr>
          <w:rFonts w:ascii="Museo Sans 300" w:eastAsia="Times New Roman" w:hAnsi="Museo Sans 300" w:cs="Calibri"/>
          <w:color w:val="000000"/>
          <w:sz w:val="20"/>
          <w:szCs w:val="20"/>
          <w:bdr w:val="none" w:sz="0" w:space="0" w:color="auto" w:frame="1"/>
          <w:lang w:eastAsia="es-SV"/>
        </w:rPr>
        <w:t xml:space="preserve"> instantánea </w:t>
      </w:r>
      <w:r w:rsidR="002A058A" w:rsidRPr="006D4231">
        <w:rPr>
          <w:rFonts w:ascii="Museo Sans 300" w:eastAsia="Times New Roman" w:hAnsi="Museo Sans 300" w:cs="Calibri"/>
          <w:color w:val="000000"/>
          <w:sz w:val="20"/>
          <w:szCs w:val="20"/>
          <w:bdr w:val="none" w:sz="0" w:space="0" w:color="auto" w:frame="1"/>
          <w:lang w:eastAsia="es-SV"/>
        </w:rPr>
        <w:t>medida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w:t>
      </w:r>
      <w:r w:rsidR="002A058A">
        <w:rPr>
          <w:rFonts w:ascii="Museo Sans 300" w:eastAsia="Times New Roman" w:hAnsi="Museo Sans 300" w:cs="Calibri"/>
          <w:color w:val="000000"/>
          <w:sz w:val="20"/>
          <w:szCs w:val="20"/>
          <w:bdr w:val="none" w:sz="0" w:space="0" w:color="auto" w:frame="1"/>
          <w:lang w:eastAsia="es-SV"/>
        </w:rPr>
        <w:t xml:space="preserve"> la línea directa</w:t>
      </w:r>
      <w:r w:rsidR="00E47CB9">
        <w:rPr>
          <w:rFonts w:ascii="Museo Sans 300" w:eastAsia="Times New Roman" w:hAnsi="Museo Sans 300" w:cs="Calibri"/>
          <w:color w:val="000000"/>
          <w:sz w:val="20"/>
          <w:szCs w:val="20"/>
          <w:bdr w:val="none" w:sz="0" w:space="0" w:color="auto" w:frame="1"/>
          <w:lang w:eastAsia="es-SV"/>
        </w:rPr>
        <w:t>, por los motivos siguientes:</w:t>
      </w:r>
    </w:p>
    <w:p w14:paraId="01A46DA9" w14:textId="1C0F8D24" w:rsidR="00E47CB9" w:rsidRDefault="00E47CB9" w:rsidP="002A058A">
      <w:pPr>
        <w:autoSpaceDE w:val="0"/>
        <w:adjustRightInd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58BE58CC" w14:textId="3E026B49" w:rsidR="00E47CB9" w:rsidRDefault="00E47CB9" w:rsidP="00E47CB9">
      <w:pPr>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w:t>
      </w:r>
      <w:r w:rsidR="00E36FAC">
        <w:rPr>
          <w:rFonts w:ascii="Museo Sans 300" w:eastAsia="Times New Roman" w:hAnsi="Museo Sans 300" w:cs="Calibri"/>
          <w:color w:val="000000"/>
          <w:sz w:val="20"/>
          <w:szCs w:val="20"/>
          <w:bdr w:val="none" w:sz="0" w:space="0" w:color="auto" w:frame="1"/>
          <w:lang w:eastAsia="es-SV"/>
        </w:rPr>
        <w:t>29.93</w:t>
      </w:r>
      <w:r>
        <w:rPr>
          <w:rFonts w:ascii="Museo Sans 300" w:eastAsia="Times New Roman" w:hAnsi="Museo Sans 300" w:cs="Calibri"/>
          <w:color w:val="000000"/>
          <w:sz w:val="20"/>
          <w:szCs w:val="20"/>
          <w:bdr w:val="none" w:sz="0" w:space="0" w:color="auto" w:frame="1"/>
          <w:lang w:eastAsia="es-SV"/>
        </w:rPr>
        <w:t xml:space="preserve"> amperios </w:t>
      </w:r>
      <w:r>
        <w:rPr>
          <w:rFonts w:ascii="Museo Sans 300" w:hAnsi="Museo Sans 300"/>
          <w:sz w:val="20"/>
          <w:szCs w:val="20"/>
          <w:lang w:val="es-ES"/>
        </w:rPr>
        <w:t xml:space="preserve">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p>
    <w:p w14:paraId="19617C6A" w14:textId="77777777" w:rsidR="00E47CB9" w:rsidRDefault="00E47CB9" w:rsidP="00E47CB9">
      <w:pPr>
        <w:autoSpaceDE w:val="0"/>
        <w:spacing w:after="0" w:line="240" w:lineRule="auto"/>
        <w:ind w:left="426"/>
        <w:jc w:val="both"/>
        <w:rPr>
          <w:rFonts w:ascii="Museo Sans 300" w:hAnsi="Museo Sans 300"/>
          <w:sz w:val="20"/>
          <w:szCs w:val="20"/>
          <w:lang w:val="es-ES"/>
        </w:rPr>
      </w:pPr>
    </w:p>
    <w:p w14:paraId="7777A6F8" w14:textId="1117B7CC" w:rsidR="00F02F99" w:rsidRDefault="00E47CB9" w:rsidP="00F02F99">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 xml:space="preserve">Existen en el suministro </w:t>
      </w:r>
      <w:r w:rsidRPr="00DD3579">
        <w:rPr>
          <w:rFonts w:ascii="Museo Sans 300" w:hAnsi="Museo Sans 300"/>
          <w:sz w:val="20"/>
          <w:szCs w:val="20"/>
        </w:rPr>
        <w:t>equipos eléctricos de tipo inductivo</w:t>
      </w:r>
      <w:r>
        <w:rPr>
          <w:rFonts w:ascii="Museo Sans 300" w:hAnsi="Museo Sans 300"/>
          <w:sz w:val="20"/>
          <w:szCs w:val="20"/>
        </w:rPr>
        <w:t xml:space="preserve"> </w:t>
      </w:r>
      <w:r w:rsidRPr="00DD3579">
        <w:rPr>
          <w:rFonts w:ascii="Museo Sans 300" w:hAnsi="Museo Sans 300"/>
          <w:sz w:val="20"/>
          <w:szCs w:val="20"/>
        </w:rPr>
        <w:t>(refrigeradora, aire acondicionado, ventiladores, entre otros)</w:t>
      </w:r>
      <w:r w:rsidR="00F02F99">
        <w:rPr>
          <w:rFonts w:ascii="Museo Sans 300" w:hAnsi="Museo Sans 300"/>
          <w:sz w:val="20"/>
          <w:szCs w:val="20"/>
        </w:rPr>
        <w:t xml:space="preserve"> </w:t>
      </w:r>
      <w:r w:rsidR="00CB6682" w:rsidRPr="00857940">
        <w:rPr>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1F9E9E4A" w14:textId="77777777" w:rsidR="00F02F99" w:rsidRDefault="00F02F99" w:rsidP="00F02F99">
      <w:pPr>
        <w:autoSpaceDE w:val="0"/>
        <w:spacing w:after="0" w:line="240" w:lineRule="auto"/>
        <w:ind w:left="426"/>
        <w:jc w:val="both"/>
        <w:rPr>
          <w:rFonts w:ascii="Museo Sans 300" w:hAnsi="Museo Sans 300"/>
          <w:sz w:val="20"/>
          <w:szCs w:val="20"/>
        </w:rPr>
      </w:pPr>
    </w:p>
    <w:p w14:paraId="67AC4BE3" w14:textId="2402EF2F" w:rsidR="00CB6682" w:rsidRPr="00F02F99" w:rsidRDefault="00CB6682" w:rsidP="00F02F99">
      <w:pPr>
        <w:autoSpaceDE w:val="0"/>
        <w:spacing w:after="0" w:line="240" w:lineRule="auto"/>
        <w:ind w:left="426"/>
        <w:jc w:val="both"/>
        <w:rPr>
          <w:rFonts w:ascii="Museo Sans 300" w:hAnsi="Museo Sans 300"/>
          <w:sz w:val="20"/>
          <w:szCs w:val="20"/>
        </w:rPr>
      </w:pPr>
      <w:r w:rsidRPr="00F02F99">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p w14:paraId="6BC96E1D" w14:textId="77777777" w:rsidR="00CB6682" w:rsidRPr="00CB6682" w:rsidRDefault="00CB6682" w:rsidP="00E47CB9">
      <w:pPr>
        <w:autoSpaceDE w:val="0"/>
        <w:spacing w:after="0" w:line="240" w:lineRule="auto"/>
        <w:ind w:left="426"/>
        <w:jc w:val="both"/>
        <w:rPr>
          <w:rFonts w:ascii="Museo Sans 300" w:hAnsi="Museo Sans 300"/>
          <w:sz w:val="20"/>
          <w:szCs w:val="20"/>
          <w:lang w:val="es-ES"/>
        </w:rPr>
      </w:pPr>
    </w:p>
    <w:p w14:paraId="6F4C0F54" w14:textId="07A18AAD" w:rsidR="002A058A" w:rsidRDefault="002A058A" w:rsidP="002A058A">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w:t>
      </w:r>
      <w:r>
        <w:rPr>
          <w:rFonts w:ascii="Museo Sans 300" w:hAnsi="Museo Sans 300"/>
          <w:sz w:val="20"/>
          <w:szCs w:val="20"/>
        </w:rPr>
        <w:t xml:space="preserve"> </w:t>
      </w:r>
      <w:r w:rsidRPr="00C9434D">
        <w:rPr>
          <w:rFonts w:ascii="Museo Sans 300" w:hAnsi="Museo Sans 300"/>
          <w:sz w:val="20"/>
          <w:szCs w:val="20"/>
        </w:rPr>
        <w:t>ello,</w:t>
      </w:r>
      <w:r>
        <w:rPr>
          <w:rFonts w:ascii="Museo Sans 300" w:hAnsi="Museo Sans 300"/>
          <w:sz w:val="20"/>
          <w:szCs w:val="20"/>
        </w:rPr>
        <w:t xml:space="preserve"> </w:t>
      </w:r>
      <w:r w:rsidRPr="00C9434D">
        <w:rPr>
          <w:rFonts w:ascii="Museo Sans 300" w:hAnsi="Museo Sans 300"/>
          <w:sz w:val="20"/>
          <w:szCs w:val="20"/>
        </w:rPr>
        <w:t>el</w:t>
      </w:r>
      <w:r>
        <w:rPr>
          <w:rFonts w:ascii="Museo Sans 300" w:hAnsi="Museo Sans 300"/>
          <w:sz w:val="20"/>
          <w:szCs w:val="20"/>
        </w:rPr>
        <w:t xml:space="preserve"> </w:t>
      </w:r>
      <w:r w:rsidRPr="00C9434D">
        <w:rPr>
          <w:rFonts w:ascii="Museo Sans 300" w:hAnsi="Museo Sans 300"/>
          <w:sz w:val="20"/>
          <w:szCs w:val="20"/>
        </w:rPr>
        <w:t>CAU</w:t>
      </w:r>
      <w:r>
        <w:rPr>
          <w:rFonts w:ascii="Museo Sans 300" w:hAnsi="Museo Sans 300"/>
          <w:sz w:val="20"/>
          <w:szCs w:val="20"/>
        </w:rPr>
        <w:t xml:space="preserve"> </w:t>
      </w:r>
      <w:r w:rsidRPr="00C9434D">
        <w:rPr>
          <w:rFonts w:ascii="Museo Sans 300" w:hAnsi="Museo Sans 300"/>
          <w:sz w:val="20"/>
          <w:szCs w:val="20"/>
        </w:rPr>
        <w:t>realizó</w:t>
      </w:r>
      <w:r>
        <w:rPr>
          <w:rFonts w:ascii="Museo Sans 300" w:hAnsi="Museo Sans 300"/>
          <w:sz w:val="20"/>
          <w:szCs w:val="20"/>
        </w:rPr>
        <w:t xml:space="preserve"> </w:t>
      </w:r>
      <w:r w:rsidRPr="00C9434D">
        <w:rPr>
          <w:rFonts w:ascii="Museo Sans 300" w:hAnsi="Museo Sans 300"/>
          <w:sz w:val="20"/>
          <w:szCs w:val="20"/>
        </w:rPr>
        <w:t>un</w:t>
      </w:r>
      <w:r>
        <w:rPr>
          <w:rFonts w:ascii="Museo Sans 300" w:hAnsi="Museo Sans 300"/>
          <w:sz w:val="20"/>
          <w:szCs w:val="20"/>
        </w:rPr>
        <w:t xml:space="preserve"> </w:t>
      </w:r>
      <w:r w:rsidRPr="00C9434D">
        <w:rPr>
          <w:rFonts w:ascii="Museo Sans 300" w:hAnsi="Museo Sans 300"/>
          <w:sz w:val="20"/>
          <w:szCs w:val="20"/>
        </w:rPr>
        <w:t>nuevo</w:t>
      </w:r>
      <w:r>
        <w:rPr>
          <w:rFonts w:ascii="Museo Sans 300" w:hAnsi="Museo Sans 300"/>
          <w:sz w:val="20"/>
          <w:szCs w:val="20"/>
        </w:rPr>
        <w:t xml:space="preserve"> </w:t>
      </w:r>
      <w:r w:rsidRPr="00C9434D">
        <w:rPr>
          <w:rFonts w:ascii="Museo Sans 300" w:hAnsi="Museo Sans 300"/>
          <w:sz w:val="20"/>
          <w:szCs w:val="20"/>
        </w:rPr>
        <w:t>cálculo</w:t>
      </w:r>
      <w:r>
        <w:rPr>
          <w:rFonts w:ascii="Museo Sans 300" w:hAnsi="Museo Sans 300"/>
          <w:sz w:val="20"/>
          <w:szCs w:val="20"/>
        </w:rPr>
        <w:t xml:space="preserve"> </w:t>
      </w:r>
      <w:r w:rsidRPr="00C9434D">
        <w:rPr>
          <w:rFonts w:ascii="Museo Sans 300" w:hAnsi="Museo Sans 300"/>
          <w:sz w:val="20"/>
          <w:szCs w:val="20"/>
        </w:rPr>
        <w:t>basado</w:t>
      </w:r>
      <w:r>
        <w:rPr>
          <w:rFonts w:ascii="Museo Sans 300" w:hAnsi="Museo Sans 300"/>
          <w:sz w:val="20"/>
          <w:szCs w:val="20"/>
        </w:rPr>
        <w:t xml:space="preserve"> </w:t>
      </w:r>
      <w:r w:rsidRPr="00C9434D">
        <w:rPr>
          <w:rFonts w:ascii="Museo Sans 300" w:hAnsi="Museo Sans 300"/>
          <w:sz w:val="20"/>
          <w:szCs w:val="20"/>
        </w:rPr>
        <w:t>en</w:t>
      </w:r>
      <w:r>
        <w:rPr>
          <w:rFonts w:ascii="Museo Sans 300" w:hAnsi="Museo Sans 300"/>
          <w:sz w:val="20"/>
          <w:szCs w:val="20"/>
        </w:rPr>
        <w:t xml:space="preserve"> </w:t>
      </w:r>
      <w:r w:rsidRPr="00C9434D">
        <w:rPr>
          <w:rFonts w:ascii="Museo Sans 300" w:hAnsi="Museo Sans 300"/>
          <w:sz w:val="20"/>
          <w:szCs w:val="20"/>
        </w:rPr>
        <w:t>los</w:t>
      </w:r>
      <w:r>
        <w:rPr>
          <w:rFonts w:ascii="Museo Sans 300" w:hAnsi="Museo Sans 300"/>
          <w:sz w:val="20"/>
          <w:szCs w:val="20"/>
        </w:rPr>
        <w:t xml:space="preserve"> </w:t>
      </w:r>
      <w:r w:rsidRPr="00C9434D">
        <w:rPr>
          <w:rFonts w:ascii="Museo Sans 300" w:hAnsi="Museo Sans 300"/>
          <w:sz w:val="20"/>
          <w:szCs w:val="20"/>
        </w:rPr>
        <w:t>criterios</w:t>
      </w:r>
      <w:r>
        <w:rPr>
          <w:rFonts w:ascii="Museo Sans 300" w:hAnsi="Museo Sans 300"/>
          <w:sz w:val="20"/>
          <w:szCs w:val="20"/>
        </w:rPr>
        <w:t xml:space="preserve"> </w:t>
      </w:r>
      <w:r w:rsidRPr="00C9434D">
        <w:rPr>
          <w:rFonts w:ascii="Museo Sans 300" w:hAnsi="Museo Sans 300"/>
          <w:sz w:val="20"/>
          <w:szCs w:val="20"/>
        </w:rPr>
        <w:t>siguientes</w:t>
      </w:r>
      <w:r>
        <w:rPr>
          <w:rFonts w:ascii="Museo Sans 300" w:hAnsi="Museo Sans 300"/>
          <w:sz w:val="20"/>
          <w:szCs w:val="20"/>
        </w:rPr>
        <w:t>:</w:t>
      </w:r>
    </w:p>
    <w:p w14:paraId="53F50DB0" w14:textId="77777777" w:rsidR="002A058A" w:rsidRPr="00530358" w:rsidRDefault="002A058A" w:rsidP="002A058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4A73EBD" w14:textId="39F5C226" w:rsidR="00296805" w:rsidRPr="000B20C3" w:rsidRDefault="00296805" w:rsidP="00296805">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0B20C3">
        <w:rPr>
          <w:rFonts w:ascii="Museo Sans 300" w:hAnsi="Museo Sans 300"/>
          <w:sz w:val="20"/>
          <w:szCs w:val="20"/>
        </w:rPr>
        <w:t xml:space="preserve">El valor de censo de carga estableció un consumo promedio mensual de </w:t>
      </w:r>
      <w:r w:rsidR="00640DF5">
        <w:rPr>
          <w:rFonts w:ascii="Museo Sans 300" w:hAnsi="Museo Sans 300"/>
          <w:sz w:val="20"/>
          <w:szCs w:val="20"/>
        </w:rPr>
        <w:t>545</w:t>
      </w:r>
      <w:r w:rsidRPr="000B20C3">
        <w:rPr>
          <w:rFonts w:ascii="Museo Sans 300" w:hAnsi="Museo Sans 300"/>
          <w:sz w:val="20"/>
          <w:szCs w:val="20"/>
        </w:rPr>
        <w:t xml:space="preserve"> kWh. </w:t>
      </w:r>
    </w:p>
    <w:p w14:paraId="2F1EB187" w14:textId="77777777" w:rsidR="00296805" w:rsidRPr="00D40947" w:rsidRDefault="00296805" w:rsidP="00296805">
      <w:pPr>
        <w:autoSpaceDE w:val="0"/>
        <w:spacing w:after="0" w:line="240" w:lineRule="auto"/>
        <w:ind w:left="426"/>
        <w:jc w:val="both"/>
        <w:rPr>
          <w:rFonts w:ascii="Museo Sans 300" w:hAnsi="Museo Sans 300"/>
          <w:sz w:val="20"/>
          <w:szCs w:val="20"/>
          <w:lang w:val="es-ES"/>
        </w:rPr>
      </w:pPr>
    </w:p>
    <w:p w14:paraId="3B02C717" w14:textId="117689B9" w:rsidR="002A058A" w:rsidRPr="00530358" w:rsidRDefault="002A058A" w:rsidP="002A058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período</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w:t>
      </w:r>
      <w:r w:rsidR="00640DF5">
        <w:rPr>
          <w:rFonts w:ascii="Museo Sans 300" w:hAnsi="Museo Sans 300"/>
          <w:sz w:val="20"/>
          <w:szCs w:val="20"/>
          <w:lang w:val="es-ES"/>
        </w:rPr>
        <w:t>diez de junio</w:t>
      </w:r>
      <w:r>
        <w:rPr>
          <w:rFonts w:ascii="Museo Sans 300" w:hAnsi="Museo Sans 300"/>
          <w:sz w:val="20"/>
          <w:szCs w:val="20"/>
          <w:lang w:val="es-ES"/>
        </w:rPr>
        <w:t xml:space="preserve"> </w:t>
      </w:r>
      <w:r w:rsidRPr="00530358">
        <w:rPr>
          <w:rFonts w:ascii="Museo Sans 300" w:hAnsi="Museo Sans 300"/>
          <w:sz w:val="20"/>
          <w:szCs w:val="20"/>
          <w:lang w:val="es-ES"/>
        </w:rPr>
        <w:t>al</w:t>
      </w:r>
      <w:r>
        <w:rPr>
          <w:rFonts w:ascii="Museo Sans 300" w:hAnsi="Museo Sans 300"/>
          <w:sz w:val="20"/>
          <w:szCs w:val="20"/>
          <w:lang w:val="es-ES"/>
        </w:rPr>
        <w:t xml:space="preserve"> </w:t>
      </w:r>
      <w:r w:rsidR="00640DF5">
        <w:rPr>
          <w:rFonts w:ascii="Museo Sans 300" w:hAnsi="Museo Sans 300"/>
          <w:sz w:val="20"/>
          <w:szCs w:val="20"/>
          <w:lang w:val="es-ES"/>
        </w:rPr>
        <w:t>siete de dic</w:t>
      </w:r>
      <w:r w:rsidR="0038072C">
        <w:rPr>
          <w:rFonts w:ascii="Museo Sans 300" w:hAnsi="Museo Sans 300"/>
          <w:sz w:val="20"/>
          <w:szCs w:val="20"/>
          <w:lang w:val="es-ES"/>
        </w:rPr>
        <w:t>iembre</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749C9C36" w14:textId="77777777" w:rsidR="002A058A" w:rsidRPr="00530358" w:rsidRDefault="002A058A" w:rsidP="002A058A">
      <w:pPr>
        <w:autoSpaceDE w:val="0"/>
        <w:spacing w:after="0" w:line="240" w:lineRule="auto"/>
        <w:ind w:left="426"/>
        <w:jc w:val="both"/>
        <w:rPr>
          <w:rFonts w:ascii="Museo Sans 300" w:hAnsi="Museo Sans 300"/>
          <w:sz w:val="20"/>
          <w:szCs w:val="20"/>
          <w:lang w:val="es-ES"/>
        </w:rPr>
      </w:pPr>
    </w:p>
    <w:p w14:paraId="68909AEE" w14:textId="36277683" w:rsidR="00640DF5" w:rsidRDefault="00640DF5" w:rsidP="00640DF5">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 xml:space="preserve">SEISCIENTOS CINCO 65/100 DÓLARES DE LOS ESTADOS UNIDOS DE AMÉRICA (USD 605.65) </w:t>
      </w:r>
      <w:r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2021.</w:t>
      </w:r>
    </w:p>
    <w:p w14:paraId="0429C9E6" w14:textId="236E18AB"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C48418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67F9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lastRenderedPageBreak/>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E91F28" w:rsidRDefault="009D142E" w:rsidP="00E91F28">
      <w:pPr>
        <w:spacing w:after="0" w:line="240" w:lineRule="auto"/>
        <w:ind w:left="426"/>
        <w:jc w:val="both"/>
        <w:rPr>
          <w:rFonts w:ascii="Museo Sans 300" w:hAnsi="Museo Sans 300"/>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Pr="00E91F28">
        <w:rPr>
          <w:rFonts w:ascii="Museo Sans 300" w:hAnsi="Museo Sans 300"/>
          <w:color w:val="000000"/>
          <w:sz w:val="20"/>
          <w:szCs w:val="20"/>
          <w:shd w:val="clear" w:color="auto" w:fill="FFFFFF"/>
        </w:rPr>
        <w:t xml:space="preserve"> condición irregular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91F28" w:rsidRDefault="009043E3" w:rsidP="00E91F28">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77777777"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1C362D84" w:rsidR="00C24FB1" w:rsidRPr="00E91F28" w:rsidRDefault="007643C9" w:rsidP="00E91F28">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6213A1">
        <w:rPr>
          <w:rFonts w:ascii="Museo Sans 300" w:hAnsi="Museo Sans 300"/>
          <w:color w:val="000000"/>
          <w:sz w:val="20"/>
          <w:szCs w:val="20"/>
          <w:shd w:val="clear" w:color="auto" w:fill="FFFFFF"/>
        </w:rPr>
        <w:t>IT-0313</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A67F9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2A058A" w:rsidRPr="007503FB">
        <w:rPr>
          <w:rFonts w:ascii="Museo Sans 300" w:hAnsi="Museo Sans 300"/>
          <w:color w:val="000000"/>
          <w:sz w:val="20"/>
          <w:szCs w:val="20"/>
          <w:shd w:val="clear" w:color="auto" w:fill="FFFFFF"/>
        </w:rPr>
        <w:t xml:space="preserve">en la conexión de una línea directa </w:t>
      </w:r>
      <w:r w:rsidR="002A058A">
        <w:rPr>
          <w:rFonts w:ascii="Museo Sans 300" w:hAnsi="Museo Sans 300"/>
          <w:color w:val="000000"/>
          <w:sz w:val="20"/>
          <w:szCs w:val="20"/>
          <w:shd w:val="clear" w:color="auto" w:fill="FFFFFF"/>
        </w:rPr>
        <w:t>en la red de distribución eléctrica que se dirigía hacia el inmueble,</w:t>
      </w:r>
      <w:r w:rsidR="002A058A" w:rsidRPr="007503FB">
        <w:rPr>
          <w:rFonts w:ascii="Museo Sans 300" w:hAnsi="Museo Sans 300"/>
          <w:color w:val="000000"/>
          <w:sz w:val="20"/>
          <w:szCs w:val="20"/>
          <w:shd w:val="clear" w:color="auto" w:fill="FFFFFF"/>
        </w:rPr>
        <w:t xml:space="preserve"> </w:t>
      </w:r>
      <w:r w:rsidR="001E180B" w:rsidRPr="00E91F28">
        <w:rPr>
          <w:rFonts w:ascii="Museo Sans 300" w:hAnsi="Museo Sans 300"/>
          <w:color w:val="000000"/>
          <w:sz w:val="20"/>
          <w:szCs w:val="20"/>
          <w:shd w:val="clear" w:color="auto" w:fill="FFFFFF"/>
        </w:rPr>
        <w:t>por medio de la cual se consumía energía eléctrica que no era registrada.</w:t>
      </w:r>
    </w:p>
    <w:p w14:paraId="75B9CCD6" w14:textId="77777777" w:rsidR="001E180B" w:rsidRPr="0023179C" w:rsidRDefault="001E180B" w:rsidP="001E180B">
      <w:pPr>
        <w:suppressAutoHyphens w:val="0"/>
        <w:autoSpaceDN/>
        <w:spacing w:after="0" w:line="240" w:lineRule="auto"/>
        <w:ind w:left="420"/>
        <w:jc w:val="both"/>
        <w:rPr>
          <w:color w:val="000000"/>
        </w:rPr>
      </w:pPr>
    </w:p>
    <w:p w14:paraId="731FFEC2" w14:textId="794B625F" w:rsidR="00640DF5" w:rsidRPr="0023179C" w:rsidRDefault="00640DF5" w:rsidP="00640DF5">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 xml:space="preserve">Por lo tanto, la sociedad EEO, S.A. de C.V. tiene el derecho a recuperar la cantidad de </w:t>
      </w:r>
      <w:r>
        <w:rPr>
          <w:rFonts w:ascii="Museo Sans 300" w:hAnsi="Museo Sans 300"/>
          <w:color w:val="000000"/>
          <w:sz w:val="20"/>
          <w:szCs w:val="20"/>
          <w:shd w:val="clear" w:color="auto" w:fill="FFFFFF"/>
        </w:rPr>
        <w:t>SEISCIENTOS CINCO 65/100 DÓLARES DE LOS ESTADOS UNIDOS DE AMÉRICA (USD 605.65)</w:t>
      </w:r>
      <w:r w:rsidRPr="0023179C">
        <w:rPr>
          <w:rFonts w:ascii="Museo Sans 300" w:hAnsi="Museo Sans 300"/>
          <w:color w:val="000000"/>
          <w:sz w:val="20"/>
          <w:szCs w:val="20"/>
          <w:shd w:val="clear" w:color="auto" w:fill="FFFFFF"/>
        </w:rPr>
        <w:t xml:space="preserve"> IVA incluido, en concepto de energía no registrada, más los intereses correspondientes de conformidad con el artículo 36 de los Términos y Condiciones Generales al Consumidor Final, para el año 2021.</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9777D6B" w14:textId="2EC09970" w:rsidR="005E45BC" w:rsidRDefault="005E45BC" w:rsidP="02931D36">
      <w:pPr>
        <w:spacing w:after="0" w:line="240" w:lineRule="auto"/>
        <w:ind w:left="426"/>
        <w:jc w:val="both"/>
      </w:pP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cumplimiento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132</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133</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Ley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Procedimientos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Administrativos,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reconsideración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puede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ser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interpuesto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diez</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este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acuerdo</w:t>
      </w:r>
      <w:r w:rsidR="004961AA" w:rsidRPr="02931D36">
        <w:rPr>
          <w:rFonts w:ascii="Museo Sans 300" w:eastAsia="Arial" w:hAnsi="Museo Sans 300" w:cs="Times New Roman"/>
          <w:sz w:val="20"/>
          <w:szCs w:val="20"/>
        </w:rPr>
        <w:t>,</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apelación,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quince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base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134</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135</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LPA.</w:t>
      </w: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CFAE232"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213A1">
        <w:rPr>
          <w:rFonts w:ascii="Museo Sans 300" w:eastAsia="Arial" w:hAnsi="Museo Sans 300" w:cs="Times New Roman"/>
          <w:sz w:val="20"/>
          <w:szCs w:val="20"/>
        </w:rPr>
        <w:t>IT-0313</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CCEBE8" w14:textId="02BA3CF2" w:rsidR="00A40A02" w:rsidRPr="00CF6002" w:rsidRDefault="00CF6002" w:rsidP="0038072C">
      <w:pPr>
        <w:pStyle w:val="Prrafodelista"/>
        <w:numPr>
          <w:ilvl w:val="1"/>
          <w:numId w:val="2"/>
        </w:numPr>
        <w:ind w:left="426"/>
        <w:jc w:val="both"/>
        <w:rPr>
          <w:rFonts w:ascii="Museo Sans 300" w:hAnsi="Museo Sans 300"/>
          <w:color w:val="000000"/>
          <w:sz w:val="20"/>
          <w:szCs w:val="20"/>
          <w:shd w:val="clear" w:color="auto" w:fill="FFFFFF"/>
        </w:rPr>
      </w:pPr>
      <w:r>
        <w:rPr>
          <w:rFonts w:ascii="Museo Sans 300" w:eastAsia="Calibri" w:hAnsi="Museo Sans 300"/>
          <w:color w:val="000000"/>
          <w:sz w:val="20"/>
          <w:szCs w:val="20"/>
          <w:shd w:val="clear" w:color="auto" w:fill="FFFFFF"/>
        </w:rPr>
        <w:t xml:space="preserve">Determinar </w:t>
      </w:r>
      <w:r w:rsidRPr="00050EA3">
        <w:rPr>
          <w:rFonts w:ascii="Museo Sans 300" w:eastAsia="Calibri" w:hAnsi="Museo Sans 300"/>
          <w:color w:val="000000"/>
          <w:sz w:val="20"/>
          <w:szCs w:val="20"/>
          <w:shd w:val="clear" w:color="auto" w:fill="FFFFFF"/>
        </w:rPr>
        <w:t>que</w:t>
      </w:r>
      <w:r w:rsidR="00BE3772" w:rsidRPr="00050EA3">
        <w:rPr>
          <w:rFonts w:ascii="Museo Sans 300" w:eastAsia="Calibri" w:hAnsi="Museo Sans 300"/>
          <w:color w:val="000000"/>
          <w:sz w:val="20"/>
          <w:szCs w:val="20"/>
          <w:shd w:val="clear" w:color="auto" w:fill="FFFFFF"/>
        </w:rPr>
        <w:t xml:space="preserve"> en el suministro identificado con el NIC </w:t>
      </w:r>
      <w:r w:rsidR="00A67F98">
        <w:rPr>
          <w:rFonts w:ascii="Museo Sans 300" w:eastAsia="Calibri" w:hAnsi="Museo Sans 300"/>
          <w:color w:val="000000"/>
          <w:sz w:val="20"/>
          <w:szCs w:val="20"/>
          <w:shd w:val="clear" w:color="auto" w:fill="FFFFFF"/>
        </w:rPr>
        <w:t>XXX</w:t>
      </w:r>
      <w:r w:rsidR="00BE3772"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2A058A" w:rsidRPr="002A058A">
        <w:rPr>
          <w:rFonts w:ascii="Museo Sans 300" w:hAnsi="Museo Sans 300"/>
          <w:color w:val="000000"/>
          <w:sz w:val="20"/>
          <w:szCs w:val="20"/>
          <w:shd w:val="clear" w:color="auto" w:fill="FFFFFF"/>
          <w:lang w:val="es-SV"/>
        </w:rPr>
        <w:t xml:space="preserve">en la conexión de una línea directa en la red de distribución eléctrica que se dirigía hacia el inmueble, </w:t>
      </w:r>
      <w:r w:rsidR="0038072C" w:rsidRPr="00A8696B">
        <w:rPr>
          <w:rFonts w:ascii="Museo Sans 300" w:hAnsi="Museo Sans 300"/>
          <w:sz w:val="20"/>
          <w:szCs w:val="20"/>
          <w:lang w:eastAsia="es-SV"/>
        </w:rPr>
        <w:t>por</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medio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la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cual</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consumía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energía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eléctrica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que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no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era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registrada</w:t>
      </w:r>
      <w:r w:rsidR="00A40A02">
        <w:rPr>
          <w:rFonts w:ascii="Museo Sans 300" w:hAnsi="Museo Sans 300"/>
          <w:sz w:val="20"/>
          <w:szCs w:val="20"/>
          <w:lang w:eastAsia="es-SV"/>
        </w:rPr>
        <w:t>.</w:t>
      </w:r>
    </w:p>
    <w:p w14:paraId="4D57BBA6" w14:textId="77777777" w:rsidR="00A40A02" w:rsidRPr="00CF6002" w:rsidRDefault="00A40A02" w:rsidP="00CF6002">
      <w:pPr>
        <w:pStyle w:val="Prrafodelista"/>
        <w:ind w:left="426"/>
        <w:jc w:val="both"/>
        <w:rPr>
          <w:rFonts w:ascii="Museo Sans 300" w:hAnsi="Museo Sans 300"/>
          <w:color w:val="000000"/>
          <w:sz w:val="20"/>
          <w:szCs w:val="20"/>
          <w:shd w:val="clear" w:color="auto" w:fill="FFFFFF"/>
        </w:rPr>
      </w:pPr>
    </w:p>
    <w:p w14:paraId="22F46BC1" w14:textId="7F318B3A" w:rsidR="00640DF5" w:rsidRPr="00EA417A" w:rsidRDefault="00640DF5" w:rsidP="00640DF5">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lastRenderedPageBreak/>
        <w:t xml:space="preserve">Determinar que la sociedad EEO, S.A. de C.V. tiene el derecho a recuperar la cantidad de </w:t>
      </w:r>
      <w:r>
        <w:rPr>
          <w:rFonts w:ascii="Museo Sans 300" w:eastAsia="Calibri" w:hAnsi="Museo Sans 300"/>
          <w:sz w:val="20"/>
          <w:szCs w:val="20"/>
          <w:lang w:eastAsia="en-US"/>
        </w:rPr>
        <w:t>SEISCIENTOS CINCO 65/100 DÓLARES DE LOS ESTADOS UNIDOS DE AMÉRICA (USD 605.65)</w:t>
      </w:r>
      <w:r>
        <w:rPr>
          <w:rFonts w:ascii="Museo Sans 300" w:hAnsi="Museo Sans 300"/>
          <w:sz w:val="20"/>
          <w:szCs w:val="20"/>
        </w:rPr>
        <w:t xml:space="preserve"> </w:t>
      </w:r>
      <w:r w:rsidRPr="00050EA3">
        <w:rPr>
          <w:rFonts w:ascii="Museo Sans 300" w:hAnsi="Museo Sans 300"/>
          <w:color w:val="000000"/>
          <w:sz w:val="20"/>
          <w:szCs w:val="20"/>
          <w:shd w:val="clear" w:color="auto" w:fill="FFFFFF"/>
        </w:rPr>
        <w:t>IVA incluido, en concepto de energía no registrada, más los intereses correspondientes de conformidad con el artículo 36 de los Términos y Condiciones Generales al Consumidor Final, para el año 2021.</w:t>
      </w:r>
      <w:r w:rsidRPr="00050EA3">
        <w:rPr>
          <w:rFonts w:ascii="Museo Sans 300" w:eastAsia="Calibri" w:hAnsi="Museo Sans 300"/>
          <w:color w:val="000000"/>
          <w:sz w:val="20"/>
          <w:szCs w:val="20"/>
          <w:shd w:val="clear" w:color="auto" w:fill="FFFFFF"/>
          <w:lang w:eastAsia="en-US"/>
        </w:rPr>
        <w:t xml:space="preserve"> </w:t>
      </w:r>
    </w:p>
    <w:p w14:paraId="15D6815D" w14:textId="77777777" w:rsidR="00640DF5" w:rsidRPr="00EA417A" w:rsidRDefault="00640DF5" w:rsidP="00640DF5">
      <w:pPr>
        <w:pStyle w:val="Prrafodelista"/>
        <w:rPr>
          <w:rFonts w:ascii="Museo Sans 300" w:hAnsi="Museo Sans 300"/>
          <w:color w:val="000000"/>
          <w:sz w:val="20"/>
          <w:szCs w:val="20"/>
          <w:shd w:val="clear" w:color="auto" w:fill="FFFFFF"/>
        </w:rPr>
      </w:pPr>
    </w:p>
    <w:p w14:paraId="612D93BE" w14:textId="34D27BD1" w:rsidR="00640DF5" w:rsidRPr="00EA417A" w:rsidRDefault="00640DF5" w:rsidP="00640DF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Pr>
          <w:rFonts w:ascii="Museo Sans 300" w:eastAsia="Arial" w:hAnsi="Museo Sans 300"/>
          <w:sz w:val="20"/>
          <w:szCs w:val="20"/>
        </w:rPr>
        <w:t>IT-0313</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2A0AF55C" w14:textId="3FFEDE80" w:rsidR="00A95378" w:rsidRPr="00FF0938" w:rsidRDefault="002A058A" w:rsidP="0038072C">
      <w:pPr>
        <w:pStyle w:val="Prrafodelista"/>
        <w:ind w:left="426"/>
        <w:jc w:val="both"/>
        <w:rPr>
          <w:rFonts w:ascii="Museo Sans 300" w:eastAsia="Calibri" w:hAnsi="Museo Sans 300"/>
          <w:color w:val="000000"/>
          <w:sz w:val="20"/>
          <w:szCs w:val="20"/>
          <w:shd w:val="clear" w:color="auto" w:fill="FFFFFF"/>
          <w:lang w:val="es-SV" w:eastAsia="en-US"/>
        </w:rPr>
      </w:pPr>
      <w:r>
        <w:rPr>
          <w:rFonts w:ascii="Museo Sans 300" w:hAnsi="Museo Sans 300"/>
          <w:color w:val="000000"/>
          <w:sz w:val="20"/>
          <w:szCs w:val="20"/>
          <w:shd w:val="clear" w:color="auto" w:fill="FFFFFF"/>
        </w:rPr>
        <w:t xml:space="preserve"> </w:t>
      </w:r>
    </w:p>
    <w:p w14:paraId="343CA117" w14:textId="29613868" w:rsidR="004961AA" w:rsidRPr="00050EA3" w:rsidRDefault="00BD1CF2" w:rsidP="0038072C">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A67F98">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7F4" w14:textId="77777777" w:rsidR="00B37013" w:rsidRDefault="00B37013">
      <w:pPr>
        <w:spacing w:after="0" w:line="240" w:lineRule="auto"/>
      </w:pPr>
      <w:r>
        <w:separator/>
      </w:r>
    </w:p>
  </w:endnote>
  <w:endnote w:type="continuationSeparator" w:id="0">
    <w:p w14:paraId="3E7BDBDA" w14:textId="77777777" w:rsidR="00B37013" w:rsidRDefault="00B37013">
      <w:pPr>
        <w:spacing w:after="0" w:line="240" w:lineRule="auto"/>
      </w:pPr>
      <w:r>
        <w:continuationSeparator/>
      </w:r>
    </w:p>
  </w:endnote>
  <w:endnote w:type="continuationNotice" w:id="1">
    <w:p w14:paraId="2051F9CF" w14:textId="77777777" w:rsidR="00B37013" w:rsidRDefault="00B37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6D23A2D5" w:rsidR="004B0C0A" w:rsidRDefault="00A67F9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027D7BCB" w:rsidR="004B0C0A" w:rsidRPr="005D42B3" w:rsidRDefault="00A67F9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71BD050" w:rsidR="004B0C0A" w:rsidRPr="002E033D" w:rsidRDefault="00A67F98"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54CF" w14:textId="77777777" w:rsidR="00B37013" w:rsidRDefault="00B37013">
      <w:pPr>
        <w:spacing w:after="0" w:line="240" w:lineRule="auto"/>
      </w:pPr>
      <w:r>
        <w:rPr>
          <w:color w:val="000000"/>
        </w:rPr>
        <w:separator/>
      </w:r>
    </w:p>
  </w:footnote>
  <w:footnote w:type="continuationSeparator" w:id="0">
    <w:p w14:paraId="15229A45" w14:textId="77777777" w:rsidR="00B37013" w:rsidRDefault="00B37013">
      <w:pPr>
        <w:spacing w:after="0" w:line="240" w:lineRule="auto"/>
      </w:pPr>
      <w:r>
        <w:continuationSeparator/>
      </w:r>
    </w:p>
  </w:footnote>
  <w:footnote w:type="continuationNotice" w:id="1">
    <w:p w14:paraId="666382FA" w14:textId="77777777" w:rsidR="00B37013" w:rsidRDefault="00B37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7"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5"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21"/>
  </w:num>
  <w:num w:numId="2" w16cid:durableId="928197553">
    <w:abstractNumId w:val="12"/>
  </w:num>
  <w:num w:numId="3" w16cid:durableId="1243876699">
    <w:abstractNumId w:val="15"/>
  </w:num>
  <w:num w:numId="4" w16cid:durableId="366300204">
    <w:abstractNumId w:val="11"/>
  </w:num>
  <w:num w:numId="5" w16cid:durableId="264658130">
    <w:abstractNumId w:val="3"/>
  </w:num>
  <w:num w:numId="6" w16cid:durableId="1854177027">
    <w:abstractNumId w:val="13"/>
  </w:num>
  <w:num w:numId="7" w16cid:durableId="239561887">
    <w:abstractNumId w:val="19"/>
  </w:num>
  <w:num w:numId="8" w16cid:durableId="1939946484">
    <w:abstractNumId w:val="4"/>
  </w:num>
  <w:num w:numId="9" w16cid:durableId="273251262">
    <w:abstractNumId w:val="20"/>
  </w:num>
  <w:num w:numId="10" w16cid:durableId="255946365">
    <w:abstractNumId w:val="1"/>
  </w:num>
  <w:num w:numId="11" w16cid:durableId="1745450826">
    <w:abstractNumId w:val="0"/>
  </w:num>
  <w:num w:numId="12" w16cid:durableId="985889100">
    <w:abstractNumId w:val="10"/>
  </w:num>
  <w:num w:numId="13" w16cid:durableId="41751591">
    <w:abstractNumId w:val="24"/>
  </w:num>
  <w:num w:numId="14" w16cid:durableId="957836935">
    <w:abstractNumId w:val="17"/>
  </w:num>
  <w:num w:numId="15" w16cid:durableId="221139794">
    <w:abstractNumId w:val="7"/>
  </w:num>
  <w:num w:numId="16" w16cid:durableId="1667629399">
    <w:abstractNumId w:val="22"/>
  </w:num>
  <w:num w:numId="17" w16cid:durableId="401827767">
    <w:abstractNumId w:val="25"/>
  </w:num>
  <w:num w:numId="18" w16cid:durableId="916404089">
    <w:abstractNumId w:val="23"/>
  </w:num>
  <w:num w:numId="19" w16cid:durableId="357780619">
    <w:abstractNumId w:val="6"/>
  </w:num>
  <w:num w:numId="20" w16cid:durableId="701442465">
    <w:abstractNumId w:val="16"/>
  </w:num>
  <w:num w:numId="21" w16cid:durableId="458957807">
    <w:abstractNumId w:val="8"/>
  </w:num>
  <w:num w:numId="22" w16cid:durableId="1299534954">
    <w:abstractNumId w:val="9"/>
  </w:num>
  <w:num w:numId="23" w16cid:durableId="1701398809">
    <w:abstractNumId w:val="18"/>
  </w:num>
  <w:num w:numId="24" w16cid:durableId="379207013">
    <w:abstractNumId w:val="2"/>
  </w:num>
  <w:num w:numId="25" w16cid:durableId="432631217">
    <w:abstractNumId w:val="5"/>
  </w:num>
  <w:num w:numId="26" w16cid:durableId="7329658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4B39"/>
    <w:rsid w:val="00045587"/>
    <w:rsid w:val="00046D76"/>
    <w:rsid w:val="00050EA3"/>
    <w:rsid w:val="00052214"/>
    <w:rsid w:val="0005306D"/>
    <w:rsid w:val="00053DB3"/>
    <w:rsid w:val="00053F33"/>
    <w:rsid w:val="000541EC"/>
    <w:rsid w:val="00055F7E"/>
    <w:rsid w:val="00056A9D"/>
    <w:rsid w:val="00056FFF"/>
    <w:rsid w:val="00060E86"/>
    <w:rsid w:val="000610E0"/>
    <w:rsid w:val="0006381A"/>
    <w:rsid w:val="000640FC"/>
    <w:rsid w:val="000643A0"/>
    <w:rsid w:val="00064438"/>
    <w:rsid w:val="000661D6"/>
    <w:rsid w:val="0006757E"/>
    <w:rsid w:val="000676C5"/>
    <w:rsid w:val="00072193"/>
    <w:rsid w:val="000739A9"/>
    <w:rsid w:val="000757FC"/>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5B7C"/>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027"/>
    <w:rsid w:val="00146773"/>
    <w:rsid w:val="001509B7"/>
    <w:rsid w:val="00151984"/>
    <w:rsid w:val="00152858"/>
    <w:rsid w:val="001529D1"/>
    <w:rsid w:val="00152A63"/>
    <w:rsid w:val="00156B2E"/>
    <w:rsid w:val="00160688"/>
    <w:rsid w:val="00160B9D"/>
    <w:rsid w:val="00160F4A"/>
    <w:rsid w:val="001612F2"/>
    <w:rsid w:val="00162E9F"/>
    <w:rsid w:val="001636BD"/>
    <w:rsid w:val="0016472F"/>
    <w:rsid w:val="00166347"/>
    <w:rsid w:val="00166F5A"/>
    <w:rsid w:val="001678E5"/>
    <w:rsid w:val="00170129"/>
    <w:rsid w:val="00171237"/>
    <w:rsid w:val="0017177B"/>
    <w:rsid w:val="00172DE4"/>
    <w:rsid w:val="00175AF8"/>
    <w:rsid w:val="00175ECC"/>
    <w:rsid w:val="00176A1D"/>
    <w:rsid w:val="00177D36"/>
    <w:rsid w:val="001817B7"/>
    <w:rsid w:val="00182267"/>
    <w:rsid w:val="001829F8"/>
    <w:rsid w:val="00183CF1"/>
    <w:rsid w:val="00183E1D"/>
    <w:rsid w:val="00184052"/>
    <w:rsid w:val="00185080"/>
    <w:rsid w:val="00185A42"/>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180B"/>
    <w:rsid w:val="001E30D0"/>
    <w:rsid w:val="001E4151"/>
    <w:rsid w:val="001E4A76"/>
    <w:rsid w:val="001E4C4D"/>
    <w:rsid w:val="001E52F0"/>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179C"/>
    <w:rsid w:val="00235705"/>
    <w:rsid w:val="0023776B"/>
    <w:rsid w:val="00240CDE"/>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6805"/>
    <w:rsid w:val="002971B8"/>
    <w:rsid w:val="002974A4"/>
    <w:rsid w:val="002A04A2"/>
    <w:rsid w:val="002A058A"/>
    <w:rsid w:val="002A6A42"/>
    <w:rsid w:val="002B0286"/>
    <w:rsid w:val="002B0E14"/>
    <w:rsid w:val="002B1221"/>
    <w:rsid w:val="002B1F21"/>
    <w:rsid w:val="002B22A2"/>
    <w:rsid w:val="002B5037"/>
    <w:rsid w:val="002B658D"/>
    <w:rsid w:val="002B760E"/>
    <w:rsid w:val="002C037B"/>
    <w:rsid w:val="002C37B7"/>
    <w:rsid w:val="002C3B47"/>
    <w:rsid w:val="002C4FCA"/>
    <w:rsid w:val="002C5DCD"/>
    <w:rsid w:val="002C6FC7"/>
    <w:rsid w:val="002C7349"/>
    <w:rsid w:val="002D1AEE"/>
    <w:rsid w:val="002D1EE0"/>
    <w:rsid w:val="002D31B1"/>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AB1"/>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2C"/>
    <w:rsid w:val="00380743"/>
    <w:rsid w:val="00380F80"/>
    <w:rsid w:val="00382770"/>
    <w:rsid w:val="003836C4"/>
    <w:rsid w:val="00384D24"/>
    <w:rsid w:val="00384DED"/>
    <w:rsid w:val="00385BBB"/>
    <w:rsid w:val="003862F3"/>
    <w:rsid w:val="003863A2"/>
    <w:rsid w:val="00387CAF"/>
    <w:rsid w:val="00393EB2"/>
    <w:rsid w:val="0039417D"/>
    <w:rsid w:val="0039595C"/>
    <w:rsid w:val="0039666F"/>
    <w:rsid w:val="003A010E"/>
    <w:rsid w:val="003A054D"/>
    <w:rsid w:val="003A0769"/>
    <w:rsid w:val="003A1C56"/>
    <w:rsid w:val="003B0637"/>
    <w:rsid w:val="003B0C32"/>
    <w:rsid w:val="003B29D7"/>
    <w:rsid w:val="003B58AF"/>
    <w:rsid w:val="003B5A01"/>
    <w:rsid w:val="003B68C0"/>
    <w:rsid w:val="003C0C0D"/>
    <w:rsid w:val="003C1074"/>
    <w:rsid w:val="003C10F4"/>
    <w:rsid w:val="003C238A"/>
    <w:rsid w:val="003C2E4B"/>
    <w:rsid w:val="003C347F"/>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33F0"/>
    <w:rsid w:val="003F42F9"/>
    <w:rsid w:val="003F4E1E"/>
    <w:rsid w:val="003F58C9"/>
    <w:rsid w:val="003F6C0C"/>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455F0"/>
    <w:rsid w:val="004500AE"/>
    <w:rsid w:val="00451C2F"/>
    <w:rsid w:val="004530E9"/>
    <w:rsid w:val="004532D8"/>
    <w:rsid w:val="00453F78"/>
    <w:rsid w:val="00454698"/>
    <w:rsid w:val="0045587F"/>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224"/>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6C7C"/>
    <w:rsid w:val="004F7688"/>
    <w:rsid w:val="004F7C8A"/>
    <w:rsid w:val="005041D4"/>
    <w:rsid w:val="0050621F"/>
    <w:rsid w:val="00506FBD"/>
    <w:rsid w:val="005071D9"/>
    <w:rsid w:val="0050739E"/>
    <w:rsid w:val="0050775C"/>
    <w:rsid w:val="00510E21"/>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5936"/>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042F"/>
    <w:rsid w:val="005720B9"/>
    <w:rsid w:val="00572F86"/>
    <w:rsid w:val="00576C76"/>
    <w:rsid w:val="005839A8"/>
    <w:rsid w:val="00583C70"/>
    <w:rsid w:val="00587A1B"/>
    <w:rsid w:val="00591331"/>
    <w:rsid w:val="00591C5B"/>
    <w:rsid w:val="0059226F"/>
    <w:rsid w:val="00594A2F"/>
    <w:rsid w:val="00594F57"/>
    <w:rsid w:val="0059684F"/>
    <w:rsid w:val="005A107A"/>
    <w:rsid w:val="005A165E"/>
    <w:rsid w:val="005A2E23"/>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3A1"/>
    <w:rsid w:val="00621543"/>
    <w:rsid w:val="00622CB1"/>
    <w:rsid w:val="00623FBE"/>
    <w:rsid w:val="006243BA"/>
    <w:rsid w:val="006255AC"/>
    <w:rsid w:val="00631508"/>
    <w:rsid w:val="0063253D"/>
    <w:rsid w:val="00640DF5"/>
    <w:rsid w:val="006425D4"/>
    <w:rsid w:val="00643752"/>
    <w:rsid w:val="00644567"/>
    <w:rsid w:val="00650086"/>
    <w:rsid w:val="00650101"/>
    <w:rsid w:val="00650CC2"/>
    <w:rsid w:val="00651BC5"/>
    <w:rsid w:val="00651F35"/>
    <w:rsid w:val="00652803"/>
    <w:rsid w:val="00653314"/>
    <w:rsid w:val="00653AB0"/>
    <w:rsid w:val="00654236"/>
    <w:rsid w:val="00655145"/>
    <w:rsid w:val="006557E7"/>
    <w:rsid w:val="00660907"/>
    <w:rsid w:val="00663865"/>
    <w:rsid w:val="00663AAC"/>
    <w:rsid w:val="00663FAF"/>
    <w:rsid w:val="00663FB9"/>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3EB"/>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45720"/>
    <w:rsid w:val="007503FB"/>
    <w:rsid w:val="00750BF3"/>
    <w:rsid w:val="00751341"/>
    <w:rsid w:val="007608B7"/>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87901"/>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67D"/>
    <w:rsid w:val="007F389B"/>
    <w:rsid w:val="007F462A"/>
    <w:rsid w:val="007F5A72"/>
    <w:rsid w:val="007F74BB"/>
    <w:rsid w:val="007F7A03"/>
    <w:rsid w:val="0080197C"/>
    <w:rsid w:val="00801F1F"/>
    <w:rsid w:val="00801F52"/>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39F"/>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69E8"/>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6B75"/>
    <w:rsid w:val="008C750F"/>
    <w:rsid w:val="008D1FA2"/>
    <w:rsid w:val="008D3625"/>
    <w:rsid w:val="008D3A1B"/>
    <w:rsid w:val="008D413B"/>
    <w:rsid w:val="008D5DEC"/>
    <w:rsid w:val="008D66A2"/>
    <w:rsid w:val="008D7165"/>
    <w:rsid w:val="008D7693"/>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7C64"/>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536"/>
    <w:rsid w:val="0097186E"/>
    <w:rsid w:val="00972F9D"/>
    <w:rsid w:val="0097314C"/>
    <w:rsid w:val="00975E5D"/>
    <w:rsid w:val="009767C1"/>
    <w:rsid w:val="00977DDE"/>
    <w:rsid w:val="009816BF"/>
    <w:rsid w:val="009862DD"/>
    <w:rsid w:val="00987573"/>
    <w:rsid w:val="00992867"/>
    <w:rsid w:val="00992E4E"/>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12DA"/>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4B6E"/>
    <w:rsid w:val="00A351D1"/>
    <w:rsid w:val="00A3673B"/>
    <w:rsid w:val="00A36EB4"/>
    <w:rsid w:val="00A37A64"/>
    <w:rsid w:val="00A37B03"/>
    <w:rsid w:val="00A37E25"/>
    <w:rsid w:val="00A40A02"/>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67F98"/>
    <w:rsid w:val="00A720DF"/>
    <w:rsid w:val="00A757CC"/>
    <w:rsid w:val="00A7715D"/>
    <w:rsid w:val="00A77E8C"/>
    <w:rsid w:val="00A816FC"/>
    <w:rsid w:val="00A825BF"/>
    <w:rsid w:val="00A841A4"/>
    <w:rsid w:val="00A8423E"/>
    <w:rsid w:val="00A85860"/>
    <w:rsid w:val="00A8589B"/>
    <w:rsid w:val="00A87870"/>
    <w:rsid w:val="00A90532"/>
    <w:rsid w:val="00A91853"/>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2DFD"/>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58B7"/>
    <w:rsid w:val="00B07BA7"/>
    <w:rsid w:val="00B14586"/>
    <w:rsid w:val="00B14668"/>
    <w:rsid w:val="00B151C0"/>
    <w:rsid w:val="00B16BF0"/>
    <w:rsid w:val="00B16E9A"/>
    <w:rsid w:val="00B171D7"/>
    <w:rsid w:val="00B17D15"/>
    <w:rsid w:val="00B17E30"/>
    <w:rsid w:val="00B20E34"/>
    <w:rsid w:val="00B21FF0"/>
    <w:rsid w:val="00B22261"/>
    <w:rsid w:val="00B234D8"/>
    <w:rsid w:val="00B24907"/>
    <w:rsid w:val="00B252E4"/>
    <w:rsid w:val="00B26793"/>
    <w:rsid w:val="00B3298A"/>
    <w:rsid w:val="00B33EB6"/>
    <w:rsid w:val="00B351ED"/>
    <w:rsid w:val="00B35711"/>
    <w:rsid w:val="00B36ED1"/>
    <w:rsid w:val="00B37013"/>
    <w:rsid w:val="00B405FA"/>
    <w:rsid w:val="00B43E4C"/>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1DE"/>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2153"/>
    <w:rsid w:val="00CA3CAB"/>
    <w:rsid w:val="00CA4C45"/>
    <w:rsid w:val="00CA57DC"/>
    <w:rsid w:val="00CA59A9"/>
    <w:rsid w:val="00CA7FE8"/>
    <w:rsid w:val="00CB1034"/>
    <w:rsid w:val="00CB134B"/>
    <w:rsid w:val="00CB1E56"/>
    <w:rsid w:val="00CB2309"/>
    <w:rsid w:val="00CB3689"/>
    <w:rsid w:val="00CB3D23"/>
    <w:rsid w:val="00CB6682"/>
    <w:rsid w:val="00CB7079"/>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6002"/>
    <w:rsid w:val="00CF747E"/>
    <w:rsid w:val="00D005C3"/>
    <w:rsid w:val="00D01A81"/>
    <w:rsid w:val="00D0384E"/>
    <w:rsid w:val="00D055BE"/>
    <w:rsid w:val="00D07E4A"/>
    <w:rsid w:val="00D07EF3"/>
    <w:rsid w:val="00D10C22"/>
    <w:rsid w:val="00D1166C"/>
    <w:rsid w:val="00D11F52"/>
    <w:rsid w:val="00D1405D"/>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26E8"/>
    <w:rsid w:val="00D56D8F"/>
    <w:rsid w:val="00D60AAD"/>
    <w:rsid w:val="00D61134"/>
    <w:rsid w:val="00D65418"/>
    <w:rsid w:val="00D6796C"/>
    <w:rsid w:val="00D70E74"/>
    <w:rsid w:val="00D744AE"/>
    <w:rsid w:val="00D74551"/>
    <w:rsid w:val="00D75DEB"/>
    <w:rsid w:val="00D77F9D"/>
    <w:rsid w:val="00D811F9"/>
    <w:rsid w:val="00D818ED"/>
    <w:rsid w:val="00D81956"/>
    <w:rsid w:val="00D82B51"/>
    <w:rsid w:val="00D83602"/>
    <w:rsid w:val="00D85087"/>
    <w:rsid w:val="00D853F1"/>
    <w:rsid w:val="00D86A0D"/>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6FAC"/>
    <w:rsid w:val="00E374F9"/>
    <w:rsid w:val="00E37DB9"/>
    <w:rsid w:val="00E43128"/>
    <w:rsid w:val="00E44C82"/>
    <w:rsid w:val="00E45EDD"/>
    <w:rsid w:val="00E4648B"/>
    <w:rsid w:val="00E46EB7"/>
    <w:rsid w:val="00E47CB9"/>
    <w:rsid w:val="00E500AE"/>
    <w:rsid w:val="00E524FB"/>
    <w:rsid w:val="00E5340D"/>
    <w:rsid w:val="00E5429A"/>
    <w:rsid w:val="00E54783"/>
    <w:rsid w:val="00E54EE5"/>
    <w:rsid w:val="00E574AC"/>
    <w:rsid w:val="00E579BC"/>
    <w:rsid w:val="00E615E7"/>
    <w:rsid w:val="00E61CFD"/>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0000"/>
    <w:rsid w:val="00E910BE"/>
    <w:rsid w:val="00E91F28"/>
    <w:rsid w:val="00E92B48"/>
    <w:rsid w:val="00E92D3D"/>
    <w:rsid w:val="00E933D3"/>
    <w:rsid w:val="00E941B3"/>
    <w:rsid w:val="00E942F4"/>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7A1"/>
    <w:rsid w:val="00EE5C81"/>
    <w:rsid w:val="00EE5D3D"/>
    <w:rsid w:val="00EF0864"/>
    <w:rsid w:val="00EF1258"/>
    <w:rsid w:val="00EF148E"/>
    <w:rsid w:val="00EF1519"/>
    <w:rsid w:val="00EF2810"/>
    <w:rsid w:val="00EF2EF8"/>
    <w:rsid w:val="00EF3090"/>
    <w:rsid w:val="00EF3759"/>
    <w:rsid w:val="00EF3E0E"/>
    <w:rsid w:val="00EF3F31"/>
    <w:rsid w:val="00EF4409"/>
    <w:rsid w:val="00EF5A64"/>
    <w:rsid w:val="00EF61C8"/>
    <w:rsid w:val="00EF6F19"/>
    <w:rsid w:val="00EF73A9"/>
    <w:rsid w:val="00EF7973"/>
    <w:rsid w:val="00EF7F0E"/>
    <w:rsid w:val="00F0042B"/>
    <w:rsid w:val="00F014B1"/>
    <w:rsid w:val="00F01513"/>
    <w:rsid w:val="00F023B2"/>
    <w:rsid w:val="00F02427"/>
    <w:rsid w:val="00F02839"/>
    <w:rsid w:val="00F02F9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ED2"/>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2549"/>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2931D36"/>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50211, proyecto elaborado 5oct2022</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33A0DAAA-6BB0-4872-8115-02C621F1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4144</Words>
  <Characters>22797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2022-07-12T17:21:00Z</cp:lastPrinted>
  <dcterms:created xsi:type="dcterms:W3CDTF">2022-10-28T17:08:00Z</dcterms:created>
  <dcterms:modified xsi:type="dcterms:W3CDTF">2022-10-28T17:13:00Z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