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9B" w:rsidRDefault="00851E9B">
      <w:p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Agencias de información de dato</w:t>
      </w:r>
      <w:r w:rsidR="001E6F30" w:rsidRPr="001E6F30">
        <w:rPr>
          <w:rFonts w:ascii="Museo Sans 300" w:hAnsi="Museo Sans 300"/>
          <w:b/>
          <w:lang w:val="es-MX"/>
        </w:rPr>
        <w:t>s</w:t>
      </w:r>
      <w:r w:rsidRPr="001E6F30">
        <w:rPr>
          <w:rFonts w:ascii="Museo Sans 300" w:hAnsi="Museo Sans 300"/>
          <w:b/>
          <w:lang w:val="es-MX"/>
        </w:rPr>
        <w:t xml:space="preserve"> sobre el historial de crédito de las personas</w:t>
      </w:r>
    </w:p>
    <w:p w:rsidR="001A5BF4" w:rsidRDefault="001A5BF4">
      <w:pPr>
        <w:rPr>
          <w:rFonts w:ascii="Museo Sans 300" w:hAnsi="Museo Sans 300"/>
          <w:b/>
          <w:lang w:val="es-MX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EQUIFAX CENTROAMÉRICA, S.A. DE C.V.</w:t>
      </w:r>
    </w:p>
    <w:p w:rsidR="00851E9B" w:rsidRDefault="001A5BF4">
      <w:pPr>
        <w:rPr>
          <w:rFonts w:ascii="Museo Sans 300" w:hAnsi="Museo Sans 300"/>
          <w:lang w:val="es-MX"/>
        </w:rPr>
      </w:pPr>
      <w:r>
        <w:rPr>
          <w:rFonts w:ascii="Museo Sans 300" w:hAnsi="Museo Sans 300"/>
          <w:lang w:val="es-MX"/>
        </w:rPr>
        <w:t>Teléfonos: 2208-2548 y 2207-3636</w:t>
      </w:r>
    </w:p>
    <w:p w:rsidR="001A5BF4" w:rsidRDefault="001A5BF4">
      <w:pPr>
        <w:rPr>
          <w:rFonts w:ascii="Museo Sans 300" w:hAnsi="Museo Sans 300"/>
          <w:lang w:val="es-MX"/>
        </w:rPr>
      </w:pPr>
      <w:hyperlink r:id="rId5" w:history="1">
        <w:r w:rsidRPr="009210FA">
          <w:rPr>
            <w:rStyle w:val="Hipervnculo"/>
            <w:rFonts w:ascii="Museo Sans 300" w:hAnsi="Museo Sans 300"/>
            <w:lang w:val="es-MX"/>
          </w:rPr>
          <w:t>servicioalcliente@equifax.com.sv</w:t>
        </w:r>
      </w:hyperlink>
      <w:r>
        <w:rPr>
          <w:rFonts w:ascii="Museo Sans 300" w:hAnsi="Museo Sans 300"/>
          <w:lang w:val="es-MX"/>
        </w:rPr>
        <w:t xml:space="preserve"> </w:t>
      </w:r>
    </w:p>
    <w:p w:rsidR="001A5BF4" w:rsidRDefault="001A5BF4">
      <w:pPr>
        <w:rPr>
          <w:rFonts w:ascii="Museo Sans 300" w:hAnsi="Museo Sans 300"/>
          <w:lang w:val="es-MX"/>
        </w:rPr>
      </w:pPr>
      <w:hyperlink r:id="rId6" w:history="1">
        <w:r w:rsidRPr="009210FA">
          <w:rPr>
            <w:rStyle w:val="Hipervnculo"/>
            <w:rFonts w:ascii="Museo Sans 300" w:hAnsi="Museo Sans 300"/>
            <w:lang w:val="es-MX"/>
          </w:rPr>
          <w:t>www.equifax.com.sv</w:t>
        </w:r>
      </w:hyperlink>
      <w:r>
        <w:rPr>
          <w:rFonts w:ascii="Museo Sans 300" w:hAnsi="Museo Sans 300"/>
          <w:lang w:val="es-MX"/>
        </w:rPr>
        <w:t xml:space="preserve"> </w:t>
      </w:r>
    </w:p>
    <w:p w:rsidR="001A5BF4" w:rsidRPr="00851E9B" w:rsidRDefault="001A5BF4">
      <w:pPr>
        <w:rPr>
          <w:rFonts w:ascii="Museo Sans 300" w:hAnsi="Museo Sans 300"/>
          <w:lang w:val="es-MX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TRANSUNION EL SALVADOR, S.A. DE C.V.</w:t>
      </w:r>
    </w:p>
    <w:p w:rsidR="001E6F30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lang w:val="es-MX"/>
        </w:rPr>
        <w:t>C</w:t>
      </w:r>
      <w:r w:rsidRPr="001E6F30">
        <w:rPr>
          <w:rStyle w:val="Textoennegrita"/>
          <w:rFonts w:ascii="Museo Sans 300" w:hAnsi="Museo Sans 300"/>
          <w:b w:val="0"/>
          <w:i/>
          <w:shd w:val="clear" w:color="auto" w:fill="F8F8F8"/>
        </w:rPr>
        <w:t>entro de Atención de llamadas</w:t>
      </w:r>
      <w:r w:rsidRPr="00851E9B">
        <w:rPr>
          <w:rStyle w:val="Textoennegrita"/>
          <w:rFonts w:ascii="Museo Sans 300" w:hAnsi="Museo Sans 300"/>
          <w:b w:val="0"/>
          <w:shd w:val="clear" w:color="auto" w:fill="F8F8F8"/>
        </w:rPr>
        <w:t>:</w:t>
      </w:r>
      <w:r w:rsidRPr="00851E9B">
        <w:rPr>
          <w:rFonts w:ascii="Museo Sans 300" w:hAnsi="Museo Sans 300" w:cs="Open Sans"/>
        </w:rPr>
        <w:t xml:space="preserve"> </w:t>
      </w:r>
      <w:r w:rsidR="001A5BF4">
        <w:rPr>
          <w:rFonts w:ascii="Museo Sans 300" w:hAnsi="Museo Sans 300"/>
          <w:shd w:val="clear" w:color="auto" w:fill="F8F8F8"/>
        </w:rPr>
        <w:t>Teléfono: 2511-5555 extensión 301</w:t>
      </w:r>
    </w:p>
    <w:p w:rsidR="001E6F30" w:rsidRDefault="001A5BF4">
      <w:pPr>
        <w:rPr>
          <w:rFonts w:ascii="Museo Sans 300" w:hAnsi="Museo Sans 300"/>
          <w:shd w:val="clear" w:color="auto" w:fill="F8F8F8"/>
        </w:rPr>
      </w:pPr>
      <w:hyperlink r:id="rId7" w:history="1">
        <w:r w:rsidRPr="009210FA">
          <w:rPr>
            <w:rStyle w:val="Hipervnculo"/>
            <w:rFonts w:ascii="Museo Sans 300" w:hAnsi="Museo Sans 300"/>
            <w:shd w:val="clear" w:color="auto" w:fill="F8F8F8"/>
          </w:rPr>
          <w:t>www.transunion.com.sv</w:t>
        </w:r>
      </w:hyperlink>
      <w:r>
        <w:rPr>
          <w:rFonts w:ascii="Museo Sans 300" w:hAnsi="Museo Sans 300"/>
          <w:shd w:val="clear" w:color="auto" w:fill="F8F8F8"/>
        </w:rPr>
        <w:t xml:space="preserve"> </w:t>
      </w:r>
    </w:p>
    <w:p w:rsidR="001A5BF4" w:rsidRDefault="001A5BF4">
      <w:pPr>
        <w:rPr>
          <w:rFonts w:ascii="Museo Sans 300" w:hAnsi="Museo Sans 300"/>
          <w:shd w:val="clear" w:color="auto" w:fill="F8F8F8"/>
        </w:rPr>
      </w:pPr>
    </w:p>
    <w:p w:rsidR="001E6F30" w:rsidRPr="00851E9B" w:rsidRDefault="001E6F30">
      <w:pPr>
        <w:rPr>
          <w:rFonts w:ascii="Museo Sans 300" w:hAnsi="Museo Sans 300"/>
          <w:shd w:val="clear" w:color="auto" w:fill="F8F8F8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shd w:val="clear" w:color="auto" w:fill="F8F8F8"/>
        </w:rPr>
      </w:pPr>
      <w:r w:rsidRPr="001E6F30">
        <w:rPr>
          <w:rFonts w:ascii="Museo Sans 300" w:hAnsi="Museo Sans 300"/>
          <w:b/>
          <w:shd w:val="clear" w:color="auto" w:fill="F8F8F8"/>
        </w:rPr>
        <w:t>INFORMACIÓN DE REFERENCIAS CREDITICIAS EN RED- INFORED-, S.A. DE C.V.</w:t>
      </w:r>
    </w:p>
    <w:p w:rsidR="001A5BF4" w:rsidRDefault="001A5BF4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FFFFF"/>
        </w:rPr>
      </w:pPr>
      <w:r>
        <w:rPr>
          <w:rFonts w:ascii="Museo Sans 300" w:hAnsi="Museo Sans 300"/>
          <w:shd w:val="clear" w:color="auto" w:fill="FFFFFF"/>
        </w:rPr>
        <w:t>Contactos:</w:t>
      </w:r>
      <w:r w:rsidRPr="001A5BF4">
        <w:rPr>
          <w:rFonts w:ascii="Museo Sans 300" w:hAnsi="Museo Sans 300"/>
          <w:shd w:val="clear" w:color="auto" w:fill="FFFFFF"/>
        </w:rPr>
        <w:t xml:space="preserve"> </w:t>
      </w:r>
      <w:hyperlink r:id="rId8" w:history="1">
        <w:r w:rsidRPr="009210FA">
          <w:rPr>
            <w:rStyle w:val="Hipervnculo"/>
            <w:rFonts w:ascii="Museo Sans 300" w:hAnsi="Museo Sans 300"/>
            <w:shd w:val="clear" w:color="auto" w:fill="FFFFFF"/>
          </w:rPr>
          <w:t>atencionalconsumidor@infored.com.sv</w:t>
        </w:r>
      </w:hyperlink>
      <w:r>
        <w:rPr>
          <w:rFonts w:ascii="Museo Sans 300" w:hAnsi="Museo Sans 300"/>
          <w:shd w:val="clear" w:color="auto" w:fill="FFFFFF"/>
        </w:rPr>
        <w:t xml:space="preserve"> </w:t>
      </w:r>
    </w:p>
    <w:p w:rsidR="001E6F30" w:rsidRPr="001A5BF4" w:rsidRDefault="001A5BF4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FFFFF"/>
        </w:rPr>
      </w:pPr>
      <w:r>
        <w:rPr>
          <w:rFonts w:ascii="Museo Sans 300" w:hAnsi="Museo Sans 300"/>
          <w:shd w:val="clear" w:color="auto" w:fill="FFFFFF"/>
        </w:rPr>
        <w:t xml:space="preserve">Número de </w:t>
      </w:r>
      <w:r w:rsidRPr="001A5BF4">
        <w:rPr>
          <w:rFonts w:ascii="Museo Sans 300" w:hAnsi="Museo Sans 300"/>
          <w:shd w:val="clear" w:color="auto" w:fill="FFFFFF"/>
        </w:rPr>
        <w:t>WhatsApp</w:t>
      </w:r>
      <w:r>
        <w:rPr>
          <w:rFonts w:ascii="Museo Sans 300" w:hAnsi="Museo Sans 300"/>
          <w:shd w:val="clear" w:color="auto" w:fill="FFFFFF"/>
        </w:rPr>
        <w:t>:</w:t>
      </w:r>
      <w:r w:rsidRPr="001A5BF4">
        <w:rPr>
          <w:rFonts w:ascii="Museo Sans 300" w:hAnsi="Museo Sans 300"/>
          <w:shd w:val="clear" w:color="auto" w:fill="FFFFFF"/>
        </w:rPr>
        <w:t xml:space="preserve"> </w:t>
      </w:r>
      <w:r>
        <w:rPr>
          <w:rFonts w:ascii="Museo Sans 300" w:hAnsi="Museo Sans 300"/>
          <w:shd w:val="clear" w:color="auto" w:fill="FFFFFF"/>
        </w:rPr>
        <w:t xml:space="preserve">7749-8776 </w:t>
      </w:r>
    </w:p>
    <w:p w:rsidR="001A5BF4" w:rsidRDefault="001A5BF4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eastAsia="Times New Roman" w:hAnsi="Museo Sans 300" w:cs="Open Sans"/>
          <w:lang w:eastAsia="es-SV"/>
        </w:rPr>
      </w:pPr>
      <w:hyperlink r:id="rId9" w:history="1">
        <w:r w:rsidRPr="009210FA">
          <w:rPr>
            <w:rStyle w:val="Hipervnculo"/>
            <w:rFonts w:ascii="Museo Sans 300" w:eastAsia="Times New Roman" w:hAnsi="Museo Sans 300" w:cs="Open Sans"/>
            <w:lang w:eastAsia="es-SV"/>
          </w:rPr>
          <w:t>www.infored.com.sv</w:t>
        </w:r>
      </w:hyperlink>
      <w:r>
        <w:rPr>
          <w:rFonts w:ascii="Museo Sans 300" w:eastAsia="Times New Roman" w:hAnsi="Museo Sans 300" w:cs="Open Sans"/>
          <w:lang w:eastAsia="es-SV"/>
        </w:rPr>
        <w:t xml:space="preserve"> </w:t>
      </w:r>
    </w:p>
    <w:p w:rsidR="001A5BF4" w:rsidRPr="00851E9B" w:rsidRDefault="001A5BF4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eastAsia="Times New Roman" w:hAnsi="Museo Sans 300" w:cs="Open Sans"/>
          <w:lang w:eastAsia="es-SV"/>
        </w:rPr>
      </w:pPr>
      <w:bookmarkStart w:id="0" w:name="_GoBack"/>
      <w:bookmarkEnd w:id="0"/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ASOCIACIÓN PROTECTORA DE CRÉDITOS-PROCREDITO</w:t>
      </w:r>
    </w:p>
    <w:p w:rsidR="001A5BF4" w:rsidRPr="001A5BF4" w:rsidRDefault="001A5BF4" w:rsidP="001A5BF4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FFFFF"/>
        </w:rPr>
      </w:pPr>
      <w:r w:rsidRPr="001A5BF4">
        <w:rPr>
          <w:rFonts w:ascii="Museo Sans 300" w:hAnsi="Museo Sans 300"/>
          <w:shd w:val="clear" w:color="auto" w:fill="FFFFFF"/>
        </w:rPr>
        <w:t xml:space="preserve">Contactos: </w:t>
      </w:r>
      <w:hyperlink r:id="rId10" w:history="1">
        <w:r w:rsidRPr="009210FA">
          <w:rPr>
            <w:rStyle w:val="Hipervnculo"/>
            <w:rFonts w:ascii="Museo Sans 300" w:hAnsi="Museo Sans 300"/>
            <w:shd w:val="clear" w:color="auto" w:fill="FFFFFF"/>
          </w:rPr>
          <w:t>envios@procredito.com.sv</w:t>
        </w:r>
      </w:hyperlink>
      <w:r>
        <w:rPr>
          <w:rFonts w:ascii="Museo Sans 300" w:hAnsi="Museo Sans 300"/>
          <w:shd w:val="clear" w:color="auto" w:fill="FFFFFF"/>
        </w:rPr>
        <w:t xml:space="preserve"> </w:t>
      </w:r>
      <w:r w:rsidRPr="001A5BF4">
        <w:rPr>
          <w:rFonts w:ascii="Museo Sans 300" w:hAnsi="Museo Sans 300"/>
          <w:shd w:val="clear" w:color="auto" w:fill="FFFFFF"/>
        </w:rPr>
        <w:t xml:space="preserve"> </w:t>
      </w:r>
    </w:p>
    <w:p w:rsidR="001A5BF4" w:rsidRPr="001A5BF4" w:rsidRDefault="001A5BF4" w:rsidP="001A5BF4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FFFFF"/>
        </w:rPr>
      </w:pPr>
      <w:r>
        <w:rPr>
          <w:rFonts w:ascii="Museo Sans 300" w:hAnsi="Museo Sans 300"/>
          <w:shd w:val="clear" w:color="auto" w:fill="FFFFFF"/>
        </w:rPr>
        <w:t>Teléfonos: 2289-4822, 2289-4811, 6126-4740</w:t>
      </w:r>
    </w:p>
    <w:p w:rsidR="001A5BF4" w:rsidRPr="00A856CB" w:rsidRDefault="001A5BF4">
      <w:pPr>
        <w:rPr>
          <w:rFonts w:ascii="Museo Sans 300" w:hAnsi="Museo Sans 300"/>
          <w:shd w:val="clear" w:color="auto" w:fill="F8F8F8"/>
        </w:rPr>
      </w:pPr>
      <w:hyperlink r:id="rId11" w:history="1">
        <w:r w:rsidRPr="009210FA">
          <w:rPr>
            <w:rStyle w:val="Hipervnculo"/>
            <w:rFonts w:ascii="Museo Sans 300" w:hAnsi="Museo Sans 300"/>
            <w:shd w:val="clear" w:color="auto" w:fill="F8F8F8"/>
          </w:rPr>
          <w:t>www.procredito.com.sv</w:t>
        </w:r>
      </w:hyperlink>
      <w:r>
        <w:rPr>
          <w:rFonts w:ascii="Museo Sans 300" w:hAnsi="Museo Sans 300"/>
          <w:shd w:val="clear" w:color="auto" w:fill="F8F8F8"/>
        </w:rPr>
        <w:t xml:space="preserve"> </w:t>
      </w:r>
    </w:p>
    <w:sectPr w:rsidR="001A5BF4" w:rsidRPr="00A85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6D14"/>
    <w:multiLevelType w:val="multilevel"/>
    <w:tmpl w:val="BC5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007ED"/>
    <w:multiLevelType w:val="hybridMultilevel"/>
    <w:tmpl w:val="152217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B"/>
    <w:rsid w:val="001A5BF4"/>
    <w:rsid w:val="001E6F30"/>
    <w:rsid w:val="00851E9B"/>
    <w:rsid w:val="00883EF2"/>
    <w:rsid w:val="00A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1D70B"/>
  <w15:chartTrackingRefBased/>
  <w15:docId w15:val="{A81160B0-A811-4300-9459-37E5A6E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51E9B"/>
    <w:rPr>
      <w:b/>
      <w:bCs/>
    </w:rPr>
  </w:style>
  <w:style w:type="paragraph" w:styleId="Prrafodelista">
    <w:name w:val="List Paragraph"/>
    <w:basedOn w:val="Normal"/>
    <w:uiPriority w:val="34"/>
    <w:qFormat/>
    <w:rsid w:val="001E6F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56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onsumidor@infored.com.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union.com.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fax.com.sv" TargetMode="External"/><Relationship Id="rId11" Type="http://schemas.openxmlformats.org/officeDocument/2006/relationships/hyperlink" Target="http://www.procredito.com.sv" TargetMode="External"/><Relationship Id="rId5" Type="http://schemas.openxmlformats.org/officeDocument/2006/relationships/hyperlink" Target="mailto:servicioalcliente@equifax.com.sv" TargetMode="External"/><Relationship Id="rId10" Type="http://schemas.openxmlformats.org/officeDocument/2006/relationships/hyperlink" Target="mailto:envios@procredito.com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ed.com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cp:lastPrinted>2020-10-20T19:32:00Z</cp:lastPrinted>
  <dcterms:created xsi:type="dcterms:W3CDTF">2020-08-18T16:01:00Z</dcterms:created>
  <dcterms:modified xsi:type="dcterms:W3CDTF">2020-10-20T19:48:00Z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40e0beed-ca65-4424-b304-02e2449fc389</vt:lpwstr>
  </property>
</Properties>
</file>