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5C" w:rsidRPr="006C2CC6" w:rsidRDefault="006C2CC6" w:rsidP="006C2CC6">
      <w:pPr>
        <w:jc w:val="both"/>
        <w:rPr>
          <w:rFonts w:ascii="Museo Sans 300" w:hAnsi="Museo Sans 300"/>
        </w:rPr>
      </w:pPr>
      <w:r w:rsidRPr="006C2CC6">
        <w:rPr>
          <w:rFonts w:ascii="Museo Sans 300" w:hAnsi="Museo Sans 300"/>
        </w:rPr>
        <w:t>Puesto: Jefatura de Departamento de Gestión Humana y Organizacional</w:t>
      </w:r>
    </w:p>
    <w:p w:rsidR="006C2CC6" w:rsidRPr="006C2CC6" w:rsidRDefault="006C2CC6" w:rsidP="006C2CC6">
      <w:pPr>
        <w:pStyle w:val="Default"/>
        <w:jc w:val="both"/>
        <w:rPr>
          <w:rFonts w:ascii="Museo Sans 300" w:hAnsi="Museo Sans 300"/>
          <w:color w:val="FFFFFF"/>
          <w:sz w:val="22"/>
          <w:szCs w:val="22"/>
        </w:rPr>
      </w:pPr>
      <w:r w:rsidRPr="006C2CC6">
        <w:rPr>
          <w:rFonts w:ascii="Museo Sans 300" w:hAnsi="Museo Sans 300"/>
          <w:b/>
          <w:bCs/>
          <w:color w:val="FFFFFF"/>
          <w:sz w:val="22"/>
          <w:szCs w:val="22"/>
        </w:rPr>
        <w:t xml:space="preserve">Departamento de Gestión Humana y Organizacional </w:t>
      </w:r>
    </w:p>
    <w:p w:rsidR="006C2CC6" w:rsidRPr="006C2CC6" w:rsidRDefault="006C2CC6" w:rsidP="006C2CC6">
      <w:pPr>
        <w:pStyle w:val="Default"/>
        <w:spacing w:after="181"/>
        <w:jc w:val="both"/>
        <w:rPr>
          <w:rFonts w:ascii="Museo Sans 300" w:hAnsi="Museo Sans 300"/>
          <w:sz w:val="22"/>
          <w:szCs w:val="22"/>
        </w:rPr>
      </w:pPr>
      <w:r w:rsidRPr="006C2CC6">
        <w:rPr>
          <w:rFonts w:ascii="Museo Sans 300" w:hAnsi="Museo Sans 300"/>
          <w:b/>
          <w:bCs/>
          <w:sz w:val="22"/>
          <w:szCs w:val="22"/>
        </w:rPr>
        <w:t xml:space="preserve">1. Dependencia Jerárquica: </w:t>
      </w:r>
      <w:r w:rsidR="00652928">
        <w:rPr>
          <w:rFonts w:ascii="Museo Sans 300" w:hAnsi="Museo Sans 300"/>
          <w:sz w:val="22"/>
          <w:szCs w:val="22"/>
        </w:rPr>
        <w:t>Director</w:t>
      </w:r>
      <w:bookmarkStart w:id="0" w:name="_GoBack"/>
      <w:bookmarkEnd w:id="0"/>
      <w:r w:rsidRPr="006C2CC6">
        <w:rPr>
          <w:rFonts w:ascii="Museo Sans 300" w:hAnsi="Museo Sans 300"/>
          <w:sz w:val="22"/>
          <w:szCs w:val="22"/>
        </w:rPr>
        <w:t xml:space="preserve"> de Administración. </w:t>
      </w:r>
    </w:p>
    <w:p w:rsidR="006C2CC6" w:rsidRPr="006C2CC6" w:rsidRDefault="006C2CC6" w:rsidP="006C2CC6">
      <w:pPr>
        <w:pStyle w:val="Default"/>
        <w:spacing w:after="181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b/>
          <w:bCs/>
          <w:sz w:val="22"/>
          <w:szCs w:val="22"/>
        </w:rPr>
        <w:t>2</w:t>
      </w:r>
      <w:r w:rsidRPr="006C2CC6">
        <w:rPr>
          <w:rFonts w:ascii="Museo Sans 300" w:hAnsi="Museo Sans 300"/>
          <w:b/>
          <w:bCs/>
          <w:sz w:val="22"/>
          <w:szCs w:val="22"/>
        </w:rPr>
        <w:t xml:space="preserve">. Objetivo: </w:t>
      </w:r>
      <w:r w:rsidRPr="006C2CC6">
        <w:rPr>
          <w:rFonts w:ascii="Museo Sans 300" w:hAnsi="Museo Sans 300"/>
          <w:sz w:val="22"/>
          <w:szCs w:val="22"/>
        </w:rPr>
        <w:t xml:space="preserve">Desarrollar estrategias e instrumentos de gestión de recursos humanos que garanticen la efectiva consecución de objetivos y cumplimiento de metas. </w:t>
      </w:r>
    </w:p>
    <w:p w:rsidR="006C2CC6" w:rsidRPr="006C2CC6" w:rsidRDefault="006C2CC6" w:rsidP="006C2CC6">
      <w:pPr>
        <w:pStyle w:val="Default"/>
        <w:spacing w:after="181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b/>
          <w:bCs/>
          <w:sz w:val="22"/>
          <w:szCs w:val="22"/>
        </w:rPr>
        <w:t>3</w:t>
      </w:r>
      <w:r w:rsidRPr="006C2CC6">
        <w:rPr>
          <w:rFonts w:ascii="Museo Sans 300" w:hAnsi="Museo Sans 300"/>
          <w:b/>
          <w:bCs/>
          <w:sz w:val="22"/>
          <w:szCs w:val="22"/>
        </w:rPr>
        <w:t xml:space="preserve">. Funciones: </w:t>
      </w:r>
    </w:p>
    <w:p w:rsidR="006C2CC6" w:rsidRPr="006C2CC6" w:rsidRDefault="006C2CC6" w:rsidP="006C2CC6">
      <w:pPr>
        <w:pStyle w:val="Default"/>
        <w:spacing w:after="181"/>
        <w:jc w:val="both"/>
        <w:rPr>
          <w:rFonts w:ascii="Museo Sans 300" w:hAnsi="Museo Sans 300"/>
          <w:sz w:val="22"/>
          <w:szCs w:val="22"/>
        </w:rPr>
      </w:pPr>
      <w:r w:rsidRPr="006C2CC6">
        <w:rPr>
          <w:rFonts w:ascii="Museo Sans 300" w:hAnsi="Museo Sans 300"/>
          <w:sz w:val="22"/>
          <w:szCs w:val="22"/>
        </w:rPr>
        <w:t xml:space="preserve">a) Diseñar y proponer y aplicar políticas de recursos humanos para apoyar a la Dirección Superior, en el desarrollo de sistemas integrados que faciliten la gestión del cambio coherente con la misión, visión y valores institucionales. </w:t>
      </w:r>
    </w:p>
    <w:p w:rsidR="006C2CC6" w:rsidRPr="006C2CC6" w:rsidRDefault="006C2CC6" w:rsidP="006C2CC6">
      <w:pPr>
        <w:pStyle w:val="Default"/>
        <w:spacing w:after="181"/>
        <w:jc w:val="both"/>
        <w:rPr>
          <w:rFonts w:ascii="Museo Sans 300" w:hAnsi="Museo Sans 300"/>
          <w:sz w:val="22"/>
          <w:szCs w:val="22"/>
        </w:rPr>
      </w:pPr>
      <w:r w:rsidRPr="006C2CC6">
        <w:rPr>
          <w:rFonts w:ascii="Museo Sans 300" w:hAnsi="Museo Sans 300"/>
          <w:sz w:val="22"/>
          <w:szCs w:val="22"/>
        </w:rPr>
        <w:t xml:space="preserve">b) Diseñar, proponer y mantener actualizados sistemas de sueldos y salarios, con estructuras salariales equitativas, para que su operación sea ágil y oportuna de pago de salarios y rubros afines. </w:t>
      </w:r>
    </w:p>
    <w:p w:rsidR="006C2CC6" w:rsidRPr="006C2CC6" w:rsidRDefault="006C2CC6" w:rsidP="006C2CC6">
      <w:pPr>
        <w:pStyle w:val="Default"/>
        <w:spacing w:after="181"/>
        <w:jc w:val="both"/>
        <w:rPr>
          <w:rFonts w:ascii="Museo Sans 300" w:hAnsi="Museo Sans 300"/>
          <w:sz w:val="22"/>
          <w:szCs w:val="22"/>
        </w:rPr>
      </w:pPr>
      <w:r w:rsidRPr="006C2CC6">
        <w:rPr>
          <w:rFonts w:ascii="Museo Sans 300" w:hAnsi="Museo Sans 300"/>
          <w:sz w:val="22"/>
          <w:szCs w:val="22"/>
        </w:rPr>
        <w:t xml:space="preserve">c) Administrar las prestaciones que de acuerdo con el Reglamento Interno de Trabajo les correspondan a los empleados. </w:t>
      </w:r>
    </w:p>
    <w:p w:rsidR="006C2CC6" w:rsidRPr="006C2CC6" w:rsidRDefault="006C2CC6" w:rsidP="006C2CC6">
      <w:pPr>
        <w:pStyle w:val="Default"/>
        <w:spacing w:after="181"/>
        <w:jc w:val="both"/>
        <w:rPr>
          <w:rFonts w:ascii="Museo Sans 300" w:hAnsi="Museo Sans 300"/>
          <w:sz w:val="22"/>
          <w:szCs w:val="22"/>
        </w:rPr>
      </w:pPr>
      <w:r w:rsidRPr="006C2CC6">
        <w:rPr>
          <w:rFonts w:ascii="Museo Sans 300" w:hAnsi="Museo Sans 300"/>
          <w:sz w:val="22"/>
          <w:szCs w:val="22"/>
        </w:rPr>
        <w:t xml:space="preserve">d) Apoyar a otras Unidades a solucionar problemas laborales, mediante asesoramiento y búsqueda de soluciones conjuntas. </w:t>
      </w:r>
    </w:p>
    <w:p w:rsidR="006C2CC6" w:rsidRPr="006C2CC6" w:rsidRDefault="006C2CC6" w:rsidP="006C2CC6">
      <w:pPr>
        <w:pStyle w:val="Default"/>
        <w:spacing w:after="181"/>
        <w:jc w:val="both"/>
        <w:rPr>
          <w:rFonts w:ascii="Museo Sans 300" w:hAnsi="Museo Sans 300"/>
          <w:sz w:val="22"/>
          <w:szCs w:val="22"/>
        </w:rPr>
      </w:pPr>
      <w:r w:rsidRPr="006C2CC6">
        <w:rPr>
          <w:rFonts w:ascii="Museo Sans 300" w:hAnsi="Museo Sans 300"/>
          <w:sz w:val="22"/>
          <w:szCs w:val="22"/>
        </w:rPr>
        <w:t xml:space="preserve">e) Llevar y mantener actualizado los registros del personal, tales como: expedientes de los aspirantes, expediente del personal, movimientos de personal y otros en el sistema de Gestión Humana. </w:t>
      </w:r>
    </w:p>
    <w:p w:rsidR="006C2CC6" w:rsidRPr="006C2CC6" w:rsidRDefault="006C2CC6" w:rsidP="006C2CC6">
      <w:pPr>
        <w:pStyle w:val="Default"/>
        <w:spacing w:after="181"/>
        <w:jc w:val="both"/>
        <w:rPr>
          <w:rFonts w:ascii="Museo Sans 300" w:hAnsi="Museo Sans 300"/>
          <w:sz w:val="22"/>
          <w:szCs w:val="22"/>
        </w:rPr>
      </w:pPr>
      <w:r w:rsidRPr="006C2CC6">
        <w:rPr>
          <w:rFonts w:ascii="Museo Sans 300" w:hAnsi="Museo Sans 300"/>
          <w:sz w:val="22"/>
          <w:szCs w:val="22"/>
        </w:rPr>
        <w:t xml:space="preserve">f) Diseñar y mantener en operación un sistema de evaluación del desempeño, que permita conocer el nivel de eficiencia del personal. </w:t>
      </w:r>
    </w:p>
    <w:p w:rsidR="006C2CC6" w:rsidRPr="006C2CC6" w:rsidRDefault="006C2CC6" w:rsidP="006C2CC6">
      <w:pPr>
        <w:pStyle w:val="Default"/>
        <w:spacing w:after="181"/>
        <w:jc w:val="both"/>
        <w:rPr>
          <w:rFonts w:ascii="Museo Sans 300" w:hAnsi="Museo Sans 300"/>
          <w:sz w:val="22"/>
          <w:szCs w:val="22"/>
        </w:rPr>
      </w:pPr>
      <w:r w:rsidRPr="006C2CC6">
        <w:rPr>
          <w:rFonts w:ascii="Museo Sans 300" w:hAnsi="Museo Sans 300"/>
          <w:sz w:val="22"/>
          <w:szCs w:val="22"/>
        </w:rPr>
        <w:t xml:space="preserve">g) Planificar los requerimientos del personal y realizar procesos de reclutamiento, selección, contratación de personal. </w:t>
      </w:r>
    </w:p>
    <w:p w:rsidR="006C2CC6" w:rsidRPr="006C2CC6" w:rsidRDefault="006C2CC6" w:rsidP="006C2CC6">
      <w:pPr>
        <w:pStyle w:val="Default"/>
        <w:spacing w:after="181"/>
        <w:jc w:val="both"/>
        <w:rPr>
          <w:rFonts w:ascii="Museo Sans 300" w:hAnsi="Museo Sans 300"/>
          <w:sz w:val="22"/>
          <w:szCs w:val="22"/>
        </w:rPr>
      </w:pPr>
      <w:r w:rsidRPr="006C2CC6">
        <w:rPr>
          <w:rFonts w:ascii="Museo Sans 300" w:hAnsi="Museo Sans 300"/>
          <w:sz w:val="22"/>
          <w:szCs w:val="22"/>
        </w:rPr>
        <w:t xml:space="preserve">h) Ejecutar y revisar el Programa de inducción general y técnico, de acuerdo a lo planificado por las diferentes unidades responsables de realizar dicha inducción. </w:t>
      </w:r>
    </w:p>
    <w:p w:rsidR="006C2CC6" w:rsidRPr="006C2CC6" w:rsidRDefault="006C2CC6" w:rsidP="006C2CC6">
      <w:pPr>
        <w:pStyle w:val="Default"/>
        <w:jc w:val="both"/>
        <w:rPr>
          <w:rFonts w:ascii="Museo Sans 300" w:hAnsi="Museo Sans 300"/>
          <w:sz w:val="22"/>
          <w:szCs w:val="22"/>
        </w:rPr>
      </w:pPr>
      <w:r w:rsidRPr="006C2CC6">
        <w:rPr>
          <w:rFonts w:ascii="Museo Sans 300" w:hAnsi="Museo Sans 300"/>
          <w:sz w:val="22"/>
          <w:szCs w:val="22"/>
        </w:rPr>
        <w:t xml:space="preserve">i) Elaborar el presupuesto de Sueldos y rubros afines de todo el personal de la Institución </w:t>
      </w:r>
    </w:p>
    <w:p w:rsidR="006C2CC6" w:rsidRPr="006C2CC6" w:rsidRDefault="006C2CC6" w:rsidP="006C2CC6">
      <w:pPr>
        <w:jc w:val="both"/>
        <w:rPr>
          <w:rFonts w:ascii="Museo Sans 300" w:hAnsi="Museo Sans 300"/>
        </w:rPr>
      </w:pPr>
    </w:p>
    <w:sectPr w:rsidR="006C2CC6" w:rsidRPr="006C2C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C6"/>
    <w:rsid w:val="00652928"/>
    <w:rsid w:val="006C2CC6"/>
    <w:rsid w:val="009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816176"/>
  <w15:chartTrackingRefBased/>
  <w15:docId w15:val="{C34D0C1E-2F60-4CA8-B9CD-40C05BE9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C2C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2</cp:revision>
  <dcterms:created xsi:type="dcterms:W3CDTF">2020-11-23T20:22:00Z</dcterms:created>
  <dcterms:modified xsi:type="dcterms:W3CDTF">2020-11-23T20:24:00Z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e4263f43-7b43-4f10-a4fc-41d2c6afcf0b</vt:lpwstr>
  </property>
</Properties>
</file>