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36A6" w14:textId="77777777" w:rsidR="00F36382" w:rsidRDefault="00F36382" w:rsidP="00F0571A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C0522EF" w14:textId="7FFE22ED" w:rsidR="00A33078" w:rsidRPr="00F0571A" w:rsidRDefault="00F36382" w:rsidP="00F0571A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                               </w:t>
      </w:r>
    </w:p>
    <w:p w14:paraId="79A2886C" w14:textId="31A1505B" w:rsidR="00A33078" w:rsidRPr="00A33078" w:rsidRDefault="00F36382" w:rsidP="00A33078">
      <w:pPr>
        <w:pStyle w:val="Sinespaciado"/>
        <w:rPr>
          <w:lang w:eastAsia="es-ES"/>
        </w:rPr>
      </w:pPr>
      <w:r w:rsidRPr="00F36382">
        <w:rPr>
          <w:rFonts w:ascii="Times New Roman" w:hAnsi="Times New Roman" w:cs="Times New Roman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0288" behindDoc="1" locked="0" layoutInCell="1" allowOverlap="1" wp14:anchorId="2D97A16E" wp14:editId="2F56D15A">
            <wp:simplePos x="0" y="0"/>
            <wp:positionH relativeFrom="column">
              <wp:posOffset>4914900</wp:posOffset>
            </wp:positionH>
            <wp:positionV relativeFrom="paragraph">
              <wp:posOffset>5715</wp:posOffset>
            </wp:positionV>
            <wp:extent cx="1209675" cy="894715"/>
            <wp:effectExtent l="0" t="0" r="9525" b="635"/>
            <wp:wrapTight wrapText="bothSides">
              <wp:wrapPolygon edited="0">
                <wp:start x="0" y="0"/>
                <wp:lineTo x="0" y="21155"/>
                <wp:lineTo x="21430" y="21155"/>
                <wp:lineTo x="21430" y="0"/>
                <wp:lineTo x="0" y="0"/>
              </wp:wrapPolygon>
            </wp:wrapTight>
            <wp:docPr id="2" name="1 Imagen" descr="Logo+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we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382">
        <w:rPr>
          <w:rFonts w:ascii="Times New Roman" w:hAnsi="Times New Roman" w:cs="Times New Roman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05F7C322" wp14:editId="31C49132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descar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4F333" w14:textId="01E73A2F" w:rsidR="00F0571A" w:rsidRDefault="00F0571A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5D177C9" w14:textId="65183584" w:rsidR="00F0571A" w:rsidRDefault="00F0571A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38ED635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29BC8FB0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1E12403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752F4F18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2FA3AEA" w14:textId="482D4CA9" w:rsidR="00F36382" w:rsidRDefault="007C1E82" w:rsidP="00F36382">
      <w:pPr>
        <w:pStyle w:val="Sinespaciado"/>
        <w:tabs>
          <w:tab w:val="left" w:pos="5430"/>
          <w:tab w:val="left" w:pos="7770"/>
        </w:tabs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</w:t>
      </w:r>
      <w:bookmarkStart w:id="0" w:name="_GoBack"/>
      <w:bookmarkEnd w:id="0"/>
      <w:r w:rsidR="00F36382">
        <w:rPr>
          <w:rFonts w:ascii="Times New Roman" w:hAnsi="Times New Roman" w:cs="Times New Roman"/>
          <w:sz w:val="24"/>
          <w:szCs w:val="24"/>
          <w:lang w:eastAsia="es-ES"/>
        </w:rPr>
        <w:t xml:space="preserve">      Tonacatepeque,  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24 </w:t>
      </w:r>
      <w:r w:rsidR="00F36382">
        <w:rPr>
          <w:rFonts w:ascii="Times New Roman" w:hAnsi="Times New Roman" w:cs="Times New Roman"/>
          <w:sz w:val="24"/>
          <w:szCs w:val="24"/>
          <w:lang w:eastAsia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febrero </w:t>
      </w:r>
      <w:r w:rsidR="00F36382">
        <w:rPr>
          <w:rFonts w:ascii="Times New Roman" w:hAnsi="Times New Roman" w:cs="Times New Roman"/>
          <w:sz w:val="24"/>
          <w:szCs w:val="24"/>
          <w:lang w:eastAsia="es-ES"/>
        </w:rPr>
        <w:t>del 2021</w:t>
      </w:r>
    </w:p>
    <w:p w14:paraId="44B2EBC3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F0B7FFE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739F92F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2619459C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AD336C7" w14:textId="46C2B719" w:rsidR="00A33078" w:rsidRPr="00A33078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>Público</w:t>
      </w:r>
      <w:r w:rsidR="00A33078"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 en general</w:t>
      </w:r>
    </w:p>
    <w:p w14:paraId="1659BAFA" w14:textId="38178FF4" w:rsidR="00A33078" w:rsidRPr="00A33078" w:rsidRDefault="00A33078" w:rsidP="00A33078">
      <w:pPr>
        <w:pStyle w:val="Sinespaciado"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>Presente.</w:t>
      </w:r>
      <w:r w:rsidRPr="00A33078">
        <w:rPr>
          <w:rFonts w:ascii="Times New Roman" w:eastAsia="Arial Unicode MS" w:hAnsi="Times New Roman" w:cs="Times New Roman"/>
          <w:noProof/>
          <w:sz w:val="24"/>
          <w:szCs w:val="24"/>
          <w:lang w:eastAsia="es-ES"/>
        </w:rPr>
        <w:t xml:space="preserve"> </w:t>
      </w:r>
    </w:p>
    <w:p w14:paraId="0B66CA89" w14:textId="77777777" w:rsidR="00A33078" w:rsidRPr="00A33078" w:rsidRDefault="00A33078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D426243" w14:textId="77777777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3E062E4" w14:textId="4C11D222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Por este medio, </w:t>
      </w:r>
      <w:r w:rsidR="000A3E69">
        <w:rPr>
          <w:rFonts w:ascii="Times New Roman" w:hAnsi="Times New Roman" w:cs="Times New Roman"/>
          <w:sz w:val="24"/>
          <w:szCs w:val="24"/>
          <w:lang w:eastAsia="es-ES"/>
        </w:rPr>
        <w:t>La Alcaldía Municipal de Tonacatepeque</w:t>
      </w:r>
      <w:r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0A3E69">
        <w:rPr>
          <w:rFonts w:ascii="Times New Roman" w:hAnsi="Times New Roman" w:cs="Times New Roman"/>
          <w:sz w:val="24"/>
          <w:szCs w:val="24"/>
          <w:lang w:eastAsia="es-ES"/>
        </w:rPr>
        <w:t xml:space="preserve">, </w:t>
      </w:r>
      <w:r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 a través de la Unidad de Acceso a la Información Pública, declara la inexistencia de índice de información clasificada como reservada, a que se refiere el artículo 50 literal “m” de la Ley de Acceso a la Información Pública</w:t>
      </w:r>
      <w:r w:rsidR="007C1E82">
        <w:rPr>
          <w:rFonts w:ascii="Times New Roman" w:hAnsi="Times New Roman" w:cs="Times New Roman"/>
          <w:sz w:val="24"/>
          <w:szCs w:val="24"/>
          <w:lang w:eastAsia="es-ES"/>
        </w:rPr>
        <w:t xml:space="preserve"> del mes de Julio del 2020 a la Fecha</w:t>
      </w:r>
      <w:r w:rsidRPr="00A33078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14:paraId="28CC3E8A" w14:textId="717F3F0E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791CF9D" w14:textId="39A2F9F7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>Y para hacerlo del conocimiento del público en general, se elabora la presente acta.</w:t>
      </w:r>
    </w:p>
    <w:p w14:paraId="7FD68064" w14:textId="5EBF6B13" w:rsidR="00A33078" w:rsidRDefault="00A33078" w:rsidP="00A33078">
      <w:pPr>
        <w:pStyle w:val="Sinespaciado"/>
        <w:rPr>
          <w:lang w:eastAsia="es-ES"/>
        </w:rPr>
      </w:pPr>
    </w:p>
    <w:p w14:paraId="707B9D5A" w14:textId="515083A6" w:rsidR="00A33078" w:rsidRDefault="00A33078" w:rsidP="00A33078">
      <w:pPr>
        <w:pStyle w:val="Sinespaciado"/>
        <w:rPr>
          <w:lang w:eastAsia="es-ES"/>
        </w:rPr>
      </w:pPr>
    </w:p>
    <w:p w14:paraId="18D75E2F" w14:textId="1944F39D" w:rsidR="00A33078" w:rsidRDefault="00A33078" w:rsidP="00A33078">
      <w:pPr>
        <w:pStyle w:val="Sinespaciado"/>
        <w:rPr>
          <w:lang w:eastAsia="es-ES"/>
        </w:rPr>
      </w:pPr>
    </w:p>
    <w:p w14:paraId="05428CE7" w14:textId="77777777" w:rsidR="00A33078" w:rsidRPr="00A33078" w:rsidRDefault="00A33078" w:rsidP="00A3307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</w:p>
    <w:p w14:paraId="63086BAB" w14:textId="77777777" w:rsidR="00A33078" w:rsidRPr="00A33078" w:rsidRDefault="00A33078" w:rsidP="00A33078">
      <w:pPr>
        <w:pStyle w:val="Sinespaciado"/>
        <w:jc w:val="both"/>
        <w:rPr>
          <w:rFonts w:ascii="Times New Roman" w:hAnsi="Times New Roman" w:cs="Times New Roman"/>
          <w:lang w:eastAsia="es-ES"/>
        </w:rPr>
      </w:pPr>
    </w:p>
    <w:p w14:paraId="58523EC3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663E9EBF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0B5CF269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07CC64A3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1E811BA5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5A0E4183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6FF41DBF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03261C74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443EE885" w14:textId="64B5D203" w:rsidR="00A33078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lang w:eastAsia="es-ES"/>
        </w:rPr>
        <w:t>Licenciada. Gilda Eugenia Moncada Fuentes</w:t>
      </w:r>
    </w:p>
    <w:p w14:paraId="55177C53" w14:textId="4E4240DE" w:rsidR="00A33078" w:rsidRPr="00A33078" w:rsidRDefault="00A33078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A33078">
        <w:rPr>
          <w:rFonts w:ascii="Times New Roman" w:hAnsi="Times New Roman" w:cs="Times New Roman"/>
          <w:lang w:eastAsia="es-ES"/>
        </w:rPr>
        <w:t>Oficial de Información</w:t>
      </w:r>
    </w:p>
    <w:p w14:paraId="4A2A0703" w14:textId="5C16233A" w:rsidR="00A33078" w:rsidRDefault="000A3E69" w:rsidP="000A3E69">
      <w:pPr>
        <w:tabs>
          <w:tab w:val="left" w:pos="3930"/>
        </w:tabs>
      </w:pPr>
      <w:r>
        <w:tab/>
      </w:r>
    </w:p>
    <w:sectPr w:rsidR="00A33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E4CB8" w14:textId="77777777" w:rsidR="009060CE" w:rsidRDefault="009060CE" w:rsidP="00F0571A">
      <w:pPr>
        <w:spacing w:after="0" w:line="240" w:lineRule="auto"/>
      </w:pPr>
      <w:r>
        <w:separator/>
      </w:r>
    </w:p>
  </w:endnote>
  <w:endnote w:type="continuationSeparator" w:id="0">
    <w:p w14:paraId="62222716" w14:textId="77777777" w:rsidR="009060CE" w:rsidRDefault="009060CE" w:rsidP="00F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67C7" w14:textId="77777777" w:rsidR="009060CE" w:rsidRDefault="009060CE" w:rsidP="00F0571A">
      <w:pPr>
        <w:spacing w:after="0" w:line="240" w:lineRule="auto"/>
      </w:pPr>
      <w:r>
        <w:separator/>
      </w:r>
    </w:p>
  </w:footnote>
  <w:footnote w:type="continuationSeparator" w:id="0">
    <w:p w14:paraId="53CB6518" w14:textId="77777777" w:rsidR="009060CE" w:rsidRDefault="009060CE" w:rsidP="00F0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78"/>
    <w:rsid w:val="000A3E69"/>
    <w:rsid w:val="007C1E82"/>
    <w:rsid w:val="009060CE"/>
    <w:rsid w:val="00980417"/>
    <w:rsid w:val="00A33078"/>
    <w:rsid w:val="00D023EF"/>
    <w:rsid w:val="00DD4E5B"/>
    <w:rsid w:val="00F0571A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495E"/>
  <w15:chartTrackingRefBased/>
  <w15:docId w15:val="{BEA63711-A3B5-485D-A0B7-FE39D5F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7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078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7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1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Melara</dc:creator>
  <cp:keywords/>
  <dc:description/>
  <cp:lastModifiedBy>GILDA</cp:lastModifiedBy>
  <cp:revision>3</cp:revision>
  <dcterms:created xsi:type="dcterms:W3CDTF">2021-01-14T15:44:00Z</dcterms:created>
  <dcterms:modified xsi:type="dcterms:W3CDTF">2021-02-24T16:57:00Z</dcterms:modified>
</cp:coreProperties>
</file>