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67FC5" w:rsidRDefault="00267FC5" w:rsidP="00267FC5">
      <w:pPr>
        <w:pStyle w:val="Encabezado"/>
        <w:tabs>
          <w:tab w:val="center" w:pos="4383"/>
          <w:tab w:val="right" w:pos="8766"/>
        </w:tabs>
      </w:pPr>
      <w:r w:rsidRPr="00E73AA2">
        <w:rPr>
          <w:rFonts w:ascii="Arial Narrow" w:eastAsia="Arial Unicode MS" w:hAnsi="Arial Narrow" w:cs="Arial Unicode MS"/>
          <w:b/>
          <w:noProof/>
          <w:color w:val="000000"/>
          <w:sz w:val="16"/>
          <w:szCs w:val="16"/>
          <w:lang w:val="es-SV" w:eastAsia="es-SV"/>
        </w:rPr>
        <w:drawing>
          <wp:anchor distT="0" distB="0" distL="114300" distR="114300" simplePos="0" relativeHeight="251660288" behindDoc="0" locked="0" layoutInCell="1" allowOverlap="1" wp14:anchorId="28A7719C" wp14:editId="3ABE37B4">
            <wp:simplePos x="0" y="0"/>
            <wp:positionH relativeFrom="column">
              <wp:posOffset>5270500</wp:posOffset>
            </wp:positionH>
            <wp:positionV relativeFrom="paragraph">
              <wp:posOffset>-556260</wp:posOffset>
            </wp:positionV>
            <wp:extent cx="920888" cy="778495"/>
            <wp:effectExtent l="0" t="0" r="0" b="3175"/>
            <wp:wrapNone/>
            <wp:docPr id="14" name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Imagen 3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888" cy="77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73AA2">
        <w:rPr>
          <w:rFonts w:ascii="Arial Narrow" w:eastAsia="Batang" w:hAnsi="Arial Narrow" w:cs="Times New Roman"/>
          <w:noProof/>
          <w:sz w:val="16"/>
          <w:szCs w:val="16"/>
          <w:lang w:val="es-SV"/>
        </w:rPr>
        <w:drawing>
          <wp:anchor distT="0" distB="0" distL="114300" distR="114300" simplePos="0" relativeHeight="251659264" behindDoc="1" locked="0" layoutInCell="1" allowOverlap="1" wp14:anchorId="2E6BB98D" wp14:editId="75BA22CC">
            <wp:simplePos x="0" y="0"/>
            <wp:positionH relativeFrom="leftMargin">
              <wp:posOffset>600075</wp:posOffset>
            </wp:positionH>
            <wp:positionV relativeFrom="paragraph">
              <wp:posOffset>-537845</wp:posOffset>
            </wp:positionV>
            <wp:extent cx="739140" cy="699135"/>
            <wp:effectExtent l="0" t="0" r="3810" b="571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3" t="4769" r="12614" b="2065"/>
                    <a:stretch/>
                  </pic:blipFill>
                  <pic:spPr bwMode="auto">
                    <a:xfrm>
                      <a:off x="0" y="0"/>
                      <a:ext cx="73914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ALCALDIA MUNICIPAL DE ZARAGOZA, LA LIBERTDA</w:t>
      </w:r>
    </w:p>
    <w:p w:rsidR="00267FC5" w:rsidRPr="00F4228D" w:rsidRDefault="00267FC5" w:rsidP="00267FC5">
      <w:pPr>
        <w:tabs>
          <w:tab w:val="center" w:pos="4419"/>
          <w:tab w:val="right" w:pos="8838"/>
        </w:tabs>
        <w:spacing w:after="0" w:line="240" w:lineRule="auto"/>
        <w:rPr>
          <w:rFonts w:ascii="Calibri" w:eastAsia="Batang" w:hAnsi="Calibri" w:cs="Times New Roman"/>
          <w:lang w:val="es-SV"/>
        </w:rPr>
      </w:pPr>
      <w:r w:rsidRPr="00E73AA2">
        <w:rPr>
          <w:rFonts w:ascii="Tahoma" w:eastAsia="Batang" w:hAnsi="Tahoma" w:cs="Tahoma"/>
          <w:noProof/>
          <w:color w:val="4472C4"/>
          <w:lang w:val="es-SV" w:eastAsia="es-SV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D5DE61" wp14:editId="27C0E2DE">
                <wp:simplePos x="0" y="0"/>
                <wp:positionH relativeFrom="column">
                  <wp:posOffset>-416836</wp:posOffset>
                </wp:positionH>
                <wp:positionV relativeFrom="paragraph">
                  <wp:posOffset>157259</wp:posOffset>
                </wp:positionV>
                <wp:extent cx="6583680" cy="0"/>
                <wp:effectExtent l="0" t="0" r="0" b="0"/>
                <wp:wrapNone/>
                <wp:docPr id="26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83680" cy="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42EFC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-32.8pt;margin-top:12.4pt;width:518.4pt;height: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" strokecolor="#70ad47" strokeweight="1.5pt">
                <v:stroke joinstyle="miter"/>
              </v:shape>
            </w:pict>
          </mc:Fallback>
        </mc:AlternateContent>
      </w:r>
      <w:r>
        <w:t>CURRUCULUM DE ALCALDE PERIODO 2018-2021</w:t>
      </w:r>
    </w:p>
    <w:p w:rsidR="006C3A70" w:rsidRDefault="00267FC5" w:rsidP="00267FC5">
      <w:pPr>
        <w:tabs>
          <w:tab w:val="left" w:pos="2640"/>
          <w:tab w:val="center" w:pos="4419"/>
        </w:tabs>
      </w:pPr>
      <w:r>
        <w:t>VERSIÓN PÚBLICA DE CURRÍCULUM DE MIEMBROS DEL CONCEJO MUNICIPAL DE LA ALCALDÍA DE ZARAGOZA, DEPARTAMENTO DE LA LIBERTAD.</w:t>
      </w:r>
    </w:p>
    <w:p w:rsidR="00267FC5" w:rsidRDefault="00267FC5" w:rsidP="00267FC5">
      <w:pPr>
        <w:tabs>
          <w:tab w:val="left" w:pos="2640"/>
          <w:tab w:val="center" w:pos="4419"/>
        </w:tabs>
      </w:pPr>
      <w:r w:rsidRPr="00267FC5">
        <w:rPr>
          <w:noProof/>
        </w:rPr>
        <w:drawing>
          <wp:inline distT="0" distB="0" distL="0" distR="0">
            <wp:extent cx="5612130" cy="7216848"/>
            <wp:effectExtent l="0" t="0" r="762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1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  <w:r w:rsidRPr="00267FC5">
        <w:rPr>
          <w:noProof/>
        </w:rPr>
        <w:drawing>
          <wp:inline distT="0" distB="0" distL="0" distR="0">
            <wp:extent cx="5612130" cy="7225617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  <w:r w:rsidRPr="00267FC5">
        <w:rPr>
          <w:noProof/>
        </w:rPr>
        <w:drawing>
          <wp:inline distT="0" distB="0" distL="0" distR="0">
            <wp:extent cx="5612130" cy="6480256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48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  <w:r w:rsidRPr="00267FC5">
        <w:rPr>
          <w:noProof/>
        </w:rPr>
        <w:lastRenderedPageBreak/>
        <w:drawing>
          <wp:inline distT="0" distB="0" distL="0" distR="0">
            <wp:extent cx="5612130" cy="7076545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7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</w:p>
    <w:p w:rsidR="00267FC5" w:rsidRDefault="00267FC5" w:rsidP="00267FC5">
      <w:pPr>
        <w:tabs>
          <w:tab w:val="left" w:pos="2640"/>
          <w:tab w:val="center" w:pos="4419"/>
        </w:tabs>
      </w:pPr>
      <w:r w:rsidRPr="00267FC5">
        <w:rPr>
          <w:noProof/>
        </w:rPr>
        <w:lastRenderedPageBreak/>
        <w:drawing>
          <wp:inline distT="0" distB="0" distL="0" distR="0">
            <wp:extent cx="5612130" cy="7278231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  <w:r w:rsidRPr="006E6E3A">
        <w:rPr>
          <w:noProof/>
        </w:rPr>
        <w:lastRenderedPageBreak/>
        <w:drawing>
          <wp:inline distT="0" distB="0" distL="0" distR="0">
            <wp:extent cx="5612130" cy="6629329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62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  <w:r w:rsidRPr="006E6E3A">
        <w:rPr>
          <w:noProof/>
        </w:rPr>
        <w:lastRenderedPageBreak/>
        <w:drawing>
          <wp:inline distT="0" distB="0" distL="0" distR="0">
            <wp:extent cx="5612130" cy="6778401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77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  <w:r w:rsidRPr="006E6E3A">
        <w:rPr>
          <w:noProof/>
        </w:rPr>
        <w:lastRenderedPageBreak/>
        <w:drawing>
          <wp:inline distT="0" distB="0" distL="0" distR="0">
            <wp:extent cx="5612130" cy="707654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7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  <w:r w:rsidRPr="006E6E3A">
        <w:rPr>
          <w:noProof/>
        </w:rPr>
        <w:lastRenderedPageBreak/>
        <w:drawing>
          <wp:inline distT="0" distB="0" distL="0" distR="0">
            <wp:extent cx="5612130" cy="7225617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  <w:r w:rsidRPr="006E6E3A">
        <w:rPr>
          <w:noProof/>
        </w:rPr>
        <w:lastRenderedPageBreak/>
        <w:drawing>
          <wp:inline distT="0" distB="0" distL="0" distR="0">
            <wp:extent cx="5612130" cy="7199311"/>
            <wp:effectExtent l="0" t="0" r="7620" b="190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9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6E6E3A" w:rsidP="00267FC5">
      <w:pPr>
        <w:tabs>
          <w:tab w:val="left" w:pos="2640"/>
          <w:tab w:val="center" w:pos="4419"/>
        </w:tabs>
      </w:pPr>
    </w:p>
    <w:p w:rsidR="006E6E3A" w:rsidRDefault="0020794B" w:rsidP="00267FC5">
      <w:pPr>
        <w:tabs>
          <w:tab w:val="left" w:pos="2640"/>
          <w:tab w:val="center" w:pos="4419"/>
        </w:tabs>
      </w:pPr>
      <w:r w:rsidRPr="0020794B">
        <w:rPr>
          <w:noProof/>
        </w:rPr>
        <w:lastRenderedPageBreak/>
        <w:drawing>
          <wp:inline distT="0" distB="0" distL="0" distR="0">
            <wp:extent cx="5612130" cy="7181773"/>
            <wp:effectExtent l="0" t="0" r="762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8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94B" w:rsidRDefault="0020794B" w:rsidP="00267FC5">
      <w:pPr>
        <w:tabs>
          <w:tab w:val="left" w:pos="2640"/>
          <w:tab w:val="center" w:pos="4419"/>
        </w:tabs>
      </w:pPr>
    </w:p>
    <w:p w:rsidR="0020794B" w:rsidRDefault="0020794B" w:rsidP="00267FC5">
      <w:pPr>
        <w:tabs>
          <w:tab w:val="left" w:pos="2640"/>
          <w:tab w:val="center" w:pos="4419"/>
        </w:tabs>
      </w:pPr>
    </w:p>
    <w:p w:rsidR="0020794B" w:rsidRDefault="0020794B" w:rsidP="00267FC5">
      <w:pPr>
        <w:tabs>
          <w:tab w:val="left" w:pos="2640"/>
          <w:tab w:val="center" w:pos="4419"/>
        </w:tabs>
      </w:pPr>
    </w:p>
    <w:p w:rsidR="0020794B" w:rsidRDefault="0020794B" w:rsidP="00267FC5">
      <w:pPr>
        <w:tabs>
          <w:tab w:val="left" w:pos="2640"/>
          <w:tab w:val="center" w:pos="4419"/>
        </w:tabs>
      </w:pPr>
    </w:p>
    <w:p w:rsidR="0020794B" w:rsidRDefault="0020794B" w:rsidP="00267FC5">
      <w:pPr>
        <w:tabs>
          <w:tab w:val="left" w:pos="2640"/>
          <w:tab w:val="center" w:pos="4419"/>
        </w:tabs>
      </w:pPr>
    </w:p>
    <w:p w:rsidR="0020794B" w:rsidRDefault="00EF3696" w:rsidP="00267FC5">
      <w:pPr>
        <w:tabs>
          <w:tab w:val="left" w:pos="2640"/>
          <w:tab w:val="center" w:pos="4419"/>
        </w:tabs>
      </w:pPr>
      <w:r w:rsidRPr="00EF3696">
        <w:rPr>
          <w:noProof/>
        </w:rPr>
        <w:drawing>
          <wp:inline distT="0" distB="0" distL="0" distR="0">
            <wp:extent cx="5612085" cy="6322060"/>
            <wp:effectExtent l="0" t="0" r="825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215" cy="633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94B" w:rsidRDefault="0020794B" w:rsidP="00267FC5">
      <w:pPr>
        <w:tabs>
          <w:tab w:val="left" w:pos="2640"/>
          <w:tab w:val="center" w:pos="4419"/>
        </w:tabs>
      </w:pPr>
    </w:p>
    <w:p w:rsidR="0020794B" w:rsidRDefault="0020794B" w:rsidP="00267FC5">
      <w:pPr>
        <w:tabs>
          <w:tab w:val="left" w:pos="2640"/>
          <w:tab w:val="center" w:pos="4419"/>
        </w:tabs>
      </w:pPr>
    </w:p>
    <w:p w:rsidR="0020794B" w:rsidRDefault="0020794B" w:rsidP="00267FC5">
      <w:pPr>
        <w:tabs>
          <w:tab w:val="left" w:pos="2640"/>
          <w:tab w:val="center" w:pos="4419"/>
        </w:tabs>
      </w:pPr>
    </w:p>
    <w:p w:rsidR="0020794B" w:rsidRDefault="0020794B" w:rsidP="00267FC5">
      <w:pPr>
        <w:tabs>
          <w:tab w:val="left" w:pos="2640"/>
          <w:tab w:val="center" w:pos="4419"/>
        </w:tabs>
      </w:pPr>
      <w:r w:rsidRPr="0020794B">
        <w:rPr>
          <w:noProof/>
        </w:rPr>
        <w:lastRenderedPageBreak/>
        <w:drawing>
          <wp:inline distT="0" distB="0" distL="0" distR="0">
            <wp:extent cx="5612130" cy="7664065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6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  <w:r>
        <w:rPr>
          <w:noProof/>
        </w:rPr>
        <w:drawing>
          <wp:inline distT="0" distB="0" distL="0" distR="0" wp14:anchorId="430A7C8B">
            <wp:extent cx="5614670" cy="6779260"/>
            <wp:effectExtent l="0" t="0" r="508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677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tbl>
      <w:tblPr>
        <w:tblpPr w:leftFromText="141" w:rightFromText="141" w:vertAnchor="text" w:horzAnchor="margin" w:tblpY="-1416"/>
        <w:tblW w:w="88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0"/>
        <w:gridCol w:w="520"/>
        <w:gridCol w:w="1380"/>
        <w:gridCol w:w="5103"/>
        <w:gridCol w:w="1276"/>
        <w:gridCol w:w="160"/>
      </w:tblGrid>
      <w:tr w:rsidR="00313A0D" w:rsidRPr="00313A0D" w:rsidTr="00313A0D">
        <w:trPr>
          <w:gridAfter w:val="4"/>
          <w:wAfter w:w="7919" w:type="dxa"/>
          <w:trHeight w:val="31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val="es-SV" w:eastAsia="es-SV"/>
              </w:rPr>
            </w:pPr>
          </w:p>
        </w:tc>
      </w:tr>
      <w:tr w:rsidR="00313A0D" w:rsidRPr="00313A0D" w:rsidTr="00313A0D">
        <w:trPr>
          <w:gridAfter w:val="4"/>
          <w:wAfter w:w="7919" w:type="dxa"/>
          <w:trHeight w:val="31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val="es-SV" w:eastAsia="es-SV"/>
              </w:rPr>
            </w:pPr>
          </w:p>
        </w:tc>
      </w:tr>
      <w:tr w:rsidR="00313A0D" w:rsidRPr="00313A0D" w:rsidTr="00313A0D">
        <w:trPr>
          <w:trHeight w:val="270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</w:p>
        </w:tc>
        <w:tc>
          <w:tcPr>
            <w:tcW w:w="19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Default="00313A0D" w:rsidP="00313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  <w:p w:rsidR="00313A0D" w:rsidRDefault="00313A0D" w:rsidP="00313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  <w:p w:rsidR="00313A0D" w:rsidRDefault="00313A0D" w:rsidP="00313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  <w:p w:rsidR="00313A0D" w:rsidRDefault="00313A0D" w:rsidP="00313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  <w:p w:rsidR="00313A0D" w:rsidRPr="00313A0D" w:rsidRDefault="00313A0D" w:rsidP="00313A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2"/>
                <w:szCs w:val="32"/>
                <w:lang w:val="es-SV" w:eastAsia="es-SV"/>
              </w:rPr>
            </w:pPr>
          </w:p>
          <w:p w:rsidR="00313A0D" w:rsidRPr="00313A0D" w:rsidRDefault="00313A0D" w:rsidP="00313A0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  <w:r w:rsidRPr="00313A0D">
              <w:rPr>
                <w:rFonts w:ascii="Times New Roman" w:eastAsia="Times New Roman" w:hAnsi="Times New Roman" w:cs="Times New Roman"/>
                <w:b/>
                <w:sz w:val="32"/>
                <w:szCs w:val="32"/>
                <w:lang w:val="es-SV" w:eastAsia="es-SV"/>
              </w:rPr>
              <w:t>REMUNERACION MESUAL POR CARGO PRESUPUESTARIO ACTUALIZADO AL 22 DE MAYO 2018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  <w:proofErr w:type="spellStart"/>
            <w:r w:rsidRPr="00313A0D"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  <w:t>Nº</w:t>
            </w:r>
            <w:proofErr w:type="spellEnd"/>
            <w:r w:rsidRPr="00313A0D"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  <w:t>.</w:t>
            </w:r>
          </w:p>
        </w:tc>
        <w:tc>
          <w:tcPr>
            <w:tcW w:w="190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  <w:t>LINEA</w:t>
            </w:r>
          </w:p>
        </w:tc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  <w:t>CARGO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  <w:t>SUELDO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585"/>
        </w:trPr>
        <w:tc>
          <w:tcPr>
            <w:tcW w:w="4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</w:p>
        </w:tc>
        <w:tc>
          <w:tcPr>
            <w:tcW w:w="19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</w:p>
        </w:tc>
        <w:tc>
          <w:tcPr>
            <w:tcW w:w="51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4"/>
                <w:szCs w:val="14"/>
                <w:lang w:val="es-SV" w:eastAsia="es-SV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Alcalde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$3,000.00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Jurídico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Asistente de tesorería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444.12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tesorería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500.00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auxiliar de caja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425.00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Contador Municipal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$ 1,000.00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Encargada de presupuesto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Jefa catastro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650.00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catastro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360.00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10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catastro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395.00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catastro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450.00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Asistente de cuentas corrientes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393.30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Jefe de Cuentas corrientes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710.00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Jefa de la unidad de la mujer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unidad de la mujer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500.00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 xml:space="preserve">Oficial de la UAIP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450.00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8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Auxiliar de vehículos y combustible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559.80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3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Auxiliar de encargado de proyectos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450.00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Auxilar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 casa de la cultura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administrativa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Técnico Centro de Computo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379.50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técnico del centro de computo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Promotor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lastRenderedPageBreak/>
              <w:t>24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Promotor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Promotor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Promotor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Promotor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Encargada de programas sociales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450.00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29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Promotor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Técnico de la unidad de Medio ambiente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360.00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medio ambiente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UACI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Auxilar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 </w:t>
            </w: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serv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. </w:t>
            </w: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Grales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440.00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Vigilante Plaza Zaragopolis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402.50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Auxilar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 serví. </w:t>
            </w: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Grales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360.00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Auxilar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 </w:t>
            </w: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serv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. </w:t>
            </w: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Grales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Auxilar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 </w:t>
            </w: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serv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. </w:t>
            </w: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Grales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Comunicación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39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Comunicación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Comunicación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$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354.73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402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465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limpieza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48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Auxiliiar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 de </w:t>
            </w:r>
            <w:proofErr w:type="spellStart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de</w:t>
            </w:r>
            <w:proofErr w:type="spellEnd"/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 xml:space="preserve">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79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Jefe del R.E.F.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735.00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79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49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Asistente De R.E.F.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$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79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Asistente De R.E.F.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  <w:t>$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MECANICO OBRA BANCO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440.00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Motorista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Motorista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Motorista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lastRenderedPageBreak/>
              <w:t>55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394.12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354.85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Motorista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342.85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59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ALBAÑIL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360.00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VIGILANTE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402.50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0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45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ORDENANZA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325.20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ORDENANZA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ELECTRICISTA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425.00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MOTORISTA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316.36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342.00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69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360.00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313.20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79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Motorista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de electricistas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Vigilante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88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Auxiliar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  <w:t>$ 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Arial" w:eastAsia="Times New Roman" w:hAnsi="Arial" w:cs="Arial"/>
                <w:sz w:val="14"/>
                <w:szCs w:val="14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lastRenderedPageBreak/>
              <w:t>89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</w:pPr>
            <w:r w:rsidRPr="00313A0D">
              <w:rPr>
                <w:rFonts w:ascii="Arial" w:eastAsia="Times New Roman" w:hAnsi="Arial" w:cs="Arial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Motorista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Encargada Casa de la cultura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450.00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Jefe de desarrollo humano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800.00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Encargado de proyectos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550.00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 xml:space="preserve">Encargado de servicios </w:t>
            </w:r>
            <w:proofErr w:type="spellStart"/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Grales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Encargado de recursos humanos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Encargada plaza Zaragopolis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450.00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Encargado de gestión documental y archivo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Encargado de vehículos y combustible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Secretario Municipal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$ 1,000.00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99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Tesorero Municipal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800.00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Jefa de UACI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comunicaciones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Electricista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350.00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Recepcionista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UACI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Promotor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108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109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Motorista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110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350.00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111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comunicaciones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112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comunicaciones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113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0101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Asistente de secretario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600.00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114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0102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Cajera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115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 xml:space="preserve">Auxiliar de </w:t>
            </w:r>
            <w:proofErr w:type="spellStart"/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Serv</w:t>
            </w:r>
            <w:proofErr w:type="spellEnd"/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 xml:space="preserve">. </w:t>
            </w:r>
            <w:proofErr w:type="spellStart"/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Grales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350.00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116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0103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Promotor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400.00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  <w:tr w:rsidR="00313A0D" w:rsidRPr="00313A0D" w:rsidTr="00313A0D">
        <w:trPr>
          <w:trHeight w:val="360"/>
        </w:trPr>
        <w:tc>
          <w:tcPr>
            <w:tcW w:w="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117</w:t>
            </w:r>
          </w:p>
        </w:tc>
        <w:tc>
          <w:tcPr>
            <w:tcW w:w="19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0203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Auxiliar de servicios generales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  <w:r w:rsidRPr="00313A0D"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  <w:t>$       304.17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13A0D" w:rsidRPr="00313A0D" w:rsidRDefault="00313A0D" w:rsidP="00313A0D">
            <w:pPr>
              <w:spacing w:after="0" w:line="240" w:lineRule="auto"/>
              <w:jc w:val="left"/>
              <w:rPr>
                <w:rFonts w:ascii="Calibri" w:eastAsia="Times New Roman" w:hAnsi="Calibri" w:cs="Calibri"/>
                <w:color w:val="000000"/>
                <w:sz w:val="16"/>
                <w:szCs w:val="16"/>
                <w:lang w:val="es-SV" w:eastAsia="es-SV"/>
              </w:rPr>
            </w:pPr>
          </w:p>
        </w:tc>
      </w:tr>
    </w:tbl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947546" w:rsidRDefault="0094754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313A0D" w:rsidRDefault="00313A0D" w:rsidP="00313A0D">
      <w:pPr>
        <w:spacing w:after="0" w:line="240" w:lineRule="auto"/>
        <w:rPr>
          <w:rFonts w:ascii="Bell MT" w:eastAsia="Times New Roman" w:hAnsi="Bell MT" w:cs="Arial"/>
          <w:b/>
          <w:bCs/>
          <w:sz w:val="28"/>
          <w:szCs w:val="28"/>
          <w:lang w:eastAsia="es-SV"/>
        </w:rPr>
      </w:pPr>
      <w:r>
        <w:rPr>
          <w:rFonts w:ascii="Bell MT" w:eastAsia="Times New Roman" w:hAnsi="Bell MT" w:cs="Arial"/>
          <w:b/>
          <w:bCs/>
          <w:sz w:val="28"/>
          <w:szCs w:val="28"/>
          <w:lang w:eastAsia="es-SV"/>
        </w:rPr>
        <w:t>REMUNERACION</w:t>
      </w:r>
      <w:r w:rsidRPr="005B5E23">
        <w:rPr>
          <w:rFonts w:ascii="Bell MT" w:eastAsia="Times New Roman" w:hAnsi="Bell MT" w:cs="Arial"/>
          <w:b/>
          <w:bCs/>
          <w:sz w:val="28"/>
          <w:szCs w:val="28"/>
          <w:lang w:eastAsia="es-SV"/>
        </w:rPr>
        <w:t xml:space="preserve"> MENSUAL POR CARGO PRESUPUESTARIO CORRESPONDIENTE AL AÑO 2017</w:t>
      </w:r>
    </w:p>
    <w:tbl>
      <w:tblPr>
        <w:tblW w:w="931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51"/>
        <w:gridCol w:w="1984"/>
        <w:gridCol w:w="1175"/>
        <w:gridCol w:w="646"/>
        <w:gridCol w:w="1559"/>
      </w:tblGrid>
      <w:tr w:rsidR="00313A0D" w:rsidRPr="00164843" w:rsidTr="00313A0D">
        <w:trPr>
          <w:trHeight w:val="511"/>
        </w:trPr>
        <w:tc>
          <w:tcPr>
            <w:tcW w:w="42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bookmarkStart w:id="0" w:name="RANGE!A5:F103"/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Nombres</w:t>
            </w:r>
            <w:bookmarkEnd w:id="0"/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Cargo o Puesto</w:t>
            </w:r>
          </w:p>
        </w:tc>
        <w:tc>
          <w:tcPr>
            <w:tcW w:w="9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Departamento</w:t>
            </w:r>
          </w:p>
        </w:tc>
        <w:tc>
          <w:tcPr>
            <w:tcW w:w="5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Línea de Trabajo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Salarios</w:t>
            </w:r>
          </w:p>
        </w:tc>
      </w:tr>
      <w:tr w:rsidR="00313A0D" w:rsidRPr="00164843" w:rsidTr="00313A0D">
        <w:trPr>
          <w:trHeight w:val="481"/>
        </w:trPr>
        <w:tc>
          <w:tcPr>
            <w:tcW w:w="42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9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Mensual</w:t>
            </w:r>
          </w:p>
        </w:tc>
      </w:tr>
      <w:tr w:rsidR="00313A0D" w:rsidRPr="00164843" w:rsidTr="00313A0D">
        <w:trPr>
          <w:trHeight w:val="481"/>
        </w:trPr>
        <w:tc>
          <w:tcPr>
            <w:tcW w:w="42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9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</w:tr>
      <w:tr w:rsidR="00313A0D" w:rsidRPr="00164843" w:rsidTr="00313A0D">
        <w:trPr>
          <w:trHeight w:val="451"/>
        </w:trPr>
        <w:tc>
          <w:tcPr>
            <w:tcW w:w="42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9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5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Carlos Javier Guevara Turcios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Alcalde Municipal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Despacho 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$3,000.00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Evelio Pineda Romero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Secretario Municipal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Secretaría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$1,000.00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Trinidad Guardado Menjivar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Asistente de secretaría y encargada de la UAIP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Secretaría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$450.00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Lidia Areli Ortiz Olivar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Jefa de departamento jurídico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Jurídico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$600.00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Henry Salvador Chávez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Encargado Unidad de Recursos Humanos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Recursos Humanos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$450.00</w:t>
            </w:r>
          </w:p>
        </w:tc>
      </w:tr>
      <w:tr w:rsidR="00313A0D" w:rsidRPr="00164843" w:rsidTr="00313A0D">
        <w:trPr>
          <w:trHeight w:val="403"/>
        </w:trPr>
        <w:tc>
          <w:tcPr>
            <w:tcW w:w="77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Sub-Total Línea de Trabajo 0101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$5,500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Nelson Alex Viera Majano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Tesorero Municipal 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Tesorería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$800.00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Jander Consuelo Rodríguez Amaya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Asistente de Tesorería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Tesorería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Jose Eduardo Merino Trejo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Asistente de Tesorería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Tesorería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$394.12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Nahum Urquilla Flores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Colector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Tesorería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$394.12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Erasmo Antonio Santillana Rivas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Contador Municipal 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Contabilidad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$1,000.00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Dayana Yessenia Peña Navarrete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Asistente Contabilidad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Contabilidad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Zulma Mabel Argueta Mejía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Asistente Contabilidad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Contabilidad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$500.00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Juan Carlos Flamenco Núñez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Jefe de Catastro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Catastro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$650.00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Rafael Enrique Pocasangre Iraheta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Asistente de Catastro 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Catastro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$360.00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Julio Ernesto Montes Arroyo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Asistente de Catastro 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Catastro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$345.00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Edwin Romeo Romero Chávez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Jefe de cuentas corrientes 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Cuenta Corriente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$800.00</w:t>
            </w:r>
          </w:p>
        </w:tc>
      </w:tr>
      <w:tr w:rsidR="00313A0D" w:rsidRPr="00164843" w:rsidTr="00313A0D">
        <w:trPr>
          <w:trHeight w:val="406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Julio Cesar Manuel Barrera Trujillo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Asistente Cta.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Cte</w:t>
            </w:r>
            <w:proofErr w:type="spellEnd"/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Cuenta Corriente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Asistente Cta.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Cte</w:t>
            </w:r>
            <w:proofErr w:type="spellEnd"/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Cuenta Corriente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77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Sub-Total Línea de Trabajo 0102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$6,756.44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Silvia Patricia Arévalo Pérez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Jefa Unidad de la mujer 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Unidad de la mujer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$500.00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Mayra Janeth Iraheta Coreas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Recepcionista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Recepción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511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lastRenderedPageBreak/>
              <w:t>Arnoldo Benhjong Gonzales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Enc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. Casa de la cultura y convivencia cuidadana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casa de la cultura y convivencia cuidadana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$350.00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Maria Leonor Cabrera Gómez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Jefa de UACI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UACI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$600.00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Aux. UACI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UACI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Esmeralda Cristina Pichinte de Guardado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Enc.de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Transporte y Combustible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Despacho 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$559.80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Brian Adalberto Torres Ángel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Encargado de proyectos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Proyectos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Carlos Alberto Castellanos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Jefe de la unidad de desarrollo humano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$800.00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Edgar Alexander Alemán Rivera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Instructor Escuelas de Música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Eris Kenwi Ramírez Araujo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Técnico Centro de Computo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$379.50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Carlos Daniel Esquivel Campos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$393.30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Transito Guadrón Flores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Rigoberto Chicas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Josselin Iveth Menjivar Amaya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Maria Santiaga Morales Ramírez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Encargada de programas sociales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$450.00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Diego José Deleon Herrera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Cristina de Jesús Lavo de Flores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Maria del Carmen Bonifacio Cornejo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$342.71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German Geovany Cartagena Arias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Rigoberto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Martinez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Martinez</w:t>
            </w:r>
            <w:proofErr w:type="spellEnd"/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promotor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Desarrollo humano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66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Juan Carlos Cruz Rivas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Tec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. de Unidad de Medio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Amb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Medio Ambiente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$360.00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color w:val="FF0000"/>
                <w:sz w:val="14"/>
                <w:szCs w:val="14"/>
                <w:lang w:eastAsia="es-SV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de Medio Ambiente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Medio Ambiente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Julio Cesar Ayala Rosales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Enc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. Plaza Zaragopolis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rec.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Cult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y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dep</w:t>
            </w:r>
            <w:proofErr w:type="spellEnd"/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$440.00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Oscar Antonio Maravilla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Vigilante Plaza Zaragopolis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rec.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Cult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y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dep</w:t>
            </w:r>
            <w:proofErr w:type="spellEnd"/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$402.50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Ricardo Alfonso Menéndez López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Aux. Plaza Zaragopolis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rec.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Cult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y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dep</w:t>
            </w:r>
            <w:proofErr w:type="spellEnd"/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$360.00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Ernesto Domínguez Mendoza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Aux. Plaza Zaragopolis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rec.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Cult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y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dep</w:t>
            </w:r>
            <w:proofErr w:type="spellEnd"/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Ernesto Montiel Hernández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Aux. Plaza Zaragopolis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rec.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Cult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y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dep</w:t>
            </w:r>
            <w:proofErr w:type="spellEnd"/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Francisco Escobar Pérez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Encargado de Comunicaciones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Comunicaciones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$350.00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Laura Isabel Rojas Ramos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Aux. Comunicaciones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Comunicaciones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Melany Karina Salazar Merino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Aux. Comunicaciones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Comunicaciones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77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Sub-Total Línea de Trabajo 0103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11,280.71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Julio Cesar Amílcar Canjura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de servicios generales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S</w:t>
            </w: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lastRenderedPageBreak/>
              <w:t>José Ricardo Mariñez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de servicios generales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S</w:t>
            </w: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$354.73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Julio Alberto Linares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de servicios generales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S</w:t>
            </w: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Roberto Guzmán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de servicios generales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S</w:t>
            </w: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Alfonso Ramos Menjivar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de servicios generales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S</w:t>
            </w: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Anita Andrés Marroquín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de limpieza en mercado municipal.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S</w:t>
            </w: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$156.60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José Luis escobar Hernández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barrido de calles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S</w:t>
            </w: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77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 xml:space="preserve">Sub total </w:t>
            </w:r>
            <w:proofErr w:type="spellStart"/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linea</w:t>
            </w:r>
            <w:proofErr w:type="spellEnd"/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 xml:space="preserve"> de trabajo 0201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2,077.33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Roxana Yanira Reyes Alvarado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Jefa del Registro Familiar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REF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$735.00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Berta Olivia Miranda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Asistente REF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REF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$459.80</w:t>
            </w:r>
          </w:p>
        </w:tc>
      </w:tr>
      <w:tr w:rsidR="00313A0D" w:rsidRPr="00164843" w:rsidTr="00313A0D">
        <w:trPr>
          <w:trHeight w:val="403"/>
        </w:trPr>
        <w:tc>
          <w:tcPr>
            <w:tcW w:w="77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 xml:space="preserve">Sub total </w:t>
            </w:r>
            <w:proofErr w:type="spellStart"/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linea</w:t>
            </w:r>
            <w:proofErr w:type="spellEnd"/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 xml:space="preserve"> de trabajo 0202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$1,194.80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José Raúl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Martinez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Gálvez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Enc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. Servicios Generales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$600.00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Virgilio Aguillón Gutiérrez 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Mecánico Obra de Banco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$440.00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Elmer Alexander Benites García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Motorista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Mauricio Echeverria Navarro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Motorista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Jaime Ernesto Sánchez Moya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Motorista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Carlos Andrés Linares Quiroa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Motorista de la ambulancia municipal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$350.00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Moisés Emilio Orellana Aguilar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Mecánico Automotriz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Santos Arnulfo Rivera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Rivera</w:t>
            </w:r>
            <w:proofErr w:type="spellEnd"/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Operador de Retroexcavadora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$394.12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Francisco Melgares Gómez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camión cisterna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$394.12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José Carlos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Martinez</w:t>
            </w:r>
            <w:proofErr w:type="spellEnd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 </w:t>
            </w:r>
            <w:proofErr w:type="spell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Martinez</w:t>
            </w:r>
            <w:proofErr w:type="spellEnd"/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Albañil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$354.85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Milagro Guadalupe Arévalo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S.G.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Agustín Arnoldo Aguillón Jiménez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Auxiliar </w:t>
            </w:r>
            <w:proofErr w:type="gram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S.G</w:t>
            </w:r>
            <w:proofErr w:type="gramEnd"/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$342.85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Santos Menjivar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Albañil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$360.00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Orlando Trigueros López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Vigilante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$402.20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Luis Roberto Moran Sermeño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S.G.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Candelaria de Los Ángeles Espinoza de Morales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Ordenanza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$325.20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Mirna Yanira Mejía de Santa Maria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Ordenanza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Jorge Alberto Mata Arbaiza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Electricista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$425.00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Henry Melara García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S.G.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Marvin Rolando Vega León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S.G.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Nelson Ernesto Flores Lobo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S.G.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$342.00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lastRenderedPageBreak/>
              <w:t>Jaime Antonio Mendoza García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S.G.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Jaime Hernández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S.G.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$300.00</w:t>
            </w:r>
          </w:p>
        </w:tc>
      </w:tr>
      <w:tr w:rsidR="00313A0D" w:rsidRPr="00164843" w:rsidTr="00313A0D">
        <w:trPr>
          <w:trHeight w:val="403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Joaquín Leonardo Pérez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 xml:space="preserve">Auxiliar </w:t>
            </w:r>
            <w:proofErr w:type="gramStart"/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S.G</w:t>
            </w:r>
            <w:proofErr w:type="gramEnd"/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361"/>
        </w:trPr>
        <w:tc>
          <w:tcPr>
            <w:tcW w:w="42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José Antonio López Acevedo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Auxiliar S.G.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Servicios Municipales</w:t>
            </w:r>
          </w:p>
        </w:tc>
        <w:tc>
          <w:tcPr>
            <w:tcW w:w="5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0203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sz w:val="14"/>
                <w:szCs w:val="14"/>
                <w:lang w:eastAsia="es-SV"/>
              </w:rPr>
              <w:t>$313.20</w:t>
            </w:r>
          </w:p>
        </w:tc>
      </w:tr>
      <w:tr w:rsidR="00313A0D" w:rsidRPr="00164843" w:rsidTr="00313A0D">
        <w:trPr>
          <w:trHeight w:val="403"/>
        </w:trPr>
        <w:tc>
          <w:tcPr>
            <w:tcW w:w="77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>Sub total línea de trabajo 0203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$9,135.94</w:t>
            </w:r>
          </w:p>
        </w:tc>
      </w:tr>
      <w:tr w:rsidR="00313A0D" w:rsidRPr="00164843" w:rsidTr="00313A0D">
        <w:trPr>
          <w:trHeight w:val="403"/>
        </w:trPr>
        <w:tc>
          <w:tcPr>
            <w:tcW w:w="775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</w:pPr>
            <w:r w:rsidRPr="00164843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es-SV"/>
              </w:rPr>
              <w:t xml:space="preserve"> Total, Final Líneas de Trabajo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313A0D" w:rsidRPr="00164843" w:rsidRDefault="00313A0D" w:rsidP="00313A0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</w:pPr>
            <w:r>
              <w:rPr>
                <w:rFonts w:ascii="Arial" w:eastAsia="Times New Roman" w:hAnsi="Arial" w:cs="Arial"/>
                <w:b/>
                <w:bCs/>
                <w:sz w:val="14"/>
                <w:szCs w:val="14"/>
                <w:lang w:eastAsia="es-SV"/>
              </w:rPr>
              <w:t>$35,944.72</w:t>
            </w:r>
          </w:p>
        </w:tc>
      </w:tr>
    </w:tbl>
    <w:p w:rsidR="00EF3696" w:rsidRDefault="00EF3696" w:rsidP="00313A0D">
      <w:pPr>
        <w:tabs>
          <w:tab w:val="left" w:pos="2640"/>
          <w:tab w:val="center" w:pos="4419"/>
        </w:tabs>
        <w:jc w:val="both"/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tbl>
      <w:tblPr>
        <w:tblW w:w="12533" w:type="dxa"/>
        <w:tblInd w:w="-113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8"/>
        <w:gridCol w:w="843"/>
        <w:gridCol w:w="4820"/>
        <w:gridCol w:w="1283"/>
        <w:gridCol w:w="1410"/>
        <w:gridCol w:w="1559"/>
        <w:gridCol w:w="1200"/>
      </w:tblGrid>
      <w:tr w:rsidR="00EF54E8" w:rsidRPr="009800C0" w:rsidTr="00D52634">
        <w:trPr>
          <w:trHeight w:val="30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Bookman Old Style" w:eastAsia="Times New Roman" w:hAnsi="Bookman Old Style" w:cs="Times New Roman"/>
                <w:b/>
                <w:sz w:val="28"/>
                <w:szCs w:val="28"/>
                <w:lang w:eastAsia="es-SV"/>
              </w:rPr>
            </w:pPr>
          </w:p>
        </w:tc>
        <w:tc>
          <w:tcPr>
            <w:tcW w:w="991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EF54E8">
            <w:pPr>
              <w:spacing w:after="0" w:line="240" w:lineRule="auto"/>
              <w:jc w:val="both"/>
              <w:rPr>
                <w:rFonts w:ascii="Bookman Old Style" w:eastAsia="Times New Roman" w:hAnsi="Bookman Old Style" w:cs="Calibri"/>
                <w:b/>
                <w:color w:val="000000"/>
                <w:sz w:val="28"/>
                <w:szCs w:val="28"/>
                <w:lang w:eastAsia="es-SV"/>
              </w:rPr>
            </w:pPr>
            <w:r w:rsidRPr="009800C0">
              <w:rPr>
                <w:rFonts w:ascii="Bookman Old Style" w:eastAsia="Times New Roman" w:hAnsi="Bookman Old Style" w:cs="Calibri"/>
                <w:b/>
                <w:color w:val="000000"/>
                <w:sz w:val="28"/>
                <w:szCs w:val="28"/>
                <w:lang w:eastAsia="es-SV"/>
              </w:rPr>
              <w:t>MONTOS APROBADAS PARA DIETAS Y GASTOS DE REPRESENTACION DEL ALCALDE Y CONCEJO 2017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SV"/>
              </w:rPr>
            </w:pPr>
          </w:p>
        </w:tc>
      </w:tr>
      <w:tr w:rsidR="00EF54E8" w:rsidRPr="009800C0" w:rsidTr="00D52634">
        <w:trPr>
          <w:trHeight w:val="21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610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0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SV"/>
              </w:rPr>
            </w:pPr>
            <w:r w:rsidRPr="009800C0">
              <w:rPr>
                <w:rFonts w:ascii="Calibri" w:eastAsia="Times New Roman" w:hAnsi="Calibri" w:cs="Calibri"/>
                <w:color w:val="000000"/>
                <w:lang w:eastAsia="es-SV"/>
              </w:rPr>
              <w:t>No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SV"/>
              </w:rPr>
            </w:pPr>
            <w:r w:rsidRPr="009800C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SV"/>
              </w:rPr>
              <w:t>NOMBRE</w:t>
            </w:r>
          </w:p>
        </w:tc>
        <w:tc>
          <w:tcPr>
            <w:tcW w:w="1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SV"/>
              </w:rPr>
            </w:pPr>
            <w:r w:rsidRPr="009800C0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SV"/>
              </w:rPr>
              <w:t>CARGO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SV"/>
              </w:rPr>
            </w:pPr>
            <w:r w:rsidRPr="009800C0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SV"/>
              </w:rPr>
              <w:t>MONTO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Verónica del Carmen Alfaro Galicias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Sindico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Ana Milagro Paz Peña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1° </w:t>
            </w:r>
            <w:r w:rsidRPr="00F23808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Regidor. propietario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 xml:space="preserve">María Teresa Hernández de Najarro 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2° Reg.prop.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4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Juan José Ramírez Morales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3° Reg.prop.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 </w:t>
            </w: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5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 xml:space="preserve">Jaime Eduardo Álvarez Burgos                         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4° Reg.prop.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F23808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       </w:t>
            </w: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6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Dany Wilfredo Rodríguez Reyes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5° Reg.prop.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7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 xml:space="preserve">Aida Esther Bermúdez </w:t>
            </w:r>
            <w:r w:rsidRPr="00F23808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de Morales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6° Reg.prop.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8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 xml:space="preserve">José Antonio Martínez 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7° Reg.prop.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9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Manuel Antonio Navarro Sigarán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8° Reg.prop.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10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Henry Francisco Barillas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1° Reg</w:t>
            </w:r>
            <w:r w:rsidRPr="00F23808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idor </w:t>
            </w: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     </w:t>
            </w: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Supl</w:t>
            </w:r>
            <w:r w:rsidRPr="00F23808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ente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11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Manuel de Jesús Montoya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2° </w:t>
            </w:r>
            <w:proofErr w:type="spellStart"/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Reg.Supl</w:t>
            </w:r>
            <w:proofErr w:type="spellEnd"/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$    </w:t>
            </w:r>
            <w:r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   </w:t>
            </w: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12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 xml:space="preserve">Santos Rodolfo Chicas 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 xml:space="preserve">3° </w:t>
            </w:r>
            <w:proofErr w:type="spellStart"/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Reg.Supl</w:t>
            </w:r>
            <w:proofErr w:type="spellEnd"/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6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F2380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</w:p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13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Times New Roman"/>
                <w:color w:val="000000"/>
                <w:sz w:val="24"/>
                <w:szCs w:val="24"/>
                <w:lang w:eastAsia="es-SV"/>
              </w:rPr>
              <w:t>Mauricio Romero Argueta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4°Reg. Supl.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jc w:val="right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   850.00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666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 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TOTAL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 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</w:pPr>
            <w:r w:rsidRPr="009800C0">
              <w:rPr>
                <w:rFonts w:ascii="Arial Narrow" w:eastAsia="Times New Roman" w:hAnsi="Arial Narrow" w:cs="Calibri"/>
                <w:color w:val="000000"/>
                <w:sz w:val="24"/>
                <w:szCs w:val="24"/>
                <w:lang w:eastAsia="es-SV"/>
              </w:rPr>
              <w:t>$      11,050.00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9800C0" w:rsidTr="00D52634">
        <w:trPr>
          <w:trHeight w:val="300"/>
        </w:trPr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1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9800C0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</w:tbl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tbl>
      <w:tblPr>
        <w:tblW w:w="10564" w:type="dxa"/>
        <w:tblInd w:w="-86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5"/>
        <w:gridCol w:w="4717"/>
        <w:gridCol w:w="2000"/>
        <w:gridCol w:w="1858"/>
        <w:gridCol w:w="1274"/>
      </w:tblGrid>
      <w:tr w:rsidR="00EF54E8" w:rsidRPr="00BC7A67" w:rsidTr="00EF54E8">
        <w:trPr>
          <w:trHeight w:val="584"/>
        </w:trPr>
        <w:tc>
          <w:tcPr>
            <w:tcW w:w="1056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EF54E8" w:rsidRDefault="00EF54E8" w:rsidP="00D52634">
            <w:pPr>
              <w:spacing w:after="0" w:line="240" w:lineRule="auto"/>
              <w:rPr>
                <w:rFonts w:ascii="Arial Narrow" w:eastAsia="Times New Roman" w:hAnsi="Arial Narrow" w:cs="Calibri"/>
                <w:b/>
                <w:color w:val="000000"/>
                <w:sz w:val="28"/>
                <w:szCs w:val="28"/>
                <w:lang w:eastAsia="es-SV"/>
              </w:rPr>
            </w:pPr>
            <w:r w:rsidRPr="00EF54E8">
              <w:rPr>
                <w:rFonts w:ascii="Arial Narrow" w:eastAsia="Times New Roman" w:hAnsi="Arial Narrow" w:cs="Calibri"/>
                <w:b/>
                <w:color w:val="000000"/>
                <w:sz w:val="28"/>
                <w:szCs w:val="28"/>
                <w:lang w:eastAsia="es-SV"/>
              </w:rPr>
              <w:t>MONTON APROBADOS PARA DIETAS Y GASTOS DE REPRESENTACION DEL ALCALDE Y    CONCEJO 2018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SV"/>
              </w:rPr>
            </w:pPr>
          </w:p>
        </w:tc>
        <w:tc>
          <w:tcPr>
            <w:tcW w:w="4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EF54E8" w:rsidRDefault="00EF54E8" w:rsidP="00D52634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sz w:val="28"/>
                <w:szCs w:val="28"/>
                <w:lang w:eastAsia="es-SV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  <w:tc>
          <w:tcPr>
            <w:tcW w:w="18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SV"/>
              </w:rPr>
            </w:pP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proofErr w:type="spellStart"/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N°</w:t>
            </w:r>
            <w:proofErr w:type="spellEnd"/>
          </w:p>
        </w:tc>
        <w:tc>
          <w:tcPr>
            <w:tcW w:w="4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b/>
                <w:bCs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b/>
                <w:bCs/>
                <w:color w:val="000000"/>
                <w:sz w:val="20"/>
                <w:szCs w:val="20"/>
                <w:lang w:eastAsia="es-SV"/>
              </w:rPr>
              <w:t>NOMBRE</w:t>
            </w:r>
          </w:p>
        </w:tc>
        <w:tc>
          <w:tcPr>
            <w:tcW w:w="2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b/>
                <w:bCs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b/>
                <w:bCs/>
                <w:color w:val="000000"/>
                <w:sz w:val="20"/>
                <w:szCs w:val="20"/>
                <w:lang w:eastAsia="es-SV"/>
              </w:rPr>
              <w:t>CARGO</w:t>
            </w:r>
          </w:p>
        </w:tc>
        <w:tc>
          <w:tcPr>
            <w:tcW w:w="18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MONTO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1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RAFAEL CRISTOBAL HERNANDEZ MEJIA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Sindico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2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MAURICIO ROMERO ARGUETA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1° Reg.prop.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3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EDGAR ALEXANDER ALEMAN RIVERA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2° Reg.prop.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4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JOSE ARMANDO RODRIGUEZ BARRERA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3° Reg.prop.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5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ESTEBAN RAMIREZ MORALES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4° Reg.prop.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6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DANY WILFREDO RODRIGUEZ REYES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5° Reg.prop.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7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MARIA MORENA REYES PLATERO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6° Reg.prop.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8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VERONICA DEL CARMEN ALFARO GALICIAS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7° Reg.prop.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9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EVELIO PINEDA ROMERO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8° Reg.prop.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10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CECILIA GUADALUPE MEJIA MIRANDA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1° Reg. Supl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11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REMBERTO MIRANDA MEDINA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2° Reg. Supl.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12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NUBIA LISSETH LOPEZ ELIAS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3° Reg. Supl.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13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ANA MILAGRO PAZ PEÑA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4°Reg. Supl.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       850.00 </w:t>
            </w:r>
          </w:p>
        </w:tc>
      </w:tr>
      <w:tr w:rsidR="00EF54E8" w:rsidRPr="00BC7A67" w:rsidTr="00EF54E8">
        <w:trPr>
          <w:gridAfter w:val="1"/>
          <w:wAfter w:w="1274" w:type="dxa"/>
          <w:trHeight w:val="584"/>
        </w:trPr>
        <w:tc>
          <w:tcPr>
            <w:tcW w:w="7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4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TOTAL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> </w:t>
            </w:r>
          </w:p>
        </w:tc>
        <w:tc>
          <w:tcPr>
            <w:tcW w:w="1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F54E8" w:rsidRPr="00BC7A67" w:rsidRDefault="00EF54E8" w:rsidP="00D52634">
            <w:pPr>
              <w:spacing w:after="0" w:line="240" w:lineRule="auto"/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</w:pPr>
            <w:r w:rsidRPr="00BC7A67">
              <w:rPr>
                <w:rFonts w:ascii="Bell MT" w:eastAsia="Times New Roman" w:hAnsi="Bell MT" w:cs="Calibri"/>
                <w:color w:val="000000"/>
                <w:sz w:val="20"/>
                <w:szCs w:val="20"/>
                <w:lang w:eastAsia="es-SV"/>
              </w:rPr>
              <w:t xml:space="preserve"> $             11,050.00 </w:t>
            </w:r>
          </w:p>
        </w:tc>
      </w:tr>
    </w:tbl>
    <w:p w:rsidR="00EF3696" w:rsidRDefault="00EF3696" w:rsidP="00267FC5">
      <w:pPr>
        <w:tabs>
          <w:tab w:val="left" w:pos="2640"/>
          <w:tab w:val="center" w:pos="4419"/>
        </w:tabs>
      </w:pPr>
    </w:p>
    <w:p w:rsidR="00EF3696" w:rsidRDefault="00EF3696" w:rsidP="00267FC5">
      <w:pPr>
        <w:tabs>
          <w:tab w:val="left" w:pos="2640"/>
          <w:tab w:val="center" w:pos="4419"/>
        </w:tabs>
      </w:pPr>
    </w:p>
    <w:p w:rsidR="00384FFF" w:rsidRDefault="00384FFF" w:rsidP="00267FC5">
      <w:pPr>
        <w:tabs>
          <w:tab w:val="left" w:pos="2640"/>
          <w:tab w:val="center" w:pos="4419"/>
        </w:tabs>
      </w:pPr>
    </w:p>
    <w:p w:rsidR="00384FFF" w:rsidRDefault="00384FFF" w:rsidP="00267FC5">
      <w:pPr>
        <w:tabs>
          <w:tab w:val="left" w:pos="2640"/>
          <w:tab w:val="center" w:pos="4419"/>
        </w:tabs>
      </w:pPr>
    </w:p>
    <w:p w:rsidR="00384FFF" w:rsidRDefault="00384FFF" w:rsidP="00267FC5">
      <w:pPr>
        <w:tabs>
          <w:tab w:val="left" w:pos="2640"/>
          <w:tab w:val="center" w:pos="4419"/>
        </w:tabs>
      </w:pPr>
    </w:p>
    <w:p w:rsidR="00384FFF" w:rsidRDefault="00384FFF" w:rsidP="00267FC5">
      <w:pPr>
        <w:tabs>
          <w:tab w:val="left" w:pos="2640"/>
          <w:tab w:val="center" w:pos="4419"/>
        </w:tabs>
      </w:pPr>
    </w:p>
    <w:p w:rsidR="00384FFF" w:rsidRDefault="00384FFF" w:rsidP="00267FC5">
      <w:pPr>
        <w:tabs>
          <w:tab w:val="left" w:pos="2640"/>
          <w:tab w:val="center" w:pos="4419"/>
        </w:tabs>
      </w:pPr>
    </w:p>
    <w:p w:rsidR="00EF54E8" w:rsidRPr="00EF54E8" w:rsidRDefault="00EF54E8" w:rsidP="00EF54E8">
      <w:pPr>
        <w:spacing w:after="160"/>
        <w:jc w:val="left"/>
        <w:rPr>
          <w:sz w:val="32"/>
          <w:szCs w:val="32"/>
          <w:lang w:val="es-SV"/>
        </w:rPr>
      </w:pPr>
      <w:r w:rsidRPr="00EF54E8">
        <w:rPr>
          <w:sz w:val="32"/>
          <w:szCs w:val="32"/>
          <w:lang w:val="es-SV"/>
        </w:rPr>
        <w:t>Lista de Viajes financiados con fondos públicos para la administración 2015-2018. Según Acuerdos Municipales.</w:t>
      </w:r>
    </w:p>
    <w:p w:rsidR="00EF54E8" w:rsidRPr="00EF54E8" w:rsidRDefault="00EF54E8" w:rsidP="00EF54E8">
      <w:pPr>
        <w:spacing w:after="160"/>
        <w:jc w:val="left"/>
        <w:rPr>
          <w:lang w:val="es-SV"/>
        </w:rPr>
      </w:pPr>
    </w:p>
    <w:tbl>
      <w:tblPr>
        <w:tblStyle w:val="Tablaconcuadrcula"/>
        <w:tblW w:w="9420" w:type="dxa"/>
        <w:tblLayout w:type="fixed"/>
        <w:tblLook w:val="04A0" w:firstRow="1" w:lastRow="0" w:firstColumn="1" w:lastColumn="0" w:noHBand="0" w:noVBand="1"/>
      </w:tblPr>
      <w:tblGrid>
        <w:gridCol w:w="1838"/>
        <w:gridCol w:w="1418"/>
        <w:gridCol w:w="1739"/>
        <w:gridCol w:w="1347"/>
        <w:gridCol w:w="1450"/>
        <w:gridCol w:w="1628"/>
      </w:tblGrid>
      <w:tr w:rsidR="00EF54E8" w:rsidRPr="00EF54E8" w:rsidTr="00D52634">
        <w:trPr>
          <w:trHeight w:val="804"/>
        </w:trPr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i/>
                <w:sz w:val="24"/>
                <w:szCs w:val="24"/>
                <w:lang w:val="es-SV"/>
              </w:rPr>
            </w:pPr>
            <w:r w:rsidRPr="00EF54E8">
              <w:rPr>
                <w:rFonts w:ascii="Tahoma" w:hAnsi="Tahoma" w:cs="Tahoma"/>
                <w:i/>
                <w:sz w:val="24"/>
                <w:szCs w:val="24"/>
                <w:lang w:val="es-SV"/>
              </w:rPr>
              <w:t>Nombre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i/>
                <w:sz w:val="24"/>
                <w:szCs w:val="24"/>
                <w:lang w:val="es-SV"/>
              </w:rPr>
            </w:pPr>
            <w:r w:rsidRPr="00EF54E8">
              <w:rPr>
                <w:rFonts w:ascii="Tahoma" w:hAnsi="Tahoma" w:cs="Tahoma"/>
                <w:i/>
                <w:sz w:val="24"/>
                <w:szCs w:val="24"/>
                <w:lang w:val="es-SV"/>
              </w:rPr>
              <w:t>Cargo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i/>
                <w:sz w:val="24"/>
                <w:szCs w:val="24"/>
                <w:lang w:val="es-SV"/>
              </w:rPr>
            </w:pPr>
            <w:r w:rsidRPr="00EF54E8">
              <w:rPr>
                <w:rFonts w:ascii="Tahoma" w:hAnsi="Tahoma" w:cs="Tahoma"/>
                <w:i/>
                <w:sz w:val="24"/>
                <w:szCs w:val="24"/>
                <w:lang w:val="es-SV"/>
              </w:rPr>
              <w:t>Monto asignado según Acuerdo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i/>
                <w:sz w:val="24"/>
                <w:szCs w:val="24"/>
                <w:lang w:val="es-SV"/>
              </w:rPr>
            </w:pPr>
            <w:r w:rsidRPr="00EF54E8">
              <w:rPr>
                <w:rFonts w:ascii="Tahoma" w:hAnsi="Tahoma" w:cs="Tahoma"/>
                <w:i/>
                <w:sz w:val="24"/>
                <w:szCs w:val="24"/>
                <w:lang w:val="es-SV"/>
              </w:rPr>
              <w:t>Lugar del viaje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i/>
                <w:sz w:val="24"/>
                <w:szCs w:val="24"/>
                <w:lang w:val="es-SV"/>
              </w:rPr>
            </w:pPr>
            <w:r w:rsidRPr="00EF54E8">
              <w:rPr>
                <w:rFonts w:ascii="Tahoma" w:hAnsi="Tahoma" w:cs="Tahoma"/>
                <w:i/>
                <w:sz w:val="24"/>
                <w:szCs w:val="24"/>
                <w:lang w:val="es-SV"/>
              </w:rPr>
              <w:t>Objetivo del viaje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i/>
                <w:sz w:val="24"/>
                <w:szCs w:val="24"/>
                <w:lang w:val="es-SV"/>
              </w:rPr>
            </w:pPr>
            <w:r w:rsidRPr="00EF54E8">
              <w:rPr>
                <w:rFonts w:ascii="Tahoma" w:hAnsi="Tahoma" w:cs="Tahoma"/>
                <w:i/>
                <w:sz w:val="24"/>
                <w:szCs w:val="24"/>
                <w:lang w:val="es-SV"/>
              </w:rPr>
              <w:t>periodo de duración del viaje.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Santos Rodolfo Chicas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Tercer Regidor Suplente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 xml:space="preserve"> $650.00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Estados Unidos de Norte América (Miami)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Encuentro Internacional de Gobiernos Locales y Organizaciones Sociales de América Latina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1 al 6 diciembre 2015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José Antonio Martínez Salazar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Séptimo Regidor Propietario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$650.00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Estados Unidos de Norte América (Miami)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Encuentro Internacional de Gobiernos Locales y Organizaciones Sociales de América Latina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1 al 6 diciembre 2015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Maria Teresa Hernández de Najarro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Segunda Regidora Propietaria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$2861.00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España Extrema Dura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Pasantía sobre puesta en marcha del proyecto de cooperación internacional (FORMAEX) en el Salvador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13 al 23 septiembre 2015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Andrés Eduardo Samayoa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Jefe de Catastro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$150.00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España Extrema Dura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 xml:space="preserve">Pasantía sobre puesta en marcha del proyecto de cooperación </w:t>
            </w:r>
            <w:r w:rsidRPr="00EF54E8">
              <w:rPr>
                <w:rFonts w:ascii="Tahoma" w:hAnsi="Tahoma" w:cs="Tahoma"/>
                <w:lang w:val="es-SV"/>
              </w:rPr>
              <w:lastRenderedPageBreak/>
              <w:t>internacional (FORMAEX) en El Salvador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lastRenderedPageBreak/>
              <w:t>13 al 23 septiembre 2015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Carlos Alberto Castellanos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Jefe del Departamento de Desarrollo Humano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$2730. 67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España</w:t>
            </w:r>
          </w:p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Ciudad de Barcelona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Iniciativa de Gestión y cooperación internacional para programas de prevención de violencias en el municipio de Zaragoza.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23 al 29 septiembre    2016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Maria Teresa Hernández de Najarro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Segunda Regidora Propietaria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$3500.00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España</w:t>
            </w:r>
          </w:p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 xml:space="preserve">Zaragoza Huelva-Andalucía 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Encuentro Iberoamericano sobre desarrollo productivo e identidad Local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24 de abril al 6 de mayo 2017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Carlos Javier Guevara Turcios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Alcalde Municipal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Nicaragua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 xml:space="preserve">Intercambio de Conocimientos que promueven el desarrollo económico en pro del desarrollo Territorial con seguridad ciudadana 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8 al 12 marzo 2017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Aida Ester Bermúdez de Morales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Sexta Regidora Propietaria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$ 202.64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Nicaragua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 xml:space="preserve">Intercambio de Conocimientos que promueven el desarrollo económico en pro del desarrollo Territorial </w:t>
            </w:r>
            <w:r w:rsidRPr="00EF54E8">
              <w:rPr>
                <w:rFonts w:ascii="Tahoma" w:hAnsi="Tahoma" w:cs="Tahoma"/>
                <w:lang w:val="es-SV"/>
              </w:rPr>
              <w:lastRenderedPageBreak/>
              <w:t>con seguridad ciudadana.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lastRenderedPageBreak/>
              <w:t>8 al 12 marzo 2017</w:t>
            </w:r>
          </w:p>
        </w:tc>
      </w:tr>
      <w:tr w:rsidR="00EF54E8" w:rsidRPr="00EF54E8" w:rsidTr="00D52634">
        <w:tc>
          <w:tcPr>
            <w:tcW w:w="183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Santos Rodolfo Chicas</w:t>
            </w:r>
          </w:p>
        </w:tc>
        <w:tc>
          <w:tcPr>
            <w:tcW w:w="141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Tercer Regidor Suplente</w:t>
            </w:r>
          </w:p>
        </w:tc>
        <w:tc>
          <w:tcPr>
            <w:tcW w:w="1739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$ 202.64</w:t>
            </w:r>
          </w:p>
        </w:tc>
        <w:tc>
          <w:tcPr>
            <w:tcW w:w="1347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Nicaragua</w:t>
            </w:r>
          </w:p>
        </w:tc>
        <w:tc>
          <w:tcPr>
            <w:tcW w:w="1450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Intercambio de Conocimientos que promueven el desarrollo económico en pro del desarrollo Territorial con seguridad ciudadana.</w:t>
            </w:r>
          </w:p>
        </w:tc>
        <w:tc>
          <w:tcPr>
            <w:tcW w:w="1628" w:type="dxa"/>
          </w:tcPr>
          <w:p w:rsidR="00EF54E8" w:rsidRPr="00EF54E8" w:rsidRDefault="00EF54E8" w:rsidP="00EF54E8">
            <w:pPr>
              <w:spacing w:after="0"/>
              <w:jc w:val="left"/>
              <w:rPr>
                <w:rFonts w:ascii="Tahoma" w:hAnsi="Tahoma" w:cs="Tahoma"/>
                <w:lang w:val="es-SV"/>
              </w:rPr>
            </w:pPr>
            <w:r w:rsidRPr="00EF54E8">
              <w:rPr>
                <w:rFonts w:ascii="Tahoma" w:hAnsi="Tahoma" w:cs="Tahoma"/>
                <w:lang w:val="es-SV"/>
              </w:rPr>
              <w:t>8 al 12 marzo 2017</w:t>
            </w:r>
          </w:p>
        </w:tc>
      </w:tr>
    </w:tbl>
    <w:p w:rsidR="00384FFF" w:rsidRDefault="00384FFF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</w:p>
    <w:p w:rsidR="00EF54E8" w:rsidRDefault="00EF54E8" w:rsidP="00267FC5">
      <w:pPr>
        <w:tabs>
          <w:tab w:val="left" w:pos="2640"/>
          <w:tab w:val="center" w:pos="4419"/>
        </w:tabs>
      </w:pPr>
      <w:bookmarkStart w:id="1" w:name="_GoBack"/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734647C1" wp14:editId="6A3BB49E">
            <wp:simplePos x="0" y="0"/>
            <wp:positionH relativeFrom="page">
              <wp:posOffset>285750</wp:posOffset>
            </wp:positionH>
            <wp:positionV relativeFrom="margin">
              <wp:posOffset>-514350</wp:posOffset>
            </wp:positionV>
            <wp:extent cx="7181850" cy="94488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</w:p>
    <w:p w:rsidR="00EF54E8" w:rsidRDefault="00EF54E8" w:rsidP="00267FC5">
      <w:pPr>
        <w:tabs>
          <w:tab w:val="left" w:pos="2640"/>
          <w:tab w:val="center" w:pos="4419"/>
        </w:tabs>
      </w:pPr>
    </w:p>
    <w:p w:rsidR="00384FFF" w:rsidRDefault="00384FFF" w:rsidP="00267FC5">
      <w:pPr>
        <w:tabs>
          <w:tab w:val="left" w:pos="2640"/>
          <w:tab w:val="center" w:pos="4419"/>
        </w:tabs>
      </w:pPr>
    </w:p>
    <w:p w:rsidR="00384FFF" w:rsidRDefault="00384FFF" w:rsidP="00267FC5">
      <w:pPr>
        <w:tabs>
          <w:tab w:val="left" w:pos="2640"/>
          <w:tab w:val="center" w:pos="4419"/>
        </w:tabs>
      </w:pPr>
    </w:p>
    <w:p w:rsidR="00313A0D" w:rsidRPr="00313A0D" w:rsidRDefault="00313A0D" w:rsidP="00313A0D">
      <w:pPr>
        <w:tabs>
          <w:tab w:val="right" w:pos="8838"/>
        </w:tabs>
        <w:spacing w:after="200" w:line="276" w:lineRule="auto"/>
        <w:jc w:val="left"/>
        <w:rPr>
          <w:rFonts w:ascii="Calibri" w:eastAsia="Calibri" w:hAnsi="Calibri" w:cs="Times New Roman"/>
          <w:lang w:val="es-SV"/>
        </w:rPr>
      </w:pPr>
      <w:r w:rsidRPr="00313A0D">
        <w:rPr>
          <w:rFonts w:ascii="Calibri" w:eastAsia="Calibri" w:hAnsi="Calibri" w:cs="Times New Roman"/>
          <w:lang w:val="es-SV"/>
        </w:rPr>
        <w:tab/>
      </w:r>
    </w:p>
    <w:p w:rsidR="00EB7D7D" w:rsidRDefault="00EB7D7D" w:rsidP="00267FC5">
      <w:pPr>
        <w:tabs>
          <w:tab w:val="left" w:pos="2640"/>
          <w:tab w:val="center" w:pos="4419"/>
        </w:tabs>
      </w:pPr>
    </w:p>
    <w:sectPr w:rsidR="00EB7D7D" w:rsidSect="00267FC5">
      <w:headerReference w:type="default" r:id="rId23"/>
      <w:footerReference w:type="default" r:id="rId24"/>
      <w:footerReference w:type="first" r:id="rId25"/>
      <w:pgSz w:w="12240" w:h="15840"/>
      <w:pgMar w:top="1418" w:right="1701" w:bottom="141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E3C57" w:rsidRDefault="007E3C57" w:rsidP="00267FC5">
      <w:pPr>
        <w:spacing w:after="0" w:line="240" w:lineRule="auto"/>
      </w:pPr>
      <w:r>
        <w:separator/>
      </w:r>
    </w:p>
  </w:endnote>
  <w:endnote w:type="continuationSeparator" w:id="0">
    <w:p w:rsidR="007E3C57" w:rsidRDefault="007E3C57" w:rsidP="00267F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3A0D" w:rsidRPr="00267FC5" w:rsidRDefault="00313A0D" w:rsidP="00267FC5">
    <w:pPr>
      <w:spacing w:after="0" w:line="240" w:lineRule="auto"/>
      <w:ind w:right="-331"/>
      <w:rPr>
        <w:rFonts w:ascii="Gill Sans MT" w:eastAsia="Gill Sans MT" w:hAnsi="Gill Sans MT" w:cs="Times New Roman"/>
        <w:b/>
        <w:sz w:val="12"/>
        <w:szCs w:val="12"/>
      </w:rPr>
    </w:pPr>
    <w:r w:rsidRPr="00267FC5">
      <w:rPr>
        <w:rFonts w:ascii="Gill Sans MT" w:eastAsia="Gill Sans MT" w:hAnsi="Gill Sans MT" w:cs="Times New Roman"/>
        <w:b/>
        <w:sz w:val="12"/>
        <w:szCs w:val="12"/>
      </w:rPr>
      <w:t>ALCALDIA MUNICIPAL DE ZARAGOZA</w:t>
    </w:r>
  </w:p>
  <w:p w:rsidR="00313A0D" w:rsidRPr="00267FC5" w:rsidRDefault="00313A0D" w:rsidP="006E6E3A">
    <w:pPr>
      <w:spacing w:after="0" w:line="240" w:lineRule="auto"/>
      <w:ind w:right="-331"/>
      <w:rPr>
        <w:rFonts w:ascii="Gill Sans MT" w:eastAsia="Gill Sans MT" w:hAnsi="Gill Sans MT" w:cs="Times New Roman"/>
        <w:b/>
        <w:sz w:val="12"/>
        <w:szCs w:val="12"/>
      </w:rPr>
    </w:pPr>
    <w:r w:rsidRPr="00267FC5">
      <w:rPr>
        <w:rFonts w:ascii="Gill Sans MT" w:eastAsia="Gill Sans MT" w:hAnsi="Gill Sans MT" w:cs="Times New Roman"/>
        <w:b/>
        <w:sz w:val="12"/>
        <w:szCs w:val="12"/>
      </w:rPr>
      <w:t>UNIDAD DE ACCESO A LA INFORMACIÓN PÚBLICA (UAIP)</w:t>
    </w:r>
  </w:p>
  <w:p w:rsidR="00313A0D" w:rsidRPr="00267FC5" w:rsidRDefault="00313A0D" w:rsidP="00267FC5">
    <w:pPr>
      <w:spacing w:after="0" w:line="240" w:lineRule="auto"/>
      <w:ind w:right="-331"/>
      <w:rPr>
        <w:rFonts w:ascii="Gill Sans MT" w:eastAsia="Gill Sans MT" w:hAnsi="Gill Sans MT" w:cs="Times New Roman"/>
        <w:b/>
        <w:sz w:val="12"/>
        <w:szCs w:val="12"/>
      </w:rPr>
    </w:pPr>
    <w:r w:rsidRPr="00267FC5">
      <w:rPr>
        <w:rFonts w:ascii="Gill Sans MT" w:eastAsia="Gill Sans MT" w:hAnsi="Gill Sans MT" w:cs="Times New Roman"/>
        <w:b/>
        <w:sz w:val="12"/>
        <w:szCs w:val="12"/>
      </w:rPr>
      <w:t>TELÉFONO: 2349-0900</w:t>
    </w:r>
  </w:p>
  <w:p w:rsidR="00313A0D" w:rsidRPr="00267FC5" w:rsidRDefault="00313A0D" w:rsidP="00267FC5">
    <w:pPr>
      <w:spacing w:after="0" w:line="240" w:lineRule="auto"/>
      <w:ind w:right="-331"/>
      <w:rPr>
        <w:rFonts w:ascii="Gill Sans MT" w:eastAsia="Gill Sans MT" w:hAnsi="Gill Sans MT" w:cs="Times New Roman"/>
        <w:b/>
        <w:sz w:val="12"/>
        <w:szCs w:val="12"/>
      </w:rPr>
    </w:pPr>
    <w:r w:rsidRPr="00267FC5">
      <w:rPr>
        <w:rFonts w:ascii="Gill Sans MT" w:eastAsia="Gill Sans MT" w:hAnsi="Gill Sans MT" w:cs="Times New Roman"/>
        <w:b/>
        <w:sz w:val="12"/>
        <w:szCs w:val="12"/>
      </w:rPr>
      <w:t>informacion@zaragoza.gob.sv</w:t>
    </w:r>
  </w:p>
  <w:p w:rsidR="00313A0D" w:rsidRDefault="00313A0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3A0D" w:rsidRPr="00DE542D" w:rsidRDefault="00313A0D" w:rsidP="00267FC5">
    <w:pPr>
      <w:pStyle w:val="Piedepgina"/>
      <w:rPr>
        <w:b/>
        <w:sz w:val="12"/>
        <w:szCs w:val="12"/>
      </w:rPr>
    </w:pPr>
    <w:r w:rsidRPr="00DE542D">
      <w:rPr>
        <w:b/>
        <w:sz w:val="12"/>
        <w:szCs w:val="12"/>
      </w:rPr>
      <w:t>ALCALDIA MUNICIPAL DE ZARAGOZA</w:t>
    </w:r>
  </w:p>
  <w:p w:rsidR="00313A0D" w:rsidRPr="00DE542D" w:rsidRDefault="00313A0D" w:rsidP="00267FC5">
    <w:pPr>
      <w:pStyle w:val="Piedepgina"/>
      <w:rPr>
        <w:b/>
        <w:sz w:val="12"/>
        <w:szCs w:val="12"/>
      </w:rPr>
    </w:pPr>
    <w:r w:rsidRPr="00DE542D">
      <w:rPr>
        <w:b/>
        <w:sz w:val="12"/>
        <w:szCs w:val="12"/>
      </w:rPr>
      <w:t>UNIDAD DE ACCESO A LA INFORMACIÓN PÚBLICA (UAIP)</w:t>
    </w:r>
  </w:p>
  <w:p w:rsidR="00313A0D" w:rsidRPr="00DE542D" w:rsidRDefault="00313A0D" w:rsidP="00267FC5">
    <w:pPr>
      <w:pStyle w:val="Piedepgina"/>
      <w:rPr>
        <w:b/>
        <w:sz w:val="12"/>
        <w:szCs w:val="12"/>
      </w:rPr>
    </w:pPr>
    <w:r w:rsidRPr="00DE542D">
      <w:rPr>
        <w:b/>
        <w:sz w:val="12"/>
        <w:szCs w:val="12"/>
      </w:rPr>
      <w:t>TELÉFONO: 2349-0900</w:t>
    </w:r>
  </w:p>
  <w:p w:rsidR="00313A0D" w:rsidRPr="00DE542D" w:rsidRDefault="00313A0D" w:rsidP="00267FC5">
    <w:pPr>
      <w:pStyle w:val="Piedepgina"/>
      <w:rPr>
        <w:b/>
        <w:sz w:val="12"/>
        <w:szCs w:val="12"/>
      </w:rPr>
    </w:pPr>
    <w:r w:rsidRPr="00DE542D">
      <w:rPr>
        <w:b/>
        <w:sz w:val="12"/>
        <w:szCs w:val="12"/>
      </w:rPr>
      <w:t>informacion@zaragoza.gob.sv</w:t>
    </w:r>
  </w:p>
  <w:p w:rsidR="00313A0D" w:rsidRPr="00267FC5" w:rsidRDefault="00313A0D" w:rsidP="00267FC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E3C57" w:rsidRDefault="007E3C57" w:rsidP="00267FC5">
      <w:pPr>
        <w:spacing w:after="0" w:line="240" w:lineRule="auto"/>
      </w:pPr>
      <w:r>
        <w:separator/>
      </w:r>
    </w:p>
  </w:footnote>
  <w:footnote w:type="continuationSeparator" w:id="0">
    <w:p w:rsidR="007E3C57" w:rsidRDefault="007E3C57" w:rsidP="00267F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3A0D" w:rsidRDefault="00313A0D" w:rsidP="00267FC5">
    <w:pPr>
      <w:pStyle w:val="Encabezado"/>
      <w:tabs>
        <w:tab w:val="center" w:pos="4383"/>
        <w:tab w:val="right" w:pos="8766"/>
      </w:tabs>
    </w:pPr>
    <w:r w:rsidRPr="00E73AA2">
      <w:rPr>
        <w:rFonts w:ascii="Arial Narrow" w:eastAsia="Batang" w:hAnsi="Arial Narrow" w:cs="Times New Roman"/>
        <w:noProof/>
        <w:sz w:val="16"/>
        <w:szCs w:val="16"/>
        <w:lang w:val="es-SV"/>
      </w:rPr>
      <w:drawing>
        <wp:anchor distT="0" distB="0" distL="114300" distR="114300" simplePos="0" relativeHeight="251659264" behindDoc="1" locked="0" layoutInCell="1" allowOverlap="1" wp14:anchorId="1598946B" wp14:editId="198296C1">
          <wp:simplePos x="0" y="0"/>
          <wp:positionH relativeFrom="leftMargin">
            <wp:posOffset>752475</wp:posOffset>
          </wp:positionH>
          <wp:positionV relativeFrom="paragraph">
            <wp:posOffset>-345070</wp:posOffset>
          </wp:positionV>
          <wp:extent cx="628650" cy="594625"/>
          <wp:effectExtent l="0" t="0" r="0" b="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1053" t="4769" r="12614" b="2065"/>
                  <a:stretch/>
                </pic:blipFill>
                <pic:spPr bwMode="auto">
                  <a:xfrm>
                    <a:off x="0" y="0"/>
                    <a:ext cx="633324" cy="599046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E73AA2">
      <w:rPr>
        <w:rFonts w:ascii="Arial Narrow" w:eastAsia="Arial Unicode MS" w:hAnsi="Arial Narrow" w:cs="Arial Unicode MS"/>
        <w:b/>
        <w:noProof/>
        <w:color w:val="000000"/>
        <w:sz w:val="16"/>
        <w:szCs w:val="16"/>
        <w:lang w:val="es-SV" w:eastAsia="es-SV"/>
      </w:rPr>
      <w:drawing>
        <wp:anchor distT="0" distB="0" distL="114300" distR="114300" simplePos="0" relativeHeight="251660288" behindDoc="0" locked="0" layoutInCell="1" allowOverlap="1" wp14:anchorId="252BA7EA" wp14:editId="16D5728F">
          <wp:simplePos x="0" y="0"/>
          <wp:positionH relativeFrom="column">
            <wp:posOffset>5271095</wp:posOffset>
          </wp:positionH>
          <wp:positionV relativeFrom="paragraph">
            <wp:posOffset>-448310</wp:posOffset>
          </wp:positionV>
          <wp:extent cx="920888" cy="778495"/>
          <wp:effectExtent l="0" t="0" r="0" b="3175"/>
          <wp:wrapNone/>
          <wp:docPr id="3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88" name="Imagen 3"/>
                  <pic:cNvPicPr>
                    <a:picLocks noChangeAspect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0888" cy="778495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ALCALDIA MUNICIPAL DE ZARAGOZA, LA LIBERTDA</w:t>
    </w:r>
  </w:p>
  <w:p w:rsidR="00313A0D" w:rsidRDefault="00313A0D" w:rsidP="00267FC5">
    <w:pPr>
      <w:tabs>
        <w:tab w:val="center" w:pos="4419"/>
        <w:tab w:val="right" w:pos="8838"/>
      </w:tabs>
      <w:spacing w:after="0" w:line="240" w:lineRule="auto"/>
    </w:pPr>
    <w:r>
      <w:t>ZARAGOZA, DEPARTAMENTO DE LA LIBERTAD.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7FC5"/>
    <w:rsid w:val="0020794B"/>
    <w:rsid w:val="00267FC5"/>
    <w:rsid w:val="002D406F"/>
    <w:rsid w:val="00313A0D"/>
    <w:rsid w:val="00384FFF"/>
    <w:rsid w:val="005B15E9"/>
    <w:rsid w:val="006C3A70"/>
    <w:rsid w:val="006E6E3A"/>
    <w:rsid w:val="007E3C57"/>
    <w:rsid w:val="00947546"/>
    <w:rsid w:val="00BE5547"/>
    <w:rsid w:val="00D74D55"/>
    <w:rsid w:val="00EB7D7D"/>
    <w:rsid w:val="00EF3696"/>
    <w:rsid w:val="00EF54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AE4F7D0"/>
  <w15:chartTrackingRefBased/>
  <w15:docId w15:val="{CCCF65CE-BDFD-4BB4-866B-28DDB20643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67FC5"/>
    <w:pPr>
      <w:spacing w:after="60"/>
      <w:jc w:val="center"/>
    </w:pPr>
    <w:rPr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67FC5"/>
    <w:pPr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67FC5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267FC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67FC5"/>
    <w:rPr>
      <w:lang w:val="es-ES"/>
    </w:rPr>
  </w:style>
  <w:style w:type="table" w:styleId="Tablaconcuadrcula">
    <w:name w:val="Table Grid"/>
    <w:basedOn w:val="Tablanormal"/>
    <w:uiPriority w:val="39"/>
    <w:rsid w:val="00EF54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636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04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84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8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0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51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9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header" Target="header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jp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jpeg"/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2654</Words>
  <Characters>14600</Characters>
  <Application>Microsoft Office Word</Application>
  <DocSecurity>0</DocSecurity>
  <Lines>121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Propietario</dc:creator>
  <cp:keywords/>
  <dc:description/>
  <cp:lastModifiedBy>Propietario</cp:lastModifiedBy>
  <cp:revision>2</cp:revision>
  <dcterms:created xsi:type="dcterms:W3CDTF">2019-01-10T21:20:00Z</dcterms:created>
  <dcterms:modified xsi:type="dcterms:W3CDTF">2019-01-10T21:20:00Z</dcterms:modified>
</cp:coreProperties>
</file>