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7F2D9"/>
  <w:body>
    <w:tbl>
      <w:tblPr>
        <w:tblStyle w:val="Tablaconcuadrcula"/>
        <w:tblpPr w:leftFromText="141" w:rightFromText="141" w:vertAnchor="text" w:horzAnchor="margin" w:tblpY="2156"/>
        <w:tblW w:w="10207" w:type="dxa"/>
        <w:tblLook w:val="04A0" w:firstRow="1" w:lastRow="0" w:firstColumn="1" w:lastColumn="0" w:noHBand="0" w:noVBand="1"/>
      </w:tblPr>
      <w:tblGrid>
        <w:gridCol w:w="4656"/>
        <w:gridCol w:w="895"/>
        <w:gridCol w:w="4656"/>
      </w:tblGrid>
      <w:tr w:rsidR="005C244B" w:rsidTr="00144CB7">
        <w:trPr>
          <w:trHeight w:val="3544"/>
        </w:trPr>
        <w:tc>
          <w:tcPr>
            <w:tcW w:w="450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rsidR="00144CB7" w:rsidRPr="006677AB" w:rsidRDefault="00A656E6" w:rsidP="00144CB7">
            <w:pPr>
              <w:tabs>
                <w:tab w:val="left" w:pos="7740"/>
              </w:tabs>
              <w:spacing w:line="240" w:lineRule="auto"/>
              <w:rPr>
                <w:sz w:val="8"/>
                <w:szCs w:val="8"/>
              </w:rPr>
            </w:pPr>
            <w:bookmarkStart w:id="0" w:name="_GoBack"/>
            <w:bookmarkEnd w:id="0"/>
            <w:r w:rsidRPr="00267D6F">
              <w:rPr>
                <w:noProof/>
                <w:sz w:val="8"/>
                <w:szCs w:val="8"/>
                <w:lang w:eastAsia="es-SV"/>
              </w:rPr>
              <w:drawing>
                <wp:inline distT="0" distB="0" distL="0" distR="0" wp14:anchorId="6ADD8FF1" wp14:editId="50E80A4F">
                  <wp:extent cx="2811600" cy="1720991"/>
                  <wp:effectExtent l="0" t="0" r="8255" b="0"/>
                  <wp:docPr id="14" name="Imagen 14" descr="C:\Users\Alcaldia\Pictures\Kenwy Centro de Computo\IMG_6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caldia\Pictures\Kenwy Centro de Computo\IMG_6632.JPG"/>
                          <pic:cNvPicPr>
                            <a:picLocks noChangeAspect="1" noChangeArrowheads="1"/>
                          </pic:cNvPicPr>
                        </pic:nvPicPr>
                        <pic:blipFill rotWithShape="1">
                          <a:blip r:embed="rId8">
                            <a:extLst>
                              <a:ext uri="{28A0092B-C50C-407E-A947-70E740481C1C}">
                                <a14:useLocalDpi xmlns:a14="http://schemas.microsoft.com/office/drawing/2010/main" val="0"/>
                              </a:ext>
                            </a:extLst>
                          </a:blip>
                          <a:srcRect b="8184"/>
                          <a:stretch/>
                        </pic:blipFill>
                        <pic:spPr bwMode="auto">
                          <a:xfrm>
                            <a:off x="0" y="0"/>
                            <a:ext cx="2811600" cy="17209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vMerge w:val="restart"/>
            <w:tcBorders>
              <w:top w:val="single" w:sz="2" w:space="0" w:color="FFFFFF" w:themeColor="background1"/>
              <w:left w:val="single" w:sz="2" w:space="0" w:color="FFFFFF" w:themeColor="background1"/>
              <w:right w:val="single" w:sz="2" w:space="0" w:color="FFFFFF" w:themeColor="background1"/>
            </w:tcBorders>
          </w:tcPr>
          <w:p w:rsidR="00144CB7" w:rsidRDefault="004614FC" w:rsidP="00144CB7">
            <w:r>
              <w:rPr>
                <w:noProof/>
                <w:lang w:eastAsia="es-SV"/>
              </w:rPr>
              <mc:AlternateContent>
                <mc:Choice Requires="wps">
                  <w:drawing>
                    <wp:anchor distT="0" distB="0" distL="114300" distR="114300" simplePos="0" relativeHeight="251744256" behindDoc="0" locked="0" layoutInCell="1" allowOverlap="1">
                      <wp:simplePos x="0" y="0"/>
                      <wp:positionH relativeFrom="column">
                        <wp:posOffset>-1426210</wp:posOffset>
                      </wp:positionH>
                      <wp:positionV relativeFrom="paragraph">
                        <wp:posOffset>1847850</wp:posOffset>
                      </wp:positionV>
                      <wp:extent cx="3492500" cy="304800"/>
                      <wp:effectExtent l="5080" t="11430" r="33020" b="29845"/>
                      <wp:wrapNone/>
                      <wp:docPr id="131" name="WordArt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400000">
                                <a:off x="0" y="0"/>
                                <a:ext cx="3492500" cy="304800"/>
                              </a:xfrm>
                              <a:prstGeom prst="rect">
                                <a:avLst/>
                              </a:prstGeom>
                            </wps:spPr>
                            <wps:txbx>
                              <w:txbxContent>
                                <w:p w:rsidR="004614FC" w:rsidRDefault="004614FC" w:rsidP="004614FC">
                                  <w:pPr>
                                    <w:jc w:val="center"/>
                                    <w:rPr>
                                      <w:sz w:val="24"/>
                                      <w:szCs w:val="24"/>
                                    </w:rPr>
                                  </w:pPr>
                                  <w:r>
                                    <w:rPr>
                                      <w:rFonts w:ascii="Angsana New" w:hAnsi="Angsana New" w:cs="Angsana New" w:hint="cs"/>
                                      <w:i/>
                                      <w:iCs/>
                                      <w:shadow/>
                                      <w:color w:val="92D050"/>
                                      <w:sz w:val="72"/>
                                      <w:szCs w:val="72"/>
                                      <w14:shadow w14:blurRad="0" w14:dist="35941" w14:dir="2700000" w14:sx="100000" w14:sy="100000" w14:kx="0" w14:ky="0" w14:algn="ctr">
                                        <w14:srgbClr w14:val="B2B2B2">
                                          <w14:alpha w14:val="20000"/>
                                        </w14:srgbClr>
                                      </w14:shadow>
                                      <w14:textOutline w14:w="9525" w14:cap="flat" w14:cmpd="sng" w14:algn="ctr">
                                        <w14:solidFill>
                                          <w14:srgbClr w14:val="0070C0"/>
                                        </w14:solidFill>
                                        <w14:prstDash w14:val="solid"/>
                                        <w14:round/>
                                      </w14:textOutline>
                                    </w:rPr>
                                    <w:t>Gobierno de confianza</w:t>
                                  </w:r>
                                </w:p>
                              </w:txbxContent>
                            </wps:txbx>
                            <wps:bodyPr vert="horz"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45" o:spid="_x0000_s1026" type="#_x0000_t202" style="position:absolute;margin-left:-112.3pt;margin-top:145.5pt;width:275pt;height:24pt;rotation:9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" filled="f" stroked="f">
                      <o:lock v:ext="edit" shapetype="t"/>
                      <v:textbox style="mso-fit-shape-to-text:t">
                        <w:txbxContent>
                          <w:p w:rsidR="004614FC" w:rsidRDefault="004614FC" w:rsidP="004614FC">
                            <w:pPr>
                              <w:jc w:val="center"/>
                              <w:rPr>
                                <w:sz w:val="24"/>
                                <w:szCs w:val="24"/>
                              </w:rPr>
                            </w:pPr>
                            <w:r>
                              <w:rPr>
                                <w:rFonts w:ascii="Angsana New" w:hAnsi="Angsana New" w:cs="Angsana New" w:hint="cs"/>
                                <w:i/>
                                <w:iCs/>
                                <w:shadow/>
                                <w:color w:val="92D050"/>
                                <w:sz w:val="72"/>
                                <w:szCs w:val="72"/>
                                <w14:shadow w14:blurRad="0" w14:dist="35941" w14:dir="2700000" w14:sx="100000" w14:sy="100000" w14:kx="0" w14:ky="0" w14:algn="ctr">
                                  <w14:srgbClr w14:val="B2B2B2">
                                    <w14:alpha w14:val="20000"/>
                                  </w14:srgbClr>
                                </w14:shadow>
                                <w14:textOutline w14:w="9525" w14:cap="flat" w14:cmpd="sng" w14:algn="ctr">
                                  <w14:solidFill>
                                    <w14:srgbClr w14:val="0070C0"/>
                                  </w14:solidFill>
                                  <w14:prstDash w14:val="solid"/>
                                  <w14:round/>
                                </w14:textOutline>
                              </w:rPr>
                              <w:t>Gobierno de confianza</w:t>
                            </w:r>
                          </w:p>
                        </w:txbxContent>
                      </v:textbox>
                    </v:shape>
                  </w:pict>
                </mc:Fallback>
              </mc:AlternateContent>
            </w:r>
          </w:p>
          <w:p w:rsidR="00144CB7" w:rsidRDefault="00144CB7" w:rsidP="00144CB7"/>
          <w:p w:rsidR="00144CB7" w:rsidRDefault="00144CB7" w:rsidP="00144CB7"/>
          <w:p w:rsidR="00144CB7" w:rsidRDefault="00144CB7" w:rsidP="00144CB7"/>
        </w:tc>
        <w:tc>
          <w:tcPr>
            <w:tcW w:w="414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rsidR="00144CB7" w:rsidRDefault="00A656E6" w:rsidP="00144CB7">
            <w:r w:rsidRPr="00AD14E6">
              <w:rPr>
                <w:noProof/>
                <w:lang w:eastAsia="es-SV"/>
              </w:rPr>
              <w:drawing>
                <wp:inline distT="0" distB="0" distL="0" distR="0" wp14:anchorId="2F60BDBF" wp14:editId="2D5C1E1B">
                  <wp:extent cx="2811600" cy="1874400"/>
                  <wp:effectExtent l="0" t="0" r="8255" b="0"/>
                  <wp:docPr id="17" name="Imagen 17" descr="E:\IMG_6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IMG_679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11600" cy="1874400"/>
                          </a:xfrm>
                          <a:prstGeom prst="rect">
                            <a:avLst/>
                          </a:prstGeom>
                          <a:noFill/>
                          <a:ln>
                            <a:noFill/>
                          </a:ln>
                        </pic:spPr>
                      </pic:pic>
                    </a:graphicData>
                  </a:graphic>
                </wp:inline>
              </w:drawing>
            </w:r>
          </w:p>
        </w:tc>
      </w:tr>
      <w:tr w:rsidR="005C244B" w:rsidTr="00144CB7">
        <w:tc>
          <w:tcPr>
            <w:tcW w:w="450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rsidR="00144CB7" w:rsidRDefault="00A656E6" w:rsidP="00A63FE4">
            <w:r w:rsidRPr="00AD14E6">
              <w:rPr>
                <w:noProof/>
                <w:lang w:eastAsia="es-SV"/>
              </w:rPr>
              <w:drawing>
                <wp:inline distT="0" distB="0" distL="0" distR="0" wp14:anchorId="41FBC3DB" wp14:editId="72957E6C">
                  <wp:extent cx="2811600" cy="1874400"/>
                  <wp:effectExtent l="0" t="0" r="8255" b="0"/>
                  <wp:docPr id="6" name="Imagen 6" descr="C:\Users\Alcaldia\Pictures\muchas fotos\Col. fuente\IMG_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caldia\Pictures\muchas fotos\Col. fuente\IMG_911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1600" cy="1874400"/>
                          </a:xfrm>
                          <a:prstGeom prst="rect">
                            <a:avLst/>
                          </a:prstGeom>
                          <a:noFill/>
                          <a:ln>
                            <a:noFill/>
                          </a:ln>
                        </pic:spPr>
                      </pic:pic>
                    </a:graphicData>
                  </a:graphic>
                </wp:inline>
              </w:drawing>
            </w:r>
          </w:p>
        </w:tc>
        <w:tc>
          <w:tcPr>
            <w:tcW w:w="1559" w:type="dxa"/>
            <w:vMerge/>
            <w:tcBorders>
              <w:left w:val="single" w:sz="2" w:space="0" w:color="FFFFFF" w:themeColor="background1"/>
              <w:right w:val="single" w:sz="2" w:space="0" w:color="FFFFFF" w:themeColor="background1"/>
            </w:tcBorders>
          </w:tcPr>
          <w:p w:rsidR="00144CB7" w:rsidRDefault="00144CB7" w:rsidP="00144CB7"/>
        </w:tc>
        <w:tc>
          <w:tcPr>
            <w:tcW w:w="414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rsidR="00144CB7" w:rsidRDefault="00E649B1" w:rsidP="00694E46">
            <w:pPr>
              <w:jc w:val="right"/>
            </w:pPr>
            <w:r w:rsidRPr="00AD14E6">
              <w:rPr>
                <w:noProof/>
                <w:lang w:eastAsia="es-SV"/>
              </w:rPr>
              <w:drawing>
                <wp:inline distT="0" distB="0" distL="0" distR="0" wp14:anchorId="6C1FFB94" wp14:editId="220350D5">
                  <wp:extent cx="2811600" cy="1874400"/>
                  <wp:effectExtent l="0" t="0" r="8255" b="0"/>
                  <wp:docPr id="10" name="Imagen 10" descr="C:\Users\Alcaldia\Pictures\03 de Septiembre\IMG_9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caldia\Pictures\03 de Septiembre\IMG_922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1600" cy="1874400"/>
                          </a:xfrm>
                          <a:prstGeom prst="rect">
                            <a:avLst/>
                          </a:prstGeom>
                          <a:noFill/>
                          <a:ln>
                            <a:noFill/>
                          </a:ln>
                        </pic:spPr>
                      </pic:pic>
                    </a:graphicData>
                  </a:graphic>
                </wp:inline>
              </w:drawing>
            </w:r>
          </w:p>
        </w:tc>
      </w:tr>
      <w:tr w:rsidR="005C244B" w:rsidTr="00144CB7">
        <w:trPr>
          <w:trHeight w:val="2720"/>
        </w:trPr>
        <w:tc>
          <w:tcPr>
            <w:tcW w:w="450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rsidR="00144CB7" w:rsidRDefault="00E649B1" w:rsidP="00144CB7">
            <w:r w:rsidRPr="00AD14E6">
              <w:rPr>
                <w:noProof/>
                <w:lang w:eastAsia="es-SV"/>
              </w:rPr>
              <w:drawing>
                <wp:inline distT="0" distB="0" distL="0" distR="0" wp14:anchorId="7440BCCA" wp14:editId="7297812C">
                  <wp:extent cx="2811600" cy="1874400"/>
                  <wp:effectExtent l="0" t="0" r="8255" b="0"/>
                  <wp:docPr id="15" name="Imagen 15" descr="C:\Users\Alcaldia\Pictures\fotos recogidas\uniformes mujeres\IMG_6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caldia\Pictures\fotos recogidas\uniformes mujeres\IMG_605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11600" cy="1874400"/>
                          </a:xfrm>
                          <a:prstGeom prst="rect">
                            <a:avLst/>
                          </a:prstGeom>
                          <a:noFill/>
                          <a:ln>
                            <a:noFill/>
                          </a:ln>
                        </pic:spPr>
                      </pic:pic>
                    </a:graphicData>
                  </a:graphic>
                </wp:inline>
              </w:drawing>
            </w:r>
          </w:p>
        </w:tc>
        <w:tc>
          <w:tcPr>
            <w:tcW w:w="1559" w:type="dxa"/>
            <w:vMerge/>
            <w:tcBorders>
              <w:left w:val="single" w:sz="2" w:space="0" w:color="FFFFFF" w:themeColor="background1"/>
              <w:bottom w:val="single" w:sz="2" w:space="0" w:color="FFFFFF" w:themeColor="background1"/>
              <w:right w:val="single" w:sz="2" w:space="0" w:color="FFFFFF" w:themeColor="background1"/>
            </w:tcBorders>
          </w:tcPr>
          <w:p w:rsidR="00144CB7" w:rsidRDefault="00144CB7" w:rsidP="00144CB7"/>
        </w:tc>
        <w:tc>
          <w:tcPr>
            <w:tcW w:w="414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rsidR="00144CB7" w:rsidRDefault="00E649B1" w:rsidP="00144CB7">
            <w:r w:rsidRPr="00647D9B">
              <w:rPr>
                <w:noProof/>
                <w:lang w:eastAsia="es-SV"/>
              </w:rPr>
              <w:drawing>
                <wp:inline distT="0" distB="0" distL="0" distR="0" wp14:anchorId="3943757D" wp14:editId="6BFF03AA">
                  <wp:extent cx="2811600" cy="1874400"/>
                  <wp:effectExtent l="0" t="0" r="8255" b="0"/>
                  <wp:docPr id="16" name="Imagen 16" descr="D:\san antonio\IMG_6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an antonio\IMG_654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1600" cy="1874400"/>
                          </a:xfrm>
                          <a:prstGeom prst="rect">
                            <a:avLst/>
                          </a:prstGeom>
                          <a:noFill/>
                          <a:ln>
                            <a:noFill/>
                          </a:ln>
                        </pic:spPr>
                      </pic:pic>
                    </a:graphicData>
                  </a:graphic>
                </wp:inline>
              </w:drawing>
            </w:r>
          </w:p>
        </w:tc>
      </w:tr>
    </w:tbl>
    <w:p w:rsidR="00161441" w:rsidRPr="00D903BB" w:rsidRDefault="004614FC" w:rsidP="00CC6C22">
      <w:pPr>
        <w:spacing w:after="0" w:line="240" w:lineRule="auto"/>
        <w:rPr>
          <w:sz w:val="20"/>
          <w:szCs w:val="20"/>
        </w:rPr>
        <w:sectPr w:rsidR="00161441" w:rsidRPr="00D903BB" w:rsidSect="003E5F32">
          <w:headerReference w:type="default" r:id="rId14"/>
          <w:footerReference w:type="default" r:id="rId15"/>
          <w:pgSz w:w="12240" w:h="15840" w:code="1"/>
          <w:pgMar w:top="1417" w:right="1467" w:bottom="142" w:left="1418" w:header="708" w:footer="708" w:gutter="0"/>
          <w:cols w:space="708"/>
          <w:docGrid w:linePitch="360"/>
        </w:sectPr>
      </w:pPr>
      <w:r>
        <w:rPr>
          <w:noProof/>
          <w:lang w:val="es-ES" w:eastAsia="es-ES"/>
        </w:rPr>
        <mc:AlternateContent>
          <mc:Choice Requires="wps">
            <w:drawing>
              <wp:anchor distT="36576" distB="36576" distL="36576" distR="36576" simplePos="0" relativeHeight="251749376" behindDoc="0" locked="0" layoutInCell="1" allowOverlap="1">
                <wp:simplePos x="0" y="0"/>
                <wp:positionH relativeFrom="column">
                  <wp:posOffset>741045</wp:posOffset>
                </wp:positionH>
                <wp:positionV relativeFrom="paragraph">
                  <wp:posOffset>7881620</wp:posOffset>
                </wp:positionV>
                <wp:extent cx="4541520" cy="705485"/>
                <wp:effectExtent l="3175" t="0" r="0" b="0"/>
                <wp:wrapNone/>
                <wp:docPr id="130"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4541520" cy="7054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067AF" w:rsidRDefault="000067AF" w:rsidP="006635CF">
                            <w:pPr>
                              <w:pStyle w:val="msotitle2"/>
                              <w:widowControl w:val="0"/>
                              <w:spacing w:line="240" w:lineRule="auto"/>
                              <w:jc w:val="center"/>
                              <w:rPr>
                                <w:rFonts w:ascii="Brush Script MT" w:hAnsi="Brush Script MT"/>
                                <w:b/>
                                <w:color w:val="auto"/>
                                <w:sz w:val="48"/>
                                <w:szCs w:val="48"/>
                                <w:lang w:val="es-ES"/>
                              </w:rPr>
                            </w:pPr>
                            <w:r>
                              <w:rPr>
                                <w:rFonts w:ascii="Brush Script MT" w:hAnsi="Brush Script MT"/>
                                <w:b/>
                                <w:color w:val="auto"/>
                                <w:sz w:val="48"/>
                                <w:szCs w:val="48"/>
                                <w:lang w:val="es-ES"/>
                              </w:rPr>
                              <w:t>Zaragoza Gobierno de Confianza!!!</w:t>
                            </w:r>
                          </w:p>
                          <w:p w:rsidR="000067AF" w:rsidRPr="007A2B8E" w:rsidRDefault="000067AF" w:rsidP="006635CF">
                            <w:pPr>
                              <w:pStyle w:val="msotitle2"/>
                              <w:widowControl w:val="0"/>
                              <w:spacing w:line="240" w:lineRule="auto"/>
                              <w:jc w:val="center"/>
                              <w:rPr>
                                <w:rFonts w:ascii="Arial" w:hAnsi="Arial" w:cs="Arial"/>
                                <w:color w:val="auto"/>
                                <w:sz w:val="48"/>
                                <w:szCs w:val="48"/>
                                <w:lang w:val="es-ES"/>
                              </w:rPr>
                            </w:pPr>
                            <w:r>
                              <w:rPr>
                                <w:rFonts w:ascii="Arial" w:hAnsi="Arial" w:cs="Arial"/>
                                <w:color w:val="auto"/>
                                <w:sz w:val="24"/>
                                <w:szCs w:val="48"/>
                                <w:lang w:val="es-ES"/>
                              </w:rPr>
                              <w:t>Noviembre  2018</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27" type="#_x0000_t202" style="position:absolute;margin-left:58.35pt;margin-top:620.6pt;width:357.6pt;height:55.55pt;z-index:251749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" filled="f" stroked="f" strokeweight="0" insetpen="t">
                <o:lock v:ext="edit" shapetype="t"/>
                <v:textbox inset="2.85pt,2.85pt,2.85pt,2.85pt">
                  <w:txbxContent>
                    <w:p w:rsidR="000067AF" w:rsidRDefault="000067AF" w:rsidP="006635CF">
                      <w:pPr>
                        <w:pStyle w:val="msotitle2"/>
                        <w:widowControl w:val="0"/>
                        <w:spacing w:line="240" w:lineRule="auto"/>
                        <w:jc w:val="center"/>
                        <w:rPr>
                          <w:rFonts w:ascii="Brush Script MT" w:hAnsi="Brush Script MT"/>
                          <w:b/>
                          <w:color w:val="auto"/>
                          <w:sz w:val="48"/>
                          <w:szCs w:val="48"/>
                          <w:lang w:val="es-ES"/>
                        </w:rPr>
                      </w:pPr>
                      <w:r>
                        <w:rPr>
                          <w:rFonts w:ascii="Brush Script MT" w:hAnsi="Brush Script MT"/>
                          <w:b/>
                          <w:color w:val="auto"/>
                          <w:sz w:val="48"/>
                          <w:szCs w:val="48"/>
                          <w:lang w:val="es-ES"/>
                        </w:rPr>
                        <w:t>Zaragoza Gobierno de Confianza!!!</w:t>
                      </w:r>
                    </w:p>
                    <w:p w:rsidR="000067AF" w:rsidRPr="007A2B8E" w:rsidRDefault="000067AF" w:rsidP="006635CF">
                      <w:pPr>
                        <w:pStyle w:val="msotitle2"/>
                        <w:widowControl w:val="0"/>
                        <w:spacing w:line="240" w:lineRule="auto"/>
                        <w:jc w:val="center"/>
                        <w:rPr>
                          <w:rFonts w:ascii="Arial" w:hAnsi="Arial" w:cs="Arial"/>
                          <w:color w:val="auto"/>
                          <w:sz w:val="48"/>
                          <w:szCs w:val="48"/>
                          <w:lang w:val="es-ES"/>
                        </w:rPr>
                      </w:pPr>
                      <w:r>
                        <w:rPr>
                          <w:rFonts w:ascii="Arial" w:hAnsi="Arial" w:cs="Arial"/>
                          <w:color w:val="auto"/>
                          <w:sz w:val="24"/>
                          <w:szCs w:val="48"/>
                          <w:lang w:val="es-ES"/>
                        </w:rPr>
                        <w:t>Noviembre  2018</w:t>
                      </w:r>
                    </w:p>
                  </w:txbxContent>
                </v:textbox>
              </v:shape>
            </w:pict>
          </mc:Fallback>
        </mc:AlternateContent>
      </w:r>
      <w:r>
        <w:rPr>
          <w:noProof/>
          <w:sz w:val="20"/>
          <w:szCs w:val="20"/>
          <w:lang w:eastAsia="es-SV"/>
        </w:rPr>
        <mc:AlternateContent>
          <mc:Choice Requires="wps">
            <w:drawing>
              <wp:anchor distT="36576" distB="36576" distL="36576" distR="36576" simplePos="0" relativeHeight="251731968" behindDoc="0" locked="0" layoutInCell="1" allowOverlap="1">
                <wp:simplePos x="0" y="0"/>
                <wp:positionH relativeFrom="column">
                  <wp:posOffset>2141220</wp:posOffset>
                </wp:positionH>
                <wp:positionV relativeFrom="paragraph">
                  <wp:posOffset>-541655</wp:posOffset>
                </wp:positionV>
                <wp:extent cx="4276725" cy="1257300"/>
                <wp:effectExtent l="3175" t="0" r="0" b="3810"/>
                <wp:wrapTopAndBottom/>
                <wp:docPr id="129"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wps:cNvSpPr>
                      <wps:spPr bwMode="auto">
                        <a:xfrm>
                          <a:off x="0" y="0"/>
                          <a:ext cx="4276725" cy="1257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0067AF" w:rsidRDefault="000067AF" w:rsidP="0049204D">
                            <w:pPr>
                              <w:pStyle w:val="msotitle2"/>
                              <w:widowControl w:val="0"/>
                              <w:jc w:val="center"/>
                              <w:rPr>
                                <w:rFonts w:ascii="Times New Roman" w:hAnsi="Times New Roman"/>
                                <w:b/>
                                <w:color w:val="auto"/>
                                <w:sz w:val="64"/>
                                <w:szCs w:val="64"/>
                                <w:lang w:val="es-ES"/>
                              </w:rPr>
                            </w:pPr>
                            <w:r w:rsidRPr="00D903BB">
                              <w:rPr>
                                <w:rFonts w:ascii="Times New Roman" w:hAnsi="Times New Roman"/>
                                <w:b/>
                                <w:color w:val="auto"/>
                                <w:sz w:val="64"/>
                                <w:szCs w:val="64"/>
                                <w:lang w:val="es-ES"/>
                              </w:rPr>
                              <w:t>Informe de Rendición</w:t>
                            </w:r>
                          </w:p>
                          <w:p w:rsidR="000067AF" w:rsidRPr="00D903BB" w:rsidRDefault="000067AF" w:rsidP="0049204D">
                            <w:pPr>
                              <w:pStyle w:val="msotitle2"/>
                              <w:widowControl w:val="0"/>
                              <w:jc w:val="center"/>
                              <w:rPr>
                                <w:rFonts w:ascii="Times New Roman" w:hAnsi="Times New Roman"/>
                                <w:b/>
                                <w:color w:val="auto"/>
                                <w:sz w:val="64"/>
                                <w:szCs w:val="64"/>
                                <w:lang w:val="es-ES"/>
                              </w:rPr>
                            </w:pPr>
                            <w:r>
                              <w:rPr>
                                <w:rFonts w:ascii="Times New Roman" w:hAnsi="Times New Roman"/>
                                <w:b/>
                                <w:color w:val="auto"/>
                                <w:sz w:val="64"/>
                                <w:szCs w:val="64"/>
                                <w:lang w:val="es-ES"/>
                              </w:rPr>
                              <w:t>de Cuentas Anual</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28" type="#_x0000_t202" style="position:absolute;margin-left:168.6pt;margin-top:-42.65pt;width:336.75pt;height:99pt;z-index:2517319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" filled="f" stroked="f" strokeweight="0" insetpen="t">
                <o:lock v:ext="edit" shapetype="t"/>
                <v:textbox inset="2.85pt,2.85pt,2.85pt,2.85pt">
                  <w:txbxContent>
                    <w:p w:rsidR="000067AF" w:rsidRDefault="000067AF" w:rsidP="0049204D">
                      <w:pPr>
                        <w:pStyle w:val="msotitle2"/>
                        <w:widowControl w:val="0"/>
                        <w:jc w:val="center"/>
                        <w:rPr>
                          <w:rFonts w:ascii="Times New Roman" w:hAnsi="Times New Roman"/>
                          <w:b/>
                          <w:color w:val="auto"/>
                          <w:sz w:val="64"/>
                          <w:szCs w:val="64"/>
                          <w:lang w:val="es-ES"/>
                        </w:rPr>
                      </w:pPr>
                      <w:r w:rsidRPr="00D903BB">
                        <w:rPr>
                          <w:rFonts w:ascii="Times New Roman" w:hAnsi="Times New Roman"/>
                          <w:b/>
                          <w:color w:val="auto"/>
                          <w:sz w:val="64"/>
                          <w:szCs w:val="64"/>
                          <w:lang w:val="es-ES"/>
                        </w:rPr>
                        <w:t>Informe de Rendición</w:t>
                      </w:r>
                    </w:p>
                    <w:p w:rsidR="000067AF" w:rsidRPr="00D903BB" w:rsidRDefault="000067AF" w:rsidP="0049204D">
                      <w:pPr>
                        <w:pStyle w:val="msotitle2"/>
                        <w:widowControl w:val="0"/>
                        <w:jc w:val="center"/>
                        <w:rPr>
                          <w:rFonts w:ascii="Times New Roman" w:hAnsi="Times New Roman"/>
                          <w:b/>
                          <w:color w:val="auto"/>
                          <w:sz w:val="64"/>
                          <w:szCs w:val="64"/>
                          <w:lang w:val="es-ES"/>
                        </w:rPr>
                      </w:pPr>
                      <w:r>
                        <w:rPr>
                          <w:rFonts w:ascii="Times New Roman" w:hAnsi="Times New Roman"/>
                          <w:b/>
                          <w:color w:val="auto"/>
                          <w:sz w:val="64"/>
                          <w:szCs w:val="64"/>
                          <w:lang w:val="es-ES"/>
                        </w:rPr>
                        <w:t>de Cuentas Anual</w:t>
                      </w:r>
                    </w:p>
                  </w:txbxContent>
                </v:textbox>
                <w10:wrap type="topAndBottom"/>
              </v:shape>
            </w:pict>
          </mc:Fallback>
        </mc:AlternateContent>
      </w:r>
      <w:r>
        <w:rPr>
          <w:noProof/>
          <w:sz w:val="20"/>
          <w:szCs w:val="20"/>
          <w:lang w:eastAsia="es-SV"/>
        </w:rPr>
        <mc:AlternateContent>
          <mc:Choice Requires="wps">
            <w:drawing>
              <wp:anchor distT="0" distB="0" distL="114300" distR="114300" simplePos="0" relativeHeight="251732992" behindDoc="0" locked="0" layoutInCell="1" allowOverlap="1">
                <wp:simplePos x="0" y="0"/>
                <wp:positionH relativeFrom="margin">
                  <wp:posOffset>-942975</wp:posOffset>
                </wp:positionH>
                <wp:positionV relativeFrom="paragraph">
                  <wp:posOffset>929005</wp:posOffset>
                </wp:positionV>
                <wp:extent cx="7736205" cy="506730"/>
                <wp:effectExtent l="19050" t="19050" r="36195" b="45720"/>
                <wp:wrapTopAndBottom/>
                <wp:docPr id="12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36205" cy="506730"/>
                        </a:xfrm>
                        <a:prstGeom prst="rect">
                          <a:avLst/>
                        </a:prstGeom>
                        <a:solidFill>
                          <a:srgbClr val="92D050"/>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Default="000067AF" w:rsidP="0049204D">
                            <w:pPr>
                              <w:pStyle w:val="msotitle2"/>
                              <w:widowControl w:val="0"/>
                              <w:jc w:val="center"/>
                              <w:rPr>
                                <w:rFonts w:ascii="Times New Roman" w:hAnsi="Times New Roman"/>
                                <w:b/>
                                <w:sz w:val="52"/>
                                <w:szCs w:val="61"/>
                                <w:lang w:val="es-ES"/>
                              </w:rPr>
                            </w:pPr>
                            <w:r w:rsidRPr="0049204D">
                              <w:rPr>
                                <w:rFonts w:ascii="Times New Roman" w:hAnsi="Times New Roman"/>
                                <w:b/>
                                <w:sz w:val="52"/>
                                <w:szCs w:val="61"/>
                                <w:lang w:val="es-ES"/>
                              </w:rPr>
                              <w:t xml:space="preserve">Alcaldía Municipal </w:t>
                            </w:r>
                            <w:r>
                              <w:rPr>
                                <w:rFonts w:ascii="Times New Roman" w:hAnsi="Times New Roman"/>
                                <w:b/>
                                <w:sz w:val="52"/>
                                <w:szCs w:val="61"/>
                                <w:lang w:val="es-ES"/>
                              </w:rPr>
                              <w:t>Zaragoza</w:t>
                            </w:r>
                          </w:p>
                          <w:p w:rsidR="000067AF" w:rsidRPr="0049204D" w:rsidRDefault="000067AF" w:rsidP="0049204D">
                            <w:pPr>
                              <w:pStyle w:val="msotitle2"/>
                              <w:widowControl w:val="0"/>
                              <w:jc w:val="center"/>
                              <w:rPr>
                                <w:b/>
                                <w:sz w:val="52"/>
                                <w:szCs w:val="61"/>
                                <w:lang w:val="es-ES"/>
                              </w:rPr>
                            </w:pPr>
                          </w:p>
                          <w:p w:rsidR="000067AF" w:rsidRPr="00D903BB" w:rsidRDefault="000067AF" w:rsidP="003D4EBB">
                            <w:pPr>
                              <w:rPr>
                                <w:sz w:val="20"/>
                                <w:szCs w:val="20"/>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29" type="#_x0000_t202" style="position:absolute;margin-left:-74.25pt;margin-top:73.15pt;width:609.15pt;height:39.9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" fillcolor="#92d050" strokecolor="#f2f2f2 [3041]" strokeweight="3pt">
                <v:shadow on="t" color="#205867 [1608]" opacity=".5" offset="1pt"/>
                <v:textbox>
                  <w:txbxContent>
                    <w:p w:rsidR="000067AF" w:rsidRDefault="000067AF" w:rsidP="0049204D">
                      <w:pPr>
                        <w:pStyle w:val="msotitle2"/>
                        <w:widowControl w:val="0"/>
                        <w:jc w:val="center"/>
                        <w:rPr>
                          <w:rFonts w:ascii="Times New Roman" w:hAnsi="Times New Roman"/>
                          <w:b/>
                          <w:sz w:val="52"/>
                          <w:szCs w:val="61"/>
                          <w:lang w:val="es-ES"/>
                        </w:rPr>
                      </w:pPr>
                      <w:r w:rsidRPr="0049204D">
                        <w:rPr>
                          <w:rFonts w:ascii="Times New Roman" w:hAnsi="Times New Roman"/>
                          <w:b/>
                          <w:sz w:val="52"/>
                          <w:szCs w:val="61"/>
                          <w:lang w:val="es-ES"/>
                        </w:rPr>
                        <w:t xml:space="preserve">Alcaldía Municipal </w:t>
                      </w:r>
                      <w:r>
                        <w:rPr>
                          <w:rFonts w:ascii="Times New Roman" w:hAnsi="Times New Roman"/>
                          <w:b/>
                          <w:sz w:val="52"/>
                          <w:szCs w:val="61"/>
                          <w:lang w:val="es-ES"/>
                        </w:rPr>
                        <w:t>Zaragoza</w:t>
                      </w:r>
                    </w:p>
                    <w:p w:rsidR="000067AF" w:rsidRPr="0049204D" w:rsidRDefault="000067AF" w:rsidP="0049204D">
                      <w:pPr>
                        <w:pStyle w:val="msotitle2"/>
                        <w:widowControl w:val="0"/>
                        <w:jc w:val="center"/>
                        <w:rPr>
                          <w:b/>
                          <w:sz w:val="52"/>
                          <w:szCs w:val="61"/>
                          <w:lang w:val="es-ES"/>
                        </w:rPr>
                      </w:pPr>
                    </w:p>
                    <w:p w:rsidR="000067AF" w:rsidRPr="00D903BB" w:rsidRDefault="000067AF" w:rsidP="003D4EBB">
                      <w:pPr>
                        <w:rPr>
                          <w:sz w:val="20"/>
                          <w:szCs w:val="20"/>
                          <w:lang w:val="es-ES"/>
                        </w:rPr>
                      </w:pPr>
                    </w:p>
                  </w:txbxContent>
                </v:textbox>
                <w10:wrap type="topAndBottom" anchorx="margin"/>
              </v:shape>
            </w:pict>
          </mc:Fallback>
        </mc:AlternateContent>
      </w:r>
    </w:p>
    <w:tbl>
      <w:tblPr>
        <w:tblpPr w:leftFromText="141" w:rightFromText="141" w:vertAnchor="text" w:horzAnchor="margin" w:tblpXSpec="center" w:tblpY="1303"/>
        <w:tblW w:w="9747" w:type="dxa"/>
        <w:jc w:val="center"/>
        <w:tblBorders>
          <w:top w:val="double" w:sz="6" w:space="0" w:color="17365D" w:themeColor="text2" w:themeShade="BF"/>
          <w:left w:val="double" w:sz="6" w:space="0" w:color="17365D" w:themeColor="text2" w:themeShade="BF"/>
          <w:bottom w:val="double" w:sz="6" w:space="0" w:color="17365D" w:themeColor="text2" w:themeShade="BF"/>
          <w:right w:val="double" w:sz="6" w:space="0" w:color="17365D" w:themeColor="text2" w:themeShade="BF"/>
          <w:insideH w:val="double" w:sz="6" w:space="0" w:color="17365D" w:themeColor="text2" w:themeShade="BF"/>
          <w:insideV w:val="double" w:sz="6" w:space="0" w:color="17365D" w:themeColor="text2" w:themeShade="BF"/>
        </w:tblBorders>
        <w:tblLayout w:type="fixed"/>
        <w:tblLook w:val="00A0" w:firstRow="1" w:lastRow="0" w:firstColumn="1" w:lastColumn="0" w:noHBand="0" w:noVBand="0"/>
      </w:tblPr>
      <w:tblGrid>
        <w:gridCol w:w="9039"/>
        <w:gridCol w:w="708"/>
      </w:tblGrid>
      <w:tr w:rsidR="00161441" w:rsidRPr="00BF4291" w:rsidTr="00674FB7">
        <w:trPr>
          <w:jc w:val="center"/>
        </w:trPr>
        <w:tc>
          <w:tcPr>
            <w:tcW w:w="9039" w:type="dxa"/>
          </w:tcPr>
          <w:p w:rsidR="00161441" w:rsidRPr="00BF4291" w:rsidRDefault="00161441" w:rsidP="009D7C80">
            <w:pPr>
              <w:spacing w:after="0"/>
              <w:rPr>
                <w:rFonts w:ascii="Tahoma" w:hAnsi="Tahoma" w:cs="Tahoma"/>
                <w:i/>
                <w:szCs w:val="28"/>
              </w:rPr>
            </w:pPr>
          </w:p>
          <w:p w:rsidR="00161441" w:rsidRPr="00BF4291" w:rsidRDefault="00161441" w:rsidP="009D7C80">
            <w:pPr>
              <w:spacing w:after="0"/>
              <w:rPr>
                <w:rFonts w:ascii="Tahoma" w:hAnsi="Tahoma" w:cs="Tahoma"/>
                <w:i/>
                <w:szCs w:val="28"/>
              </w:rPr>
            </w:pPr>
            <w:r w:rsidRPr="00BF4291">
              <w:rPr>
                <w:rFonts w:ascii="Tahoma" w:hAnsi="Tahoma" w:cs="Tahoma"/>
                <w:b/>
                <w:i/>
                <w:szCs w:val="28"/>
              </w:rPr>
              <w:t>Introducción</w:t>
            </w:r>
            <w:r w:rsidRPr="00BF4291">
              <w:rPr>
                <w:rFonts w:ascii="Tahoma" w:hAnsi="Tahoma" w:cs="Tahoma"/>
                <w:i/>
                <w:szCs w:val="28"/>
              </w:rPr>
              <w:t>…………………………………………………………..………………………….….…………</w:t>
            </w:r>
          </w:p>
        </w:tc>
        <w:tc>
          <w:tcPr>
            <w:tcW w:w="708" w:type="dxa"/>
          </w:tcPr>
          <w:p w:rsidR="00161441" w:rsidRPr="00BF4291" w:rsidRDefault="00161441" w:rsidP="009D7C80">
            <w:pPr>
              <w:spacing w:after="0"/>
              <w:jc w:val="center"/>
              <w:rPr>
                <w:rFonts w:ascii="Tahoma" w:hAnsi="Tahoma" w:cs="Tahoma"/>
                <w:i/>
                <w:szCs w:val="28"/>
              </w:rPr>
            </w:pPr>
          </w:p>
          <w:p w:rsidR="00161441" w:rsidRPr="00BF4291" w:rsidRDefault="005F3499" w:rsidP="005F3499">
            <w:pPr>
              <w:spacing w:after="0"/>
              <w:jc w:val="center"/>
              <w:rPr>
                <w:rFonts w:ascii="Tahoma" w:hAnsi="Tahoma" w:cs="Tahoma"/>
                <w:i/>
                <w:szCs w:val="28"/>
              </w:rPr>
            </w:pPr>
            <w:r w:rsidRPr="00BF4291">
              <w:rPr>
                <w:rFonts w:ascii="Tahoma" w:hAnsi="Tahoma" w:cs="Tahoma"/>
                <w:i/>
                <w:szCs w:val="28"/>
              </w:rPr>
              <w:t>i</w:t>
            </w:r>
          </w:p>
        </w:tc>
      </w:tr>
      <w:tr w:rsidR="00161441" w:rsidRPr="00BF4291" w:rsidTr="00674FB7">
        <w:trPr>
          <w:jc w:val="center"/>
        </w:trPr>
        <w:tc>
          <w:tcPr>
            <w:tcW w:w="9039" w:type="dxa"/>
          </w:tcPr>
          <w:p w:rsidR="00161441" w:rsidRPr="00BF4291" w:rsidRDefault="00161441" w:rsidP="009D7C80">
            <w:pPr>
              <w:spacing w:after="0"/>
              <w:rPr>
                <w:rFonts w:ascii="Tahoma" w:hAnsi="Tahoma" w:cs="Tahoma"/>
                <w:bCs/>
                <w:i/>
                <w:szCs w:val="28"/>
              </w:rPr>
            </w:pPr>
            <w:r w:rsidRPr="00BF4291">
              <w:rPr>
                <w:rFonts w:ascii="Tahoma" w:hAnsi="Tahoma" w:cs="Tahoma"/>
                <w:b/>
                <w:bCs/>
                <w:i/>
                <w:szCs w:val="28"/>
              </w:rPr>
              <w:t>Base Legal-Porqué Rendir Cuentas?</w:t>
            </w:r>
            <w:r w:rsidRPr="00BF4291">
              <w:rPr>
                <w:rFonts w:ascii="Tahoma" w:hAnsi="Tahoma" w:cs="Tahoma"/>
                <w:bCs/>
                <w:i/>
                <w:szCs w:val="28"/>
              </w:rPr>
              <w:t xml:space="preserve"> ................................................................</w:t>
            </w:r>
          </w:p>
        </w:tc>
        <w:tc>
          <w:tcPr>
            <w:tcW w:w="708" w:type="dxa"/>
          </w:tcPr>
          <w:p w:rsidR="00161441" w:rsidRPr="00BF4291" w:rsidRDefault="00996AF3" w:rsidP="005F3499">
            <w:pPr>
              <w:spacing w:after="0"/>
              <w:jc w:val="center"/>
              <w:rPr>
                <w:rFonts w:ascii="Tahoma" w:hAnsi="Tahoma" w:cs="Tahoma"/>
                <w:i/>
                <w:szCs w:val="28"/>
              </w:rPr>
            </w:pPr>
            <w:r w:rsidRPr="00BF4291">
              <w:rPr>
                <w:rFonts w:ascii="Tahoma" w:hAnsi="Tahoma" w:cs="Tahoma"/>
                <w:i/>
                <w:szCs w:val="28"/>
              </w:rPr>
              <w:t>2</w:t>
            </w:r>
          </w:p>
        </w:tc>
      </w:tr>
      <w:tr w:rsidR="00161441" w:rsidRPr="00BF4291" w:rsidTr="00674FB7">
        <w:trPr>
          <w:jc w:val="center"/>
        </w:trPr>
        <w:tc>
          <w:tcPr>
            <w:tcW w:w="9039" w:type="dxa"/>
          </w:tcPr>
          <w:p w:rsidR="00161441" w:rsidRPr="00BF4291" w:rsidRDefault="00F5511A" w:rsidP="00F5511A">
            <w:pPr>
              <w:spacing w:after="0"/>
              <w:rPr>
                <w:rFonts w:ascii="Tahoma" w:hAnsi="Tahoma" w:cs="Tahoma"/>
                <w:bCs/>
                <w:i/>
                <w:szCs w:val="28"/>
              </w:rPr>
            </w:pPr>
            <w:r>
              <w:rPr>
                <w:rFonts w:ascii="Tahoma" w:hAnsi="Tahoma" w:cs="Tahoma"/>
                <w:b/>
                <w:bCs/>
                <w:i/>
                <w:szCs w:val="28"/>
              </w:rPr>
              <w:t>Organigrama Institucional……………………………………………………………….</w:t>
            </w:r>
          </w:p>
        </w:tc>
        <w:tc>
          <w:tcPr>
            <w:tcW w:w="708" w:type="dxa"/>
          </w:tcPr>
          <w:p w:rsidR="00161441" w:rsidRPr="00BF4291" w:rsidRDefault="00542691" w:rsidP="009D7C80">
            <w:pPr>
              <w:spacing w:after="0"/>
              <w:jc w:val="center"/>
              <w:rPr>
                <w:rFonts w:ascii="Tahoma" w:hAnsi="Tahoma" w:cs="Tahoma"/>
                <w:i/>
                <w:szCs w:val="28"/>
              </w:rPr>
            </w:pPr>
            <w:r>
              <w:rPr>
                <w:rFonts w:ascii="Tahoma" w:hAnsi="Tahoma" w:cs="Tahoma"/>
                <w:i/>
                <w:szCs w:val="28"/>
              </w:rPr>
              <w:t>3</w:t>
            </w:r>
          </w:p>
        </w:tc>
      </w:tr>
      <w:tr w:rsidR="00161441" w:rsidRPr="00BF4291" w:rsidTr="00674FB7">
        <w:trPr>
          <w:jc w:val="center"/>
        </w:trPr>
        <w:tc>
          <w:tcPr>
            <w:tcW w:w="9039" w:type="dxa"/>
          </w:tcPr>
          <w:p w:rsidR="00161441" w:rsidRPr="00BF4291" w:rsidRDefault="00860660" w:rsidP="00860660">
            <w:pPr>
              <w:spacing w:after="0"/>
              <w:rPr>
                <w:rFonts w:ascii="Tahoma" w:hAnsi="Tahoma" w:cs="Tahoma"/>
                <w:bCs/>
                <w:i/>
                <w:szCs w:val="28"/>
              </w:rPr>
            </w:pPr>
            <w:r w:rsidRPr="00BF4291">
              <w:rPr>
                <w:rFonts w:ascii="Tahoma" w:hAnsi="Tahoma" w:cs="Tahoma"/>
                <w:b/>
                <w:bCs/>
                <w:i/>
                <w:szCs w:val="28"/>
              </w:rPr>
              <w:t>Personal Mun</w:t>
            </w:r>
            <w:r w:rsidR="004E56F3" w:rsidRPr="00BF4291">
              <w:rPr>
                <w:rFonts w:ascii="Tahoma" w:hAnsi="Tahoma" w:cs="Tahoma"/>
                <w:b/>
                <w:bCs/>
                <w:i/>
                <w:szCs w:val="28"/>
              </w:rPr>
              <w:t>i</w:t>
            </w:r>
            <w:r w:rsidRPr="00BF4291">
              <w:rPr>
                <w:rFonts w:ascii="Tahoma" w:hAnsi="Tahoma" w:cs="Tahoma"/>
                <w:b/>
                <w:bCs/>
                <w:i/>
                <w:szCs w:val="28"/>
              </w:rPr>
              <w:t>cipal</w:t>
            </w:r>
            <w:r w:rsidR="00161441" w:rsidRPr="00BF4291">
              <w:rPr>
                <w:rFonts w:ascii="Tahoma" w:hAnsi="Tahoma" w:cs="Tahoma"/>
                <w:bCs/>
                <w:i/>
                <w:szCs w:val="28"/>
              </w:rPr>
              <w:t>………………………………………………………………….…..</w:t>
            </w:r>
          </w:p>
        </w:tc>
        <w:tc>
          <w:tcPr>
            <w:tcW w:w="708" w:type="dxa"/>
          </w:tcPr>
          <w:p w:rsidR="00161441" w:rsidRPr="00BF4291" w:rsidRDefault="00542691" w:rsidP="005F3499">
            <w:pPr>
              <w:spacing w:after="0"/>
              <w:jc w:val="center"/>
              <w:rPr>
                <w:rFonts w:ascii="Tahoma" w:hAnsi="Tahoma" w:cs="Tahoma"/>
                <w:i/>
                <w:szCs w:val="28"/>
              </w:rPr>
            </w:pPr>
            <w:r>
              <w:rPr>
                <w:rFonts w:ascii="Tahoma" w:hAnsi="Tahoma" w:cs="Tahoma"/>
                <w:i/>
                <w:szCs w:val="28"/>
              </w:rPr>
              <w:t>4</w:t>
            </w:r>
          </w:p>
        </w:tc>
      </w:tr>
      <w:tr w:rsidR="00161441" w:rsidRPr="00BF4291" w:rsidTr="00674FB7">
        <w:trPr>
          <w:jc w:val="center"/>
        </w:trPr>
        <w:tc>
          <w:tcPr>
            <w:tcW w:w="9039" w:type="dxa"/>
          </w:tcPr>
          <w:p w:rsidR="00161441" w:rsidRPr="00BF4291" w:rsidRDefault="004E56F3" w:rsidP="009D7C80">
            <w:pPr>
              <w:spacing w:after="0"/>
              <w:rPr>
                <w:rFonts w:ascii="Tahoma" w:hAnsi="Tahoma" w:cs="Tahoma"/>
                <w:bCs/>
                <w:i/>
                <w:szCs w:val="28"/>
              </w:rPr>
            </w:pPr>
            <w:r w:rsidRPr="00BF4291">
              <w:rPr>
                <w:rFonts w:ascii="Tahoma" w:hAnsi="Tahoma" w:cs="Tahoma"/>
                <w:b/>
                <w:bCs/>
                <w:i/>
                <w:szCs w:val="28"/>
              </w:rPr>
              <w:t>Decisiones Relevante</w:t>
            </w:r>
            <w:r w:rsidR="00860660" w:rsidRPr="00BF4291">
              <w:rPr>
                <w:rFonts w:ascii="Tahoma" w:hAnsi="Tahoma" w:cs="Tahoma"/>
                <w:b/>
                <w:bCs/>
                <w:i/>
                <w:szCs w:val="28"/>
              </w:rPr>
              <w:t>s tomadas por</w:t>
            </w:r>
            <w:r w:rsidR="00F61657">
              <w:rPr>
                <w:rFonts w:ascii="Tahoma" w:hAnsi="Tahoma" w:cs="Tahoma"/>
                <w:b/>
                <w:bCs/>
                <w:i/>
                <w:szCs w:val="28"/>
              </w:rPr>
              <w:t xml:space="preserve"> el concejo municipal en el 2018</w:t>
            </w:r>
            <w:r w:rsidR="00161441" w:rsidRPr="00BF4291">
              <w:rPr>
                <w:rFonts w:ascii="Tahoma" w:hAnsi="Tahoma" w:cs="Tahoma"/>
                <w:bCs/>
                <w:i/>
                <w:szCs w:val="28"/>
              </w:rPr>
              <w:t>…………………………………………………………………....….</w:t>
            </w:r>
          </w:p>
        </w:tc>
        <w:tc>
          <w:tcPr>
            <w:tcW w:w="708" w:type="dxa"/>
          </w:tcPr>
          <w:p w:rsidR="00161441" w:rsidRPr="00BF4291" w:rsidRDefault="00542691" w:rsidP="009D7C80">
            <w:pPr>
              <w:spacing w:after="0"/>
              <w:jc w:val="center"/>
              <w:rPr>
                <w:rFonts w:ascii="Tahoma" w:hAnsi="Tahoma" w:cs="Tahoma"/>
                <w:i/>
                <w:szCs w:val="28"/>
              </w:rPr>
            </w:pPr>
            <w:r>
              <w:rPr>
                <w:rFonts w:ascii="Tahoma" w:hAnsi="Tahoma" w:cs="Tahoma"/>
                <w:i/>
                <w:szCs w:val="28"/>
              </w:rPr>
              <w:t>9</w:t>
            </w:r>
          </w:p>
        </w:tc>
      </w:tr>
      <w:tr w:rsidR="00161441" w:rsidRPr="00BF4291" w:rsidTr="00674FB7">
        <w:trPr>
          <w:jc w:val="center"/>
        </w:trPr>
        <w:tc>
          <w:tcPr>
            <w:tcW w:w="9039" w:type="dxa"/>
          </w:tcPr>
          <w:p w:rsidR="00161441" w:rsidRPr="00BF4291" w:rsidRDefault="004E56F3" w:rsidP="004E56F3">
            <w:pPr>
              <w:spacing w:after="0"/>
              <w:rPr>
                <w:rFonts w:ascii="Tahoma" w:hAnsi="Tahoma" w:cs="Tahoma"/>
                <w:b/>
                <w:bCs/>
                <w:i/>
                <w:szCs w:val="28"/>
              </w:rPr>
            </w:pPr>
            <w:r w:rsidRPr="00BF4291">
              <w:rPr>
                <w:rFonts w:ascii="Tahoma" w:hAnsi="Tahoma" w:cs="Tahoma"/>
                <w:b/>
                <w:bCs/>
                <w:i/>
                <w:szCs w:val="28"/>
              </w:rPr>
              <w:t>Programa</w:t>
            </w:r>
            <w:r w:rsidR="00F61657">
              <w:rPr>
                <w:rFonts w:ascii="Tahoma" w:hAnsi="Tahoma" w:cs="Tahoma"/>
                <w:b/>
                <w:bCs/>
                <w:i/>
                <w:szCs w:val="28"/>
              </w:rPr>
              <w:t>s Sociales Ejecutados en el 2018</w:t>
            </w:r>
          </w:p>
        </w:tc>
        <w:tc>
          <w:tcPr>
            <w:tcW w:w="708" w:type="dxa"/>
          </w:tcPr>
          <w:p w:rsidR="00161441" w:rsidRPr="00BF4291" w:rsidRDefault="00542691" w:rsidP="009D7C80">
            <w:pPr>
              <w:spacing w:after="0"/>
              <w:jc w:val="center"/>
              <w:rPr>
                <w:rFonts w:ascii="Tahoma" w:hAnsi="Tahoma" w:cs="Tahoma"/>
                <w:i/>
                <w:szCs w:val="28"/>
              </w:rPr>
            </w:pPr>
            <w:r>
              <w:rPr>
                <w:rFonts w:ascii="Tahoma" w:hAnsi="Tahoma" w:cs="Tahoma"/>
                <w:i/>
                <w:szCs w:val="28"/>
              </w:rPr>
              <w:t>10</w:t>
            </w:r>
          </w:p>
        </w:tc>
      </w:tr>
      <w:tr w:rsidR="00161441" w:rsidRPr="00BF4291" w:rsidTr="00674FB7">
        <w:trPr>
          <w:jc w:val="center"/>
        </w:trPr>
        <w:tc>
          <w:tcPr>
            <w:tcW w:w="9039" w:type="dxa"/>
          </w:tcPr>
          <w:p w:rsidR="00161441" w:rsidRPr="00BF4291" w:rsidRDefault="00F61657" w:rsidP="004E56F3">
            <w:pPr>
              <w:spacing w:after="0"/>
              <w:rPr>
                <w:rFonts w:ascii="Tahoma" w:hAnsi="Tahoma" w:cs="Tahoma"/>
                <w:bCs/>
                <w:i/>
                <w:szCs w:val="28"/>
              </w:rPr>
            </w:pPr>
            <w:r>
              <w:rPr>
                <w:rFonts w:ascii="Tahoma" w:hAnsi="Tahoma" w:cs="Tahoma"/>
                <w:b/>
                <w:bCs/>
                <w:i/>
                <w:szCs w:val="28"/>
              </w:rPr>
              <w:t>Proyectos Ejecutados 2018</w:t>
            </w:r>
            <w:r w:rsidR="00161441" w:rsidRPr="00BF4291">
              <w:rPr>
                <w:rFonts w:ascii="Tahoma" w:hAnsi="Tahoma" w:cs="Tahoma"/>
                <w:bCs/>
                <w:i/>
                <w:szCs w:val="28"/>
              </w:rPr>
              <w:t>.………….……………………………………………….………….…</w:t>
            </w:r>
          </w:p>
        </w:tc>
        <w:tc>
          <w:tcPr>
            <w:tcW w:w="708" w:type="dxa"/>
          </w:tcPr>
          <w:p w:rsidR="00161441" w:rsidRPr="00BF4291" w:rsidRDefault="00996AF3" w:rsidP="009D7C80">
            <w:pPr>
              <w:spacing w:after="0"/>
              <w:jc w:val="center"/>
              <w:rPr>
                <w:rFonts w:ascii="Tahoma" w:hAnsi="Tahoma" w:cs="Tahoma"/>
                <w:i/>
                <w:szCs w:val="28"/>
              </w:rPr>
            </w:pPr>
            <w:r w:rsidRPr="00BF4291">
              <w:rPr>
                <w:rFonts w:ascii="Tahoma" w:hAnsi="Tahoma" w:cs="Tahoma"/>
                <w:i/>
                <w:szCs w:val="28"/>
              </w:rPr>
              <w:t>13</w:t>
            </w:r>
          </w:p>
        </w:tc>
      </w:tr>
      <w:tr w:rsidR="005F3499" w:rsidRPr="00BF4291" w:rsidTr="00674FB7">
        <w:trPr>
          <w:jc w:val="center"/>
        </w:trPr>
        <w:tc>
          <w:tcPr>
            <w:tcW w:w="9039" w:type="dxa"/>
          </w:tcPr>
          <w:p w:rsidR="005F3499" w:rsidRPr="00BF4291" w:rsidRDefault="004E56F3" w:rsidP="004E56F3">
            <w:pPr>
              <w:spacing w:after="0"/>
              <w:rPr>
                <w:rFonts w:ascii="Tahoma" w:hAnsi="Tahoma" w:cs="Tahoma"/>
                <w:bCs/>
                <w:i/>
                <w:szCs w:val="28"/>
              </w:rPr>
            </w:pPr>
            <w:r w:rsidRPr="00BF4291">
              <w:rPr>
                <w:rFonts w:ascii="Tahoma" w:hAnsi="Tahoma" w:cs="Tahoma"/>
                <w:b/>
                <w:bCs/>
                <w:i/>
                <w:szCs w:val="28"/>
              </w:rPr>
              <w:t>Comisiones del Concejo Municipal</w:t>
            </w:r>
            <w:r w:rsidR="005F3499" w:rsidRPr="00BF4291">
              <w:rPr>
                <w:rFonts w:ascii="Tahoma" w:hAnsi="Tahoma" w:cs="Tahoma"/>
                <w:bCs/>
                <w:i/>
                <w:szCs w:val="28"/>
              </w:rPr>
              <w:t>…………………………………………………………….……..…</w:t>
            </w:r>
          </w:p>
        </w:tc>
        <w:tc>
          <w:tcPr>
            <w:tcW w:w="708" w:type="dxa"/>
          </w:tcPr>
          <w:p w:rsidR="005F3499" w:rsidRPr="00BF4291" w:rsidRDefault="00542691" w:rsidP="005F3499">
            <w:pPr>
              <w:spacing w:after="0"/>
              <w:jc w:val="center"/>
              <w:rPr>
                <w:rFonts w:ascii="Tahoma" w:hAnsi="Tahoma" w:cs="Tahoma"/>
                <w:i/>
                <w:szCs w:val="28"/>
              </w:rPr>
            </w:pPr>
            <w:r>
              <w:rPr>
                <w:rFonts w:ascii="Tahoma" w:hAnsi="Tahoma" w:cs="Tahoma"/>
                <w:i/>
                <w:szCs w:val="28"/>
              </w:rPr>
              <w:t>19</w:t>
            </w:r>
          </w:p>
        </w:tc>
      </w:tr>
      <w:tr w:rsidR="005F3499" w:rsidRPr="00BF4291" w:rsidTr="00674FB7">
        <w:trPr>
          <w:jc w:val="center"/>
        </w:trPr>
        <w:tc>
          <w:tcPr>
            <w:tcW w:w="9039" w:type="dxa"/>
          </w:tcPr>
          <w:p w:rsidR="005F3499" w:rsidRPr="00BF4291" w:rsidRDefault="004E56F3" w:rsidP="004E56F3">
            <w:pPr>
              <w:spacing w:after="0"/>
              <w:rPr>
                <w:rFonts w:ascii="Tahoma" w:hAnsi="Tahoma" w:cs="Tahoma"/>
                <w:bCs/>
                <w:i/>
                <w:szCs w:val="28"/>
              </w:rPr>
            </w:pPr>
            <w:r w:rsidRPr="00BF4291">
              <w:rPr>
                <w:rFonts w:ascii="Tahoma" w:hAnsi="Tahoma" w:cs="Tahoma"/>
                <w:b/>
                <w:bCs/>
                <w:i/>
                <w:szCs w:val="28"/>
              </w:rPr>
              <w:t>Servicios municipales brindados</w:t>
            </w:r>
            <w:r w:rsidR="005F3499" w:rsidRPr="00BF4291">
              <w:rPr>
                <w:rFonts w:ascii="Tahoma" w:hAnsi="Tahoma" w:cs="Tahoma"/>
                <w:bCs/>
                <w:i/>
                <w:szCs w:val="28"/>
              </w:rPr>
              <w:t>………….………………….…………………</w:t>
            </w:r>
          </w:p>
        </w:tc>
        <w:tc>
          <w:tcPr>
            <w:tcW w:w="708" w:type="dxa"/>
          </w:tcPr>
          <w:p w:rsidR="005F3499" w:rsidRPr="00BF4291" w:rsidRDefault="00542691" w:rsidP="005F3499">
            <w:pPr>
              <w:spacing w:after="0"/>
              <w:jc w:val="center"/>
              <w:rPr>
                <w:rFonts w:ascii="Tahoma" w:hAnsi="Tahoma" w:cs="Tahoma"/>
                <w:i/>
                <w:szCs w:val="28"/>
              </w:rPr>
            </w:pPr>
            <w:r>
              <w:rPr>
                <w:rFonts w:ascii="Tahoma" w:hAnsi="Tahoma" w:cs="Tahoma"/>
                <w:i/>
                <w:szCs w:val="28"/>
              </w:rPr>
              <w:t>20</w:t>
            </w:r>
          </w:p>
        </w:tc>
      </w:tr>
      <w:tr w:rsidR="005F3499" w:rsidRPr="00BF4291" w:rsidTr="00674FB7">
        <w:trPr>
          <w:jc w:val="center"/>
        </w:trPr>
        <w:tc>
          <w:tcPr>
            <w:tcW w:w="9039" w:type="dxa"/>
          </w:tcPr>
          <w:p w:rsidR="005F3499" w:rsidRPr="00BF4291" w:rsidRDefault="004E56F3" w:rsidP="004E56F3">
            <w:pPr>
              <w:spacing w:after="0"/>
              <w:rPr>
                <w:rFonts w:ascii="Tahoma" w:hAnsi="Tahoma" w:cs="Tahoma"/>
                <w:bCs/>
                <w:i/>
                <w:szCs w:val="28"/>
              </w:rPr>
            </w:pPr>
            <w:r w:rsidRPr="00BF4291">
              <w:rPr>
                <w:rFonts w:ascii="Tahoma" w:hAnsi="Tahoma" w:cs="Tahoma"/>
                <w:b/>
                <w:bCs/>
                <w:i/>
                <w:szCs w:val="28"/>
              </w:rPr>
              <w:t>Organización Social Existente en el Municipio</w:t>
            </w:r>
            <w:r w:rsidR="005F3499" w:rsidRPr="00BF4291">
              <w:rPr>
                <w:rFonts w:ascii="Tahoma" w:hAnsi="Tahoma" w:cs="Tahoma"/>
                <w:bCs/>
                <w:i/>
                <w:szCs w:val="28"/>
              </w:rPr>
              <w:t>…………………………..…….….</w:t>
            </w:r>
          </w:p>
        </w:tc>
        <w:tc>
          <w:tcPr>
            <w:tcW w:w="708" w:type="dxa"/>
          </w:tcPr>
          <w:p w:rsidR="005F3499" w:rsidRPr="00BF4291" w:rsidRDefault="00581A3D" w:rsidP="005F3499">
            <w:pPr>
              <w:spacing w:after="0"/>
              <w:jc w:val="center"/>
              <w:rPr>
                <w:rFonts w:ascii="Tahoma" w:hAnsi="Tahoma" w:cs="Tahoma"/>
                <w:i/>
                <w:szCs w:val="28"/>
              </w:rPr>
            </w:pPr>
            <w:r>
              <w:rPr>
                <w:rFonts w:ascii="Tahoma" w:hAnsi="Tahoma" w:cs="Tahoma"/>
                <w:i/>
                <w:szCs w:val="28"/>
              </w:rPr>
              <w:t>21</w:t>
            </w:r>
          </w:p>
        </w:tc>
      </w:tr>
      <w:tr w:rsidR="005F3499" w:rsidRPr="00BF4291" w:rsidTr="00674FB7">
        <w:trPr>
          <w:jc w:val="center"/>
        </w:trPr>
        <w:tc>
          <w:tcPr>
            <w:tcW w:w="9039" w:type="dxa"/>
          </w:tcPr>
          <w:p w:rsidR="005F3499" w:rsidRPr="00BF4291" w:rsidRDefault="004E56F3" w:rsidP="004E56F3">
            <w:pPr>
              <w:spacing w:after="0"/>
              <w:rPr>
                <w:rFonts w:ascii="Tahoma" w:hAnsi="Tahoma" w:cs="Tahoma"/>
                <w:bCs/>
                <w:i/>
                <w:szCs w:val="28"/>
              </w:rPr>
            </w:pPr>
            <w:r w:rsidRPr="00BF4291">
              <w:rPr>
                <w:rFonts w:ascii="Tahoma" w:hAnsi="Tahoma" w:cs="Tahoma"/>
                <w:b/>
                <w:bCs/>
                <w:i/>
                <w:szCs w:val="28"/>
              </w:rPr>
              <w:t>Mecanismos de Participación ciudadana</w:t>
            </w:r>
            <w:r w:rsidR="005F3499" w:rsidRPr="00BF4291">
              <w:rPr>
                <w:rFonts w:ascii="Tahoma" w:hAnsi="Tahoma" w:cs="Tahoma"/>
                <w:bCs/>
                <w:i/>
                <w:szCs w:val="28"/>
              </w:rPr>
              <w:t>……………………………………….…………….….</w:t>
            </w:r>
          </w:p>
        </w:tc>
        <w:tc>
          <w:tcPr>
            <w:tcW w:w="708" w:type="dxa"/>
          </w:tcPr>
          <w:p w:rsidR="005F3499" w:rsidRPr="00BF4291" w:rsidRDefault="00581A3D" w:rsidP="005F3499">
            <w:pPr>
              <w:spacing w:after="0"/>
              <w:jc w:val="center"/>
              <w:rPr>
                <w:rFonts w:ascii="Tahoma" w:hAnsi="Tahoma" w:cs="Tahoma"/>
                <w:i/>
                <w:szCs w:val="28"/>
              </w:rPr>
            </w:pPr>
            <w:r>
              <w:rPr>
                <w:rFonts w:ascii="Tahoma" w:hAnsi="Tahoma" w:cs="Tahoma"/>
                <w:i/>
                <w:szCs w:val="28"/>
              </w:rPr>
              <w:t>22</w:t>
            </w:r>
          </w:p>
        </w:tc>
      </w:tr>
      <w:tr w:rsidR="005F3499" w:rsidRPr="00BF4291" w:rsidTr="00674FB7">
        <w:trPr>
          <w:jc w:val="center"/>
        </w:trPr>
        <w:tc>
          <w:tcPr>
            <w:tcW w:w="9039" w:type="dxa"/>
          </w:tcPr>
          <w:p w:rsidR="005F3499" w:rsidRPr="00BF4291" w:rsidRDefault="004E56F3" w:rsidP="005F3499">
            <w:pPr>
              <w:spacing w:after="0"/>
              <w:rPr>
                <w:rFonts w:ascii="Tahoma" w:hAnsi="Tahoma" w:cs="Tahoma"/>
                <w:bCs/>
                <w:i/>
                <w:szCs w:val="28"/>
              </w:rPr>
            </w:pPr>
            <w:r w:rsidRPr="00BF4291">
              <w:rPr>
                <w:rFonts w:ascii="Tahoma" w:hAnsi="Tahoma" w:cs="Tahoma"/>
                <w:b/>
                <w:bCs/>
                <w:i/>
                <w:szCs w:val="28"/>
              </w:rPr>
              <w:t>Solicitudes de</w:t>
            </w:r>
            <w:r w:rsidR="00F61657">
              <w:rPr>
                <w:rFonts w:ascii="Tahoma" w:hAnsi="Tahoma" w:cs="Tahoma"/>
                <w:b/>
                <w:bCs/>
                <w:i/>
                <w:szCs w:val="28"/>
              </w:rPr>
              <w:t xml:space="preserve"> Información de La UAIP año 2018</w:t>
            </w:r>
            <w:r w:rsidRPr="00BF4291">
              <w:rPr>
                <w:rFonts w:ascii="Tahoma" w:hAnsi="Tahoma" w:cs="Tahoma"/>
                <w:b/>
                <w:bCs/>
                <w:i/>
                <w:szCs w:val="28"/>
              </w:rPr>
              <w:t>……………………………………..</w:t>
            </w:r>
          </w:p>
        </w:tc>
        <w:tc>
          <w:tcPr>
            <w:tcW w:w="708" w:type="dxa"/>
          </w:tcPr>
          <w:p w:rsidR="005F3499" w:rsidRPr="00BF4291" w:rsidRDefault="00581A3D" w:rsidP="005F3499">
            <w:pPr>
              <w:spacing w:after="0"/>
              <w:jc w:val="center"/>
              <w:rPr>
                <w:rFonts w:ascii="Tahoma" w:hAnsi="Tahoma" w:cs="Tahoma"/>
                <w:i/>
                <w:szCs w:val="28"/>
              </w:rPr>
            </w:pPr>
            <w:r>
              <w:rPr>
                <w:rFonts w:ascii="Tahoma" w:hAnsi="Tahoma" w:cs="Tahoma"/>
                <w:i/>
                <w:szCs w:val="28"/>
              </w:rPr>
              <w:t>23</w:t>
            </w:r>
          </w:p>
        </w:tc>
      </w:tr>
      <w:tr w:rsidR="005F3499" w:rsidRPr="00BF4291" w:rsidTr="00674FB7">
        <w:trPr>
          <w:jc w:val="center"/>
        </w:trPr>
        <w:tc>
          <w:tcPr>
            <w:tcW w:w="9039" w:type="dxa"/>
          </w:tcPr>
          <w:p w:rsidR="005F3499" w:rsidRPr="00BF4291" w:rsidRDefault="004E56F3" w:rsidP="004E56F3">
            <w:pPr>
              <w:spacing w:after="0"/>
              <w:rPr>
                <w:rFonts w:ascii="Tahoma" w:hAnsi="Tahoma" w:cs="Tahoma"/>
                <w:bCs/>
                <w:i/>
                <w:szCs w:val="28"/>
              </w:rPr>
            </w:pPr>
            <w:r w:rsidRPr="00BF4291">
              <w:rPr>
                <w:rFonts w:ascii="Tahoma" w:hAnsi="Tahoma" w:cs="Tahoma"/>
                <w:b/>
                <w:bCs/>
                <w:i/>
                <w:szCs w:val="28"/>
              </w:rPr>
              <w:t>Gestión Financiera</w:t>
            </w:r>
            <w:r w:rsidR="005F3499" w:rsidRPr="00BF4291">
              <w:rPr>
                <w:rFonts w:ascii="Tahoma" w:hAnsi="Tahoma" w:cs="Tahoma"/>
                <w:bCs/>
                <w:i/>
                <w:szCs w:val="28"/>
              </w:rPr>
              <w:t>………………………………………….……………………..……………………………….</w:t>
            </w:r>
          </w:p>
        </w:tc>
        <w:tc>
          <w:tcPr>
            <w:tcW w:w="708" w:type="dxa"/>
          </w:tcPr>
          <w:p w:rsidR="005F3499" w:rsidRPr="00BF4291" w:rsidRDefault="00581A3D" w:rsidP="005F3499">
            <w:pPr>
              <w:spacing w:after="0"/>
              <w:jc w:val="center"/>
              <w:rPr>
                <w:rFonts w:ascii="Tahoma" w:hAnsi="Tahoma" w:cs="Tahoma"/>
                <w:i/>
                <w:szCs w:val="28"/>
              </w:rPr>
            </w:pPr>
            <w:r>
              <w:rPr>
                <w:rFonts w:ascii="Tahoma" w:hAnsi="Tahoma" w:cs="Tahoma"/>
                <w:i/>
                <w:szCs w:val="28"/>
              </w:rPr>
              <w:t>24</w:t>
            </w:r>
          </w:p>
        </w:tc>
      </w:tr>
      <w:tr w:rsidR="005F3499" w:rsidRPr="00BF4291" w:rsidTr="00674FB7">
        <w:trPr>
          <w:jc w:val="center"/>
        </w:trPr>
        <w:tc>
          <w:tcPr>
            <w:tcW w:w="9039" w:type="dxa"/>
          </w:tcPr>
          <w:p w:rsidR="005F3499" w:rsidRPr="00BF4291" w:rsidRDefault="004E56F3" w:rsidP="004E56F3">
            <w:pPr>
              <w:spacing w:after="0"/>
              <w:rPr>
                <w:rFonts w:ascii="Tahoma" w:hAnsi="Tahoma" w:cs="Tahoma"/>
                <w:bCs/>
                <w:i/>
                <w:szCs w:val="28"/>
              </w:rPr>
            </w:pPr>
            <w:r w:rsidRPr="00BF4291">
              <w:rPr>
                <w:rFonts w:ascii="Tahoma" w:hAnsi="Tahoma" w:cs="Tahoma"/>
                <w:b/>
                <w:bCs/>
                <w:i/>
                <w:szCs w:val="28"/>
              </w:rPr>
              <w:t>Endeudamiento Municipal</w:t>
            </w:r>
            <w:r w:rsidR="005F3499" w:rsidRPr="00BF4291">
              <w:rPr>
                <w:rFonts w:ascii="Tahoma" w:hAnsi="Tahoma" w:cs="Tahoma"/>
                <w:bCs/>
                <w:i/>
                <w:szCs w:val="28"/>
              </w:rPr>
              <w:t>……………………………………………………………..……………………….</w:t>
            </w:r>
          </w:p>
        </w:tc>
        <w:tc>
          <w:tcPr>
            <w:tcW w:w="708" w:type="dxa"/>
          </w:tcPr>
          <w:p w:rsidR="005F3499" w:rsidRPr="00BF4291" w:rsidRDefault="00581A3D" w:rsidP="005F3499">
            <w:pPr>
              <w:spacing w:after="0"/>
              <w:jc w:val="center"/>
              <w:rPr>
                <w:rFonts w:ascii="Tahoma" w:hAnsi="Tahoma" w:cs="Tahoma"/>
                <w:i/>
                <w:szCs w:val="28"/>
              </w:rPr>
            </w:pPr>
            <w:r>
              <w:rPr>
                <w:rFonts w:ascii="Tahoma" w:hAnsi="Tahoma" w:cs="Tahoma"/>
                <w:i/>
                <w:szCs w:val="28"/>
              </w:rPr>
              <w:t>26</w:t>
            </w:r>
          </w:p>
        </w:tc>
      </w:tr>
      <w:tr w:rsidR="005F3499" w:rsidRPr="00BF4291" w:rsidTr="00674FB7">
        <w:trPr>
          <w:jc w:val="center"/>
        </w:trPr>
        <w:tc>
          <w:tcPr>
            <w:tcW w:w="9039" w:type="dxa"/>
          </w:tcPr>
          <w:p w:rsidR="005F3499" w:rsidRPr="00BF4291" w:rsidRDefault="00F61657" w:rsidP="004E56F3">
            <w:pPr>
              <w:spacing w:after="0"/>
              <w:rPr>
                <w:rFonts w:ascii="Tahoma" w:hAnsi="Tahoma" w:cs="Tahoma"/>
                <w:bCs/>
                <w:i/>
                <w:szCs w:val="28"/>
              </w:rPr>
            </w:pPr>
            <w:r>
              <w:rPr>
                <w:rFonts w:ascii="Tahoma" w:hAnsi="Tahoma" w:cs="Tahoma"/>
                <w:b/>
                <w:bCs/>
                <w:i/>
                <w:szCs w:val="28"/>
              </w:rPr>
              <w:t>Proyecciones para el 2019</w:t>
            </w:r>
            <w:r w:rsidR="005F3499" w:rsidRPr="00BF4291">
              <w:rPr>
                <w:rFonts w:ascii="Tahoma" w:hAnsi="Tahoma" w:cs="Tahoma"/>
                <w:bCs/>
                <w:i/>
                <w:szCs w:val="28"/>
              </w:rPr>
              <w:t>……………………………………..……………..</w:t>
            </w:r>
          </w:p>
        </w:tc>
        <w:tc>
          <w:tcPr>
            <w:tcW w:w="708" w:type="dxa"/>
          </w:tcPr>
          <w:p w:rsidR="005F3499" w:rsidRPr="00BF4291" w:rsidRDefault="00581A3D" w:rsidP="005F3499">
            <w:pPr>
              <w:spacing w:after="0"/>
              <w:jc w:val="center"/>
              <w:rPr>
                <w:rFonts w:ascii="Tahoma" w:hAnsi="Tahoma" w:cs="Tahoma"/>
                <w:i/>
                <w:szCs w:val="28"/>
              </w:rPr>
            </w:pPr>
            <w:r>
              <w:rPr>
                <w:rFonts w:ascii="Tahoma" w:hAnsi="Tahoma" w:cs="Tahoma"/>
                <w:i/>
                <w:szCs w:val="28"/>
              </w:rPr>
              <w:t>27</w:t>
            </w:r>
          </w:p>
        </w:tc>
      </w:tr>
    </w:tbl>
    <w:p w:rsidR="00161441" w:rsidRPr="00BF4291" w:rsidRDefault="00161441" w:rsidP="00DF7942"/>
    <w:p w:rsidR="005F3499" w:rsidRPr="005F3499" w:rsidRDefault="005F3499" w:rsidP="00DF7942"/>
    <w:p w:rsidR="005F3499" w:rsidRPr="005F3499" w:rsidRDefault="005F3499" w:rsidP="00DF7942"/>
    <w:p w:rsidR="005F3499" w:rsidRPr="005F3499" w:rsidRDefault="005F3499" w:rsidP="00DF7942"/>
    <w:p w:rsidR="005F3499" w:rsidRDefault="005F3499" w:rsidP="00DF7942">
      <w:pPr>
        <w:sectPr w:rsidR="005F3499" w:rsidSect="00682A0A">
          <w:headerReference w:type="default" r:id="rId16"/>
          <w:footerReference w:type="default" r:id="rId17"/>
          <w:pgSz w:w="12240" w:h="15840" w:code="1"/>
          <w:pgMar w:top="1202" w:right="900" w:bottom="1276" w:left="992" w:header="708" w:footer="708" w:gutter="0"/>
          <w:pgNumType w:start="1"/>
          <w:cols w:space="708"/>
          <w:docGrid w:linePitch="360"/>
        </w:sectPr>
      </w:pPr>
    </w:p>
    <w:p w:rsidR="00DA0DEB" w:rsidRPr="00BF1A23" w:rsidRDefault="00DA0DEB" w:rsidP="00DA0DEB">
      <w:pPr>
        <w:keepNext/>
        <w:framePr w:dropCap="drop" w:lines="4" w:wrap="around" w:vAnchor="text" w:hAnchor="page" w:x="972" w:y="1579"/>
        <w:shd w:val="clear" w:color="auto" w:fill="F2F2F2"/>
        <w:spacing w:before="50" w:after="0" w:line="976" w:lineRule="exact"/>
        <w:jc w:val="both"/>
        <w:textAlignment w:val="baseline"/>
        <w:rPr>
          <w:rFonts w:ascii="Algerian" w:hAnsi="Algerian"/>
          <w:position w:val="-10"/>
          <w:sz w:val="124"/>
        </w:rPr>
      </w:pPr>
      <w:r w:rsidRPr="00BF1A23">
        <w:rPr>
          <w:rFonts w:ascii="Algerian" w:hAnsi="Algerian"/>
          <w:position w:val="-10"/>
          <w:sz w:val="124"/>
        </w:rPr>
        <w:lastRenderedPageBreak/>
        <w:t>E</w:t>
      </w:r>
    </w:p>
    <w:p w:rsidR="00DA0DEB" w:rsidRDefault="00DA0DEB" w:rsidP="00DA0DEB">
      <w:pPr>
        <w:pBdr>
          <w:top w:val="dashSmallGap" w:sz="12" w:space="1" w:color="17365D" w:themeColor="text2" w:themeShade="BF"/>
          <w:left w:val="dashSmallGap" w:sz="12" w:space="4" w:color="17365D" w:themeColor="text2" w:themeShade="BF"/>
          <w:bottom w:val="dashSmallGap" w:sz="12" w:space="1" w:color="17365D" w:themeColor="text2" w:themeShade="BF"/>
        </w:pBdr>
        <w:shd w:val="clear" w:color="auto" w:fill="F2F2F2"/>
        <w:spacing w:after="0"/>
        <w:jc w:val="both"/>
      </w:pPr>
      <w:r w:rsidRPr="00684CFD">
        <w:t>l Conc</w:t>
      </w:r>
      <w:r w:rsidR="00694E46">
        <w:t>ejo Municipal de Zaragoza</w:t>
      </w:r>
      <w:r w:rsidR="008C5DB8">
        <w:t>,</w:t>
      </w:r>
      <w:r w:rsidRPr="00684CFD">
        <w:t xml:space="preserve"> dep</w:t>
      </w:r>
      <w:r>
        <w:t>artamento de La</w:t>
      </w:r>
      <w:r w:rsidR="00694E46">
        <w:t xml:space="preserve"> Libertad</w:t>
      </w:r>
      <w:r w:rsidRPr="00684CFD">
        <w:t xml:space="preserve"> es res</w:t>
      </w:r>
      <w:r>
        <w:t>ponsable de la Gestión Local</w:t>
      </w:r>
      <w:r w:rsidRPr="00684CFD">
        <w:t xml:space="preserve">, de la ejecución de los </w:t>
      </w:r>
      <w:r w:rsidR="008C5DB8" w:rsidRPr="00684CFD">
        <w:t>programas y proyectos</w:t>
      </w:r>
      <w:r w:rsidRPr="00684CFD">
        <w:t>,</w:t>
      </w:r>
      <w:r>
        <w:t xml:space="preserve"> los cuales contribuyeron</w:t>
      </w:r>
      <w:r w:rsidRPr="00684CFD">
        <w:t xml:space="preserve"> </w:t>
      </w:r>
      <w:r>
        <w:t>a fortalecer la cohesión social  y  a</w:t>
      </w:r>
      <w:r w:rsidRPr="00684CFD">
        <w:t xml:space="preserve"> la dinamización de las a</w:t>
      </w:r>
      <w:r>
        <w:t>ctividades de desarrollo local que se ejecutaron</w:t>
      </w:r>
      <w:r w:rsidRPr="00684CFD">
        <w:t xml:space="preserve"> en el municipio, consecuentemente tiene la responsabilidad social y moral de brindar el presente informe de Rendición</w:t>
      </w:r>
      <w:r w:rsidR="00694E46">
        <w:t xml:space="preserve"> de Cuentas, correspondiente al período Enero a Septiembre del</w:t>
      </w:r>
      <w:r w:rsidRPr="00684CFD">
        <w:t xml:space="preserve"> 201</w:t>
      </w:r>
      <w:r w:rsidR="00694E46">
        <w:t>8</w:t>
      </w:r>
      <w:r w:rsidRPr="00684CFD">
        <w:t>.</w:t>
      </w:r>
      <w:r>
        <w:t xml:space="preserve"> </w:t>
      </w:r>
    </w:p>
    <w:p w:rsidR="00DA0DEB" w:rsidRDefault="00DA0DEB" w:rsidP="00DA0DEB">
      <w:pPr>
        <w:pBdr>
          <w:top w:val="dashSmallGap" w:sz="12" w:space="1" w:color="17365D" w:themeColor="text2" w:themeShade="BF"/>
          <w:left w:val="dashSmallGap" w:sz="12" w:space="4" w:color="17365D" w:themeColor="text2" w:themeShade="BF"/>
          <w:bottom w:val="dashSmallGap" w:sz="12" w:space="1" w:color="17365D" w:themeColor="text2" w:themeShade="BF"/>
        </w:pBdr>
        <w:shd w:val="clear" w:color="auto" w:fill="F2F2F2"/>
        <w:spacing w:after="0"/>
        <w:jc w:val="both"/>
      </w:pPr>
      <w:r>
        <w:t xml:space="preserve">“La rendición de cuentas se ha constituido en el elemento central de toda democracia representativa contemporánea, en cuya realización se encuentra uno de los principales instrumentos para controlar el abuso del poder y garantizar que los gobernantes cumplan con transparencia, honestidad, eficiencia y eficacia el mandato hecho por la ciudadanía, que a través de un ejercicio democrático nos ha elegido como sus representantes”. </w:t>
      </w:r>
    </w:p>
    <w:p w:rsidR="00DA0DEB" w:rsidRDefault="008C5DB8" w:rsidP="00DA0DEB">
      <w:pPr>
        <w:pBdr>
          <w:top w:val="dashSmallGap" w:sz="12" w:space="1" w:color="17365D" w:themeColor="text2" w:themeShade="BF"/>
          <w:left w:val="dashSmallGap" w:sz="12" w:space="4" w:color="17365D" w:themeColor="text2" w:themeShade="BF"/>
          <w:bottom w:val="dashSmallGap" w:sz="12" w:space="1" w:color="17365D" w:themeColor="text2" w:themeShade="BF"/>
        </w:pBdr>
        <w:shd w:val="clear" w:color="auto" w:fill="F2F2F2"/>
        <w:spacing w:after="0"/>
        <w:jc w:val="both"/>
      </w:pPr>
      <w:r>
        <w:t>Por lo que l</w:t>
      </w:r>
      <w:r w:rsidR="00DA0DEB">
        <w:t xml:space="preserve">a Rendición de Cuentas constituye un mecanismo imperativo en nuestro Gobierno Municipal, orientada a consolidar una cultura de </w:t>
      </w:r>
      <w:r w:rsidR="001D73E6">
        <w:t>transparencia  y responsabilidad pública encaminadas a fortalecer la estrategia de Gobierno Abierto</w:t>
      </w:r>
      <w:r w:rsidR="00DA0DEB">
        <w:t>, donde todas y todos estemos claros de cómo se están manejando los recursos que administra el Gobierno Local y como se proyectan orientar los mismos.</w:t>
      </w:r>
    </w:p>
    <w:p w:rsidR="00DA0DEB" w:rsidRDefault="00DA0DEB" w:rsidP="00DA0DEB">
      <w:pPr>
        <w:pBdr>
          <w:top w:val="dashSmallGap" w:sz="12" w:space="1" w:color="17365D" w:themeColor="text2" w:themeShade="BF"/>
          <w:left w:val="dashSmallGap" w:sz="12" w:space="4" w:color="17365D" w:themeColor="text2" w:themeShade="BF"/>
          <w:bottom w:val="dashSmallGap" w:sz="12" w:space="1" w:color="17365D" w:themeColor="text2" w:themeShade="BF"/>
        </w:pBdr>
        <w:shd w:val="clear" w:color="auto" w:fill="F2F2F2"/>
        <w:spacing w:after="0"/>
        <w:jc w:val="both"/>
      </w:pPr>
      <w:r>
        <w:t>Este informe posibilita comunicar los logros y dificultades en el desarrollo de la gestión local, esperando recoger aportes de la población para mejorar nuestro desempeño y actuación municipal.</w:t>
      </w:r>
    </w:p>
    <w:p w:rsidR="00BF1A23" w:rsidRDefault="004614FC" w:rsidP="00684CFD">
      <w:pPr>
        <w:spacing w:after="0"/>
        <w:jc w:val="both"/>
      </w:pPr>
      <w:r>
        <w:rPr>
          <w:noProof/>
          <w:lang w:eastAsia="es-SV"/>
        </w:rPr>
        <mc:AlternateContent>
          <mc:Choice Requires="wps">
            <w:drawing>
              <wp:anchor distT="0" distB="0" distL="114300" distR="114300" simplePos="0" relativeHeight="251653120" behindDoc="0" locked="0" layoutInCell="1" allowOverlap="1">
                <wp:simplePos x="0" y="0"/>
                <wp:positionH relativeFrom="margin">
                  <wp:posOffset>85090</wp:posOffset>
                </wp:positionH>
                <wp:positionV relativeFrom="paragraph">
                  <wp:posOffset>102235</wp:posOffset>
                </wp:positionV>
                <wp:extent cx="6409690" cy="3369945"/>
                <wp:effectExtent l="10160" t="6350" r="19050" b="33655"/>
                <wp:wrapNone/>
                <wp:docPr id="95"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9690" cy="3369945"/>
                        </a:xfrm>
                        <a:prstGeom prst="roundRect">
                          <a:avLst>
                            <a:gd name="adj" fmla="val 16667"/>
                          </a:avLst>
                        </a:prstGeom>
                        <a:gradFill rotWithShape="0">
                          <a:gsLst>
                            <a:gs pos="0">
                              <a:schemeClr val="accent3">
                                <a:lumMod val="60000"/>
                                <a:lumOff val="40000"/>
                              </a:schemeClr>
                            </a:gs>
                            <a:gs pos="50000">
                              <a:schemeClr val="accent3">
                                <a:lumMod val="20000"/>
                                <a:lumOff val="80000"/>
                              </a:schemeClr>
                            </a:gs>
                            <a:gs pos="100000">
                              <a:schemeClr val="accent3">
                                <a:lumMod val="60000"/>
                                <a:lumOff val="40000"/>
                              </a:schemeClr>
                            </a:gs>
                          </a:gsLst>
                          <a:lin ang="18900000" scaled="1"/>
                        </a:gradFill>
                        <a:ln w="12700">
                          <a:solidFill>
                            <a:schemeClr val="accent3">
                              <a:lumMod val="60000"/>
                              <a:lumOff val="40000"/>
                            </a:schemeClr>
                          </a:solidFill>
                          <a:round/>
                          <a:headEnd/>
                          <a:tailEnd/>
                        </a:ln>
                        <a:effectLst>
                          <a:outerShdw dist="28398" dir="3806097" algn="ctr" rotWithShape="0">
                            <a:schemeClr val="accent3">
                              <a:lumMod val="50000"/>
                              <a:lumOff val="0"/>
                              <a:alpha val="50000"/>
                            </a:schemeClr>
                          </a:outerShdw>
                        </a:effectLst>
                      </wps:spPr>
                      <wps:txbx>
                        <w:txbxContent>
                          <w:p w:rsidR="000067AF" w:rsidRPr="00BD0BA4" w:rsidRDefault="000067AF" w:rsidP="0047758B">
                            <w:pPr>
                              <w:jc w:val="center"/>
                              <w:rPr>
                                <w:b/>
                                <w:i/>
                                <w:sz w:val="24"/>
                                <w:szCs w:val="20"/>
                              </w:rPr>
                            </w:pPr>
                            <w:r>
                              <w:rPr>
                                <w:b/>
                                <w:i/>
                                <w:sz w:val="24"/>
                                <w:szCs w:val="20"/>
                              </w:rPr>
                              <w:t>C</w:t>
                            </w:r>
                            <w:r w:rsidRPr="00BD0BA4">
                              <w:rPr>
                                <w:b/>
                                <w:i/>
                                <w:sz w:val="24"/>
                                <w:szCs w:val="20"/>
                              </w:rPr>
                              <w:t>oncejo Municipal</w:t>
                            </w:r>
                            <w:r>
                              <w:rPr>
                                <w:b/>
                                <w:i/>
                                <w:sz w:val="24"/>
                                <w:szCs w:val="20"/>
                              </w:rPr>
                              <w:t xml:space="preserve"> 2018-2021</w:t>
                            </w:r>
                            <w:r w:rsidRPr="00BD0BA4">
                              <w:rPr>
                                <w:b/>
                                <w:i/>
                                <w:sz w:val="24"/>
                                <w:szCs w:val="20"/>
                              </w:rPr>
                              <w:t>:</w:t>
                            </w:r>
                          </w:p>
                          <w:tbl>
                            <w:tblPr>
                              <w:tblW w:w="4732"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12"/>
                              <w:gridCol w:w="2618"/>
                              <w:gridCol w:w="3838"/>
                              <w:gridCol w:w="1702"/>
                            </w:tblGrid>
                            <w:tr w:rsidR="000067AF" w:rsidRPr="00483D72" w:rsidTr="009C1C33">
                              <w:trPr>
                                <w:trHeight w:val="85"/>
                                <w:tblHeader/>
                                <w:tblCellSpacing w:w="20" w:type="dxa"/>
                              </w:trPr>
                              <w:tc>
                                <w:tcPr>
                                  <w:tcW w:w="322" w:type="pct"/>
                                  <w:shd w:val="clear" w:color="auto" w:fill="76923C" w:themeFill="accent3" w:themeFillShade="BF"/>
                                </w:tcPr>
                                <w:p w:rsidR="000067AF" w:rsidRPr="00483D72" w:rsidRDefault="000067AF" w:rsidP="003F681C">
                                  <w:pPr>
                                    <w:spacing w:after="0" w:line="240" w:lineRule="auto"/>
                                    <w:rPr>
                                      <w:rFonts w:ascii="Times New Roman" w:hAnsi="Times New Roman"/>
                                      <w:b/>
                                      <w:sz w:val="16"/>
                                      <w:szCs w:val="16"/>
                                    </w:rPr>
                                  </w:pPr>
                                  <w:r w:rsidRPr="00483D72">
                                    <w:rPr>
                                      <w:rFonts w:ascii="Times New Roman" w:hAnsi="Times New Roman"/>
                                      <w:b/>
                                      <w:sz w:val="16"/>
                                      <w:szCs w:val="16"/>
                                    </w:rPr>
                                    <w:t>No.</w:t>
                                  </w:r>
                                </w:p>
                              </w:tc>
                              <w:tc>
                                <w:tcPr>
                                  <w:tcW w:w="1504" w:type="pct"/>
                                  <w:shd w:val="clear" w:color="auto" w:fill="76923C" w:themeFill="accent3" w:themeFillShade="BF"/>
                                  <w:vAlign w:val="center"/>
                                </w:tcPr>
                                <w:p w:rsidR="000067AF" w:rsidRPr="00483D72" w:rsidRDefault="000067AF" w:rsidP="003F681C">
                                  <w:pPr>
                                    <w:spacing w:after="0" w:line="240" w:lineRule="auto"/>
                                    <w:jc w:val="center"/>
                                    <w:rPr>
                                      <w:rFonts w:ascii="Times New Roman" w:hAnsi="Times New Roman"/>
                                      <w:b/>
                                      <w:sz w:val="16"/>
                                      <w:szCs w:val="16"/>
                                    </w:rPr>
                                  </w:pPr>
                                  <w:r w:rsidRPr="00483D72">
                                    <w:rPr>
                                      <w:rFonts w:ascii="Times New Roman" w:hAnsi="Times New Roman"/>
                                      <w:b/>
                                      <w:sz w:val="16"/>
                                      <w:szCs w:val="16"/>
                                    </w:rPr>
                                    <w:t>Cargo</w:t>
                                  </w:r>
                                </w:p>
                              </w:tc>
                              <w:tc>
                                <w:tcPr>
                                  <w:tcW w:w="2216" w:type="pct"/>
                                  <w:shd w:val="clear" w:color="auto" w:fill="76923C" w:themeFill="accent3" w:themeFillShade="BF"/>
                                  <w:vAlign w:val="center"/>
                                  <w:hideMark/>
                                </w:tcPr>
                                <w:p w:rsidR="000067AF" w:rsidRPr="00483D72" w:rsidRDefault="000067AF" w:rsidP="003F681C">
                                  <w:pPr>
                                    <w:spacing w:after="0" w:line="240" w:lineRule="auto"/>
                                    <w:jc w:val="center"/>
                                    <w:rPr>
                                      <w:rFonts w:ascii="Times New Roman" w:hAnsi="Times New Roman"/>
                                      <w:b/>
                                      <w:sz w:val="16"/>
                                      <w:szCs w:val="16"/>
                                    </w:rPr>
                                  </w:pPr>
                                  <w:r w:rsidRPr="00483D72">
                                    <w:rPr>
                                      <w:rFonts w:ascii="Times New Roman" w:hAnsi="Times New Roman"/>
                                      <w:b/>
                                      <w:sz w:val="16"/>
                                      <w:szCs w:val="16"/>
                                    </w:rPr>
                                    <w:t>Nombres</w:t>
                                  </w:r>
                                </w:p>
                              </w:tc>
                              <w:tc>
                                <w:tcPr>
                                  <w:tcW w:w="958" w:type="pct"/>
                                  <w:shd w:val="clear" w:color="auto" w:fill="76923C" w:themeFill="accent3" w:themeFillShade="BF"/>
                                </w:tcPr>
                                <w:p w:rsidR="000067AF" w:rsidRPr="00483D72" w:rsidRDefault="000067AF" w:rsidP="003F681C">
                                  <w:pPr>
                                    <w:spacing w:after="0" w:line="240" w:lineRule="auto"/>
                                    <w:jc w:val="center"/>
                                    <w:rPr>
                                      <w:rFonts w:ascii="Times New Roman" w:hAnsi="Times New Roman"/>
                                      <w:b/>
                                      <w:sz w:val="16"/>
                                      <w:szCs w:val="16"/>
                                    </w:rPr>
                                  </w:pPr>
                                  <w:r w:rsidRPr="00483D72">
                                    <w:rPr>
                                      <w:rFonts w:ascii="Times New Roman" w:hAnsi="Times New Roman"/>
                                      <w:b/>
                                      <w:sz w:val="16"/>
                                      <w:szCs w:val="16"/>
                                    </w:rPr>
                                    <w:t>Partido Político que representa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Alcalde Municipal</w:t>
                                  </w:r>
                                </w:p>
                              </w:tc>
                              <w:tc>
                                <w:tcPr>
                                  <w:tcW w:w="2216" w:type="pct"/>
                                  <w:vAlign w:val="center"/>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José Antonio Martínez Salazar</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2</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Síndico Municipal</w:t>
                                  </w:r>
                                </w:p>
                              </w:tc>
                              <w:tc>
                                <w:tcPr>
                                  <w:tcW w:w="2216" w:type="pct"/>
                                  <w:vAlign w:val="center"/>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Rafael Cristóbal Hernández Mejía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3</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Primer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Mauricio Romero Argueta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4</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Segundo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Edgar Alexander Alemán Rivera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5</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Tercer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José Armando Rodríguez</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6</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Cuarto Regidora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Esteban Ramírez Morales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7</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Quinto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Dany Wilfredo Rodríguez Reyes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PCN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8</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Sexto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María Morena Reyes Platero</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PCN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9</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Séptimo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Verónica del Carmen Alfaro Galicias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FMLN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10</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Octavo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Evelio Pineda Romero</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FMLN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11</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Primer Regidor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Cecilia Guadalupe Mejía Miranda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12</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Segundo Regidor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Remberto Miranda Medina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PCN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13</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Tercer Regidor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Nubia Lisseth López Elías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14</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Cuarta Regidora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Ana Milagro Paz Peña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FMLN</w:t>
                                  </w:r>
                                </w:p>
                              </w:tc>
                            </w:tr>
                          </w:tbl>
                          <w:p w:rsidR="000067AF" w:rsidRPr="004566C0" w:rsidRDefault="000067AF" w:rsidP="00CA1DB5">
                            <w:pPr>
                              <w:spacing w:after="0" w:line="240" w:lineRule="auto"/>
                              <w:jc w:val="both"/>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1" o:spid="_x0000_s1030" style="position:absolute;left:0;text-align:left;margin-left:6.7pt;margin-top:8.05pt;width:504.7pt;height:265.3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" fillcolor="#c2d69b [1942]" strokecolor="#c2d69b [1942]" strokeweight="1pt">
                <v:fill color2="#eaf1dd [662]" angle="135" focus="50%" type="gradient"/>
                <v:shadow on="t" color="#4e6128 [1606]" opacity=".5" offset="1pt"/>
                <v:textbox>
                  <w:txbxContent>
                    <w:p w:rsidR="000067AF" w:rsidRPr="00BD0BA4" w:rsidRDefault="000067AF" w:rsidP="0047758B">
                      <w:pPr>
                        <w:jc w:val="center"/>
                        <w:rPr>
                          <w:b/>
                          <w:i/>
                          <w:sz w:val="24"/>
                          <w:szCs w:val="20"/>
                        </w:rPr>
                      </w:pPr>
                      <w:r>
                        <w:rPr>
                          <w:b/>
                          <w:i/>
                          <w:sz w:val="24"/>
                          <w:szCs w:val="20"/>
                        </w:rPr>
                        <w:t>C</w:t>
                      </w:r>
                      <w:r w:rsidRPr="00BD0BA4">
                        <w:rPr>
                          <w:b/>
                          <w:i/>
                          <w:sz w:val="24"/>
                          <w:szCs w:val="20"/>
                        </w:rPr>
                        <w:t>oncejo Municipal</w:t>
                      </w:r>
                      <w:r>
                        <w:rPr>
                          <w:b/>
                          <w:i/>
                          <w:sz w:val="24"/>
                          <w:szCs w:val="20"/>
                        </w:rPr>
                        <w:t xml:space="preserve"> 2018-2021</w:t>
                      </w:r>
                      <w:r w:rsidRPr="00BD0BA4">
                        <w:rPr>
                          <w:b/>
                          <w:i/>
                          <w:sz w:val="24"/>
                          <w:szCs w:val="20"/>
                        </w:rPr>
                        <w:t>:</w:t>
                      </w:r>
                    </w:p>
                    <w:tbl>
                      <w:tblPr>
                        <w:tblW w:w="4732" w:type="pct"/>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12"/>
                        <w:gridCol w:w="2618"/>
                        <w:gridCol w:w="3838"/>
                        <w:gridCol w:w="1702"/>
                      </w:tblGrid>
                      <w:tr w:rsidR="000067AF" w:rsidRPr="00483D72" w:rsidTr="009C1C33">
                        <w:trPr>
                          <w:trHeight w:val="85"/>
                          <w:tblHeader/>
                          <w:tblCellSpacing w:w="20" w:type="dxa"/>
                        </w:trPr>
                        <w:tc>
                          <w:tcPr>
                            <w:tcW w:w="322" w:type="pct"/>
                            <w:shd w:val="clear" w:color="auto" w:fill="76923C" w:themeFill="accent3" w:themeFillShade="BF"/>
                          </w:tcPr>
                          <w:p w:rsidR="000067AF" w:rsidRPr="00483D72" w:rsidRDefault="000067AF" w:rsidP="003F681C">
                            <w:pPr>
                              <w:spacing w:after="0" w:line="240" w:lineRule="auto"/>
                              <w:rPr>
                                <w:rFonts w:ascii="Times New Roman" w:hAnsi="Times New Roman"/>
                                <w:b/>
                                <w:sz w:val="16"/>
                                <w:szCs w:val="16"/>
                              </w:rPr>
                            </w:pPr>
                            <w:r w:rsidRPr="00483D72">
                              <w:rPr>
                                <w:rFonts w:ascii="Times New Roman" w:hAnsi="Times New Roman"/>
                                <w:b/>
                                <w:sz w:val="16"/>
                                <w:szCs w:val="16"/>
                              </w:rPr>
                              <w:t>No.</w:t>
                            </w:r>
                          </w:p>
                        </w:tc>
                        <w:tc>
                          <w:tcPr>
                            <w:tcW w:w="1504" w:type="pct"/>
                            <w:shd w:val="clear" w:color="auto" w:fill="76923C" w:themeFill="accent3" w:themeFillShade="BF"/>
                            <w:vAlign w:val="center"/>
                          </w:tcPr>
                          <w:p w:rsidR="000067AF" w:rsidRPr="00483D72" w:rsidRDefault="000067AF" w:rsidP="003F681C">
                            <w:pPr>
                              <w:spacing w:after="0" w:line="240" w:lineRule="auto"/>
                              <w:jc w:val="center"/>
                              <w:rPr>
                                <w:rFonts w:ascii="Times New Roman" w:hAnsi="Times New Roman"/>
                                <w:b/>
                                <w:sz w:val="16"/>
                                <w:szCs w:val="16"/>
                              </w:rPr>
                            </w:pPr>
                            <w:r w:rsidRPr="00483D72">
                              <w:rPr>
                                <w:rFonts w:ascii="Times New Roman" w:hAnsi="Times New Roman"/>
                                <w:b/>
                                <w:sz w:val="16"/>
                                <w:szCs w:val="16"/>
                              </w:rPr>
                              <w:t>Cargo</w:t>
                            </w:r>
                          </w:p>
                        </w:tc>
                        <w:tc>
                          <w:tcPr>
                            <w:tcW w:w="2216" w:type="pct"/>
                            <w:shd w:val="clear" w:color="auto" w:fill="76923C" w:themeFill="accent3" w:themeFillShade="BF"/>
                            <w:vAlign w:val="center"/>
                            <w:hideMark/>
                          </w:tcPr>
                          <w:p w:rsidR="000067AF" w:rsidRPr="00483D72" w:rsidRDefault="000067AF" w:rsidP="003F681C">
                            <w:pPr>
                              <w:spacing w:after="0" w:line="240" w:lineRule="auto"/>
                              <w:jc w:val="center"/>
                              <w:rPr>
                                <w:rFonts w:ascii="Times New Roman" w:hAnsi="Times New Roman"/>
                                <w:b/>
                                <w:sz w:val="16"/>
                                <w:szCs w:val="16"/>
                              </w:rPr>
                            </w:pPr>
                            <w:r w:rsidRPr="00483D72">
                              <w:rPr>
                                <w:rFonts w:ascii="Times New Roman" w:hAnsi="Times New Roman"/>
                                <w:b/>
                                <w:sz w:val="16"/>
                                <w:szCs w:val="16"/>
                              </w:rPr>
                              <w:t>Nombres</w:t>
                            </w:r>
                          </w:p>
                        </w:tc>
                        <w:tc>
                          <w:tcPr>
                            <w:tcW w:w="958" w:type="pct"/>
                            <w:shd w:val="clear" w:color="auto" w:fill="76923C" w:themeFill="accent3" w:themeFillShade="BF"/>
                          </w:tcPr>
                          <w:p w:rsidR="000067AF" w:rsidRPr="00483D72" w:rsidRDefault="000067AF" w:rsidP="003F681C">
                            <w:pPr>
                              <w:spacing w:after="0" w:line="240" w:lineRule="auto"/>
                              <w:jc w:val="center"/>
                              <w:rPr>
                                <w:rFonts w:ascii="Times New Roman" w:hAnsi="Times New Roman"/>
                                <w:b/>
                                <w:sz w:val="16"/>
                                <w:szCs w:val="16"/>
                              </w:rPr>
                            </w:pPr>
                            <w:r w:rsidRPr="00483D72">
                              <w:rPr>
                                <w:rFonts w:ascii="Times New Roman" w:hAnsi="Times New Roman"/>
                                <w:b/>
                                <w:sz w:val="16"/>
                                <w:szCs w:val="16"/>
                              </w:rPr>
                              <w:t>Partido Político que representa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Alcalde Municipal</w:t>
                            </w:r>
                          </w:p>
                        </w:tc>
                        <w:tc>
                          <w:tcPr>
                            <w:tcW w:w="2216" w:type="pct"/>
                            <w:vAlign w:val="center"/>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José Antonio Martínez Salazar</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2</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Síndico Municipal</w:t>
                            </w:r>
                          </w:p>
                        </w:tc>
                        <w:tc>
                          <w:tcPr>
                            <w:tcW w:w="2216" w:type="pct"/>
                            <w:vAlign w:val="center"/>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Rafael Cristóbal Hernández Mejía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3</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Primer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Mauricio Romero Argueta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4</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Segundo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Edgar Alexander Alemán Rivera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5</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Tercer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José Armando Rodríguez</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6</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Cuarto Regidora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Esteban Ramírez Morales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7</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Quinto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Dany Wilfredo Rodríguez Reyes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PCN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8</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Sexto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María Morena Reyes Platero</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PCN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9</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Séptimo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Verónica del Carmen Alfaro Galicias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FMLN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10</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Octavo Regidor Propietario</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Evelio Pineda Romero</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FMLN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11</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Primer Regidor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Cecilia Guadalupe Mejía Miranda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12</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Segundo Regidor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Remberto Miranda Medina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bCs/>
                                <w:sz w:val="16"/>
                                <w:szCs w:val="16"/>
                              </w:rPr>
                              <w:t>PCN</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13</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Tercer Regidor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Nubia Lisseth López Elías</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ARENA</w:t>
                            </w:r>
                          </w:p>
                        </w:tc>
                      </w:tr>
                      <w:tr w:rsidR="000067AF" w:rsidRPr="0082104D" w:rsidTr="003F681C">
                        <w:trPr>
                          <w:trHeight w:val="75"/>
                          <w:tblCellSpacing w:w="20" w:type="dxa"/>
                        </w:trPr>
                        <w:tc>
                          <w:tcPr>
                            <w:tcW w:w="322" w:type="pct"/>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14</w:t>
                            </w:r>
                          </w:p>
                        </w:tc>
                        <w:tc>
                          <w:tcPr>
                            <w:tcW w:w="1504" w:type="pct"/>
                            <w:vAlign w:val="center"/>
                          </w:tcPr>
                          <w:p w:rsidR="000067AF" w:rsidRPr="0082104D" w:rsidRDefault="000067AF" w:rsidP="003F681C">
                            <w:pPr>
                              <w:spacing w:after="0" w:line="240" w:lineRule="auto"/>
                              <w:rPr>
                                <w:rFonts w:ascii="Times New Roman" w:hAnsi="Times New Roman"/>
                                <w:b/>
                                <w:sz w:val="16"/>
                                <w:szCs w:val="16"/>
                              </w:rPr>
                            </w:pPr>
                            <w:r w:rsidRPr="0082104D">
                              <w:rPr>
                                <w:rFonts w:ascii="Times New Roman" w:hAnsi="Times New Roman"/>
                                <w:b/>
                                <w:sz w:val="16"/>
                                <w:szCs w:val="16"/>
                              </w:rPr>
                              <w:t>Cuarta Regidora Suplente</w:t>
                            </w:r>
                          </w:p>
                        </w:tc>
                        <w:tc>
                          <w:tcPr>
                            <w:tcW w:w="2216" w:type="pct"/>
                          </w:tcPr>
                          <w:p w:rsidR="000067AF" w:rsidRPr="0082104D" w:rsidRDefault="000067AF" w:rsidP="003F681C">
                            <w:pPr>
                              <w:spacing w:after="0" w:line="240" w:lineRule="auto"/>
                              <w:contextualSpacing/>
                              <w:rPr>
                                <w:rFonts w:ascii="Times New Roman" w:hAnsi="Times New Roman"/>
                                <w:bCs/>
                                <w:sz w:val="16"/>
                                <w:szCs w:val="16"/>
                              </w:rPr>
                            </w:pPr>
                            <w:r w:rsidRPr="0082104D">
                              <w:rPr>
                                <w:rFonts w:ascii="Times New Roman" w:hAnsi="Times New Roman"/>
                                <w:bCs/>
                                <w:sz w:val="16"/>
                                <w:szCs w:val="16"/>
                              </w:rPr>
                              <w:t>Ana Milagro Paz Peña</w:t>
                            </w:r>
                          </w:p>
                        </w:tc>
                        <w:tc>
                          <w:tcPr>
                            <w:tcW w:w="958" w:type="pct"/>
                          </w:tcPr>
                          <w:p w:rsidR="000067AF" w:rsidRPr="0082104D" w:rsidRDefault="000067AF" w:rsidP="003F681C">
                            <w:pPr>
                              <w:spacing w:after="0" w:line="240" w:lineRule="auto"/>
                              <w:contextualSpacing/>
                              <w:jc w:val="center"/>
                              <w:rPr>
                                <w:rFonts w:ascii="Times New Roman" w:hAnsi="Times New Roman"/>
                                <w:bCs/>
                                <w:sz w:val="16"/>
                                <w:szCs w:val="16"/>
                              </w:rPr>
                            </w:pPr>
                            <w:r w:rsidRPr="0082104D">
                              <w:rPr>
                                <w:rFonts w:ascii="Times New Roman" w:hAnsi="Times New Roman"/>
                                <w:sz w:val="16"/>
                                <w:szCs w:val="16"/>
                              </w:rPr>
                              <w:t>FMLN</w:t>
                            </w:r>
                          </w:p>
                        </w:tc>
                      </w:tr>
                    </w:tbl>
                    <w:p w:rsidR="000067AF" w:rsidRPr="004566C0" w:rsidRDefault="000067AF" w:rsidP="00CA1DB5">
                      <w:pPr>
                        <w:spacing w:after="0" w:line="240" w:lineRule="auto"/>
                        <w:jc w:val="both"/>
                        <w:rPr>
                          <w:szCs w:val="20"/>
                        </w:rPr>
                      </w:pPr>
                    </w:p>
                  </w:txbxContent>
                </v:textbox>
                <w10:wrap anchorx="margin"/>
              </v:roundrect>
            </w:pict>
          </mc:Fallback>
        </mc:AlternateContent>
      </w:r>
    </w:p>
    <w:p w:rsidR="00BF1A23" w:rsidRDefault="00BF1A23" w:rsidP="00684CFD">
      <w:pPr>
        <w:spacing w:after="0"/>
        <w:jc w:val="both"/>
      </w:pPr>
    </w:p>
    <w:p w:rsidR="00BF1A23" w:rsidRDefault="00BF1A23" w:rsidP="00684CFD">
      <w:pPr>
        <w:spacing w:after="0"/>
        <w:jc w:val="both"/>
      </w:pPr>
    </w:p>
    <w:p w:rsidR="00161441" w:rsidRDefault="00161441" w:rsidP="00684CFD">
      <w:pPr>
        <w:spacing w:after="0"/>
        <w:jc w:val="both"/>
      </w:pPr>
    </w:p>
    <w:p w:rsidR="00E731A5" w:rsidRDefault="00E731A5" w:rsidP="00684CFD">
      <w:pPr>
        <w:spacing w:after="0"/>
        <w:jc w:val="both"/>
      </w:pPr>
    </w:p>
    <w:p w:rsidR="00E731A5" w:rsidRDefault="00E731A5" w:rsidP="00684CFD">
      <w:pPr>
        <w:spacing w:after="0"/>
        <w:jc w:val="both"/>
      </w:pPr>
    </w:p>
    <w:p w:rsidR="004566C0" w:rsidRDefault="004566C0" w:rsidP="00684CFD">
      <w:pPr>
        <w:spacing w:after="0"/>
        <w:jc w:val="both"/>
      </w:pPr>
    </w:p>
    <w:p w:rsidR="00161441" w:rsidRDefault="00161441" w:rsidP="00684CFD">
      <w:pPr>
        <w:spacing w:after="0"/>
        <w:jc w:val="both"/>
      </w:pPr>
    </w:p>
    <w:p w:rsidR="00161441" w:rsidRPr="00684CFD" w:rsidRDefault="00161441" w:rsidP="00684CFD">
      <w:pPr>
        <w:spacing w:after="0"/>
        <w:jc w:val="both"/>
      </w:pPr>
    </w:p>
    <w:p w:rsidR="00161441" w:rsidRDefault="00161441" w:rsidP="00684CFD">
      <w:pPr>
        <w:spacing w:after="0"/>
        <w:jc w:val="both"/>
      </w:pPr>
    </w:p>
    <w:p w:rsidR="00161441" w:rsidRDefault="00161441" w:rsidP="00684CFD">
      <w:pPr>
        <w:spacing w:after="0"/>
        <w:jc w:val="both"/>
      </w:pPr>
    </w:p>
    <w:p w:rsidR="00161441" w:rsidRDefault="00161441" w:rsidP="00673B7D">
      <w:pPr>
        <w:spacing w:after="0" w:line="240" w:lineRule="auto"/>
        <w:rPr>
          <w:rFonts w:ascii="High Tower Text" w:hAnsi="High Tower Text"/>
          <w:b/>
          <w:bCs/>
          <w:i/>
          <w:iCs/>
          <w:color w:val="FF0000"/>
          <w:sz w:val="40"/>
          <w:szCs w:val="40"/>
        </w:rPr>
        <w:sectPr w:rsidR="00161441" w:rsidSect="00682A0A">
          <w:headerReference w:type="default" r:id="rId18"/>
          <w:footerReference w:type="default" r:id="rId19"/>
          <w:pgSz w:w="12240" w:h="15840" w:code="1"/>
          <w:pgMar w:top="1202" w:right="900" w:bottom="1276" w:left="992" w:header="708" w:footer="708" w:gutter="0"/>
          <w:pgNumType w:start="1"/>
          <w:cols w:space="708"/>
          <w:rtlGutter/>
          <w:docGrid w:linePitch="360"/>
        </w:sectPr>
      </w:pPr>
    </w:p>
    <w:p w:rsidR="00161441" w:rsidRPr="00205772" w:rsidRDefault="00161441" w:rsidP="007267BB">
      <w:pPr>
        <w:spacing w:after="0" w:line="240" w:lineRule="auto"/>
        <w:jc w:val="center"/>
        <w:rPr>
          <w:szCs w:val="20"/>
        </w:rPr>
      </w:pPr>
      <w:r w:rsidRPr="00205772">
        <w:rPr>
          <w:rFonts w:ascii="High Tower Text" w:hAnsi="High Tower Text"/>
          <w:b/>
          <w:bCs/>
          <w:i/>
          <w:iCs/>
          <w:sz w:val="40"/>
          <w:szCs w:val="40"/>
        </w:rPr>
        <w:lastRenderedPageBreak/>
        <w:t>Base Legal</w:t>
      </w:r>
      <w:r w:rsidR="00470A28" w:rsidRPr="00205772">
        <w:rPr>
          <w:rFonts w:ascii="High Tower Text" w:hAnsi="High Tower Text"/>
          <w:b/>
          <w:bCs/>
          <w:i/>
          <w:iCs/>
          <w:sz w:val="40"/>
          <w:szCs w:val="40"/>
        </w:rPr>
        <w:t xml:space="preserve"> </w:t>
      </w:r>
      <w:r w:rsidRPr="00205772">
        <w:rPr>
          <w:rFonts w:ascii="Arial" w:hAnsi="Arial" w:cs="Arial"/>
          <w:b/>
          <w:bCs/>
          <w:i/>
          <w:iCs/>
          <w:sz w:val="40"/>
          <w:szCs w:val="40"/>
        </w:rPr>
        <w:t>-</w:t>
      </w:r>
      <w:r w:rsidRPr="00205772">
        <w:rPr>
          <w:rFonts w:ascii="High Tower Text" w:hAnsi="High Tower Text"/>
          <w:b/>
          <w:bCs/>
          <w:i/>
          <w:iCs/>
          <w:sz w:val="40"/>
          <w:szCs w:val="40"/>
        </w:rPr>
        <w:t xml:space="preserve"> </w:t>
      </w:r>
      <w:r w:rsidR="00470A28" w:rsidRPr="00205772">
        <w:rPr>
          <w:rFonts w:ascii="High Tower Text" w:hAnsi="High Tower Text"/>
          <w:b/>
          <w:bCs/>
          <w:i/>
          <w:iCs/>
          <w:sz w:val="40"/>
          <w:szCs w:val="40"/>
        </w:rPr>
        <w:t xml:space="preserve"> ¿</w:t>
      </w:r>
      <w:r w:rsidRPr="00205772">
        <w:rPr>
          <w:rFonts w:ascii="High Tower Text" w:hAnsi="High Tower Text"/>
          <w:b/>
          <w:bCs/>
          <w:i/>
          <w:iCs/>
          <w:sz w:val="40"/>
          <w:szCs w:val="40"/>
        </w:rPr>
        <w:t>Porqué Rendir Cuentas?</w:t>
      </w:r>
    </w:p>
    <w:p w:rsidR="00161441" w:rsidRPr="00D0211D" w:rsidRDefault="004614FC" w:rsidP="00D0211D">
      <w:pPr>
        <w:spacing w:after="0" w:line="240" w:lineRule="auto"/>
        <w:jc w:val="center"/>
        <w:rPr>
          <w:szCs w:val="20"/>
        </w:rPr>
      </w:pPr>
      <w:r>
        <w:rPr>
          <w:noProof/>
          <w:lang w:eastAsia="es-SV"/>
        </w:rPr>
        <mc:AlternateContent>
          <mc:Choice Requires="wps">
            <w:drawing>
              <wp:anchor distT="0" distB="0" distL="114300" distR="114300" simplePos="0" relativeHeight="251645952" behindDoc="0" locked="0" layoutInCell="1" allowOverlap="1">
                <wp:simplePos x="0" y="0"/>
                <wp:positionH relativeFrom="column">
                  <wp:posOffset>-32385</wp:posOffset>
                </wp:positionH>
                <wp:positionV relativeFrom="paragraph">
                  <wp:posOffset>99695</wp:posOffset>
                </wp:positionV>
                <wp:extent cx="6528435" cy="3515995"/>
                <wp:effectExtent l="26035" t="22860" r="36830" b="52070"/>
                <wp:wrapNone/>
                <wp:docPr id="94"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8435" cy="351599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0067AF" w:rsidRPr="00205772" w:rsidRDefault="000067AF" w:rsidP="00D0211D">
                            <w:pPr>
                              <w:jc w:val="center"/>
                              <w:rPr>
                                <w:rFonts w:ascii="High Tower Text" w:hAnsi="High Tower Text"/>
                                <w:b/>
                                <w:bCs/>
                                <w:sz w:val="36"/>
                                <w:szCs w:val="36"/>
                              </w:rPr>
                            </w:pPr>
                            <w:r w:rsidRPr="00205772">
                              <w:rPr>
                                <w:rFonts w:ascii="High Tower Text" w:hAnsi="High Tower Text"/>
                                <w:b/>
                                <w:bCs/>
                                <w:sz w:val="36"/>
                                <w:szCs w:val="36"/>
                              </w:rPr>
                              <w:t>Código Municipal</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 xml:space="preserve">D. L. Nº 929, del 20 de Diciembre de 2005, publicado en el D. O. Nº 12, Tomo 370, de fecha 18 de Enero de 2006. </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 xml:space="preserve">“Art.   115.-   Es   obligación   de   los   gobiernos   municipales   promover  la participación ciudadana, </w:t>
                            </w:r>
                            <w:r w:rsidRPr="00713BBE">
                              <w:rPr>
                                <w:rFonts w:ascii="Arial" w:hAnsi="Arial"/>
                                <w:bCs/>
                                <w:i/>
                                <w:color w:val="000000"/>
                                <w:sz w:val="20"/>
                                <w:szCs w:val="20"/>
                              </w:rPr>
                              <w:t xml:space="preserve">para informar públicamente de la gestión municipal, </w:t>
                            </w:r>
                            <w:r w:rsidRPr="00713BBE">
                              <w:rPr>
                                <w:rFonts w:ascii="Arial" w:hAnsi="Arial"/>
                                <w:i/>
                                <w:color w:val="000000"/>
                                <w:sz w:val="20"/>
                                <w:szCs w:val="20"/>
                              </w:rPr>
                              <w:t xml:space="preserve">tratar asuntos que los vecinos hubieren solicitado y los que el mismo concejo considere conveniente.” </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 xml:space="preserve">Art. 125-E.- El Gobierno Local rendirá cuenta anual de su administración, informando a los ciudadanos sobre aspectos relevantes relativos a: </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Las finanzas municipales, los proyectos de i</w:t>
                            </w:r>
                            <w:r>
                              <w:rPr>
                                <w:rFonts w:ascii="Arial" w:hAnsi="Arial"/>
                                <w:i/>
                                <w:color w:val="000000"/>
                                <w:sz w:val="20"/>
                                <w:szCs w:val="20"/>
                              </w:rPr>
                              <w:t xml:space="preserve">nversión pública en ejecución, </w:t>
                            </w:r>
                            <w:r w:rsidRPr="00713BBE">
                              <w:rPr>
                                <w:rFonts w:ascii="Arial" w:hAnsi="Arial"/>
                                <w:i/>
                                <w:color w:val="000000"/>
                                <w:sz w:val="20"/>
                                <w:szCs w:val="20"/>
                              </w:rPr>
                              <w:t xml:space="preserve">obras y servicios municipales, el costo y liquidación final de las obras de infraestructuras detallando los rubros más importantes, plan de gobierno y/o el plan de desarrollo del municipio, </w:t>
                            </w:r>
                            <w:r>
                              <w:rPr>
                                <w:rFonts w:ascii="Arial" w:hAnsi="Arial"/>
                                <w:i/>
                                <w:color w:val="000000"/>
                                <w:sz w:val="20"/>
                                <w:szCs w:val="20"/>
                              </w:rPr>
                              <w:t>organización de la alcaldía; y d</w:t>
                            </w:r>
                            <w:r w:rsidRPr="00713BBE">
                              <w:rPr>
                                <w:rFonts w:ascii="Arial" w:hAnsi="Arial"/>
                                <w:i/>
                                <w:color w:val="000000"/>
                                <w:sz w:val="20"/>
                                <w:szCs w:val="20"/>
                              </w:rPr>
                              <w:t>emás documentos de interés público emitido por el Concejo Municipal</w:t>
                            </w:r>
                            <w:r>
                              <w:rPr>
                                <w:rFonts w:ascii="Arial" w:hAnsi="Arial"/>
                                <w:i/>
                                <w:color w:val="000000"/>
                                <w:sz w:val="20"/>
                                <w:szCs w:val="20"/>
                              </w:rPr>
                              <w:t>……..</w:t>
                            </w:r>
                            <w:r w:rsidRPr="00713BBE">
                              <w:rPr>
                                <w:rFonts w:ascii="Arial" w:hAnsi="Arial"/>
                                <w:i/>
                                <w:color w:val="000000"/>
                                <w:sz w:val="20"/>
                                <w:szCs w:val="20"/>
                              </w:rPr>
                              <w:t xml:space="preserve"> </w:t>
                            </w:r>
                          </w:p>
                          <w:p w:rsidR="000067AF" w:rsidRPr="00D903BB" w:rsidRDefault="000067AF" w:rsidP="00D0211D"/>
                          <w:p w:rsidR="000067AF" w:rsidRPr="00D903BB" w:rsidRDefault="000067AF" w:rsidP="00D0211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 o:spid="_x0000_s1031" style="position:absolute;left:0;text-align:left;margin-left:-2.55pt;margin-top:7.85pt;width:514.05pt;height:276.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" fillcolor="#4bacc6 [3208]" strokecolor="#f2f2f2 [3041]" strokeweight="3pt">
                <v:shadow on="t" color="#205867 [1608]" opacity=".5" offset="1pt"/>
                <v:textbox>
                  <w:txbxContent>
                    <w:p w:rsidR="000067AF" w:rsidRPr="00205772" w:rsidRDefault="000067AF" w:rsidP="00D0211D">
                      <w:pPr>
                        <w:jc w:val="center"/>
                        <w:rPr>
                          <w:rFonts w:ascii="High Tower Text" w:hAnsi="High Tower Text"/>
                          <w:b/>
                          <w:bCs/>
                          <w:sz w:val="36"/>
                          <w:szCs w:val="36"/>
                        </w:rPr>
                      </w:pPr>
                      <w:r w:rsidRPr="00205772">
                        <w:rPr>
                          <w:rFonts w:ascii="High Tower Text" w:hAnsi="High Tower Text"/>
                          <w:b/>
                          <w:bCs/>
                          <w:sz w:val="36"/>
                          <w:szCs w:val="36"/>
                        </w:rPr>
                        <w:t>Código Municipal</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 xml:space="preserve">D. L. Nº 929, del 20 de Diciembre de 2005, publicado en el D. O. Nº 12, Tomo 370, de fecha 18 de Enero de 2006. </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 xml:space="preserve">“Art.   115.-   Es   obligación   de   los   gobiernos   municipales   promover  la participación ciudadana, </w:t>
                      </w:r>
                      <w:r w:rsidRPr="00713BBE">
                        <w:rPr>
                          <w:rFonts w:ascii="Arial" w:hAnsi="Arial"/>
                          <w:bCs/>
                          <w:i/>
                          <w:color w:val="000000"/>
                          <w:sz w:val="20"/>
                          <w:szCs w:val="20"/>
                        </w:rPr>
                        <w:t xml:space="preserve">para informar públicamente de la gestión municipal, </w:t>
                      </w:r>
                      <w:r w:rsidRPr="00713BBE">
                        <w:rPr>
                          <w:rFonts w:ascii="Arial" w:hAnsi="Arial"/>
                          <w:i/>
                          <w:color w:val="000000"/>
                          <w:sz w:val="20"/>
                          <w:szCs w:val="20"/>
                        </w:rPr>
                        <w:t xml:space="preserve">tratar asuntos que los vecinos hubieren solicitado y los que el mismo concejo considere conveniente.” </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 xml:space="preserve">Art. 125-E.- El Gobierno Local rendirá cuenta anual de su administración, informando a los ciudadanos sobre aspectos relevantes relativos a: </w:t>
                      </w:r>
                    </w:p>
                    <w:p w:rsidR="000067AF" w:rsidRPr="00713BBE" w:rsidRDefault="000067AF" w:rsidP="00D0211D">
                      <w:pPr>
                        <w:jc w:val="both"/>
                        <w:rPr>
                          <w:rFonts w:ascii="Arial" w:hAnsi="Arial"/>
                          <w:i/>
                          <w:color w:val="000000"/>
                          <w:sz w:val="20"/>
                          <w:szCs w:val="20"/>
                        </w:rPr>
                      </w:pPr>
                      <w:r w:rsidRPr="00713BBE">
                        <w:rPr>
                          <w:rFonts w:ascii="Arial" w:hAnsi="Arial"/>
                          <w:i/>
                          <w:color w:val="000000"/>
                          <w:sz w:val="20"/>
                          <w:szCs w:val="20"/>
                        </w:rPr>
                        <w:t>Las finanzas municipales, los proyectos de i</w:t>
                      </w:r>
                      <w:r>
                        <w:rPr>
                          <w:rFonts w:ascii="Arial" w:hAnsi="Arial"/>
                          <w:i/>
                          <w:color w:val="000000"/>
                          <w:sz w:val="20"/>
                          <w:szCs w:val="20"/>
                        </w:rPr>
                        <w:t xml:space="preserve">nversión pública en ejecución, </w:t>
                      </w:r>
                      <w:r w:rsidRPr="00713BBE">
                        <w:rPr>
                          <w:rFonts w:ascii="Arial" w:hAnsi="Arial"/>
                          <w:i/>
                          <w:color w:val="000000"/>
                          <w:sz w:val="20"/>
                          <w:szCs w:val="20"/>
                        </w:rPr>
                        <w:t xml:space="preserve">obras y servicios municipales, el costo y liquidación final de las obras de infraestructuras detallando los rubros más importantes, plan de gobierno y/o el plan de desarrollo del municipio, </w:t>
                      </w:r>
                      <w:r>
                        <w:rPr>
                          <w:rFonts w:ascii="Arial" w:hAnsi="Arial"/>
                          <w:i/>
                          <w:color w:val="000000"/>
                          <w:sz w:val="20"/>
                          <w:szCs w:val="20"/>
                        </w:rPr>
                        <w:t>organización de la alcaldía; y d</w:t>
                      </w:r>
                      <w:r w:rsidRPr="00713BBE">
                        <w:rPr>
                          <w:rFonts w:ascii="Arial" w:hAnsi="Arial"/>
                          <w:i/>
                          <w:color w:val="000000"/>
                          <w:sz w:val="20"/>
                          <w:szCs w:val="20"/>
                        </w:rPr>
                        <w:t>emás documentos de interés público emitido por el Concejo Municipal</w:t>
                      </w:r>
                      <w:r>
                        <w:rPr>
                          <w:rFonts w:ascii="Arial" w:hAnsi="Arial"/>
                          <w:i/>
                          <w:color w:val="000000"/>
                          <w:sz w:val="20"/>
                          <w:szCs w:val="20"/>
                        </w:rPr>
                        <w:t>……..</w:t>
                      </w:r>
                      <w:r w:rsidRPr="00713BBE">
                        <w:rPr>
                          <w:rFonts w:ascii="Arial" w:hAnsi="Arial"/>
                          <w:i/>
                          <w:color w:val="000000"/>
                          <w:sz w:val="20"/>
                          <w:szCs w:val="20"/>
                        </w:rPr>
                        <w:t xml:space="preserve"> </w:t>
                      </w:r>
                    </w:p>
                    <w:p w:rsidR="000067AF" w:rsidRPr="00D903BB" w:rsidRDefault="000067AF" w:rsidP="00D0211D"/>
                    <w:p w:rsidR="000067AF" w:rsidRPr="00D903BB" w:rsidRDefault="000067AF" w:rsidP="00D0211D"/>
                  </w:txbxContent>
                </v:textbox>
              </v:roundrect>
            </w:pict>
          </mc:Fallback>
        </mc:AlternateContent>
      </w:r>
    </w:p>
    <w:p w:rsidR="00161441" w:rsidRPr="00814BFD" w:rsidRDefault="00161441" w:rsidP="00D0211D">
      <w:pPr>
        <w:jc w:val="center"/>
        <w:rPr>
          <w:color w:val="000099"/>
        </w:rPr>
      </w:pPr>
    </w:p>
    <w:p w:rsidR="00161441" w:rsidRDefault="00161441" w:rsidP="00D0211D"/>
    <w:p w:rsidR="00161441" w:rsidRPr="00D903BB" w:rsidRDefault="00161441" w:rsidP="00D0211D"/>
    <w:p w:rsidR="00161441" w:rsidRDefault="00161441" w:rsidP="00D0211D"/>
    <w:p w:rsidR="00161441" w:rsidRDefault="00161441" w:rsidP="00D0211D"/>
    <w:p w:rsidR="00161441" w:rsidRDefault="00161441" w:rsidP="00D0211D"/>
    <w:p w:rsidR="00161441" w:rsidRDefault="00161441" w:rsidP="00D0211D"/>
    <w:p w:rsidR="00161441" w:rsidRDefault="00161441" w:rsidP="00D0211D"/>
    <w:p w:rsidR="00161441" w:rsidRDefault="00161441" w:rsidP="00D0211D"/>
    <w:p w:rsidR="00161441" w:rsidRDefault="004614FC" w:rsidP="00D0211D">
      <w:r>
        <w:rPr>
          <w:noProof/>
          <w:lang w:eastAsia="es-SV"/>
        </w:rPr>
        <mc:AlternateContent>
          <mc:Choice Requires="wps">
            <w:drawing>
              <wp:anchor distT="0" distB="0" distL="114300" distR="114300" simplePos="0" relativeHeight="251672576" behindDoc="1" locked="0" layoutInCell="1" allowOverlap="1">
                <wp:simplePos x="0" y="0"/>
                <wp:positionH relativeFrom="column">
                  <wp:posOffset>-5715</wp:posOffset>
                </wp:positionH>
                <wp:positionV relativeFrom="paragraph">
                  <wp:posOffset>1174115</wp:posOffset>
                </wp:positionV>
                <wp:extent cx="6528435" cy="2781300"/>
                <wp:effectExtent l="24130" t="22860" r="38735" b="53340"/>
                <wp:wrapTight wrapText="bothSides">
                  <wp:wrapPolygon edited="0">
                    <wp:start x="1198" y="-148"/>
                    <wp:lineTo x="979" y="-74"/>
                    <wp:lineTo x="284" y="814"/>
                    <wp:lineTo x="126" y="1627"/>
                    <wp:lineTo x="-32" y="2219"/>
                    <wp:lineTo x="-63" y="2885"/>
                    <wp:lineTo x="-63" y="18937"/>
                    <wp:lineTo x="63" y="19973"/>
                    <wp:lineTo x="536" y="21304"/>
                    <wp:lineTo x="1135" y="21896"/>
                    <wp:lineTo x="1261" y="21896"/>
                    <wp:lineTo x="20402" y="21896"/>
                    <wp:lineTo x="20529" y="21896"/>
                    <wp:lineTo x="21127" y="21304"/>
                    <wp:lineTo x="21568" y="19973"/>
                    <wp:lineTo x="21726" y="18789"/>
                    <wp:lineTo x="21726" y="3403"/>
                    <wp:lineTo x="21632" y="2219"/>
                    <wp:lineTo x="21316" y="814"/>
                    <wp:lineTo x="20621" y="-74"/>
                    <wp:lineTo x="20371" y="-148"/>
                    <wp:lineTo x="1198" y="-148"/>
                  </wp:wrapPolygon>
                </wp:wrapTight>
                <wp:docPr id="93"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8435" cy="2781300"/>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0067AF" w:rsidRPr="00205772" w:rsidRDefault="000067AF" w:rsidP="00D0211D">
                            <w:pPr>
                              <w:jc w:val="center"/>
                              <w:rPr>
                                <w:rFonts w:ascii="High Tower Text" w:hAnsi="High Tower Text"/>
                                <w:b/>
                                <w:bCs/>
                                <w:i/>
                                <w:iCs/>
                                <w:sz w:val="36"/>
                                <w:szCs w:val="36"/>
                              </w:rPr>
                            </w:pPr>
                            <w:r w:rsidRPr="00205772">
                              <w:rPr>
                                <w:rFonts w:ascii="High Tower Text" w:hAnsi="High Tower Text"/>
                                <w:b/>
                                <w:bCs/>
                                <w:i/>
                                <w:iCs/>
                                <w:sz w:val="36"/>
                                <w:szCs w:val="36"/>
                              </w:rPr>
                              <w:t>Ley  de  Acceso  a  la Información Pública.</w:t>
                            </w: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Aprobada mediante Decreto Legislativo 534 de fecha 2 de diciembre de 2010. Diario Oficial Tomo 371, No. 70, 8 de abril de 2011.</w:t>
                            </w:r>
                          </w:p>
                          <w:p w:rsidR="000067AF" w:rsidRPr="00713BBE" w:rsidRDefault="000067AF" w:rsidP="00D0211D">
                            <w:pPr>
                              <w:spacing w:after="0"/>
                              <w:jc w:val="both"/>
                              <w:rPr>
                                <w:rFonts w:ascii="Arial" w:hAnsi="Arial"/>
                                <w:i/>
                                <w:color w:val="000000"/>
                                <w:sz w:val="20"/>
                              </w:rPr>
                            </w:pP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Art. 3. Son fines de esta ley:</w:t>
                            </w: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c) Impulsar  la  rendición  de  cuentas  de  las  instituciones  y  dependencias públicas.</w:t>
                            </w: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Divulgación de información</w:t>
                            </w:r>
                          </w:p>
                          <w:p w:rsidR="000067AF" w:rsidRPr="00713BBE" w:rsidRDefault="000067AF" w:rsidP="00D0211D">
                            <w:pPr>
                              <w:spacing w:after="0"/>
                              <w:jc w:val="both"/>
                              <w:rPr>
                                <w:rFonts w:ascii="Arial" w:hAnsi="Arial"/>
                                <w:i/>
                                <w:color w:val="000000"/>
                                <w:sz w:val="20"/>
                              </w:rPr>
                            </w:pP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Art. 10. Los entes obligados, de manera oficiosa, pondrán a disposición del público, divulgarán y actualizarán, en los términos de los lineamientos que expida el Instituto, la información siguiente:</w:t>
                            </w:r>
                          </w:p>
                          <w:p w:rsidR="000067AF" w:rsidRPr="00713BBE" w:rsidRDefault="000067AF" w:rsidP="00D0211D">
                            <w:pPr>
                              <w:jc w:val="both"/>
                              <w:rPr>
                                <w:rFonts w:ascii="Arial" w:hAnsi="Arial"/>
                                <w:i/>
                                <w:color w:val="000000"/>
                                <w:sz w:val="20"/>
                              </w:rPr>
                            </w:pPr>
                            <w:r w:rsidRPr="00713BBE">
                              <w:rPr>
                                <w:rFonts w:ascii="Arial" w:hAnsi="Arial"/>
                                <w:i/>
                                <w:color w:val="000000"/>
                                <w:sz w:val="20"/>
                              </w:rPr>
                              <w:t>21) Los mecanismos de participación ciudadana y rendición de cuentas existentes   en   el   ámbito   de   competencia   de   cada   institución,   de   las modalidades y resultados del uso de dichos mecanismos.</w:t>
                            </w:r>
                          </w:p>
                          <w:p w:rsidR="000067AF" w:rsidRPr="00814BFD" w:rsidRDefault="000067AF" w:rsidP="00D0211D">
                            <w:pPr>
                              <w:rPr>
                                <w:sz w:val="20"/>
                                <w:szCs w:val="20"/>
                              </w:rPr>
                            </w:pPr>
                          </w:p>
                          <w:p w:rsidR="000067AF" w:rsidRPr="00814BFD" w:rsidRDefault="000067AF" w:rsidP="00D0211D">
                            <w:pPr>
                              <w:rPr>
                                <w:sz w:val="20"/>
                                <w:szCs w:val="20"/>
                              </w:rPr>
                            </w:pPr>
                          </w:p>
                          <w:p w:rsidR="000067AF" w:rsidRPr="00814BFD" w:rsidRDefault="000067AF" w:rsidP="00D0211D">
                            <w:pPr>
                              <w:rPr>
                                <w:sz w:val="20"/>
                                <w:szCs w:val="20"/>
                              </w:rPr>
                            </w:pPr>
                          </w:p>
                          <w:p w:rsidR="000067AF" w:rsidRPr="00814BFD" w:rsidRDefault="000067AF" w:rsidP="00D0211D">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 o:spid="_x0000_s1032" style="position:absolute;margin-left:-.45pt;margin-top:92.45pt;width:514.05pt;height:21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" fillcolor="#4bacc6 [3208]" strokecolor="#f2f2f2 [3041]" strokeweight="3pt">
                <v:shadow on="t" color="#205867 [1608]" opacity=".5" offset="1pt"/>
                <v:textbox>
                  <w:txbxContent>
                    <w:p w:rsidR="000067AF" w:rsidRPr="00205772" w:rsidRDefault="000067AF" w:rsidP="00D0211D">
                      <w:pPr>
                        <w:jc w:val="center"/>
                        <w:rPr>
                          <w:rFonts w:ascii="High Tower Text" w:hAnsi="High Tower Text"/>
                          <w:b/>
                          <w:bCs/>
                          <w:i/>
                          <w:iCs/>
                          <w:sz w:val="36"/>
                          <w:szCs w:val="36"/>
                        </w:rPr>
                      </w:pPr>
                      <w:r w:rsidRPr="00205772">
                        <w:rPr>
                          <w:rFonts w:ascii="High Tower Text" w:hAnsi="High Tower Text"/>
                          <w:b/>
                          <w:bCs/>
                          <w:i/>
                          <w:iCs/>
                          <w:sz w:val="36"/>
                          <w:szCs w:val="36"/>
                        </w:rPr>
                        <w:t>Ley  de  Acceso  a  la Información Pública.</w:t>
                      </w: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Aprobada mediante Decreto Legislativo 534 de fecha 2 de diciembre de 2010. Diario Oficial Tomo 371, No. 70, 8 de abril de 2011.</w:t>
                      </w:r>
                    </w:p>
                    <w:p w:rsidR="000067AF" w:rsidRPr="00713BBE" w:rsidRDefault="000067AF" w:rsidP="00D0211D">
                      <w:pPr>
                        <w:spacing w:after="0"/>
                        <w:jc w:val="both"/>
                        <w:rPr>
                          <w:rFonts w:ascii="Arial" w:hAnsi="Arial"/>
                          <w:i/>
                          <w:color w:val="000000"/>
                          <w:sz w:val="20"/>
                        </w:rPr>
                      </w:pP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Art. 3. Son fines de esta ley:</w:t>
                      </w: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c) Impulsar  la  rendición  de  cuentas  de  las  instituciones  y  dependencias públicas.</w:t>
                      </w: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Divulgación de información</w:t>
                      </w:r>
                    </w:p>
                    <w:p w:rsidR="000067AF" w:rsidRPr="00713BBE" w:rsidRDefault="000067AF" w:rsidP="00D0211D">
                      <w:pPr>
                        <w:spacing w:after="0"/>
                        <w:jc w:val="both"/>
                        <w:rPr>
                          <w:rFonts w:ascii="Arial" w:hAnsi="Arial"/>
                          <w:i/>
                          <w:color w:val="000000"/>
                          <w:sz w:val="20"/>
                        </w:rPr>
                      </w:pPr>
                    </w:p>
                    <w:p w:rsidR="000067AF" w:rsidRPr="00713BBE" w:rsidRDefault="000067AF" w:rsidP="00D0211D">
                      <w:pPr>
                        <w:spacing w:after="0"/>
                        <w:jc w:val="both"/>
                        <w:rPr>
                          <w:rFonts w:ascii="Arial" w:hAnsi="Arial"/>
                          <w:i/>
                          <w:color w:val="000000"/>
                          <w:sz w:val="20"/>
                        </w:rPr>
                      </w:pPr>
                      <w:r w:rsidRPr="00713BBE">
                        <w:rPr>
                          <w:rFonts w:ascii="Arial" w:hAnsi="Arial"/>
                          <w:i/>
                          <w:color w:val="000000"/>
                          <w:sz w:val="20"/>
                        </w:rPr>
                        <w:t>Art. 10. Los entes obligados, de manera oficiosa, pondrán a disposición del público, divulgarán y actualizarán, en los términos de los lineamientos que expida el Instituto, la información siguiente:</w:t>
                      </w:r>
                    </w:p>
                    <w:p w:rsidR="000067AF" w:rsidRPr="00713BBE" w:rsidRDefault="000067AF" w:rsidP="00D0211D">
                      <w:pPr>
                        <w:jc w:val="both"/>
                        <w:rPr>
                          <w:rFonts w:ascii="Arial" w:hAnsi="Arial"/>
                          <w:i/>
                          <w:color w:val="000000"/>
                          <w:sz w:val="20"/>
                        </w:rPr>
                      </w:pPr>
                      <w:r w:rsidRPr="00713BBE">
                        <w:rPr>
                          <w:rFonts w:ascii="Arial" w:hAnsi="Arial"/>
                          <w:i/>
                          <w:color w:val="000000"/>
                          <w:sz w:val="20"/>
                        </w:rPr>
                        <w:t>21) Los mecanismos de participación ciudadana y rendición de cuentas existentes   en   el   ámbito   de   competencia   de   cada   institución,   de   las modalidades y resultados del uso de dichos mecanismos.</w:t>
                      </w:r>
                    </w:p>
                    <w:p w:rsidR="000067AF" w:rsidRPr="00814BFD" w:rsidRDefault="000067AF" w:rsidP="00D0211D">
                      <w:pPr>
                        <w:rPr>
                          <w:sz w:val="20"/>
                          <w:szCs w:val="20"/>
                        </w:rPr>
                      </w:pPr>
                    </w:p>
                    <w:p w:rsidR="000067AF" w:rsidRPr="00814BFD" w:rsidRDefault="000067AF" w:rsidP="00D0211D">
                      <w:pPr>
                        <w:rPr>
                          <w:sz w:val="20"/>
                          <w:szCs w:val="20"/>
                        </w:rPr>
                      </w:pPr>
                    </w:p>
                    <w:p w:rsidR="000067AF" w:rsidRPr="00814BFD" w:rsidRDefault="000067AF" w:rsidP="00D0211D">
                      <w:pPr>
                        <w:rPr>
                          <w:sz w:val="20"/>
                          <w:szCs w:val="20"/>
                        </w:rPr>
                      </w:pPr>
                    </w:p>
                    <w:p w:rsidR="000067AF" w:rsidRPr="00814BFD" w:rsidRDefault="000067AF" w:rsidP="00D0211D">
                      <w:pPr>
                        <w:rPr>
                          <w:sz w:val="20"/>
                          <w:szCs w:val="20"/>
                        </w:rPr>
                      </w:pPr>
                    </w:p>
                  </w:txbxContent>
                </v:textbox>
                <w10:wrap type="tight"/>
              </v:roundrect>
            </w:pict>
          </mc:Fallback>
        </mc:AlternateContent>
      </w:r>
    </w:p>
    <w:p w:rsidR="00161441" w:rsidRPr="009868E7" w:rsidRDefault="004614FC" w:rsidP="00E65E23">
      <w:pPr>
        <w:tabs>
          <w:tab w:val="left" w:pos="900"/>
        </w:tabs>
        <w:jc w:val="center"/>
        <w:rPr>
          <w:b/>
        </w:rPr>
      </w:pPr>
      <w:r>
        <w:rPr>
          <w:noProof/>
          <w:color w:val="FF0000"/>
          <w:sz w:val="20"/>
          <w:szCs w:val="20"/>
          <w:lang w:eastAsia="es-SV"/>
        </w:rPr>
        <w:lastRenderedPageBreak/>
        <mc:AlternateContent>
          <mc:Choice Requires="wps">
            <w:drawing>
              <wp:anchor distT="0" distB="0" distL="114300" distR="114300" simplePos="0" relativeHeight="251792384" behindDoc="0" locked="0" layoutInCell="1" allowOverlap="1">
                <wp:simplePos x="0" y="0"/>
                <wp:positionH relativeFrom="column">
                  <wp:posOffset>2244090</wp:posOffset>
                </wp:positionH>
                <wp:positionV relativeFrom="paragraph">
                  <wp:posOffset>-73025</wp:posOffset>
                </wp:positionV>
                <wp:extent cx="1983105" cy="415290"/>
                <wp:effectExtent l="26035" t="27305" r="38735" b="52705"/>
                <wp:wrapNone/>
                <wp:docPr id="92"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3105" cy="41529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0067AF" w:rsidRDefault="000067AF" w:rsidP="00E67094">
                            <w:pPr>
                              <w:jc w:val="center"/>
                            </w:pPr>
                            <w:r w:rsidRPr="00E67094">
                              <w:rPr>
                                <w:rFonts w:ascii="High Tower Text" w:hAnsi="High Tower Text"/>
                                <w:b/>
                                <w:sz w:val="44"/>
                                <w:szCs w:val="44"/>
                              </w:rPr>
                              <w:t>Visión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 o:spid="_x0000_s1033" style="position:absolute;left:0;text-align:left;margin-left:176.7pt;margin-top:-5.75pt;width:156.15pt;height:32.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" fillcolor="#4f81bd [3204]" strokecolor="#f2f2f2 [3041]" strokeweight="3pt">
                <v:shadow on="t" color="#243f60 [1604]" opacity=".5" offset="1pt"/>
                <v:textbox>
                  <w:txbxContent>
                    <w:p w:rsidR="000067AF" w:rsidRDefault="000067AF" w:rsidP="00E67094">
                      <w:pPr>
                        <w:jc w:val="center"/>
                      </w:pPr>
                      <w:r w:rsidRPr="00E67094">
                        <w:rPr>
                          <w:rFonts w:ascii="High Tower Text" w:hAnsi="High Tower Text"/>
                          <w:b/>
                          <w:sz w:val="44"/>
                          <w:szCs w:val="44"/>
                        </w:rPr>
                        <w:t>Visión</w:t>
                      </w:r>
                    </w:p>
                  </w:txbxContent>
                </v:textbox>
              </v:rect>
            </w:pict>
          </mc:Fallback>
        </mc:AlternateContent>
      </w:r>
    </w:p>
    <w:p w:rsidR="00161441" w:rsidRPr="009868E7" w:rsidRDefault="00161441" w:rsidP="007C1A79">
      <w:pPr>
        <w:spacing w:after="0" w:line="240" w:lineRule="auto"/>
        <w:rPr>
          <w:b/>
        </w:rPr>
      </w:pPr>
    </w:p>
    <w:p w:rsidR="00161441" w:rsidRDefault="00161441" w:rsidP="007C1A79">
      <w:pPr>
        <w:spacing w:after="0" w:line="240" w:lineRule="auto"/>
        <w:rPr>
          <w:b/>
        </w:rPr>
      </w:pPr>
    </w:p>
    <w:p w:rsidR="00157D40" w:rsidRPr="009868E7" w:rsidRDefault="004614FC" w:rsidP="007C1A79">
      <w:pPr>
        <w:spacing w:after="0" w:line="240" w:lineRule="auto"/>
        <w:rPr>
          <w:b/>
        </w:rPr>
      </w:pPr>
      <w:r>
        <w:rPr>
          <w:noProof/>
          <w:sz w:val="20"/>
          <w:szCs w:val="20"/>
          <w:lang w:eastAsia="es-SV"/>
        </w:rPr>
        <mc:AlternateContent>
          <mc:Choice Requires="wps">
            <w:drawing>
              <wp:anchor distT="0" distB="0" distL="114300" distR="114300" simplePos="0" relativeHeight="251791360" behindDoc="0" locked="0" layoutInCell="1" allowOverlap="1">
                <wp:simplePos x="0" y="0"/>
                <wp:positionH relativeFrom="column">
                  <wp:posOffset>367665</wp:posOffset>
                </wp:positionH>
                <wp:positionV relativeFrom="paragraph">
                  <wp:posOffset>82550</wp:posOffset>
                </wp:positionV>
                <wp:extent cx="6306185" cy="2000885"/>
                <wp:effectExtent l="26035" t="27940" r="40005" b="47625"/>
                <wp:wrapNone/>
                <wp:docPr id="91"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6185" cy="200088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0067AF" w:rsidRPr="00E65E23" w:rsidRDefault="000067AF" w:rsidP="00E65E23">
                            <w:pPr>
                              <w:autoSpaceDE w:val="0"/>
                              <w:autoSpaceDN w:val="0"/>
                              <w:adjustRightInd w:val="0"/>
                              <w:spacing w:after="0" w:line="240" w:lineRule="auto"/>
                              <w:jc w:val="both"/>
                              <w:rPr>
                                <w:rFonts w:cs="Calibri"/>
                                <w:sz w:val="28"/>
                                <w:szCs w:val="28"/>
                              </w:rPr>
                            </w:pPr>
                            <w:r w:rsidRPr="00E65E23">
                              <w:rPr>
                                <w:rFonts w:cs="Calibri"/>
                                <w:sz w:val="28"/>
                                <w:szCs w:val="28"/>
                              </w:rPr>
                              <w:t>Ser una institución que Promueva el desarrollo en programas y proyectos culturales que Contribuya a la educación de la infancia y participación activa de la comunidad y artesanos que aporte a los valores de las identidades culturales y además podamos generar conciencia en una cultura de paz y el respeto y cuido del medio ambiente y que vele por el protagonismo de las juventudes en el municipio promoviendo y fortaleciendo el talento local y el potencial en las artes y culturas en talleres formativos permanentes.</w:t>
                            </w:r>
                          </w:p>
                          <w:p w:rsidR="000067AF" w:rsidRPr="00E67094" w:rsidRDefault="000067AF" w:rsidP="00157D40">
                            <w:pPr>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5" o:spid="_x0000_s1034" style="position:absolute;margin-left:28.95pt;margin-top:6.5pt;width:496.55pt;height:157.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" fillcolor="#4bacc6 [3208]" strokecolor="#f2f2f2 [3041]" strokeweight="3pt">
                <v:shadow on="t" color="#205867 [1608]" opacity=".5" offset="1pt"/>
                <v:textbox>
                  <w:txbxContent>
                    <w:p w:rsidR="000067AF" w:rsidRPr="00E65E23" w:rsidRDefault="000067AF" w:rsidP="00E65E23">
                      <w:pPr>
                        <w:autoSpaceDE w:val="0"/>
                        <w:autoSpaceDN w:val="0"/>
                        <w:adjustRightInd w:val="0"/>
                        <w:spacing w:after="0" w:line="240" w:lineRule="auto"/>
                        <w:jc w:val="both"/>
                        <w:rPr>
                          <w:rFonts w:cs="Calibri"/>
                          <w:sz w:val="28"/>
                          <w:szCs w:val="28"/>
                        </w:rPr>
                      </w:pPr>
                      <w:r w:rsidRPr="00E65E23">
                        <w:rPr>
                          <w:rFonts w:cs="Calibri"/>
                          <w:sz w:val="28"/>
                          <w:szCs w:val="28"/>
                        </w:rPr>
                        <w:t>Ser una institución que Promueva el desarrollo en programas y proyectos culturales que Contribuya a la educación de la infancia y participación activa de la comunidad y artesanos que aporte a los valores de las identidades culturales y además podamos generar conciencia en una cultura de paz y el respeto y cuido del medio ambiente y que vele por el protagonismo de las juventudes en el municipio promoviendo y fortaleciendo el talento local y el potencial en las artes y culturas en talleres formativos permanentes.</w:t>
                      </w:r>
                    </w:p>
                    <w:p w:rsidR="000067AF" w:rsidRPr="00E67094" w:rsidRDefault="000067AF" w:rsidP="00157D40">
                      <w:pPr>
                        <w:jc w:val="both"/>
                        <w:rPr>
                          <w:sz w:val="28"/>
                          <w:szCs w:val="28"/>
                        </w:rPr>
                      </w:pPr>
                    </w:p>
                  </w:txbxContent>
                </v:textbox>
              </v:roundrect>
            </w:pict>
          </mc:Fallback>
        </mc:AlternateContent>
      </w:r>
    </w:p>
    <w:p w:rsidR="00161441" w:rsidRPr="009868E7" w:rsidRDefault="00161441" w:rsidP="007C1A79">
      <w:pPr>
        <w:spacing w:after="0" w:line="240" w:lineRule="auto"/>
        <w:jc w:val="center"/>
        <w:rPr>
          <w:rFonts w:cs="Arial"/>
          <w:b/>
        </w:rPr>
      </w:pPr>
    </w:p>
    <w:p w:rsidR="00161441" w:rsidRPr="009868E7" w:rsidRDefault="00161441" w:rsidP="007C1A79">
      <w:pPr>
        <w:spacing w:after="0" w:line="240" w:lineRule="auto"/>
        <w:jc w:val="center"/>
        <w:rPr>
          <w:rFonts w:cs="Arial"/>
          <w:b/>
        </w:rPr>
      </w:pPr>
    </w:p>
    <w:p w:rsidR="00161441" w:rsidRPr="009868E7" w:rsidRDefault="00161441" w:rsidP="007C1A79">
      <w:pPr>
        <w:spacing w:after="0" w:line="240" w:lineRule="auto"/>
        <w:jc w:val="center"/>
        <w:rPr>
          <w:rFonts w:cs="Arial"/>
          <w:b/>
        </w:rPr>
      </w:pPr>
    </w:p>
    <w:p w:rsidR="00161441" w:rsidRDefault="00161441"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4614FC" w:rsidP="007C1A79">
      <w:pPr>
        <w:spacing w:after="0" w:line="240" w:lineRule="auto"/>
        <w:jc w:val="center"/>
        <w:rPr>
          <w:rFonts w:cs="Arial"/>
          <w:b/>
        </w:rPr>
      </w:pPr>
      <w:r>
        <w:rPr>
          <w:rFonts w:cs="Arial"/>
          <w:b/>
          <w:noProof/>
          <w:lang w:eastAsia="es-SV"/>
        </w:rPr>
        <mc:AlternateContent>
          <mc:Choice Requires="wps">
            <w:drawing>
              <wp:anchor distT="0" distB="0" distL="114300" distR="114300" simplePos="0" relativeHeight="251793408" behindDoc="0" locked="0" layoutInCell="1" allowOverlap="1">
                <wp:simplePos x="0" y="0"/>
                <wp:positionH relativeFrom="column">
                  <wp:posOffset>2396490</wp:posOffset>
                </wp:positionH>
                <wp:positionV relativeFrom="paragraph">
                  <wp:posOffset>43815</wp:posOffset>
                </wp:positionV>
                <wp:extent cx="1983105" cy="415290"/>
                <wp:effectExtent l="26035" t="22225" r="38735" b="48260"/>
                <wp:wrapNone/>
                <wp:docPr id="90"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3105" cy="415290"/>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0067AF" w:rsidRDefault="000067AF" w:rsidP="00157D40">
                            <w:pPr>
                              <w:jc w:val="center"/>
                            </w:pPr>
                            <w:r>
                              <w:rPr>
                                <w:rFonts w:ascii="High Tower Text" w:hAnsi="High Tower Text"/>
                                <w:b/>
                                <w:sz w:val="44"/>
                                <w:szCs w:val="44"/>
                              </w:rPr>
                              <w:t>M</w:t>
                            </w:r>
                            <w:r w:rsidRPr="00E67094">
                              <w:rPr>
                                <w:rFonts w:ascii="High Tower Text" w:hAnsi="High Tower Text"/>
                                <w:b/>
                                <w:sz w:val="44"/>
                                <w:szCs w:val="44"/>
                              </w:rPr>
                              <w:t>isión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035" style="position:absolute;left:0;text-align:left;margin-left:188.7pt;margin-top:3.45pt;width:156.15pt;height:32.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" fillcolor="#4f81bd [3204]" strokecolor="#f2f2f2 [3041]" strokeweight="3pt">
                <v:shadow on="t" color="#243f60 [1604]" opacity=".5" offset="1pt"/>
                <v:textbox>
                  <w:txbxContent>
                    <w:p w:rsidR="000067AF" w:rsidRDefault="000067AF" w:rsidP="00157D40">
                      <w:pPr>
                        <w:jc w:val="center"/>
                      </w:pPr>
                      <w:r>
                        <w:rPr>
                          <w:rFonts w:ascii="High Tower Text" w:hAnsi="High Tower Text"/>
                          <w:b/>
                          <w:sz w:val="44"/>
                          <w:szCs w:val="44"/>
                        </w:rPr>
                        <w:t>M</w:t>
                      </w:r>
                      <w:r w:rsidRPr="00E67094">
                        <w:rPr>
                          <w:rFonts w:ascii="High Tower Text" w:hAnsi="High Tower Text"/>
                          <w:b/>
                          <w:sz w:val="44"/>
                          <w:szCs w:val="44"/>
                        </w:rPr>
                        <w:t>isión</w:t>
                      </w:r>
                    </w:p>
                  </w:txbxContent>
                </v:textbox>
              </v:rect>
            </w:pict>
          </mc:Fallback>
        </mc:AlternateContent>
      </w: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4614FC" w:rsidP="007C1A79">
      <w:pPr>
        <w:spacing w:after="0" w:line="240" w:lineRule="auto"/>
        <w:jc w:val="center"/>
        <w:rPr>
          <w:rFonts w:cs="Arial"/>
          <w:b/>
        </w:rPr>
      </w:pPr>
      <w:r>
        <w:rPr>
          <w:rFonts w:cs="Arial"/>
          <w:b/>
          <w:noProof/>
          <w:lang w:eastAsia="es-SV"/>
        </w:rPr>
        <mc:AlternateContent>
          <mc:Choice Requires="wps">
            <w:drawing>
              <wp:anchor distT="0" distB="0" distL="114300" distR="114300" simplePos="0" relativeHeight="251794432" behindDoc="0" locked="0" layoutInCell="1" allowOverlap="1">
                <wp:simplePos x="0" y="0"/>
                <wp:positionH relativeFrom="column">
                  <wp:posOffset>581660</wp:posOffset>
                </wp:positionH>
                <wp:positionV relativeFrom="paragraph">
                  <wp:posOffset>90170</wp:posOffset>
                </wp:positionV>
                <wp:extent cx="6092190" cy="1630680"/>
                <wp:effectExtent l="20955" t="26670" r="40005" b="47625"/>
                <wp:wrapNone/>
                <wp:docPr id="89"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2190" cy="1630680"/>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rsidR="000067AF" w:rsidRPr="00E65E23" w:rsidRDefault="000067AF" w:rsidP="00E65E23">
                            <w:pPr>
                              <w:autoSpaceDE w:val="0"/>
                              <w:autoSpaceDN w:val="0"/>
                              <w:adjustRightInd w:val="0"/>
                              <w:spacing w:after="0" w:line="240" w:lineRule="auto"/>
                              <w:jc w:val="both"/>
                              <w:rPr>
                                <w:sz w:val="28"/>
                                <w:szCs w:val="28"/>
                              </w:rPr>
                            </w:pPr>
                            <w:r w:rsidRPr="00E65E23">
                              <w:rPr>
                                <w:rFonts w:cs="Calibri"/>
                                <w:sz w:val="28"/>
                                <w:szCs w:val="28"/>
                              </w:rPr>
                              <w:t>Desarrollar programas y proyectos culturales educativos que integren a la infancia y Promover la participación y protagonismo de las comunidades en valores identidad y patrimonios culturales y sociales incluyendo a los actores del municipio fomentando el desarrollo activo en los procesos de Formación básico en distintos talleres permanentes y que podamos crear conciencia en un ambiente de cultura de paz el cuido y respeto del medio ambiente.</w:t>
                            </w:r>
                          </w:p>
                          <w:p w:rsidR="000067AF" w:rsidRPr="00157D40" w:rsidRDefault="000067AF" w:rsidP="00157D40">
                            <w:pPr>
                              <w:jc w:val="both"/>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8" o:spid="_x0000_s1036" style="position:absolute;left:0;text-align:left;margin-left:45.8pt;margin-top:7.1pt;width:479.7pt;height:128.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" fillcolor="#4bacc6 [3208]" strokecolor="#f2f2f2 [3041]" strokeweight="3pt">
                <v:shadow on="t" color="#205867 [1608]" opacity=".5" offset="1pt"/>
                <v:textbox>
                  <w:txbxContent>
                    <w:p w:rsidR="000067AF" w:rsidRPr="00E65E23" w:rsidRDefault="000067AF" w:rsidP="00E65E23">
                      <w:pPr>
                        <w:autoSpaceDE w:val="0"/>
                        <w:autoSpaceDN w:val="0"/>
                        <w:adjustRightInd w:val="0"/>
                        <w:spacing w:after="0" w:line="240" w:lineRule="auto"/>
                        <w:jc w:val="both"/>
                        <w:rPr>
                          <w:sz w:val="28"/>
                          <w:szCs w:val="28"/>
                        </w:rPr>
                      </w:pPr>
                      <w:r w:rsidRPr="00E65E23">
                        <w:rPr>
                          <w:rFonts w:cs="Calibri"/>
                          <w:sz w:val="28"/>
                          <w:szCs w:val="28"/>
                        </w:rPr>
                        <w:t>Desarrollar programas y proyectos culturales educativos que integren a la infancia y Promover la participación y protagonismo de las comunidades en valores identidad y patrimonios culturales y sociales incluyendo a los actores del municipio fomentando el desarrollo activo en los procesos de Formación básico en distintos talleres permanentes y que podamos crear conciencia en un ambiente de cultura de paz el cuido y respeto del medio ambiente.</w:t>
                      </w:r>
                    </w:p>
                    <w:p w:rsidR="000067AF" w:rsidRPr="00157D40" w:rsidRDefault="000067AF" w:rsidP="00157D40">
                      <w:pPr>
                        <w:jc w:val="both"/>
                        <w:rPr>
                          <w:sz w:val="28"/>
                          <w:szCs w:val="28"/>
                        </w:rPr>
                      </w:pPr>
                    </w:p>
                  </w:txbxContent>
                </v:textbox>
              </v:roundrect>
            </w:pict>
          </mc:Fallback>
        </mc:AlternateContent>
      </w: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7094" w:rsidRDefault="00E67094" w:rsidP="007C1A79">
      <w:pPr>
        <w:spacing w:after="0" w:line="240" w:lineRule="auto"/>
        <w:jc w:val="center"/>
        <w:rPr>
          <w:rFonts w:cs="Arial"/>
          <w:b/>
        </w:rPr>
      </w:pPr>
    </w:p>
    <w:p w:rsidR="00E65E23" w:rsidRDefault="00E65E23">
      <w:pPr>
        <w:spacing w:after="0" w:line="240" w:lineRule="auto"/>
        <w:rPr>
          <w:rFonts w:cs="Arial"/>
          <w:b/>
        </w:rPr>
      </w:pPr>
      <w:r>
        <w:rPr>
          <w:rFonts w:cs="Arial"/>
          <w:b/>
        </w:rPr>
        <w:br w:type="page"/>
      </w:r>
    </w:p>
    <w:p w:rsidR="00E67094" w:rsidRDefault="004614FC" w:rsidP="00E65E23">
      <w:pPr>
        <w:spacing w:after="0" w:line="240" w:lineRule="auto"/>
        <w:rPr>
          <w:rFonts w:cs="Arial"/>
          <w:b/>
        </w:rPr>
      </w:pPr>
      <w:r>
        <w:rPr>
          <w:noProof/>
          <w:color w:val="FF0000"/>
          <w:lang w:eastAsia="es-SV"/>
        </w:rPr>
        <w:lastRenderedPageBreak/>
        <mc:AlternateContent>
          <mc:Choice Requires="wps">
            <w:drawing>
              <wp:anchor distT="0" distB="0" distL="114300" distR="114300" simplePos="0" relativeHeight="251796480" behindDoc="0" locked="0" layoutInCell="1" allowOverlap="1">
                <wp:simplePos x="0" y="0"/>
                <wp:positionH relativeFrom="column">
                  <wp:posOffset>113030</wp:posOffset>
                </wp:positionH>
                <wp:positionV relativeFrom="paragraph">
                  <wp:posOffset>-615315</wp:posOffset>
                </wp:positionV>
                <wp:extent cx="6389370" cy="474345"/>
                <wp:effectExtent l="19050" t="27940" r="40005" b="50165"/>
                <wp:wrapNone/>
                <wp:docPr id="88"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9370" cy="47434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0067AF" w:rsidRPr="00182DFB" w:rsidRDefault="000067AF" w:rsidP="00182DFB">
                            <w:pPr>
                              <w:jc w:val="center"/>
                              <w:rPr>
                                <w:rFonts w:ascii="High Tower Text" w:hAnsi="High Tower Text"/>
                                <w:b/>
                                <w:sz w:val="32"/>
                                <w:szCs w:val="32"/>
                              </w:rPr>
                            </w:pPr>
                            <w:r w:rsidRPr="00182DFB">
                              <w:rPr>
                                <w:rFonts w:ascii="High Tower Text" w:hAnsi="High Tower Text"/>
                                <w:b/>
                                <w:sz w:val="32"/>
                                <w:szCs w:val="32"/>
                              </w:rPr>
                              <w:t>PERSONAL MUNICIPAL POR GÉNERO AÑO</w:t>
                            </w:r>
                            <w:r>
                              <w:rPr>
                                <w:rFonts w:ascii="High Tower Text" w:hAnsi="High Tower Text"/>
                                <w:b/>
                                <w:sz w:val="32"/>
                                <w:szCs w:val="32"/>
                              </w:rPr>
                              <w:t>S 2015</w:t>
                            </w:r>
                            <w:r w:rsidRPr="00182DFB">
                              <w:rPr>
                                <w:rFonts w:ascii="High Tower Text" w:hAnsi="High Tower Text"/>
                                <w:b/>
                                <w:sz w:val="32"/>
                                <w:szCs w:val="32"/>
                              </w:rPr>
                              <w:t xml:space="preserve"> </w:t>
                            </w:r>
                            <w:r>
                              <w:rPr>
                                <w:rFonts w:ascii="High Tower Text" w:hAnsi="High Tower Text"/>
                                <w:b/>
                                <w:sz w:val="32"/>
                                <w:szCs w:val="32"/>
                              </w:rPr>
                              <w:t>y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037" style="position:absolute;margin-left:8.9pt;margin-top:-48.45pt;width:503.1pt;height:37.3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" fillcolor="#4f81bd [3204]" strokecolor="#f2f2f2 [3041]" strokeweight="3pt">
                <v:shadow on="t" color="#243f60 [1604]" opacity=".5" offset="1pt"/>
                <v:textbox>
                  <w:txbxContent>
                    <w:p w:rsidR="000067AF" w:rsidRPr="00182DFB" w:rsidRDefault="000067AF" w:rsidP="00182DFB">
                      <w:pPr>
                        <w:jc w:val="center"/>
                        <w:rPr>
                          <w:rFonts w:ascii="High Tower Text" w:hAnsi="High Tower Text"/>
                          <w:b/>
                          <w:sz w:val="32"/>
                          <w:szCs w:val="32"/>
                        </w:rPr>
                      </w:pPr>
                      <w:r w:rsidRPr="00182DFB">
                        <w:rPr>
                          <w:rFonts w:ascii="High Tower Text" w:hAnsi="High Tower Text"/>
                          <w:b/>
                          <w:sz w:val="32"/>
                          <w:szCs w:val="32"/>
                        </w:rPr>
                        <w:t>PERSONAL MUNICIPAL POR GÉNERO AÑO</w:t>
                      </w:r>
                      <w:r>
                        <w:rPr>
                          <w:rFonts w:ascii="High Tower Text" w:hAnsi="High Tower Text"/>
                          <w:b/>
                          <w:sz w:val="32"/>
                          <w:szCs w:val="32"/>
                        </w:rPr>
                        <w:t>S 2015</w:t>
                      </w:r>
                      <w:r w:rsidRPr="00182DFB">
                        <w:rPr>
                          <w:rFonts w:ascii="High Tower Text" w:hAnsi="High Tower Text"/>
                          <w:b/>
                          <w:sz w:val="32"/>
                          <w:szCs w:val="32"/>
                        </w:rPr>
                        <w:t xml:space="preserve"> </w:t>
                      </w:r>
                      <w:r>
                        <w:rPr>
                          <w:rFonts w:ascii="High Tower Text" w:hAnsi="High Tower Text"/>
                          <w:b/>
                          <w:sz w:val="32"/>
                          <w:szCs w:val="32"/>
                        </w:rPr>
                        <w:t>y 2018</w:t>
                      </w:r>
                    </w:p>
                  </w:txbxContent>
                </v:textbox>
              </v:rect>
            </w:pict>
          </mc:Fallback>
        </mc:AlternateContent>
      </w:r>
    </w:p>
    <w:tbl>
      <w:tblPr>
        <w:tblW w:w="9120" w:type="dxa"/>
        <w:jc w:val="center"/>
        <w:tblCellMar>
          <w:left w:w="70" w:type="dxa"/>
          <w:right w:w="70" w:type="dxa"/>
        </w:tblCellMar>
        <w:tblLook w:val="04A0" w:firstRow="1" w:lastRow="0" w:firstColumn="1" w:lastColumn="0" w:noHBand="0" w:noVBand="1"/>
      </w:tblPr>
      <w:tblGrid>
        <w:gridCol w:w="3680"/>
        <w:gridCol w:w="3440"/>
        <w:gridCol w:w="1161"/>
        <w:gridCol w:w="978"/>
      </w:tblGrid>
      <w:tr w:rsidR="00E65E23" w:rsidRPr="00E65E23" w:rsidTr="00E65E23">
        <w:trPr>
          <w:trHeight w:val="720"/>
          <w:tblHeader/>
          <w:jc w:val="center"/>
        </w:trPr>
        <w:tc>
          <w:tcPr>
            <w:tcW w:w="368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E65E23" w:rsidRPr="00E65E23" w:rsidRDefault="00E65E23" w:rsidP="00E65E23">
            <w:pPr>
              <w:spacing w:after="0" w:line="240" w:lineRule="auto"/>
              <w:jc w:val="center"/>
              <w:rPr>
                <w:rFonts w:asciiTheme="minorHAnsi" w:eastAsia="Times New Roman" w:hAnsiTheme="minorHAnsi"/>
                <w:b/>
                <w:bCs/>
                <w:color w:val="000000"/>
                <w:sz w:val="20"/>
                <w:szCs w:val="20"/>
                <w:lang w:val="es-MX" w:eastAsia="es-MX"/>
              </w:rPr>
            </w:pPr>
            <w:r w:rsidRPr="00E65E23">
              <w:rPr>
                <w:rFonts w:asciiTheme="minorHAnsi" w:eastAsia="Times New Roman" w:hAnsiTheme="minorHAnsi"/>
                <w:b/>
                <w:bCs/>
                <w:color w:val="000000"/>
                <w:sz w:val="20"/>
                <w:szCs w:val="20"/>
                <w:lang w:val="es-MX" w:eastAsia="es-MX"/>
              </w:rPr>
              <w:t>NOMBRE</w:t>
            </w:r>
          </w:p>
        </w:tc>
        <w:tc>
          <w:tcPr>
            <w:tcW w:w="3440" w:type="dxa"/>
            <w:tcBorders>
              <w:top w:val="single" w:sz="4" w:space="0" w:color="auto"/>
              <w:left w:val="nil"/>
              <w:bottom w:val="single" w:sz="4" w:space="0" w:color="auto"/>
              <w:right w:val="single" w:sz="4" w:space="0" w:color="auto"/>
            </w:tcBorders>
            <w:shd w:val="clear" w:color="auto" w:fill="95B3D7" w:themeFill="accent1" w:themeFillTint="99"/>
            <w:noWrap/>
            <w:vAlign w:val="center"/>
            <w:hideMark/>
          </w:tcPr>
          <w:p w:rsidR="00E65E23" w:rsidRPr="00E65E23" w:rsidRDefault="00E65E23" w:rsidP="00E65E23">
            <w:pPr>
              <w:spacing w:after="0" w:line="240" w:lineRule="auto"/>
              <w:jc w:val="center"/>
              <w:rPr>
                <w:rFonts w:asciiTheme="minorHAnsi" w:eastAsia="Times New Roman" w:hAnsiTheme="minorHAnsi"/>
                <w:b/>
                <w:bCs/>
                <w:color w:val="000000"/>
                <w:sz w:val="20"/>
                <w:szCs w:val="20"/>
                <w:lang w:val="es-MX" w:eastAsia="es-MX"/>
              </w:rPr>
            </w:pPr>
            <w:r w:rsidRPr="00E65E23">
              <w:rPr>
                <w:rFonts w:asciiTheme="minorHAnsi" w:eastAsia="Times New Roman" w:hAnsiTheme="minorHAnsi"/>
                <w:b/>
                <w:bCs/>
                <w:color w:val="000000"/>
                <w:sz w:val="20"/>
                <w:szCs w:val="20"/>
                <w:lang w:val="es-MX" w:eastAsia="es-MX"/>
              </w:rPr>
              <w:t>CARGO</w:t>
            </w:r>
          </w:p>
        </w:tc>
        <w:tc>
          <w:tcPr>
            <w:tcW w:w="1161"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E65E23" w:rsidRPr="00E65E23" w:rsidRDefault="00E65E23" w:rsidP="00E65E23">
            <w:pPr>
              <w:spacing w:after="0" w:line="240" w:lineRule="auto"/>
              <w:jc w:val="center"/>
              <w:rPr>
                <w:rFonts w:asciiTheme="minorHAnsi" w:eastAsia="Times New Roman" w:hAnsiTheme="minorHAnsi"/>
                <w:b/>
                <w:bCs/>
                <w:color w:val="000000"/>
                <w:sz w:val="20"/>
                <w:szCs w:val="20"/>
                <w:lang w:val="es-MX" w:eastAsia="es-MX"/>
              </w:rPr>
            </w:pPr>
            <w:r w:rsidRPr="00E65E23">
              <w:rPr>
                <w:rFonts w:asciiTheme="minorHAnsi" w:eastAsia="Times New Roman" w:hAnsiTheme="minorHAnsi"/>
                <w:b/>
                <w:bCs/>
                <w:color w:val="000000"/>
                <w:sz w:val="20"/>
                <w:szCs w:val="20"/>
                <w:lang w:val="es-MX" w:eastAsia="es-MX"/>
              </w:rPr>
              <w:t>FECHA DE INGRESO</w:t>
            </w:r>
          </w:p>
        </w:tc>
        <w:tc>
          <w:tcPr>
            <w:tcW w:w="839" w:type="dxa"/>
            <w:tcBorders>
              <w:top w:val="single" w:sz="4" w:space="0" w:color="auto"/>
              <w:left w:val="nil"/>
              <w:bottom w:val="single" w:sz="4" w:space="0" w:color="auto"/>
              <w:right w:val="single" w:sz="4" w:space="0" w:color="auto"/>
            </w:tcBorders>
            <w:shd w:val="clear" w:color="auto" w:fill="95B3D7" w:themeFill="accent1" w:themeFillTint="99"/>
            <w:vAlign w:val="center"/>
            <w:hideMark/>
          </w:tcPr>
          <w:p w:rsidR="00E65E23" w:rsidRPr="00E65E23" w:rsidRDefault="00E65E23" w:rsidP="00E65E23">
            <w:pPr>
              <w:spacing w:after="0" w:line="240" w:lineRule="auto"/>
              <w:jc w:val="center"/>
              <w:rPr>
                <w:rFonts w:asciiTheme="minorHAnsi" w:eastAsia="Times New Roman" w:hAnsiTheme="minorHAnsi"/>
                <w:b/>
                <w:bCs/>
                <w:color w:val="000000"/>
                <w:sz w:val="20"/>
                <w:szCs w:val="20"/>
                <w:lang w:val="es-MX" w:eastAsia="es-MX"/>
              </w:rPr>
            </w:pPr>
            <w:r w:rsidRPr="00E65E23">
              <w:rPr>
                <w:rFonts w:asciiTheme="minorHAnsi" w:eastAsia="Times New Roman" w:hAnsiTheme="minorHAnsi"/>
                <w:b/>
                <w:bCs/>
                <w:color w:val="000000"/>
                <w:sz w:val="20"/>
                <w:szCs w:val="20"/>
                <w:lang w:val="es-MX" w:eastAsia="es-MX"/>
              </w:rPr>
              <w:t>GENERO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sz w:val="20"/>
                <w:szCs w:val="20"/>
                <w:lang w:val="es-MX" w:eastAsia="es-MX"/>
              </w:rPr>
            </w:pPr>
            <w:r w:rsidRPr="00E65E23">
              <w:rPr>
                <w:rFonts w:asciiTheme="minorHAnsi" w:eastAsia="Times New Roman" w:hAnsiTheme="minorHAnsi"/>
                <w:sz w:val="20"/>
                <w:szCs w:val="20"/>
                <w:lang w:val="es-MX" w:eastAsia="es-MX"/>
              </w:rPr>
              <w:t>LIDIA ARELY ORTIZ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 xml:space="preserve"> JURIDICO</w:t>
            </w:r>
          </w:p>
        </w:tc>
        <w:tc>
          <w:tcPr>
            <w:tcW w:w="1161" w:type="dxa"/>
            <w:tcBorders>
              <w:top w:val="nil"/>
              <w:left w:val="nil"/>
              <w:bottom w:val="single" w:sz="4" w:space="0" w:color="auto"/>
              <w:right w:val="nil"/>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03/01/2017</w:t>
            </w:r>
          </w:p>
        </w:tc>
        <w:tc>
          <w:tcPr>
            <w:tcW w:w="839"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CRISTINA DE JESUS LOVO DE FLORES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ASISTENTE DE REGISTRO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05/02/2016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BERTA OLIVIA MIRANDA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ASISTENTE DE REGISTRO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01/01/1994</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LAURA ISABEL ROJAS RAMOS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ASISTENTE DE SERVICIO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SILVIA PATRICIA AREVALO PEREZ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UNIDAD DE LA MUJER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JANDER CONSUELO RODRIGUEZ AMAYA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9F7307"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ADMINISTRATIVA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 xml:space="preserve">MAGALY BERENICE GONZALEZ  MORALES </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CENTRO DE COMPUTO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20/03/2017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MELANY KARINA SALAZAR MERINO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COMUNICACIONES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DIANA MARCELA FLORES VELASQUEZ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4901BF" w:rsidP="00E65E23">
            <w:pPr>
              <w:spacing w:after="0" w:line="240" w:lineRule="auto"/>
              <w:rPr>
                <w:rFonts w:asciiTheme="minorHAnsi" w:eastAsia="Times New Roman" w:hAnsiTheme="minorHAnsi"/>
                <w:bCs/>
                <w:color w:val="000000"/>
                <w:sz w:val="20"/>
                <w:szCs w:val="20"/>
                <w:lang w:val="es-MX" w:eastAsia="es-MX"/>
              </w:rPr>
            </w:pPr>
            <w:r>
              <w:rPr>
                <w:rFonts w:asciiTheme="minorHAnsi" w:eastAsia="Times New Roman" w:hAnsiTheme="minorHAnsi"/>
                <w:bCs/>
                <w:color w:val="000000"/>
                <w:sz w:val="20"/>
                <w:szCs w:val="20"/>
                <w:lang w:val="es-MX" w:eastAsia="es-MX"/>
              </w:rPr>
              <w:t>AUXILIAR DE TESORERÍA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right"/>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03/08/2018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ANITA ANDRES  VDA. DE  MARROQUIN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LIMPIEZA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12/08/1997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MAYRA JANETH IRAHETA COREAS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MEDIO AMBIENTE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01/03/2016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VILMA ROSIBEL AMAYA ARCE</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SECRETARIA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MILAGRO GUADALUPE AREVALO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CARMEN VERONICA GOMEZ RENDEROS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20/03/2017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CAROLINA ELIZABETH MEJIA DE FLORES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20/04/2017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JULIA OCHOA LOPEZ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05/02/2017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SANDRA ELIZABETH MARROQUIN ANDRES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MARIA DEL CARMEN ANDRADE PORTILLO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ZULMA MABEL ARGUETA MEJIA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9F7307" w:rsidP="00E65E23">
            <w:pPr>
              <w:spacing w:after="0" w:line="240" w:lineRule="auto"/>
              <w:rPr>
                <w:rFonts w:asciiTheme="minorHAnsi" w:eastAsia="Times New Roman" w:hAnsiTheme="minorHAnsi"/>
                <w:color w:val="000000"/>
                <w:sz w:val="20"/>
                <w:szCs w:val="20"/>
                <w:lang w:val="es-MX" w:eastAsia="es-MX"/>
              </w:rPr>
            </w:pPr>
            <w:r>
              <w:rPr>
                <w:rFonts w:asciiTheme="minorHAnsi" w:eastAsia="Times New Roman" w:hAnsiTheme="minorHAnsi"/>
                <w:color w:val="000000"/>
                <w:sz w:val="20"/>
                <w:szCs w:val="20"/>
                <w:lang w:val="es-MX" w:eastAsia="es-MX"/>
              </w:rPr>
              <w:t>AUXILIAR DE CONTABILIDAD</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MARIA LEONOR CABRERA GOMEZ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UACI</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JACKELINE YAMILETH MARROQUIN SANCHEZ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UACI</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KAREN LILIANA HURTADO DE RODRIGUEZ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CAJERA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NYDIA ISSEL MARROQUIN MEJIA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9F7307"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ENCARGADA DE COMUNICACIONES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right"/>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23/07/2018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9F7307">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 xml:space="preserve">ROXANA NOHEMY </w:t>
            </w:r>
            <w:r w:rsidR="009F7307">
              <w:rPr>
                <w:rFonts w:asciiTheme="minorHAnsi" w:eastAsia="Times New Roman" w:hAnsiTheme="minorHAnsi"/>
                <w:color w:val="000000"/>
                <w:sz w:val="20"/>
                <w:szCs w:val="20"/>
                <w:lang w:val="es-MX" w:eastAsia="es-MX"/>
              </w:rPr>
              <w:t xml:space="preserve"> </w:t>
            </w:r>
            <w:r w:rsidRPr="00E65E23">
              <w:rPr>
                <w:rFonts w:asciiTheme="minorHAnsi" w:eastAsia="Times New Roman" w:hAnsiTheme="minorHAnsi"/>
                <w:color w:val="000000"/>
                <w:sz w:val="20"/>
                <w:szCs w:val="20"/>
                <w:lang w:val="es-MX" w:eastAsia="es-MX"/>
              </w:rPr>
              <w:t>AGUILAR</w:t>
            </w:r>
            <w:r w:rsidR="009F7307" w:rsidRPr="00E65E23">
              <w:rPr>
                <w:rFonts w:asciiTheme="minorHAnsi" w:eastAsia="Times New Roman" w:hAnsiTheme="minorHAnsi"/>
                <w:color w:val="000000"/>
                <w:sz w:val="20"/>
                <w:szCs w:val="20"/>
                <w:lang w:val="es-MX" w:eastAsia="es-MX"/>
              </w:rPr>
              <w:t xml:space="preserve"> </w:t>
            </w:r>
            <w:r w:rsidR="009F7307">
              <w:rPr>
                <w:rFonts w:asciiTheme="minorHAnsi" w:eastAsia="Times New Roman" w:hAnsiTheme="minorHAnsi"/>
                <w:color w:val="000000"/>
                <w:sz w:val="20"/>
                <w:szCs w:val="20"/>
                <w:lang w:val="es-MX" w:eastAsia="es-MX"/>
              </w:rPr>
              <w:t xml:space="preserve"> </w:t>
            </w:r>
            <w:r w:rsidR="009F7307" w:rsidRPr="00E65E23">
              <w:rPr>
                <w:rFonts w:asciiTheme="minorHAnsi" w:eastAsia="Times New Roman" w:hAnsiTheme="minorHAnsi"/>
                <w:color w:val="000000"/>
                <w:sz w:val="20"/>
                <w:szCs w:val="20"/>
                <w:lang w:val="es-MX" w:eastAsia="es-MX"/>
              </w:rPr>
              <w:t>SALAZAR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ENCARGADA DE LA CASA DE LA CULTURA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DIANA LISETTE PANAMEÑO DE SOL</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ENCARGADA DE LA UNIDAD DE LA NIÑEZ Y ADOLSC.</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02/08/2018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DAYANA  YESSENIA PEÑA NAVARRETE</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ENCARGADA DE PRESUPUESTO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MARIA SANTIAGA MORALES RAMIREZ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ENCARGADA DE PROGRAMAS SOCIALES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lastRenderedPageBreak/>
              <w:t>MARTA JULIA MENDEZ DIAZ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ENCARGADA PLAZA ZARAGOPOLIS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ARGELIA MARIA MORALES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JEFA DE UACI</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MARIA DEL  CARMEN BONIFACIO CORNEJO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JEFA UNIDAD DE LA MUJER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01/04/2009</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ROXANA YANIRA REYES ALVARADO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JEFE DEL REGISTRO DEL ESTADO FAMILIAR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TRINIDAD GUARDADO  MENJIVAR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OFICIAL DE LA UAIP</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MERCEDES GUADALUPE GAMEZ DE SIBRIAN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03/01/2017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EVELYN YASMARA RIVERA DE MEJIA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RECEPCIONISTA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Femenino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 xml:space="preserve">JOSE SANTOS MENJIVAR </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ALBAÑIL</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16/06/2008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JOSE ANTONIO MARTINEZ SALAZAR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ALCALDE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EDUARDO MERINO TREJO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ASISTENTE DE TESORERIA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01/08/2008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WILFREDO DE JESUS GUARDADO HERNANDEZ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9F7307" w:rsidP="00E65E23">
            <w:pPr>
              <w:spacing w:after="0" w:line="240" w:lineRule="auto"/>
              <w:rPr>
                <w:rFonts w:asciiTheme="minorHAnsi" w:eastAsia="Times New Roman" w:hAnsiTheme="minorHAnsi"/>
                <w:color w:val="000000"/>
                <w:sz w:val="20"/>
                <w:szCs w:val="20"/>
                <w:lang w:val="es-MX" w:eastAsia="es-MX"/>
              </w:rPr>
            </w:pPr>
            <w:r>
              <w:rPr>
                <w:rFonts w:asciiTheme="minorHAnsi" w:eastAsia="Times New Roman" w:hAnsiTheme="minorHAnsi"/>
                <w:color w:val="000000"/>
                <w:sz w:val="20"/>
                <w:szCs w:val="20"/>
                <w:lang w:val="es-MX" w:eastAsia="es-MX"/>
              </w:rPr>
              <w:t>ASISTENTE DE RECURSOS HUMANOS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01/06/2018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ENRIQUE AMAYA CHAVARRIA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01/06/2018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NAHUM URQUILLA  FLORES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9F7307" w:rsidP="00E65E23">
            <w:pPr>
              <w:spacing w:after="0" w:line="240" w:lineRule="auto"/>
              <w:rPr>
                <w:rFonts w:asciiTheme="minorHAnsi" w:eastAsia="Times New Roman" w:hAnsiTheme="minorHAnsi"/>
                <w:color w:val="000000"/>
                <w:sz w:val="20"/>
                <w:szCs w:val="20"/>
                <w:lang w:val="es-MX" w:eastAsia="es-MX"/>
              </w:rPr>
            </w:pPr>
            <w:r>
              <w:rPr>
                <w:rFonts w:asciiTheme="minorHAnsi" w:eastAsia="Times New Roman" w:hAnsiTheme="minorHAnsi"/>
                <w:color w:val="000000"/>
                <w:sz w:val="20"/>
                <w:szCs w:val="20"/>
                <w:lang w:val="es-MX" w:eastAsia="es-MX"/>
              </w:rPr>
              <w:t>AUXILIAR  DE CUENTAS CORRIENTES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01/03/2009</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CARLOS DANIEL ESQUIVEL CAMPOS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CUENTAS CORRIENTES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20/06/2005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JUAN CARLOS MARTINEZ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ELECTRICISTA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31/05/2017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CARLOS MARTINEZ MARTINEZ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11/02/1997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JULIO ERNESTO MONTES ARROYO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AUXILIAR DE CATASTRO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right"/>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01/11/2013</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RAFAEL ENRIQUE POCASANGRE IRAHETA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AUXILIAR DE CATASTRO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right"/>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01/03/2009</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HENRY SALVADOR CHAVEZ MARROQUIN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AUXILIAR DE CATASTRO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right"/>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HAROLD ADRIAN MONTANO RIVERA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COMPUTO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EDWIN ALEXANDER  MEJIA ACEVEDO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COMUNICACIONES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09/05/2018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GERSON ERNESTO VALENCIA CALASIN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COMUNICACIONES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 xml:space="preserve">CARLOS RAFAEL PEREZ LOPEZ </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GESTION DOCUMENTAL</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16/07/2018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ARNOLDO BENHJONG GONZALEZ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LA CASA DE LA CULTURA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16/06/2016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HARLY BLADIMIR MENJIVAR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MEDIO AMBIENTE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01/06/2018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JULIO CESAR AMILCAR CANJURA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01/12/2008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RICARDO MARTINEZ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01/06/2003</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JULIO ALBERTO LINARES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01/01/2009</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lastRenderedPageBreak/>
              <w:t>JOSE ROBERTO GUZMAN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13/12/2013</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ALFONSO RAMOS MENJIVAR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01/01/2008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LUIS ESCOBAR HERNANDEZ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AGUSTIN ARNOLDO AGUILLON JIMENEZ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01/06/2009</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LUIS ROBERTO MORAN SERMEÑO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01/01/2006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HENRY MELARA GARCIA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14/02/2011</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NELSON ERNESTO FLORES LOBOS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22/10/2014</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ANTONIO LOPEZ ACEVEDO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JAIME HERNANDEZ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01/07/2016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JAIME ANTONIO MENDOZA GARCIA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CARLOS ANTONIO GODINEZ NIETO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03/01/2017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RIGOBERTO ESCOBAR FRANCO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03/01/2017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EDGAR ADOLFO CARPIO HERNANDEZ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01/02/2017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JEOVANNY BALMORE MONTERROSA HERNANDEZ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01/09/2017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REINALDO CRUZ REYES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04/03/2017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MARIA URSULA DIAZ DE HENRIQUEZ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01/09/2018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FRANCISCO LEONOR ELIAS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20/04/2017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RICARDO ALEJANDRO FUNES PEDROZA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NATIVIDAD VALLE RAMOS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JUAN JOSE RAMIREZ MORALES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SANTOS ERNESTO HERNANDEZ AMAYA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NATIVIDAD WALTER PINEDA PORTILLO.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01/06/2018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ALBERTO ALARCON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CARLOS GARCIA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11/06/2018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OSCAR OVIDIO PEREZ SALINAS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02/07/2018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FRANCISCO RIVERA HENRIQUEZ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02/07/2018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FRANCICSCO MELGARES GOMEZ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01/07/1993</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VICTOR MANUEL MELGAR RODRIGUEZ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lastRenderedPageBreak/>
              <w:t>JOSE EFRAIN CALERO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JULIO CESAR HERNANDEZ MIRANDA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01/09/2018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JULIO CESAR AYALA ROSALES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RICARDO ALFONSO MENENDEZ LOPEZ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01/11/2005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ERNESTO DOMINGUEZ MENDOZA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01/10/2008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ERNESTO MONTIEL HERNANDEZ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AUXILIAR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26/09/2016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ERASMO ANTONIO SANTILLANA RIVAS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CONTADOR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right"/>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01/08/2013</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JORGE ALBERTO MATA ARVAIZA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ELECTRICISTA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29/11/2012</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nil"/>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RENE ANTONIO FLORES ESCOBAR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ELECTRICISTA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09/05/2018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single" w:sz="4" w:space="0" w:color="auto"/>
              <w:left w:val="single" w:sz="4" w:space="0" w:color="auto"/>
              <w:bottom w:val="nil"/>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DOUGLAS MOISES ROMERO</w:t>
            </w:r>
          </w:p>
        </w:tc>
        <w:tc>
          <w:tcPr>
            <w:tcW w:w="3440" w:type="dxa"/>
            <w:tcBorders>
              <w:top w:val="nil"/>
              <w:left w:val="nil"/>
              <w:bottom w:val="nil"/>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ENCARGADO DE GESTION DOCUMENTAL Y ARCHIVO</w:t>
            </w:r>
          </w:p>
        </w:tc>
        <w:tc>
          <w:tcPr>
            <w:tcW w:w="1161" w:type="dxa"/>
            <w:tcBorders>
              <w:top w:val="nil"/>
              <w:left w:val="nil"/>
              <w:bottom w:val="nil"/>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BRIAN ADALBERTO TORRES ANGEL</w:t>
            </w:r>
          </w:p>
        </w:tc>
        <w:tc>
          <w:tcPr>
            <w:tcW w:w="3440" w:type="dxa"/>
            <w:tcBorders>
              <w:top w:val="single" w:sz="4" w:space="0" w:color="auto"/>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ENCARGADO DE PROYECTOS</w:t>
            </w:r>
          </w:p>
        </w:tc>
        <w:tc>
          <w:tcPr>
            <w:tcW w:w="1161" w:type="dxa"/>
            <w:tcBorders>
              <w:top w:val="single" w:sz="4" w:space="0" w:color="auto"/>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20/05/2015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CESAR EDGARDO LOPEZ GUZMAN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ENCARGADO DE RECURSOS HUMANOS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GERMAN ANTONIO ARAUJO CHAVEZ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ENCARGADO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SANTOS ARNULFO RIVERA RIVERA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ENCARGADO DE TRANSPORTE Y COMBUSTIBLE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01/09/2006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JULIO CESAR MANUEL BARRERA TRUJILLO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JEFE  DE CUENTAS CORRIENTES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OSCAR ERNESTO ALVARES ALARCON</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JEFE DE DESARROLLO HUMANO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ERICK ERNESTO LEIVA RODRIGUEZ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JEFE DE MEDIO AMBIENTE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right"/>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01/08/2018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JONATAN ERNESTO AVILES ZALDIVAR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MECANICO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04/03/2017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VIRGILIO AGUILLON GUTIERREZ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MECANICO OBRA DE BANCO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07/07/2003</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RAUL MARTINEZ GALVEZ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MOTORISTA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01/05/2012</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VICTOR ALFREDO ECHEVERRIA AGUILAR</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MOTORISTA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ELMER ALEXANDER BENITEZ GARCIA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9F7307" w:rsidP="00E65E23">
            <w:pPr>
              <w:spacing w:after="0" w:line="240" w:lineRule="auto"/>
              <w:rPr>
                <w:rFonts w:asciiTheme="minorHAnsi" w:eastAsia="Times New Roman" w:hAnsiTheme="minorHAnsi"/>
                <w:color w:val="000000"/>
                <w:sz w:val="20"/>
                <w:szCs w:val="20"/>
                <w:lang w:val="es-MX" w:eastAsia="es-MX"/>
              </w:rPr>
            </w:pPr>
            <w:r>
              <w:rPr>
                <w:rFonts w:asciiTheme="minorHAnsi" w:eastAsia="Times New Roman" w:hAnsiTheme="minorHAnsi"/>
                <w:color w:val="000000"/>
                <w:sz w:val="20"/>
                <w:szCs w:val="20"/>
                <w:lang w:val="es-MX" w:eastAsia="es-MX"/>
              </w:rPr>
              <w:t>AUXILIAR DE SERVICIOS GENERALES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MAURICIO ECHEVERRIA NAVARRO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MOTORISTA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12/02/1998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CARLOS ANDRES LINARES QUIROA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MOTORISTA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01/12/2016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JAIME ERNESTO SANCHEZ MOYA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MOTORISTA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10/12/2015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JOSE ANTONIO FLORES OSORIO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MOTORISTA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23/01/2017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CANDELARIA DE LOS ANGELES ESPINOZA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ORDENANZA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01/09/2008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MIRNA YANIRA MEJIA DE SANTAMARIA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ORDENANZA</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02/05/2012</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lastRenderedPageBreak/>
              <w:t>RIGOBERTO CHICAS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DIEGO JOSE DELEON HERRERA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01/02/2016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RIGOBERTO MARTINEZ MARTINEZ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03/01/2017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JORGE ALBERTO REYES VELASQUEZ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ENOC ROMERO RODRIGUEZ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JAIRO GILBERTO ZALDAÑA GONZALEZ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15/07/2017</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TRANSITO GUADRON FLORES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PROMOTOR</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01/02/2016</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RICARDO STARLIN FLORES CISNEROS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SECRETARIO MUNICIPAL</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JORGE ALBERTO MENDOZA ARIAS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9F7307" w:rsidP="00E65E23">
            <w:pPr>
              <w:spacing w:after="0" w:line="240" w:lineRule="auto"/>
              <w:rPr>
                <w:rFonts w:asciiTheme="minorHAnsi" w:eastAsia="Times New Roman" w:hAnsiTheme="minorHAnsi"/>
                <w:color w:val="000000"/>
                <w:sz w:val="20"/>
                <w:szCs w:val="20"/>
                <w:lang w:val="es-MX" w:eastAsia="es-MX"/>
              </w:rPr>
            </w:pPr>
            <w:r>
              <w:rPr>
                <w:rFonts w:asciiTheme="minorHAnsi" w:eastAsia="Times New Roman" w:hAnsiTheme="minorHAnsi"/>
                <w:color w:val="000000"/>
                <w:sz w:val="20"/>
                <w:szCs w:val="20"/>
                <w:lang w:val="es-MX" w:eastAsia="es-MX"/>
              </w:rPr>
              <w:t>JEFE DE CATASTRO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ERIS KENWI RAMIREZ ARAUJO</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TECNICO CENTRO  DE COMPUTO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20/01/2014</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JUAN CARLOS CRUZ RIVAS</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4901BF" w:rsidP="00E65E23">
            <w:pPr>
              <w:spacing w:after="0" w:line="240" w:lineRule="auto"/>
              <w:rPr>
                <w:rFonts w:asciiTheme="minorHAnsi" w:eastAsia="Times New Roman" w:hAnsiTheme="minorHAnsi"/>
                <w:color w:val="000000"/>
                <w:sz w:val="20"/>
                <w:szCs w:val="20"/>
                <w:lang w:val="es-MX" w:eastAsia="es-MX"/>
              </w:rPr>
            </w:pPr>
            <w:r>
              <w:rPr>
                <w:rFonts w:asciiTheme="minorHAnsi" w:eastAsia="Times New Roman" w:hAnsiTheme="minorHAnsi"/>
                <w:color w:val="000000"/>
                <w:sz w:val="20"/>
                <w:szCs w:val="20"/>
                <w:lang w:val="es-MX" w:eastAsia="es-MX"/>
              </w:rPr>
              <w:t xml:space="preserve">AUXILIAR </w:t>
            </w:r>
            <w:r w:rsidR="00E65E23" w:rsidRPr="00E65E23">
              <w:rPr>
                <w:rFonts w:asciiTheme="minorHAnsi" w:eastAsia="Times New Roman" w:hAnsiTheme="minorHAnsi"/>
                <w:color w:val="000000"/>
                <w:sz w:val="20"/>
                <w:szCs w:val="20"/>
                <w:lang w:val="es-MX" w:eastAsia="es-MX"/>
              </w:rPr>
              <w:t xml:space="preserve"> DE MEDIO AMBIENTE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01/05/2015</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CARLOS JOSE JIMENEZ VASQUEZ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TESORERO</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01/05/2018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ORLANDO TRIGUEROS LOPEZ</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VIGILANTE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03/06/2009</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ADALFREDI AYALA ANGEL</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VIGILANTE</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05/06/2018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r w:rsidR="00E65E23" w:rsidRPr="00E65E23" w:rsidTr="00E65E23">
        <w:trPr>
          <w:trHeight w:val="360"/>
          <w:jc w:val="center"/>
        </w:trPr>
        <w:tc>
          <w:tcPr>
            <w:tcW w:w="3680" w:type="dxa"/>
            <w:tcBorders>
              <w:top w:val="nil"/>
              <w:left w:val="single" w:sz="4" w:space="0" w:color="auto"/>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OSCAR ANTONIO MARAVILLA</w:t>
            </w:r>
          </w:p>
        </w:tc>
        <w:tc>
          <w:tcPr>
            <w:tcW w:w="3440"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VIGILANTE  PLAZA ZARAGOPOLIS</w:t>
            </w:r>
          </w:p>
        </w:tc>
        <w:tc>
          <w:tcPr>
            <w:tcW w:w="1161"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color w:val="000000"/>
                <w:sz w:val="20"/>
                <w:szCs w:val="20"/>
                <w:lang w:val="es-MX" w:eastAsia="es-MX"/>
              </w:rPr>
            </w:pPr>
            <w:r w:rsidRPr="00E65E23">
              <w:rPr>
                <w:rFonts w:asciiTheme="minorHAnsi" w:eastAsia="Times New Roman" w:hAnsiTheme="minorHAnsi"/>
                <w:color w:val="000000"/>
                <w:sz w:val="20"/>
                <w:szCs w:val="20"/>
                <w:lang w:val="es-MX" w:eastAsia="es-MX"/>
              </w:rPr>
              <w:t>01/01/2008</w:t>
            </w:r>
          </w:p>
        </w:tc>
        <w:tc>
          <w:tcPr>
            <w:tcW w:w="839" w:type="dxa"/>
            <w:tcBorders>
              <w:top w:val="nil"/>
              <w:left w:val="nil"/>
              <w:bottom w:val="single" w:sz="4" w:space="0" w:color="auto"/>
              <w:right w:val="single" w:sz="4" w:space="0" w:color="auto"/>
            </w:tcBorders>
            <w:shd w:val="clear" w:color="auto" w:fill="auto"/>
            <w:noWrap/>
            <w:vAlign w:val="bottom"/>
            <w:hideMark/>
          </w:tcPr>
          <w:p w:rsidR="00E65E23" w:rsidRPr="00E65E23" w:rsidRDefault="00E65E23" w:rsidP="00E65E23">
            <w:pPr>
              <w:spacing w:after="0" w:line="240" w:lineRule="auto"/>
              <w:jc w:val="center"/>
              <w:rPr>
                <w:rFonts w:asciiTheme="minorHAnsi" w:eastAsia="Times New Roman" w:hAnsiTheme="minorHAnsi"/>
                <w:bCs/>
                <w:color w:val="000000"/>
                <w:sz w:val="20"/>
                <w:szCs w:val="20"/>
                <w:lang w:val="es-MX" w:eastAsia="es-MX"/>
              </w:rPr>
            </w:pPr>
            <w:r w:rsidRPr="00E65E23">
              <w:rPr>
                <w:rFonts w:asciiTheme="minorHAnsi" w:eastAsia="Times New Roman" w:hAnsiTheme="minorHAnsi"/>
                <w:bCs/>
                <w:color w:val="000000"/>
                <w:sz w:val="20"/>
                <w:szCs w:val="20"/>
                <w:lang w:val="es-MX" w:eastAsia="es-MX"/>
              </w:rPr>
              <w:t>Masculino</w:t>
            </w:r>
          </w:p>
        </w:tc>
      </w:tr>
    </w:tbl>
    <w:p w:rsidR="00E65E23" w:rsidRDefault="00E65E23" w:rsidP="007C1A79">
      <w:pPr>
        <w:spacing w:after="0" w:line="240" w:lineRule="auto"/>
        <w:jc w:val="center"/>
        <w:rPr>
          <w:rFonts w:cs="Arial"/>
          <w:b/>
        </w:rPr>
      </w:pPr>
    </w:p>
    <w:p w:rsidR="00E65E23" w:rsidRDefault="00E65E23">
      <w:pPr>
        <w:spacing w:after="0" w:line="240" w:lineRule="auto"/>
        <w:rPr>
          <w:rFonts w:cs="Arial"/>
          <w:b/>
        </w:rPr>
      </w:pPr>
      <w:r>
        <w:rPr>
          <w:rFonts w:cs="Arial"/>
          <w:b/>
        </w:rPr>
        <w:br w:type="page"/>
      </w:r>
    </w:p>
    <w:p w:rsidR="00756427" w:rsidRPr="00860660" w:rsidRDefault="004614FC" w:rsidP="00860660">
      <w:pPr>
        <w:spacing w:after="0" w:line="240" w:lineRule="auto"/>
        <w:ind w:left="360"/>
        <w:rPr>
          <w:rFonts w:ascii="High Tower Text" w:hAnsi="High Tower Text" w:cs="Arial"/>
          <w:sz w:val="28"/>
          <w:szCs w:val="28"/>
          <w:lang w:val="es-ES"/>
        </w:rPr>
      </w:pPr>
      <w:r>
        <w:rPr>
          <w:noProof/>
          <w:lang w:eastAsia="es-SV"/>
        </w:rPr>
        <w:lastRenderedPageBreak/>
        <mc:AlternateContent>
          <mc:Choice Requires="wps">
            <w:drawing>
              <wp:anchor distT="0" distB="0" distL="114300" distR="114300" simplePos="0" relativeHeight="251797504" behindDoc="0" locked="0" layoutInCell="1" allowOverlap="1">
                <wp:simplePos x="0" y="0"/>
                <wp:positionH relativeFrom="column">
                  <wp:posOffset>34925</wp:posOffset>
                </wp:positionH>
                <wp:positionV relativeFrom="paragraph">
                  <wp:posOffset>186055</wp:posOffset>
                </wp:positionV>
                <wp:extent cx="6638290" cy="608965"/>
                <wp:effectExtent l="26670" t="19685" r="40640" b="47625"/>
                <wp:wrapNone/>
                <wp:docPr id="87"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8290" cy="608965"/>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txbx>
                        <w:txbxContent>
                          <w:p w:rsidR="000067AF" w:rsidRPr="00444F90" w:rsidRDefault="000067AF" w:rsidP="00444F90">
                            <w:pPr>
                              <w:spacing w:after="0" w:line="240" w:lineRule="auto"/>
                              <w:jc w:val="center"/>
                              <w:rPr>
                                <w:rFonts w:ascii="High Tower Text" w:hAnsi="High Tower Text"/>
                                <w:b/>
                                <w:sz w:val="32"/>
                                <w:szCs w:val="32"/>
                              </w:rPr>
                            </w:pPr>
                            <w:r w:rsidRPr="00444F90">
                              <w:rPr>
                                <w:rFonts w:ascii="High Tower Text" w:hAnsi="High Tower Text"/>
                                <w:b/>
                                <w:sz w:val="32"/>
                                <w:szCs w:val="32"/>
                              </w:rPr>
                              <w:t>DECISIONES RELEVANTES T</w:t>
                            </w:r>
                            <w:r>
                              <w:rPr>
                                <w:rFonts w:ascii="High Tower Text" w:hAnsi="High Tower Text"/>
                                <w:b/>
                                <w:sz w:val="32"/>
                                <w:szCs w:val="32"/>
                              </w:rPr>
                              <w:t xml:space="preserve">OMADAS POR EL CONCEJO MUNICIPAL </w:t>
                            </w:r>
                            <w:r w:rsidRPr="00444F90">
                              <w:rPr>
                                <w:rFonts w:ascii="High Tower Text" w:hAnsi="High Tower Text"/>
                                <w:b/>
                                <w:sz w:val="32"/>
                                <w:szCs w:val="32"/>
                              </w:rPr>
                              <w:t>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 o:spid="_x0000_s1038" style="position:absolute;left:0;text-align:left;margin-left:2.75pt;margin-top:14.65pt;width:522.7pt;height:47.9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" fillcolor="#4f81bd [3204]" strokecolor="#f2f2f2 [3041]" strokeweight="3pt">
                <v:shadow on="t" color="#243f60 [1604]" opacity=".5" offset="1pt"/>
                <v:textbox>
                  <w:txbxContent>
                    <w:p w:rsidR="000067AF" w:rsidRPr="00444F90" w:rsidRDefault="000067AF" w:rsidP="00444F90">
                      <w:pPr>
                        <w:spacing w:after="0" w:line="240" w:lineRule="auto"/>
                        <w:jc w:val="center"/>
                        <w:rPr>
                          <w:rFonts w:ascii="High Tower Text" w:hAnsi="High Tower Text"/>
                          <w:b/>
                          <w:sz w:val="32"/>
                          <w:szCs w:val="32"/>
                        </w:rPr>
                      </w:pPr>
                      <w:r w:rsidRPr="00444F90">
                        <w:rPr>
                          <w:rFonts w:ascii="High Tower Text" w:hAnsi="High Tower Text"/>
                          <w:b/>
                          <w:sz w:val="32"/>
                          <w:szCs w:val="32"/>
                        </w:rPr>
                        <w:t>DECISIONES RELEVANTES T</w:t>
                      </w:r>
                      <w:r>
                        <w:rPr>
                          <w:rFonts w:ascii="High Tower Text" w:hAnsi="High Tower Text"/>
                          <w:b/>
                          <w:sz w:val="32"/>
                          <w:szCs w:val="32"/>
                        </w:rPr>
                        <w:t xml:space="preserve">OMADAS POR EL CONCEJO MUNICIPAL </w:t>
                      </w:r>
                      <w:r w:rsidRPr="00444F90">
                        <w:rPr>
                          <w:rFonts w:ascii="High Tower Text" w:hAnsi="High Tower Text"/>
                          <w:b/>
                          <w:sz w:val="32"/>
                          <w:szCs w:val="32"/>
                        </w:rPr>
                        <w:t>AÑO 2018</w:t>
                      </w:r>
                    </w:p>
                  </w:txbxContent>
                </v:textbox>
              </v:rect>
            </w:pict>
          </mc:Fallback>
        </mc:AlternateContent>
      </w:r>
      <w:r w:rsidR="0054463D" w:rsidRPr="00756427">
        <w:rPr>
          <w:rFonts w:ascii="High Tower Text" w:hAnsi="High Tower Text" w:cs="Arial"/>
          <w:sz w:val="28"/>
          <w:szCs w:val="28"/>
        </w:rPr>
        <w:t xml:space="preserve"> </w:t>
      </w:r>
    </w:p>
    <w:p w:rsidR="005777E6" w:rsidRPr="00763DFF" w:rsidRDefault="005777E6">
      <w:pPr>
        <w:spacing w:after="0" w:line="240" w:lineRule="auto"/>
      </w:pPr>
    </w:p>
    <w:p w:rsidR="005777E6" w:rsidRPr="00763DFF" w:rsidRDefault="005777E6">
      <w:pPr>
        <w:spacing w:after="0" w:line="240" w:lineRule="auto"/>
      </w:pPr>
    </w:p>
    <w:p w:rsidR="005777E6" w:rsidRPr="00763DFF" w:rsidRDefault="005777E6">
      <w:pPr>
        <w:spacing w:after="0" w:line="240" w:lineRule="auto"/>
      </w:pPr>
    </w:p>
    <w:p w:rsidR="005777E6" w:rsidRPr="00763DFF" w:rsidRDefault="005777E6">
      <w:pPr>
        <w:spacing w:after="0" w:line="240" w:lineRule="auto"/>
      </w:pPr>
    </w:p>
    <w:p w:rsidR="005777E6" w:rsidRPr="00763DFF" w:rsidRDefault="005777E6">
      <w:pPr>
        <w:spacing w:after="0" w:line="240" w:lineRule="auto"/>
      </w:pPr>
    </w:p>
    <w:p w:rsidR="005777E6" w:rsidRPr="008021E3" w:rsidRDefault="004D7922">
      <w:pPr>
        <w:spacing w:after="0" w:line="240" w:lineRule="auto"/>
        <w:rPr>
          <w:sz w:val="24"/>
          <w:szCs w:val="24"/>
        </w:rPr>
      </w:pPr>
      <w:r>
        <w:rPr>
          <w:sz w:val="24"/>
          <w:szCs w:val="24"/>
        </w:rPr>
        <w:t>El C</w:t>
      </w:r>
      <w:r w:rsidR="00444F90">
        <w:rPr>
          <w:sz w:val="24"/>
          <w:szCs w:val="24"/>
        </w:rPr>
        <w:t>oncejo Municipal de Zaragoza</w:t>
      </w:r>
      <w:r w:rsidR="008021E3" w:rsidRPr="008021E3">
        <w:rPr>
          <w:sz w:val="24"/>
          <w:szCs w:val="24"/>
        </w:rPr>
        <w:t xml:space="preserve"> </w:t>
      </w:r>
      <w:r>
        <w:rPr>
          <w:sz w:val="24"/>
          <w:szCs w:val="24"/>
        </w:rPr>
        <w:t xml:space="preserve">como </w:t>
      </w:r>
      <w:r w:rsidR="008021E3" w:rsidRPr="008021E3">
        <w:rPr>
          <w:sz w:val="24"/>
          <w:szCs w:val="24"/>
        </w:rPr>
        <w:t xml:space="preserve">máxima autoridad presenta un resumen de las principales decisiones tomadas </w:t>
      </w:r>
      <w:r>
        <w:rPr>
          <w:sz w:val="24"/>
          <w:szCs w:val="24"/>
        </w:rPr>
        <w:t>en</w:t>
      </w:r>
      <w:r w:rsidR="00444F90">
        <w:rPr>
          <w:sz w:val="24"/>
          <w:szCs w:val="24"/>
        </w:rPr>
        <w:t xml:space="preserve"> el año 2018</w:t>
      </w:r>
      <w:r w:rsidR="008021E3" w:rsidRPr="008021E3">
        <w:rPr>
          <w:sz w:val="24"/>
          <w:szCs w:val="24"/>
        </w:rPr>
        <w:t>:</w:t>
      </w:r>
    </w:p>
    <w:tbl>
      <w:tblPr>
        <w:tblW w:w="10636" w:type="dxa"/>
        <w:tblInd w:w="-36" w:type="dxa"/>
        <w:tblCellMar>
          <w:left w:w="0" w:type="dxa"/>
          <w:right w:w="0" w:type="dxa"/>
        </w:tblCellMar>
        <w:tblLook w:val="0420" w:firstRow="1" w:lastRow="0" w:firstColumn="0" w:lastColumn="0" w:noHBand="0" w:noVBand="1"/>
      </w:tblPr>
      <w:tblGrid>
        <w:gridCol w:w="6142"/>
        <w:gridCol w:w="4494"/>
      </w:tblGrid>
      <w:tr w:rsidR="000067AF" w:rsidRPr="00C334C0" w:rsidTr="000067AF">
        <w:trPr>
          <w:trHeight w:val="640"/>
        </w:trPr>
        <w:tc>
          <w:tcPr>
            <w:tcW w:w="0" w:type="auto"/>
            <w:tcBorders>
              <w:top w:val="single" w:sz="24"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0067AF" w:rsidRPr="00C334C0" w:rsidRDefault="000067AF" w:rsidP="000067AF">
            <w:pPr>
              <w:numPr>
                <w:ilvl w:val="0"/>
                <w:numId w:val="38"/>
              </w:numPr>
              <w:ind w:left="1080"/>
              <w:contextualSpacing/>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 xml:space="preserve">RATIFICAR EL CONVENIO CON EL MINISTERIO DE JUSTICIA SEGUTIDAD </w:t>
            </w:r>
            <w:r w:rsidR="00C334C0" w:rsidRPr="00C334C0">
              <w:rPr>
                <w:rFonts w:asciiTheme="minorHAnsi" w:hAnsiTheme="minorHAnsi"/>
                <w:color w:val="000000" w:themeColor="dark1"/>
                <w:kern w:val="24"/>
                <w:sz w:val="18"/>
                <w:szCs w:val="18"/>
                <w:lang w:eastAsia="es-SV"/>
              </w:rPr>
              <w:t>PÚBLICA</w:t>
            </w:r>
            <w:r w:rsidRPr="00C334C0">
              <w:rPr>
                <w:rFonts w:asciiTheme="minorHAnsi" w:hAnsiTheme="minorHAnsi"/>
                <w:color w:val="000000" w:themeColor="dark1"/>
                <w:kern w:val="24"/>
                <w:sz w:val="18"/>
                <w:szCs w:val="18"/>
                <w:lang w:eastAsia="es-SV"/>
              </w:rPr>
              <w:t xml:space="preserve"> Y LA MUNICIPALIDAD. “EL SALVADOR SEGURO, PEES”.</w:t>
            </w:r>
          </w:p>
        </w:tc>
        <w:tc>
          <w:tcPr>
            <w:tcW w:w="0" w:type="auto"/>
            <w:tcBorders>
              <w:top w:val="single" w:sz="24"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0067AF" w:rsidRPr="00C334C0" w:rsidRDefault="000067AF" w:rsidP="000067AF">
            <w:pPr>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ATRAER PROYECTOS DE PREVENCION COMO CONSTRUCCION DE CANCHAS DEPORTIVAS Y CASA COMUNALES” ENTRE OTROS.</w:t>
            </w:r>
          </w:p>
        </w:tc>
      </w:tr>
      <w:tr w:rsidR="000067AF" w:rsidRPr="00C334C0" w:rsidTr="000067AF">
        <w:trPr>
          <w:trHeight w:val="1205"/>
        </w:trPr>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rsidR="000067AF" w:rsidRPr="00C334C0" w:rsidRDefault="000067AF" w:rsidP="000067AF">
            <w:pPr>
              <w:numPr>
                <w:ilvl w:val="0"/>
                <w:numId w:val="39"/>
              </w:numPr>
              <w:ind w:left="1080"/>
              <w:contextualSpacing/>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GESTIONO RENOVACION DEL CONTRATO DE DISPOSICIÓN          FINAL DE DESECECHOS SOLIDOS Y GESTIONO PLAN DE PAGO DE DEUDA EXISTENTE CON EMPRESA PULSEM. DE C.V.; OCHO CUOTAS DE $5,500. UNA DE CINCO MIL DOSCIENTOS CUARENTA Y NUEVE DOLARES ($5,249.50)</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rsidR="000067AF" w:rsidRPr="00C334C0" w:rsidRDefault="000067AF" w:rsidP="000067AF">
            <w:pPr>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EVITO LA SUSPENSIÓN DEL SERVIVIO POR EXISTIR MORA EN ELPAGO DEL SERVIVICIO DE DISPOSICIÓN FINAL DE LOS DESECHOS SOLIDOS DEL MUNICIPIO. POR MEDIO DE LOGRAR UN PLANDE PAGO A PLAZO, POR MEDIO DE CUOTAS MENSUALES.</w:t>
            </w:r>
          </w:p>
        </w:tc>
      </w:tr>
      <w:tr w:rsidR="000067AF" w:rsidRPr="00C334C0" w:rsidTr="000067AF">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0067AF" w:rsidRPr="00C334C0" w:rsidRDefault="000067AF" w:rsidP="000067AF">
            <w:pPr>
              <w:numPr>
                <w:ilvl w:val="0"/>
                <w:numId w:val="40"/>
              </w:numPr>
              <w:ind w:left="1080"/>
              <w:contextualSpacing/>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RECUPERO LA TOTALIDAD DE LA FLOTA VEHICULAR PROPIEDAD DE LA MUNICIPALIDAD.</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0067AF" w:rsidRPr="00C334C0" w:rsidRDefault="000067AF" w:rsidP="000067AF">
            <w:pPr>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EVITO LA SUSPENSIÓN DE LAS LABORES DE ESTA MUNICIPALIDAD.</w:t>
            </w:r>
          </w:p>
        </w:tc>
      </w:tr>
      <w:tr w:rsidR="000067AF" w:rsidRPr="00C334C0" w:rsidTr="000067AF">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rsidR="000067AF" w:rsidRPr="00C334C0" w:rsidRDefault="000067AF" w:rsidP="000067AF">
            <w:pPr>
              <w:numPr>
                <w:ilvl w:val="0"/>
                <w:numId w:val="41"/>
              </w:numPr>
              <w:ind w:left="1080"/>
              <w:contextualSpacing/>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 xml:space="preserve">REHABILITO LAS INSTALACIONES DE PLAZA TURISTICA ZARAGOPOLIS.,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8" w:type="dxa"/>
              <w:bottom w:w="0" w:type="dxa"/>
              <w:right w:w="108" w:type="dxa"/>
            </w:tcMar>
            <w:hideMark/>
          </w:tcPr>
          <w:p w:rsidR="000067AF" w:rsidRPr="00C334C0" w:rsidRDefault="000067AF" w:rsidP="000067AF">
            <w:pPr>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PROPORCIONO UNA OPCION DE ESPARCIMIENTO SANO CON MEJOR IMAGEN A LOS HABIETANTES DEL MUNICIPIO Y SUS ALREDEDORES.</w:t>
            </w:r>
          </w:p>
        </w:tc>
      </w:tr>
      <w:tr w:rsidR="000067AF" w:rsidRPr="00C334C0" w:rsidTr="000067AF">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0067AF" w:rsidRPr="00C334C0" w:rsidRDefault="000067AF" w:rsidP="000067AF">
            <w:pPr>
              <w:numPr>
                <w:ilvl w:val="0"/>
                <w:numId w:val="42"/>
              </w:numPr>
              <w:ind w:left="1080"/>
              <w:contextualSpacing/>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RECUPERO MLA TOTALIDAD DEL SISTEMA DE AIRE ACONDICIONADO DEL PALACIO MUNICIPAL.</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0067AF" w:rsidRPr="00C334C0" w:rsidRDefault="000067AF" w:rsidP="000067AF">
            <w:pPr>
              <w:rPr>
                <w:rFonts w:asciiTheme="minorHAnsi" w:eastAsia="Times New Roman" w:hAnsiTheme="minorHAnsi" w:cs="Arial"/>
                <w:sz w:val="18"/>
                <w:szCs w:val="18"/>
                <w:lang w:eastAsia="es-SV"/>
              </w:rPr>
            </w:pPr>
            <w:r w:rsidRPr="00C334C0">
              <w:rPr>
                <w:rFonts w:asciiTheme="minorHAnsi" w:hAnsiTheme="minorHAnsi"/>
                <w:color w:val="000000" w:themeColor="dark1"/>
                <w:kern w:val="24"/>
                <w:sz w:val="18"/>
                <w:szCs w:val="18"/>
                <w:lang w:eastAsia="es-SV"/>
              </w:rPr>
              <w:t>PROPORCIONO MEJORES CONDICIONES A LOS USUARIOS Y AL PERSONAL ADMINISTRATIVO Y OPERATIVO.</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numPr>
                <w:ilvl w:val="0"/>
                <w:numId w:val="43"/>
              </w:numPr>
              <w:spacing w:after="0" w:line="240" w:lineRule="auto"/>
              <w:rPr>
                <w:rFonts w:asciiTheme="minorHAnsi" w:hAnsiTheme="minorHAnsi"/>
                <w:sz w:val="18"/>
                <w:szCs w:val="18"/>
              </w:rPr>
            </w:pPr>
            <w:r w:rsidRPr="00C334C0">
              <w:rPr>
                <w:rFonts w:asciiTheme="minorHAnsi" w:hAnsiTheme="minorHAnsi"/>
                <w:sz w:val="18"/>
                <w:szCs w:val="18"/>
              </w:rPr>
              <w:t>RATIFICO CONVENIOS DE COOPERACION CON INSTITUCIONES COMO ESEN; ISNA.</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MANTENER LAOS DE COOPERACION CON INSTITUCIONES PRIVADAS Y ESTATALES EN BENEFICIO DE LA POBLACION.</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numPr>
                <w:ilvl w:val="0"/>
                <w:numId w:val="44"/>
              </w:numPr>
              <w:spacing w:after="0" w:line="240" w:lineRule="auto"/>
              <w:rPr>
                <w:rFonts w:asciiTheme="minorHAnsi" w:hAnsiTheme="minorHAnsi"/>
                <w:sz w:val="18"/>
                <w:szCs w:val="18"/>
              </w:rPr>
            </w:pPr>
            <w:r w:rsidRPr="00C334C0">
              <w:rPr>
                <w:rFonts w:asciiTheme="minorHAnsi" w:hAnsiTheme="minorHAnsi"/>
                <w:sz w:val="18"/>
                <w:szCs w:val="18"/>
              </w:rPr>
              <w:t xml:space="preserve">SE GESTIONO CON FERRUSAL.  PAGO DE DUDA POR SUMINISTRO DE CONBUSTIBLE.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xml:space="preserve">SE EVITO LA SSPENCION DEL SUMINISTRO DE COMBUSTIBLE Y POR ENDE LA SUSPENSIÓN DE LAS ACTIVIDADES DE LA MUNICIPALIDAD. </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numPr>
                <w:ilvl w:val="0"/>
                <w:numId w:val="45"/>
              </w:numPr>
              <w:spacing w:after="0" w:line="240" w:lineRule="auto"/>
              <w:rPr>
                <w:rFonts w:asciiTheme="minorHAnsi" w:hAnsiTheme="minorHAnsi"/>
                <w:sz w:val="18"/>
                <w:szCs w:val="18"/>
              </w:rPr>
            </w:pPr>
            <w:r w:rsidRPr="00C334C0">
              <w:rPr>
                <w:rFonts w:asciiTheme="minorHAnsi" w:hAnsiTheme="minorHAnsi"/>
                <w:sz w:val="18"/>
                <w:szCs w:val="18"/>
              </w:rPr>
              <w:t>SE REDUJO DRASTICAMENTE EL VALOR D ELA FACTURA DEL PAGO DEL SUMINISTRO DE COMBUSTIBLE.</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SE PAGA UNA FACTURA POR SUMINISTRO DE COMBUSTIBLE MUY POR DEBAJO DE LO QUE SE FACTURABA CON ANTERIORIDAD; Y SE ESTABLECIO UN TECHO PARA EL CREDITO EN EL SUMINISTRO DE COMBUSTIBLE.</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numPr>
                <w:ilvl w:val="0"/>
                <w:numId w:val="46"/>
              </w:numPr>
              <w:spacing w:after="0" w:line="240" w:lineRule="auto"/>
              <w:rPr>
                <w:rFonts w:asciiTheme="minorHAnsi" w:hAnsiTheme="minorHAnsi"/>
                <w:sz w:val="18"/>
                <w:szCs w:val="18"/>
              </w:rPr>
            </w:pPr>
            <w:r w:rsidRPr="00C334C0">
              <w:rPr>
                <w:rFonts w:asciiTheme="minorHAnsi" w:hAnsiTheme="minorHAnsi"/>
                <w:sz w:val="18"/>
                <w:szCs w:val="18"/>
              </w:rPr>
              <w:t xml:space="preserve">SE GESTIONO EL PAGO DE LA DUDA CON DEL SUR, S.A. DE CV., Los meses de octubre a diciembre 2017 por la cantidad de $ 15,866.86; Los meses de enero a abril 2018, por la cantidad de $19,301.80. TOTAL ($35,168.66)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SE EVITO LA SUSPENSIÓN INMEDIATA DEL SERVIVO ALUMBRADO PUBLICO, YLA SUSPENSIÓN DEL SERVIVIO DEL SERVIVO DE ENERGIA ELECTRICA DEL PALACION MUNICIPAL. DE ZARAGOZA.</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lastRenderedPageBreak/>
              <w:t>10.  SE POSEEN CONVENIOS DE COOPERACION CON USAID.</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EN MATERIA DE GOBERNABILIDAD MUNICIPAL.</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xml:space="preserve">11. SE AUTORIZO LA CONTINUIDAD DE LOS PROYECTOS A. PAVIMENTACIÓN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SE BUSCA DARLE CONTINUIDAD A LO QUE CONSIDERA POSIBLE DE REALIZAR POR MEDIO DE LA GESTIÓN DE RECURSOS PROPIOS DE LA MUNICIPALIDAD, EN FUTUROS PRESUPUESTOS MUNICIPALES.</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xml:space="preserve">12.  SE ACORDÓ PRIORIZAR LOS PROYECTOS DE  RECARPETEO DE LAS DE LAS CALLES URBANAS DE ESTA CIUDAD EN LOS PROYECTOS .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C334C0"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SE BUSCA ENCONTRAR LOS RECURSOS EN FUTUROS PRESUPUESTOS ANUALES PARA LA REALIZACIÓN DE LOS MISMOS.</w:t>
            </w:r>
          </w:p>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13.   SE AUTORIZO UN PERFIL DE FOMENTO AL DEPORTE</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xml:space="preserve"> SE BUSCA PROMOVER LA PREVENCION DE LA VIOLENCIA Y EL SANO ESPARCIMIENTO DE LA POBLACION DEL MUNICIPIO.</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numPr>
                <w:ilvl w:val="0"/>
                <w:numId w:val="47"/>
              </w:numPr>
              <w:spacing w:after="0" w:line="240" w:lineRule="auto"/>
              <w:rPr>
                <w:rFonts w:asciiTheme="minorHAnsi" w:hAnsiTheme="minorHAnsi"/>
                <w:sz w:val="18"/>
                <w:szCs w:val="18"/>
              </w:rPr>
            </w:pPr>
            <w:r w:rsidRPr="00C334C0">
              <w:rPr>
                <w:rFonts w:asciiTheme="minorHAnsi" w:hAnsiTheme="minorHAnsi"/>
                <w:sz w:val="18"/>
                <w:szCs w:val="18"/>
              </w:rPr>
              <w:t xml:space="preserve">DAR CONTINUIDAD AL “PROGRAMA DE DESARROLLO CULTURAL       ARTÍSTICO, EDUCACIÓN Y PARTICIPATIVO.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PROPORCIONO UNA OPCION DE ESPARCIMIENTO SANO. SE HAN IMPULSADO CURSOS EN PERIODO DE VACCIONES DE FIN DE AÑO.</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numPr>
                <w:ilvl w:val="0"/>
                <w:numId w:val="48"/>
              </w:numPr>
              <w:spacing w:after="0" w:line="240" w:lineRule="auto"/>
              <w:rPr>
                <w:rFonts w:asciiTheme="minorHAnsi" w:hAnsiTheme="minorHAnsi"/>
                <w:sz w:val="18"/>
                <w:szCs w:val="18"/>
              </w:rPr>
            </w:pPr>
            <w:r w:rsidRPr="00C334C0">
              <w:rPr>
                <w:rFonts w:asciiTheme="minorHAnsi" w:hAnsiTheme="minorHAnsi"/>
                <w:sz w:val="18"/>
                <w:szCs w:val="18"/>
              </w:rPr>
              <w:t xml:space="preserve">SE HA APOYADO LA EDUCACION POR MEDIO DE VEINTINUEVE EDUCADORAS EN DIFERENTES C.B.I DEL MUNICIPIO. Y APOYO DIVERSO A DIFERENTES CENTROS EDUCATIVOS.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PROMOVER, PROPORCIONO MEJORES CONDICIONES A LA EDUCACION EN EL MUNICIPIO.</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16. SE PAGO CREDITO QUE LA MUNICIPALIDAD ADQUIRIO CON CREDI Q,                               POR LA COMPRA DE UN VEHICULO, QUE FUE DONADO AL MOP.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EVITAR UNA DEMANDA CONTRA LA MUNICIPALIDAD Y FUTURAS ACCIONES CONTRA LA MISMA.</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17. SE APROBÓ LA CARPETA TÉCNICA DEL PROYECTO             “ALUMBRADO ELECTRICO PÚBLICO 2018”. POR UN MONTO TOTAL DE DIECISIETE MIL DOS CIENTOS SESENTA Y NUEVE DOLARES DE ESTADOS UNIDOS DE AMERICA CON CINCUENTA Y TRES CENTAVOS DE DÓLAR DE ESTADOS UNIDOS DE AMENRICA.</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xml:space="preserve">SE TRATA DE RESOLVER EN ALGUNA MERA EL PROBLEMA DEL ALUMBRADO ELÉCTRICO DEL MUNICIPIO. </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xml:space="preserve">18. SE HAN GESTIONADO ACUERDOS DE PAGO POR DEUDAS CONTRAÍDAS      POR LA ADMINISTRACION 2015- 2018.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SE BUSCA EVITAR DEMANDAS FUTURAS.</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19.     SE HAN LEGALIZADO SIETE ZONAS VERDES AFAVOR DE LA    MUNICIPALIDAD.</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SE EVITO LA SUSPENSIÓN INMEDIATA DEL SERVIVO ALUMBRADO PUBLICO, YLA SUSPENSIÓN DEL SERVIVIO DEL SERVIVO DE ENERGIA ELECTRICA DEL PALACION MUNICIPAL. DE ZARAGOZA.</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20.     SE LE HA BRINDADO LA CONFIANZA A´PERDONAL QUE LABORA EN LA MUNICPALIDAD DESDE VARIAS ADMINISTRACIONES MUNICIPALES.</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 xml:space="preserve"> SE BUSCA QUE EL PERSONAL TENGA ESTABILIDAD LABORAL.</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21      SE LE CONSTRUYERON GRADAS Y PASA MANOS EN LA COLONIA FRANCO.</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SE BENEFICIO A NIÑOS, ADULTOS MAYORES QUE LO SOLICITABAN CON URGENCIA.</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22 SE HA INICIADO UN PLAN DE BACHEO EN EL MUNICIPIO</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MEJORAR LA CONDICION DE LAS CALLES DEL MUNICIPIO.</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lastRenderedPageBreak/>
              <w:t>23 SE HA MANTENIDO UNA CONSTATE COMUNICACIÓN CON EL PERSONAL EN GENERAL</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QUE EL PERSONAL SE SIENTA PARTE INTEGRAL DE LA ADMINISTRACION.</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24 SE HA CAPACITADO AL PERSONAL ADMINISTRATIVO Y OPERATIVO EN AREAS DE LA APLICACIÓN DE DIFERENTES LEYES, GESTION DE RIESGOS Y PRIMEROS AUXILIOOS.</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QUE EL PERSONAL EN GENERAL PUEDA RESPONDER A LAS DIFERENTES EXIGENCIA PERSONALES Y LABORALES QUE E LE PRESENTEN.</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25 CREACION DEL SIGDA. (SISTEMA INSTITUCIONAL DE GESTION DOCUMENTAL Y ARCHIVO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DAR SEGURIDAD Y RESGUADO; NOMALIZACION DE LOS PROCESOS; DE LOS DOCUMENTOS QUE PRODUCE Y RECIBE LA MUNCIPALIDAD.</w:t>
            </w:r>
          </w:p>
        </w:tc>
      </w:tr>
      <w:tr w:rsidR="00C334C0" w:rsidRPr="00C334C0" w:rsidTr="00C334C0">
        <w:trPr>
          <w:trHeight w:val="832"/>
        </w:trPr>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26 SE HA GESTIONADO LA CREACION DE UNA BANDA MUNICIPAL, POR MEDIO DE LA GESTION DE INSTRUMENTOS MUSICALES.</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8" w:type="dxa"/>
              <w:bottom w:w="0" w:type="dxa"/>
              <w:right w:w="108" w:type="dxa"/>
            </w:tcMar>
            <w:hideMark/>
          </w:tcPr>
          <w:p w:rsidR="00475668" w:rsidRPr="00C334C0" w:rsidRDefault="00C334C0" w:rsidP="00C334C0">
            <w:pPr>
              <w:spacing w:after="0" w:line="240" w:lineRule="auto"/>
              <w:rPr>
                <w:rFonts w:asciiTheme="minorHAnsi" w:hAnsiTheme="minorHAnsi"/>
                <w:sz w:val="18"/>
                <w:szCs w:val="18"/>
              </w:rPr>
            </w:pPr>
            <w:r w:rsidRPr="00C334C0">
              <w:rPr>
                <w:rFonts w:asciiTheme="minorHAnsi" w:hAnsiTheme="minorHAnsi"/>
                <w:sz w:val="18"/>
                <w:szCs w:val="18"/>
              </w:rPr>
              <w:t>QUE LA JUVENTUS ESTE INVOLUCRADA EN ACTIVIDADES POSITIVAS.</w:t>
            </w:r>
          </w:p>
        </w:tc>
      </w:tr>
    </w:tbl>
    <w:p w:rsidR="008021E3" w:rsidRDefault="008021E3">
      <w:pPr>
        <w:spacing w:after="0" w:line="240" w:lineRule="auto"/>
      </w:pPr>
    </w:p>
    <w:p w:rsidR="005777E6" w:rsidRDefault="005777E6">
      <w:pPr>
        <w:spacing w:after="0" w:line="240" w:lineRule="auto"/>
      </w:pPr>
    </w:p>
    <w:p w:rsidR="002211FE" w:rsidRPr="009868E7" w:rsidRDefault="002211FE">
      <w:pPr>
        <w:spacing w:after="0" w:line="240" w:lineRule="auto"/>
      </w:pPr>
    </w:p>
    <w:p w:rsidR="00BC31F0" w:rsidRDefault="00BC31F0" w:rsidP="00DA1585">
      <w:pPr>
        <w:sectPr w:rsidR="00BC31F0" w:rsidSect="00FE0570">
          <w:headerReference w:type="default" r:id="rId20"/>
          <w:pgSz w:w="12240" w:h="15840" w:code="1"/>
          <w:pgMar w:top="980" w:right="900" w:bottom="1276" w:left="992" w:header="708" w:footer="708" w:gutter="0"/>
          <w:cols w:space="708"/>
          <w:docGrid w:linePitch="360"/>
        </w:sectPr>
      </w:pPr>
    </w:p>
    <w:p w:rsidR="00BC31F0" w:rsidRDefault="004614FC">
      <w:pPr>
        <w:spacing w:after="0" w:line="240" w:lineRule="auto"/>
      </w:pPr>
      <w:r>
        <w:rPr>
          <w:noProof/>
          <w:lang w:eastAsia="es-SV"/>
        </w:rPr>
        <w:lastRenderedPageBreak/>
        <mc:AlternateContent>
          <mc:Choice Requires="wps">
            <w:drawing>
              <wp:anchor distT="0" distB="0" distL="114300" distR="114300" simplePos="0" relativeHeight="251798528" behindDoc="0" locked="0" layoutInCell="1" allowOverlap="1">
                <wp:simplePos x="0" y="0"/>
                <wp:positionH relativeFrom="column">
                  <wp:posOffset>1101725</wp:posOffset>
                </wp:positionH>
                <wp:positionV relativeFrom="paragraph">
                  <wp:posOffset>40640</wp:posOffset>
                </wp:positionV>
                <wp:extent cx="5581650" cy="522605"/>
                <wp:effectExtent l="26035" t="22860" r="40640" b="45085"/>
                <wp:wrapNone/>
                <wp:docPr id="86"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1650" cy="52260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BC31F0" w:rsidRDefault="000067AF" w:rsidP="00BC31F0">
                            <w:pPr>
                              <w:jc w:val="center"/>
                              <w:rPr>
                                <w:rFonts w:ascii="High Tower Text" w:hAnsi="High Tower Text"/>
                                <w:b/>
                                <w:sz w:val="36"/>
                                <w:szCs w:val="36"/>
                              </w:rPr>
                            </w:pPr>
                            <w:r w:rsidRPr="00BC31F0">
                              <w:rPr>
                                <w:rFonts w:ascii="High Tower Text" w:hAnsi="High Tower Text"/>
                                <w:b/>
                                <w:sz w:val="36"/>
                                <w:szCs w:val="36"/>
                              </w:rPr>
                              <w:t>Programas</w:t>
                            </w:r>
                            <w:r>
                              <w:rPr>
                                <w:rFonts w:ascii="High Tower Text" w:hAnsi="High Tower Text"/>
                                <w:b/>
                                <w:sz w:val="36"/>
                                <w:szCs w:val="36"/>
                              </w:rPr>
                              <w:t xml:space="preserve"> Sociales Ejecutados en el 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 o:spid="_x0000_s1039" style="position:absolute;margin-left:86.75pt;margin-top:3.2pt;width:439.5pt;height:41.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" fillcolor="#4bacc6 [3208]" strokecolor="#f2f2f2 [3041]" strokeweight="3pt">
                <v:shadow on="t" color="#205867 [1608]" opacity=".5" offset="1pt"/>
                <v:textbox>
                  <w:txbxContent>
                    <w:p w:rsidR="000067AF" w:rsidRPr="00BC31F0" w:rsidRDefault="000067AF" w:rsidP="00BC31F0">
                      <w:pPr>
                        <w:jc w:val="center"/>
                        <w:rPr>
                          <w:rFonts w:ascii="High Tower Text" w:hAnsi="High Tower Text"/>
                          <w:b/>
                          <w:sz w:val="36"/>
                          <w:szCs w:val="36"/>
                        </w:rPr>
                      </w:pPr>
                      <w:r w:rsidRPr="00BC31F0">
                        <w:rPr>
                          <w:rFonts w:ascii="High Tower Text" w:hAnsi="High Tower Text"/>
                          <w:b/>
                          <w:sz w:val="36"/>
                          <w:szCs w:val="36"/>
                        </w:rPr>
                        <w:t>Programas</w:t>
                      </w:r>
                      <w:r>
                        <w:rPr>
                          <w:rFonts w:ascii="High Tower Text" w:hAnsi="High Tower Text"/>
                          <w:b/>
                          <w:sz w:val="36"/>
                          <w:szCs w:val="36"/>
                        </w:rPr>
                        <w:t xml:space="preserve"> Sociales Ejecutados en el Año 2018</w:t>
                      </w:r>
                    </w:p>
                  </w:txbxContent>
                </v:textbox>
              </v:rect>
            </w:pict>
          </mc:Fallback>
        </mc:AlternateContent>
      </w:r>
    </w:p>
    <w:p w:rsidR="00BC31F0" w:rsidRDefault="00BC31F0">
      <w:pPr>
        <w:spacing w:after="0" w:line="240" w:lineRule="auto"/>
      </w:pPr>
    </w:p>
    <w:p w:rsidR="00BC31F0" w:rsidRPr="009868E7" w:rsidRDefault="00BC31F0">
      <w:pPr>
        <w:spacing w:after="0" w:line="240" w:lineRule="auto"/>
      </w:pPr>
    </w:p>
    <w:p w:rsidR="00520BBE" w:rsidRDefault="00520BBE">
      <w:pPr>
        <w:spacing w:after="0" w:line="240" w:lineRule="auto"/>
        <w:rPr>
          <w:color w:val="FF0000"/>
        </w:rPr>
      </w:pPr>
    </w:p>
    <w:tbl>
      <w:tblPr>
        <w:tblW w:w="0" w:type="auto"/>
        <w:tblInd w:w="55" w:type="dxa"/>
        <w:tblLayout w:type="fixed"/>
        <w:tblCellMar>
          <w:left w:w="70" w:type="dxa"/>
          <w:right w:w="70" w:type="dxa"/>
        </w:tblCellMar>
        <w:tblLook w:val="04A0" w:firstRow="1" w:lastRow="0" w:firstColumn="1" w:lastColumn="0" w:noHBand="0" w:noVBand="1"/>
      </w:tblPr>
      <w:tblGrid>
        <w:gridCol w:w="2555"/>
        <w:gridCol w:w="1855"/>
        <w:gridCol w:w="1275"/>
        <w:gridCol w:w="1329"/>
        <w:gridCol w:w="1157"/>
        <w:gridCol w:w="1473"/>
        <w:gridCol w:w="1400"/>
        <w:gridCol w:w="1384"/>
        <w:gridCol w:w="1240"/>
      </w:tblGrid>
      <w:tr w:rsidR="00DD55EE" w:rsidRPr="00DD55EE" w:rsidTr="00AB332F">
        <w:trPr>
          <w:trHeight w:val="675"/>
          <w:tblHeader/>
        </w:trPr>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NOMBRE DEL PROGRAMA O PROYECTO</w:t>
            </w:r>
          </w:p>
        </w:tc>
        <w:tc>
          <w:tcPr>
            <w:tcW w:w="1855"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OBJETIVO</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POBLACION A BENEFICIAR</w:t>
            </w:r>
          </w:p>
        </w:tc>
        <w:tc>
          <w:tcPr>
            <w:tcW w:w="1329"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TIEMPO DE EJECUCION PLANIFICADO</w:t>
            </w:r>
          </w:p>
        </w:tc>
        <w:tc>
          <w:tcPr>
            <w:tcW w:w="1157"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TIEMPO DE EJECUCION REAL</w:t>
            </w:r>
          </w:p>
        </w:tc>
        <w:tc>
          <w:tcPr>
            <w:tcW w:w="1473"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ACCIONES PLANIFICADAS PARA ALCANZAR EL OBJETIVO</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ACCIONES REALIZADAS</w:t>
            </w:r>
          </w:p>
        </w:tc>
        <w:tc>
          <w:tcPr>
            <w:tcW w:w="1384"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MONTO PLANIFICADO</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b/>
                <w:bCs/>
                <w:color w:val="000000"/>
                <w:lang w:val="es-MX" w:eastAsia="es-MX"/>
              </w:rPr>
            </w:pPr>
            <w:r w:rsidRPr="00AB332F">
              <w:rPr>
                <w:rFonts w:eastAsia="Times New Roman"/>
                <w:b/>
                <w:bCs/>
                <w:color w:val="000000"/>
                <w:lang w:val="es-MX" w:eastAsia="es-MX"/>
              </w:rPr>
              <w:t>MONTO FINAL INVERTIDO</w:t>
            </w:r>
          </w:p>
        </w:tc>
      </w:tr>
      <w:tr w:rsidR="00DD55EE" w:rsidRPr="00DD55EE" w:rsidTr="00AB332F">
        <w:trPr>
          <w:trHeight w:val="1275"/>
        </w:trPr>
        <w:tc>
          <w:tcPr>
            <w:tcW w:w="2555" w:type="dxa"/>
            <w:tcBorders>
              <w:top w:val="nil"/>
              <w:left w:val="single" w:sz="4" w:space="0" w:color="auto"/>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t>Programa de fomento a la educación</w:t>
            </w:r>
          </w:p>
        </w:tc>
        <w:tc>
          <w:tcPr>
            <w:tcW w:w="185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Ayudar a jóvenes que cursan estudios universitarios con cuotas mensuales para pago de  mensualidades</w:t>
            </w:r>
          </w:p>
        </w:tc>
        <w:tc>
          <w:tcPr>
            <w:tcW w:w="127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42 universitarios</w:t>
            </w:r>
          </w:p>
        </w:tc>
        <w:tc>
          <w:tcPr>
            <w:tcW w:w="1329" w:type="dxa"/>
            <w:tcBorders>
              <w:top w:val="nil"/>
              <w:left w:val="nil"/>
              <w:bottom w:val="single" w:sz="4" w:space="0" w:color="auto"/>
              <w:right w:val="single" w:sz="4" w:space="0" w:color="auto"/>
            </w:tcBorders>
            <w:shd w:val="clear" w:color="auto" w:fill="auto"/>
            <w:vAlign w:val="center"/>
            <w:hideMark/>
          </w:tcPr>
          <w:p w:rsidR="00DD55EE" w:rsidRPr="00162F30" w:rsidRDefault="00DD55EE" w:rsidP="00DD55EE">
            <w:pPr>
              <w:spacing w:after="0" w:line="240" w:lineRule="auto"/>
              <w:jc w:val="center"/>
              <w:rPr>
                <w:rFonts w:eastAsia="Times New Roman"/>
                <w:lang w:val="es-MX" w:eastAsia="es-MX"/>
              </w:rPr>
            </w:pPr>
            <w:r w:rsidRPr="00162F30">
              <w:rPr>
                <w:rFonts w:eastAsia="Times New Roman"/>
                <w:lang w:val="es-MX" w:eastAsia="es-MX"/>
              </w:rPr>
              <w:t>12 meses</w:t>
            </w:r>
          </w:p>
        </w:tc>
        <w:tc>
          <w:tcPr>
            <w:tcW w:w="1157" w:type="dxa"/>
            <w:tcBorders>
              <w:top w:val="nil"/>
              <w:left w:val="nil"/>
              <w:bottom w:val="single" w:sz="4" w:space="0" w:color="auto"/>
              <w:right w:val="single" w:sz="4" w:space="0" w:color="auto"/>
            </w:tcBorders>
            <w:shd w:val="clear" w:color="auto" w:fill="auto"/>
            <w:vAlign w:val="center"/>
            <w:hideMark/>
          </w:tcPr>
          <w:p w:rsidR="00DD55EE" w:rsidRPr="00162F30" w:rsidRDefault="00162F30" w:rsidP="00DD55EE">
            <w:pPr>
              <w:spacing w:after="0" w:line="240" w:lineRule="auto"/>
              <w:jc w:val="center"/>
              <w:rPr>
                <w:rFonts w:eastAsia="Times New Roman"/>
                <w:lang w:val="es-MX" w:eastAsia="es-MX"/>
              </w:rPr>
            </w:pPr>
            <w:r w:rsidRPr="00162F30">
              <w:rPr>
                <w:rFonts w:eastAsia="Times New Roman"/>
                <w:lang w:val="es-MX" w:eastAsia="es-MX"/>
              </w:rPr>
              <w:t>NO SE EJECUTÓ EN SU TOTALIDAD</w:t>
            </w:r>
          </w:p>
        </w:tc>
        <w:tc>
          <w:tcPr>
            <w:tcW w:w="1473" w:type="dxa"/>
            <w:tcBorders>
              <w:top w:val="nil"/>
              <w:left w:val="nil"/>
              <w:bottom w:val="single" w:sz="4" w:space="0" w:color="auto"/>
              <w:right w:val="single" w:sz="4" w:space="0" w:color="auto"/>
            </w:tcBorders>
            <w:shd w:val="clear" w:color="auto" w:fill="auto"/>
            <w:vAlign w:val="center"/>
            <w:hideMark/>
          </w:tcPr>
          <w:p w:rsidR="00DD55EE" w:rsidRPr="00162F30" w:rsidRDefault="00DD55EE" w:rsidP="00DD55EE">
            <w:pPr>
              <w:spacing w:after="0" w:line="240" w:lineRule="auto"/>
              <w:jc w:val="center"/>
              <w:rPr>
                <w:rFonts w:eastAsia="Times New Roman"/>
                <w:lang w:val="es-MX" w:eastAsia="es-MX"/>
              </w:rPr>
            </w:pPr>
            <w:r w:rsidRPr="00162F30">
              <w:rPr>
                <w:rFonts w:eastAsia="Times New Roman"/>
                <w:lang w:val="es-MX" w:eastAsia="es-MX"/>
              </w:rPr>
              <w:t> </w:t>
            </w:r>
          </w:p>
        </w:tc>
        <w:tc>
          <w:tcPr>
            <w:tcW w:w="1400" w:type="dxa"/>
            <w:tcBorders>
              <w:top w:val="nil"/>
              <w:left w:val="nil"/>
              <w:bottom w:val="single" w:sz="4" w:space="0" w:color="auto"/>
              <w:right w:val="single" w:sz="4" w:space="0" w:color="auto"/>
            </w:tcBorders>
            <w:shd w:val="clear" w:color="auto" w:fill="auto"/>
            <w:vAlign w:val="center"/>
            <w:hideMark/>
          </w:tcPr>
          <w:p w:rsidR="00DD55EE" w:rsidRPr="00162F30" w:rsidRDefault="00DD55EE" w:rsidP="00DD55EE">
            <w:pPr>
              <w:spacing w:after="0" w:line="240" w:lineRule="auto"/>
              <w:jc w:val="center"/>
              <w:rPr>
                <w:rFonts w:eastAsia="Times New Roman"/>
                <w:lang w:val="es-MX" w:eastAsia="es-MX"/>
              </w:rPr>
            </w:pPr>
            <w:r w:rsidRPr="00162F30">
              <w:rPr>
                <w:rFonts w:eastAsia="Times New Roman"/>
                <w:lang w:val="es-MX" w:eastAsia="es-MX"/>
              </w:rPr>
              <w:t>Únicamente se realizó compra de útiles escolares</w:t>
            </w:r>
          </w:p>
        </w:tc>
        <w:tc>
          <w:tcPr>
            <w:tcW w:w="1384" w:type="dxa"/>
            <w:tcBorders>
              <w:top w:val="nil"/>
              <w:left w:val="nil"/>
              <w:bottom w:val="single" w:sz="4" w:space="0" w:color="auto"/>
              <w:right w:val="single" w:sz="4" w:space="0" w:color="auto"/>
            </w:tcBorders>
            <w:shd w:val="clear" w:color="auto" w:fill="auto"/>
            <w:noWrap/>
            <w:vAlign w:val="center"/>
            <w:hideMark/>
          </w:tcPr>
          <w:p w:rsidR="00DD55EE" w:rsidRPr="00162F30" w:rsidRDefault="00DD55EE" w:rsidP="00DD55EE">
            <w:pPr>
              <w:spacing w:after="0" w:line="240" w:lineRule="auto"/>
              <w:jc w:val="right"/>
              <w:rPr>
                <w:rFonts w:eastAsia="Times New Roman"/>
                <w:lang w:val="es-MX" w:eastAsia="es-MX"/>
              </w:rPr>
            </w:pPr>
            <w:r w:rsidRPr="00162F30">
              <w:rPr>
                <w:rFonts w:eastAsia="Times New Roman"/>
                <w:lang w:val="es-MX" w:eastAsia="es-MX"/>
              </w:rPr>
              <w:t>$26,000.00</w:t>
            </w:r>
          </w:p>
        </w:tc>
        <w:tc>
          <w:tcPr>
            <w:tcW w:w="1240" w:type="dxa"/>
            <w:tcBorders>
              <w:top w:val="nil"/>
              <w:left w:val="nil"/>
              <w:bottom w:val="single" w:sz="4" w:space="0" w:color="auto"/>
              <w:right w:val="single" w:sz="4" w:space="0" w:color="auto"/>
            </w:tcBorders>
            <w:shd w:val="clear" w:color="auto" w:fill="auto"/>
            <w:noWrap/>
            <w:vAlign w:val="center"/>
            <w:hideMark/>
          </w:tcPr>
          <w:p w:rsidR="00DD55EE" w:rsidRPr="00162F30" w:rsidRDefault="00DD55EE" w:rsidP="00DD55EE">
            <w:pPr>
              <w:spacing w:after="0" w:line="240" w:lineRule="auto"/>
              <w:jc w:val="right"/>
              <w:rPr>
                <w:rFonts w:eastAsia="Times New Roman"/>
                <w:lang w:val="es-MX" w:eastAsia="es-MX"/>
              </w:rPr>
            </w:pPr>
            <w:r w:rsidRPr="00162F30">
              <w:rPr>
                <w:rFonts w:eastAsia="Times New Roman"/>
                <w:lang w:val="es-MX" w:eastAsia="es-MX"/>
              </w:rPr>
              <w:t>$3,439.20</w:t>
            </w:r>
          </w:p>
        </w:tc>
      </w:tr>
      <w:tr w:rsidR="00DD55EE" w:rsidRPr="00DD55EE" w:rsidTr="00AB332F">
        <w:trPr>
          <w:trHeight w:val="765"/>
        </w:trPr>
        <w:tc>
          <w:tcPr>
            <w:tcW w:w="2555" w:type="dxa"/>
            <w:tcBorders>
              <w:top w:val="nil"/>
              <w:left w:val="single" w:sz="4" w:space="0" w:color="auto"/>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t>Fomento y participación activa a las mujeres del Municipio</w:t>
            </w:r>
          </w:p>
        </w:tc>
        <w:tc>
          <w:tcPr>
            <w:tcW w:w="185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t> </w:t>
            </w:r>
          </w:p>
        </w:tc>
        <w:tc>
          <w:tcPr>
            <w:tcW w:w="127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329"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157"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473"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400"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384"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$6,877.59</w:t>
            </w:r>
          </w:p>
        </w:tc>
        <w:tc>
          <w:tcPr>
            <w:tcW w:w="1240"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$1,433.84</w:t>
            </w:r>
          </w:p>
        </w:tc>
      </w:tr>
      <w:tr w:rsidR="00DD55EE" w:rsidRPr="00DD55EE" w:rsidTr="00AB332F">
        <w:trPr>
          <w:trHeight w:val="3510"/>
        </w:trPr>
        <w:tc>
          <w:tcPr>
            <w:tcW w:w="2555" w:type="dxa"/>
            <w:tcBorders>
              <w:top w:val="nil"/>
              <w:left w:val="single" w:sz="4" w:space="0" w:color="auto"/>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lastRenderedPageBreak/>
              <w:t>Proyecto alumbrado eléctrico publico 2018 del Municipio de Zaragoza</w:t>
            </w:r>
          </w:p>
        </w:tc>
        <w:tc>
          <w:tcPr>
            <w:tcW w:w="185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t>el mejoramiento de los diferentes sistemas eléctricos que le corresponde a la Alcaldía el brindar mantenimiento dentro del municipio, mejorando la funcionalidad de las luminarias que redundaran en brindar mejor y mayor confiabilidad en la transitabilidad de los caminos de las comunidades y lotificaciones que existen en Zaragoza.</w:t>
            </w:r>
          </w:p>
        </w:tc>
        <w:tc>
          <w:tcPr>
            <w:tcW w:w="127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33,500 personas</w:t>
            </w:r>
          </w:p>
        </w:tc>
        <w:tc>
          <w:tcPr>
            <w:tcW w:w="1329"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365 días</w:t>
            </w:r>
          </w:p>
        </w:tc>
        <w:tc>
          <w:tcPr>
            <w:tcW w:w="1157"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365 días</w:t>
            </w:r>
          </w:p>
        </w:tc>
        <w:tc>
          <w:tcPr>
            <w:tcW w:w="1473"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t>supervisión por parte de la unidad de proyectos de la municipalidad</w:t>
            </w:r>
          </w:p>
        </w:tc>
        <w:tc>
          <w:tcPr>
            <w:tcW w:w="1400"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t>supervisión por parte de la unidad de proyectos de la municipalidad</w:t>
            </w:r>
          </w:p>
        </w:tc>
        <w:tc>
          <w:tcPr>
            <w:tcW w:w="1384"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$17,269.53</w:t>
            </w:r>
          </w:p>
        </w:tc>
        <w:tc>
          <w:tcPr>
            <w:tcW w:w="1240"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$7,755.93</w:t>
            </w:r>
          </w:p>
        </w:tc>
      </w:tr>
      <w:tr w:rsidR="00DD55EE" w:rsidRPr="00DD55EE" w:rsidTr="00AB332F">
        <w:trPr>
          <w:trHeight w:val="765"/>
        </w:trPr>
        <w:tc>
          <w:tcPr>
            <w:tcW w:w="2555" w:type="dxa"/>
            <w:tcBorders>
              <w:top w:val="nil"/>
              <w:left w:val="single" w:sz="4" w:space="0" w:color="auto"/>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lastRenderedPageBreak/>
              <w:t>Programa municipal cultural, artístico, educativo y participativo.</w:t>
            </w:r>
          </w:p>
        </w:tc>
        <w:tc>
          <w:tcPr>
            <w:tcW w:w="185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27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329"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157"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473"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400"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384"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$6,000.00</w:t>
            </w:r>
          </w:p>
        </w:tc>
        <w:tc>
          <w:tcPr>
            <w:tcW w:w="1240"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$2,284.10</w:t>
            </w:r>
          </w:p>
        </w:tc>
      </w:tr>
      <w:tr w:rsidR="00DD55EE" w:rsidRPr="00DD55EE" w:rsidTr="00AB332F">
        <w:trPr>
          <w:trHeight w:val="765"/>
        </w:trPr>
        <w:tc>
          <w:tcPr>
            <w:tcW w:w="2555" w:type="dxa"/>
            <w:tcBorders>
              <w:top w:val="nil"/>
              <w:left w:val="single" w:sz="4" w:space="0" w:color="auto"/>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rPr>
                <w:rFonts w:eastAsia="Times New Roman"/>
                <w:color w:val="000000"/>
                <w:lang w:val="es-MX" w:eastAsia="es-MX"/>
              </w:rPr>
            </w:pPr>
            <w:r w:rsidRPr="00AB332F">
              <w:rPr>
                <w:rFonts w:eastAsia="Times New Roman"/>
                <w:color w:val="000000"/>
                <w:lang w:val="es-MX" w:eastAsia="es-MX"/>
              </w:rPr>
              <w:t>Programa de apoyo y fomento al deporte del Municipio de Zaragoza</w:t>
            </w:r>
          </w:p>
        </w:tc>
        <w:tc>
          <w:tcPr>
            <w:tcW w:w="185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275"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329"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157"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473"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400" w:type="dxa"/>
            <w:tcBorders>
              <w:top w:val="nil"/>
              <w:left w:val="nil"/>
              <w:bottom w:val="single" w:sz="4" w:space="0" w:color="auto"/>
              <w:right w:val="single" w:sz="4" w:space="0" w:color="auto"/>
            </w:tcBorders>
            <w:shd w:val="clear" w:color="auto" w:fill="auto"/>
            <w:vAlign w:val="center"/>
            <w:hideMark/>
          </w:tcPr>
          <w:p w:rsidR="00DD55EE" w:rsidRPr="00AB332F" w:rsidRDefault="00DD55EE" w:rsidP="00DD55EE">
            <w:pPr>
              <w:spacing w:after="0" w:line="240" w:lineRule="auto"/>
              <w:jc w:val="center"/>
              <w:rPr>
                <w:rFonts w:eastAsia="Times New Roman"/>
                <w:color w:val="000000"/>
                <w:lang w:val="es-MX" w:eastAsia="es-MX"/>
              </w:rPr>
            </w:pPr>
            <w:r w:rsidRPr="00AB332F">
              <w:rPr>
                <w:rFonts w:eastAsia="Times New Roman"/>
                <w:color w:val="000000"/>
                <w:lang w:val="es-MX" w:eastAsia="es-MX"/>
              </w:rPr>
              <w:t> </w:t>
            </w:r>
          </w:p>
        </w:tc>
        <w:tc>
          <w:tcPr>
            <w:tcW w:w="1384"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$20,000.00</w:t>
            </w:r>
          </w:p>
        </w:tc>
        <w:tc>
          <w:tcPr>
            <w:tcW w:w="1240" w:type="dxa"/>
            <w:tcBorders>
              <w:top w:val="nil"/>
              <w:left w:val="nil"/>
              <w:bottom w:val="single" w:sz="4" w:space="0" w:color="auto"/>
              <w:right w:val="single" w:sz="4" w:space="0" w:color="auto"/>
            </w:tcBorders>
            <w:shd w:val="clear" w:color="auto" w:fill="auto"/>
            <w:noWrap/>
            <w:vAlign w:val="center"/>
            <w:hideMark/>
          </w:tcPr>
          <w:p w:rsidR="00DD55EE" w:rsidRPr="00AB332F" w:rsidRDefault="00DD55EE" w:rsidP="00DD55EE">
            <w:pPr>
              <w:spacing w:after="0" w:line="240" w:lineRule="auto"/>
              <w:jc w:val="right"/>
              <w:rPr>
                <w:rFonts w:eastAsia="Times New Roman"/>
                <w:color w:val="000000"/>
                <w:lang w:val="es-MX" w:eastAsia="es-MX"/>
              </w:rPr>
            </w:pPr>
            <w:r w:rsidRPr="00AB332F">
              <w:rPr>
                <w:rFonts w:eastAsia="Times New Roman"/>
                <w:color w:val="000000"/>
                <w:lang w:val="es-MX" w:eastAsia="es-MX"/>
              </w:rPr>
              <w:t>$17,966.13</w:t>
            </w:r>
          </w:p>
        </w:tc>
      </w:tr>
      <w:tr w:rsidR="00DD55EE" w:rsidRPr="00DD55EE" w:rsidTr="00AB332F">
        <w:trPr>
          <w:trHeight w:val="510"/>
        </w:trPr>
        <w:tc>
          <w:tcPr>
            <w:tcW w:w="12428" w:type="dxa"/>
            <w:gridSpan w:val="8"/>
            <w:tcBorders>
              <w:top w:val="single" w:sz="4" w:space="0" w:color="auto"/>
              <w:left w:val="single" w:sz="4" w:space="0" w:color="auto"/>
              <w:bottom w:val="single" w:sz="4" w:space="0" w:color="auto"/>
              <w:right w:val="single" w:sz="4" w:space="0" w:color="000000"/>
            </w:tcBorders>
            <w:shd w:val="clear" w:color="auto" w:fill="auto"/>
            <w:vAlign w:val="bottom"/>
            <w:hideMark/>
          </w:tcPr>
          <w:p w:rsidR="00DD55EE" w:rsidRPr="00C465A1" w:rsidRDefault="00DD55EE" w:rsidP="00DD55EE">
            <w:pPr>
              <w:spacing w:after="0" w:line="240" w:lineRule="auto"/>
              <w:jc w:val="center"/>
              <w:rPr>
                <w:rFonts w:eastAsia="Times New Roman"/>
                <w:b/>
                <w:bCs/>
                <w:color w:val="000000"/>
                <w:sz w:val="32"/>
                <w:szCs w:val="32"/>
                <w:lang w:val="es-MX" w:eastAsia="es-MX"/>
              </w:rPr>
            </w:pPr>
            <w:r w:rsidRPr="00C465A1">
              <w:rPr>
                <w:rFonts w:eastAsia="Times New Roman"/>
                <w:b/>
                <w:bCs/>
                <w:color w:val="000000"/>
                <w:sz w:val="32"/>
                <w:szCs w:val="32"/>
                <w:lang w:val="es-MX" w:eastAsia="es-MX"/>
              </w:rPr>
              <w:t>Total de Inversión en programas sociales a Septiembre 2018</w:t>
            </w:r>
          </w:p>
        </w:tc>
        <w:tc>
          <w:tcPr>
            <w:tcW w:w="1240" w:type="dxa"/>
            <w:tcBorders>
              <w:top w:val="nil"/>
              <w:left w:val="nil"/>
              <w:bottom w:val="single" w:sz="4" w:space="0" w:color="auto"/>
              <w:right w:val="single" w:sz="4" w:space="0" w:color="auto"/>
            </w:tcBorders>
            <w:shd w:val="clear" w:color="auto" w:fill="auto"/>
            <w:noWrap/>
            <w:vAlign w:val="bottom"/>
            <w:hideMark/>
          </w:tcPr>
          <w:p w:rsidR="00DD55EE" w:rsidRPr="00AA1479" w:rsidRDefault="00DD55EE" w:rsidP="00DD55EE">
            <w:pPr>
              <w:spacing w:after="0" w:line="240" w:lineRule="auto"/>
              <w:jc w:val="right"/>
              <w:rPr>
                <w:rFonts w:eastAsia="Times New Roman"/>
                <w:b/>
                <w:bCs/>
                <w:color w:val="000000"/>
                <w:sz w:val="24"/>
                <w:szCs w:val="24"/>
                <w:lang w:val="es-MX" w:eastAsia="es-MX"/>
              </w:rPr>
            </w:pPr>
            <w:r w:rsidRPr="00AA1479">
              <w:rPr>
                <w:rFonts w:eastAsia="Times New Roman"/>
                <w:b/>
                <w:bCs/>
                <w:color w:val="000000"/>
                <w:sz w:val="24"/>
                <w:szCs w:val="24"/>
                <w:lang w:val="es-MX" w:eastAsia="es-MX"/>
              </w:rPr>
              <w:t>$32,879.20</w:t>
            </w:r>
          </w:p>
        </w:tc>
      </w:tr>
    </w:tbl>
    <w:p w:rsidR="005841E5" w:rsidRDefault="005841E5">
      <w:pPr>
        <w:spacing w:after="0" w:line="240" w:lineRule="auto"/>
      </w:pPr>
    </w:p>
    <w:p w:rsidR="00B6257D" w:rsidRDefault="00B6257D">
      <w:pPr>
        <w:spacing w:after="0" w:line="240" w:lineRule="auto"/>
      </w:pPr>
    </w:p>
    <w:p w:rsidR="00C67F93" w:rsidRDefault="00C67F93">
      <w:pPr>
        <w:spacing w:after="0" w:line="240" w:lineRule="auto"/>
      </w:pPr>
    </w:p>
    <w:p w:rsidR="00D27E85" w:rsidRDefault="00D27E85">
      <w:pPr>
        <w:spacing w:after="0" w:line="240" w:lineRule="auto"/>
      </w:pPr>
    </w:p>
    <w:p w:rsidR="00A964D9" w:rsidRPr="00DA1585" w:rsidRDefault="00A964D9" w:rsidP="00DA1585">
      <w:pPr>
        <w:sectPr w:rsidR="00A964D9" w:rsidRPr="00DA1585" w:rsidSect="00BC31F0">
          <w:pgSz w:w="15840" w:h="12240" w:orient="landscape" w:code="1"/>
          <w:pgMar w:top="992" w:right="981" w:bottom="902" w:left="1276" w:header="709" w:footer="709" w:gutter="0"/>
          <w:cols w:space="708"/>
          <w:docGrid w:linePitch="360"/>
        </w:sectPr>
      </w:pPr>
    </w:p>
    <w:p w:rsidR="0021032A" w:rsidRDefault="004614FC" w:rsidP="001F3BA3">
      <w:pPr>
        <w:spacing w:after="0" w:line="240" w:lineRule="auto"/>
        <w:rPr>
          <w:rFonts w:ascii="High Tower Text" w:hAnsi="High Tower Text"/>
          <w:b/>
          <w:i/>
          <w:sz w:val="20"/>
        </w:rPr>
      </w:pPr>
      <w:r>
        <w:rPr>
          <w:rFonts w:ascii="High Tower Text" w:hAnsi="High Tower Text"/>
          <w:b/>
          <w:i/>
          <w:noProof/>
          <w:sz w:val="20"/>
          <w:lang w:eastAsia="es-SV"/>
        </w:rPr>
        <w:lastRenderedPageBreak/>
        <mc:AlternateContent>
          <mc:Choice Requires="wps">
            <w:drawing>
              <wp:anchor distT="0" distB="0" distL="114300" distR="114300" simplePos="0" relativeHeight="251799552" behindDoc="0" locked="0" layoutInCell="1" allowOverlap="1">
                <wp:simplePos x="0" y="0"/>
                <wp:positionH relativeFrom="column">
                  <wp:posOffset>1460500</wp:posOffset>
                </wp:positionH>
                <wp:positionV relativeFrom="paragraph">
                  <wp:posOffset>-762635</wp:posOffset>
                </wp:positionV>
                <wp:extent cx="3609340" cy="605155"/>
                <wp:effectExtent l="22860" t="24130" r="34925" b="46990"/>
                <wp:wrapNone/>
                <wp:docPr id="85" name="Rectangl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9340" cy="60515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21032A" w:rsidRDefault="000067AF" w:rsidP="0021032A">
                            <w:pPr>
                              <w:jc w:val="center"/>
                              <w:rPr>
                                <w:rFonts w:ascii="High Tower Text" w:hAnsi="High Tower Text"/>
                                <w:b/>
                                <w:sz w:val="32"/>
                                <w:szCs w:val="32"/>
                              </w:rPr>
                            </w:pPr>
                            <w:r w:rsidRPr="0021032A">
                              <w:rPr>
                                <w:rFonts w:ascii="High Tower Text" w:hAnsi="High Tower Text"/>
                                <w:b/>
                                <w:sz w:val="32"/>
                                <w:szCs w:val="32"/>
                              </w:rPr>
                              <w:t xml:space="preserve">Proyectos ejecutados </w:t>
                            </w:r>
                            <w:r>
                              <w:rPr>
                                <w:rFonts w:ascii="High Tower Text" w:hAnsi="High Tower Text"/>
                                <w:b/>
                                <w:sz w:val="32"/>
                                <w:szCs w:val="32"/>
                              </w:rPr>
                              <w:t>de 01 Enero al 30 de Septiembre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4" o:spid="_x0000_s1040" style="position:absolute;margin-left:115pt;margin-top:-60.05pt;width:284.2pt;height:47.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" fillcolor="#4bacc6 [3208]" strokecolor="#f2f2f2 [3041]" strokeweight="3pt">
                <v:shadow on="t" color="#205867 [1608]" opacity=".5" offset="1pt"/>
                <v:textbox>
                  <w:txbxContent>
                    <w:p w:rsidR="000067AF" w:rsidRPr="0021032A" w:rsidRDefault="000067AF" w:rsidP="0021032A">
                      <w:pPr>
                        <w:jc w:val="center"/>
                        <w:rPr>
                          <w:rFonts w:ascii="High Tower Text" w:hAnsi="High Tower Text"/>
                          <w:b/>
                          <w:sz w:val="32"/>
                          <w:szCs w:val="32"/>
                        </w:rPr>
                      </w:pPr>
                      <w:r w:rsidRPr="0021032A">
                        <w:rPr>
                          <w:rFonts w:ascii="High Tower Text" w:hAnsi="High Tower Text"/>
                          <w:b/>
                          <w:sz w:val="32"/>
                          <w:szCs w:val="32"/>
                        </w:rPr>
                        <w:t xml:space="preserve">Proyectos ejecutados </w:t>
                      </w:r>
                      <w:r>
                        <w:rPr>
                          <w:rFonts w:ascii="High Tower Text" w:hAnsi="High Tower Text"/>
                          <w:b/>
                          <w:sz w:val="32"/>
                          <w:szCs w:val="32"/>
                        </w:rPr>
                        <w:t>de 01 Enero al 30 de Septiembre 2018</w:t>
                      </w:r>
                    </w:p>
                  </w:txbxContent>
                </v:textbox>
              </v:rect>
            </w:pict>
          </mc:Fallback>
        </mc:AlternateContent>
      </w:r>
    </w:p>
    <w:tbl>
      <w:tblPr>
        <w:tblStyle w:val="Cuadrculaclara-nfasis5"/>
        <w:tblW w:w="0" w:type="auto"/>
        <w:tblLook w:val="04A0" w:firstRow="1" w:lastRow="0" w:firstColumn="1" w:lastColumn="0" w:noHBand="0" w:noVBand="1"/>
      </w:tblPr>
      <w:tblGrid>
        <w:gridCol w:w="477"/>
        <w:gridCol w:w="1595"/>
        <w:gridCol w:w="2172"/>
        <w:gridCol w:w="1139"/>
        <w:gridCol w:w="1264"/>
        <w:gridCol w:w="1070"/>
        <w:gridCol w:w="1449"/>
        <w:gridCol w:w="1511"/>
        <w:gridCol w:w="1245"/>
        <w:gridCol w:w="1641"/>
      </w:tblGrid>
      <w:tr w:rsidR="00E77FAF" w:rsidRPr="00E77FAF" w:rsidTr="00E77FAF">
        <w:trPr>
          <w:cnfStyle w:val="100000000000" w:firstRow="1" w:lastRow="0" w:firstColumn="0" w:lastColumn="0" w:oddVBand="0" w:evenVBand="0" w:oddHBand="0" w:evenHBand="0" w:firstRowFirstColumn="0" w:firstRowLastColumn="0" w:lastRowFirstColumn="0" w:lastRowLastColumn="0"/>
          <w:trHeight w:val="900"/>
          <w:tblHeader/>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N°</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NOMBRE DEL PROGRAMA O PROYECTO</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OBJETIVO</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POBLACION A BENEFICIAR</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TIEMPO DE EJECUCION PLANIFICADO</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TIEMPO DE EJECUCION REAL</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ACCIONES PLANIFICADAS PARA ALCANZAR EL OBJETIVO</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ACCIONES REALIZADAS</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MONTO PLANIFICADO</w:t>
            </w:r>
          </w:p>
        </w:tc>
        <w:tc>
          <w:tcPr>
            <w:tcW w:w="0" w:type="auto"/>
            <w:hideMark/>
          </w:tcPr>
          <w:p w:rsidR="00E77FAF" w:rsidRPr="00E77FAF" w:rsidRDefault="00E77FAF" w:rsidP="00E77FAF">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val="es-MX" w:eastAsia="es-MX"/>
              </w:rPr>
            </w:pPr>
            <w:r w:rsidRPr="00E77FAF">
              <w:rPr>
                <w:rFonts w:asciiTheme="minorHAnsi" w:eastAsia="Times New Roman" w:hAnsiTheme="minorHAnsi"/>
                <w:color w:val="000000"/>
                <w:sz w:val="18"/>
                <w:szCs w:val="18"/>
                <w:lang w:val="es-MX" w:eastAsia="es-MX"/>
              </w:rPr>
              <w:t>MONTO FINAL INVERTIDO</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sidRPr="00E77FAF">
              <w:rPr>
                <w:rFonts w:eastAsia="Times New Roman"/>
                <w:color w:val="000000"/>
                <w:lang w:val="es-MX" w:eastAsia="es-MX"/>
              </w:rPr>
              <w:t>1</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Pavimentación</w:t>
            </w:r>
            <w:r w:rsidR="00E77FAF" w:rsidRPr="00E77FAF">
              <w:rPr>
                <w:rFonts w:eastAsia="Times New Roman"/>
                <w:color w:val="000000"/>
                <w:sz w:val="20"/>
                <w:szCs w:val="20"/>
                <w:lang w:val="es-MX" w:eastAsia="es-MX"/>
              </w:rPr>
              <w:t xml:space="preserve"> de 70 metros del pasaje #5 en la Colonia Miramar</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160 personas que residen en la zona</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72 </w:t>
            </w:r>
            <w:r w:rsidR="008B42AA"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72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$21,535.25</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$15,869.98</w:t>
            </w:r>
          </w:p>
        </w:tc>
      </w:tr>
      <w:tr w:rsidR="00E77FAF" w:rsidRPr="00E77FAF" w:rsidTr="00E77FAF">
        <w:trPr>
          <w:cnfStyle w:val="000000010000" w:firstRow="0" w:lastRow="0" w:firstColumn="0" w:lastColumn="0" w:oddVBand="0" w:evenVBand="0" w:oddHBand="0" w:evenHBand="1" w:firstRowFirstColumn="0" w:firstRowLastColumn="0" w:lastRowFirstColumn="0" w:lastRowLastColumn="0"/>
          <w:trHeight w:val="2040"/>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sidRPr="00E77FAF">
              <w:rPr>
                <w:rFonts w:eastAsia="Times New Roman"/>
                <w:color w:val="000000"/>
                <w:lang w:val="es-MX" w:eastAsia="es-MX"/>
              </w:rPr>
              <w:t>2</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Entrega de </w:t>
            </w:r>
            <w:r w:rsidR="008B42AA" w:rsidRPr="00E77FAF">
              <w:rPr>
                <w:rFonts w:eastAsia="Times New Roman"/>
                <w:color w:val="000000"/>
                <w:sz w:val="20"/>
                <w:szCs w:val="20"/>
                <w:lang w:val="es-MX" w:eastAsia="es-MX"/>
              </w:rPr>
              <w:t>láminas</w:t>
            </w:r>
            <w:r w:rsidRPr="00E77FAF">
              <w:rPr>
                <w:rFonts w:eastAsia="Times New Roman"/>
                <w:color w:val="000000"/>
                <w:sz w:val="20"/>
                <w:szCs w:val="20"/>
                <w:lang w:val="es-MX" w:eastAsia="es-MX"/>
              </w:rPr>
              <w:t xml:space="preserve"> a personas de escasos recursos </w:t>
            </w:r>
            <w:r w:rsidR="008B42AA" w:rsidRPr="00E77FAF">
              <w:rPr>
                <w:rFonts w:eastAsia="Times New Roman"/>
                <w:color w:val="000000"/>
                <w:sz w:val="20"/>
                <w:szCs w:val="20"/>
                <w:lang w:val="es-MX" w:eastAsia="es-MX"/>
              </w:rPr>
              <w:t>económicos</w:t>
            </w:r>
            <w:r w:rsidR="008B42AA">
              <w:rPr>
                <w:rFonts w:eastAsia="Times New Roman"/>
                <w:color w:val="000000"/>
                <w:sz w:val="20"/>
                <w:szCs w:val="20"/>
                <w:lang w:val="es-MX" w:eastAsia="es-MX"/>
              </w:rPr>
              <w:t xml:space="preserve"> del municipio de Z</w:t>
            </w:r>
            <w:r w:rsidRPr="00E77FAF">
              <w:rPr>
                <w:rFonts w:eastAsia="Times New Roman"/>
                <w:color w:val="000000"/>
                <w:sz w:val="20"/>
                <w:szCs w:val="20"/>
                <w:lang w:val="es-MX" w:eastAsia="es-MX"/>
              </w:rPr>
              <w:t>aragoza</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ayudar a familias de escasos recursos con lamina para sus viviendas y mejorar un poco la calidad de vida de estas  personas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892 personas </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indefinido</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indefinido</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realizar </w:t>
            </w:r>
            <w:r w:rsidR="008B42AA" w:rsidRPr="00E77FAF">
              <w:rPr>
                <w:rFonts w:eastAsia="Times New Roman"/>
                <w:color w:val="000000"/>
                <w:sz w:val="20"/>
                <w:szCs w:val="20"/>
                <w:lang w:val="es-MX" w:eastAsia="es-MX"/>
              </w:rPr>
              <w:t>inspección</w:t>
            </w:r>
            <w:r w:rsidRPr="00E77FAF">
              <w:rPr>
                <w:rFonts w:eastAsia="Times New Roman"/>
                <w:color w:val="000000"/>
                <w:sz w:val="20"/>
                <w:szCs w:val="20"/>
                <w:lang w:val="es-MX" w:eastAsia="es-MX"/>
              </w:rPr>
              <w:t xml:space="preserve"> casa por casa para corroborar la necesidad de cada familia</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se hizo </w:t>
            </w:r>
            <w:r w:rsidR="008B42AA" w:rsidRPr="00E77FAF">
              <w:rPr>
                <w:rFonts w:eastAsia="Times New Roman"/>
                <w:color w:val="000000"/>
                <w:sz w:val="20"/>
                <w:szCs w:val="20"/>
                <w:lang w:val="es-MX" w:eastAsia="es-MX"/>
              </w:rPr>
              <w:t>inspección</w:t>
            </w:r>
            <w:r w:rsidRPr="00E77FAF">
              <w:rPr>
                <w:rFonts w:eastAsia="Times New Roman"/>
                <w:color w:val="000000"/>
                <w:sz w:val="20"/>
                <w:szCs w:val="20"/>
                <w:lang w:val="es-MX" w:eastAsia="es-MX"/>
              </w:rPr>
              <w:t xml:space="preserve"> por parte de una </w:t>
            </w:r>
            <w:r w:rsidR="008B42AA" w:rsidRPr="00E77FAF">
              <w:rPr>
                <w:rFonts w:eastAsia="Times New Roman"/>
                <w:color w:val="000000"/>
                <w:sz w:val="20"/>
                <w:szCs w:val="20"/>
                <w:lang w:val="es-MX" w:eastAsia="es-MX"/>
              </w:rPr>
              <w:t>comisión</w:t>
            </w:r>
            <w:r w:rsidRPr="00E77FAF">
              <w:rPr>
                <w:rFonts w:eastAsia="Times New Roman"/>
                <w:color w:val="000000"/>
                <w:sz w:val="20"/>
                <w:szCs w:val="20"/>
                <w:lang w:val="es-MX" w:eastAsia="es-MX"/>
              </w:rPr>
              <w:t xml:space="preserve"> </w:t>
            </w:r>
            <w:r w:rsidR="008B42AA" w:rsidRPr="00E77FAF">
              <w:rPr>
                <w:rFonts w:eastAsia="Times New Roman"/>
                <w:color w:val="000000"/>
                <w:sz w:val="20"/>
                <w:szCs w:val="20"/>
                <w:lang w:val="es-MX" w:eastAsia="es-MX"/>
              </w:rPr>
              <w:t>designada</w:t>
            </w:r>
            <w:r w:rsidRPr="00E77FAF">
              <w:rPr>
                <w:rFonts w:eastAsia="Times New Roman"/>
                <w:color w:val="000000"/>
                <w:sz w:val="20"/>
                <w:szCs w:val="20"/>
                <w:lang w:val="es-MX" w:eastAsia="es-MX"/>
              </w:rPr>
              <w:t xml:space="preserve"> por el consejo y alcalde para verificar la necesidad de cada familia</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$25,000.32</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$24,997.80</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3</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Pavimentación</w:t>
            </w:r>
            <w:r w:rsidR="00E77FAF" w:rsidRPr="00E77FAF">
              <w:rPr>
                <w:rFonts w:eastAsia="Times New Roman"/>
                <w:color w:val="000000"/>
                <w:sz w:val="20"/>
                <w:szCs w:val="20"/>
                <w:lang w:val="es-MX" w:eastAsia="es-MX"/>
              </w:rPr>
              <w:t xml:space="preserve"> de 250 metros de avenida #7 de la Colonia El </w:t>
            </w:r>
            <w:r w:rsidRPr="00E77FAF">
              <w:rPr>
                <w:rFonts w:eastAsia="Times New Roman"/>
                <w:color w:val="000000"/>
                <w:sz w:val="20"/>
                <w:szCs w:val="20"/>
                <w:lang w:val="es-MX" w:eastAsia="es-MX"/>
              </w:rPr>
              <w:t>Paraíso</w:t>
            </w:r>
            <w:r w:rsidR="00E77FAF" w:rsidRPr="00E77FAF">
              <w:rPr>
                <w:rFonts w:eastAsia="Times New Roman"/>
                <w:color w:val="000000"/>
                <w:sz w:val="20"/>
                <w:szCs w:val="20"/>
                <w:lang w:val="es-MX" w:eastAsia="es-MX"/>
              </w:rPr>
              <w:t xml:space="preserve"> </w:t>
            </w:r>
            <w:r w:rsidRPr="00E77FAF">
              <w:rPr>
                <w:rFonts w:eastAsia="Times New Roman"/>
                <w:color w:val="000000"/>
                <w:sz w:val="20"/>
                <w:szCs w:val="20"/>
                <w:lang w:val="es-MX" w:eastAsia="es-MX"/>
              </w:rPr>
              <w:t>Lotificación</w:t>
            </w:r>
            <w:r w:rsidR="00E77FAF" w:rsidRPr="00E77FAF">
              <w:rPr>
                <w:rFonts w:eastAsia="Times New Roman"/>
                <w:color w:val="000000"/>
                <w:sz w:val="20"/>
                <w:szCs w:val="20"/>
                <w:lang w:val="es-MX" w:eastAsia="es-MX"/>
              </w:rPr>
              <w:t xml:space="preserve"> El Ziate</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350 personas que residen en la zona</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72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Aú</w:t>
            </w:r>
            <w:r w:rsidR="00E77FAF" w:rsidRPr="00E77FAF">
              <w:rPr>
                <w:rFonts w:eastAsia="Times New Roman"/>
                <w:color w:val="000000"/>
                <w:sz w:val="20"/>
                <w:szCs w:val="20"/>
                <w:lang w:val="es-MX" w:eastAsia="es-MX"/>
              </w:rPr>
              <w:t>n pendiente de concluir</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$60,001.24</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$17,667.00</w:t>
            </w:r>
          </w:p>
        </w:tc>
      </w:tr>
      <w:tr w:rsidR="00E77FAF" w:rsidRPr="00E77FAF" w:rsidTr="00E77FAF">
        <w:trPr>
          <w:cnfStyle w:val="000000010000" w:firstRow="0" w:lastRow="0" w:firstColumn="0" w:lastColumn="0" w:oddVBand="0" w:evenVBand="0" w:oddHBand="0" w:evenHBand="1"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lastRenderedPageBreak/>
              <w:t>4</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señalización</w:t>
            </w:r>
            <w:r w:rsidR="00E77FAF" w:rsidRPr="00E77FAF">
              <w:rPr>
                <w:rFonts w:eastAsia="Times New Roman"/>
                <w:color w:val="000000"/>
                <w:sz w:val="20"/>
                <w:szCs w:val="20"/>
                <w:lang w:val="es-MX" w:eastAsia="es-MX"/>
              </w:rPr>
              <w:t xml:space="preserve"> y nomenclatura vial en las avenidas y calles del municipio de Zaragoza</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contribuir con el desarrollo del municipio y atraer </w:t>
            </w:r>
            <w:r w:rsidR="008B42AA" w:rsidRPr="00E77FAF">
              <w:rPr>
                <w:rFonts w:eastAsia="Times New Roman"/>
                <w:color w:val="000000"/>
                <w:sz w:val="20"/>
                <w:szCs w:val="20"/>
                <w:lang w:val="es-MX" w:eastAsia="es-MX"/>
              </w:rPr>
              <w:t>más</w:t>
            </w:r>
            <w:r w:rsidRPr="00E77FAF">
              <w:rPr>
                <w:rFonts w:eastAsia="Times New Roman"/>
                <w:color w:val="000000"/>
                <w:sz w:val="20"/>
                <w:szCs w:val="20"/>
                <w:lang w:val="es-MX" w:eastAsia="es-MX"/>
              </w:rPr>
              <w:t xml:space="preserve"> turismo</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25,000 personas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indefinido</w:t>
            </w:r>
          </w:p>
        </w:tc>
        <w:tc>
          <w:tcPr>
            <w:tcW w:w="0" w:type="auto"/>
            <w:hideMark/>
          </w:tcPr>
          <w:p w:rsidR="00E77FAF" w:rsidRPr="00E77FAF" w:rsidRDefault="008B42AA"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Aú</w:t>
            </w:r>
            <w:r w:rsidRPr="00E77FAF">
              <w:rPr>
                <w:rFonts w:eastAsia="Times New Roman"/>
                <w:color w:val="000000"/>
                <w:sz w:val="20"/>
                <w:szCs w:val="20"/>
                <w:lang w:val="es-MX" w:eastAsia="es-MX"/>
              </w:rPr>
              <w:t xml:space="preserve">n </w:t>
            </w:r>
            <w:r w:rsidR="00E77FAF" w:rsidRPr="00E77FAF">
              <w:rPr>
                <w:rFonts w:eastAsia="Times New Roman"/>
                <w:color w:val="000000"/>
                <w:sz w:val="20"/>
                <w:szCs w:val="20"/>
                <w:lang w:val="es-MX" w:eastAsia="es-MX"/>
              </w:rPr>
              <w:t>pendiente de concluir</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$8,088.40</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$4,107.13</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5</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Pavimentación</w:t>
            </w:r>
            <w:r w:rsidR="00E77FAF" w:rsidRPr="00E77FAF">
              <w:rPr>
                <w:rFonts w:eastAsia="Times New Roman"/>
                <w:color w:val="000000"/>
                <w:sz w:val="20"/>
                <w:szCs w:val="20"/>
                <w:lang w:val="es-MX" w:eastAsia="es-MX"/>
              </w:rPr>
              <w:t xml:space="preserve"> de 60 metros de calle principal de la Colonia Los Girasoles</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40 personas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24 </w:t>
            </w:r>
            <w:r w:rsidR="008B42AA"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24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$9,005.87</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$410.00</w:t>
            </w:r>
          </w:p>
        </w:tc>
      </w:tr>
      <w:tr w:rsidR="00E77FAF" w:rsidRPr="00E77FAF" w:rsidTr="00E77FAF">
        <w:trPr>
          <w:cnfStyle w:val="000000010000" w:firstRow="0" w:lastRow="0" w:firstColumn="0" w:lastColumn="0" w:oddVBand="0" w:evenVBand="0" w:oddHBand="0" w:evenHBand="1"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6</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Pavimentación</w:t>
            </w:r>
            <w:r w:rsidR="00E77FAF" w:rsidRPr="00E77FAF">
              <w:rPr>
                <w:rFonts w:eastAsia="Times New Roman"/>
                <w:color w:val="000000"/>
                <w:sz w:val="20"/>
                <w:szCs w:val="20"/>
                <w:lang w:val="es-MX" w:eastAsia="es-MX"/>
              </w:rPr>
              <w:t xml:space="preserve"> de 150 metros de pasaje principal en Colonia Prados de Municipio de Zaragoza</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250 personas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60 </w:t>
            </w:r>
            <w:r w:rsidR="008B42AA"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60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$34,415.35</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$19,892.77</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7</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P</w:t>
            </w:r>
            <w:r w:rsidRPr="00E77FAF">
              <w:rPr>
                <w:rFonts w:eastAsia="Times New Roman"/>
                <w:color w:val="000000"/>
                <w:sz w:val="20"/>
                <w:szCs w:val="20"/>
                <w:lang w:val="es-MX" w:eastAsia="es-MX"/>
              </w:rPr>
              <w:t>avimentación</w:t>
            </w:r>
            <w:r w:rsidR="00E77FAF" w:rsidRPr="00E77FAF">
              <w:rPr>
                <w:rFonts w:eastAsia="Times New Roman"/>
                <w:color w:val="000000"/>
                <w:sz w:val="20"/>
                <w:szCs w:val="20"/>
                <w:lang w:val="es-MX" w:eastAsia="es-MX"/>
              </w:rPr>
              <w:t xml:space="preserve"> de 327 metros de la 2da y 3ra avenida y 3ra calle de la Colonia la Fuente uno</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150 personas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72 </w:t>
            </w:r>
            <w:r w:rsidR="008B42AA"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72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$90,025.87</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$39,844.45</w:t>
            </w:r>
          </w:p>
        </w:tc>
      </w:tr>
      <w:tr w:rsidR="00E77FAF" w:rsidRPr="00E77FAF" w:rsidTr="00E77FAF">
        <w:trPr>
          <w:cnfStyle w:val="000000010000" w:firstRow="0" w:lastRow="0" w:firstColumn="0" w:lastColumn="0" w:oddVBand="0" w:evenVBand="0" w:oddHBand="0" w:evenHBand="1"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lastRenderedPageBreak/>
              <w:t>8</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P</w:t>
            </w:r>
            <w:r w:rsidRPr="00E77FAF">
              <w:rPr>
                <w:rFonts w:eastAsia="Times New Roman"/>
                <w:color w:val="000000"/>
                <w:sz w:val="20"/>
                <w:szCs w:val="20"/>
                <w:lang w:val="es-MX" w:eastAsia="es-MX"/>
              </w:rPr>
              <w:t>avimentación</w:t>
            </w:r>
            <w:r w:rsidR="00E77FAF" w:rsidRPr="00E77FAF">
              <w:rPr>
                <w:rFonts w:eastAsia="Times New Roman"/>
                <w:color w:val="000000"/>
                <w:sz w:val="20"/>
                <w:szCs w:val="20"/>
                <w:lang w:val="es-MX" w:eastAsia="es-MX"/>
              </w:rPr>
              <w:t xml:space="preserve"> de 308 metros del pasaje #3 Colonia Villas del municipio de Zaragoza</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175 personas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72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Aú</w:t>
            </w:r>
            <w:r w:rsidR="00E77FAF" w:rsidRPr="00E77FAF">
              <w:rPr>
                <w:rFonts w:eastAsia="Times New Roman"/>
                <w:color w:val="000000"/>
                <w:sz w:val="20"/>
                <w:szCs w:val="20"/>
                <w:lang w:val="es-MX" w:eastAsia="es-MX"/>
              </w:rPr>
              <w:t>n pendiente de concluir</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$80,049.76</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$22,662.00</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9</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P</w:t>
            </w:r>
            <w:r w:rsidRPr="00E77FAF">
              <w:rPr>
                <w:rFonts w:eastAsia="Times New Roman"/>
                <w:color w:val="000000"/>
                <w:sz w:val="20"/>
                <w:szCs w:val="20"/>
                <w:lang w:val="es-MX" w:eastAsia="es-MX"/>
              </w:rPr>
              <w:t>avimentación</w:t>
            </w:r>
            <w:r w:rsidR="00E77FAF" w:rsidRPr="00E77FAF">
              <w:rPr>
                <w:rFonts w:eastAsia="Times New Roman"/>
                <w:color w:val="000000"/>
                <w:sz w:val="20"/>
                <w:szCs w:val="20"/>
                <w:lang w:val="es-MX" w:eastAsia="es-MX"/>
              </w:rPr>
              <w:t xml:space="preserve"> de 209 metros de calle #1 y avenida principal de los Cedros </w:t>
            </w:r>
            <w:r w:rsidRPr="00E77FAF">
              <w:rPr>
                <w:rFonts w:eastAsia="Times New Roman"/>
                <w:color w:val="000000"/>
                <w:sz w:val="20"/>
                <w:szCs w:val="20"/>
                <w:lang w:val="es-MX" w:eastAsia="es-MX"/>
              </w:rPr>
              <w:t>Municipio</w:t>
            </w:r>
            <w:r w:rsidR="00E77FAF" w:rsidRPr="00E77FAF">
              <w:rPr>
                <w:rFonts w:eastAsia="Times New Roman"/>
                <w:color w:val="000000"/>
                <w:sz w:val="20"/>
                <w:szCs w:val="20"/>
                <w:lang w:val="es-MX" w:eastAsia="es-MX"/>
              </w:rPr>
              <w:t xml:space="preserve"> de Zaragoza</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225 personas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48 </w:t>
            </w:r>
            <w:r w:rsidR="008B42AA"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48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S</w:t>
            </w:r>
            <w:r w:rsidRPr="00E77FAF">
              <w:rPr>
                <w:rFonts w:eastAsia="Times New Roman"/>
                <w:color w:val="000000"/>
                <w:sz w:val="20"/>
                <w:szCs w:val="20"/>
                <w:lang w:val="es-MX" w:eastAsia="es-MX"/>
              </w:rPr>
              <w:t>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$26,224.70</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$4,760.00</w:t>
            </w:r>
          </w:p>
        </w:tc>
      </w:tr>
      <w:tr w:rsidR="00E77FAF" w:rsidRPr="00E77FAF" w:rsidTr="00E77FAF">
        <w:trPr>
          <w:cnfStyle w:val="000000010000" w:firstRow="0" w:lastRow="0" w:firstColumn="0" w:lastColumn="0" w:oddVBand="0" w:evenVBand="0" w:oddHBand="0" w:evenHBand="1"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10</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Construcción</w:t>
            </w:r>
            <w:r w:rsidR="00E77FAF" w:rsidRPr="00E77FAF">
              <w:rPr>
                <w:rFonts w:eastAsia="Times New Roman"/>
                <w:color w:val="000000"/>
                <w:sz w:val="20"/>
                <w:szCs w:val="20"/>
                <w:lang w:val="es-MX" w:eastAsia="es-MX"/>
              </w:rPr>
              <w:t xml:space="preserve"> de sistema de drenaje de aguas lluvias en la </w:t>
            </w:r>
            <w:r w:rsidRPr="00E77FAF">
              <w:rPr>
                <w:rFonts w:eastAsia="Times New Roman"/>
                <w:color w:val="000000"/>
                <w:sz w:val="20"/>
                <w:szCs w:val="20"/>
                <w:lang w:val="es-MX" w:eastAsia="es-MX"/>
              </w:rPr>
              <w:t>urbanización</w:t>
            </w:r>
            <w:r w:rsidR="00E77FAF" w:rsidRPr="00E77FAF">
              <w:rPr>
                <w:rFonts w:eastAsia="Times New Roman"/>
                <w:color w:val="000000"/>
                <w:sz w:val="20"/>
                <w:szCs w:val="20"/>
                <w:lang w:val="es-MX" w:eastAsia="es-MX"/>
              </w:rPr>
              <w:t xml:space="preserve"> Jardines de Zaragoza</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contribuir con el resguardo de las vidas de las personas </w:t>
            </w:r>
            <w:r w:rsidR="008B42AA">
              <w:rPr>
                <w:rFonts w:eastAsia="Times New Roman"/>
                <w:color w:val="000000"/>
                <w:sz w:val="20"/>
                <w:szCs w:val="20"/>
                <w:lang w:val="es-MX" w:eastAsia="es-MX"/>
              </w:rPr>
              <w:t>que viven en la zona afectada po</w:t>
            </w:r>
            <w:r w:rsidRPr="00E77FAF">
              <w:rPr>
                <w:rFonts w:eastAsia="Times New Roman"/>
                <w:color w:val="000000"/>
                <w:sz w:val="20"/>
                <w:szCs w:val="20"/>
                <w:lang w:val="es-MX" w:eastAsia="es-MX"/>
              </w:rPr>
              <w:t>r las lluvias año tras año</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500 personas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72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8B42A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Aú</w:t>
            </w:r>
            <w:r w:rsidR="00E77FAF" w:rsidRPr="00E77FAF">
              <w:rPr>
                <w:rFonts w:eastAsia="Times New Roman"/>
                <w:color w:val="000000"/>
                <w:sz w:val="20"/>
                <w:szCs w:val="20"/>
                <w:lang w:val="es-MX" w:eastAsia="es-MX"/>
              </w:rPr>
              <w:t>n pendiente de concluir</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S</w:t>
            </w:r>
            <w:r w:rsidRPr="00E77FAF">
              <w:rPr>
                <w:rFonts w:eastAsia="Times New Roman"/>
                <w:color w:val="000000"/>
                <w:sz w:val="20"/>
                <w:szCs w:val="20"/>
                <w:lang w:val="es-MX" w:eastAsia="es-MX"/>
              </w:rPr>
              <w:t>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$94,154.72</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$39,199.89</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11</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Cambio de cerco de maya de nylon por maya </w:t>
            </w:r>
            <w:r w:rsidR="008B42AA" w:rsidRPr="00E77FAF">
              <w:rPr>
                <w:rFonts w:eastAsia="Times New Roman"/>
                <w:color w:val="000000"/>
                <w:sz w:val="20"/>
                <w:szCs w:val="20"/>
                <w:lang w:val="es-MX" w:eastAsia="es-MX"/>
              </w:rPr>
              <w:t>ciclón</w:t>
            </w:r>
            <w:r w:rsidRPr="00E77FAF">
              <w:rPr>
                <w:rFonts w:eastAsia="Times New Roman"/>
                <w:color w:val="000000"/>
                <w:sz w:val="20"/>
                <w:szCs w:val="20"/>
                <w:lang w:val="es-MX" w:eastAsia="es-MX"/>
              </w:rPr>
              <w:t xml:space="preserve"> en las canchas de futbol del polideportivo</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contribuir al desarrollo y fomento del deporte en los niños, </w:t>
            </w:r>
            <w:r w:rsidR="008B42AA" w:rsidRPr="00E77FAF">
              <w:rPr>
                <w:rFonts w:eastAsia="Times New Roman"/>
                <w:color w:val="000000"/>
                <w:sz w:val="20"/>
                <w:szCs w:val="20"/>
                <w:lang w:val="es-MX" w:eastAsia="es-MX"/>
              </w:rPr>
              <w:t>jóvenes</w:t>
            </w:r>
            <w:r w:rsidRPr="00E77FAF">
              <w:rPr>
                <w:rFonts w:eastAsia="Times New Roman"/>
                <w:color w:val="000000"/>
                <w:sz w:val="20"/>
                <w:szCs w:val="20"/>
                <w:lang w:val="es-MX" w:eastAsia="es-MX"/>
              </w:rPr>
              <w:t xml:space="preserve"> y adultos mejorando la infraestructura de las canchas de futbol del polideportivo </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4,000 personas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indefinido</w:t>
            </w:r>
          </w:p>
        </w:tc>
        <w:tc>
          <w:tcPr>
            <w:tcW w:w="0" w:type="auto"/>
            <w:hideMark/>
          </w:tcPr>
          <w:p w:rsidR="00E77FAF" w:rsidRPr="00E77FAF" w:rsidRDefault="008B42AA" w:rsidP="008B42A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Pr>
                <w:rFonts w:eastAsia="Times New Roman"/>
                <w:color w:val="000000"/>
                <w:sz w:val="20"/>
                <w:szCs w:val="20"/>
                <w:lang w:val="es-MX" w:eastAsia="es-MX"/>
              </w:rPr>
              <w:t>Aú</w:t>
            </w:r>
            <w:r w:rsidR="00E77FAF" w:rsidRPr="00E77FAF">
              <w:rPr>
                <w:rFonts w:eastAsia="Times New Roman"/>
                <w:color w:val="000000"/>
                <w:sz w:val="20"/>
                <w:szCs w:val="20"/>
                <w:lang w:val="es-MX" w:eastAsia="es-MX"/>
              </w:rPr>
              <w:t>n pendiente de concluir</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$7,294.10</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$5,894.74</w:t>
            </w:r>
          </w:p>
        </w:tc>
      </w:tr>
      <w:tr w:rsidR="00E77FAF" w:rsidRPr="00E77FAF" w:rsidTr="00E77FAF">
        <w:trPr>
          <w:cnfStyle w:val="000000010000" w:firstRow="0" w:lastRow="0" w:firstColumn="0" w:lastColumn="0" w:oddVBand="0" w:evenVBand="0" w:oddHBand="0" w:evenHBand="1" w:firstRowFirstColumn="0" w:firstRowLastColumn="0" w:lastRowFirstColumn="0" w:lastRowLastColumn="0"/>
          <w:trHeight w:val="4530"/>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lastRenderedPageBreak/>
              <w:t>12</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Proyecto alumbrado </w:t>
            </w:r>
            <w:r w:rsidR="008B42AA" w:rsidRPr="00E77FAF">
              <w:rPr>
                <w:rFonts w:eastAsia="Times New Roman"/>
                <w:color w:val="000000"/>
                <w:sz w:val="20"/>
                <w:szCs w:val="20"/>
                <w:lang w:val="es-MX" w:eastAsia="es-MX"/>
              </w:rPr>
              <w:t>eléctrico</w:t>
            </w:r>
            <w:r w:rsidRPr="00E77FAF">
              <w:rPr>
                <w:rFonts w:eastAsia="Times New Roman"/>
                <w:color w:val="000000"/>
                <w:sz w:val="20"/>
                <w:szCs w:val="20"/>
                <w:lang w:val="es-MX" w:eastAsia="es-MX"/>
              </w:rPr>
              <w:t xml:space="preserve"> publico 2018 del Municipio de Zaragoza</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3"/>
                <w:szCs w:val="23"/>
                <w:lang w:val="es-MX" w:eastAsia="es-MX"/>
              </w:rPr>
            </w:pPr>
            <w:r w:rsidRPr="00E77FAF">
              <w:rPr>
                <w:rFonts w:eastAsia="Times New Roman"/>
                <w:color w:val="000000"/>
                <w:sz w:val="23"/>
                <w:szCs w:val="23"/>
                <w:lang w:val="es-MX" w:eastAsia="es-MX"/>
              </w:rPr>
              <w:t>el mejoramiento de los diferentes sistemas eléctricos que le corresponde a la Alcaldía el brindar mantenimiento dentro del municipio, mejorando la funcionalidad de las luminarias que redundaran en brindar mejor y mayor confiabilidad en la transitabilidad de los caminos de las comunidades y lotificaciones que existen en Zaragoza.</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33,500 personas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365 </w:t>
            </w:r>
            <w:r w:rsidR="008B42AA"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365 </w:t>
            </w:r>
            <w:r w:rsidR="008B42AA" w:rsidRPr="00E77FAF">
              <w:rPr>
                <w:rFonts w:eastAsia="Times New Roman"/>
                <w:color w:val="000000"/>
                <w:sz w:val="20"/>
                <w:szCs w:val="20"/>
                <w:lang w:val="es-MX" w:eastAsia="es-MX"/>
              </w:rPr>
              <w:t>días</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8B42AA"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$17,269.53</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$7,755.93</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13</w:t>
            </w:r>
          </w:p>
        </w:tc>
        <w:tc>
          <w:tcPr>
            <w:tcW w:w="0" w:type="auto"/>
            <w:hideMark/>
          </w:tcPr>
          <w:p w:rsidR="00E77FAF" w:rsidRPr="00E77FAF" w:rsidRDefault="00293DD9"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Pavimentación</w:t>
            </w:r>
            <w:r w:rsidR="00E77FAF" w:rsidRPr="00E77FAF">
              <w:rPr>
                <w:rFonts w:eastAsia="Times New Roman"/>
                <w:color w:val="000000"/>
                <w:sz w:val="20"/>
                <w:szCs w:val="20"/>
                <w:lang w:val="es-MX" w:eastAsia="es-MX"/>
              </w:rPr>
              <w:t xml:space="preserve"> y </w:t>
            </w:r>
            <w:r w:rsidRPr="00E77FAF">
              <w:rPr>
                <w:rFonts w:eastAsia="Times New Roman"/>
                <w:color w:val="000000"/>
                <w:sz w:val="20"/>
                <w:szCs w:val="20"/>
                <w:lang w:val="es-MX" w:eastAsia="es-MX"/>
              </w:rPr>
              <w:t>construcción</w:t>
            </w:r>
            <w:r w:rsidR="00E77FAF" w:rsidRPr="00E77FAF">
              <w:rPr>
                <w:rFonts w:eastAsia="Times New Roman"/>
                <w:color w:val="000000"/>
                <w:sz w:val="20"/>
                <w:szCs w:val="20"/>
                <w:lang w:val="es-MX" w:eastAsia="es-MX"/>
              </w:rPr>
              <w:t xml:space="preserve"> de gradas en pasaje principal de la Colonia Franco</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50 personas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48 </w:t>
            </w:r>
            <w:r w:rsidR="00293DD9"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48 </w:t>
            </w:r>
            <w:r w:rsidR="00293DD9" w:rsidRPr="00E77FAF">
              <w:rPr>
                <w:rFonts w:eastAsia="Times New Roman"/>
                <w:color w:val="000000"/>
                <w:sz w:val="20"/>
                <w:szCs w:val="20"/>
                <w:lang w:val="es-MX" w:eastAsia="es-MX"/>
              </w:rPr>
              <w:t>días</w:t>
            </w:r>
          </w:p>
        </w:tc>
        <w:tc>
          <w:tcPr>
            <w:tcW w:w="0" w:type="auto"/>
            <w:hideMark/>
          </w:tcPr>
          <w:p w:rsidR="00E77FAF" w:rsidRPr="00E77FAF" w:rsidRDefault="00293DD9"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293DD9"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$10,890.40</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$6,711.36</w:t>
            </w:r>
          </w:p>
        </w:tc>
      </w:tr>
      <w:tr w:rsidR="00E77FAF" w:rsidRPr="00E77FAF" w:rsidTr="00E77FAF">
        <w:trPr>
          <w:cnfStyle w:val="000000010000" w:firstRow="0" w:lastRow="0" w:firstColumn="0" w:lastColumn="0" w:oddVBand="0" w:evenVBand="0" w:oddHBand="0" w:evenHBand="1" w:firstRowFirstColumn="0" w:firstRowLastColumn="0" w:lastRowFirstColumn="0" w:lastRowLastColumn="0"/>
          <w:trHeight w:val="1530"/>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lastRenderedPageBreak/>
              <w:t>14</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Proyecto mantenimiento y </w:t>
            </w:r>
            <w:r w:rsidR="00293DD9" w:rsidRPr="00E77FAF">
              <w:rPr>
                <w:rFonts w:eastAsia="Times New Roman"/>
                <w:color w:val="000000"/>
                <w:sz w:val="20"/>
                <w:szCs w:val="20"/>
                <w:lang w:val="es-MX" w:eastAsia="es-MX"/>
              </w:rPr>
              <w:t>reparación</w:t>
            </w:r>
            <w:r w:rsidRPr="00E77FAF">
              <w:rPr>
                <w:rFonts w:eastAsia="Times New Roman"/>
                <w:color w:val="000000"/>
                <w:sz w:val="20"/>
                <w:szCs w:val="20"/>
                <w:lang w:val="es-MX" w:eastAsia="es-MX"/>
              </w:rPr>
              <w:t xml:space="preserve"> de bienes municipales de uso </w:t>
            </w:r>
            <w:r w:rsidR="00293DD9" w:rsidRPr="00E77FAF">
              <w:rPr>
                <w:rFonts w:eastAsia="Times New Roman"/>
                <w:color w:val="000000"/>
                <w:sz w:val="20"/>
                <w:szCs w:val="20"/>
                <w:lang w:val="es-MX" w:eastAsia="es-MX"/>
              </w:rPr>
              <w:t>público</w:t>
            </w:r>
            <w:r w:rsidRPr="00E77FAF">
              <w:rPr>
                <w:rFonts w:eastAsia="Times New Roman"/>
                <w:color w:val="000000"/>
                <w:sz w:val="20"/>
                <w:szCs w:val="20"/>
                <w:lang w:val="es-MX" w:eastAsia="es-MX"/>
              </w:rPr>
              <w:t>, Municipio de Zaragoza.</w:t>
            </w:r>
          </w:p>
        </w:tc>
        <w:tc>
          <w:tcPr>
            <w:tcW w:w="0" w:type="auto"/>
            <w:hideMark/>
          </w:tcPr>
          <w:p w:rsidR="00E77FAF" w:rsidRPr="00E77FAF" w:rsidRDefault="00E77FAF"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mejorar las instalaciones de plaza </w:t>
            </w:r>
            <w:r w:rsidR="00293DD9" w:rsidRPr="00E77FAF">
              <w:rPr>
                <w:rFonts w:eastAsia="Times New Roman"/>
                <w:color w:val="000000"/>
                <w:sz w:val="20"/>
                <w:szCs w:val="20"/>
                <w:lang w:val="es-MX" w:eastAsia="es-MX"/>
              </w:rPr>
              <w:t>turística</w:t>
            </w:r>
            <w:r w:rsidRPr="00E77FAF">
              <w:rPr>
                <w:rFonts w:eastAsia="Times New Roman"/>
                <w:color w:val="000000"/>
                <w:sz w:val="20"/>
                <w:szCs w:val="20"/>
                <w:lang w:val="es-MX" w:eastAsia="es-MX"/>
              </w:rPr>
              <w:t xml:space="preserve">, palacio municipal y el parque de la colonia </w:t>
            </w:r>
            <w:r w:rsidR="00293DD9" w:rsidRPr="00E77FAF">
              <w:rPr>
                <w:rFonts w:eastAsia="Times New Roman"/>
                <w:color w:val="000000"/>
                <w:sz w:val="20"/>
                <w:szCs w:val="20"/>
                <w:lang w:val="es-MX" w:eastAsia="es-MX"/>
              </w:rPr>
              <w:t>Miramar</w:t>
            </w:r>
            <w:r w:rsidRPr="00E77FAF">
              <w:rPr>
                <w:rFonts w:eastAsia="Times New Roman"/>
                <w:color w:val="000000"/>
                <w:sz w:val="20"/>
                <w:szCs w:val="20"/>
                <w:lang w:val="es-MX" w:eastAsia="es-MX"/>
              </w:rPr>
              <w:t xml:space="preserve"> para brindar un mejor servicio a la </w:t>
            </w:r>
            <w:r w:rsidR="00293DD9" w:rsidRPr="00E77FAF">
              <w:rPr>
                <w:rFonts w:eastAsia="Times New Roman"/>
                <w:color w:val="000000"/>
                <w:sz w:val="20"/>
                <w:szCs w:val="20"/>
                <w:lang w:val="es-MX" w:eastAsia="es-MX"/>
              </w:rPr>
              <w:t>ciudadanía</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10,000 personas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36 </w:t>
            </w:r>
            <w:r w:rsidR="00293DD9"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36 </w:t>
            </w:r>
            <w:r w:rsidR="00293DD9" w:rsidRPr="00E77FAF">
              <w:rPr>
                <w:rFonts w:eastAsia="Times New Roman"/>
                <w:color w:val="000000"/>
                <w:sz w:val="20"/>
                <w:szCs w:val="20"/>
                <w:lang w:val="es-MX" w:eastAsia="es-MX"/>
              </w:rPr>
              <w:t>días</w:t>
            </w:r>
          </w:p>
        </w:tc>
        <w:tc>
          <w:tcPr>
            <w:tcW w:w="0" w:type="auto"/>
            <w:hideMark/>
          </w:tcPr>
          <w:p w:rsidR="00E77FAF" w:rsidRPr="00E77FAF" w:rsidRDefault="00293DD9"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hideMark/>
          </w:tcPr>
          <w:p w:rsidR="00E77FAF" w:rsidRPr="00E77FAF" w:rsidRDefault="00293DD9" w:rsidP="00E77FAF">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supervisión</w:t>
            </w:r>
            <w:r w:rsidR="00E77FAF" w:rsidRPr="00E77FAF">
              <w:rPr>
                <w:rFonts w:eastAsia="Times New Roman"/>
                <w:color w:val="000000"/>
                <w:sz w:val="20"/>
                <w:szCs w:val="20"/>
                <w:lang w:val="es-MX" w:eastAsia="es-MX"/>
              </w:rPr>
              <w:t xml:space="preserve"> por parte de la unidad de proyectos de la municipalidad</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$27,613.73</w:t>
            </w:r>
          </w:p>
        </w:tc>
        <w:tc>
          <w:tcPr>
            <w:tcW w:w="0" w:type="auto"/>
            <w:noWrap/>
            <w:hideMark/>
          </w:tcPr>
          <w:p w:rsidR="00E77FAF" w:rsidRPr="00E77FAF" w:rsidRDefault="00E77FA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$22,759.29</w:t>
            </w:r>
          </w:p>
        </w:tc>
      </w:tr>
      <w:tr w:rsidR="00293DD9" w:rsidRPr="00E77FAF" w:rsidTr="00E77FAF">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rsidR="00E77FAF" w:rsidRPr="00E77FAF" w:rsidRDefault="00E77FAF" w:rsidP="00E77FAF">
            <w:pPr>
              <w:spacing w:after="0" w:line="240" w:lineRule="auto"/>
              <w:jc w:val="center"/>
              <w:rPr>
                <w:rFonts w:eastAsia="Times New Roman"/>
                <w:color w:val="000000"/>
                <w:lang w:val="es-MX" w:eastAsia="es-MX"/>
              </w:rPr>
            </w:pPr>
            <w:r>
              <w:rPr>
                <w:rFonts w:eastAsia="Times New Roman"/>
                <w:color w:val="000000"/>
                <w:lang w:val="es-MX" w:eastAsia="es-MX"/>
              </w:rPr>
              <w:t>15</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Recarpeteo de calle 15 de septiembre entre avenida Monseñor Romero y 2° avenida norte</w:t>
            </w:r>
          </w:p>
        </w:tc>
        <w:tc>
          <w:tcPr>
            <w:tcW w:w="0" w:type="auto"/>
            <w:hideMark/>
          </w:tcPr>
          <w:p w:rsidR="00E77FAF" w:rsidRPr="00E77FAF" w:rsidRDefault="00E77FAF"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Contribuir a la mejor transitabilidad de las personas que a diario hacen uso de la del pasaje</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4,000 personas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48 </w:t>
            </w:r>
            <w:r w:rsidR="00293DD9" w:rsidRPr="00E77FAF">
              <w:rPr>
                <w:rFonts w:eastAsia="Times New Roman"/>
                <w:color w:val="000000"/>
                <w:sz w:val="20"/>
                <w:szCs w:val="20"/>
                <w:lang w:val="es-MX" w:eastAsia="es-MX"/>
              </w:rPr>
              <w:t>días</w:t>
            </w:r>
          </w:p>
        </w:tc>
        <w:tc>
          <w:tcPr>
            <w:tcW w:w="0" w:type="auto"/>
            <w:hideMark/>
          </w:tcPr>
          <w:p w:rsidR="00E77FAF" w:rsidRPr="00E77FAF" w:rsidRDefault="00E77FAF" w:rsidP="00E77FAF">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s-MX" w:eastAsia="es-MX"/>
              </w:rPr>
            </w:pPr>
            <w:r w:rsidRPr="00E77FAF">
              <w:rPr>
                <w:rFonts w:eastAsia="Times New Roman"/>
                <w:color w:val="000000"/>
                <w:sz w:val="20"/>
                <w:szCs w:val="20"/>
                <w:lang w:val="es-MX" w:eastAsia="es-MX"/>
              </w:rPr>
              <w:t xml:space="preserve">48 </w:t>
            </w:r>
            <w:r w:rsidR="00293DD9" w:rsidRPr="00E77FAF">
              <w:rPr>
                <w:rFonts w:eastAsia="Times New Roman"/>
                <w:color w:val="000000"/>
                <w:sz w:val="20"/>
                <w:szCs w:val="20"/>
                <w:lang w:val="es-MX" w:eastAsia="es-MX"/>
              </w:rPr>
              <w:t>días</w:t>
            </w:r>
          </w:p>
        </w:tc>
        <w:tc>
          <w:tcPr>
            <w:tcW w:w="0" w:type="auto"/>
            <w:hideMark/>
          </w:tcPr>
          <w:p w:rsidR="00E77FAF" w:rsidRPr="003532B5" w:rsidRDefault="00293DD9" w:rsidP="00E77FAF">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MX" w:eastAsia="es-MX"/>
              </w:rPr>
            </w:pPr>
            <w:r w:rsidRPr="003532B5">
              <w:rPr>
                <w:rFonts w:eastAsia="Times New Roman"/>
                <w:sz w:val="20"/>
                <w:szCs w:val="20"/>
                <w:lang w:val="es-MX" w:eastAsia="es-MX"/>
              </w:rPr>
              <w:t>supervisión</w:t>
            </w:r>
            <w:r w:rsidR="00E77FAF" w:rsidRPr="003532B5">
              <w:rPr>
                <w:rFonts w:eastAsia="Times New Roman"/>
                <w:sz w:val="20"/>
                <w:szCs w:val="20"/>
                <w:lang w:val="es-MX" w:eastAsia="es-MX"/>
              </w:rPr>
              <w:t xml:space="preserve"> por parte de la unidad de proyectos de la municipalidad</w:t>
            </w:r>
          </w:p>
        </w:tc>
        <w:tc>
          <w:tcPr>
            <w:tcW w:w="0" w:type="auto"/>
            <w:hideMark/>
          </w:tcPr>
          <w:p w:rsidR="00E77FAF" w:rsidRPr="003532B5" w:rsidRDefault="00293DD9" w:rsidP="003532B5">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0"/>
                <w:szCs w:val="20"/>
                <w:lang w:val="es-MX" w:eastAsia="es-MX"/>
              </w:rPr>
            </w:pPr>
            <w:r w:rsidRPr="003532B5">
              <w:rPr>
                <w:rFonts w:eastAsia="Times New Roman"/>
                <w:sz w:val="20"/>
                <w:szCs w:val="20"/>
                <w:lang w:val="es-MX" w:eastAsia="es-MX"/>
              </w:rPr>
              <w:t>supervisión</w:t>
            </w:r>
            <w:r w:rsidR="00E77FAF" w:rsidRPr="003532B5">
              <w:rPr>
                <w:rFonts w:eastAsia="Times New Roman"/>
                <w:sz w:val="20"/>
                <w:szCs w:val="20"/>
                <w:lang w:val="es-MX" w:eastAsia="es-MX"/>
              </w:rPr>
              <w:t xml:space="preserve"> </w:t>
            </w:r>
            <w:r w:rsidR="003532B5" w:rsidRPr="003532B5">
              <w:rPr>
                <w:rFonts w:eastAsia="Times New Roman"/>
                <w:sz w:val="20"/>
                <w:szCs w:val="20"/>
                <w:lang w:val="es-MX" w:eastAsia="es-MX"/>
              </w:rPr>
              <w:t>externa</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$38,567.75</w:t>
            </w:r>
          </w:p>
        </w:tc>
        <w:tc>
          <w:tcPr>
            <w:tcW w:w="0" w:type="auto"/>
            <w:noWrap/>
            <w:hideMark/>
          </w:tcPr>
          <w:p w:rsidR="00E77FAF" w:rsidRPr="00E77FAF" w:rsidRDefault="00E77FAF" w:rsidP="00E77FAF">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lang w:val="es-MX" w:eastAsia="es-MX"/>
              </w:rPr>
            </w:pPr>
            <w:r w:rsidRPr="00E77FAF">
              <w:rPr>
                <w:rFonts w:eastAsia="Times New Roman"/>
                <w:color w:val="000000"/>
                <w:lang w:val="es-MX" w:eastAsia="es-MX"/>
              </w:rPr>
              <w:t>$38,567.75</w:t>
            </w:r>
          </w:p>
        </w:tc>
      </w:tr>
      <w:tr w:rsidR="00AB332F" w:rsidRPr="00E77FAF" w:rsidTr="00AB332F">
        <w:trPr>
          <w:cnfStyle w:val="000000010000" w:firstRow="0" w:lastRow="0" w:firstColumn="0" w:lastColumn="0" w:oddVBand="0" w:evenVBand="0" w:oddHBand="0" w:evenHBand="1"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0" w:type="auto"/>
            <w:gridSpan w:val="9"/>
            <w:noWrap/>
          </w:tcPr>
          <w:p w:rsidR="00AB332F" w:rsidRPr="00E77FAF" w:rsidRDefault="00AB332F" w:rsidP="00AB332F">
            <w:pPr>
              <w:spacing w:after="0" w:line="240" w:lineRule="auto"/>
              <w:jc w:val="right"/>
              <w:rPr>
                <w:rFonts w:eastAsia="Times New Roman"/>
                <w:color w:val="000000"/>
                <w:lang w:val="es-MX" w:eastAsia="es-MX"/>
              </w:rPr>
            </w:pPr>
            <w:r>
              <w:rPr>
                <w:rFonts w:eastAsia="Times New Roman"/>
                <w:color w:val="000000"/>
                <w:lang w:val="es-MX" w:eastAsia="es-MX"/>
              </w:rPr>
              <w:t>Total de inversión en proyectos</w:t>
            </w:r>
          </w:p>
        </w:tc>
        <w:tc>
          <w:tcPr>
            <w:tcW w:w="1587" w:type="dxa"/>
            <w:noWrap/>
          </w:tcPr>
          <w:p w:rsidR="00AB332F" w:rsidRPr="00AB332F" w:rsidRDefault="00AB332F" w:rsidP="00AB332F">
            <w:pPr>
              <w:jc w:val="right"/>
              <w:cnfStyle w:val="000000010000" w:firstRow="0" w:lastRow="0" w:firstColumn="0" w:lastColumn="0" w:oddVBand="0" w:evenVBand="0" w:oddHBand="0" w:evenHBand="1" w:firstRowFirstColumn="0" w:firstRowLastColumn="0" w:lastRowFirstColumn="0" w:lastRowLastColumn="0"/>
              <w:rPr>
                <w:b/>
                <w:color w:val="000000"/>
                <w:sz w:val="28"/>
                <w:szCs w:val="28"/>
              </w:rPr>
            </w:pPr>
            <w:r w:rsidRPr="00AB332F">
              <w:rPr>
                <w:b/>
                <w:color w:val="000000"/>
                <w:sz w:val="28"/>
                <w:szCs w:val="28"/>
              </w:rPr>
              <w:t>$271,100.09</w:t>
            </w:r>
          </w:p>
          <w:p w:rsidR="00AB332F" w:rsidRPr="00AB332F" w:rsidRDefault="00AB332F" w:rsidP="00E77FAF">
            <w:pPr>
              <w:spacing w:after="0" w:line="240" w:lineRule="auto"/>
              <w:jc w:val="right"/>
              <w:cnfStyle w:val="000000010000" w:firstRow="0" w:lastRow="0" w:firstColumn="0" w:lastColumn="0" w:oddVBand="0" w:evenVBand="0" w:oddHBand="0" w:evenHBand="1" w:firstRowFirstColumn="0" w:firstRowLastColumn="0" w:lastRowFirstColumn="0" w:lastRowLastColumn="0"/>
              <w:rPr>
                <w:rFonts w:eastAsia="Times New Roman"/>
                <w:b/>
                <w:color w:val="000000"/>
                <w:sz w:val="28"/>
                <w:szCs w:val="28"/>
                <w:lang w:val="es-MX" w:eastAsia="es-MX"/>
              </w:rPr>
            </w:pPr>
          </w:p>
        </w:tc>
      </w:tr>
    </w:tbl>
    <w:p w:rsidR="00E77FAF" w:rsidRDefault="00E77FAF" w:rsidP="001F3BA3">
      <w:pPr>
        <w:spacing w:after="0" w:line="240" w:lineRule="auto"/>
        <w:rPr>
          <w:rFonts w:ascii="High Tower Text" w:hAnsi="High Tower Text"/>
          <w:b/>
          <w:i/>
          <w:sz w:val="20"/>
        </w:rPr>
        <w:sectPr w:rsidR="00E77FAF" w:rsidSect="00E77FAF">
          <w:headerReference w:type="default" r:id="rId21"/>
          <w:pgSz w:w="15840" w:h="12240" w:orient="landscape" w:code="1"/>
          <w:pgMar w:top="992" w:right="981" w:bottom="902" w:left="1276" w:header="709" w:footer="709" w:gutter="0"/>
          <w:cols w:space="708"/>
          <w:docGrid w:linePitch="360"/>
        </w:sectPr>
      </w:pPr>
    </w:p>
    <w:p w:rsidR="0021032A" w:rsidRDefault="0021032A" w:rsidP="000067AF">
      <w:pPr>
        <w:spacing w:after="0" w:line="240" w:lineRule="auto"/>
        <w:rPr>
          <w:rFonts w:ascii="High Tower Text" w:hAnsi="High Tower Text"/>
          <w:b/>
          <w:i/>
          <w:sz w:val="20"/>
        </w:rPr>
      </w:pPr>
    </w:p>
    <w:p w:rsidR="0021032A" w:rsidRDefault="004614FC" w:rsidP="001F3BA3">
      <w:pPr>
        <w:spacing w:after="0" w:line="240" w:lineRule="auto"/>
        <w:rPr>
          <w:rFonts w:ascii="High Tower Text" w:hAnsi="High Tower Text"/>
          <w:b/>
          <w:i/>
          <w:sz w:val="20"/>
        </w:rPr>
      </w:pPr>
      <w:r>
        <w:rPr>
          <w:rFonts w:ascii="High Tower Text" w:hAnsi="High Tower Text"/>
          <w:b/>
          <w:i/>
          <w:noProof/>
          <w:sz w:val="20"/>
          <w:lang w:eastAsia="es-SV"/>
        </w:rPr>
        <mc:AlternateContent>
          <mc:Choice Requires="wps">
            <w:drawing>
              <wp:anchor distT="0" distB="0" distL="114300" distR="114300" simplePos="0" relativeHeight="251803648" behindDoc="0" locked="0" layoutInCell="1" allowOverlap="1">
                <wp:simplePos x="0" y="0"/>
                <wp:positionH relativeFrom="column">
                  <wp:posOffset>1256030</wp:posOffset>
                </wp:positionH>
                <wp:positionV relativeFrom="paragraph">
                  <wp:posOffset>-700405</wp:posOffset>
                </wp:positionV>
                <wp:extent cx="4084955" cy="570230"/>
                <wp:effectExtent l="19050" t="22860" r="39370" b="45085"/>
                <wp:wrapNone/>
                <wp:docPr id="84"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4955" cy="57023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B362B0" w:rsidRDefault="000067AF" w:rsidP="00B62CE5">
                            <w:pPr>
                              <w:jc w:val="center"/>
                              <w:rPr>
                                <w:rFonts w:ascii="High Tower Text" w:hAnsi="High Tower Text"/>
                                <w:b/>
                                <w:sz w:val="32"/>
                                <w:szCs w:val="32"/>
                              </w:rPr>
                            </w:pPr>
                            <w:r w:rsidRPr="00B362B0">
                              <w:rPr>
                                <w:rFonts w:ascii="High Tower Text" w:hAnsi="High Tower Text"/>
                                <w:b/>
                                <w:sz w:val="32"/>
                                <w:szCs w:val="32"/>
                              </w:rPr>
                              <w:t>Comisiones del Concejo Municipal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41" style="position:absolute;margin-left:98.9pt;margin-top:-55.15pt;width:321.65pt;height:44.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" fillcolor="#4bacc6 [3208]" strokecolor="#f2f2f2 [3041]" strokeweight="3pt">
                <v:shadow on="t" color="#205867 [1608]" opacity=".5" offset="1pt"/>
                <v:textbox>
                  <w:txbxContent>
                    <w:p w:rsidR="000067AF" w:rsidRPr="00B362B0" w:rsidRDefault="000067AF" w:rsidP="00B62CE5">
                      <w:pPr>
                        <w:jc w:val="center"/>
                        <w:rPr>
                          <w:rFonts w:ascii="High Tower Text" w:hAnsi="High Tower Text"/>
                          <w:b/>
                          <w:sz w:val="32"/>
                          <w:szCs w:val="32"/>
                        </w:rPr>
                      </w:pPr>
                      <w:r w:rsidRPr="00B362B0">
                        <w:rPr>
                          <w:rFonts w:ascii="High Tower Text" w:hAnsi="High Tower Text"/>
                          <w:b/>
                          <w:sz w:val="32"/>
                          <w:szCs w:val="32"/>
                        </w:rPr>
                        <w:t>Comisiones del Concejo Municipal</w:t>
                      </w:r>
                    </w:p>
                  </w:txbxContent>
                </v:textbox>
              </v:rect>
            </w:pict>
          </mc:Fallback>
        </mc:AlternateContent>
      </w:r>
    </w:p>
    <w:p w:rsidR="0021032A" w:rsidRDefault="0021032A" w:rsidP="001F3BA3">
      <w:pPr>
        <w:spacing w:after="0" w:line="240" w:lineRule="auto"/>
        <w:rPr>
          <w:rFonts w:ascii="High Tower Text" w:hAnsi="High Tower Text"/>
          <w:b/>
          <w:i/>
          <w:sz w:val="20"/>
        </w:rPr>
      </w:pPr>
    </w:p>
    <w:tbl>
      <w:tblPr>
        <w:tblStyle w:val="Tablaconcuadrcula"/>
        <w:tblW w:w="0" w:type="auto"/>
        <w:jc w:val="center"/>
        <w:tblLook w:val="04A0" w:firstRow="1" w:lastRow="0" w:firstColumn="1" w:lastColumn="0" w:noHBand="0" w:noVBand="1"/>
      </w:tblPr>
      <w:tblGrid>
        <w:gridCol w:w="2432"/>
        <w:gridCol w:w="5149"/>
        <w:gridCol w:w="2757"/>
      </w:tblGrid>
      <w:tr w:rsidR="00B362B0" w:rsidRPr="00E70A1B" w:rsidTr="00B362B0">
        <w:trPr>
          <w:trHeight w:val="567"/>
          <w:jc w:val="center"/>
        </w:trPr>
        <w:tc>
          <w:tcPr>
            <w:tcW w:w="2450" w:type="dxa"/>
            <w:vAlign w:val="center"/>
          </w:tcPr>
          <w:p w:rsidR="00B362B0" w:rsidRPr="00E70A1B" w:rsidRDefault="00B362B0" w:rsidP="004E6E4B">
            <w:pPr>
              <w:spacing w:before="100" w:beforeAutospacing="1" w:after="100" w:afterAutospacing="1"/>
              <w:jc w:val="center"/>
              <w:rPr>
                <w:rFonts w:ascii="Arial" w:hAnsi="Arial" w:cs="Arial"/>
                <w:b/>
                <w:color w:val="000000" w:themeColor="text1"/>
              </w:rPr>
            </w:pPr>
            <w:r w:rsidRPr="00E70A1B">
              <w:rPr>
                <w:rFonts w:ascii="Arial" w:hAnsi="Arial" w:cs="Arial"/>
                <w:b/>
                <w:color w:val="000000" w:themeColor="text1"/>
              </w:rPr>
              <w:t>Comisión</w:t>
            </w:r>
          </w:p>
        </w:tc>
        <w:tc>
          <w:tcPr>
            <w:tcW w:w="5296" w:type="dxa"/>
            <w:vAlign w:val="center"/>
          </w:tcPr>
          <w:p w:rsidR="00B362B0" w:rsidRPr="00E70A1B" w:rsidRDefault="00B362B0" w:rsidP="004E6E4B">
            <w:pPr>
              <w:spacing w:before="100" w:beforeAutospacing="1" w:after="100" w:afterAutospacing="1"/>
              <w:jc w:val="center"/>
              <w:rPr>
                <w:rFonts w:ascii="Arial" w:hAnsi="Arial" w:cs="Arial"/>
                <w:b/>
                <w:color w:val="000000" w:themeColor="text1"/>
              </w:rPr>
            </w:pPr>
            <w:r w:rsidRPr="00E70A1B">
              <w:rPr>
                <w:rFonts w:ascii="Arial" w:hAnsi="Arial" w:cs="Arial"/>
                <w:b/>
                <w:color w:val="000000" w:themeColor="text1"/>
              </w:rPr>
              <w:t>Integrantes</w:t>
            </w:r>
          </w:p>
        </w:tc>
        <w:tc>
          <w:tcPr>
            <w:tcW w:w="2818" w:type="dxa"/>
            <w:vAlign w:val="center"/>
          </w:tcPr>
          <w:p w:rsidR="00B362B0" w:rsidRPr="00E70A1B" w:rsidRDefault="00B362B0" w:rsidP="004E6E4B">
            <w:pPr>
              <w:spacing w:before="100" w:beforeAutospacing="1" w:after="100" w:afterAutospacing="1"/>
              <w:jc w:val="center"/>
              <w:rPr>
                <w:rFonts w:ascii="Arial" w:hAnsi="Arial" w:cs="Arial"/>
                <w:b/>
                <w:color w:val="000000" w:themeColor="text1"/>
              </w:rPr>
            </w:pPr>
            <w:r>
              <w:rPr>
                <w:rFonts w:ascii="Arial" w:hAnsi="Arial" w:cs="Arial"/>
                <w:b/>
                <w:color w:val="000000" w:themeColor="text1"/>
              </w:rPr>
              <w:t xml:space="preserve">Cuenta Con </w:t>
            </w:r>
            <w:r w:rsidRPr="00E70A1B">
              <w:rPr>
                <w:rFonts w:ascii="Arial" w:hAnsi="Arial" w:cs="Arial"/>
                <w:b/>
                <w:color w:val="000000" w:themeColor="text1"/>
              </w:rPr>
              <w:t>Plan</w:t>
            </w:r>
            <w:r>
              <w:rPr>
                <w:rFonts w:ascii="Arial" w:hAnsi="Arial" w:cs="Arial"/>
                <w:b/>
                <w:color w:val="000000" w:themeColor="text1"/>
              </w:rPr>
              <w:t xml:space="preserve"> De Trabajo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SALUD</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rPr>
              <w:t>Cecilia Guadalupe Mejía; Miranda Nubia Lisseth López Elías.</w:t>
            </w:r>
          </w:p>
        </w:tc>
        <w:tc>
          <w:tcPr>
            <w:tcW w:w="2818" w:type="dxa"/>
          </w:tcPr>
          <w:p w:rsidR="00B362B0" w:rsidRPr="0082195F" w:rsidRDefault="00B362B0" w:rsidP="004E6E4B">
            <w:pPr>
              <w:spacing w:before="100" w:beforeAutospacing="1" w:after="100" w:afterAutospacing="1"/>
              <w:jc w:val="center"/>
              <w:rPr>
                <w:rFonts w:ascii="Arial" w:hAnsi="Arial" w:cs="Arial"/>
              </w:rPr>
            </w:pPr>
            <w:r w:rsidRPr="0082195F">
              <w:rPr>
                <w:rFonts w:ascii="Arial" w:hAnsi="Arial" w:cs="Arial"/>
              </w:rPr>
              <w:t>NO</w:t>
            </w:r>
          </w:p>
        </w:tc>
      </w:tr>
      <w:tr w:rsidR="00B362B0" w:rsidRPr="00E70A1B" w:rsidTr="00B362B0">
        <w:trPr>
          <w:trHeight w:val="433"/>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EDUCACION</w:t>
            </w:r>
          </w:p>
          <w:p w:rsidR="00B362B0" w:rsidRPr="00E70A1B" w:rsidRDefault="00B362B0" w:rsidP="004E6E4B">
            <w:pPr>
              <w:spacing w:before="100" w:beforeAutospacing="1" w:after="100" w:afterAutospacing="1"/>
              <w:jc w:val="both"/>
              <w:rPr>
                <w:rFonts w:ascii="Arial" w:hAnsi="Arial" w:cs="Arial"/>
                <w:b/>
                <w:color w:val="000000" w:themeColor="text1"/>
              </w:rPr>
            </w:pP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rPr>
              <w:t>Nubia Lisseth López Elías; Cecilia Guadalupe Mejía Miranda.</w:t>
            </w:r>
          </w:p>
        </w:tc>
        <w:tc>
          <w:tcPr>
            <w:tcW w:w="2818" w:type="dxa"/>
          </w:tcPr>
          <w:p w:rsidR="00B362B0" w:rsidRPr="0082195F" w:rsidRDefault="00B362B0" w:rsidP="004E6E4B">
            <w:pPr>
              <w:spacing w:before="100" w:beforeAutospacing="1" w:after="100" w:afterAutospacing="1"/>
              <w:jc w:val="center"/>
              <w:rPr>
                <w:rFonts w:ascii="Arial" w:hAnsi="Arial" w:cs="Arial"/>
              </w:rPr>
            </w:pPr>
            <w:r w:rsidRPr="0082195F">
              <w:rPr>
                <w:rFonts w:ascii="Arial" w:hAnsi="Arial" w:cs="Arial"/>
              </w:rPr>
              <w:t>NO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DEPORTE</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Mauricio Romero Argueta; Cecilia Guadalupe Mejía Miranda.</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sidRPr="0082195F">
              <w:rPr>
                <w:rFonts w:ascii="Arial" w:hAnsi="Arial" w:cs="Arial"/>
                <w:color w:val="000000" w:themeColor="text1"/>
              </w:rPr>
              <w:t>NO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CULTURA</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Edgar Alexander Alemán Rivera; Esteban Ramírez Morales.</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sidRPr="0082195F">
              <w:rPr>
                <w:rFonts w:ascii="Arial" w:hAnsi="Arial" w:cs="Arial"/>
                <w:color w:val="000000" w:themeColor="text1"/>
              </w:rPr>
              <w:t>NO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MEDIO AMBIENTE</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Esteban Ramírez Morales; Edgar Alexander Alemán Rivera.</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sidRPr="0082195F">
              <w:rPr>
                <w:rFonts w:ascii="Arial" w:hAnsi="Arial" w:cs="Arial"/>
                <w:color w:val="000000" w:themeColor="text1"/>
              </w:rPr>
              <w:t>NO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PROYECTOS</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 xml:space="preserve">Rafael Cristóbal Hernández Mejía; Edgar Alexander Alemán Rivera. </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sidRPr="0082195F">
              <w:rPr>
                <w:rFonts w:ascii="Arial" w:hAnsi="Arial" w:cs="Arial"/>
                <w:color w:val="000000" w:themeColor="text1"/>
              </w:rPr>
              <w:t>NO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ADMINISTRACION Y FINANZAS</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 xml:space="preserve">José Armando Rodríguez Barrera; Mauricio; Romero Argueta Evelio Pineda Romero. </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sidRPr="0082195F">
              <w:rPr>
                <w:rFonts w:ascii="Arial" w:hAnsi="Arial" w:cs="Arial"/>
                <w:color w:val="000000" w:themeColor="text1"/>
              </w:rPr>
              <w:t>NO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sidRPr="00E70A1B">
              <w:rPr>
                <w:rFonts w:ascii="Arial" w:hAnsi="Arial" w:cs="Arial"/>
                <w:b/>
                <w:color w:val="000000" w:themeColor="text1"/>
              </w:rPr>
              <w:t>COMISION DE GENERO</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Cecilia Guadalupe Mejía Miranda, Nubia Lisseth López Elías, María Morena Reyes, Verónica del Carmen Alfaro Galicias, Ana Milagro Paz Peña</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sidRPr="0082195F">
              <w:rPr>
                <w:rFonts w:ascii="Arial" w:hAnsi="Arial" w:cs="Arial"/>
                <w:color w:val="000000" w:themeColor="text1"/>
              </w:rPr>
              <w:t>NO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sidRPr="00E70A1B">
              <w:rPr>
                <w:rFonts w:ascii="Arial" w:hAnsi="Arial" w:cs="Arial"/>
                <w:b/>
                <w:color w:val="000000" w:themeColor="text1"/>
              </w:rPr>
              <w:t>COMISION DE INTEGRIDAD MUNICIPAL</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Esteban Ramírez Morales, Evelio Pineda Romero, Remberto Miranda, Trinidad Guardado, Douglas Romero, Cesar Edgardo López Guzmán, Vilma Rosibel Amaya.</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Pr>
                <w:rFonts w:ascii="Arial" w:hAnsi="Arial" w:cs="Arial"/>
                <w:color w:val="000000" w:themeColor="text1"/>
              </w:rPr>
              <w:t>SI</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sidRPr="00E70A1B">
              <w:rPr>
                <w:rFonts w:ascii="Arial" w:hAnsi="Arial" w:cs="Arial"/>
                <w:b/>
                <w:color w:val="000000" w:themeColor="text1"/>
              </w:rPr>
              <w:t>NORMAS TECNICAS DE CONTROL INTERNO  ESPECIFICO</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lang w:eastAsia="es-SV"/>
              </w:rPr>
              <w:t>Dayana Yessenia Peña Navarrete, Vilma Rosibel Amaya Arce, Jorge Alberto Arias Mendoza, Oscar Ernesto Álvarez Alarcón.</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Pr>
                <w:rFonts w:ascii="Arial" w:hAnsi="Arial" w:cs="Arial"/>
                <w:color w:val="000000" w:themeColor="text1"/>
              </w:rPr>
              <w:t>En Proceso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Pr>
                <w:rFonts w:ascii="Arial" w:hAnsi="Arial" w:cs="Arial"/>
                <w:b/>
                <w:color w:val="000000" w:themeColor="text1"/>
              </w:rPr>
              <w:t>RENDIC</w:t>
            </w:r>
            <w:r w:rsidRPr="00E70A1B">
              <w:rPr>
                <w:rFonts w:ascii="Arial" w:hAnsi="Arial" w:cs="Arial"/>
                <w:b/>
                <w:color w:val="000000" w:themeColor="text1"/>
              </w:rPr>
              <w:t>ION DE CUENTAS</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lang w:eastAsia="es-SV"/>
              </w:rPr>
            </w:pPr>
            <w:r w:rsidRPr="0082195F">
              <w:rPr>
                <w:rFonts w:ascii="Arial" w:hAnsi="Arial" w:cs="Arial"/>
                <w:color w:val="000000" w:themeColor="text1"/>
                <w:lang w:eastAsia="es-SV"/>
              </w:rPr>
              <w:t xml:space="preserve">Carlos José Jiménez, </w:t>
            </w:r>
            <w:r w:rsidRPr="0082195F">
              <w:rPr>
                <w:rFonts w:ascii="Arial" w:hAnsi="Arial" w:cs="Arial"/>
                <w:color w:val="000000"/>
              </w:rPr>
              <w:t xml:space="preserve">Dayana Peña Navarrete, Erasmo Antonio Santillana, Trinidad Guardado Menjivar, Argelia María Morales, Oscar Ernesto Álvarez Alarcón </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Pr>
                <w:rFonts w:ascii="Arial" w:hAnsi="Arial" w:cs="Arial"/>
                <w:color w:val="000000" w:themeColor="text1"/>
              </w:rPr>
              <w:t>Cuenta con Guía para elaborar un proceso de Rendición de Cuentas.</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sidRPr="00E70A1B">
              <w:rPr>
                <w:rFonts w:ascii="Arial" w:hAnsi="Arial" w:cs="Arial"/>
                <w:b/>
                <w:color w:val="000000" w:themeColor="text1"/>
              </w:rPr>
              <w:t>COMISION ETICA</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lang w:eastAsia="es-SV"/>
              </w:rPr>
            </w:pPr>
            <w:r w:rsidRPr="0082195F">
              <w:rPr>
                <w:rFonts w:ascii="Arial" w:hAnsi="Arial" w:cs="Arial"/>
                <w:color w:val="000000" w:themeColor="text1"/>
              </w:rPr>
              <w:t>Cesar Edgardo López Guzmán, Lidia Arely Ortiz Olivar, Roxana Yanira</w:t>
            </w:r>
            <w:r>
              <w:rPr>
                <w:rFonts w:ascii="Arial" w:hAnsi="Arial" w:cs="Arial"/>
                <w:color w:val="000000" w:themeColor="text1"/>
              </w:rPr>
              <w:t xml:space="preserve"> Reyes Alvarado, Vilma Rosibel Amaya, Erick Leiva, Jorge Velásquez.</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Pr>
                <w:rFonts w:ascii="Arial" w:hAnsi="Arial" w:cs="Arial"/>
                <w:color w:val="000000" w:themeColor="text1"/>
              </w:rPr>
              <w:t>En proceso</w:t>
            </w:r>
          </w:p>
        </w:tc>
      </w:tr>
      <w:tr w:rsidR="00B362B0" w:rsidRPr="00E70A1B" w:rsidTr="00B362B0">
        <w:trPr>
          <w:jc w:val="center"/>
        </w:trPr>
        <w:tc>
          <w:tcPr>
            <w:tcW w:w="2450" w:type="dxa"/>
          </w:tcPr>
          <w:p w:rsidR="00B362B0" w:rsidRPr="00E70A1B" w:rsidRDefault="00B362B0" w:rsidP="004E6E4B">
            <w:pPr>
              <w:spacing w:before="100" w:beforeAutospacing="1" w:after="100" w:afterAutospacing="1"/>
              <w:jc w:val="both"/>
              <w:rPr>
                <w:rFonts w:ascii="Arial" w:hAnsi="Arial" w:cs="Arial"/>
                <w:b/>
                <w:color w:val="000000" w:themeColor="text1"/>
              </w:rPr>
            </w:pPr>
            <w:r w:rsidRPr="00E70A1B">
              <w:rPr>
                <w:rFonts w:ascii="Arial" w:hAnsi="Arial" w:cs="Arial"/>
                <w:b/>
                <w:color w:val="000000" w:themeColor="text1"/>
              </w:rPr>
              <w:t>COMISION TRANSITORIA ELECTORAL</w:t>
            </w:r>
          </w:p>
        </w:tc>
        <w:tc>
          <w:tcPr>
            <w:tcW w:w="5296" w:type="dxa"/>
          </w:tcPr>
          <w:p w:rsidR="00B362B0" w:rsidRPr="0082195F" w:rsidRDefault="00B362B0" w:rsidP="004E6E4B">
            <w:pPr>
              <w:spacing w:before="100" w:beforeAutospacing="1" w:after="100" w:afterAutospacing="1"/>
              <w:jc w:val="both"/>
              <w:rPr>
                <w:rFonts w:ascii="Arial" w:hAnsi="Arial" w:cs="Arial"/>
                <w:color w:val="000000" w:themeColor="text1"/>
              </w:rPr>
            </w:pPr>
            <w:r w:rsidRPr="0082195F">
              <w:rPr>
                <w:rFonts w:ascii="Arial" w:hAnsi="Arial" w:cs="Arial"/>
                <w:color w:val="000000" w:themeColor="text1"/>
              </w:rPr>
              <w:t>Erick Ernesto Leiva, Lic. Vilma Rosibel Amaya Arce, Lic. Ricardo Starlin Flores Cisneros</w:t>
            </w:r>
          </w:p>
        </w:tc>
        <w:tc>
          <w:tcPr>
            <w:tcW w:w="2818" w:type="dxa"/>
          </w:tcPr>
          <w:p w:rsidR="00B362B0" w:rsidRPr="0082195F" w:rsidRDefault="00B362B0" w:rsidP="004E6E4B">
            <w:pPr>
              <w:spacing w:before="100" w:beforeAutospacing="1" w:after="100" w:afterAutospacing="1"/>
              <w:jc w:val="center"/>
              <w:rPr>
                <w:rFonts w:ascii="Arial" w:hAnsi="Arial" w:cs="Arial"/>
                <w:color w:val="000000" w:themeColor="text1"/>
              </w:rPr>
            </w:pPr>
            <w:r w:rsidRPr="0082195F">
              <w:rPr>
                <w:rFonts w:ascii="Arial" w:hAnsi="Arial" w:cs="Arial"/>
                <w:color w:val="000000" w:themeColor="text1"/>
              </w:rPr>
              <w:t>Transitoria</w:t>
            </w:r>
          </w:p>
        </w:tc>
      </w:tr>
    </w:tbl>
    <w:p w:rsidR="0021032A" w:rsidRDefault="0021032A" w:rsidP="001F3BA3">
      <w:pPr>
        <w:spacing w:after="0" w:line="240" w:lineRule="auto"/>
        <w:rPr>
          <w:rFonts w:ascii="High Tower Text" w:hAnsi="High Tower Text"/>
          <w:b/>
          <w:i/>
          <w:sz w:val="20"/>
        </w:rPr>
      </w:pPr>
    </w:p>
    <w:p w:rsidR="0021032A" w:rsidRDefault="0021032A" w:rsidP="001F3BA3">
      <w:pPr>
        <w:spacing w:after="0" w:line="240" w:lineRule="auto"/>
        <w:rPr>
          <w:rFonts w:ascii="High Tower Text" w:hAnsi="High Tower Text"/>
          <w:b/>
          <w:i/>
          <w:sz w:val="20"/>
        </w:rPr>
      </w:pPr>
    </w:p>
    <w:p w:rsidR="00303E4B" w:rsidRDefault="00303E4B" w:rsidP="001F3BA3">
      <w:pPr>
        <w:spacing w:after="0" w:line="240" w:lineRule="auto"/>
        <w:rPr>
          <w:rFonts w:ascii="High Tower Text" w:hAnsi="High Tower Text"/>
          <w:b/>
          <w:i/>
          <w:sz w:val="20"/>
        </w:rPr>
        <w:sectPr w:rsidR="00303E4B" w:rsidSect="00FE0570">
          <w:pgSz w:w="12240" w:h="15840" w:code="1"/>
          <w:pgMar w:top="980" w:right="900" w:bottom="1276" w:left="992" w:header="708" w:footer="708" w:gutter="0"/>
          <w:cols w:space="708"/>
          <w:docGrid w:linePitch="360"/>
        </w:sectPr>
      </w:pPr>
    </w:p>
    <w:p w:rsidR="0021032A" w:rsidRDefault="004614FC" w:rsidP="001F3BA3">
      <w:pPr>
        <w:spacing w:after="0" w:line="240" w:lineRule="auto"/>
        <w:rPr>
          <w:rFonts w:ascii="High Tower Text" w:hAnsi="High Tower Text"/>
          <w:b/>
          <w:i/>
          <w:sz w:val="20"/>
        </w:rPr>
      </w:pPr>
      <w:r>
        <w:rPr>
          <w:rFonts w:ascii="High Tower Text" w:hAnsi="High Tower Text"/>
          <w:b/>
          <w:i/>
          <w:noProof/>
          <w:sz w:val="20"/>
          <w:lang w:eastAsia="es-SV"/>
        </w:rPr>
        <w:lastRenderedPageBreak/>
        <mc:AlternateContent>
          <mc:Choice Requires="wps">
            <w:drawing>
              <wp:anchor distT="0" distB="0" distL="114300" distR="114300" simplePos="0" relativeHeight="251804672" behindDoc="0" locked="0" layoutInCell="1" allowOverlap="1">
                <wp:simplePos x="0" y="0"/>
                <wp:positionH relativeFrom="column">
                  <wp:posOffset>1089660</wp:posOffset>
                </wp:positionH>
                <wp:positionV relativeFrom="paragraph">
                  <wp:posOffset>94615</wp:posOffset>
                </wp:positionV>
                <wp:extent cx="6400800" cy="760095"/>
                <wp:effectExtent l="23495" t="24130" r="33655" b="44450"/>
                <wp:wrapNone/>
                <wp:docPr id="83"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76009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5E6892" w:rsidRDefault="000067AF" w:rsidP="005E6892">
                            <w:pPr>
                              <w:jc w:val="center"/>
                              <w:rPr>
                                <w:rFonts w:ascii="High Tower Text" w:hAnsi="High Tower Text"/>
                                <w:b/>
                                <w:sz w:val="32"/>
                                <w:szCs w:val="32"/>
                              </w:rPr>
                            </w:pPr>
                            <w:r w:rsidRPr="005E6892">
                              <w:rPr>
                                <w:rFonts w:ascii="High Tower Text" w:hAnsi="High Tower Text"/>
                                <w:b/>
                                <w:sz w:val="32"/>
                                <w:szCs w:val="32"/>
                              </w:rPr>
                              <w:t>SERVICIOS MUNICIPALES B</w:t>
                            </w:r>
                            <w:r>
                              <w:rPr>
                                <w:rFonts w:ascii="High Tower Text" w:hAnsi="High Tower Text"/>
                                <w:b/>
                                <w:sz w:val="32"/>
                                <w:szCs w:val="32"/>
                              </w:rPr>
                              <w:t>RINDADOS A LA POBLACIÓN AÑO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7" o:spid="_x0000_s1042" style="position:absolute;margin-left:85.8pt;margin-top:7.45pt;width:7in;height:59.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" fillcolor="#4bacc6 [3208]" strokecolor="#f2f2f2 [3041]" strokeweight="3pt">
                <v:shadow on="t" color="#205867 [1608]" opacity=".5" offset="1pt"/>
                <v:textbox>
                  <w:txbxContent>
                    <w:p w:rsidR="000067AF" w:rsidRPr="005E6892" w:rsidRDefault="000067AF" w:rsidP="005E6892">
                      <w:pPr>
                        <w:jc w:val="center"/>
                        <w:rPr>
                          <w:rFonts w:ascii="High Tower Text" w:hAnsi="High Tower Text"/>
                          <w:b/>
                          <w:sz w:val="32"/>
                          <w:szCs w:val="32"/>
                        </w:rPr>
                      </w:pPr>
                      <w:r w:rsidRPr="005E6892">
                        <w:rPr>
                          <w:rFonts w:ascii="High Tower Text" w:hAnsi="High Tower Text"/>
                          <w:b/>
                          <w:sz w:val="32"/>
                          <w:szCs w:val="32"/>
                        </w:rPr>
                        <w:t>SERVICIOS MUNICIPALES B</w:t>
                      </w:r>
                      <w:r>
                        <w:rPr>
                          <w:rFonts w:ascii="High Tower Text" w:hAnsi="High Tower Text"/>
                          <w:b/>
                          <w:sz w:val="32"/>
                          <w:szCs w:val="32"/>
                        </w:rPr>
                        <w:t>RINDADOS A LA POBLACIÓN AÑO 2017</w:t>
                      </w:r>
                    </w:p>
                  </w:txbxContent>
                </v:textbox>
              </v:rect>
            </w:pict>
          </mc:Fallback>
        </mc:AlternateContent>
      </w:r>
    </w:p>
    <w:p w:rsidR="0021032A" w:rsidRDefault="0021032A" w:rsidP="001F3BA3">
      <w:pPr>
        <w:spacing w:after="0" w:line="240" w:lineRule="auto"/>
        <w:rPr>
          <w:rFonts w:ascii="High Tower Text" w:hAnsi="High Tower Text"/>
          <w:b/>
          <w:i/>
          <w:sz w:val="20"/>
        </w:rPr>
      </w:pPr>
    </w:p>
    <w:p w:rsidR="0021032A" w:rsidRDefault="0021032A" w:rsidP="001F3BA3">
      <w:pPr>
        <w:spacing w:after="0" w:line="240" w:lineRule="auto"/>
        <w:rPr>
          <w:rFonts w:ascii="High Tower Text" w:hAnsi="High Tower Text"/>
          <w:b/>
          <w:i/>
          <w:sz w:val="20"/>
        </w:rPr>
      </w:pPr>
    </w:p>
    <w:p w:rsidR="00351F0F" w:rsidRPr="001F3BA3" w:rsidRDefault="00351F0F" w:rsidP="001F3BA3">
      <w:pPr>
        <w:spacing w:after="0" w:line="240" w:lineRule="auto"/>
        <w:rPr>
          <w:rFonts w:ascii="High Tower Text" w:hAnsi="High Tower Text"/>
          <w:b/>
          <w:i/>
          <w:sz w:val="20"/>
        </w:rPr>
      </w:pPr>
    </w:p>
    <w:p w:rsidR="005E6892" w:rsidRDefault="005E6892" w:rsidP="00351F0F">
      <w:pPr>
        <w:spacing w:after="0" w:line="240" w:lineRule="auto"/>
        <w:jc w:val="both"/>
        <w:rPr>
          <w:rFonts w:ascii="Arial" w:hAnsi="Arial" w:cs="Arial"/>
        </w:rPr>
      </w:pPr>
    </w:p>
    <w:p w:rsidR="005E6892" w:rsidRDefault="005E6892" w:rsidP="00351F0F">
      <w:pPr>
        <w:spacing w:after="0" w:line="240" w:lineRule="auto"/>
        <w:jc w:val="both"/>
        <w:rPr>
          <w:rFonts w:ascii="Arial" w:hAnsi="Arial" w:cs="Arial"/>
        </w:rPr>
      </w:pPr>
    </w:p>
    <w:p w:rsidR="005E6892" w:rsidRDefault="005E6892" w:rsidP="00351F0F">
      <w:pPr>
        <w:spacing w:after="0" w:line="240" w:lineRule="auto"/>
        <w:jc w:val="both"/>
        <w:rPr>
          <w:rFonts w:ascii="Arial" w:hAnsi="Arial" w:cs="Arial"/>
        </w:rPr>
      </w:pPr>
    </w:p>
    <w:tbl>
      <w:tblPr>
        <w:tblW w:w="9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
        <w:gridCol w:w="1035"/>
        <w:gridCol w:w="1172"/>
        <w:gridCol w:w="1172"/>
        <w:gridCol w:w="1172"/>
        <w:gridCol w:w="1697"/>
        <w:gridCol w:w="1497"/>
        <w:gridCol w:w="1545"/>
      </w:tblGrid>
      <w:tr w:rsidR="00B362B0" w:rsidRPr="00333934" w:rsidTr="00B362B0">
        <w:trPr>
          <w:trHeight w:val="894"/>
          <w:jc w:val="center"/>
        </w:trPr>
        <w:tc>
          <w:tcPr>
            <w:tcW w:w="399"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N°</w:t>
            </w:r>
          </w:p>
        </w:tc>
        <w:tc>
          <w:tcPr>
            <w:tcW w:w="1035" w:type="dxa"/>
            <w:shd w:val="clear" w:color="auto" w:fill="auto"/>
            <w:vAlign w:val="center"/>
            <w:hideMark/>
          </w:tcPr>
          <w:p w:rsidR="00B362B0" w:rsidRPr="00333934" w:rsidRDefault="00B362B0" w:rsidP="003F681C">
            <w:pPr>
              <w:spacing w:after="0" w:line="240" w:lineRule="auto"/>
              <w:jc w:val="both"/>
              <w:rPr>
                <w:rFonts w:eastAsia="Times New Roman" w:cs="Calibri"/>
                <w:b/>
                <w:bCs/>
                <w:color w:val="000000"/>
                <w:sz w:val="16"/>
                <w:szCs w:val="16"/>
                <w:lang w:eastAsia="es-SV"/>
              </w:rPr>
            </w:pPr>
            <w:r w:rsidRPr="00333934">
              <w:rPr>
                <w:rFonts w:eastAsia="Times New Roman" w:cs="Calibri"/>
                <w:b/>
                <w:bCs/>
                <w:color w:val="000000"/>
                <w:sz w:val="16"/>
                <w:szCs w:val="16"/>
                <w:lang w:eastAsia="es-SV"/>
              </w:rPr>
              <w:t>SERVICIO QUE SE BRINDA</w:t>
            </w:r>
          </w:p>
        </w:tc>
        <w:tc>
          <w:tcPr>
            <w:tcW w:w="1172" w:type="dxa"/>
            <w:shd w:val="clear" w:color="auto" w:fill="auto"/>
            <w:vAlign w:val="center"/>
            <w:hideMark/>
          </w:tcPr>
          <w:p w:rsidR="00B362B0" w:rsidRPr="00333934" w:rsidRDefault="00B362B0" w:rsidP="003F681C">
            <w:pPr>
              <w:spacing w:after="0" w:line="240" w:lineRule="auto"/>
              <w:rPr>
                <w:rFonts w:eastAsia="Times New Roman" w:cs="Calibri"/>
                <w:b/>
                <w:bCs/>
                <w:color w:val="000000"/>
                <w:sz w:val="16"/>
                <w:szCs w:val="16"/>
                <w:lang w:eastAsia="es-SV"/>
              </w:rPr>
            </w:pPr>
            <w:r w:rsidRPr="00333934">
              <w:rPr>
                <w:rFonts w:eastAsia="Times New Roman" w:cs="Calibri"/>
                <w:b/>
                <w:bCs/>
                <w:color w:val="000000"/>
                <w:sz w:val="16"/>
                <w:szCs w:val="16"/>
                <w:lang w:eastAsia="es-SV"/>
              </w:rPr>
              <w:t>INGRESOS</w:t>
            </w:r>
          </w:p>
        </w:tc>
        <w:tc>
          <w:tcPr>
            <w:tcW w:w="1172" w:type="dxa"/>
            <w:shd w:val="clear" w:color="auto" w:fill="auto"/>
            <w:vAlign w:val="center"/>
            <w:hideMark/>
          </w:tcPr>
          <w:p w:rsidR="00B362B0" w:rsidRPr="00333934" w:rsidRDefault="00B362B0" w:rsidP="003F681C">
            <w:pPr>
              <w:spacing w:after="0" w:line="240" w:lineRule="auto"/>
              <w:rPr>
                <w:rFonts w:eastAsia="Times New Roman" w:cs="Calibri"/>
                <w:b/>
                <w:bCs/>
                <w:color w:val="000000"/>
                <w:sz w:val="16"/>
                <w:szCs w:val="16"/>
                <w:lang w:eastAsia="es-SV"/>
              </w:rPr>
            </w:pPr>
            <w:r w:rsidRPr="00333934">
              <w:rPr>
                <w:rFonts w:eastAsia="Times New Roman" w:cs="Calibri"/>
                <w:b/>
                <w:bCs/>
                <w:color w:val="000000"/>
                <w:sz w:val="16"/>
                <w:szCs w:val="16"/>
                <w:lang w:eastAsia="es-SV"/>
              </w:rPr>
              <w:t>COSTOS TOTALES</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DÉFICIT O SUPERÁVIT</w:t>
            </w:r>
          </w:p>
        </w:tc>
        <w:tc>
          <w:tcPr>
            <w:tcW w:w="1697"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N° DE VIVIENDAS URBANAS Y SUBURBANAS</w:t>
            </w:r>
          </w:p>
        </w:tc>
        <w:tc>
          <w:tcPr>
            <w:tcW w:w="1497"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BASE IMPOSIBLE</w:t>
            </w:r>
          </w:p>
        </w:tc>
        <w:tc>
          <w:tcPr>
            <w:tcW w:w="1545" w:type="dxa"/>
            <w:shd w:val="clear" w:color="auto" w:fill="auto"/>
            <w:vAlign w:val="center"/>
            <w:hideMark/>
          </w:tcPr>
          <w:p w:rsidR="00B362B0" w:rsidRPr="00333934" w:rsidRDefault="00B362B0" w:rsidP="003F681C">
            <w:pPr>
              <w:spacing w:after="0" w:line="240" w:lineRule="auto"/>
              <w:rPr>
                <w:rFonts w:eastAsia="Times New Roman" w:cs="Calibri"/>
                <w:b/>
                <w:bCs/>
                <w:color w:val="000000"/>
                <w:sz w:val="16"/>
                <w:szCs w:val="16"/>
                <w:lang w:eastAsia="es-SV"/>
              </w:rPr>
            </w:pPr>
            <w:r w:rsidRPr="00333934">
              <w:rPr>
                <w:rFonts w:eastAsia="Times New Roman" w:cs="Calibri"/>
                <w:b/>
                <w:bCs/>
                <w:color w:val="000000"/>
                <w:sz w:val="16"/>
                <w:szCs w:val="16"/>
                <w:lang w:eastAsia="es-SV"/>
              </w:rPr>
              <w:t>MEJORAS REALIZADAS EN EL AÑO</w:t>
            </w:r>
          </w:p>
        </w:tc>
      </w:tr>
      <w:tr w:rsidR="00B362B0" w:rsidRPr="00333934" w:rsidTr="00B362B0">
        <w:trPr>
          <w:trHeight w:val="894"/>
          <w:jc w:val="center"/>
        </w:trPr>
        <w:tc>
          <w:tcPr>
            <w:tcW w:w="399"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1</w:t>
            </w:r>
          </w:p>
        </w:tc>
        <w:tc>
          <w:tcPr>
            <w:tcW w:w="1035" w:type="dxa"/>
            <w:shd w:val="clear" w:color="auto" w:fill="auto"/>
            <w:vAlign w:val="center"/>
            <w:hideMark/>
          </w:tcPr>
          <w:p w:rsidR="00B362B0" w:rsidRPr="00333934" w:rsidRDefault="00B362B0" w:rsidP="003F681C">
            <w:pPr>
              <w:spacing w:after="0" w:line="240" w:lineRule="auto"/>
              <w:jc w:val="both"/>
              <w:rPr>
                <w:rFonts w:eastAsia="Times New Roman" w:cs="Calibri"/>
                <w:b/>
                <w:bCs/>
                <w:color w:val="000000"/>
                <w:sz w:val="16"/>
                <w:szCs w:val="16"/>
                <w:lang w:eastAsia="es-SV"/>
              </w:rPr>
            </w:pPr>
            <w:r w:rsidRPr="00333934">
              <w:rPr>
                <w:rFonts w:eastAsia="Times New Roman" w:cs="Calibri"/>
                <w:b/>
                <w:bCs/>
                <w:color w:val="000000"/>
                <w:sz w:val="16"/>
                <w:szCs w:val="16"/>
                <w:lang w:eastAsia="es-SV"/>
              </w:rPr>
              <w:t>ALUMBRADO</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$76,245.63</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$97,567.53</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FF0000"/>
                <w:sz w:val="16"/>
                <w:szCs w:val="16"/>
                <w:lang w:eastAsia="es-SV"/>
              </w:rPr>
            </w:pPr>
            <w:r w:rsidRPr="00333934">
              <w:rPr>
                <w:rFonts w:eastAsia="Times New Roman" w:cs="Calibri"/>
                <w:b/>
                <w:bCs/>
                <w:color w:val="FF0000"/>
                <w:sz w:val="16"/>
                <w:szCs w:val="16"/>
                <w:lang w:eastAsia="es-SV"/>
              </w:rPr>
              <w:t>-$21,321.90</w:t>
            </w:r>
          </w:p>
        </w:tc>
        <w:tc>
          <w:tcPr>
            <w:tcW w:w="1697"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FF0000"/>
                <w:sz w:val="16"/>
                <w:szCs w:val="16"/>
                <w:lang w:eastAsia="es-SV"/>
              </w:rPr>
            </w:pPr>
            <w:r>
              <w:rPr>
                <w:rFonts w:eastAsia="Times New Roman" w:cs="Calibri"/>
                <w:b/>
                <w:bCs/>
                <w:sz w:val="16"/>
                <w:szCs w:val="16"/>
                <w:lang w:eastAsia="es-SV"/>
              </w:rPr>
              <w:t>4,029</w:t>
            </w:r>
            <w:r w:rsidRPr="00333934">
              <w:rPr>
                <w:rFonts w:eastAsia="Times New Roman" w:cs="Calibri"/>
                <w:b/>
                <w:bCs/>
                <w:color w:val="FF0000"/>
                <w:sz w:val="16"/>
                <w:szCs w:val="16"/>
                <w:lang w:eastAsia="es-SV"/>
              </w:rPr>
              <w:t> </w:t>
            </w:r>
          </w:p>
        </w:tc>
        <w:tc>
          <w:tcPr>
            <w:tcW w:w="1497"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METROS LINEALES DEL FRENTE DEL INMUEBLE.</w:t>
            </w:r>
          </w:p>
        </w:tc>
        <w:tc>
          <w:tcPr>
            <w:tcW w:w="1545"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SE COLOCARON MAS LAMPARAS EN EL MUNI</w:t>
            </w:r>
            <w:r>
              <w:rPr>
                <w:rFonts w:eastAsia="Times New Roman" w:cs="Calibri"/>
                <w:b/>
                <w:bCs/>
                <w:color w:val="000000"/>
                <w:sz w:val="16"/>
                <w:szCs w:val="16"/>
                <w:lang w:eastAsia="es-SV"/>
              </w:rPr>
              <w:t>C</w:t>
            </w:r>
            <w:r w:rsidRPr="00333934">
              <w:rPr>
                <w:rFonts w:eastAsia="Times New Roman" w:cs="Calibri"/>
                <w:b/>
                <w:bCs/>
                <w:color w:val="000000"/>
                <w:sz w:val="16"/>
                <w:szCs w:val="16"/>
                <w:lang w:eastAsia="es-SV"/>
              </w:rPr>
              <w:t>IPIO</w:t>
            </w:r>
          </w:p>
        </w:tc>
      </w:tr>
      <w:tr w:rsidR="00B362B0" w:rsidRPr="00333934" w:rsidTr="00B362B0">
        <w:trPr>
          <w:trHeight w:val="297"/>
          <w:jc w:val="center"/>
        </w:trPr>
        <w:tc>
          <w:tcPr>
            <w:tcW w:w="399"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Pr>
                <w:rFonts w:eastAsia="Times New Roman" w:cs="Calibri"/>
                <w:b/>
                <w:bCs/>
                <w:color w:val="000000"/>
                <w:sz w:val="16"/>
                <w:szCs w:val="16"/>
                <w:lang w:eastAsia="es-SV"/>
              </w:rPr>
              <w:t>2</w:t>
            </w:r>
            <w:r w:rsidRPr="00333934">
              <w:rPr>
                <w:rFonts w:eastAsia="Times New Roman" w:cs="Calibri"/>
                <w:b/>
                <w:bCs/>
                <w:color w:val="000000"/>
                <w:sz w:val="16"/>
                <w:szCs w:val="16"/>
                <w:lang w:eastAsia="es-SV"/>
              </w:rPr>
              <w:t> </w:t>
            </w:r>
          </w:p>
        </w:tc>
        <w:tc>
          <w:tcPr>
            <w:tcW w:w="1035" w:type="dxa"/>
            <w:shd w:val="clear" w:color="auto" w:fill="auto"/>
            <w:vAlign w:val="center"/>
            <w:hideMark/>
          </w:tcPr>
          <w:p w:rsidR="00B362B0" w:rsidRPr="00333934" w:rsidRDefault="00B362B0" w:rsidP="003F681C">
            <w:pPr>
              <w:spacing w:after="0" w:line="240" w:lineRule="auto"/>
              <w:jc w:val="both"/>
              <w:rPr>
                <w:rFonts w:eastAsia="Times New Roman" w:cs="Calibri"/>
                <w:b/>
                <w:bCs/>
                <w:color w:val="000000"/>
                <w:sz w:val="16"/>
                <w:szCs w:val="16"/>
                <w:lang w:eastAsia="es-SV"/>
              </w:rPr>
            </w:pPr>
            <w:r w:rsidRPr="00333934">
              <w:rPr>
                <w:rFonts w:eastAsia="Times New Roman" w:cs="Calibri"/>
                <w:b/>
                <w:bCs/>
                <w:color w:val="000000"/>
                <w:sz w:val="16"/>
                <w:szCs w:val="16"/>
                <w:lang w:eastAsia="es-SV"/>
              </w:rPr>
              <w:t>ASEO PUBLICO</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$114,415.60</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$300,387.10</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FF0000"/>
                <w:sz w:val="16"/>
                <w:szCs w:val="16"/>
                <w:lang w:eastAsia="es-SV"/>
              </w:rPr>
            </w:pPr>
            <w:r w:rsidRPr="00333934">
              <w:rPr>
                <w:rFonts w:eastAsia="Times New Roman" w:cs="Calibri"/>
                <w:b/>
                <w:bCs/>
                <w:color w:val="FF0000"/>
                <w:sz w:val="16"/>
                <w:szCs w:val="16"/>
                <w:lang w:eastAsia="es-SV"/>
              </w:rPr>
              <w:t>-$185,971.54</w:t>
            </w:r>
          </w:p>
        </w:tc>
        <w:tc>
          <w:tcPr>
            <w:tcW w:w="1697"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FF0000"/>
                <w:sz w:val="16"/>
                <w:szCs w:val="16"/>
                <w:lang w:eastAsia="es-SV"/>
              </w:rPr>
            </w:pPr>
            <w:r w:rsidRPr="003B0EF3">
              <w:rPr>
                <w:rFonts w:eastAsia="Times New Roman" w:cs="Calibri"/>
                <w:b/>
                <w:bCs/>
                <w:sz w:val="16"/>
                <w:szCs w:val="16"/>
                <w:lang w:eastAsia="es-SV"/>
              </w:rPr>
              <w:t> 3,833</w:t>
            </w:r>
          </w:p>
        </w:tc>
        <w:tc>
          <w:tcPr>
            <w:tcW w:w="1497" w:type="dxa"/>
            <w:vMerge w:val="restart"/>
            <w:vAlign w:val="center"/>
            <w:hideMark/>
          </w:tcPr>
          <w:p w:rsidR="00B362B0" w:rsidRPr="00333934" w:rsidRDefault="00B362B0" w:rsidP="003F681C">
            <w:pPr>
              <w:spacing w:after="0" w:line="240" w:lineRule="auto"/>
              <w:rPr>
                <w:rFonts w:eastAsia="Times New Roman" w:cs="Calibri"/>
                <w:b/>
                <w:bCs/>
                <w:color w:val="000000"/>
                <w:sz w:val="16"/>
                <w:szCs w:val="16"/>
                <w:lang w:eastAsia="es-SV"/>
              </w:rPr>
            </w:pPr>
            <w:r w:rsidRPr="00333934">
              <w:rPr>
                <w:rFonts w:eastAsia="Times New Roman" w:cs="Calibri"/>
                <w:b/>
                <w:bCs/>
                <w:color w:val="000000"/>
                <w:sz w:val="16"/>
                <w:szCs w:val="16"/>
                <w:lang w:eastAsia="es-SV"/>
              </w:rPr>
              <w:t>METROS LINEALES DEL FRENTE DEL INMUEBLE.</w:t>
            </w:r>
          </w:p>
        </w:tc>
        <w:tc>
          <w:tcPr>
            <w:tcW w:w="1545" w:type="dxa"/>
            <w:vMerge w:val="restart"/>
            <w:vAlign w:val="center"/>
            <w:hideMark/>
          </w:tcPr>
          <w:p w:rsidR="00B362B0" w:rsidRPr="00333934" w:rsidRDefault="00B362B0" w:rsidP="003F681C">
            <w:pPr>
              <w:spacing w:after="0" w:line="240" w:lineRule="auto"/>
              <w:rPr>
                <w:rFonts w:eastAsia="Times New Roman" w:cs="Calibri"/>
                <w:b/>
                <w:bCs/>
                <w:color w:val="000000"/>
                <w:sz w:val="16"/>
                <w:szCs w:val="16"/>
                <w:lang w:eastAsia="es-SV"/>
              </w:rPr>
            </w:pPr>
            <w:r w:rsidRPr="00333934">
              <w:rPr>
                <w:rFonts w:eastAsia="Times New Roman" w:cs="Calibri"/>
                <w:b/>
                <w:bCs/>
                <w:color w:val="000000"/>
                <w:sz w:val="16"/>
                <w:szCs w:val="16"/>
                <w:lang w:eastAsia="es-SV"/>
              </w:rPr>
              <w:t>SE COLOCARON MAS LAMPARAS EN EL MUNI</w:t>
            </w:r>
            <w:r>
              <w:rPr>
                <w:rFonts w:eastAsia="Times New Roman" w:cs="Calibri"/>
                <w:b/>
                <w:bCs/>
                <w:color w:val="000000"/>
                <w:sz w:val="16"/>
                <w:szCs w:val="16"/>
                <w:lang w:eastAsia="es-SV"/>
              </w:rPr>
              <w:t>C</w:t>
            </w:r>
            <w:r w:rsidRPr="00333934">
              <w:rPr>
                <w:rFonts w:eastAsia="Times New Roman" w:cs="Calibri"/>
                <w:b/>
                <w:bCs/>
                <w:color w:val="000000"/>
                <w:sz w:val="16"/>
                <w:szCs w:val="16"/>
                <w:lang w:eastAsia="es-SV"/>
              </w:rPr>
              <w:t>IPIO</w:t>
            </w:r>
          </w:p>
        </w:tc>
      </w:tr>
      <w:tr w:rsidR="00B362B0" w:rsidRPr="00333934" w:rsidTr="00B362B0">
        <w:trPr>
          <w:trHeight w:val="297"/>
          <w:jc w:val="center"/>
        </w:trPr>
        <w:tc>
          <w:tcPr>
            <w:tcW w:w="399"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 </w:t>
            </w:r>
            <w:r>
              <w:rPr>
                <w:rFonts w:eastAsia="Times New Roman" w:cs="Calibri"/>
                <w:b/>
                <w:bCs/>
                <w:color w:val="000000"/>
                <w:sz w:val="16"/>
                <w:szCs w:val="16"/>
                <w:lang w:eastAsia="es-SV"/>
              </w:rPr>
              <w:t>3</w:t>
            </w:r>
          </w:p>
        </w:tc>
        <w:tc>
          <w:tcPr>
            <w:tcW w:w="1035" w:type="dxa"/>
            <w:shd w:val="clear" w:color="auto" w:fill="auto"/>
            <w:vAlign w:val="center"/>
            <w:hideMark/>
          </w:tcPr>
          <w:p w:rsidR="00B362B0" w:rsidRPr="00333934" w:rsidRDefault="00B362B0" w:rsidP="003F681C">
            <w:pPr>
              <w:spacing w:after="0" w:line="240" w:lineRule="auto"/>
              <w:jc w:val="both"/>
              <w:rPr>
                <w:rFonts w:eastAsia="Times New Roman" w:cs="Calibri"/>
                <w:b/>
                <w:bCs/>
                <w:color w:val="000000"/>
                <w:sz w:val="16"/>
                <w:szCs w:val="16"/>
                <w:lang w:eastAsia="es-SV"/>
              </w:rPr>
            </w:pPr>
            <w:r w:rsidRPr="00333934">
              <w:rPr>
                <w:rFonts w:eastAsia="Times New Roman" w:cs="Calibri"/>
                <w:b/>
                <w:bCs/>
                <w:color w:val="000000"/>
                <w:sz w:val="16"/>
                <w:szCs w:val="16"/>
                <w:lang w:eastAsia="es-SV"/>
              </w:rPr>
              <w:t>PAVIMENTO</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$35,709.26</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$24,894.71</w:t>
            </w:r>
          </w:p>
        </w:tc>
        <w:tc>
          <w:tcPr>
            <w:tcW w:w="1172"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$10,814.55</w:t>
            </w:r>
          </w:p>
        </w:tc>
        <w:tc>
          <w:tcPr>
            <w:tcW w:w="1697" w:type="dxa"/>
            <w:shd w:val="clear" w:color="auto" w:fill="auto"/>
            <w:vAlign w:val="center"/>
            <w:hideMark/>
          </w:tcPr>
          <w:p w:rsidR="00B362B0" w:rsidRPr="00333934" w:rsidRDefault="00B362B0" w:rsidP="003F681C">
            <w:pPr>
              <w:spacing w:after="0" w:line="240" w:lineRule="auto"/>
              <w:jc w:val="center"/>
              <w:rPr>
                <w:rFonts w:eastAsia="Times New Roman" w:cs="Calibri"/>
                <w:b/>
                <w:bCs/>
                <w:color w:val="000000"/>
                <w:sz w:val="16"/>
                <w:szCs w:val="16"/>
                <w:lang w:eastAsia="es-SV"/>
              </w:rPr>
            </w:pPr>
            <w:r w:rsidRPr="00333934">
              <w:rPr>
                <w:rFonts w:eastAsia="Times New Roman" w:cs="Calibri"/>
                <w:b/>
                <w:bCs/>
                <w:color w:val="000000"/>
                <w:sz w:val="16"/>
                <w:szCs w:val="16"/>
                <w:lang w:eastAsia="es-SV"/>
              </w:rPr>
              <w:t> </w:t>
            </w:r>
            <w:r>
              <w:rPr>
                <w:rFonts w:eastAsia="Times New Roman" w:cs="Calibri"/>
                <w:b/>
                <w:bCs/>
                <w:color w:val="000000"/>
                <w:sz w:val="16"/>
                <w:szCs w:val="16"/>
                <w:lang w:eastAsia="es-SV"/>
              </w:rPr>
              <w:t>1,740</w:t>
            </w:r>
          </w:p>
        </w:tc>
        <w:tc>
          <w:tcPr>
            <w:tcW w:w="1497" w:type="dxa"/>
            <w:vMerge/>
            <w:vAlign w:val="center"/>
            <w:hideMark/>
          </w:tcPr>
          <w:p w:rsidR="00B362B0" w:rsidRPr="00333934" w:rsidRDefault="00B362B0" w:rsidP="003F681C">
            <w:pPr>
              <w:spacing w:after="0" w:line="240" w:lineRule="auto"/>
              <w:rPr>
                <w:rFonts w:eastAsia="Times New Roman" w:cs="Calibri"/>
                <w:b/>
                <w:bCs/>
                <w:color w:val="000000"/>
                <w:sz w:val="16"/>
                <w:szCs w:val="16"/>
                <w:lang w:eastAsia="es-SV"/>
              </w:rPr>
            </w:pPr>
          </w:p>
        </w:tc>
        <w:tc>
          <w:tcPr>
            <w:tcW w:w="1545" w:type="dxa"/>
            <w:vMerge/>
            <w:vAlign w:val="center"/>
            <w:hideMark/>
          </w:tcPr>
          <w:p w:rsidR="00B362B0" w:rsidRPr="00333934" w:rsidRDefault="00B362B0" w:rsidP="003F681C">
            <w:pPr>
              <w:spacing w:after="0" w:line="240" w:lineRule="auto"/>
              <w:rPr>
                <w:rFonts w:eastAsia="Times New Roman" w:cs="Calibri"/>
                <w:b/>
                <w:bCs/>
                <w:color w:val="000000"/>
                <w:sz w:val="16"/>
                <w:szCs w:val="16"/>
                <w:lang w:eastAsia="es-SV"/>
              </w:rPr>
            </w:pPr>
          </w:p>
        </w:tc>
      </w:tr>
    </w:tbl>
    <w:p w:rsidR="00303E4B" w:rsidRDefault="00303E4B" w:rsidP="00351F0F">
      <w:pPr>
        <w:spacing w:after="0" w:line="240" w:lineRule="auto"/>
        <w:jc w:val="both"/>
        <w:rPr>
          <w:rFonts w:ascii="Arial" w:hAnsi="Arial" w:cs="Arial"/>
        </w:rPr>
      </w:pPr>
    </w:p>
    <w:p w:rsidR="00D0208B" w:rsidRDefault="005E1974" w:rsidP="005E1974">
      <w:pPr>
        <w:spacing w:after="0" w:line="240" w:lineRule="auto"/>
        <w:jc w:val="center"/>
        <w:rPr>
          <w:rFonts w:ascii="Arial" w:hAnsi="Arial" w:cs="Arial"/>
        </w:rPr>
        <w:sectPr w:rsidR="00D0208B" w:rsidSect="00303E4B">
          <w:pgSz w:w="15840" w:h="12240" w:orient="landscape" w:code="1"/>
          <w:pgMar w:top="992" w:right="981" w:bottom="902" w:left="1276" w:header="709" w:footer="709" w:gutter="0"/>
          <w:cols w:space="708"/>
          <w:docGrid w:linePitch="360"/>
        </w:sectPr>
      </w:pPr>
      <w:r>
        <w:rPr>
          <w:rFonts w:ascii="Arial" w:hAnsi="Arial" w:cs="Arial"/>
        </w:rPr>
        <w:t>Fuen</w:t>
      </w:r>
      <w:r w:rsidR="003F681C">
        <w:rPr>
          <w:rFonts w:ascii="Arial" w:hAnsi="Arial" w:cs="Arial"/>
        </w:rPr>
        <w:t>te: Departamento de Cuentas Corrientes</w:t>
      </w:r>
    </w:p>
    <w:p w:rsidR="00303E4B" w:rsidRDefault="004614FC" w:rsidP="00351F0F">
      <w:pPr>
        <w:spacing w:after="0" w:line="240" w:lineRule="auto"/>
        <w:jc w:val="both"/>
        <w:rPr>
          <w:rFonts w:ascii="Arial" w:hAnsi="Arial" w:cs="Arial"/>
        </w:rPr>
      </w:pPr>
      <w:r>
        <w:rPr>
          <w:rFonts w:ascii="Arial" w:hAnsi="Arial" w:cs="Arial"/>
          <w:noProof/>
          <w:lang w:eastAsia="es-SV"/>
        </w:rPr>
        <w:lastRenderedPageBreak/>
        <mc:AlternateContent>
          <mc:Choice Requires="wps">
            <w:drawing>
              <wp:anchor distT="0" distB="0" distL="114300" distR="114300" simplePos="0" relativeHeight="251805696" behindDoc="0" locked="0" layoutInCell="1" allowOverlap="1">
                <wp:simplePos x="0" y="0"/>
                <wp:positionH relativeFrom="column">
                  <wp:posOffset>921385</wp:posOffset>
                </wp:positionH>
                <wp:positionV relativeFrom="paragraph">
                  <wp:posOffset>-5080</wp:posOffset>
                </wp:positionV>
                <wp:extent cx="6757035" cy="450850"/>
                <wp:effectExtent l="26670" t="20955" r="36195" b="52070"/>
                <wp:wrapNone/>
                <wp:docPr id="82"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57035" cy="45085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B362B0" w:rsidRDefault="000067AF" w:rsidP="008D11B4">
                            <w:pPr>
                              <w:jc w:val="center"/>
                              <w:rPr>
                                <w:rFonts w:ascii="High Tower Text" w:hAnsi="High Tower Text"/>
                                <w:b/>
                                <w:sz w:val="32"/>
                                <w:szCs w:val="32"/>
                              </w:rPr>
                            </w:pPr>
                            <w:r w:rsidRPr="00B362B0">
                              <w:rPr>
                                <w:rFonts w:ascii="High Tower Text" w:hAnsi="High Tower Text"/>
                                <w:b/>
                                <w:sz w:val="32"/>
                                <w:szCs w:val="32"/>
                              </w:rPr>
                              <w:t>Organización Social existente en el Municipio de Zaragoza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8" o:spid="_x0000_s1043" style="position:absolute;left:0;text-align:left;margin-left:72.55pt;margin-top:-.4pt;width:532.05pt;height:35.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" fillcolor="#4bacc6 [3208]" strokecolor="#f2f2f2 [3041]" strokeweight="3pt">
                <v:shadow on="t" color="#205867 [1608]" opacity=".5" offset="1pt"/>
                <v:textbox>
                  <w:txbxContent>
                    <w:p w:rsidR="000067AF" w:rsidRPr="00B362B0" w:rsidRDefault="000067AF" w:rsidP="008D11B4">
                      <w:pPr>
                        <w:jc w:val="center"/>
                        <w:rPr>
                          <w:rFonts w:ascii="High Tower Text" w:hAnsi="High Tower Text"/>
                          <w:b/>
                          <w:sz w:val="32"/>
                          <w:szCs w:val="32"/>
                        </w:rPr>
                      </w:pPr>
                      <w:r w:rsidRPr="00B362B0">
                        <w:rPr>
                          <w:rFonts w:ascii="High Tower Text" w:hAnsi="High Tower Text"/>
                          <w:b/>
                          <w:sz w:val="32"/>
                          <w:szCs w:val="32"/>
                        </w:rPr>
                        <w:t>Organización Social existente en el Municipio de Zaragoza 2018</w:t>
                      </w:r>
                    </w:p>
                  </w:txbxContent>
                </v:textbox>
              </v:rect>
            </w:pict>
          </mc:Fallback>
        </mc:AlternateContent>
      </w:r>
    </w:p>
    <w:p w:rsidR="00B362B0" w:rsidRDefault="00B362B0" w:rsidP="00B362B0">
      <w:pPr>
        <w:jc w:val="center"/>
        <w:rPr>
          <w:b/>
          <w:sz w:val="32"/>
          <w:szCs w:val="32"/>
        </w:rPr>
      </w:pPr>
    </w:p>
    <w:p w:rsidR="00B362B0" w:rsidRPr="00B362B0" w:rsidRDefault="00B362B0" w:rsidP="00B362B0">
      <w:pPr>
        <w:jc w:val="center"/>
        <w:rPr>
          <w:b/>
          <w:sz w:val="32"/>
          <w:szCs w:val="32"/>
        </w:rPr>
      </w:pPr>
      <w:r>
        <w:rPr>
          <w:b/>
          <w:sz w:val="32"/>
          <w:szCs w:val="32"/>
        </w:rPr>
        <w:t>P</w:t>
      </w:r>
      <w:r w:rsidRPr="00B362B0">
        <w:rPr>
          <w:b/>
          <w:sz w:val="32"/>
          <w:szCs w:val="32"/>
        </w:rPr>
        <w:t>ARTICIPACION CIUDADANA DEL 1º DE ENERO AL 30 DE SEPTIEMBRE AÑO 2018</w:t>
      </w:r>
    </w:p>
    <w:tbl>
      <w:tblPr>
        <w:tblStyle w:val="Cuadrculaclara-nfasis5"/>
        <w:tblW w:w="0" w:type="auto"/>
        <w:tblLook w:val="04A0" w:firstRow="1" w:lastRow="0" w:firstColumn="1" w:lastColumn="0" w:noHBand="0" w:noVBand="1"/>
      </w:tblPr>
      <w:tblGrid>
        <w:gridCol w:w="3574"/>
        <w:gridCol w:w="4392"/>
        <w:gridCol w:w="2654"/>
        <w:gridCol w:w="2943"/>
      </w:tblGrid>
      <w:tr w:rsidR="00197F68" w:rsidRPr="008D11B4" w:rsidTr="00197F68">
        <w:trPr>
          <w:cnfStyle w:val="100000000000" w:firstRow="1" w:lastRow="0" w:firstColumn="0" w:lastColumn="0" w:oddVBand="0" w:evenVBand="0" w:oddHBand="0" w:evenHBand="0" w:firstRowFirstColumn="0" w:firstRowLastColumn="0" w:lastRowFirstColumn="0" w:lastRowLastColumn="0"/>
          <w:trHeight w:val="1241"/>
        </w:trPr>
        <w:tc>
          <w:tcPr>
            <w:cnfStyle w:val="001000000000" w:firstRow="0" w:lastRow="0" w:firstColumn="1" w:lastColumn="0" w:oddVBand="0" w:evenVBand="0" w:oddHBand="0" w:evenHBand="0" w:firstRowFirstColumn="0" w:firstRowLastColumn="0" w:lastRowFirstColumn="0" w:lastRowLastColumn="0"/>
            <w:tcW w:w="0" w:type="auto"/>
            <w:hideMark/>
          </w:tcPr>
          <w:p w:rsidR="008D11B4" w:rsidRPr="00197F68" w:rsidRDefault="008D11B4" w:rsidP="008D11B4">
            <w:pPr>
              <w:spacing w:after="0" w:line="254" w:lineRule="auto"/>
              <w:jc w:val="center"/>
              <w:rPr>
                <w:rFonts w:ascii="Arial" w:eastAsia="Times New Roman" w:hAnsi="Arial" w:cs="Arial"/>
                <w:sz w:val="32"/>
                <w:szCs w:val="32"/>
                <w:lang w:eastAsia="es-SV"/>
              </w:rPr>
            </w:pPr>
            <w:r w:rsidRPr="00197F68">
              <w:rPr>
                <w:rFonts w:eastAsia="Times New Roman" w:cs="Arial"/>
                <w:bCs w:val="0"/>
                <w:kern w:val="24"/>
                <w:sz w:val="32"/>
                <w:szCs w:val="32"/>
                <w:lang w:eastAsia="es-SV"/>
              </w:rPr>
              <w:t>Número de organizaciones qu</w:t>
            </w:r>
            <w:r w:rsidR="00B362B0" w:rsidRPr="00197F68">
              <w:rPr>
                <w:rFonts w:eastAsia="Times New Roman" w:cs="Arial"/>
                <w:bCs w:val="0"/>
                <w:kern w:val="24"/>
                <w:sz w:val="32"/>
                <w:szCs w:val="32"/>
                <w:lang w:eastAsia="es-SV"/>
              </w:rPr>
              <w:t>e existían al final del año 2017</w:t>
            </w:r>
          </w:p>
        </w:tc>
        <w:tc>
          <w:tcPr>
            <w:tcW w:w="0" w:type="auto"/>
            <w:hideMark/>
          </w:tcPr>
          <w:p w:rsidR="008D11B4" w:rsidRPr="00197F68" w:rsidRDefault="008D11B4" w:rsidP="008D11B4">
            <w:pPr>
              <w:spacing w:after="0" w:line="254"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32"/>
                <w:szCs w:val="32"/>
                <w:lang w:eastAsia="es-SV"/>
              </w:rPr>
            </w:pPr>
            <w:r w:rsidRPr="00197F68">
              <w:rPr>
                <w:rFonts w:eastAsia="Times New Roman" w:cs="Arial"/>
                <w:bCs w:val="0"/>
                <w:kern w:val="24"/>
                <w:sz w:val="32"/>
                <w:szCs w:val="32"/>
                <w:lang w:eastAsia="es-SV"/>
              </w:rPr>
              <w:t xml:space="preserve">Número de organizaciones que eligieron nuevos miembros </w:t>
            </w:r>
            <w:r w:rsidR="00B362B0" w:rsidRPr="00197F68">
              <w:rPr>
                <w:rFonts w:eastAsia="Times New Roman" w:cs="Arial"/>
                <w:bCs w:val="0"/>
                <w:kern w:val="24"/>
                <w:sz w:val="32"/>
                <w:szCs w:val="32"/>
                <w:lang w:eastAsia="es-SV"/>
              </w:rPr>
              <w:t>y se juramentaron en el año 2018</w:t>
            </w:r>
          </w:p>
        </w:tc>
        <w:tc>
          <w:tcPr>
            <w:tcW w:w="0" w:type="auto"/>
            <w:hideMark/>
          </w:tcPr>
          <w:p w:rsidR="008D11B4" w:rsidRPr="00197F68" w:rsidRDefault="008D11B4" w:rsidP="008D11B4">
            <w:pPr>
              <w:spacing w:after="0" w:line="254"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32"/>
                <w:szCs w:val="32"/>
                <w:lang w:eastAsia="es-SV"/>
              </w:rPr>
            </w:pPr>
            <w:r w:rsidRPr="00197F68">
              <w:rPr>
                <w:bCs w:val="0"/>
                <w:kern w:val="24"/>
                <w:sz w:val="32"/>
                <w:szCs w:val="32"/>
                <w:lang w:eastAsia="es-SV"/>
              </w:rPr>
              <w:t>Total de organizaciones</w:t>
            </w:r>
          </w:p>
        </w:tc>
        <w:tc>
          <w:tcPr>
            <w:tcW w:w="0" w:type="auto"/>
            <w:hideMark/>
          </w:tcPr>
          <w:p w:rsidR="008D11B4" w:rsidRPr="00197F68" w:rsidRDefault="008D11B4" w:rsidP="008D11B4">
            <w:pPr>
              <w:spacing w:after="0" w:line="254"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32"/>
                <w:szCs w:val="32"/>
                <w:lang w:eastAsia="es-SV"/>
              </w:rPr>
            </w:pPr>
            <w:r w:rsidRPr="00197F68">
              <w:rPr>
                <w:rFonts w:eastAsia="Times New Roman" w:cs="Arial"/>
                <w:bCs w:val="0"/>
                <w:kern w:val="24"/>
                <w:sz w:val="32"/>
                <w:szCs w:val="32"/>
                <w:lang w:eastAsia="es-SV"/>
              </w:rPr>
              <w:t>Tipo de organizaciones que existen</w:t>
            </w:r>
          </w:p>
        </w:tc>
      </w:tr>
      <w:tr w:rsidR="00197F68" w:rsidRPr="008D11B4" w:rsidTr="00197F68">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0" w:type="auto"/>
          </w:tcPr>
          <w:p w:rsidR="008D11B4" w:rsidRPr="00197F68" w:rsidRDefault="00B362B0" w:rsidP="008D11B4">
            <w:pPr>
              <w:spacing w:after="0" w:line="254" w:lineRule="auto"/>
              <w:jc w:val="center"/>
              <w:rPr>
                <w:rFonts w:ascii="Arial" w:eastAsia="Times New Roman" w:hAnsi="Arial" w:cs="Arial"/>
                <w:sz w:val="32"/>
                <w:szCs w:val="32"/>
                <w:lang w:eastAsia="es-SV"/>
              </w:rPr>
            </w:pPr>
            <w:r w:rsidRPr="00197F68">
              <w:rPr>
                <w:rFonts w:ascii="Arial" w:eastAsia="Times New Roman" w:hAnsi="Arial" w:cs="Arial"/>
                <w:sz w:val="32"/>
                <w:szCs w:val="32"/>
                <w:lang w:eastAsia="es-SV"/>
              </w:rPr>
              <w:t>57</w:t>
            </w:r>
          </w:p>
        </w:tc>
        <w:tc>
          <w:tcPr>
            <w:tcW w:w="0" w:type="auto"/>
          </w:tcPr>
          <w:p w:rsidR="008D11B4" w:rsidRPr="00197F68" w:rsidRDefault="00B362B0" w:rsidP="008D11B4">
            <w:pPr>
              <w:spacing w:after="0" w:line="254"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32"/>
                <w:szCs w:val="32"/>
                <w:lang w:eastAsia="es-SV"/>
              </w:rPr>
            </w:pPr>
            <w:r w:rsidRPr="00197F68">
              <w:rPr>
                <w:rFonts w:ascii="Arial" w:eastAsia="Times New Roman" w:hAnsi="Arial" w:cs="Arial"/>
                <w:b/>
                <w:sz w:val="32"/>
                <w:szCs w:val="32"/>
                <w:lang w:eastAsia="es-SV"/>
              </w:rPr>
              <w:t>1</w:t>
            </w:r>
          </w:p>
        </w:tc>
        <w:tc>
          <w:tcPr>
            <w:tcW w:w="0" w:type="auto"/>
          </w:tcPr>
          <w:p w:rsidR="008D11B4" w:rsidRPr="00197F68" w:rsidRDefault="00B362B0" w:rsidP="008D11B4">
            <w:pPr>
              <w:spacing w:after="0" w:line="254"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32"/>
                <w:szCs w:val="32"/>
                <w:lang w:eastAsia="es-SV"/>
              </w:rPr>
            </w:pPr>
            <w:r w:rsidRPr="00197F68">
              <w:rPr>
                <w:rFonts w:ascii="Arial" w:eastAsia="Times New Roman" w:hAnsi="Arial" w:cs="Arial"/>
                <w:b/>
                <w:sz w:val="32"/>
                <w:szCs w:val="32"/>
                <w:lang w:eastAsia="es-SV"/>
              </w:rPr>
              <w:t>58</w:t>
            </w:r>
          </w:p>
        </w:tc>
        <w:tc>
          <w:tcPr>
            <w:tcW w:w="0" w:type="auto"/>
          </w:tcPr>
          <w:p w:rsidR="008D11B4" w:rsidRPr="00197F68" w:rsidRDefault="00B362B0" w:rsidP="008D11B4">
            <w:pPr>
              <w:spacing w:after="0" w:line="254"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sz w:val="32"/>
                <w:szCs w:val="32"/>
                <w:lang w:eastAsia="es-SV"/>
              </w:rPr>
            </w:pPr>
            <w:r w:rsidRPr="00197F68">
              <w:rPr>
                <w:rFonts w:eastAsia="Times New Roman"/>
                <w:b/>
                <w:lang w:eastAsia="es-ES"/>
              </w:rPr>
              <w:t>Directivas, Comités Asociaciones, ADESCOS.</w:t>
            </w:r>
          </w:p>
        </w:tc>
      </w:tr>
    </w:tbl>
    <w:tbl>
      <w:tblPr>
        <w:tblStyle w:val="Cuadrculaclara-nfasis5"/>
        <w:tblpPr w:leftFromText="141" w:rightFromText="141" w:vertAnchor="text" w:horzAnchor="margin" w:tblpXSpec="center" w:tblpY="2795"/>
        <w:tblW w:w="11590" w:type="dxa"/>
        <w:tblLook w:val="04A0" w:firstRow="1" w:lastRow="0" w:firstColumn="1" w:lastColumn="0" w:noHBand="0" w:noVBand="1"/>
      </w:tblPr>
      <w:tblGrid>
        <w:gridCol w:w="3448"/>
        <w:gridCol w:w="3447"/>
        <w:gridCol w:w="4695"/>
      </w:tblGrid>
      <w:tr w:rsidR="00197F68" w:rsidTr="00197F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8" w:type="dxa"/>
          </w:tcPr>
          <w:p w:rsidR="00197F68" w:rsidRDefault="00197F68" w:rsidP="00197F68">
            <w:pPr>
              <w:spacing w:after="0" w:line="240" w:lineRule="auto"/>
            </w:pPr>
            <w:r w:rsidRPr="00111D76">
              <w:t>MECANISMO DE PARTICIPACION CIUDADANA:</w:t>
            </w:r>
          </w:p>
        </w:tc>
        <w:tc>
          <w:tcPr>
            <w:tcW w:w="3447" w:type="dxa"/>
          </w:tcPr>
          <w:p w:rsidR="00197F68" w:rsidRDefault="00197F68" w:rsidP="00197F68">
            <w:pPr>
              <w:spacing w:after="0" w:line="240" w:lineRule="auto"/>
              <w:cnfStyle w:val="100000000000" w:firstRow="1" w:lastRow="0" w:firstColumn="0" w:lastColumn="0" w:oddVBand="0" w:evenVBand="0" w:oddHBand="0" w:evenHBand="0" w:firstRowFirstColumn="0" w:firstRowLastColumn="0" w:lastRowFirstColumn="0" w:lastRowLastColumn="0"/>
            </w:pPr>
            <w:r>
              <w:t>QUIENES PARTICIPAN Y</w:t>
            </w:r>
          </w:p>
          <w:p w:rsidR="00197F68" w:rsidRDefault="00197F68" w:rsidP="00197F68">
            <w:pPr>
              <w:spacing w:after="0" w:line="240" w:lineRule="auto"/>
              <w:cnfStyle w:val="100000000000" w:firstRow="1" w:lastRow="0" w:firstColumn="0" w:lastColumn="0" w:oddVBand="0" w:evenVBand="0" w:oddHBand="0" w:evenHBand="0" w:firstRowFirstColumn="0" w:firstRowLastColumn="0" w:lastRowFirstColumn="0" w:lastRowLastColumn="0"/>
            </w:pPr>
            <w:r>
              <w:t xml:space="preserve">CUANTAS PERSONA.  </w:t>
            </w:r>
          </w:p>
        </w:tc>
        <w:tc>
          <w:tcPr>
            <w:tcW w:w="4695" w:type="dxa"/>
          </w:tcPr>
          <w:p w:rsidR="00197F68" w:rsidRPr="007D4429" w:rsidRDefault="00197F68" w:rsidP="00197F68">
            <w:pPr>
              <w:spacing w:after="0" w:line="240" w:lineRule="auto"/>
              <w:cnfStyle w:val="100000000000" w:firstRow="1" w:lastRow="0" w:firstColumn="0" w:lastColumn="0" w:oddVBand="0" w:evenVBand="0" w:oddHBand="0" w:evenHBand="0" w:firstRowFirstColumn="0" w:firstRowLastColumn="0" w:lastRowFirstColumn="0" w:lastRowLastColumn="0"/>
              <w:rPr>
                <w:caps/>
              </w:rPr>
            </w:pPr>
            <w:r w:rsidRPr="007D4429">
              <w:rPr>
                <w:caps/>
              </w:rPr>
              <w:t>Resultados de esta participación</w:t>
            </w:r>
          </w:p>
        </w:tc>
      </w:tr>
      <w:tr w:rsidR="00197F68" w:rsidTr="00197F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48" w:type="dxa"/>
          </w:tcPr>
          <w:p w:rsidR="00197F68" w:rsidRPr="00197F68" w:rsidRDefault="00197F68" w:rsidP="00197F68">
            <w:pPr>
              <w:spacing w:after="0" w:line="240" w:lineRule="auto"/>
              <w:rPr>
                <w:sz w:val="28"/>
                <w:szCs w:val="28"/>
              </w:rPr>
            </w:pPr>
            <w:r w:rsidRPr="00197F68">
              <w:rPr>
                <w:sz w:val="28"/>
                <w:szCs w:val="28"/>
              </w:rPr>
              <w:t xml:space="preserve">Nombramiento de Directivas comunales  </w:t>
            </w:r>
          </w:p>
          <w:p w:rsidR="00197F68" w:rsidRPr="00197F68" w:rsidRDefault="00197F68" w:rsidP="00197F68">
            <w:pPr>
              <w:spacing w:after="0" w:line="240" w:lineRule="auto"/>
              <w:rPr>
                <w:sz w:val="28"/>
                <w:szCs w:val="28"/>
              </w:rPr>
            </w:pPr>
          </w:p>
        </w:tc>
        <w:tc>
          <w:tcPr>
            <w:tcW w:w="3447" w:type="dxa"/>
          </w:tcPr>
          <w:p w:rsidR="00197F68" w:rsidRPr="00197F68" w:rsidRDefault="00197F68" w:rsidP="00197F68">
            <w:pPr>
              <w:spacing w:after="0" w:line="240" w:lineRule="auto"/>
              <w:cnfStyle w:val="000000100000" w:firstRow="0" w:lastRow="0" w:firstColumn="0" w:lastColumn="0" w:oddVBand="0" w:evenVBand="0" w:oddHBand="1" w:evenHBand="0" w:firstRowFirstColumn="0" w:firstRowLastColumn="0" w:lastRowFirstColumn="0" w:lastRowLastColumn="0"/>
              <w:rPr>
                <w:sz w:val="28"/>
                <w:szCs w:val="28"/>
              </w:rPr>
            </w:pPr>
            <w:r w:rsidRPr="00197F68">
              <w:rPr>
                <w:sz w:val="28"/>
                <w:szCs w:val="28"/>
              </w:rPr>
              <w:t>Líderes comunitarios y representantes de instituciones</w:t>
            </w:r>
          </w:p>
          <w:p w:rsidR="00197F68" w:rsidRPr="00197F68" w:rsidRDefault="00197F68" w:rsidP="00197F68">
            <w:pPr>
              <w:spacing w:after="0" w:line="240" w:lineRule="auto"/>
              <w:cnfStyle w:val="000000100000" w:firstRow="0" w:lastRow="0" w:firstColumn="0" w:lastColumn="0" w:oddVBand="0" w:evenVBand="0" w:oddHBand="1" w:evenHBand="0" w:firstRowFirstColumn="0" w:firstRowLastColumn="0" w:lastRowFirstColumn="0" w:lastRowLastColumn="0"/>
              <w:rPr>
                <w:sz w:val="28"/>
                <w:szCs w:val="28"/>
              </w:rPr>
            </w:pPr>
            <w:r w:rsidRPr="00197F68">
              <w:rPr>
                <w:sz w:val="28"/>
                <w:szCs w:val="28"/>
              </w:rPr>
              <w:t xml:space="preserve">500 personas  </w:t>
            </w:r>
          </w:p>
        </w:tc>
        <w:tc>
          <w:tcPr>
            <w:tcW w:w="4695" w:type="dxa"/>
          </w:tcPr>
          <w:p w:rsidR="00197F68" w:rsidRPr="00197F68" w:rsidRDefault="00197F68" w:rsidP="00197F68">
            <w:pPr>
              <w:spacing w:after="0" w:line="240" w:lineRule="auto"/>
              <w:cnfStyle w:val="000000100000" w:firstRow="0" w:lastRow="0" w:firstColumn="0" w:lastColumn="0" w:oddVBand="0" w:evenVBand="0" w:oddHBand="1" w:evenHBand="0" w:firstRowFirstColumn="0" w:firstRowLastColumn="0" w:lastRowFirstColumn="0" w:lastRowLastColumn="0"/>
              <w:rPr>
                <w:sz w:val="28"/>
                <w:szCs w:val="28"/>
              </w:rPr>
            </w:pPr>
            <w:r w:rsidRPr="00197F68">
              <w:rPr>
                <w:sz w:val="28"/>
                <w:szCs w:val="28"/>
              </w:rPr>
              <w:t>En la realización de Directivas comunales solo se han llevado una a la fecha, con el resultado de una participación del 45% dela comunidad,  y su nueva Directiva  electa.</w:t>
            </w:r>
          </w:p>
        </w:tc>
      </w:tr>
    </w:tbl>
    <w:p w:rsidR="00B362B0" w:rsidRDefault="00B362B0"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197F68" w:rsidRDefault="00197F68" w:rsidP="00351F0F">
      <w:pPr>
        <w:spacing w:after="0" w:line="240" w:lineRule="auto"/>
        <w:jc w:val="both"/>
        <w:rPr>
          <w:rFonts w:ascii="Arial" w:hAnsi="Arial" w:cs="Arial"/>
        </w:rPr>
      </w:pPr>
    </w:p>
    <w:p w:rsidR="00B362B0" w:rsidRDefault="00B362B0">
      <w:pPr>
        <w:spacing w:after="0" w:line="240" w:lineRule="auto"/>
        <w:rPr>
          <w:rFonts w:ascii="Arial" w:hAnsi="Arial" w:cs="Arial"/>
        </w:rPr>
      </w:pPr>
      <w:r>
        <w:rPr>
          <w:rFonts w:ascii="Arial" w:hAnsi="Arial" w:cs="Arial"/>
        </w:rPr>
        <w:br w:type="page"/>
      </w:r>
    </w:p>
    <w:p w:rsidR="00B362B0" w:rsidRDefault="00B362B0">
      <w:pPr>
        <w:spacing w:after="0" w:line="240" w:lineRule="auto"/>
        <w:rPr>
          <w:rFonts w:ascii="Arial" w:hAnsi="Arial" w:cs="Arial"/>
        </w:rPr>
      </w:pPr>
    </w:p>
    <w:p w:rsidR="00303E4B" w:rsidRDefault="004614FC" w:rsidP="00351F0F">
      <w:pPr>
        <w:spacing w:after="0" w:line="240" w:lineRule="auto"/>
        <w:jc w:val="both"/>
        <w:rPr>
          <w:rFonts w:ascii="Arial" w:hAnsi="Arial" w:cs="Arial"/>
        </w:rPr>
      </w:pPr>
      <w:r>
        <w:rPr>
          <w:rFonts w:ascii="Arial" w:hAnsi="Arial" w:cs="Arial"/>
          <w:noProof/>
          <w:lang w:eastAsia="es-SV"/>
        </w:rPr>
        <mc:AlternateContent>
          <mc:Choice Requires="wps">
            <w:drawing>
              <wp:anchor distT="0" distB="0" distL="114300" distR="114300" simplePos="0" relativeHeight="251806720" behindDoc="0" locked="0" layoutInCell="1" allowOverlap="1">
                <wp:simplePos x="0" y="0"/>
                <wp:positionH relativeFrom="column">
                  <wp:posOffset>1266190</wp:posOffset>
                </wp:positionH>
                <wp:positionV relativeFrom="paragraph">
                  <wp:posOffset>-313690</wp:posOffset>
                </wp:positionV>
                <wp:extent cx="5782945" cy="487045"/>
                <wp:effectExtent l="19050" t="25400" r="36830" b="49530"/>
                <wp:wrapNone/>
                <wp:docPr id="81"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2945" cy="48704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8D11B4" w:rsidRDefault="000067AF" w:rsidP="008D11B4">
                            <w:pPr>
                              <w:jc w:val="center"/>
                              <w:rPr>
                                <w:rFonts w:ascii="High Tower Text" w:hAnsi="High Tower Text"/>
                                <w:b/>
                                <w:sz w:val="32"/>
                                <w:szCs w:val="32"/>
                              </w:rPr>
                            </w:pPr>
                            <w:r w:rsidRPr="008D11B4">
                              <w:rPr>
                                <w:rFonts w:ascii="High Tower Text" w:hAnsi="High Tower Text"/>
                                <w:b/>
                                <w:sz w:val="32"/>
                                <w:szCs w:val="32"/>
                              </w:rPr>
                              <w:t>Mecanismo de partic</w:t>
                            </w:r>
                            <w:r>
                              <w:rPr>
                                <w:rFonts w:ascii="High Tower Text" w:hAnsi="High Tower Text"/>
                                <w:b/>
                                <w:sz w:val="32"/>
                                <w:szCs w:val="32"/>
                              </w:rPr>
                              <w:t>ipación ciudadana en el 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044" style="position:absolute;left:0;text-align:left;margin-left:99.7pt;margin-top:-24.7pt;width:455.35pt;height:38.3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" fillcolor="#4bacc6 [3208]" strokecolor="#f2f2f2 [3041]" strokeweight="3pt">
                <v:shadow on="t" color="#205867 [1608]" opacity=".5" offset="1pt"/>
                <v:textbox>
                  <w:txbxContent>
                    <w:p w:rsidR="000067AF" w:rsidRPr="008D11B4" w:rsidRDefault="000067AF" w:rsidP="008D11B4">
                      <w:pPr>
                        <w:jc w:val="center"/>
                        <w:rPr>
                          <w:rFonts w:ascii="High Tower Text" w:hAnsi="High Tower Text"/>
                          <w:b/>
                          <w:sz w:val="32"/>
                          <w:szCs w:val="32"/>
                        </w:rPr>
                      </w:pPr>
                      <w:r w:rsidRPr="008D11B4">
                        <w:rPr>
                          <w:rFonts w:ascii="High Tower Text" w:hAnsi="High Tower Text"/>
                          <w:b/>
                          <w:sz w:val="32"/>
                          <w:szCs w:val="32"/>
                        </w:rPr>
                        <w:t>Mecanismo de partic</w:t>
                      </w:r>
                      <w:r>
                        <w:rPr>
                          <w:rFonts w:ascii="High Tower Text" w:hAnsi="High Tower Text"/>
                          <w:b/>
                          <w:sz w:val="32"/>
                          <w:szCs w:val="32"/>
                        </w:rPr>
                        <w:t>ipación ciudadana en el Año 2018</w:t>
                      </w:r>
                    </w:p>
                  </w:txbxContent>
                </v:textbox>
              </v:rect>
            </w:pict>
          </mc:Fallback>
        </mc:AlternateContent>
      </w:r>
    </w:p>
    <w:p w:rsidR="00303E4B" w:rsidRDefault="00303E4B" w:rsidP="00351F0F">
      <w:pPr>
        <w:spacing w:after="0" w:line="240" w:lineRule="auto"/>
        <w:jc w:val="both"/>
        <w:rPr>
          <w:rFonts w:ascii="Arial" w:hAnsi="Arial" w:cs="Arial"/>
        </w:rPr>
      </w:pPr>
    </w:p>
    <w:tbl>
      <w:tblPr>
        <w:tblStyle w:val="Sombreadomedio1-nfasis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
        <w:gridCol w:w="3344"/>
        <w:gridCol w:w="8473"/>
        <w:gridCol w:w="584"/>
        <w:gridCol w:w="797"/>
      </w:tblGrid>
      <w:tr w:rsidR="0056483A" w:rsidRPr="0056483A" w:rsidTr="00F0230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gridSpan w:val="5"/>
            <w:tcBorders>
              <w:top w:val="none" w:sz="0" w:space="0" w:color="auto"/>
              <w:left w:val="none" w:sz="0" w:space="0" w:color="auto"/>
              <w:bottom w:val="none" w:sz="0" w:space="0" w:color="auto"/>
              <w:right w:val="none" w:sz="0" w:space="0" w:color="auto"/>
            </w:tcBorders>
            <w:noWrap/>
            <w:hideMark/>
          </w:tcPr>
          <w:p w:rsidR="0056483A" w:rsidRPr="0056483A" w:rsidRDefault="0056483A" w:rsidP="0056483A">
            <w:pPr>
              <w:spacing w:after="0" w:line="240" w:lineRule="auto"/>
              <w:jc w:val="center"/>
              <w:rPr>
                <w:rFonts w:eastAsia="Times New Roman"/>
                <w:color w:val="000000"/>
                <w:sz w:val="24"/>
                <w:szCs w:val="24"/>
                <w:lang w:val="es-MX" w:eastAsia="es-MX"/>
              </w:rPr>
            </w:pPr>
            <w:r w:rsidRPr="0056483A">
              <w:rPr>
                <w:rFonts w:eastAsia="Times New Roman"/>
                <w:color w:val="000000"/>
                <w:sz w:val="24"/>
                <w:szCs w:val="24"/>
                <w:lang w:val="es-MX" w:eastAsia="es-MX"/>
              </w:rPr>
              <w:t>MECANISMOS DE PARTICIPACION CIUDADANA</w:t>
            </w:r>
          </w:p>
        </w:tc>
      </w:tr>
      <w:tr w:rsidR="0056483A" w:rsidRPr="0056483A" w:rsidTr="00F0230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gridSpan w:val="5"/>
            <w:tcBorders>
              <w:bottom w:val="single" w:sz="4" w:space="0" w:color="auto"/>
            </w:tcBorders>
            <w:noWrap/>
            <w:hideMark/>
          </w:tcPr>
          <w:p w:rsidR="0056483A" w:rsidRPr="0056483A" w:rsidRDefault="0056483A" w:rsidP="0056483A">
            <w:pPr>
              <w:spacing w:after="0" w:line="240" w:lineRule="auto"/>
              <w:jc w:val="center"/>
              <w:rPr>
                <w:rFonts w:eastAsia="Times New Roman"/>
                <w:color w:val="000000"/>
                <w:sz w:val="24"/>
                <w:szCs w:val="24"/>
                <w:lang w:val="es-MX" w:eastAsia="es-MX"/>
              </w:rPr>
            </w:pPr>
            <w:r w:rsidRPr="0056483A">
              <w:rPr>
                <w:rFonts w:eastAsia="Times New Roman"/>
                <w:color w:val="000000"/>
                <w:sz w:val="24"/>
                <w:szCs w:val="24"/>
                <w:lang w:val="es-MX" w:eastAsia="es-MX"/>
              </w:rPr>
              <w:t>PERIODO ENERO-NOVIEMBRE 2018</w:t>
            </w:r>
          </w:p>
        </w:tc>
      </w:tr>
      <w:tr w:rsidR="00F02305" w:rsidRPr="0056483A" w:rsidTr="00F0230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right w:val="single" w:sz="4" w:space="0" w:color="auto"/>
            </w:tcBorders>
            <w:hideMark/>
          </w:tcPr>
          <w:p w:rsidR="0056483A" w:rsidRPr="0056483A" w:rsidRDefault="0056483A" w:rsidP="0056483A">
            <w:pPr>
              <w:spacing w:after="0" w:line="240" w:lineRule="auto"/>
              <w:jc w:val="center"/>
              <w:rPr>
                <w:rFonts w:eastAsia="Times New Roman"/>
                <w:color w:val="000000"/>
                <w:sz w:val="24"/>
                <w:szCs w:val="24"/>
                <w:lang w:val="es-MX" w:eastAsia="es-MX"/>
              </w:rPr>
            </w:pPr>
            <w:r w:rsidRPr="0056483A">
              <w:rPr>
                <w:rFonts w:eastAsia="Times New Roman"/>
                <w:color w:val="000000"/>
                <w:sz w:val="24"/>
                <w:szCs w:val="24"/>
                <w:lang w:val="es-MX" w:eastAsia="es-MX"/>
              </w:rPr>
              <w:t>N</w:t>
            </w:r>
          </w:p>
        </w:tc>
        <w:tc>
          <w:tcPr>
            <w:tcW w:w="0" w:type="auto"/>
            <w:vMerge w:val="restart"/>
            <w:tcBorders>
              <w:left w:val="single" w:sz="4" w:space="0" w:color="auto"/>
              <w:right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MECANISMOS DE PARTICIPACION CIUDADANA</w:t>
            </w:r>
          </w:p>
        </w:tc>
        <w:tc>
          <w:tcPr>
            <w:tcW w:w="0" w:type="auto"/>
            <w:vMerge w:val="restart"/>
            <w:tcBorders>
              <w:left w:val="single" w:sz="4" w:space="0" w:color="auto"/>
              <w:right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4"/>
                <w:szCs w:val="24"/>
                <w:lang w:val="es-MX" w:eastAsia="es-MX"/>
              </w:rPr>
            </w:pPr>
            <w:r w:rsidRPr="00F02305">
              <w:rPr>
                <w:rFonts w:eastAsia="Times New Roman"/>
                <w:b/>
                <w:bCs/>
                <w:color w:val="000000"/>
                <w:sz w:val="24"/>
                <w:szCs w:val="24"/>
                <w:lang w:val="es-MX" w:eastAsia="es-MX"/>
              </w:rPr>
              <w:t xml:space="preserve">QUIENES </w:t>
            </w:r>
            <w:r w:rsidRPr="0056483A">
              <w:rPr>
                <w:rFonts w:eastAsia="Times New Roman"/>
                <w:b/>
                <w:bCs/>
                <w:color w:val="000000"/>
                <w:sz w:val="24"/>
                <w:szCs w:val="24"/>
                <w:lang w:val="es-MX" w:eastAsia="es-MX"/>
              </w:rPr>
              <w:t>PARTICIPAN</w:t>
            </w:r>
          </w:p>
        </w:tc>
        <w:tc>
          <w:tcPr>
            <w:tcW w:w="0" w:type="auto"/>
            <w:gridSpan w:val="2"/>
            <w:tcBorders>
              <w:left w:val="single" w:sz="4" w:space="0" w:color="auto"/>
            </w:tcBorders>
            <w:noWrap/>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APROBADO</w:t>
            </w:r>
          </w:p>
        </w:tc>
      </w:tr>
      <w:tr w:rsidR="0056483A" w:rsidRPr="00F02305" w:rsidTr="00F0230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vMerge/>
            <w:tcBorders>
              <w:right w:val="single" w:sz="4" w:space="0" w:color="auto"/>
            </w:tcBorders>
            <w:hideMark/>
          </w:tcPr>
          <w:p w:rsidR="0056483A" w:rsidRPr="0056483A" w:rsidRDefault="0056483A" w:rsidP="0056483A">
            <w:pPr>
              <w:spacing w:after="0" w:line="240" w:lineRule="auto"/>
              <w:rPr>
                <w:rFonts w:eastAsia="Times New Roman"/>
                <w:color w:val="000000"/>
                <w:sz w:val="24"/>
                <w:szCs w:val="24"/>
                <w:lang w:val="es-MX" w:eastAsia="es-MX"/>
              </w:rPr>
            </w:pPr>
          </w:p>
        </w:tc>
        <w:tc>
          <w:tcPr>
            <w:tcW w:w="0" w:type="auto"/>
            <w:vMerge/>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p>
        </w:tc>
        <w:tc>
          <w:tcPr>
            <w:tcW w:w="0" w:type="auto"/>
            <w:vMerge/>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p>
        </w:tc>
        <w:tc>
          <w:tcPr>
            <w:tcW w:w="0" w:type="auto"/>
            <w:tcBorders>
              <w:left w:val="single" w:sz="4" w:space="0" w:color="auto"/>
              <w:right w:val="single" w:sz="4" w:space="0" w:color="auto"/>
            </w:tcBorders>
            <w:noWrap/>
            <w:hideMark/>
          </w:tcPr>
          <w:p w:rsidR="0056483A" w:rsidRPr="0056483A" w:rsidRDefault="0056483A" w:rsidP="0056483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SI</w:t>
            </w:r>
          </w:p>
        </w:tc>
        <w:tc>
          <w:tcPr>
            <w:tcW w:w="0" w:type="auto"/>
            <w:tcBorders>
              <w:left w:val="single" w:sz="4" w:space="0" w:color="auto"/>
            </w:tcBorders>
            <w:noWrap/>
            <w:hideMark/>
          </w:tcPr>
          <w:p w:rsidR="0056483A" w:rsidRPr="0056483A" w:rsidRDefault="0056483A" w:rsidP="0056483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NO</w:t>
            </w:r>
          </w:p>
        </w:tc>
      </w:tr>
      <w:tr w:rsidR="00F02305" w:rsidRPr="0056483A" w:rsidTr="00F02305">
        <w:trPr>
          <w:cnfStyle w:val="000000010000" w:firstRow="0" w:lastRow="0" w:firstColumn="0" w:lastColumn="0" w:oddVBand="0" w:evenVBand="0" w:oddHBand="0" w:evenHBand="1" w:firstRowFirstColumn="0" w:firstRowLastColumn="0" w:lastRowFirstColumn="0" w:lastRowLastColumn="0"/>
          <w:trHeight w:val="42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1</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 xml:space="preserve">SESION PUBLICA DEL CONCEJO </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c>
          <w:tcPr>
            <w:tcW w:w="0" w:type="auto"/>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c>
          <w:tcPr>
            <w:tcW w:w="0" w:type="auto"/>
            <w:tcBorders>
              <w:left w:val="single" w:sz="4" w:space="0" w:color="auto"/>
              <w:bottom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r>
      <w:tr w:rsidR="0056483A" w:rsidRPr="00F02305" w:rsidTr="00F02305">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2</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CABILDO ABIERTO</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8"/>
                <w:szCs w:val="28"/>
                <w:lang w:val="es-MX" w:eastAsia="es-MX"/>
              </w:rPr>
            </w:pPr>
            <w:r w:rsidRPr="0056483A">
              <w:rPr>
                <w:rFonts w:eastAsia="Times New Roman"/>
                <w:color w:val="000000"/>
                <w:sz w:val="28"/>
                <w:szCs w:val="28"/>
                <w:lang w:val="es-MX" w:eastAsia="es-MX"/>
              </w:rPr>
              <w:t> </w:t>
            </w:r>
            <w:r w:rsidRPr="00F02305">
              <w:rPr>
                <w:rFonts w:eastAsia="Times New Roman"/>
                <w:color w:val="000000"/>
                <w:sz w:val="28"/>
                <w:szCs w:val="28"/>
                <w:lang w:val="es-MX" w:eastAsia="es-MX"/>
              </w:rPr>
              <w:t>Aunque no se hacen cabildos abiertos si se escuchan las peticiones de la población a través del despacho municipal los días lunes</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c>
          <w:tcPr>
            <w:tcW w:w="0" w:type="auto"/>
            <w:tcBorders>
              <w:left w:val="single" w:sz="4" w:space="0" w:color="auto"/>
            </w:tcBorders>
            <w:hideMark/>
          </w:tcPr>
          <w:p w:rsidR="0056483A" w:rsidRPr="0056483A" w:rsidRDefault="0056483A" w:rsidP="0056483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r>
      <w:tr w:rsidR="00F02305" w:rsidRPr="0056483A" w:rsidTr="00F02305">
        <w:trPr>
          <w:cnfStyle w:val="000000010000" w:firstRow="0" w:lastRow="0" w:firstColumn="0" w:lastColumn="0" w:oddVBand="0" w:evenVBand="0" w:oddHBand="0" w:evenHBand="1" w:firstRowFirstColumn="0" w:firstRowLastColumn="0" w:lastRowFirstColumn="0" w:lastRowLastColumn="0"/>
          <w:trHeight w:val="975"/>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3</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CONSULTA POPULAR</w:t>
            </w:r>
          </w:p>
        </w:tc>
        <w:tc>
          <w:tcPr>
            <w:tcW w:w="0" w:type="auto"/>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8"/>
                <w:szCs w:val="28"/>
                <w:lang w:val="es-MX" w:eastAsia="es-MX"/>
              </w:rPr>
            </w:pPr>
            <w:r w:rsidRPr="0056483A">
              <w:rPr>
                <w:rFonts w:eastAsia="Times New Roman"/>
                <w:color w:val="000000"/>
                <w:sz w:val="28"/>
                <w:szCs w:val="28"/>
                <w:lang w:val="es-MX" w:eastAsia="es-MX"/>
              </w:rPr>
              <w:t>Plataforma de dialogo con Líderes</w:t>
            </w:r>
          </w:p>
        </w:tc>
        <w:tc>
          <w:tcPr>
            <w:tcW w:w="0" w:type="auto"/>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c>
          <w:tcPr>
            <w:tcW w:w="0" w:type="auto"/>
            <w:tcBorders>
              <w:left w:val="single" w:sz="4" w:space="0" w:color="auto"/>
              <w:bottom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r>
      <w:tr w:rsidR="0056483A" w:rsidRPr="00F02305" w:rsidTr="00F02305">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4</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PRESUPUESTO DE INVERSION PARTICIPATIVA</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8"/>
                <w:szCs w:val="28"/>
                <w:lang w:val="es-MX" w:eastAsia="es-MX"/>
              </w:rPr>
            </w:pPr>
            <w:r w:rsidRPr="0056483A">
              <w:rPr>
                <w:rFonts w:eastAsia="Times New Roman"/>
                <w:color w:val="000000"/>
                <w:sz w:val="28"/>
                <w:szCs w:val="28"/>
                <w:lang w:val="es-MX" w:eastAsia="es-MX"/>
              </w:rPr>
              <w:t> </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c>
          <w:tcPr>
            <w:tcW w:w="0" w:type="auto"/>
            <w:tcBorders>
              <w:left w:val="single" w:sz="4" w:space="0" w:color="auto"/>
            </w:tcBorders>
            <w:hideMark/>
          </w:tcPr>
          <w:p w:rsidR="0056483A" w:rsidRPr="0056483A" w:rsidRDefault="0056483A" w:rsidP="0056483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r>
      <w:tr w:rsidR="00F02305" w:rsidRPr="0056483A" w:rsidTr="00F02305">
        <w:trPr>
          <w:cnfStyle w:val="000000010000" w:firstRow="0" w:lastRow="0" w:firstColumn="0" w:lastColumn="0" w:oddVBand="0" w:evenVBand="0" w:oddHBand="0" w:evenHBand="1"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5</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CONSULTA VECINAL Y SECTORIAL</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8"/>
                <w:szCs w:val="28"/>
                <w:lang w:val="es-MX" w:eastAsia="es-MX"/>
              </w:rPr>
            </w:pPr>
            <w:r w:rsidRPr="0056483A">
              <w:rPr>
                <w:rFonts w:eastAsia="Times New Roman"/>
                <w:color w:val="000000"/>
                <w:sz w:val="28"/>
                <w:szCs w:val="28"/>
                <w:lang w:val="es-MX" w:eastAsia="es-MX"/>
              </w:rPr>
              <w:t> </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c>
          <w:tcPr>
            <w:tcW w:w="0" w:type="auto"/>
            <w:tcBorders>
              <w:left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r>
      <w:tr w:rsidR="0056483A" w:rsidRPr="00F02305" w:rsidTr="00F02305">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6</w:t>
            </w:r>
          </w:p>
        </w:tc>
        <w:tc>
          <w:tcPr>
            <w:tcW w:w="0" w:type="auto"/>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PLAN DE INVERSION PARTICIPATIVO</w:t>
            </w:r>
          </w:p>
        </w:tc>
        <w:tc>
          <w:tcPr>
            <w:tcW w:w="0" w:type="auto"/>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8"/>
                <w:szCs w:val="28"/>
                <w:lang w:val="es-MX" w:eastAsia="es-MX"/>
              </w:rPr>
            </w:pPr>
            <w:r w:rsidRPr="0056483A">
              <w:rPr>
                <w:rFonts w:eastAsia="Times New Roman"/>
                <w:color w:val="000000"/>
                <w:sz w:val="28"/>
                <w:szCs w:val="28"/>
                <w:lang w:val="es-MX" w:eastAsia="es-MX"/>
              </w:rPr>
              <w:t> </w:t>
            </w:r>
          </w:p>
        </w:tc>
        <w:tc>
          <w:tcPr>
            <w:tcW w:w="0" w:type="auto"/>
            <w:tcBorders>
              <w:left w:val="single" w:sz="4" w:space="0" w:color="auto"/>
              <w:bottom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c>
          <w:tcPr>
            <w:tcW w:w="0" w:type="auto"/>
            <w:tcBorders>
              <w:left w:val="single" w:sz="4" w:space="0" w:color="auto"/>
              <w:bottom w:val="single" w:sz="4" w:space="0" w:color="auto"/>
            </w:tcBorders>
            <w:hideMark/>
          </w:tcPr>
          <w:p w:rsidR="0056483A" w:rsidRPr="0056483A" w:rsidRDefault="0056483A" w:rsidP="0056483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r>
      <w:tr w:rsidR="00F02305" w:rsidRPr="0056483A" w:rsidTr="00F02305">
        <w:trPr>
          <w:cnfStyle w:val="000000010000" w:firstRow="0" w:lastRow="0" w:firstColumn="0" w:lastColumn="0" w:oddVBand="0" w:evenVBand="0" w:oddHBand="0" w:evenHBand="1"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7</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COMITES DE DESARROLLO LOCAL</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000000"/>
                <w:sz w:val="28"/>
                <w:szCs w:val="28"/>
                <w:lang w:val="es-MX" w:eastAsia="es-MX"/>
              </w:rPr>
            </w:pPr>
            <w:r w:rsidRPr="0056483A">
              <w:rPr>
                <w:rFonts w:eastAsia="Times New Roman"/>
                <w:color w:val="000000"/>
                <w:sz w:val="28"/>
                <w:szCs w:val="28"/>
                <w:lang w:val="es-MX" w:eastAsia="es-MX"/>
              </w:rPr>
              <w:t> </w:t>
            </w:r>
            <w:r w:rsidRPr="00F02305">
              <w:rPr>
                <w:rFonts w:eastAsia="Times New Roman"/>
                <w:color w:val="000000"/>
                <w:sz w:val="28"/>
                <w:szCs w:val="28"/>
                <w:lang w:val="es-MX" w:eastAsia="es-MX"/>
              </w:rPr>
              <w:t>Se está trabajando en conformación de ADESCOS.</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c>
          <w:tcPr>
            <w:tcW w:w="0" w:type="auto"/>
            <w:tcBorders>
              <w:left w:val="single" w:sz="4" w:space="0" w:color="auto"/>
            </w:tcBorders>
            <w:hideMark/>
          </w:tcPr>
          <w:p w:rsidR="0056483A" w:rsidRPr="0056483A" w:rsidRDefault="0056483A" w:rsidP="0056483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r>
      <w:tr w:rsidR="0056483A" w:rsidRPr="00F02305" w:rsidTr="00F02305">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hideMark/>
          </w:tcPr>
          <w:p w:rsidR="0056483A" w:rsidRPr="0056483A" w:rsidRDefault="0056483A" w:rsidP="0056483A">
            <w:pPr>
              <w:spacing w:after="0" w:line="240" w:lineRule="auto"/>
              <w:jc w:val="right"/>
              <w:rPr>
                <w:rFonts w:eastAsia="Times New Roman"/>
                <w:color w:val="000000"/>
                <w:sz w:val="24"/>
                <w:szCs w:val="24"/>
                <w:lang w:val="es-MX" w:eastAsia="es-MX"/>
              </w:rPr>
            </w:pPr>
            <w:r w:rsidRPr="0056483A">
              <w:rPr>
                <w:rFonts w:eastAsia="Times New Roman"/>
                <w:color w:val="000000"/>
                <w:sz w:val="24"/>
                <w:szCs w:val="24"/>
                <w:lang w:val="es-MX" w:eastAsia="es-MX"/>
              </w:rPr>
              <w:t>8</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b/>
                <w:bCs/>
                <w:color w:val="000000"/>
                <w:sz w:val="24"/>
                <w:szCs w:val="24"/>
                <w:lang w:val="es-MX" w:eastAsia="es-MX"/>
              </w:rPr>
            </w:pPr>
            <w:r w:rsidRPr="0056483A">
              <w:rPr>
                <w:rFonts w:eastAsia="Times New Roman"/>
                <w:b/>
                <w:bCs/>
                <w:color w:val="000000"/>
                <w:sz w:val="24"/>
                <w:szCs w:val="24"/>
                <w:lang w:val="es-MX" w:eastAsia="es-MX"/>
              </w:rPr>
              <w:t>CONCEJO DE SEGURIDAD</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 w:val="28"/>
                <w:szCs w:val="28"/>
                <w:lang w:val="es-MX" w:eastAsia="es-MX"/>
              </w:rPr>
            </w:pPr>
            <w:r w:rsidRPr="0056483A">
              <w:rPr>
                <w:rFonts w:eastAsia="Times New Roman"/>
                <w:color w:val="000000"/>
                <w:sz w:val="28"/>
                <w:szCs w:val="28"/>
                <w:lang w:val="es-MX" w:eastAsia="es-MX"/>
              </w:rPr>
              <w:t>CMP</w:t>
            </w:r>
            <w:r w:rsidR="002A5AFD">
              <w:rPr>
                <w:rFonts w:eastAsia="Times New Roman"/>
                <w:color w:val="000000"/>
                <w:sz w:val="28"/>
                <w:szCs w:val="28"/>
                <w:lang w:val="es-MX" w:eastAsia="es-MX"/>
              </w:rPr>
              <w:t>C</w:t>
            </w:r>
            <w:r w:rsidRPr="0056483A">
              <w:rPr>
                <w:rFonts w:eastAsia="Times New Roman"/>
                <w:color w:val="000000"/>
                <w:sz w:val="28"/>
                <w:szCs w:val="28"/>
                <w:lang w:val="es-MX" w:eastAsia="es-MX"/>
              </w:rPr>
              <w:t xml:space="preserve">, PNC, </w:t>
            </w:r>
            <w:r w:rsidR="002A5AFD">
              <w:rPr>
                <w:rFonts w:eastAsia="Times New Roman"/>
                <w:color w:val="000000"/>
                <w:sz w:val="28"/>
                <w:szCs w:val="28"/>
                <w:lang w:val="es-MX" w:eastAsia="es-MX"/>
              </w:rPr>
              <w:t>ISDEMU, INDES, ISNA, CONNA,</w:t>
            </w:r>
            <w:r w:rsidR="00A33B32">
              <w:rPr>
                <w:rFonts w:eastAsia="Times New Roman"/>
                <w:color w:val="000000"/>
                <w:sz w:val="28"/>
                <w:szCs w:val="28"/>
                <w:lang w:val="es-MX" w:eastAsia="es-MX"/>
              </w:rPr>
              <w:t xml:space="preserve"> FISDL,</w:t>
            </w:r>
            <w:r w:rsidR="002A5AFD">
              <w:rPr>
                <w:rFonts w:eastAsia="Times New Roman"/>
                <w:color w:val="000000"/>
                <w:sz w:val="28"/>
                <w:szCs w:val="28"/>
                <w:lang w:val="es-MX" w:eastAsia="es-MX"/>
              </w:rPr>
              <w:t xml:space="preserve"> </w:t>
            </w:r>
            <w:r w:rsidRPr="0056483A">
              <w:rPr>
                <w:rFonts w:eastAsia="Times New Roman"/>
                <w:color w:val="000000"/>
                <w:sz w:val="28"/>
                <w:szCs w:val="28"/>
                <w:lang w:val="es-MX" w:eastAsia="es-MX"/>
              </w:rPr>
              <w:t xml:space="preserve">Unidad de salud, INJUVE, Municipalidad, Pre Paz, </w:t>
            </w:r>
            <w:r w:rsidR="00F02305" w:rsidRPr="00F02305">
              <w:rPr>
                <w:rFonts w:eastAsia="Times New Roman"/>
                <w:color w:val="000000"/>
                <w:sz w:val="28"/>
                <w:szCs w:val="28"/>
                <w:lang w:val="es-MX" w:eastAsia="es-MX"/>
              </w:rPr>
              <w:t>Ministerio</w:t>
            </w:r>
            <w:r w:rsidRPr="0056483A">
              <w:rPr>
                <w:rFonts w:eastAsia="Times New Roman"/>
                <w:color w:val="000000"/>
                <w:sz w:val="28"/>
                <w:szCs w:val="28"/>
                <w:lang w:val="es-MX" w:eastAsia="es-MX"/>
              </w:rPr>
              <w:t xml:space="preserve"> de Justici</w:t>
            </w:r>
            <w:r w:rsidR="002A5AFD">
              <w:rPr>
                <w:rFonts w:eastAsia="Times New Roman"/>
                <w:color w:val="000000"/>
                <w:sz w:val="28"/>
                <w:szCs w:val="28"/>
                <w:lang w:val="es-MX" w:eastAsia="es-MX"/>
              </w:rPr>
              <w:t>a</w:t>
            </w:r>
          </w:p>
        </w:tc>
        <w:tc>
          <w:tcPr>
            <w:tcW w:w="0" w:type="auto"/>
            <w:tcBorders>
              <w:left w:val="single" w:sz="4" w:space="0" w:color="auto"/>
              <w:right w:val="single" w:sz="4" w:space="0" w:color="auto"/>
            </w:tcBorders>
            <w:hideMark/>
          </w:tcPr>
          <w:p w:rsidR="0056483A" w:rsidRPr="0056483A" w:rsidRDefault="0056483A" w:rsidP="0056483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x</w:t>
            </w:r>
          </w:p>
        </w:tc>
        <w:tc>
          <w:tcPr>
            <w:tcW w:w="0" w:type="auto"/>
            <w:tcBorders>
              <w:left w:val="single" w:sz="4" w:space="0" w:color="auto"/>
            </w:tcBorders>
            <w:hideMark/>
          </w:tcPr>
          <w:p w:rsidR="0056483A" w:rsidRPr="0056483A" w:rsidRDefault="0056483A" w:rsidP="0056483A">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4"/>
                <w:szCs w:val="24"/>
                <w:lang w:val="es-MX" w:eastAsia="es-MX"/>
              </w:rPr>
            </w:pPr>
            <w:r w:rsidRPr="0056483A">
              <w:rPr>
                <w:rFonts w:eastAsia="Times New Roman"/>
                <w:color w:val="000000"/>
                <w:sz w:val="24"/>
                <w:szCs w:val="24"/>
                <w:lang w:val="es-MX" w:eastAsia="es-MX"/>
              </w:rPr>
              <w:t> </w:t>
            </w:r>
          </w:p>
        </w:tc>
      </w:tr>
    </w:tbl>
    <w:p w:rsidR="00303E4B" w:rsidRDefault="00303E4B" w:rsidP="00F02305">
      <w:pPr>
        <w:spacing w:after="0" w:line="240" w:lineRule="auto"/>
        <w:rPr>
          <w:rFonts w:ascii="Arial" w:hAnsi="Arial" w:cs="Arial"/>
        </w:rPr>
      </w:pPr>
    </w:p>
    <w:p w:rsidR="00303E4B" w:rsidRDefault="00303E4B" w:rsidP="00351F0F">
      <w:pPr>
        <w:spacing w:after="0" w:line="240" w:lineRule="auto"/>
        <w:jc w:val="both"/>
        <w:rPr>
          <w:rFonts w:ascii="Arial" w:hAnsi="Arial" w:cs="Arial"/>
        </w:rPr>
        <w:sectPr w:rsidR="00303E4B" w:rsidSect="00303E4B">
          <w:pgSz w:w="15840" w:h="12240" w:orient="landscape" w:code="1"/>
          <w:pgMar w:top="992" w:right="981" w:bottom="902" w:left="1276" w:header="709" w:footer="709" w:gutter="0"/>
          <w:cols w:space="708"/>
          <w:docGrid w:linePitch="360"/>
        </w:sectPr>
      </w:pPr>
    </w:p>
    <w:p w:rsidR="00303E4B" w:rsidRDefault="004614FC" w:rsidP="00351F0F">
      <w:pPr>
        <w:spacing w:after="0" w:line="240" w:lineRule="auto"/>
        <w:jc w:val="both"/>
        <w:rPr>
          <w:rFonts w:ascii="Arial" w:hAnsi="Arial" w:cs="Arial"/>
        </w:rPr>
      </w:pPr>
      <w:r>
        <w:rPr>
          <w:rFonts w:ascii="Arial" w:hAnsi="Arial" w:cs="Arial"/>
          <w:noProof/>
          <w:lang w:eastAsia="es-SV"/>
        </w:rPr>
        <w:lastRenderedPageBreak/>
        <mc:AlternateContent>
          <mc:Choice Requires="wps">
            <w:drawing>
              <wp:anchor distT="0" distB="0" distL="114300" distR="114300" simplePos="0" relativeHeight="251807744" behindDoc="0" locked="0" layoutInCell="1" allowOverlap="1">
                <wp:simplePos x="0" y="0"/>
                <wp:positionH relativeFrom="column">
                  <wp:posOffset>1457960</wp:posOffset>
                </wp:positionH>
                <wp:positionV relativeFrom="paragraph">
                  <wp:posOffset>-22225</wp:posOffset>
                </wp:positionV>
                <wp:extent cx="6139180" cy="652780"/>
                <wp:effectExtent l="20320" t="22860" r="31750" b="48260"/>
                <wp:wrapNone/>
                <wp:docPr id="8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9180" cy="65278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1C1F22" w:rsidRDefault="000067AF" w:rsidP="001C1F22">
                            <w:pPr>
                              <w:jc w:val="center"/>
                              <w:rPr>
                                <w:rFonts w:ascii="High Tower Text" w:hAnsi="High Tower Text"/>
                                <w:b/>
                                <w:sz w:val="32"/>
                                <w:szCs w:val="32"/>
                              </w:rPr>
                            </w:pPr>
                            <w:r w:rsidRPr="001C1F22">
                              <w:rPr>
                                <w:rFonts w:ascii="High Tower Text" w:hAnsi="High Tower Text"/>
                                <w:b/>
                                <w:sz w:val="32"/>
                                <w:szCs w:val="32"/>
                              </w:rPr>
                              <w:t>SOLICITUDES Y RESPUES</w:t>
                            </w:r>
                            <w:r>
                              <w:rPr>
                                <w:rFonts w:ascii="High Tower Text" w:hAnsi="High Tower Text"/>
                                <w:b/>
                                <w:sz w:val="32"/>
                                <w:szCs w:val="32"/>
                              </w:rPr>
                              <w:t>TAS DE INFORMACIÓN UAIP 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 o:spid="_x0000_s1045" style="position:absolute;left:0;text-align:left;margin-left:114.8pt;margin-top:-1.75pt;width:483.4pt;height:51.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" fillcolor="#4bacc6 [3208]" strokecolor="#f2f2f2 [3041]" strokeweight="3pt">
                <v:shadow on="t" color="#205867 [1608]" opacity=".5" offset="1pt"/>
                <v:textbox>
                  <w:txbxContent>
                    <w:p w:rsidR="000067AF" w:rsidRPr="001C1F22" w:rsidRDefault="000067AF" w:rsidP="001C1F22">
                      <w:pPr>
                        <w:jc w:val="center"/>
                        <w:rPr>
                          <w:rFonts w:ascii="High Tower Text" w:hAnsi="High Tower Text"/>
                          <w:b/>
                          <w:sz w:val="32"/>
                          <w:szCs w:val="32"/>
                        </w:rPr>
                      </w:pPr>
                      <w:r w:rsidRPr="001C1F22">
                        <w:rPr>
                          <w:rFonts w:ascii="High Tower Text" w:hAnsi="High Tower Text"/>
                          <w:b/>
                          <w:sz w:val="32"/>
                          <w:szCs w:val="32"/>
                        </w:rPr>
                        <w:t>SOLICITUDES Y RESPUES</w:t>
                      </w:r>
                      <w:r>
                        <w:rPr>
                          <w:rFonts w:ascii="High Tower Text" w:hAnsi="High Tower Text"/>
                          <w:b/>
                          <w:sz w:val="32"/>
                          <w:szCs w:val="32"/>
                        </w:rPr>
                        <w:t>TAS DE INFORMACIÓN UAIP AÑO 2018</w:t>
                      </w:r>
                    </w:p>
                  </w:txbxContent>
                </v:textbox>
              </v:rect>
            </w:pict>
          </mc:Fallback>
        </mc:AlternateContent>
      </w:r>
    </w:p>
    <w:p w:rsidR="00303E4B" w:rsidRDefault="00303E4B" w:rsidP="00351F0F">
      <w:pPr>
        <w:spacing w:after="0" w:line="240" w:lineRule="auto"/>
        <w:jc w:val="both"/>
        <w:rPr>
          <w:rFonts w:ascii="Arial" w:hAnsi="Arial" w:cs="Arial"/>
        </w:rPr>
      </w:pPr>
    </w:p>
    <w:p w:rsidR="00303E4B" w:rsidRDefault="00303E4B" w:rsidP="00351F0F">
      <w:pPr>
        <w:spacing w:after="0" w:line="240" w:lineRule="auto"/>
        <w:jc w:val="both"/>
        <w:rPr>
          <w:rFonts w:ascii="Arial" w:hAnsi="Arial" w:cs="Arial"/>
        </w:rPr>
      </w:pPr>
    </w:p>
    <w:tbl>
      <w:tblPr>
        <w:tblpPr w:leftFromText="141" w:rightFromText="141" w:vertAnchor="page" w:horzAnchor="margin" w:tblpY="4583"/>
        <w:tblW w:w="0" w:type="auto"/>
        <w:tblCellMar>
          <w:left w:w="0" w:type="dxa"/>
          <w:right w:w="0" w:type="dxa"/>
        </w:tblCellMar>
        <w:tblLook w:val="04A0" w:firstRow="1" w:lastRow="0" w:firstColumn="1" w:lastColumn="0" w:noHBand="0" w:noVBand="1"/>
      </w:tblPr>
      <w:tblGrid>
        <w:gridCol w:w="1885"/>
        <w:gridCol w:w="1878"/>
        <w:gridCol w:w="2165"/>
        <w:gridCol w:w="2191"/>
        <w:gridCol w:w="1441"/>
        <w:gridCol w:w="2025"/>
        <w:gridCol w:w="1978"/>
      </w:tblGrid>
      <w:tr w:rsidR="001C1F22" w:rsidRPr="001C1F22" w:rsidTr="001C1F22">
        <w:trPr>
          <w:trHeight w:val="1099"/>
        </w:trPr>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1C1F22" w:rsidRDefault="001C1F22" w:rsidP="001C1F22">
            <w:pPr>
              <w:spacing w:after="0" w:line="254" w:lineRule="auto"/>
              <w:jc w:val="center"/>
              <w:rPr>
                <w:rFonts w:ascii="Arial" w:eastAsia="Times New Roman" w:hAnsi="Arial" w:cs="Arial"/>
                <w:lang w:eastAsia="es-SV"/>
              </w:rPr>
            </w:pPr>
            <w:r w:rsidRPr="001C1F22">
              <w:rPr>
                <w:rFonts w:eastAsia="Times New Roman" w:cs="Arial"/>
                <w:b/>
                <w:bCs/>
                <w:color w:val="FFFFFF" w:themeColor="light1"/>
                <w:kern w:val="24"/>
                <w:lang w:eastAsia="es-SV"/>
              </w:rPr>
              <w:t>Número de soli</w:t>
            </w:r>
            <w:r w:rsidR="00F02305">
              <w:rPr>
                <w:rFonts w:eastAsia="Times New Roman" w:cs="Arial"/>
                <w:b/>
                <w:bCs/>
                <w:color w:val="FFFFFF" w:themeColor="light1"/>
                <w:kern w:val="24"/>
                <w:lang w:eastAsia="es-SV"/>
              </w:rPr>
              <w:t>citudes recibidas en el año 2018</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1C1F22" w:rsidRDefault="001C1F22" w:rsidP="001C1F22">
            <w:pPr>
              <w:spacing w:after="0" w:line="254" w:lineRule="auto"/>
              <w:jc w:val="center"/>
              <w:rPr>
                <w:rFonts w:ascii="Arial" w:eastAsia="Times New Roman" w:hAnsi="Arial" w:cs="Arial"/>
                <w:lang w:eastAsia="es-SV"/>
              </w:rPr>
            </w:pPr>
            <w:r w:rsidRPr="001C1F22">
              <w:rPr>
                <w:rFonts w:eastAsia="Times New Roman" w:cs="Arial"/>
                <w:b/>
                <w:bCs/>
                <w:color w:val="FFFFFF" w:themeColor="light1"/>
                <w:kern w:val="24"/>
                <w:lang w:eastAsia="es-SV"/>
              </w:rPr>
              <w:t>Número de solicitudes respondidas</w:t>
            </w:r>
            <w:r w:rsidR="00F02305">
              <w:rPr>
                <w:rFonts w:eastAsia="Times New Roman" w:cs="Arial"/>
                <w:b/>
                <w:bCs/>
                <w:color w:val="FFFFFF" w:themeColor="light1"/>
                <w:kern w:val="24"/>
                <w:lang w:eastAsia="es-SV"/>
              </w:rPr>
              <w:t xml:space="preserve"> 2018</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1C1F22" w:rsidRDefault="001C1F22" w:rsidP="001C1F22">
            <w:pPr>
              <w:spacing w:after="0" w:line="254" w:lineRule="auto"/>
              <w:jc w:val="center"/>
              <w:rPr>
                <w:rFonts w:ascii="Arial" w:eastAsia="Times New Roman" w:hAnsi="Arial" w:cs="Arial"/>
                <w:lang w:eastAsia="es-SV"/>
              </w:rPr>
            </w:pPr>
            <w:r w:rsidRPr="001C1F22">
              <w:rPr>
                <w:rFonts w:eastAsia="Times New Roman" w:cs="Arial"/>
                <w:b/>
                <w:bCs/>
                <w:color w:val="FFFFFF" w:themeColor="light1"/>
                <w:kern w:val="24"/>
                <w:lang w:eastAsia="es-SV"/>
              </w:rPr>
              <w:t>Número de respuestas con entrega total de información</w:t>
            </w:r>
          </w:p>
        </w:tc>
        <w:tc>
          <w:tcPr>
            <w:tcW w:w="0" w:type="auto"/>
            <w:vMerge w:val="restart"/>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F02305" w:rsidRDefault="00F02305" w:rsidP="001C1F22">
            <w:pPr>
              <w:spacing w:after="0" w:line="254" w:lineRule="auto"/>
              <w:jc w:val="center"/>
              <w:rPr>
                <w:rFonts w:ascii="Arial" w:eastAsia="Times New Roman" w:hAnsi="Arial" w:cs="Arial"/>
                <w:b/>
                <w:color w:val="FFFFFF" w:themeColor="background1"/>
                <w:lang w:eastAsia="es-SV"/>
              </w:rPr>
            </w:pPr>
            <w:r w:rsidRPr="00F02305">
              <w:rPr>
                <w:rFonts w:ascii="Arial Narrow" w:eastAsia="Times New Roman" w:hAnsi="Arial Narrow" w:cs="Calibri"/>
                <w:b/>
                <w:color w:val="FFFFFF" w:themeColor="background1"/>
                <w:sz w:val="24"/>
                <w:szCs w:val="24"/>
                <w:lang w:eastAsia="es-SV"/>
              </w:rPr>
              <w:t>numero de solicitudes reorientadas a otra institución</w:t>
            </w:r>
          </w:p>
        </w:tc>
        <w:tc>
          <w:tcPr>
            <w:tcW w:w="0" w:type="auto"/>
            <w:gridSpan w:val="3"/>
            <w:tcBorders>
              <w:top w:val="single" w:sz="8" w:space="0" w:color="FFFFFF"/>
              <w:left w:val="single" w:sz="8" w:space="0" w:color="FFFFFF"/>
              <w:bottom w:val="single" w:sz="24" w:space="0" w:color="FFFFFF"/>
              <w:right w:val="single" w:sz="8" w:space="0" w:color="FFFFFF"/>
            </w:tcBorders>
            <w:shd w:val="clear" w:color="auto" w:fill="1D6295"/>
            <w:tcMar>
              <w:top w:w="15" w:type="dxa"/>
              <w:left w:w="108" w:type="dxa"/>
              <w:bottom w:w="0" w:type="dxa"/>
              <w:right w:w="108" w:type="dxa"/>
            </w:tcMar>
            <w:vAlign w:val="center"/>
            <w:hideMark/>
          </w:tcPr>
          <w:p w:rsidR="001C1F22" w:rsidRPr="001C1F22" w:rsidRDefault="001C1F22" w:rsidP="001C1F22">
            <w:pPr>
              <w:spacing w:after="0" w:line="254" w:lineRule="auto"/>
              <w:jc w:val="center"/>
              <w:rPr>
                <w:rFonts w:ascii="Arial" w:eastAsia="Times New Roman" w:hAnsi="Arial" w:cs="Arial"/>
                <w:lang w:eastAsia="es-SV"/>
              </w:rPr>
            </w:pPr>
            <w:r w:rsidRPr="001C1F22">
              <w:rPr>
                <w:rFonts w:eastAsia="Times New Roman" w:cs="Arial"/>
                <w:b/>
                <w:bCs/>
                <w:color w:val="FFFFFF" w:themeColor="light1"/>
                <w:kern w:val="24"/>
                <w:lang w:eastAsia="es-SV"/>
              </w:rPr>
              <w:t>Número de respuestas que fueron negando la información</w:t>
            </w:r>
          </w:p>
        </w:tc>
      </w:tr>
      <w:tr w:rsidR="001C1F22" w:rsidRPr="001C1F22" w:rsidTr="001C1F22">
        <w:trPr>
          <w:trHeight w:val="1027"/>
        </w:trPr>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1C1F22" w:rsidRPr="001C1F22" w:rsidRDefault="001C1F22" w:rsidP="001C1F22">
            <w:pPr>
              <w:spacing w:after="0" w:line="240" w:lineRule="auto"/>
              <w:rPr>
                <w:rFonts w:ascii="Arial" w:eastAsia="Times New Roman" w:hAnsi="Arial" w:cs="Arial"/>
                <w:lang w:eastAsia="es-SV"/>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1C1F22" w:rsidRPr="001C1F22" w:rsidRDefault="001C1F22" w:rsidP="001C1F22">
            <w:pPr>
              <w:spacing w:after="0" w:line="240" w:lineRule="auto"/>
              <w:rPr>
                <w:rFonts w:ascii="Arial" w:eastAsia="Times New Roman" w:hAnsi="Arial" w:cs="Arial"/>
                <w:lang w:eastAsia="es-SV"/>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1C1F22" w:rsidRPr="001C1F22" w:rsidRDefault="001C1F22" w:rsidP="001C1F22">
            <w:pPr>
              <w:spacing w:after="0" w:line="240" w:lineRule="auto"/>
              <w:rPr>
                <w:rFonts w:ascii="Arial" w:eastAsia="Times New Roman" w:hAnsi="Arial" w:cs="Arial"/>
                <w:lang w:eastAsia="es-SV"/>
              </w:rPr>
            </w:pPr>
          </w:p>
        </w:tc>
        <w:tc>
          <w:tcPr>
            <w:tcW w:w="0" w:type="auto"/>
            <w:vMerge/>
            <w:tcBorders>
              <w:top w:val="single" w:sz="8" w:space="0" w:color="FFFFFF"/>
              <w:left w:val="single" w:sz="8" w:space="0" w:color="FFFFFF"/>
              <w:bottom w:val="single" w:sz="24" w:space="0" w:color="FFFFFF"/>
              <w:right w:val="single" w:sz="8" w:space="0" w:color="FFFFFF"/>
            </w:tcBorders>
            <w:vAlign w:val="center"/>
            <w:hideMark/>
          </w:tcPr>
          <w:p w:rsidR="001C1F22" w:rsidRPr="001C1F22" w:rsidRDefault="001C1F22" w:rsidP="001C1F22">
            <w:pPr>
              <w:spacing w:after="0" w:line="240" w:lineRule="auto"/>
              <w:rPr>
                <w:rFonts w:ascii="Arial" w:eastAsia="Times New Roman" w:hAnsi="Arial" w:cs="Arial"/>
                <w:lang w:eastAsia="es-SV"/>
              </w:rPr>
            </w:pPr>
          </w:p>
        </w:tc>
        <w:tc>
          <w:tcPr>
            <w:tcW w:w="0" w:type="auto"/>
            <w:tcBorders>
              <w:top w:val="single" w:sz="24" w:space="0" w:color="FFFFFF"/>
              <w:left w:val="single" w:sz="24" w:space="0" w:color="FFFFFF"/>
              <w:bottom w:val="single" w:sz="8" w:space="0" w:color="FFFFFF"/>
              <w:right w:val="single" w:sz="8" w:space="0" w:color="FFFFFF"/>
            </w:tcBorders>
            <w:shd w:val="clear" w:color="auto" w:fill="CCE3F5"/>
            <w:tcMar>
              <w:top w:w="15" w:type="dxa"/>
              <w:left w:w="108" w:type="dxa"/>
              <w:bottom w:w="0" w:type="dxa"/>
              <w:right w:w="108" w:type="dxa"/>
            </w:tcMar>
            <w:vAlign w:val="center"/>
            <w:hideMark/>
          </w:tcPr>
          <w:p w:rsidR="001C1F22" w:rsidRPr="001C1F22" w:rsidRDefault="001C1F22" w:rsidP="001C1F22">
            <w:pPr>
              <w:spacing w:after="0" w:line="254" w:lineRule="auto"/>
              <w:jc w:val="center"/>
              <w:rPr>
                <w:rFonts w:ascii="Arial" w:eastAsia="Times New Roman" w:hAnsi="Arial" w:cs="Arial"/>
                <w:lang w:eastAsia="es-SV"/>
              </w:rPr>
            </w:pPr>
            <w:r w:rsidRPr="001C1F22">
              <w:rPr>
                <w:rFonts w:eastAsia="Times New Roman" w:cs="Arial"/>
                <w:color w:val="000000" w:themeColor="dark1"/>
                <w:kern w:val="24"/>
                <w:lang w:eastAsia="es-SV"/>
              </w:rPr>
              <w:t>Por ser confidencial</w:t>
            </w:r>
          </w:p>
        </w:tc>
        <w:tc>
          <w:tcPr>
            <w:tcW w:w="0" w:type="auto"/>
            <w:tcBorders>
              <w:top w:val="single" w:sz="24"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vAlign w:val="center"/>
            <w:hideMark/>
          </w:tcPr>
          <w:p w:rsidR="001C1F22" w:rsidRPr="001C1F22" w:rsidRDefault="001C1F22" w:rsidP="001C1F22">
            <w:pPr>
              <w:spacing w:after="0" w:line="254" w:lineRule="auto"/>
              <w:jc w:val="center"/>
              <w:rPr>
                <w:rFonts w:ascii="Arial" w:eastAsia="Times New Roman" w:hAnsi="Arial" w:cs="Arial"/>
                <w:lang w:eastAsia="es-SV"/>
              </w:rPr>
            </w:pPr>
            <w:r w:rsidRPr="001C1F22">
              <w:rPr>
                <w:rFonts w:eastAsia="Times New Roman" w:cs="Arial"/>
                <w:color w:val="000000" w:themeColor="dark1"/>
                <w:kern w:val="24"/>
                <w:lang w:eastAsia="es-SV"/>
              </w:rPr>
              <w:t>Por ser dato personal y no solicitado por el titular del mismo</w:t>
            </w:r>
          </w:p>
        </w:tc>
        <w:tc>
          <w:tcPr>
            <w:tcW w:w="0" w:type="auto"/>
            <w:tcBorders>
              <w:top w:val="single" w:sz="24" w:space="0" w:color="FFFFFF"/>
              <w:left w:val="single" w:sz="8" w:space="0" w:color="FFFFFF"/>
              <w:bottom w:val="single" w:sz="8" w:space="0" w:color="FFFFFF"/>
              <w:right w:val="single" w:sz="8" w:space="0" w:color="FFFFFF"/>
            </w:tcBorders>
            <w:shd w:val="clear" w:color="auto" w:fill="CCE3F5"/>
            <w:tcMar>
              <w:top w:w="15" w:type="dxa"/>
              <w:left w:w="108" w:type="dxa"/>
              <w:bottom w:w="0" w:type="dxa"/>
              <w:right w:w="108" w:type="dxa"/>
            </w:tcMar>
            <w:vAlign w:val="center"/>
            <w:hideMark/>
          </w:tcPr>
          <w:p w:rsidR="001C1F22" w:rsidRPr="001C1F22" w:rsidRDefault="001C1F22" w:rsidP="001C1F22">
            <w:pPr>
              <w:spacing w:after="0" w:line="254" w:lineRule="auto"/>
              <w:jc w:val="center"/>
              <w:rPr>
                <w:rFonts w:ascii="Arial" w:eastAsia="Times New Roman" w:hAnsi="Arial" w:cs="Arial"/>
                <w:lang w:eastAsia="es-SV"/>
              </w:rPr>
            </w:pPr>
            <w:r w:rsidRPr="001C1F22">
              <w:rPr>
                <w:rFonts w:eastAsia="Times New Roman" w:cs="Arial"/>
                <w:color w:val="000000" w:themeColor="dark1"/>
                <w:kern w:val="24"/>
                <w:lang w:eastAsia="es-SV"/>
              </w:rPr>
              <w:t>Por ser reservada completamente</w:t>
            </w:r>
          </w:p>
        </w:tc>
      </w:tr>
      <w:tr w:rsidR="001C1F22" w:rsidRPr="001C1F22" w:rsidTr="001C1F22">
        <w:trPr>
          <w:trHeight w:val="979"/>
        </w:trPr>
        <w:tc>
          <w:tcPr>
            <w:tcW w:w="0" w:type="auto"/>
            <w:tcBorders>
              <w:top w:val="single" w:sz="24" w:space="0" w:color="FFFFFF"/>
              <w:left w:val="single" w:sz="8" w:space="0" w:color="FFFFFF"/>
              <w:bottom w:val="single" w:sz="8" w:space="0" w:color="FFFFFF"/>
              <w:right w:val="single" w:sz="8" w:space="0" w:color="FFFFFF"/>
            </w:tcBorders>
            <w:shd w:val="clear" w:color="auto" w:fill="1D6295"/>
            <w:tcMar>
              <w:top w:w="15" w:type="dxa"/>
              <w:left w:w="108" w:type="dxa"/>
              <w:bottom w:w="0" w:type="dxa"/>
              <w:right w:w="108" w:type="dxa"/>
            </w:tcMar>
            <w:vAlign w:val="center"/>
            <w:hideMark/>
          </w:tcPr>
          <w:p w:rsidR="001C1F22" w:rsidRPr="0093541E" w:rsidRDefault="00F02305" w:rsidP="001C1F22">
            <w:pPr>
              <w:spacing w:after="0" w:line="254" w:lineRule="auto"/>
              <w:jc w:val="center"/>
              <w:rPr>
                <w:rFonts w:ascii="Arial" w:eastAsia="Times New Roman" w:hAnsi="Arial" w:cs="Arial"/>
                <w:b/>
                <w:sz w:val="28"/>
                <w:szCs w:val="28"/>
                <w:lang w:eastAsia="es-SV"/>
              </w:rPr>
            </w:pPr>
            <w:r w:rsidRPr="0093541E">
              <w:rPr>
                <w:rFonts w:eastAsia="Times New Roman" w:cs="Arial"/>
                <w:b/>
                <w:bCs/>
                <w:color w:val="FFFFFF" w:themeColor="light1"/>
                <w:kern w:val="24"/>
                <w:sz w:val="28"/>
                <w:szCs w:val="28"/>
                <w:lang w:eastAsia="es-SV"/>
              </w:rPr>
              <w:t>38</w:t>
            </w:r>
          </w:p>
        </w:tc>
        <w:tc>
          <w:tcPr>
            <w:tcW w:w="0" w:type="auto"/>
            <w:tcBorders>
              <w:top w:val="single" w:sz="24"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vAlign w:val="center"/>
            <w:hideMark/>
          </w:tcPr>
          <w:p w:rsidR="001C1F22" w:rsidRPr="0093541E" w:rsidRDefault="00F02305" w:rsidP="001C1F22">
            <w:pPr>
              <w:spacing w:after="0" w:line="254" w:lineRule="auto"/>
              <w:jc w:val="center"/>
              <w:rPr>
                <w:rFonts w:ascii="Arial" w:eastAsia="Times New Roman" w:hAnsi="Arial" w:cs="Arial"/>
                <w:b/>
                <w:sz w:val="28"/>
                <w:szCs w:val="28"/>
                <w:lang w:eastAsia="es-SV"/>
              </w:rPr>
            </w:pPr>
            <w:r w:rsidRPr="0093541E">
              <w:rPr>
                <w:rFonts w:eastAsia="Times New Roman" w:cs="Arial"/>
                <w:b/>
                <w:color w:val="000000" w:themeColor="dark1"/>
                <w:kern w:val="24"/>
                <w:sz w:val="28"/>
                <w:szCs w:val="28"/>
                <w:lang w:eastAsia="es-SV"/>
              </w:rPr>
              <w:t>38</w:t>
            </w:r>
          </w:p>
        </w:tc>
        <w:tc>
          <w:tcPr>
            <w:tcW w:w="0" w:type="auto"/>
            <w:tcBorders>
              <w:top w:val="single" w:sz="24"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vAlign w:val="center"/>
            <w:hideMark/>
          </w:tcPr>
          <w:p w:rsidR="001C1F22" w:rsidRPr="0093541E" w:rsidRDefault="00F02305" w:rsidP="001C1F22">
            <w:pPr>
              <w:spacing w:after="0" w:line="254" w:lineRule="auto"/>
              <w:jc w:val="center"/>
              <w:rPr>
                <w:rFonts w:ascii="Arial" w:eastAsia="Times New Roman" w:hAnsi="Arial" w:cs="Arial"/>
                <w:b/>
                <w:sz w:val="28"/>
                <w:szCs w:val="28"/>
                <w:lang w:eastAsia="es-SV"/>
              </w:rPr>
            </w:pPr>
            <w:r w:rsidRPr="0093541E">
              <w:rPr>
                <w:rFonts w:eastAsia="Times New Roman" w:cs="Arial"/>
                <w:b/>
                <w:color w:val="000000" w:themeColor="dark1"/>
                <w:kern w:val="24"/>
                <w:sz w:val="28"/>
                <w:szCs w:val="28"/>
                <w:lang w:eastAsia="es-SV"/>
              </w:rPr>
              <w:t>37</w:t>
            </w:r>
          </w:p>
        </w:tc>
        <w:tc>
          <w:tcPr>
            <w:tcW w:w="0" w:type="auto"/>
            <w:tcBorders>
              <w:top w:val="single" w:sz="24"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vAlign w:val="center"/>
            <w:hideMark/>
          </w:tcPr>
          <w:p w:rsidR="001C1F22" w:rsidRPr="0093541E" w:rsidRDefault="00F02305" w:rsidP="001C1F22">
            <w:pPr>
              <w:spacing w:after="0" w:line="254" w:lineRule="auto"/>
              <w:jc w:val="center"/>
              <w:rPr>
                <w:rFonts w:ascii="Arial" w:eastAsia="Times New Roman" w:hAnsi="Arial" w:cs="Arial"/>
                <w:b/>
                <w:sz w:val="28"/>
                <w:szCs w:val="28"/>
                <w:lang w:eastAsia="es-SV"/>
              </w:rPr>
            </w:pPr>
            <w:r w:rsidRPr="0093541E">
              <w:rPr>
                <w:rFonts w:eastAsia="Times New Roman" w:cs="Arial"/>
                <w:b/>
                <w:color w:val="000000" w:themeColor="dark1"/>
                <w:kern w:val="24"/>
                <w:sz w:val="28"/>
                <w:szCs w:val="28"/>
                <w:lang w:eastAsia="es-SV"/>
              </w:rPr>
              <w:t>1</w:t>
            </w:r>
          </w:p>
        </w:tc>
        <w:tc>
          <w:tcPr>
            <w:tcW w:w="0" w:type="auto"/>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vAlign w:val="center"/>
            <w:hideMark/>
          </w:tcPr>
          <w:p w:rsidR="001C1F22" w:rsidRPr="0093541E" w:rsidRDefault="001C1F22" w:rsidP="001C1F22">
            <w:pPr>
              <w:spacing w:after="0" w:line="254" w:lineRule="auto"/>
              <w:jc w:val="center"/>
              <w:rPr>
                <w:rFonts w:ascii="Arial" w:eastAsia="Times New Roman" w:hAnsi="Arial" w:cs="Arial"/>
                <w:b/>
                <w:sz w:val="28"/>
                <w:szCs w:val="28"/>
                <w:lang w:eastAsia="es-SV"/>
              </w:rPr>
            </w:pPr>
            <w:r w:rsidRPr="0093541E">
              <w:rPr>
                <w:rFonts w:eastAsia="Times New Roman" w:cs="Arial"/>
                <w:b/>
                <w:color w:val="000000" w:themeColor="dark1"/>
                <w:kern w:val="24"/>
                <w:sz w:val="28"/>
                <w:szCs w:val="28"/>
                <w:lang w:eastAsia="es-SV"/>
              </w:rPr>
              <w:t>0</w:t>
            </w:r>
          </w:p>
        </w:tc>
        <w:tc>
          <w:tcPr>
            <w:tcW w:w="0" w:type="auto"/>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vAlign w:val="center"/>
            <w:hideMark/>
          </w:tcPr>
          <w:p w:rsidR="001C1F22" w:rsidRPr="0093541E" w:rsidRDefault="001C1F22" w:rsidP="001C1F22">
            <w:pPr>
              <w:spacing w:after="0" w:line="254" w:lineRule="auto"/>
              <w:jc w:val="center"/>
              <w:rPr>
                <w:rFonts w:ascii="Arial" w:eastAsia="Times New Roman" w:hAnsi="Arial" w:cs="Arial"/>
                <w:b/>
                <w:sz w:val="28"/>
                <w:szCs w:val="28"/>
                <w:lang w:eastAsia="es-SV"/>
              </w:rPr>
            </w:pPr>
            <w:r w:rsidRPr="0093541E">
              <w:rPr>
                <w:rFonts w:eastAsia="Times New Roman" w:cs="Arial"/>
                <w:b/>
                <w:color w:val="000000" w:themeColor="dark1"/>
                <w:kern w:val="24"/>
                <w:sz w:val="28"/>
                <w:szCs w:val="28"/>
                <w:lang w:eastAsia="es-SV"/>
              </w:rPr>
              <w:t>0</w:t>
            </w:r>
          </w:p>
        </w:tc>
        <w:tc>
          <w:tcPr>
            <w:tcW w:w="0" w:type="auto"/>
            <w:tcBorders>
              <w:top w:val="single" w:sz="8" w:space="0" w:color="FFFFFF"/>
              <w:left w:val="single" w:sz="8" w:space="0" w:color="FFFFFF"/>
              <w:bottom w:val="single" w:sz="8" w:space="0" w:color="FFFFFF"/>
              <w:right w:val="single" w:sz="8" w:space="0" w:color="FFFFFF"/>
            </w:tcBorders>
            <w:shd w:val="clear" w:color="auto" w:fill="E7F1FA"/>
            <w:tcMar>
              <w:top w:w="15" w:type="dxa"/>
              <w:left w:w="108" w:type="dxa"/>
              <w:bottom w:w="0" w:type="dxa"/>
              <w:right w:w="108" w:type="dxa"/>
            </w:tcMar>
            <w:vAlign w:val="center"/>
            <w:hideMark/>
          </w:tcPr>
          <w:p w:rsidR="001C1F22" w:rsidRPr="0093541E" w:rsidRDefault="001C1F22" w:rsidP="001C1F22">
            <w:pPr>
              <w:spacing w:after="0" w:line="254" w:lineRule="auto"/>
              <w:jc w:val="center"/>
              <w:rPr>
                <w:rFonts w:ascii="Arial" w:eastAsia="Times New Roman" w:hAnsi="Arial" w:cs="Arial"/>
                <w:b/>
                <w:sz w:val="28"/>
                <w:szCs w:val="28"/>
                <w:lang w:eastAsia="es-SV"/>
              </w:rPr>
            </w:pPr>
            <w:r w:rsidRPr="0093541E">
              <w:rPr>
                <w:rFonts w:eastAsia="Times New Roman" w:cs="Arial"/>
                <w:b/>
                <w:color w:val="000000" w:themeColor="dark1"/>
                <w:kern w:val="24"/>
                <w:sz w:val="28"/>
                <w:szCs w:val="28"/>
                <w:lang w:eastAsia="es-SV"/>
              </w:rPr>
              <w:t>0</w:t>
            </w:r>
          </w:p>
        </w:tc>
      </w:tr>
    </w:tbl>
    <w:p w:rsidR="00351F0F" w:rsidRDefault="00351F0F" w:rsidP="00351F0F">
      <w:pPr>
        <w:spacing w:after="0" w:line="240" w:lineRule="auto"/>
        <w:rPr>
          <w:rFonts w:ascii="High Tower Text" w:hAnsi="High Tower Text"/>
          <w:b/>
          <w:i/>
          <w:color w:val="FF0000"/>
          <w:sz w:val="44"/>
        </w:rPr>
        <w:sectPr w:rsidR="00351F0F" w:rsidSect="001C1F22">
          <w:pgSz w:w="15840" w:h="12240" w:orient="landscape" w:code="1"/>
          <w:pgMar w:top="992" w:right="981" w:bottom="902" w:left="1276" w:header="709" w:footer="709" w:gutter="0"/>
          <w:cols w:space="708"/>
          <w:docGrid w:linePitch="360"/>
        </w:sectPr>
      </w:pPr>
    </w:p>
    <w:p w:rsidR="00AD4610" w:rsidRDefault="004614FC" w:rsidP="001F3BA3">
      <w:pPr>
        <w:tabs>
          <w:tab w:val="left" w:pos="1875"/>
        </w:tabs>
        <w:spacing w:line="240" w:lineRule="auto"/>
        <w:rPr>
          <w:rFonts w:asciiTheme="minorHAnsi" w:hAnsiTheme="minorHAnsi" w:cs="Calibri"/>
          <w:sz w:val="24"/>
          <w:szCs w:val="24"/>
        </w:rPr>
      </w:pPr>
      <w:r>
        <w:rPr>
          <w:rFonts w:ascii="High Tower Text" w:hAnsi="High Tower Text" w:cs="Calibri"/>
          <w:b/>
          <w:i/>
          <w:noProof/>
          <w:sz w:val="36"/>
          <w:szCs w:val="36"/>
          <w:lang w:eastAsia="es-SV"/>
        </w:rPr>
        <w:lastRenderedPageBreak/>
        <mc:AlternateContent>
          <mc:Choice Requires="wps">
            <w:drawing>
              <wp:anchor distT="0" distB="0" distL="114300" distR="114300" simplePos="0" relativeHeight="251808768" behindDoc="0" locked="0" layoutInCell="1" allowOverlap="1">
                <wp:simplePos x="0" y="0"/>
                <wp:positionH relativeFrom="column">
                  <wp:posOffset>1169035</wp:posOffset>
                </wp:positionH>
                <wp:positionV relativeFrom="paragraph">
                  <wp:posOffset>-587375</wp:posOffset>
                </wp:positionV>
                <wp:extent cx="6044565" cy="462915"/>
                <wp:effectExtent l="26670" t="22860" r="34290" b="47625"/>
                <wp:wrapNone/>
                <wp:docPr id="79"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44565" cy="46291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EB7A66" w:rsidRDefault="000067AF" w:rsidP="00EB7A66">
                            <w:pPr>
                              <w:jc w:val="center"/>
                              <w:rPr>
                                <w:rFonts w:ascii="High Tower Text" w:hAnsi="High Tower Text"/>
                                <w:b/>
                                <w:sz w:val="32"/>
                                <w:szCs w:val="32"/>
                              </w:rPr>
                            </w:pPr>
                            <w:r>
                              <w:rPr>
                                <w:rFonts w:ascii="High Tower Text" w:hAnsi="High Tower Text"/>
                                <w:b/>
                                <w:sz w:val="32"/>
                                <w:szCs w:val="32"/>
                              </w:rPr>
                              <w:t>Gestión Financiera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1" o:spid="_x0000_s1046" style="position:absolute;margin-left:92.05pt;margin-top:-46.25pt;width:475.95pt;height:36.4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" fillcolor="#4bacc6 [3208]" strokecolor="#f2f2f2 [3041]" strokeweight="3pt">
                <v:shadow on="t" color="#205867 [1608]" opacity=".5" offset="1pt"/>
                <v:textbox>
                  <w:txbxContent>
                    <w:p w:rsidR="000067AF" w:rsidRPr="00EB7A66" w:rsidRDefault="000067AF" w:rsidP="00EB7A66">
                      <w:pPr>
                        <w:jc w:val="center"/>
                        <w:rPr>
                          <w:rFonts w:ascii="High Tower Text" w:hAnsi="High Tower Text"/>
                          <w:b/>
                          <w:sz w:val="32"/>
                          <w:szCs w:val="32"/>
                        </w:rPr>
                      </w:pPr>
                      <w:r>
                        <w:rPr>
                          <w:rFonts w:ascii="High Tower Text" w:hAnsi="High Tower Text"/>
                          <w:b/>
                          <w:sz w:val="32"/>
                          <w:szCs w:val="32"/>
                        </w:rPr>
                        <w:t>Gestión Financiera 2018</w:t>
                      </w:r>
                    </w:p>
                  </w:txbxContent>
                </v:textbox>
              </v:rect>
            </w:pict>
          </mc:Fallback>
        </mc:AlternateContent>
      </w:r>
      <w:r w:rsidR="00EB7A66" w:rsidRPr="00EB7A66">
        <w:rPr>
          <w:rFonts w:asciiTheme="minorHAnsi" w:hAnsiTheme="minorHAnsi" w:cs="Calibri"/>
          <w:sz w:val="24"/>
          <w:szCs w:val="24"/>
        </w:rPr>
        <w:t>A continuación se presentan los ing</w:t>
      </w:r>
      <w:r w:rsidR="007E6D57">
        <w:rPr>
          <w:rFonts w:asciiTheme="minorHAnsi" w:hAnsiTheme="minorHAnsi" w:cs="Calibri"/>
          <w:sz w:val="24"/>
          <w:szCs w:val="24"/>
        </w:rPr>
        <w:t>resos y los egresos del año 2018</w:t>
      </w:r>
      <w:r w:rsidR="00EB7A66">
        <w:rPr>
          <w:rFonts w:asciiTheme="minorHAnsi" w:hAnsiTheme="minorHAnsi" w:cs="Calibri"/>
          <w:sz w:val="24"/>
          <w:szCs w:val="24"/>
        </w:rPr>
        <w:t>.</w:t>
      </w:r>
    </w:p>
    <w:p w:rsidR="00EB7A66" w:rsidRDefault="00EB7A66" w:rsidP="001F3BA3">
      <w:pPr>
        <w:tabs>
          <w:tab w:val="left" w:pos="1875"/>
        </w:tabs>
        <w:spacing w:line="240" w:lineRule="auto"/>
        <w:rPr>
          <w:rFonts w:asciiTheme="minorHAnsi" w:hAnsiTheme="minorHAnsi" w:cs="Calibri"/>
          <w:sz w:val="24"/>
          <w:szCs w:val="24"/>
        </w:rPr>
      </w:pPr>
    </w:p>
    <w:tbl>
      <w:tblPr>
        <w:tblW w:w="13560" w:type="dxa"/>
        <w:tblInd w:w="55" w:type="dxa"/>
        <w:tblCellMar>
          <w:left w:w="70" w:type="dxa"/>
          <w:right w:w="70" w:type="dxa"/>
        </w:tblCellMar>
        <w:tblLook w:val="04A0" w:firstRow="1" w:lastRow="0" w:firstColumn="1" w:lastColumn="0" w:noHBand="0" w:noVBand="1"/>
      </w:tblPr>
      <w:tblGrid>
        <w:gridCol w:w="4660"/>
        <w:gridCol w:w="1484"/>
        <w:gridCol w:w="1333"/>
        <w:gridCol w:w="1542"/>
        <w:gridCol w:w="1501"/>
        <w:gridCol w:w="1451"/>
        <w:gridCol w:w="1589"/>
      </w:tblGrid>
      <w:tr w:rsidR="00A52884" w:rsidRPr="00A52884" w:rsidTr="00A52884">
        <w:trPr>
          <w:trHeight w:val="555"/>
        </w:trPr>
        <w:tc>
          <w:tcPr>
            <w:tcW w:w="4660" w:type="dxa"/>
            <w:tcBorders>
              <w:top w:val="single" w:sz="4" w:space="0" w:color="auto"/>
              <w:left w:val="single" w:sz="4" w:space="0" w:color="auto"/>
              <w:bottom w:val="single" w:sz="4" w:space="0" w:color="auto"/>
              <w:right w:val="nil"/>
            </w:tcBorders>
            <w:shd w:val="clear" w:color="auto" w:fill="auto"/>
            <w:noWrap/>
            <w:vAlign w:val="bottom"/>
            <w:hideMark/>
          </w:tcPr>
          <w:p w:rsidR="00A52884" w:rsidRPr="00A52884" w:rsidRDefault="00A52884" w:rsidP="00A52884">
            <w:pPr>
              <w:spacing w:after="0" w:line="240" w:lineRule="auto"/>
              <w:jc w:val="center"/>
              <w:rPr>
                <w:rFonts w:eastAsia="Times New Roman"/>
                <w:color w:val="000000"/>
                <w:lang w:val="es-MX" w:eastAsia="es-MX"/>
              </w:rPr>
            </w:pPr>
            <w:r w:rsidRPr="00A52884">
              <w:rPr>
                <w:rFonts w:eastAsia="Times New Roman"/>
                <w:color w:val="000000"/>
                <w:lang w:val="es-MX" w:eastAsia="es-MX"/>
              </w:rPr>
              <w:t> </w:t>
            </w:r>
          </w:p>
        </w:tc>
        <w:tc>
          <w:tcPr>
            <w:tcW w:w="2817"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A52884" w:rsidRPr="00A52884" w:rsidRDefault="00A52884" w:rsidP="00A52884">
            <w:pPr>
              <w:spacing w:after="0" w:line="240" w:lineRule="auto"/>
              <w:jc w:val="center"/>
              <w:rPr>
                <w:rFonts w:eastAsia="Times New Roman"/>
                <w:color w:val="000000"/>
                <w:lang w:val="es-MX" w:eastAsia="es-MX"/>
              </w:rPr>
            </w:pPr>
            <w:r w:rsidRPr="00A52884">
              <w:rPr>
                <w:rFonts w:eastAsia="Times New Roman"/>
                <w:color w:val="000000"/>
                <w:lang w:val="es-MX" w:eastAsia="es-MX"/>
              </w:rPr>
              <w:t>Fondo Común</w:t>
            </w:r>
          </w:p>
        </w:tc>
        <w:tc>
          <w:tcPr>
            <w:tcW w:w="3043" w:type="dxa"/>
            <w:gridSpan w:val="2"/>
            <w:tcBorders>
              <w:top w:val="single" w:sz="4" w:space="0" w:color="auto"/>
              <w:left w:val="nil"/>
              <w:bottom w:val="single" w:sz="4" w:space="0" w:color="auto"/>
              <w:right w:val="single" w:sz="4" w:space="0" w:color="000000"/>
            </w:tcBorders>
            <w:shd w:val="clear" w:color="auto" w:fill="auto"/>
            <w:vAlign w:val="bottom"/>
            <w:hideMark/>
          </w:tcPr>
          <w:p w:rsidR="00A52884" w:rsidRPr="00A52884" w:rsidRDefault="00A52884" w:rsidP="00A52884">
            <w:pPr>
              <w:spacing w:after="0" w:line="240" w:lineRule="auto"/>
              <w:jc w:val="center"/>
              <w:rPr>
                <w:rFonts w:eastAsia="Times New Roman"/>
                <w:color w:val="000000"/>
                <w:lang w:val="es-MX" w:eastAsia="es-MX"/>
              </w:rPr>
            </w:pPr>
            <w:r w:rsidRPr="00A52884">
              <w:rPr>
                <w:rFonts w:eastAsia="Times New Roman"/>
                <w:color w:val="000000"/>
                <w:lang w:val="es-MX" w:eastAsia="es-MX"/>
              </w:rPr>
              <w:t>Fondo FODES 25%</w:t>
            </w:r>
          </w:p>
        </w:tc>
        <w:tc>
          <w:tcPr>
            <w:tcW w:w="3040" w:type="dxa"/>
            <w:gridSpan w:val="2"/>
            <w:tcBorders>
              <w:top w:val="single" w:sz="4" w:space="0" w:color="auto"/>
              <w:left w:val="nil"/>
              <w:bottom w:val="single" w:sz="4" w:space="0" w:color="auto"/>
              <w:right w:val="single" w:sz="4" w:space="0" w:color="000000"/>
            </w:tcBorders>
            <w:shd w:val="clear" w:color="auto" w:fill="auto"/>
            <w:noWrap/>
            <w:vAlign w:val="bottom"/>
            <w:hideMark/>
          </w:tcPr>
          <w:p w:rsidR="00A52884" w:rsidRPr="00A52884" w:rsidRDefault="00A52884" w:rsidP="00A52884">
            <w:pPr>
              <w:spacing w:after="0" w:line="240" w:lineRule="auto"/>
              <w:jc w:val="center"/>
              <w:rPr>
                <w:rFonts w:eastAsia="Times New Roman"/>
                <w:color w:val="000000"/>
                <w:lang w:val="es-MX" w:eastAsia="es-MX"/>
              </w:rPr>
            </w:pPr>
            <w:r w:rsidRPr="00A52884">
              <w:rPr>
                <w:rFonts w:eastAsia="Times New Roman"/>
                <w:color w:val="000000"/>
                <w:lang w:val="es-MX" w:eastAsia="es-MX"/>
              </w:rPr>
              <w:t>Fondo FODES 75%</w:t>
            </w:r>
          </w:p>
        </w:tc>
      </w:tr>
      <w:tr w:rsidR="00A52884" w:rsidRPr="00A52884" w:rsidTr="00A52884">
        <w:trPr>
          <w:trHeight w:val="300"/>
        </w:trPr>
        <w:tc>
          <w:tcPr>
            <w:tcW w:w="4660" w:type="dxa"/>
            <w:vMerge w:val="restart"/>
            <w:tcBorders>
              <w:top w:val="nil"/>
              <w:left w:val="single" w:sz="4" w:space="0" w:color="auto"/>
              <w:bottom w:val="single" w:sz="4" w:space="0" w:color="000000"/>
              <w:right w:val="nil"/>
            </w:tcBorders>
            <w:shd w:val="clear" w:color="auto" w:fill="auto"/>
            <w:noWrap/>
            <w:vAlign w:val="bottom"/>
            <w:hideMark/>
          </w:tcPr>
          <w:p w:rsidR="00A52884" w:rsidRPr="00A52884" w:rsidRDefault="00A52884" w:rsidP="00A52884">
            <w:pPr>
              <w:spacing w:after="0" w:line="240" w:lineRule="auto"/>
              <w:jc w:val="center"/>
              <w:rPr>
                <w:rFonts w:eastAsia="Times New Roman"/>
                <w:color w:val="000000"/>
                <w:lang w:val="es-MX" w:eastAsia="es-MX"/>
              </w:rPr>
            </w:pPr>
            <w:r w:rsidRPr="00A52884">
              <w:rPr>
                <w:rFonts w:eastAsia="Times New Roman"/>
                <w:color w:val="000000"/>
                <w:lang w:val="es-MX" w:eastAsia="es-MX"/>
              </w:rPr>
              <w:t> </w:t>
            </w:r>
          </w:p>
        </w:tc>
        <w:tc>
          <w:tcPr>
            <w:tcW w:w="1484"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rsidR="00A52884" w:rsidRPr="00A52884" w:rsidRDefault="00A52884" w:rsidP="00A52884">
            <w:pPr>
              <w:spacing w:after="0" w:line="240" w:lineRule="auto"/>
              <w:jc w:val="center"/>
              <w:rPr>
                <w:rFonts w:eastAsia="Times New Roman"/>
                <w:color w:val="000000"/>
                <w:sz w:val="16"/>
                <w:szCs w:val="16"/>
                <w:lang w:val="es-MX" w:eastAsia="es-MX"/>
              </w:rPr>
            </w:pPr>
            <w:r w:rsidRPr="00A52884">
              <w:rPr>
                <w:rFonts w:eastAsia="Times New Roman"/>
                <w:color w:val="000000"/>
                <w:sz w:val="16"/>
                <w:szCs w:val="16"/>
                <w:lang w:val="es-MX" w:eastAsia="es-MX"/>
              </w:rPr>
              <w:t>PRESUPUESTADO</w:t>
            </w:r>
          </w:p>
        </w:tc>
        <w:tc>
          <w:tcPr>
            <w:tcW w:w="1333"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rsidR="00A52884" w:rsidRPr="00A52884" w:rsidRDefault="00A52884" w:rsidP="00A52884">
            <w:pPr>
              <w:spacing w:after="0" w:line="240" w:lineRule="auto"/>
              <w:jc w:val="center"/>
              <w:rPr>
                <w:rFonts w:eastAsia="Times New Roman"/>
                <w:color w:val="000000"/>
                <w:sz w:val="16"/>
                <w:szCs w:val="16"/>
                <w:lang w:val="es-MX" w:eastAsia="es-MX"/>
              </w:rPr>
            </w:pPr>
            <w:r w:rsidRPr="00A52884">
              <w:rPr>
                <w:rFonts w:eastAsia="Times New Roman"/>
                <w:color w:val="000000"/>
                <w:sz w:val="16"/>
                <w:szCs w:val="16"/>
                <w:lang w:val="es-MX" w:eastAsia="es-MX"/>
              </w:rPr>
              <w:t>EJECUTADO</w:t>
            </w:r>
          </w:p>
        </w:tc>
        <w:tc>
          <w:tcPr>
            <w:tcW w:w="1542"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rsidR="00A52884" w:rsidRPr="00A52884" w:rsidRDefault="00A52884" w:rsidP="00A52884">
            <w:pPr>
              <w:spacing w:after="0" w:line="240" w:lineRule="auto"/>
              <w:jc w:val="center"/>
              <w:rPr>
                <w:rFonts w:eastAsia="Times New Roman"/>
                <w:color w:val="000000"/>
                <w:sz w:val="16"/>
                <w:szCs w:val="16"/>
                <w:lang w:val="es-MX" w:eastAsia="es-MX"/>
              </w:rPr>
            </w:pPr>
            <w:r w:rsidRPr="00A52884">
              <w:rPr>
                <w:rFonts w:eastAsia="Times New Roman"/>
                <w:color w:val="000000"/>
                <w:sz w:val="16"/>
                <w:szCs w:val="16"/>
                <w:lang w:val="es-MX" w:eastAsia="es-MX"/>
              </w:rPr>
              <w:t>PRESUPUESTADO</w:t>
            </w:r>
          </w:p>
        </w:tc>
        <w:tc>
          <w:tcPr>
            <w:tcW w:w="1501"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rsidR="00A52884" w:rsidRPr="00A52884" w:rsidRDefault="00A52884" w:rsidP="00A52884">
            <w:pPr>
              <w:spacing w:after="0" w:line="240" w:lineRule="auto"/>
              <w:jc w:val="center"/>
              <w:rPr>
                <w:rFonts w:eastAsia="Times New Roman"/>
                <w:color w:val="000000"/>
                <w:sz w:val="16"/>
                <w:szCs w:val="16"/>
                <w:lang w:val="es-MX" w:eastAsia="es-MX"/>
              </w:rPr>
            </w:pPr>
            <w:r w:rsidRPr="00A52884">
              <w:rPr>
                <w:rFonts w:eastAsia="Times New Roman"/>
                <w:color w:val="000000"/>
                <w:sz w:val="16"/>
                <w:szCs w:val="16"/>
                <w:lang w:val="es-MX" w:eastAsia="es-MX"/>
              </w:rPr>
              <w:t>EJECUTADO</w:t>
            </w:r>
          </w:p>
        </w:tc>
        <w:tc>
          <w:tcPr>
            <w:tcW w:w="1451"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rsidR="00A52884" w:rsidRPr="00A52884" w:rsidRDefault="00A52884" w:rsidP="00A52884">
            <w:pPr>
              <w:spacing w:after="0" w:line="240" w:lineRule="auto"/>
              <w:jc w:val="center"/>
              <w:rPr>
                <w:rFonts w:eastAsia="Times New Roman"/>
                <w:color w:val="000000"/>
                <w:sz w:val="16"/>
                <w:szCs w:val="16"/>
                <w:lang w:val="es-MX" w:eastAsia="es-MX"/>
              </w:rPr>
            </w:pPr>
            <w:r w:rsidRPr="00A52884">
              <w:rPr>
                <w:rFonts w:eastAsia="Times New Roman"/>
                <w:color w:val="000000"/>
                <w:sz w:val="16"/>
                <w:szCs w:val="16"/>
                <w:lang w:val="es-MX" w:eastAsia="es-MX"/>
              </w:rPr>
              <w:t>PRESUPUESTADO</w:t>
            </w:r>
          </w:p>
        </w:tc>
        <w:tc>
          <w:tcPr>
            <w:tcW w:w="1589" w:type="dxa"/>
            <w:vMerge w:val="restart"/>
            <w:tcBorders>
              <w:top w:val="nil"/>
              <w:left w:val="single" w:sz="4" w:space="0" w:color="auto"/>
              <w:bottom w:val="single" w:sz="4" w:space="0" w:color="000000"/>
              <w:right w:val="single" w:sz="4" w:space="0" w:color="auto"/>
            </w:tcBorders>
            <w:shd w:val="clear" w:color="auto" w:fill="auto"/>
            <w:noWrap/>
            <w:textDirection w:val="btLr"/>
            <w:vAlign w:val="bottom"/>
            <w:hideMark/>
          </w:tcPr>
          <w:p w:rsidR="00A52884" w:rsidRPr="00A52884" w:rsidRDefault="00A52884" w:rsidP="00A52884">
            <w:pPr>
              <w:spacing w:after="0" w:line="240" w:lineRule="auto"/>
              <w:jc w:val="center"/>
              <w:rPr>
                <w:rFonts w:eastAsia="Times New Roman"/>
                <w:color w:val="000000"/>
                <w:sz w:val="16"/>
                <w:szCs w:val="16"/>
                <w:lang w:val="es-MX" w:eastAsia="es-MX"/>
              </w:rPr>
            </w:pPr>
            <w:r w:rsidRPr="00A52884">
              <w:rPr>
                <w:rFonts w:eastAsia="Times New Roman"/>
                <w:color w:val="000000"/>
                <w:sz w:val="16"/>
                <w:szCs w:val="16"/>
                <w:lang w:val="es-MX" w:eastAsia="es-MX"/>
              </w:rPr>
              <w:t>EJECUTADO</w:t>
            </w:r>
          </w:p>
        </w:tc>
      </w:tr>
      <w:tr w:rsidR="00A52884" w:rsidRPr="00A52884" w:rsidTr="00A52884">
        <w:trPr>
          <w:trHeight w:val="1020"/>
        </w:trPr>
        <w:tc>
          <w:tcPr>
            <w:tcW w:w="4660" w:type="dxa"/>
            <w:vMerge/>
            <w:tcBorders>
              <w:top w:val="nil"/>
              <w:left w:val="single" w:sz="4" w:space="0" w:color="auto"/>
              <w:bottom w:val="single" w:sz="4" w:space="0" w:color="000000"/>
              <w:right w:val="nil"/>
            </w:tcBorders>
            <w:vAlign w:val="center"/>
            <w:hideMark/>
          </w:tcPr>
          <w:p w:rsidR="00A52884" w:rsidRPr="00A52884" w:rsidRDefault="00A52884" w:rsidP="00A52884">
            <w:pPr>
              <w:spacing w:after="0" w:line="240" w:lineRule="auto"/>
              <w:rPr>
                <w:rFonts w:eastAsia="Times New Roman"/>
                <w:color w:val="000000"/>
                <w:lang w:val="es-MX" w:eastAsia="es-MX"/>
              </w:rPr>
            </w:pPr>
          </w:p>
        </w:tc>
        <w:tc>
          <w:tcPr>
            <w:tcW w:w="1484" w:type="dxa"/>
            <w:vMerge/>
            <w:tcBorders>
              <w:top w:val="nil"/>
              <w:left w:val="single" w:sz="4" w:space="0" w:color="auto"/>
              <w:bottom w:val="single" w:sz="4" w:space="0" w:color="000000"/>
              <w:right w:val="single" w:sz="4" w:space="0" w:color="auto"/>
            </w:tcBorders>
            <w:vAlign w:val="center"/>
            <w:hideMark/>
          </w:tcPr>
          <w:p w:rsidR="00A52884" w:rsidRPr="00A52884" w:rsidRDefault="00A52884" w:rsidP="00A52884">
            <w:pPr>
              <w:spacing w:after="0" w:line="240" w:lineRule="auto"/>
              <w:rPr>
                <w:rFonts w:eastAsia="Times New Roman"/>
                <w:color w:val="000000"/>
                <w:sz w:val="16"/>
                <w:szCs w:val="16"/>
                <w:lang w:val="es-MX" w:eastAsia="es-MX"/>
              </w:rPr>
            </w:pPr>
          </w:p>
        </w:tc>
        <w:tc>
          <w:tcPr>
            <w:tcW w:w="1333" w:type="dxa"/>
            <w:vMerge/>
            <w:tcBorders>
              <w:top w:val="nil"/>
              <w:left w:val="single" w:sz="4" w:space="0" w:color="auto"/>
              <w:bottom w:val="single" w:sz="4" w:space="0" w:color="000000"/>
              <w:right w:val="single" w:sz="4" w:space="0" w:color="auto"/>
            </w:tcBorders>
            <w:vAlign w:val="center"/>
            <w:hideMark/>
          </w:tcPr>
          <w:p w:rsidR="00A52884" w:rsidRPr="00A52884" w:rsidRDefault="00A52884" w:rsidP="00A52884">
            <w:pPr>
              <w:spacing w:after="0" w:line="240" w:lineRule="auto"/>
              <w:rPr>
                <w:rFonts w:eastAsia="Times New Roman"/>
                <w:color w:val="000000"/>
                <w:sz w:val="16"/>
                <w:szCs w:val="16"/>
                <w:lang w:val="es-MX" w:eastAsia="es-MX"/>
              </w:rPr>
            </w:pPr>
          </w:p>
        </w:tc>
        <w:tc>
          <w:tcPr>
            <w:tcW w:w="1542" w:type="dxa"/>
            <w:vMerge/>
            <w:tcBorders>
              <w:top w:val="nil"/>
              <w:left w:val="single" w:sz="4" w:space="0" w:color="auto"/>
              <w:bottom w:val="single" w:sz="4" w:space="0" w:color="000000"/>
              <w:right w:val="single" w:sz="4" w:space="0" w:color="auto"/>
            </w:tcBorders>
            <w:vAlign w:val="center"/>
            <w:hideMark/>
          </w:tcPr>
          <w:p w:rsidR="00A52884" w:rsidRPr="00A52884" w:rsidRDefault="00A52884" w:rsidP="00A52884">
            <w:pPr>
              <w:spacing w:after="0" w:line="240" w:lineRule="auto"/>
              <w:rPr>
                <w:rFonts w:eastAsia="Times New Roman"/>
                <w:color w:val="000000"/>
                <w:sz w:val="16"/>
                <w:szCs w:val="16"/>
                <w:lang w:val="es-MX" w:eastAsia="es-MX"/>
              </w:rPr>
            </w:pPr>
          </w:p>
        </w:tc>
        <w:tc>
          <w:tcPr>
            <w:tcW w:w="1501" w:type="dxa"/>
            <w:vMerge/>
            <w:tcBorders>
              <w:top w:val="nil"/>
              <w:left w:val="single" w:sz="4" w:space="0" w:color="auto"/>
              <w:bottom w:val="single" w:sz="4" w:space="0" w:color="000000"/>
              <w:right w:val="single" w:sz="4" w:space="0" w:color="auto"/>
            </w:tcBorders>
            <w:vAlign w:val="center"/>
            <w:hideMark/>
          </w:tcPr>
          <w:p w:rsidR="00A52884" w:rsidRPr="00A52884" w:rsidRDefault="00A52884" w:rsidP="00A52884">
            <w:pPr>
              <w:spacing w:after="0" w:line="240" w:lineRule="auto"/>
              <w:rPr>
                <w:rFonts w:eastAsia="Times New Roman"/>
                <w:color w:val="000000"/>
                <w:sz w:val="16"/>
                <w:szCs w:val="16"/>
                <w:lang w:val="es-MX" w:eastAsia="es-MX"/>
              </w:rPr>
            </w:pPr>
          </w:p>
        </w:tc>
        <w:tc>
          <w:tcPr>
            <w:tcW w:w="1451" w:type="dxa"/>
            <w:vMerge/>
            <w:tcBorders>
              <w:top w:val="nil"/>
              <w:left w:val="single" w:sz="4" w:space="0" w:color="auto"/>
              <w:bottom w:val="single" w:sz="4" w:space="0" w:color="000000"/>
              <w:right w:val="single" w:sz="4" w:space="0" w:color="auto"/>
            </w:tcBorders>
            <w:vAlign w:val="center"/>
            <w:hideMark/>
          </w:tcPr>
          <w:p w:rsidR="00A52884" w:rsidRPr="00A52884" w:rsidRDefault="00A52884" w:rsidP="00A52884">
            <w:pPr>
              <w:spacing w:after="0" w:line="240" w:lineRule="auto"/>
              <w:rPr>
                <w:rFonts w:eastAsia="Times New Roman"/>
                <w:color w:val="000000"/>
                <w:sz w:val="16"/>
                <w:szCs w:val="16"/>
                <w:lang w:val="es-MX" w:eastAsia="es-MX"/>
              </w:rPr>
            </w:pPr>
          </w:p>
        </w:tc>
        <w:tc>
          <w:tcPr>
            <w:tcW w:w="1589" w:type="dxa"/>
            <w:vMerge/>
            <w:tcBorders>
              <w:top w:val="nil"/>
              <w:left w:val="single" w:sz="4" w:space="0" w:color="auto"/>
              <w:bottom w:val="single" w:sz="4" w:space="0" w:color="000000"/>
              <w:right w:val="single" w:sz="4" w:space="0" w:color="auto"/>
            </w:tcBorders>
            <w:vAlign w:val="center"/>
            <w:hideMark/>
          </w:tcPr>
          <w:p w:rsidR="00A52884" w:rsidRPr="00A52884" w:rsidRDefault="00A52884" w:rsidP="00A52884">
            <w:pPr>
              <w:spacing w:after="0" w:line="240" w:lineRule="auto"/>
              <w:rPr>
                <w:rFonts w:eastAsia="Times New Roman"/>
                <w:color w:val="000000"/>
                <w:sz w:val="16"/>
                <w:szCs w:val="16"/>
                <w:lang w:val="es-MX" w:eastAsia="es-MX"/>
              </w:rPr>
            </w:pPr>
          </w:p>
        </w:tc>
      </w:tr>
      <w:tr w:rsidR="00A52884" w:rsidRPr="00A52884" w:rsidTr="00A52884">
        <w:trPr>
          <w:trHeight w:val="300"/>
        </w:trPr>
        <w:tc>
          <w:tcPr>
            <w:tcW w:w="13560" w:type="dxa"/>
            <w:gridSpan w:val="7"/>
            <w:tcBorders>
              <w:top w:val="single" w:sz="4" w:space="0" w:color="auto"/>
              <w:left w:val="single" w:sz="4" w:space="0" w:color="auto"/>
              <w:bottom w:val="single" w:sz="4" w:space="0" w:color="auto"/>
              <w:right w:val="single" w:sz="4" w:space="0" w:color="000000"/>
            </w:tcBorders>
            <w:shd w:val="clear" w:color="000000" w:fill="BFBFBF"/>
            <w:noWrap/>
            <w:vAlign w:val="bottom"/>
            <w:hideMark/>
          </w:tcPr>
          <w:p w:rsidR="00A52884" w:rsidRPr="00A52884" w:rsidRDefault="00A52884" w:rsidP="00A52884">
            <w:pPr>
              <w:spacing w:after="0" w:line="240" w:lineRule="auto"/>
              <w:rPr>
                <w:rFonts w:eastAsia="Times New Roman"/>
                <w:b/>
                <w:bCs/>
                <w:color w:val="000000"/>
                <w:lang w:val="es-MX" w:eastAsia="es-MX"/>
              </w:rPr>
            </w:pPr>
            <w:r w:rsidRPr="00A52884">
              <w:rPr>
                <w:rFonts w:eastAsia="Times New Roman"/>
                <w:b/>
                <w:bCs/>
                <w:color w:val="000000"/>
                <w:lang w:val="es-MX" w:eastAsia="es-MX"/>
              </w:rPr>
              <w:t>INGRESOS</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IMPUESTOS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267,236.33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236,910.33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TASAS Y DERECHOS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575,716.03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528,770.27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VENTA DE BIENES Y SERVICIOS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1,076.24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INGRESOS FINANCIEROS Y OTROS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35,031.64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TRANSFERENCIAS CORRIENTES </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368,725.37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216,413.01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TRANSFERENCIAS DE CAPITAL</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$ 1,106,176.24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722,027.57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PRESTAMOS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bCs/>
                <w:color w:val="000000"/>
                <w:lang w:val="es-MX" w:eastAsia="es-MX"/>
              </w:rPr>
            </w:pPr>
            <w:r w:rsidRPr="00A52884">
              <w:rPr>
                <w:rFonts w:eastAsia="Times New Roman"/>
                <w:b/>
                <w:bCs/>
                <w:color w:val="000000"/>
                <w:lang w:val="es-MX" w:eastAsia="es-MX"/>
              </w:rPr>
              <w:t>TOTAL</w:t>
            </w:r>
          </w:p>
        </w:tc>
        <w:tc>
          <w:tcPr>
            <w:tcW w:w="1484"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879,060.24 </w:t>
            </w:r>
          </w:p>
        </w:tc>
        <w:tc>
          <w:tcPr>
            <w:tcW w:w="1333"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765,680.60 </w:t>
            </w:r>
          </w:p>
        </w:tc>
        <w:tc>
          <w:tcPr>
            <w:tcW w:w="1542"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368,725.37 </w:t>
            </w:r>
          </w:p>
        </w:tc>
        <w:tc>
          <w:tcPr>
            <w:tcW w:w="1501"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216,413.01 </w:t>
            </w:r>
          </w:p>
        </w:tc>
        <w:tc>
          <w:tcPr>
            <w:tcW w:w="1451"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$ 1,106,176.24 </w:t>
            </w:r>
          </w:p>
        </w:tc>
        <w:tc>
          <w:tcPr>
            <w:tcW w:w="1589"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722,027.57 </w:t>
            </w:r>
          </w:p>
        </w:tc>
      </w:tr>
      <w:tr w:rsidR="00A52884" w:rsidRPr="00A52884" w:rsidTr="00A52884">
        <w:trPr>
          <w:trHeight w:val="300"/>
        </w:trPr>
        <w:tc>
          <w:tcPr>
            <w:tcW w:w="13560" w:type="dxa"/>
            <w:gridSpan w:val="7"/>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bCs/>
                <w:color w:val="000000"/>
                <w:lang w:val="es-MX" w:eastAsia="es-MX"/>
              </w:rPr>
            </w:pPr>
            <w:r w:rsidRPr="00A52884">
              <w:rPr>
                <w:rFonts w:eastAsia="Times New Roman"/>
                <w:b/>
                <w:bCs/>
                <w:color w:val="000000"/>
                <w:lang w:val="es-MX" w:eastAsia="es-MX"/>
              </w:rPr>
              <w:lastRenderedPageBreak/>
              <w:t>EGRESOS</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REMUNERACIONES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644,035.63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437,463.85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173,200.00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98,175.00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93,015.60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84,395.00 </w:t>
            </w:r>
          </w:p>
        </w:tc>
      </w:tr>
      <w:tr w:rsidR="00A52884" w:rsidRPr="00A52884" w:rsidTr="00A52884">
        <w:trPr>
          <w:trHeight w:val="840"/>
        </w:trPr>
        <w:tc>
          <w:tcPr>
            <w:tcW w:w="4660" w:type="dxa"/>
            <w:tcBorders>
              <w:top w:val="nil"/>
              <w:left w:val="single" w:sz="4" w:space="0" w:color="auto"/>
              <w:bottom w:val="single" w:sz="4" w:space="0" w:color="auto"/>
              <w:right w:val="single" w:sz="4" w:space="0" w:color="auto"/>
            </w:tcBorders>
            <w:shd w:val="clear" w:color="auto" w:fill="auto"/>
            <w:vAlign w:val="bottom"/>
            <w:hideMark/>
          </w:tcPr>
          <w:p w:rsidR="00A52884" w:rsidRPr="00A52884" w:rsidRDefault="00A52884" w:rsidP="00A52884">
            <w:pPr>
              <w:spacing w:after="0" w:line="240" w:lineRule="auto"/>
              <w:rPr>
                <w:rFonts w:eastAsia="Times New Roman"/>
                <w:color w:val="000000"/>
                <w:sz w:val="20"/>
                <w:szCs w:val="20"/>
                <w:lang w:val="es-MX" w:eastAsia="es-MX"/>
              </w:rPr>
            </w:pPr>
            <w:r w:rsidRPr="00A52884">
              <w:rPr>
                <w:rFonts w:eastAsia="Times New Roman"/>
                <w:color w:val="000000"/>
                <w:sz w:val="20"/>
                <w:szCs w:val="20"/>
                <w:lang w:val="es-MX" w:eastAsia="es-MX"/>
              </w:rPr>
              <w:t>ADQUISICION DE BIENES Y SERVICIOS  (COMBUSTIBLE, ENERGIA ELECTRICA, TELEFONICA, ATENCIONES SOCIALES, ETC.</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206,277.50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125,597.78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179,831.14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82,508.18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358,656.48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169,776.97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GASTOS FINANCIEROS Y OTROS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8,257.50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2,969.27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4,010.11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206.87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170,789.46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117,822.66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TRANSFERENCIAS CORRIENTES </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17,000.00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24,087.67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10,315.26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53,771.00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43,570.00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INVERSIONES EN ACTIVOS FIJOS</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3,489.60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34,921.86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3,300.00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32,717.84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8,392.75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TRANSFERENCIAS DE CAPITAL (deud.prov. 2017)</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237,321.20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43,956.22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AMORTIZACION DE ENDEUDAMIENTO PUBLICO</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181,244.66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       139,169.63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xml:space="preserve"> </w:t>
            </w:r>
          </w:p>
        </w:tc>
        <w:tc>
          <w:tcPr>
            <w:tcW w:w="1484"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333"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42"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0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451"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c>
          <w:tcPr>
            <w:tcW w:w="1589" w:type="dxa"/>
            <w:tcBorders>
              <w:top w:val="nil"/>
              <w:left w:val="nil"/>
              <w:bottom w:val="single" w:sz="4" w:space="0" w:color="auto"/>
              <w:right w:val="single" w:sz="4" w:space="0" w:color="auto"/>
            </w:tcBorders>
            <w:shd w:val="clear" w:color="auto" w:fill="auto"/>
            <w:noWrap/>
            <w:vAlign w:val="bottom"/>
            <w:hideMark/>
          </w:tcPr>
          <w:p w:rsidR="00A52884" w:rsidRPr="00A52884" w:rsidRDefault="00A52884" w:rsidP="00A52884">
            <w:pPr>
              <w:spacing w:after="0" w:line="240" w:lineRule="auto"/>
              <w:rPr>
                <w:rFonts w:eastAsia="Times New Roman"/>
                <w:color w:val="000000"/>
                <w:lang w:val="es-MX" w:eastAsia="es-MX"/>
              </w:rPr>
            </w:pPr>
            <w:r w:rsidRPr="00A52884">
              <w:rPr>
                <w:rFonts w:eastAsia="Times New Roman"/>
                <w:color w:val="000000"/>
                <w:lang w:val="es-MX" w:eastAsia="es-MX"/>
              </w:rPr>
              <w:t> </w:t>
            </w:r>
          </w:p>
        </w:tc>
      </w:tr>
      <w:tr w:rsidR="00A52884" w:rsidRPr="00A52884" w:rsidTr="00A52884">
        <w:trPr>
          <w:trHeight w:val="300"/>
        </w:trPr>
        <w:tc>
          <w:tcPr>
            <w:tcW w:w="4660" w:type="dxa"/>
            <w:tcBorders>
              <w:top w:val="nil"/>
              <w:left w:val="single" w:sz="4" w:space="0" w:color="auto"/>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bCs/>
                <w:color w:val="000000"/>
                <w:lang w:val="es-MX" w:eastAsia="es-MX"/>
              </w:rPr>
            </w:pPr>
            <w:r w:rsidRPr="00A52884">
              <w:rPr>
                <w:rFonts w:eastAsia="Times New Roman"/>
                <w:b/>
                <w:bCs/>
                <w:color w:val="000000"/>
                <w:lang w:val="es-MX" w:eastAsia="es-MX"/>
              </w:rPr>
              <w:t>TOTAL</w:t>
            </w:r>
          </w:p>
        </w:tc>
        <w:tc>
          <w:tcPr>
            <w:tcW w:w="1484"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879,060.23 </w:t>
            </w:r>
          </w:p>
        </w:tc>
        <w:tc>
          <w:tcPr>
            <w:tcW w:w="1333"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625,040.43 </w:t>
            </w:r>
          </w:p>
        </w:tc>
        <w:tc>
          <w:tcPr>
            <w:tcW w:w="1542"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370,656.51 </w:t>
            </w:r>
          </w:p>
        </w:tc>
        <w:tc>
          <w:tcPr>
            <w:tcW w:w="1501"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180,890.05 </w:t>
            </w:r>
          </w:p>
        </w:tc>
        <w:tc>
          <w:tcPr>
            <w:tcW w:w="1451"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$ 1,127,516.24 </w:t>
            </w:r>
          </w:p>
        </w:tc>
        <w:tc>
          <w:tcPr>
            <w:tcW w:w="1589" w:type="dxa"/>
            <w:tcBorders>
              <w:top w:val="nil"/>
              <w:left w:val="nil"/>
              <w:bottom w:val="single" w:sz="4" w:space="0" w:color="auto"/>
              <w:right w:val="single" w:sz="4" w:space="0" w:color="auto"/>
            </w:tcBorders>
            <w:shd w:val="clear" w:color="000000" w:fill="BFBFBF"/>
            <w:noWrap/>
            <w:vAlign w:val="bottom"/>
            <w:hideMark/>
          </w:tcPr>
          <w:p w:rsidR="00A52884" w:rsidRPr="00A52884" w:rsidRDefault="00A52884" w:rsidP="00A52884">
            <w:pPr>
              <w:spacing w:after="0" w:line="240" w:lineRule="auto"/>
              <w:rPr>
                <w:rFonts w:eastAsia="Times New Roman"/>
                <w:b/>
                <w:color w:val="000000"/>
                <w:lang w:val="es-MX" w:eastAsia="es-MX"/>
              </w:rPr>
            </w:pPr>
            <w:r w:rsidRPr="00A52884">
              <w:rPr>
                <w:rFonts w:eastAsia="Times New Roman"/>
                <w:b/>
                <w:color w:val="000000"/>
                <w:lang w:val="es-MX" w:eastAsia="es-MX"/>
              </w:rPr>
              <w:t xml:space="preserve"> $       607,083.23 </w:t>
            </w:r>
          </w:p>
        </w:tc>
      </w:tr>
    </w:tbl>
    <w:p w:rsidR="006C145F" w:rsidRDefault="006C145F" w:rsidP="001F3BA3">
      <w:pPr>
        <w:tabs>
          <w:tab w:val="left" w:pos="1875"/>
        </w:tabs>
        <w:spacing w:line="240" w:lineRule="auto"/>
        <w:rPr>
          <w:rFonts w:asciiTheme="minorHAnsi" w:hAnsiTheme="minorHAnsi" w:cs="Calibri"/>
          <w:sz w:val="24"/>
          <w:szCs w:val="24"/>
        </w:rPr>
      </w:pPr>
    </w:p>
    <w:p w:rsidR="001F3BA3" w:rsidRPr="001F3BA3" w:rsidRDefault="001F3BA3" w:rsidP="001F3BA3">
      <w:pPr>
        <w:tabs>
          <w:tab w:val="left" w:pos="1875"/>
        </w:tabs>
        <w:spacing w:line="240" w:lineRule="auto"/>
        <w:rPr>
          <w:rFonts w:ascii="High Tower Text" w:hAnsi="High Tower Text" w:cs="Calibri"/>
          <w:b/>
          <w:i/>
          <w:sz w:val="36"/>
          <w:szCs w:val="36"/>
        </w:rPr>
      </w:pPr>
    </w:p>
    <w:p w:rsidR="001F3BA3" w:rsidRDefault="001F3BA3" w:rsidP="007F7EA8">
      <w:pPr>
        <w:tabs>
          <w:tab w:val="left" w:pos="1875"/>
        </w:tabs>
        <w:rPr>
          <w:rFonts w:ascii="High Tower Text" w:hAnsi="High Tower Text" w:cs="Calibri"/>
          <w:b/>
          <w:i/>
          <w:color w:val="FF0000"/>
          <w:sz w:val="36"/>
          <w:szCs w:val="36"/>
        </w:rPr>
        <w:sectPr w:rsidR="001F3BA3" w:rsidSect="00EB7A66">
          <w:headerReference w:type="default" r:id="rId22"/>
          <w:footerReference w:type="default" r:id="rId23"/>
          <w:pgSz w:w="15840" w:h="12240" w:orient="landscape" w:code="1"/>
          <w:pgMar w:top="992" w:right="981" w:bottom="902" w:left="1276" w:header="709" w:footer="709" w:gutter="0"/>
          <w:cols w:space="708"/>
          <w:docGrid w:linePitch="360"/>
        </w:sectPr>
      </w:pPr>
    </w:p>
    <w:p w:rsidR="00BC57DF" w:rsidRPr="0060155B" w:rsidRDefault="00BC57DF" w:rsidP="0060155B">
      <w:pPr>
        <w:tabs>
          <w:tab w:val="left" w:pos="1995"/>
        </w:tabs>
        <w:spacing w:after="0" w:line="240" w:lineRule="auto"/>
        <w:rPr>
          <w:sz w:val="16"/>
          <w:szCs w:val="28"/>
        </w:rPr>
      </w:pPr>
    </w:p>
    <w:p w:rsidR="00254632" w:rsidRDefault="004614FC" w:rsidP="007E6D57">
      <w:pPr>
        <w:tabs>
          <w:tab w:val="left" w:pos="3120"/>
        </w:tabs>
        <w:rPr>
          <w:b/>
          <w:color w:val="FF0000"/>
          <w:sz w:val="20"/>
          <w:szCs w:val="20"/>
        </w:rPr>
      </w:pPr>
      <w:r>
        <w:rPr>
          <w:b/>
          <w:noProof/>
          <w:color w:val="FF0000"/>
          <w:sz w:val="20"/>
          <w:szCs w:val="20"/>
          <w:lang w:eastAsia="es-SV"/>
        </w:rPr>
        <mc:AlternateContent>
          <mc:Choice Requires="wps">
            <w:drawing>
              <wp:anchor distT="0" distB="0" distL="114300" distR="114300" simplePos="0" relativeHeight="251810816" behindDoc="0" locked="0" layoutInCell="1" allowOverlap="1">
                <wp:simplePos x="0" y="0"/>
                <wp:positionH relativeFrom="column">
                  <wp:posOffset>1621790</wp:posOffset>
                </wp:positionH>
                <wp:positionV relativeFrom="paragraph">
                  <wp:posOffset>146050</wp:posOffset>
                </wp:positionV>
                <wp:extent cx="3260725" cy="465455"/>
                <wp:effectExtent l="22860" t="22225" r="40640" b="45720"/>
                <wp:wrapNone/>
                <wp:docPr id="78"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0725" cy="46545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9F048F" w:rsidRDefault="000067AF" w:rsidP="009F048F">
                            <w:pPr>
                              <w:jc w:val="center"/>
                              <w:rPr>
                                <w:rFonts w:ascii="High Tower Text" w:hAnsi="High Tower Text"/>
                                <w:b/>
                                <w:sz w:val="32"/>
                                <w:szCs w:val="32"/>
                              </w:rPr>
                            </w:pPr>
                            <w:r w:rsidRPr="009F048F">
                              <w:rPr>
                                <w:rFonts w:ascii="High Tower Text" w:hAnsi="High Tower Text"/>
                                <w:b/>
                                <w:sz w:val="32"/>
                                <w:szCs w:val="32"/>
                              </w:rPr>
                              <w:t>Endeudamiento Municipal.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3" o:spid="_x0000_s1047" style="position:absolute;margin-left:127.7pt;margin-top:11.5pt;width:256.75pt;height:36.6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" fillcolor="#4bacc6 [3208]" strokecolor="#f2f2f2 [3041]" strokeweight="3pt">
                <v:shadow on="t" color="#205867 [1608]" opacity=".5" offset="1pt"/>
                <v:textbox>
                  <w:txbxContent>
                    <w:p w:rsidR="000067AF" w:rsidRPr="009F048F" w:rsidRDefault="000067AF" w:rsidP="009F048F">
                      <w:pPr>
                        <w:jc w:val="center"/>
                        <w:rPr>
                          <w:rFonts w:ascii="High Tower Text" w:hAnsi="High Tower Text"/>
                          <w:b/>
                          <w:sz w:val="32"/>
                          <w:szCs w:val="32"/>
                        </w:rPr>
                      </w:pPr>
                      <w:r w:rsidRPr="009F048F">
                        <w:rPr>
                          <w:rFonts w:ascii="High Tower Text" w:hAnsi="High Tower Text"/>
                          <w:b/>
                          <w:sz w:val="32"/>
                          <w:szCs w:val="32"/>
                        </w:rPr>
                        <w:t>Endeudamiento Municipal.</w:t>
                      </w:r>
                    </w:p>
                  </w:txbxContent>
                </v:textbox>
              </v:rect>
            </w:pict>
          </mc:Fallback>
        </mc:AlternateContent>
      </w:r>
    </w:p>
    <w:p w:rsidR="00254632" w:rsidRDefault="00254632" w:rsidP="009F048F">
      <w:pPr>
        <w:tabs>
          <w:tab w:val="left" w:pos="3120"/>
        </w:tabs>
        <w:jc w:val="center"/>
        <w:rPr>
          <w:b/>
          <w:color w:val="FF0000"/>
          <w:sz w:val="20"/>
          <w:szCs w:val="20"/>
        </w:rPr>
      </w:pPr>
    </w:p>
    <w:p w:rsidR="00254632" w:rsidRDefault="00254632" w:rsidP="009F048F">
      <w:pPr>
        <w:tabs>
          <w:tab w:val="left" w:pos="3120"/>
        </w:tabs>
        <w:jc w:val="center"/>
        <w:rPr>
          <w:b/>
          <w:color w:val="FF0000"/>
          <w:sz w:val="20"/>
          <w:szCs w:val="20"/>
        </w:rPr>
      </w:pPr>
    </w:p>
    <w:p w:rsidR="007C11AB" w:rsidRPr="007C11AB" w:rsidRDefault="007C11AB" w:rsidP="007C11AB">
      <w:pPr>
        <w:spacing w:after="0" w:line="240" w:lineRule="auto"/>
        <w:jc w:val="center"/>
        <w:rPr>
          <w:rFonts w:eastAsia="Times New Roman"/>
          <w:b/>
          <w:color w:val="000000"/>
          <w:sz w:val="32"/>
          <w:szCs w:val="32"/>
          <w:lang w:val="es-MX" w:eastAsia="es-MX"/>
        </w:rPr>
      </w:pPr>
      <w:r w:rsidRPr="007C11AB">
        <w:rPr>
          <w:rFonts w:eastAsia="Times New Roman"/>
          <w:b/>
          <w:color w:val="000000"/>
          <w:sz w:val="32"/>
          <w:szCs w:val="32"/>
          <w:lang w:val="es-MX" w:eastAsia="es-MX"/>
        </w:rPr>
        <w:t>CREDITOS VIGENTES AL 30 DE SEPTIEMBRE 2018</w:t>
      </w:r>
    </w:p>
    <w:p w:rsidR="007C11AB" w:rsidRDefault="007C11AB" w:rsidP="009F048F">
      <w:pPr>
        <w:tabs>
          <w:tab w:val="left" w:pos="3120"/>
        </w:tabs>
        <w:jc w:val="center"/>
        <w:rPr>
          <w:b/>
          <w:color w:val="FF0000"/>
          <w:sz w:val="20"/>
          <w:szCs w:val="20"/>
        </w:rPr>
      </w:pPr>
    </w:p>
    <w:tbl>
      <w:tblPr>
        <w:tblW w:w="0" w:type="auto"/>
        <w:tblCellMar>
          <w:left w:w="0" w:type="dxa"/>
          <w:right w:w="0" w:type="dxa"/>
        </w:tblCellMar>
        <w:tblLook w:val="04A0" w:firstRow="1" w:lastRow="0" w:firstColumn="1" w:lastColumn="0" w:noHBand="0" w:noVBand="1"/>
      </w:tblPr>
      <w:tblGrid>
        <w:gridCol w:w="2183"/>
        <w:gridCol w:w="1724"/>
        <w:gridCol w:w="1708"/>
        <w:gridCol w:w="1402"/>
        <w:gridCol w:w="1640"/>
        <w:gridCol w:w="1669"/>
      </w:tblGrid>
      <w:tr w:rsidR="000067AF" w:rsidRPr="000067AF" w:rsidTr="000067AF">
        <w:trPr>
          <w:trHeight w:val="1429"/>
        </w:trPr>
        <w:tc>
          <w:tcPr>
            <w:tcW w:w="0" w:type="auto"/>
            <w:tcBorders>
              <w:top w:val="single" w:sz="8" w:space="0" w:color="FFFFFF"/>
              <w:left w:val="single" w:sz="8" w:space="0" w:color="FFFFFF"/>
              <w:bottom w:val="single" w:sz="24"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INSTITUCION FINANCIERA</w:t>
            </w:r>
          </w:p>
        </w:tc>
        <w:tc>
          <w:tcPr>
            <w:tcW w:w="0" w:type="auto"/>
            <w:tcBorders>
              <w:top w:val="single" w:sz="8" w:space="0" w:color="FFFFFF"/>
              <w:left w:val="single" w:sz="8" w:space="0" w:color="FFFFFF"/>
              <w:bottom w:val="single" w:sz="24"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SALDO   AL          31-12-17</w:t>
            </w:r>
          </w:p>
        </w:tc>
        <w:tc>
          <w:tcPr>
            <w:tcW w:w="0" w:type="auto"/>
            <w:tcBorders>
              <w:top w:val="single" w:sz="8" w:space="0" w:color="FFFFFF"/>
              <w:left w:val="single" w:sz="8" w:space="0" w:color="FFFFFF"/>
              <w:bottom w:val="single" w:sz="24"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AMORTIZACION</w:t>
            </w:r>
          </w:p>
        </w:tc>
        <w:tc>
          <w:tcPr>
            <w:tcW w:w="0" w:type="auto"/>
            <w:tcBorders>
              <w:top w:val="single" w:sz="8" w:space="0" w:color="FFFFFF"/>
              <w:left w:val="single" w:sz="8" w:space="0" w:color="FFFFFF"/>
              <w:bottom w:val="single" w:sz="24"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INTERES</w:t>
            </w:r>
          </w:p>
        </w:tc>
        <w:tc>
          <w:tcPr>
            <w:tcW w:w="0" w:type="auto"/>
            <w:tcBorders>
              <w:top w:val="single" w:sz="8" w:space="0" w:color="FFFFFF"/>
              <w:left w:val="single" w:sz="8" w:space="0" w:color="FFFFFF"/>
              <w:bottom w:val="single" w:sz="24"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SALDO AL 30/11/2018</w:t>
            </w:r>
          </w:p>
        </w:tc>
        <w:tc>
          <w:tcPr>
            <w:tcW w:w="0" w:type="auto"/>
            <w:tcBorders>
              <w:top w:val="single" w:sz="8" w:space="0" w:color="FFFFFF"/>
              <w:left w:val="single" w:sz="8" w:space="0" w:color="FFFFFF"/>
              <w:bottom w:val="single" w:sz="24"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FECHA DE VENCIMIENTO</w:t>
            </w:r>
          </w:p>
        </w:tc>
      </w:tr>
      <w:tr w:rsidR="000067AF" w:rsidRPr="000067AF" w:rsidTr="000067AF">
        <w:trPr>
          <w:trHeight w:val="942"/>
        </w:trPr>
        <w:tc>
          <w:tcPr>
            <w:tcW w:w="0" w:type="auto"/>
            <w:tcBorders>
              <w:top w:val="single" w:sz="24" w:space="0" w:color="FFFFFF"/>
              <w:left w:val="single" w:sz="8" w:space="0" w:color="FFFFFF"/>
              <w:bottom w:val="single" w:sz="8"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FIDEMUNI</w:t>
            </w:r>
          </w:p>
        </w:tc>
        <w:tc>
          <w:tcPr>
            <w:tcW w:w="0" w:type="auto"/>
            <w:tcBorders>
              <w:top w:val="single" w:sz="24"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300,024.32 </w:t>
            </w:r>
          </w:p>
        </w:tc>
        <w:tc>
          <w:tcPr>
            <w:tcW w:w="0" w:type="auto"/>
            <w:tcBorders>
              <w:top w:val="single" w:sz="24"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79,213.15 </w:t>
            </w:r>
          </w:p>
        </w:tc>
        <w:tc>
          <w:tcPr>
            <w:tcW w:w="0" w:type="auto"/>
            <w:tcBorders>
              <w:top w:val="single" w:sz="24"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15,164.43 </w:t>
            </w:r>
          </w:p>
        </w:tc>
        <w:tc>
          <w:tcPr>
            <w:tcW w:w="0" w:type="auto"/>
            <w:tcBorders>
              <w:top w:val="single" w:sz="24"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220,811.17 </w:t>
            </w:r>
          </w:p>
        </w:tc>
        <w:tc>
          <w:tcPr>
            <w:tcW w:w="0" w:type="auto"/>
            <w:tcBorders>
              <w:top w:val="single" w:sz="24"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08/06/2021</w:t>
            </w:r>
          </w:p>
        </w:tc>
      </w:tr>
      <w:tr w:rsidR="000067AF" w:rsidRPr="000067AF" w:rsidTr="000067AF">
        <w:trPr>
          <w:trHeight w:val="1637"/>
        </w:trPr>
        <w:tc>
          <w:tcPr>
            <w:tcW w:w="0" w:type="auto"/>
            <w:tcBorders>
              <w:top w:val="single" w:sz="8" w:space="0" w:color="FFFFFF"/>
              <w:left w:val="single" w:sz="8" w:space="0" w:color="FFFFFF"/>
              <w:bottom w:val="single" w:sz="8"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BANCO IZALQUEÑO DE LOS TRABAJADORES</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333,568.83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9,504.56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39,587.41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324,064.27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18/03/2026</w:t>
            </w:r>
          </w:p>
        </w:tc>
      </w:tr>
      <w:tr w:rsidR="000067AF" w:rsidRPr="000067AF" w:rsidTr="000067AF">
        <w:trPr>
          <w:trHeight w:val="942"/>
        </w:trPr>
        <w:tc>
          <w:tcPr>
            <w:tcW w:w="0" w:type="auto"/>
            <w:tcBorders>
              <w:top w:val="single" w:sz="8" w:space="0" w:color="FFFFFF"/>
              <w:left w:val="single" w:sz="8" w:space="0" w:color="FFFFFF"/>
              <w:bottom w:val="single" w:sz="8"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ACACES DE R.L.</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313,663.49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30,779.84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28,900.16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282,883.65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22/10/2024</w:t>
            </w:r>
          </w:p>
        </w:tc>
      </w:tr>
      <w:tr w:rsidR="000067AF" w:rsidRPr="000067AF" w:rsidTr="000067AF">
        <w:trPr>
          <w:trHeight w:val="988"/>
        </w:trPr>
        <w:tc>
          <w:tcPr>
            <w:tcW w:w="0" w:type="auto"/>
            <w:tcBorders>
              <w:top w:val="single" w:sz="8" w:space="0" w:color="FFFFFF"/>
              <w:left w:val="single" w:sz="8" w:space="0" w:color="FFFFFF"/>
              <w:bottom w:val="single" w:sz="8"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CAJA DE CREDITO DE SANTIAGO NONUALCO</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458,351.67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34,466.72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40,355.28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423,884.95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18/03/2026</w:t>
            </w:r>
          </w:p>
        </w:tc>
      </w:tr>
      <w:tr w:rsidR="000067AF" w:rsidRPr="000067AF" w:rsidTr="000067AF">
        <w:trPr>
          <w:trHeight w:val="1279"/>
        </w:trPr>
        <w:tc>
          <w:tcPr>
            <w:tcW w:w="0" w:type="auto"/>
            <w:tcBorders>
              <w:top w:val="single" w:sz="8" w:space="0" w:color="FFFFFF"/>
              <w:left w:val="single" w:sz="8" w:space="0" w:color="FFFFFF"/>
              <w:bottom w:val="single" w:sz="8"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CAJA DE CREDITO CONCEPCION BATRES</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234,749.16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17,638.94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20,668.89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xml:space="preserve"> $            217,110.22 </w:t>
            </w:r>
          </w:p>
        </w:tc>
        <w:tc>
          <w:tcPr>
            <w:tcW w:w="0" w:type="auto"/>
            <w:tcBorders>
              <w:top w:val="single" w:sz="8" w:space="0" w:color="FFFFFF"/>
              <w:left w:val="single" w:sz="8" w:space="0" w:color="FFFFFF"/>
              <w:bottom w:val="single" w:sz="8" w:space="0" w:color="FFFFFF"/>
              <w:right w:val="single" w:sz="8" w:space="0" w:color="FFFFFF"/>
            </w:tcBorders>
            <w:shd w:val="clear" w:color="auto" w:fill="DBE9CD"/>
            <w:tcMar>
              <w:top w:w="15" w:type="dxa"/>
              <w:left w:w="105" w:type="dxa"/>
              <w:bottom w:w="0" w:type="dxa"/>
              <w:right w:w="105" w:type="dxa"/>
            </w:tcMar>
            <w:hideMark/>
          </w:tcPr>
          <w:p w:rsidR="000067AF" w:rsidRPr="000067AF" w:rsidRDefault="000067AF" w:rsidP="000067AF">
            <w:pPr>
              <w:spacing w:after="0"/>
              <w:jc w:val="center"/>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18/03/2026</w:t>
            </w:r>
          </w:p>
        </w:tc>
      </w:tr>
      <w:tr w:rsidR="000067AF" w:rsidRPr="000067AF" w:rsidTr="000067AF">
        <w:trPr>
          <w:trHeight w:val="942"/>
        </w:trPr>
        <w:tc>
          <w:tcPr>
            <w:tcW w:w="0" w:type="auto"/>
            <w:tcBorders>
              <w:top w:val="single" w:sz="8" w:space="0" w:color="FFFFFF"/>
              <w:left w:val="single" w:sz="8" w:space="0" w:color="FFFFFF"/>
              <w:bottom w:val="single" w:sz="8" w:space="0" w:color="FFFFFF"/>
              <w:right w:val="single" w:sz="8" w:space="0" w:color="FFFFFF"/>
            </w:tcBorders>
            <w:shd w:val="clear" w:color="auto" w:fill="90C226"/>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FFFFFF" w:themeColor="light1"/>
                <w:kern w:val="24"/>
                <w:sz w:val="20"/>
                <w:szCs w:val="20"/>
                <w:lang w:val="es-MX" w:eastAsia="es-SV"/>
              </w:rPr>
              <w:t>TOTALES</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000000" w:themeColor="dark1"/>
                <w:kern w:val="24"/>
                <w:sz w:val="20"/>
                <w:szCs w:val="20"/>
                <w:lang w:val="es-MX" w:eastAsia="es-SV"/>
              </w:rPr>
              <w:t xml:space="preserve"> $     1,640,357.47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000000" w:themeColor="dark1"/>
                <w:kern w:val="24"/>
                <w:sz w:val="20"/>
                <w:szCs w:val="20"/>
                <w:lang w:val="es-MX" w:eastAsia="es-SV"/>
              </w:rPr>
              <w:t xml:space="preserve"> $          171,603.21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000000" w:themeColor="dark1"/>
                <w:kern w:val="24"/>
                <w:sz w:val="20"/>
                <w:szCs w:val="20"/>
                <w:lang w:val="es-MX" w:eastAsia="es-SV"/>
              </w:rPr>
              <w:t xml:space="preserve"> $      144,676.17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b/>
                <w:bCs/>
                <w:color w:val="000000" w:themeColor="dark1"/>
                <w:kern w:val="24"/>
                <w:sz w:val="20"/>
                <w:szCs w:val="20"/>
                <w:lang w:val="es-MX" w:eastAsia="es-SV"/>
              </w:rPr>
              <w:t xml:space="preserve"> $       1,468,754.26 </w:t>
            </w:r>
          </w:p>
        </w:tc>
        <w:tc>
          <w:tcPr>
            <w:tcW w:w="0" w:type="auto"/>
            <w:tcBorders>
              <w:top w:val="single" w:sz="8" w:space="0" w:color="FFFFFF"/>
              <w:left w:val="single" w:sz="8" w:space="0" w:color="FFFFFF"/>
              <w:bottom w:val="single" w:sz="8" w:space="0" w:color="FFFFFF"/>
              <w:right w:val="single" w:sz="8" w:space="0" w:color="FFFFFF"/>
            </w:tcBorders>
            <w:shd w:val="clear" w:color="auto" w:fill="EEF4E8"/>
            <w:tcMar>
              <w:top w:w="15" w:type="dxa"/>
              <w:left w:w="105" w:type="dxa"/>
              <w:bottom w:w="0" w:type="dxa"/>
              <w:right w:w="105" w:type="dxa"/>
            </w:tcMar>
            <w:hideMark/>
          </w:tcPr>
          <w:p w:rsidR="000067AF" w:rsidRPr="000067AF" w:rsidRDefault="000067AF" w:rsidP="000067AF">
            <w:pPr>
              <w:spacing w:after="0"/>
              <w:rPr>
                <w:rFonts w:ascii="Arial" w:eastAsia="Times New Roman" w:hAnsi="Arial" w:cs="Arial"/>
                <w:sz w:val="20"/>
                <w:szCs w:val="20"/>
                <w:lang w:eastAsia="es-SV"/>
              </w:rPr>
            </w:pPr>
            <w:r w:rsidRPr="000067AF">
              <w:rPr>
                <w:rFonts w:ascii="Trebuchet MS" w:eastAsia="Times New Roman" w:hAnsi="Trebuchet MS" w:cs="Arial"/>
                <w:color w:val="000000" w:themeColor="dark1"/>
                <w:kern w:val="24"/>
                <w:sz w:val="20"/>
                <w:szCs w:val="20"/>
                <w:lang w:val="es-MX" w:eastAsia="es-SV"/>
              </w:rPr>
              <w:t> </w:t>
            </w:r>
          </w:p>
        </w:tc>
      </w:tr>
    </w:tbl>
    <w:p w:rsidR="00254632" w:rsidRPr="007C11AB" w:rsidRDefault="00254632" w:rsidP="009F048F">
      <w:pPr>
        <w:tabs>
          <w:tab w:val="left" w:pos="3120"/>
        </w:tabs>
        <w:jc w:val="center"/>
        <w:rPr>
          <w:b/>
          <w:color w:val="FF0000"/>
          <w:sz w:val="24"/>
          <w:szCs w:val="24"/>
        </w:rPr>
      </w:pPr>
    </w:p>
    <w:p w:rsidR="00161441" w:rsidRPr="00D903BB" w:rsidRDefault="004614FC" w:rsidP="000067AF">
      <w:pPr>
        <w:tabs>
          <w:tab w:val="left" w:pos="3120"/>
        </w:tabs>
        <w:rPr>
          <w:b/>
          <w:color w:val="FF0000"/>
          <w:sz w:val="20"/>
          <w:szCs w:val="20"/>
        </w:rPr>
      </w:pPr>
      <w:r>
        <w:rPr>
          <w:noProof/>
          <w:lang w:eastAsia="es-SV"/>
        </w:rPr>
        <mc:AlternateContent>
          <mc:Choice Requires="wps">
            <w:drawing>
              <wp:anchor distT="0" distB="0" distL="114300" distR="114300" simplePos="0" relativeHeight="251638784" behindDoc="0" locked="0" layoutInCell="1" allowOverlap="1">
                <wp:simplePos x="0" y="0"/>
                <wp:positionH relativeFrom="column">
                  <wp:posOffset>-4057650</wp:posOffset>
                </wp:positionH>
                <wp:positionV relativeFrom="paragraph">
                  <wp:posOffset>136525</wp:posOffset>
                </wp:positionV>
                <wp:extent cx="3400425" cy="314325"/>
                <wp:effectExtent l="1270" t="0" r="0" b="3810"/>
                <wp:wrapNone/>
                <wp:docPr id="7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67AF" w:rsidRPr="00D903BB" w:rsidRDefault="000067AF" w:rsidP="00187CAB">
                            <w:pPr>
                              <w:spacing w:after="0" w:line="240" w:lineRule="auto"/>
                              <w:jc w:val="center"/>
                              <w:rPr>
                                <w:rFonts w:ascii="High Tower Text" w:hAnsi="High Tower Text"/>
                                <w:i/>
                                <w:color w:val="FF0000"/>
                                <w:sz w:val="26"/>
                                <w:szCs w:val="26"/>
                                <w:lang w:val="es-ES"/>
                              </w:rPr>
                            </w:pPr>
                            <w:r w:rsidRPr="00D903BB">
                              <w:rPr>
                                <w:rFonts w:ascii="High Tower Text" w:hAnsi="High Tower Text"/>
                                <w:i/>
                                <w:color w:val="FF0000"/>
                                <w:sz w:val="26"/>
                                <w:szCs w:val="26"/>
                                <w:lang w:val="es-ES"/>
                              </w:rPr>
                              <w:t xml:space="preserve"> Adoquinado Calle….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48" type="#_x0000_t202" style="position:absolute;margin-left:-319.5pt;margin-top:10.75pt;width:267.75pt;height:24.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" stroked="f">
                <v:textbox>
                  <w:txbxContent>
                    <w:p w:rsidR="000067AF" w:rsidRPr="00D903BB" w:rsidRDefault="000067AF" w:rsidP="00187CAB">
                      <w:pPr>
                        <w:spacing w:after="0" w:line="240" w:lineRule="auto"/>
                        <w:jc w:val="center"/>
                        <w:rPr>
                          <w:rFonts w:ascii="High Tower Text" w:hAnsi="High Tower Text"/>
                          <w:i/>
                          <w:color w:val="FF0000"/>
                          <w:sz w:val="26"/>
                          <w:szCs w:val="26"/>
                          <w:lang w:val="es-ES"/>
                        </w:rPr>
                      </w:pPr>
                      <w:r w:rsidRPr="00D903BB">
                        <w:rPr>
                          <w:rFonts w:ascii="High Tower Text" w:hAnsi="High Tower Text"/>
                          <w:i/>
                          <w:color w:val="FF0000"/>
                          <w:sz w:val="26"/>
                          <w:szCs w:val="26"/>
                          <w:lang w:val="es-ES"/>
                        </w:rPr>
                        <w:t xml:space="preserve"> Adoquinado Calle….</w:t>
                      </w:r>
                    </w:p>
                  </w:txbxContent>
                </v:textbox>
              </v:shape>
            </w:pict>
          </mc:Fallback>
        </mc:AlternateContent>
      </w:r>
    </w:p>
    <w:sectPr w:rsidR="00161441" w:rsidRPr="00D903BB" w:rsidSect="002A2488">
      <w:headerReference w:type="default" r:id="rId24"/>
      <w:footerReference w:type="default" r:id="rId25"/>
      <w:pgSz w:w="12240" w:h="15840" w:code="1"/>
      <w:pgMar w:top="981" w:right="902" w:bottom="1276" w:left="99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3A11" w:rsidRPr="00D903BB" w:rsidRDefault="00423A11" w:rsidP="003B7D41">
      <w:pPr>
        <w:spacing w:after="0" w:line="240" w:lineRule="auto"/>
        <w:rPr>
          <w:sz w:val="20"/>
          <w:szCs w:val="20"/>
        </w:rPr>
      </w:pPr>
      <w:r w:rsidRPr="00D903BB">
        <w:rPr>
          <w:sz w:val="20"/>
          <w:szCs w:val="20"/>
        </w:rPr>
        <w:separator/>
      </w:r>
    </w:p>
  </w:endnote>
  <w:endnote w:type="continuationSeparator" w:id="0">
    <w:p w:rsidR="00423A11" w:rsidRPr="00D903BB" w:rsidRDefault="00423A11" w:rsidP="003B7D41">
      <w:pPr>
        <w:spacing w:after="0" w:line="240" w:lineRule="auto"/>
        <w:rPr>
          <w:sz w:val="20"/>
          <w:szCs w:val="20"/>
        </w:rPr>
      </w:pPr>
      <w:r w:rsidRPr="00D903BB">
        <w:rPr>
          <w:sz w:val="20"/>
          <w:szCs w:val="20"/>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odoni MT Condensed">
    <w:panose1 w:val="02070606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Brush Script MT">
    <w:panose1 w:val="03060802040406070304"/>
    <w:charset w:val="00"/>
    <w:family w:val="script"/>
    <w:pitch w:val="variable"/>
    <w:sig w:usb0="00000003" w:usb1="00000000" w:usb2="00000000" w:usb3="00000000" w:csb0="00000001" w:csb1="00000000"/>
  </w:font>
  <w:font w:name="High Tower Text">
    <w:panose1 w:val="020405020505060303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4614FC" w:rsidP="00EF260B">
    <w:pPr>
      <w:pStyle w:val="Piedepgina"/>
      <w:rPr>
        <w:sz w:val="20"/>
        <w:szCs w:val="20"/>
      </w:rPr>
    </w:pPr>
    <w:r>
      <w:rPr>
        <w:noProof/>
        <w:lang w:eastAsia="es-SV"/>
      </w:rPr>
      <mc:AlternateContent>
        <mc:Choice Requires="wps">
          <w:drawing>
            <wp:anchor distT="0" distB="0" distL="114300" distR="114300" simplePos="0" relativeHeight="251634688" behindDoc="0" locked="0" layoutInCell="1" allowOverlap="1">
              <wp:simplePos x="0" y="0"/>
              <wp:positionH relativeFrom="column">
                <wp:posOffset>4959350</wp:posOffset>
              </wp:positionH>
              <wp:positionV relativeFrom="paragraph">
                <wp:posOffset>-90805</wp:posOffset>
              </wp:positionV>
              <wp:extent cx="1558290" cy="561975"/>
              <wp:effectExtent l="1905" t="0" r="1905" b="0"/>
              <wp:wrapNone/>
              <wp:docPr id="7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561975"/>
                      </a:xfrm>
                      <a:prstGeom prst="octagon">
                        <a:avLst>
                          <a:gd name="adj" fmla="val 29287"/>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0067AF" w:rsidRPr="00AF1E04" w:rsidRDefault="000067AF" w:rsidP="00385D4C">
                          <w:pPr>
                            <w:jc w:val="center"/>
                            <w:rPr>
                              <w:b/>
                              <w:color w:val="FFFFFF"/>
                              <w:sz w:val="44"/>
                            </w:rPr>
                          </w:pPr>
                          <w:r>
                            <w:rPr>
                              <w:b/>
                              <w:color w:val="FFFFFF"/>
                              <w:sz w:val="44"/>
                            </w:rPr>
                            <w:t>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 o:spid="_x0000_s1049" type="#_x0000_t10" style="position:absolute;margin-left:390.5pt;margin-top:-7.15pt;width:122.7pt;height:44.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" filled="f" fillcolor="red" stroked="f" strokecolor="red">
              <v:textbox>
                <w:txbxContent>
                  <w:p w:rsidR="000067AF" w:rsidRPr="00AF1E04" w:rsidRDefault="000067AF" w:rsidP="00385D4C">
                    <w:pPr>
                      <w:jc w:val="center"/>
                      <w:rPr>
                        <w:b/>
                        <w:color w:val="FFFFFF"/>
                        <w:sz w:val="44"/>
                      </w:rPr>
                    </w:pPr>
                    <w:r>
                      <w:rPr>
                        <w:b/>
                        <w:color w:val="FFFFFF"/>
                        <w:sz w:val="44"/>
                      </w:rPr>
                      <w:t>Año 2018</w:t>
                    </w:r>
                  </w:p>
                </w:txbxContent>
              </v:textbox>
            </v:shape>
          </w:pict>
        </mc:Fallback>
      </mc:AlternateContent>
    </w:r>
    <w:r w:rsidR="000067AF">
      <w:rPr>
        <w:noProof/>
        <w:lang w:eastAsia="es-SV"/>
      </w:rPr>
      <w:drawing>
        <wp:anchor distT="0" distB="0" distL="114300" distR="114300" simplePos="0" relativeHeight="251632128" behindDoc="1" locked="0" layoutInCell="1" allowOverlap="1">
          <wp:simplePos x="0" y="0"/>
          <wp:positionH relativeFrom="column">
            <wp:posOffset>-899795</wp:posOffset>
          </wp:positionH>
          <wp:positionV relativeFrom="paragraph">
            <wp:posOffset>-424180</wp:posOffset>
          </wp:positionV>
          <wp:extent cx="7771765" cy="1028065"/>
          <wp:effectExtent l="0" t="0" r="0" b="0"/>
          <wp:wrapTight wrapText="bothSides">
            <wp:wrapPolygon edited="0">
              <wp:start x="0" y="0"/>
              <wp:lineTo x="0" y="21213"/>
              <wp:lineTo x="21549" y="21213"/>
              <wp:lineTo x="21549"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BEBA8EAE-BF5A-486C-A8C5-ECC9F3942E4B}">
                        <a14:imgProps xmlns:a14="http://schemas.microsoft.com/office/drawing/2010/main">
                          <a14:imgLayer r:embed="rId2">
                            <a14:imgEffect>
                              <a14:saturation sat="0"/>
                            </a14:imgEffect>
                          </a14:imgLayer>
                        </a14:imgProps>
                      </a:ext>
                    </a:extLst>
                  </a:blip>
                  <a:srcRect/>
                  <a:stretch>
                    <a:fillRect/>
                  </a:stretch>
                </pic:blipFill>
                <pic:spPr bwMode="auto">
                  <a:xfrm>
                    <a:off x="0" y="0"/>
                    <a:ext cx="7771765" cy="1028065"/>
                  </a:xfrm>
                  <a:prstGeom prst="rect">
                    <a:avLst/>
                  </a:prstGeom>
                  <a:noFill/>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4614FC" w:rsidP="007C1A79">
    <w:pPr>
      <w:pStyle w:val="Piedepgina"/>
      <w:rPr>
        <w:sz w:val="20"/>
        <w:szCs w:val="20"/>
      </w:rPr>
    </w:pPr>
    <w:r>
      <w:rPr>
        <w:noProof/>
        <w:lang w:eastAsia="es-SV"/>
      </w:rPr>
      <mc:AlternateContent>
        <mc:Choice Requires="wps">
          <w:drawing>
            <wp:anchor distT="0" distB="0" distL="114300" distR="114300" simplePos="0" relativeHeight="251636736" behindDoc="0" locked="0" layoutInCell="1" allowOverlap="1">
              <wp:simplePos x="0" y="0"/>
              <wp:positionH relativeFrom="column">
                <wp:posOffset>4734560</wp:posOffset>
              </wp:positionH>
              <wp:positionV relativeFrom="paragraph">
                <wp:posOffset>22225</wp:posOffset>
              </wp:positionV>
              <wp:extent cx="2265045" cy="561975"/>
              <wp:effectExtent l="1905" t="0" r="0" b="1270"/>
              <wp:wrapNone/>
              <wp:docPr id="72"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045" cy="561975"/>
                      </a:xfrm>
                      <a:prstGeom prst="octagon">
                        <a:avLst>
                          <a:gd name="adj" fmla="val 29287"/>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0067AF" w:rsidRPr="00385D4C" w:rsidRDefault="000067AF" w:rsidP="00385D4C">
                          <w:pPr>
                            <w:jc w:val="center"/>
                            <w:rPr>
                              <w:b/>
                              <w:color w:val="FFFFFF"/>
                              <w:sz w:val="44"/>
                            </w:rPr>
                          </w:pPr>
                          <w:r>
                            <w:rPr>
                              <w:b/>
                              <w:color w:val="FFFFFF"/>
                              <w:sz w:val="44"/>
                            </w:rPr>
                            <w:t>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9" o:spid="_x0000_s1053" type="#_x0000_t10" style="position:absolute;margin-left:372.8pt;margin-top:1.75pt;width:178.35pt;height:44.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" filled="f" fillcolor="red" stroked="f" strokecolor="red">
              <v:textbox>
                <w:txbxContent>
                  <w:p w:rsidR="000067AF" w:rsidRPr="00385D4C" w:rsidRDefault="000067AF" w:rsidP="00385D4C">
                    <w:pPr>
                      <w:jc w:val="center"/>
                      <w:rPr>
                        <w:b/>
                        <w:color w:val="FFFFFF"/>
                        <w:sz w:val="44"/>
                      </w:rPr>
                    </w:pPr>
                    <w:r>
                      <w:rPr>
                        <w:b/>
                        <w:color w:val="FFFFFF"/>
                        <w:sz w:val="44"/>
                      </w:rPr>
                      <w:t>Año 2018</w:t>
                    </w:r>
                  </w:p>
                </w:txbxContent>
              </v:textbox>
            </v:shape>
          </w:pict>
        </mc:Fallback>
      </mc:AlternateContent>
    </w:r>
    <w:r>
      <w:rPr>
        <w:noProof/>
        <w:lang w:eastAsia="es-SV"/>
      </w:rPr>
      <mc:AlternateContent>
        <mc:Choice Requires="wps">
          <w:drawing>
            <wp:anchor distT="0" distB="0" distL="114300" distR="114300" simplePos="0" relativeHeight="251635712" behindDoc="0" locked="0" layoutInCell="1" allowOverlap="1">
              <wp:simplePos x="0" y="0"/>
              <wp:positionH relativeFrom="column">
                <wp:posOffset>-1119505</wp:posOffset>
              </wp:positionH>
              <wp:positionV relativeFrom="paragraph">
                <wp:posOffset>137795</wp:posOffset>
              </wp:positionV>
              <wp:extent cx="8825230" cy="455930"/>
              <wp:effectExtent l="5715" t="9525" r="8255" b="10795"/>
              <wp:wrapNone/>
              <wp:docPr id="7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5230" cy="455930"/>
                      </a:xfrm>
                      <a:prstGeom prst="rect">
                        <a:avLst/>
                      </a:prstGeom>
                      <a:gradFill rotWithShape="0">
                        <a:gsLst>
                          <a:gs pos="0">
                            <a:schemeClr val="accent1">
                              <a:lumMod val="40000"/>
                              <a:lumOff val="60000"/>
                            </a:schemeClr>
                          </a:gs>
                          <a:gs pos="100000">
                            <a:schemeClr val="accent1">
                              <a:lumMod val="40000"/>
                              <a:lumOff val="60000"/>
                              <a:gamma/>
                              <a:shade val="60000"/>
                              <a:invGamma/>
                            </a:schemeClr>
                          </a:gs>
                        </a:gsLst>
                        <a:lin ang="18900000" scaled="1"/>
                      </a:gradFill>
                      <a:ln w="9525">
                        <a:solidFill>
                          <a:schemeClr val="tx2">
                            <a:lumMod val="60000"/>
                            <a:lumOff val="4000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86FAF" id="Rectangle 10" o:spid="_x0000_s1026" style="position:absolute;margin-left:-88.15pt;margin-top:10.85pt;width:694.9pt;height:35.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" fillcolor="#b8cce4 [1300]" strokecolor="#548dd4 [1951]">
              <v:fill color2="#b8cce4 [1300]" angle="135" focus="100%" type="gradient"/>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pPr>
      <w:pStyle w:val="Piedepgina"/>
      <w:jc w:val="right"/>
      <w:rPr>
        <w:sz w:val="20"/>
        <w:szCs w:val="20"/>
      </w:rPr>
    </w:pPr>
    <w:r w:rsidRPr="00D903BB">
      <w:rPr>
        <w:sz w:val="20"/>
        <w:szCs w:val="20"/>
      </w:rPr>
      <w:fldChar w:fldCharType="begin"/>
    </w:r>
    <w:r w:rsidRPr="00D903BB">
      <w:rPr>
        <w:sz w:val="20"/>
        <w:szCs w:val="20"/>
      </w:rPr>
      <w:instrText xml:space="preserve"> PAGE   \* MERGEFORMAT </w:instrText>
    </w:r>
    <w:r w:rsidRPr="00D903BB">
      <w:rPr>
        <w:sz w:val="20"/>
        <w:szCs w:val="20"/>
      </w:rPr>
      <w:fldChar w:fldCharType="separate"/>
    </w:r>
    <w:r w:rsidR="00557F31">
      <w:rPr>
        <w:noProof/>
        <w:sz w:val="20"/>
        <w:szCs w:val="20"/>
      </w:rPr>
      <w:t>24</w:t>
    </w:r>
    <w:r w:rsidRPr="00D903BB">
      <w:rPr>
        <w:sz w:val="20"/>
        <w:szCs w:val="20"/>
      </w:rPr>
      <w:fldChar w:fldCharType="end"/>
    </w:r>
  </w:p>
  <w:p w:rsidR="000067AF" w:rsidRPr="00D903BB" w:rsidRDefault="004614FC" w:rsidP="007C1A79">
    <w:pPr>
      <w:pStyle w:val="Piedepgina"/>
      <w:rPr>
        <w:sz w:val="20"/>
        <w:szCs w:val="20"/>
      </w:rPr>
    </w:pPr>
    <w:r>
      <w:rPr>
        <w:noProof/>
        <w:lang w:eastAsia="es-SV"/>
      </w:rPr>
      <mc:AlternateContent>
        <mc:Choice Requires="wps">
          <w:drawing>
            <wp:anchor distT="0" distB="0" distL="114300" distR="114300" simplePos="0" relativeHeight="251637760" behindDoc="0" locked="0" layoutInCell="1" allowOverlap="1">
              <wp:simplePos x="0" y="0"/>
              <wp:positionH relativeFrom="column">
                <wp:posOffset>-1119505</wp:posOffset>
              </wp:positionH>
              <wp:positionV relativeFrom="paragraph">
                <wp:posOffset>156845</wp:posOffset>
              </wp:positionV>
              <wp:extent cx="8825230" cy="436880"/>
              <wp:effectExtent l="5715" t="9525" r="8255" b="10795"/>
              <wp:wrapNone/>
              <wp:docPr id="6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5230" cy="436880"/>
                      </a:xfrm>
                      <a:prstGeom prst="rect">
                        <a:avLst/>
                      </a:prstGeom>
                      <a:gradFill rotWithShape="0">
                        <a:gsLst>
                          <a:gs pos="0">
                            <a:schemeClr val="accent1">
                              <a:lumMod val="60000"/>
                              <a:lumOff val="40000"/>
                            </a:schemeClr>
                          </a:gs>
                          <a:gs pos="100000">
                            <a:schemeClr val="accent1">
                              <a:lumMod val="60000"/>
                              <a:lumOff val="40000"/>
                              <a:gamma/>
                              <a:shade val="60000"/>
                              <a:invGamma/>
                            </a:schemeClr>
                          </a:gs>
                        </a:gsLst>
                        <a:lin ang="18900000" scaled="1"/>
                      </a:gradFill>
                      <a:ln w="9525">
                        <a:solidFill>
                          <a:schemeClr val="tx2">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77150" id="Rectangle 17" o:spid="_x0000_s1026" style="position:absolute;margin-left:-88.15pt;margin-top:12.35pt;width:694.9pt;height:34.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" fillcolor="#95b3d7 [1940]" strokecolor="#17365d [2415]">
              <v:fill color2="#95b3d7 [1940]" angle="135" focus="100%" type="gradient"/>
            </v:rect>
          </w:pict>
        </mc:Fallback>
      </mc:AlternateContent>
    </w:r>
    <w:r>
      <w:rPr>
        <w:noProof/>
        <w:lang w:eastAsia="es-SV"/>
      </w:rPr>
      <mc:AlternateContent>
        <mc:Choice Requires="wps">
          <w:drawing>
            <wp:anchor distT="0" distB="0" distL="114300" distR="114300" simplePos="0" relativeHeight="251638784" behindDoc="0" locked="0" layoutInCell="1" allowOverlap="1">
              <wp:simplePos x="0" y="0"/>
              <wp:positionH relativeFrom="column">
                <wp:posOffset>5742305</wp:posOffset>
              </wp:positionH>
              <wp:positionV relativeFrom="paragraph">
                <wp:posOffset>22225</wp:posOffset>
              </wp:positionV>
              <wp:extent cx="1257300" cy="561975"/>
              <wp:effectExtent l="0" t="0" r="0" b="1270"/>
              <wp:wrapNone/>
              <wp:docPr id="65"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1975"/>
                      </a:xfrm>
                      <a:prstGeom prst="octagon">
                        <a:avLst>
                          <a:gd name="adj" fmla="val 29287"/>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0067AF" w:rsidRPr="00385D4C" w:rsidRDefault="000067AF" w:rsidP="00385D4C">
                          <w:pPr>
                            <w:jc w:val="center"/>
                            <w:rPr>
                              <w:b/>
                              <w:color w:val="FFFFFF"/>
                              <w:sz w:val="44"/>
                            </w:rPr>
                          </w:pPr>
                          <w:r>
                            <w:rPr>
                              <w:b/>
                              <w:color w:val="FFFFFF"/>
                              <w:sz w:val="28"/>
                            </w:rPr>
                            <w:t>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16" o:spid="_x0000_s1057" type="#_x0000_t10" style="position:absolute;margin-left:452.15pt;margin-top:1.75pt;width:99pt;height:44.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" filled="f" fillcolor="red" stroked="f" strokecolor="red">
              <v:textbox>
                <w:txbxContent>
                  <w:p w:rsidR="000067AF" w:rsidRPr="00385D4C" w:rsidRDefault="000067AF" w:rsidP="00385D4C">
                    <w:pPr>
                      <w:jc w:val="center"/>
                      <w:rPr>
                        <w:b/>
                        <w:color w:val="FFFFFF"/>
                        <w:sz w:val="44"/>
                      </w:rPr>
                    </w:pPr>
                    <w:r>
                      <w:rPr>
                        <w:b/>
                        <w:color w:val="FFFFFF"/>
                        <w:sz w:val="28"/>
                      </w:rPr>
                      <w:t>Año 2018</w:t>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pPr>
      <w:pStyle w:val="Piedepgina"/>
      <w:jc w:val="right"/>
      <w:rPr>
        <w:sz w:val="20"/>
        <w:szCs w:val="20"/>
      </w:rPr>
    </w:pPr>
    <w:r w:rsidRPr="00D903BB">
      <w:rPr>
        <w:sz w:val="20"/>
        <w:szCs w:val="20"/>
      </w:rPr>
      <w:fldChar w:fldCharType="begin"/>
    </w:r>
    <w:r w:rsidRPr="00D903BB">
      <w:rPr>
        <w:sz w:val="20"/>
        <w:szCs w:val="20"/>
      </w:rPr>
      <w:instrText xml:space="preserve"> PAGE   \* MERGEFORMAT </w:instrText>
    </w:r>
    <w:r w:rsidRPr="00D903BB">
      <w:rPr>
        <w:sz w:val="20"/>
        <w:szCs w:val="20"/>
      </w:rPr>
      <w:fldChar w:fldCharType="separate"/>
    </w:r>
    <w:r w:rsidR="00557F31">
      <w:rPr>
        <w:noProof/>
        <w:sz w:val="20"/>
        <w:szCs w:val="20"/>
      </w:rPr>
      <w:t>26</w:t>
    </w:r>
    <w:r w:rsidRPr="00D903BB">
      <w:rPr>
        <w:sz w:val="20"/>
        <w:szCs w:val="20"/>
      </w:rPr>
      <w:fldChar w:fldCharType="end"/>
    </w:r>
  </w:p>
  <w:p w:rsidR="000067AF" w:rsidRPr="00D903BB" w:rsidRDefault="004614FC" w:rsidP="007C1A79">
    <w:pPr>
      <w:pStyle w:val="Piedepgina"/>
      <w:rPr>
        <w:sz w:val="20"/>
        <w:szCs w:val="20"/>
      </w:rPr>
    </w:pPr>
    <w:r>
      <w:rPr>
        <w:noProof/>
        <w:lang w:eastAsia="es-SV"/>
      </w:rPr>
      <mc:AlternateContent>
        <mc:Choice Requires="wps">
          <w:drawing>
            <wp:anchor distT="0" distB="0" distL="114300" distR="114300" simplePos="0" relativeHeight="251720704" behindDoc="0" locked="0" layoutInCell="1" allowOverlap="1">
              <wp:simplePos x="0" y="0"/>
              <wp:positionH relativeFrom="column">
                <wp:posOffset>-1119505</wp:posOffset>
              </wp:positionH>
              <wp:positionV relativeFrom="paragraph">
                <wp:posOffset>147320</wp:posOffset>
              </wp:positionV>
              <wp:extent cx="8825230" cy="446405"/>
              <wp:effectExtent l="5080" t="8890" r="8890" b="11430"/>
              <wp:wrapNone/>
              <wp:docPr id="23"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5230" cy="446405"/>
                      </a:xfrm>
                      <a:prstGeom prst="rect">
                        <a:avLst/>
                      </a:prstGeom>
                      <a:gradFill rotWithShape="0">
                        <a:gsLst>
                          <a:gs pos="0">
                            <a:schemeClr val="accent1">
                              <a:lumMod val="60000"/>
                              <a:lumOff val="40000"/>
                            </a:schemeClr>
                          </a:gs>
                          <a:gs pos="100000">
                            <a:schemeClr val="accent1">
                              <a:lumMod val="60000"/>
                              <a:lumOff val="40000"/>
                              <a:gamma/>
                              <a:shade val="60000"/>
                              <a:invGamma/>
                            </a:schemeClr>
                          </a:gs>
                        </a:gsLst>
                        <a:lin ang="18900000" scaled="1"/>
                      </a:gradFill>
                      <a:ln w="9525">
                        <a:solidFill>
                          <a:schemeClr val="tx2">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771563" id="Rectangle 107" o:spid="_x0000_s1026" style="position:absolute;margin-left:-88.15pt;margin-top:11.6pt;width:694.9pt;height:35.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" fillcolor="#95b3d7 [1940]" strokecolor="#17365d [2415]">
              <v:fill color2="#95b3d7 [1940]" angle="135" focus="100%" type="gradient"/>
            </v:rect>
          </w:pict>
        </mc:Fallback>
      </mc:AlternateContent>
    </w:r>
    <w:r>
      <w:rPr>
        <w:noProof/>
        <w:lang w:eastAsia="es-SV"/>
      </w:rPr>
      <mc:AlternateContent>
        <mc:Choice Requires="wps">
          <w:drawing>
            <wp:anchor distT="0" distB="0" distL="114300" distR="114300" simplePos="0" relativeHeight="251721728" behindDoc="0" locked="0" layoutInCell="1" allowOverlap="1">
              <wp:simplePos x="0" y="0"/>
              <wp:positionH relativeFrom="column">
                <wp:posOffset>5742305</wp:posOffset>
              </wp:positionH>
              <wp:positionV relativeFrom="paragraph">
                <wp:posOffset>31750</wp:posOffset>
              </wp:positionV>
              <wp:extent cx="1257300" cy="561975"/>
              <wp:effectExtent l="0" t="0" r="635" b="1905"/>
              <wp:wrapNone/>
              <wp:docPr id="22" name="AutoShap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1975"/>
                      </a:xfrm>
                      <a:prstGeom prst="octagon">
                        <a:avLst>
                          <a:gd name="adj" fmla="val 29287"/>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0067AF" w:rsidRPr="00171282" w:rsidRDefault="000067AF" w:rsidP="00385D4C">
                          <w:pPr>
                            <w:jc w:val="center"/>
                            <w:rPr>
                              <w:b/>
                              <w:color w:val="FFFFFF"/>
                              <w:sz w:val="28"/>
                              <w:szCs w:val="28"/>
                            </w:rPr>
                          </w:pPr>
                          <w:r>
                            <w:rPr>
                              <w:b/>
                              <w:color w:val="FFFFFF"/>
                              <w:sz w:val="28"/>
                              <w:szCs w:val="28"/>
                            </w:rPr>
                            <w:t>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108" o:spid="_x0000_s1064" type="#_x0000_t10" style="position:absolute;margin-left:452.15pt;margin-top:2.5pt;width:99pt;height:44.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" filled="f" fillcolor="red" stroked="f" strokecolor="red">
              <v:textbox>
                <w:txbxContent>
                  <w:p w:rsidR="000067AF" w:rsidRPr="00171282" w:rsidRDefault="000067AF" w:rsidP="00385D4C">
                    <w:pPr>
                      <w:jc w:val="center"/>
                      <w:rPr>
                        <w:b/>
                        <w:color w:val="FFFFFF"/>
                        <w:sz w:val="28"/>
                        <w:szCs w:val="28"/>
                      </w:rPr>
                    </w:pPr>
                    <w:r>
                      <w:rPr>
                        <w:b/>
                        <w:color w:val="FFFFFF"/>
                        <w:sz w:val="28"/>
                        <w:szCs w:val="28"/>
                      </w:rPr>
                      <w:t>Año 2018</w:t>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4614FC">
    <w:pPr>
      <w:pStyle w:val="Piedepgina"/>
      <w:jc w:val="right"/>
      <w:rPr>
        <w:sz w:val="20"/>
        <w:szCs w:val="20"/>
      </w:rPr>
    </w:pPr>
    <w:r>
      <w:rPr>
        <w:noProof/>
        <w:lang w:eastAsia="es-SV"/>
      </w:rPr>
      <mc:AlternateContent>
        <mc:Choice Requires="wps">
          <w:drawing>
            <wp:anchor distT="0" distB="0" distL="114300" distR="114300" simplePos="0" relativeHeight="251788288" behindDoc="0" locked="0" layoutInCell="1" allowOverlap="1">
              <wp:simplePos x="0" y="0"/>
              <wp:positionH relativeFrom="column">
                <wp:posOffset>5233670</wp:posOffset>
              </wp:positionH>
              <wp:positionV relativeFrom="paragraph">
                <wp:posOffset>71120</wp:posOffset>
              </wp:positionV>
              <wp:extent cx="1257300" cy="561975"/>
              <wp:effectExtent l="0" t="0" r="3810" b="3175"/>
              <wp:wrapNone/>
              <wp:docPr id="19" name="AutoShap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1975"/>
                      </a:xfrm>
                      <a:prstGeom prst="octagon">
                        <a:avLst>
                          <a:gd name="adj" fmla="val 29287"/>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0067AF" w:rsidRPr="00171282" w:rsidRDefault="000067AF" w:rsidP="009F048F">
                          <w:pPr>
                            <w:jc w:val="center"/>
                            <w:rPr>
                              <w:b/>
                              <w:color w:val="FFFFFF"/>
                              <w:sz w:val="28"/>
                              <w:szCs w:val="28"/>
                            </w:rPr>
                          </w:pPr>
                          <w:r>
                            <w:rPr>
                              <w:b/>
                              <w:color w:val="FFFFFF"/>
                              <w:sz w:val="28"/>
                              <w:szCs w:val="28"/>
                            </w:rPr>
                            <w:t>Año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210" o:spid="_x0000_s1067" type="#_x0000_t10" style="position:absolute;left:0;text-align:left;margin-left:412.1pt;margin-top:5.6pt;width:99pt;height:44.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" filled="f" fillcolor="red" stroked="f" strokecolor="red">
              <v:textbox>
                <w:txbxContent>
                  <w:p w:rsidR="000067AF" w:rsidRPr="00171282" w:rsidRDefault="000067AF" w:rsidP="009F048F">
                    <w:pPr>
                      <w:jc w:val="center"/>
                      <w:rPr>
                        <w:b/>
                        <w:color w:val="FFFFFF"/>
                        <w:sz w:val="28"/>
                        <w:szCs w:val="28"/>
                      </w:rPr>
                    </w:pPr>
                    <w:r>
                      <w:rPr>
                        <w:b/>
                        <w:color w:val="FFFFFF"/>
                        <w:sz w:val="28"/>
                        <w:szCs w:val="28"/>
                      </w:rPr>
                      <w:t>Año 2018</w:t>
                    </w:r>
                  </w:p>
                </w:txbxContent>
              </v:textbox>
            </v:shape>
          </w:pict>
        </mc:Fallback>
      </mc:AlternateContent>
    </w:r>
    <w:r w:rsidR="000067AF" w:rsidRPr="00D903BB">
      <w:rPr>
        <w:sz w:val="20"/>
        <w:szCs w:val="20"/>
      </w:rPr>
      <w:fldChar w:fldCharType="begin"/>
    </w:r>
    <w:r w:rsidR="000067AF" w:rsidRPr="00D903BB">
      <w:rPr>
        <w:sz w:val="20"/>
        <w:szCs w:val="20"/>
      </w:rPr>
      <w:instrText xml:space="preserve"> PAGE   \* MERGEFORMAT </w:instrText>
    </w:r>
    <w:r w:rsidR="000067AF" w:rsidRPr="00D903BB">
      <w:rPr>
        <w:sz w:val="20"/>
        <w:szCs w:val="20"/>
      </w:rPr>
      <w:fldChar w:fldCharType="separate"/>
    </w:r>
    <w:r w:rsidR="00557F31">
      <w:rPr>
        <w:noProof/>
        <w:sz w:val="20"/>
        <w:szCs w:val="20"/>
      </w:rPr>
      <w:t>27</w:t>
    </w:r>
    <w:r w:rsidR="000067AF" w:rsidRPr="00D903BB">
      <w:rPr>
        <w:sz w:val="20"/>
        <w:szCs w:val="20"/>
      </w:rPr>
      <w:fldChar w:fldCharType="end"/>
    </w:r>
  </w:p>
  <w:p w:rsidR="000067AF" w:rsidRPr="00D903BB" w:rsidRDefault="004614FC" w:rsidP="007C1A79">
    <w:pPr>
      <w:pStyle w:val="Piedepgina"/>
      <w:rPr>
        <w:sz w:val="20"/>
        <w:szCs w:val="20"/>
      </w:rPr>
    </w:pPr>
    <w:r>
      <w:rPr>
        <w:noProof/>
        <w:lang w:eastAsia="es-SV"/>
      </w:rPr>
      <mc:AlternateContent>
        <mc:Choice Requires="wps">
          <w:drawing>
            <wp:anchor distT="0" distB="0" distL="114300" distR="114300" simplePos="0" relativeHeight="251787264" behindDoc="0" locked="0" layoutInCell="1" allowOverlap="1">
              <wp:simplePos x="0" y="0"/>
              <wp:positionH relativeFrom="column">
                <wp:posOffset>-608330</wp:posOffset>
              </wp:positionH>
              <wp:positionV relativeFrom="paragraph">
                <wp:posOffset>31750</wp:posOffset>
              </wp:positionV>
              <wp:extent cx="8825230" cy="446405"/>
              <wp:effectExtent l="12065" t="7620" r="11430" b="12700"/>
              <wp:wrapNone/>
              <wp:docPr id="18"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5230" cy="446405"/>
                      </a:xfrm>
                      <a:prstGeom prst="rect">
                        <a:avLst/>
                      </a:prstGeom>
                      <a:gradFill rotWithShape="0">
                        <a:gsLst>
                          <a:gs pos="0">
                            <a:schemeClr val="accent1">
                              <a:lumMod val="60000"/>
                              <a:lumOff val="40000"/>
                            </a:schemeClr>
                          </a:gs>
                          <a:gs pos="100000">
                            <a:schemeClr val="accent1">
                              <a:lumMod val="60000"/>
                              <a:lumOff val="40000"/>
                              <a:gamma/>
                              <a:shade val="60000"/>
                              <a:invGamma/>
                            </a:schemeClr>
                          </a:gs>
                        </a:gsLst>
                        <a:lin ang="18900000" scaled="1"/>
                      </a:gradFill>
                      <a:ln w="9525">
                        <a:solidFill>
                          <a:schemeClr val="tx2">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5F4285" id="Rectangle 209" o:spid="_x0000_s1026" style="position:absolute;margin-left:-47.9pt;margin-top:2.5pt;width:694.9pt;height:35.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" fillcolor="#95b3d7 [1940]" strokecolor="#17365d [2415]">
              <v:fill color2="#95b3d7 [1940]" angle="135" focus="100%" type="gradient"/>
            </v:rect>
          </w:pict>
        </mc:Fallback>
      </mc:AlternateContent>
    </w:r>
    <w:r>
      <w:rPr>
        <w:noProof/>
        <w:lang w:eastAsia="es-SV"/>
      </w:rPr>
      <mc:AlternateContent>
        <mc:Choice Requires="wps">
          <w:drawing>
            <wp:anchor distT="0" distB="0" distL="114300" distR="114300" simplePos="0" relativeHeight="251742208" behindDoc="0" locked="0" layoutInCell="1" allowOverlap="1">
              <wp:simplePos x="0" y="0"/>
              <wp:positionH relativeFrom="column">
                <wp:posOffset>5742305</wp:posOffset>
              </wp:positionH>
              <wp:positionV relativeFrom="paragraph">
                <wp:posOffset>31750</wp:posOffset>
              </wp:positionV>
              <wp:extent cx="1257300" cy="561975"/>
              <wp:effectExtent l="0" t="0" r="0" b="1905"/>
              <wp:wrapNone/>
              <wp:docPr id="5"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1975"/>
                      </a:xfrm>
                      <a:prstGeom prst="octagon">
                        <a:avLst>
                          <a:gd name="adj" fmla="val 29287"/>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rsidR="000067AF" w:rsidRPr="00385D4C" w:rsidRDefault="000067AF" w:rsidP="00385D4C">
                          <w:pPr>
                            <w:jc w:val="center"/>
                            <w:rPr>
                              <w:b/>
                              <w:color w:val="FFFFFF"/>
                              <w:sz w:val="44"/>
                            </w:rPr>
                          </w:pPr>
                          <w:r>
                            <w:rPr>
                              <w:b/>
                              <w:color w:val="FFFFFF"/>
                              <w:sz w:val="44"/>
                            </w:rPr>
                            <w:t>2016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8" o:spid="_x0000_s1068" type="#_x0000_t10" style="position:absolute;margin-left:452.15pt;margin-top:2.5pt;width:99pt;height:44.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" filled="f" fillcolor="red" stroked="f" strokecolor="red">
              <v:textbox>
                <w:txbxContent>
                  <w:p w:rsidR="000067AF" w:rsidRPr="00385D4C" w:rsidRDefault="000067AF" w:rsidP="00385D4C">
                    <w:pPr>
                      <w:jc w:val="center"/>
                      <w:rPr>
                        <w:b/>
                        <w:color w:val="FFFFFF"/>
                        <w:sz w:val="44"/>
                      </w:rPr>
                    </w:pPr>
                    <w:r>
                      <w:rPr>
                        <w:b/>
                        <w:color w:val="FFFFFF"/>
                        <w:sz w:val="44"/>
                      </w:rPr>
                      <w:t>2016</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3A11" w:rsidRPr="00D903BB" w:rsidRDefault="00423A11" w:rsidP="003B7D41">
      <w:pPr>
        <w:spacing w:after="0" w:line="240" w:lineRule="auto"/>
        <w:rPr>
          <w:sz w:val="20"/>
          <w:szCs w:val="20"/>
        </w:rPr>
      </w:pPr>
      <w:r w:rsidRPr="00D903BB">
        <w:rPr>
          <w:sz w:val="20"/>
          <w:szCs w:val="20"/>
        </w:rPr>
        <w:separator/>
      </w:r>
    </w:p>
  </w:footnote>
  <w:footnote w:type="continuationSeparator" w:id="0">
    <w:p w:rsidR="00423A11" w:rsidRPr="00D903BB" w:rsidRDefault="00423A11" w:rsidP="003B7D41">
      <w:pPr>
        <w:spacing w:after="0" w:line="240" w:lineRule="auto"/>
        <w:rPr>
          <w:sz w:val="20"/>
          <w:szCs w:val="20"/>
        </w:rPr>
      </w:pPr>
      <w:r w:rsidRPr="00D903BB">
        <w:rPr>
          <w:sz w:val="20"/>
          <w:szCs w:val="20"/>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pPr>
      <w:pStyle w:val="Encabezado"/>
      <w:rPr>
        <w:sz w:val="20"/>
        <w:szCs w:val="20"/>
      </w:rPr>
    </w:pPr>
    <w:r>
      <w:rPr>
        <w:noProof/>
        <w:sz w:val="20"/>
        <w:szCs w:val="20"/>
        <w:lang w:eastAsia="es-SV"/>
      </w:rPr>
      <w:drawing>
        <wp:anchor distT="0" distB="0" distL="114300" distR="114300" simplePos="0" relativeHeight="251794432" behindDoc="0" locked="0" layoutInCell="1" allowOverlap="1" wp14:anchorId="7B416A29" wp14:editId="1792A9DF">
          <wp:simplePos x="0" y="0"/>
          <wp:positionH relativeFrom="column">
            <wp:posOffset>-71755</wp:posOffset>
          </wp:positionH>
          <wp:positionV relativeFrom="paragraph">
            <wp:posOffset>-154305</wp:posOffset>
          </wp:positionV>
          <wp:extent cx="1295400" cy="1295400"/>
          <wp:effectExtent l="0" t="0" r="0" b="0"/>
          <wp:wrapSquare wrapText="bothSides"/>
          <wp:docPr id="7" name="Imagen 7" descr="E:\clim 02\LOGO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lim 02\LOGO PERFI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80096" behindDoc="1" locked="0" layoutInCell="1" allowOverlap="1" wp14:anchorId="56A2E8A7" wp14:editId="42C42EBA">
          <wp:simplePos x="0" y="0"/>
          <wp:positionH relativeFrom="column">
            <wp:posOffset>-899952</wp:posOffset>
          </wp:positionH>
          <wp:positionV relativeFrom="paragraph">
            <wp:posOffset>-413698</wp:posOffset>
          </wp:positionV>
          <wp:extent cx="8415940" cy="1721922"/>
          <wp:effectExtent l="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duotone>
                      <a:prstClr val="black"/>
                      <a:schemeClr val="accent1">
                        <a:tint val="45000"/>
                        <a:satMod val="400000"/>
                      </a:schemeClr>
                    </a:duotone>
                    <a:extLst>
                      <a:ext uri="{BEBA8EAE-BF5A-486C-A8C5-ECC9F3942E4B}">
                        <a14:imgProps xmlns:a14="http://schemas.microsoft.com/office/drawing/2010/main">
                          <a14:imgLayer r:embed="rId3">
                            <a14:imgEffect>
                              <a14:saturation sat="0"/>
                            </a14:imgEffect>
                          </a14:imgLayer>
                        </a14:imgProps>
                      </a:ext>
                    </a:extLst>
                  </a:blip>
                  <a:srcRect/>
                  <a:stretch>
                    <a:fillRect/>
                  </a:stretch>
                </pic:blipFill>
                <pic:spPr bwMode="auto">
                  <a:xfrm>
                    <a:off x="0" y="0"/>
                    <a:ext cx="8415940" cy="1721922"/>
                  </a:xfrm>
                  <a:prstGeom prst="rect">
                    <a:avLst/>
                  </a:prstGeom>
                  <a:noFill/>
                </pic:spPr>
              </pic:pic>
            </a:graphicData>
          </a:graphic>
          <wp14:sizeRelH relativeFrom="margin">
            <wp14:pctWidth>0</wp14:pctWidth>
          </wp14:sizeRelH>
          <wp14:sizeRelV relativeFrom="margin">
            <wp14:pctHeight>0</wp14:pctHeight>
          </wp14:sizeRelV>
        </wp:anchor>
      </w:drawing>
    </w:r>
  </w:p>
  <w:p w:rsidR="000067AF" w:rsidRPr="00D903BB" w:rsidRDefault="000067AF" w:rsidP="008021E3">
    <w:pPr>
      <w:pStyle w:val="Encabezado"/>
      <w:tabs>
        <w:tab w:val="clear" w:pos="4419"/>
        <w:tab w:val="clear" w:pos="8838"/>
        <w:tab w:val="left" w:pos="3609"/>
      </w:tabs>
      <w:rPr>
        <w:sz w:val="20"/>
        <w:szCs w:val="20"/>
      </w:rPr>
    </w:pPr>
    <w:r w:rsidRPr="00690D6B">
      <w:rPr>
        <w:noProof/>
        <w:sz w:val="20"/>
        <w:szCs w:val="20"/>
        <w:lang w:eastAsia="es-SV"/>
      </w:rPr>
      <w:t xml:space="preserve">  </w:t>
    </w:r>
    <w:r>
      <w:rPr>
        <w:noProof/>
        <w:sz w:val="20"/>
        <w:szCs w:val="20"/>
        <w:lang w:eastAsia="es-SV"/>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pPr>
      <w:pStyle w:val="Encabezado"/>
      <w:rPr>
        <w:sz w:val="20"/>
        <w:szCs w:val="20"/>
      </w:rPr>
    </w:pPr>
    <w:r>
      <w:rPr>
        <w:noProof/>
        <w:lang w:eastAsia="es-SV"/>
      </w:rPr>
      <w:drawing>
        <wp:anchor distT="0" distB="0" distL="114300" distR="114300" simplePos="0" relativeHeight="251795456" behindDoc="0" locked="0" layoutInCell="1" allowOverlap="1" wp14:anchorId="13098979" wp14:editId="6FEBA5D2">
          <wp:simplePos x="0" y="0"/>
          <wp:positionH relativeFrom="column">
            <wp:posOffset>5885180</wp:posOffset>
          </wp:positionH>
          <wp:positionV relativeFrom="paragraph">
            <wp:posOffset>-449580</wp:posOffset>
          </wp:positionV>
          <wp:extent cx="962025" cy="962025"/>
          <wp:effectExtent l="0" t="0" r="0" b="0"/>
          <wp:wrapSquare wrapText="bothSides"/>
          <wp:docPr id="9" name="Imagen 9" descr="E:\clim 02\LOGO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lim 02\LOGO PERFI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35200" behindDoc="1" locked="0" layoutInCell="1" allowOverlap="1" wp14:anchorId="55BA28A2" wp14:editId="61B5B5BA">
          <wp:simplePos x="0" y="0"/>
          <wp:positionH relativeFrom="column">
            <wp:posOffset>-668655</wp:posOffset>
          </wp:positionH>
          <wp:positionV relativeFrom="paragraph">
            <wp:posOffset>-450215</wp:posOffset>
          </wp:positionV>
          <wp:extent cx="7820660" cy="1534160"/>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duotone>
                      <a:prstClr val="black"/>
                      <a:schemeClr val="accent1">
                        <a:tint val="45000"/>
                        <a:satMod val="400000"/>
                      </a:schemeClr>
                    </a:duotone>
                    <a:extLst>
                      <a:ext uri="{BEBA8EAE-BF5A-486C-A8C5-ECC9F3942E4B}">
                        <a14:imgProps xmlns:a14="http://schemas.microsoft.com/office/drawing/2010/main">
                          <a14:imgLayer r:embed="rId3">
                            <a14:imgEffect>
                              <a14:saturation sat="0"/>
                            </a14:imgEffect>
                          </a14:imgLayer>
                        </a14:imgProps>
                      </a:ext>
                    </a:extLst>
                  </a:blip>
                  <a:srcRect/>
                  <a:stretch>
                    <a:fillRect/>
                  </a:stretch>
                </pic:blipFill>
                <pic:spPr bwMode="auto">
                  <a:xfrm>
                    <a:off x="0" y="0"/>
                    <a:ext cx="7820660" cy="1534160"/>
                  </a:xfrm>
                  <a:prstGeom prst="rect">
                    <a:avLst/>
                  </a:prstGeom>
                  <a:noFill/>
                </pic:spPr>
              </pic:pic>
            </a:graphicData>
          </a:graphic>
        </wp:anchor>
      </w:drawing>
    </w:r>
    <w:r w:rsidR="004614FC">
      <w:rPr>
        <w:noProof/>
        <w:lang w:eastAsia="es-SV"/>
      </w:rPr>
      <mc:AlternateContent>
        <mc:Choice Requires="wps">
          <w:drawing>
            <wp:anchor distT="0" distB="0" distL="114300" distR="114300" simplePos="0" relativeHeight="251654144" behindDoc="0" locked="0" layoutInCell="1" allowOverlap="1">
              <wp:simplePos x="0" y="0"/>
              <wp:positionH relativeFrom="margin">
                <wp:posOffset>1282700</wp:posOffset>
              </wp:positionH>
              <wp:positionV relativeFrom="paragraph">
                <wp:posOffset>-304165</wp:posOffset>
              </wp:positionV>
              <wp:extent cx="4084320" cy="368300"/>
              <wp:effectExtent l="26670" t="21590" r="32385" b="48260"/>
              <wp:wrapTopAndBottom/>
              <wp:docPr id="7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320" cy="368300"/>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4757CB" w:rsidRDefault="000067AF" w:rsidP="00365FC1">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50" type="#_x0000_t202" style="position:absolute;margin-left:101pt;margin-top:-23.95pt;width:321.6pt;height:29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" fillcolor="#4bacc6 [3208]" strokecolor="#f2f2f2 [3041]" strokeweight="3pt">
              <v:shadow on="t" color="#205867 [1608]" opacity=".5" offset="1pt"/>
              <v:textbox>
                <w:txbxContent>
                  <w:p w:rsidR="000067AF" w:rsidRPr="004757CB" w:rsidRDefault="000067AF" w:rsidP="00365FC1">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txbxContent>
              </v:textbox>
              <w10:wrap type="topAndBottom" anchorx="margin"/>
            </v:shape>
          </w:pict>
        </mc:Fallback>
      </mc:AlternateContent>
    </w:r>
  </w:p>
  <w:p w:rsidR="000067AF" w:rsidRPr="00D903BB" w:rsidRDefault="004614FC">
    <w:pPr>
      <w:pStyle w:val="Encabezado"/>
      <w:rPr>
        <w:sz w:val="20"/>
        <w:szCs w:val="20"/>
      </w:rPr>
    </w:pPr>
    <w:r>
      <w:rPr>
        <w:noProof/>
        <w:lang w:eastAsia="es-SV"/>
      </w:rPr>
      <mc:AlternateContent>
        <mc:Choice Requires="wps">
          <w:drawing>
            <wp:anchor distT="0" distB="0" distL="114300" distR="114300" simplePos="0" relativeHeight="251657216" behindDoc="0" locked="0" layoutInCell="1" allowOverlap="1">
              <wp:simplePos x="0" y="0"/>
              <wp:positionH relativeFrom="column">
                <wp:posOffset>2075180</wp:posOffset>
              </wp:positionH>
              <wp:positionV relativeFrom="paragraph">
                <wp:posOffset>396240</wp:posOffset>
              </wp:positionV>
              <wp:extent cx="1652270" cy="418465"/>
              <wp:effectExtent l="19050" t="19685" r="33655" b="47625"/>
              <wp:wrapNone/>
              <wp:docPr id="7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41846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674FB7" w:rsidRDefault="000067AF" w:rsidP="00AF1E04">
                          <w:pPr>
                            <w:jc w:val="center"/>
                            <w:rPr>
                              <w:rFonts w:ascii="High Tower Text" w:hAnsi="High Tower Text"/>
                              <w:b/>
                              <w:i/>
                              <w:color w:val="FFFFFF" w:themeColor="background1"/>
                              <w:sz w:val="52"/>
                              <w:lang w:val="es-ES"/>
                            </w:rPr>
                          </w:pPr>
                          <w:r w:rsidRPr="00674FB7">
                            <w:rPr>
                              <w:rFonts w:ascii="High Tower Text" w:hAnsi="High Tower Text"/>
                              <w:b/>
                              <w:i/>
                              <w:color w:val="FFFFFF" w:themeColor="background1"/>
                              <w:sz w:val="52"/>
                              <w:lang w:val="es-ES"/>
                            </w:rPr>
                            <w:t>Contenido</w:t>
                          </w:r>
                        </w:p>
                        <w:p w:rsidR="000067AF" w:rsidRPr="00845A0E" w:rsidRDefault="000067AF">
                          <w:pPr>
                            <w:rPr>
                              <w:rFonts w:ascii="High Tower Text" w:hAnsi="High Tower Text"/>
                              <w:b/>
                              <w:i/>
                              <w:color w:val="FF0000"/>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51" type="#_x0000_t202" style="position:absolute;margin-left:163.4pt;margin-top:31.2pt;width:130.1pt;height:32.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" fillcolor="#4bacc6 [3208]" strokecolor="#f2f2f2 [3041]" strokeweight="3pt">
              <v:shadow on="t" color="#205867 [1608]" opacity=".5" offset="1pt"/>
              <v:textbox>
                <w:txbxContent>
                  <w:p w:rsidR="000067AF" w:rsidRPr="00674FB7" w:rsidRDefault="000067AF" w:rsidP="00AF1E04">
                    <w:pPr>
                      <w:jc w:val="center"/>
                      <w:rPr>
                        <w:rFonts w:ascii="High Tower Text" w:hAnsi="High Tower Text"/>
                        <w:b/>
                        <w:i/>
                        <w:color w:val="FFFFFF" w:themeColor="background1"/>
                        <w:sz w:val="52"/>
                        <w:lang w:val="es-ES"/>
                      </w:rPr>
                    </w:pPr>
                    <w:r w:rsidRPr="00674FB7">
                      <w:rPr>
                        <w:rFonts w:ascii="High Tower Text" w:hAnsi="High Tower Text"/>
                        <w:b/>
                        <w:i/>
                        <w:color w:val="FFFFFF" w:themeColor="background1"/>
                        <w:sz w:val="52"/>
                        <w:lang w:val="es-ES"/>
                      </w:rPr>
                      <w:t>Contenido</w:t>
                    </w:r>
                  </w:p>
                  <w:p w:rsidR="000067AF" w:rsidRPr="00845A0E" w:rsidRDefault="000067AF">
                    <w:pPr>
                      <w:rPr>
                        <w:rFonts w:ascii="High Tower Text" w:hAnsi="High Tower Text"/>
                        <w:b/>
                        <w:i/>
                        <w:color w:val="FF0000"/>
                        <w:sz w:val="48"/>
                      </w:rPr>
                    </w:pPr>
                  </w:p>
                </w:txbxContent>
              </v:textbox>
            </v:shape>
          </w:pict>
        </mc:Fallback>
      </mc:AlternateContent>
    </w:r>
    <w:r>
      <w:rPr>
        <w:noProof/>
        <w:lang w:eastAsia="es-SV"/>
      </w:rPr>
      <mc:AlternateContent>
        <mc:Choice Requires="wps">
          <w:drawing>
            <wp:anchor distT="0" distB="0" distL="114300" distR="114300" simplePos="0" relativeHeight="251655168" behindDoc="0" locked="0" layoutInCell="1" allowOverlap="1">
              <wp:simplePos x="0" y="0"/>
              <wp:positionH relativeFrom="margin">
                <wp:posOffset>5367020</wp:posOffset>
              </wp:positionH>
              <wp:positionV relativeFrom="paragraph">
                <wp:posOffset>328930</wp:posOffset>
              </wp:positionV>
              <wp:extent cx="1209675" cy="333375"/>
              <wp:effectExtent l="0" t="0" r="3810" b="0"/>
              <wp:wrapNone/>
              <wp:docPr id="7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33375"/>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sidRPr="00154373">
                            <w:rPr>
                              <w:rFonts w:ascii="Calibri" w:hAnsi="Calibri"/>
                              <w:b/>
                              <w:sz w:val="17"/>
                              <w:szCs w:val="17"/>
                              <w:lang w:val="es-ES"/>
                            </w:rPr>
                            <w:t xml:space="preserve">de </w:t>
                          </w:r>
                          <w:r>
                            <w:rPr>
                              <w:rFonts w:ascii="Calibri" w:hAnsi="Calibri"/>
                              <w:b/>
                              <w:sz w:val="17"/>
                              <w:szCs w:val="17"/>
                              <w:lang w:val="es-ES"/>
                            </w:rPr>
                            <w:t>Zaragoza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52" type="#_x0000_t202" style="position:absolute;margin-left:422.6pt;margin-top:25.9pt;width:95.25pt;height:26.2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" filled="f" fillcolor="red" stroked="f">
              <v:textbo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sidRPr="00154373">
                      <w:rPr>
                        <w:rFonts w:ascii="Calibri" w:hAnsi="Calibri"/>
                        <w:b/>
                        <w:sz w:val="17"/>
                        <w:szCs w:val="17"/>
                        <w:lang w:val="es-ES"/>
                      </w:rPr>
                      <w:t xml:space="preserve">de </w:t>
                    </w:r>
                    <w:r>
                      <w:rPr>
                        <w:rFonts w:ascii="Calibri" w:hAnsi="Calibri"/>
                        <w:b/>
                        <w:sz w:val="17"/>
                        <w:szCs w:val="17"/>
                        <w:lang w:val="es-ES"/>
                      </w:rPr>
                      <w:t>Zaragoza</w:t>
                    </w:r>
                  </w:p>
                </w:txbxContent>
              </v:textbox>
              <w10:wrap anchorx="margin"/>
            </v:shape>
          </w:pict>
        </mc:Fallback>
      </mc:AlternateContent>
    </w:r>
    <w:r w:rsidR="000067AF" w:rsidRPr="00690D6B">
      <w:rPr>
        <w:noProof/>
        <w:sz w:val="20"/>
        <w:szCs w:val="20"/>
        <w:lang w:eastAsia="es-SV"/>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pPr>
      <w:pStyle w:val="Encabezado"/>
      <w:rPr>
        <w:sz w:val="20"/>
        <w:szCs w:val="20"/>
      </w:rPr>
    </w:pPr>
    <w:r>
      <w:rPr>
        <w:noProof/>
        <w:lang w:eastAsia="es-SV"/>
      </w:rPr>
      <w:drawing>
        <wp:anchor distT="0" distB="0" distL="114300" distR="114300" simplePos="0" relativeHeight="251796480" behindDoc="0" locked="0" layoutInCell="1" allowOverlap="1" wp14:anchorId="29C046D2" wp14:editId="5069AC7F">
          <wp:simplePos x="0" y="0"/>
          <wp:positionH relativeFrom="column">
            <wp:posOffset>5675630</wp:posOffset>
          </wp:positionH>
          <wp:positionV relativeFrom="paragraph">
            <wp:posOffset>-449580</wp:posOffset>
          </wp:positionV>
          <wp:extent cx="1104900" cy="1104900"/>
          <wp:effectExtent l="0" t="0" r="0" b="0"/>
          <wp:wrapSquare wrapText="bothSides"/>
          <wp:docPr id="12" name="Imagen 12" descr="E:\clim 02\LOGO PERF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lim 02\LOGO PERFI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14FC">
      <w:rPr>
        <w:noProof/>
        <w:lang w:eastAsia="es-SV"/>
      </w:rPr>
      <mc:AlternateContent>
        <mc:Choice Requires="wps">
          <w:drawing>
            <wp:anchor distT="0" distB="0" distL="114300" distR="114300" simplePos="0" relativeHeight="251639808" behindDoc="0" locked="0" layoutInCell="1" allowOverlap="1">
              <wp:simplePos x="0" y="0"/>
              <wp:positionH relativeFrom="margin">
                <wp:posOffset>833120</wp:posOffset>
              </wp:positionH>
              <wp:positionV relativeFrom="paragraph">
                <wp:posOffset>-304165</wp:posOffset>
              </wp:positionV>
              <wp:extent cx="4076700" cy="433705"/>
              <wp:effectExtent l="24765" t="21590" r="32385" b="49530"/>
              <wp:wrapTopAndBottom/>
              <wp:docPr id="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43370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4757CB" w:rsidRDefault="000067AF" w:rsidP="007A2B8E">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365FC1">
                          <w:pPr>
                            <w:pStyle w:val="msotitle2"/>
                            <w:widowControl w:val="0"/>
                            <w:spacing w:line="240" w:lineRule="auto"/>
                            <w:rPr>
                              <w:rFonts w:ascii="Times New Roman" w:hAnsi="Times New Roman"/>
                              <w:b/>
                              <w:i/>
                              <w:sz w:val="36"/>
                              <w:szCs w:val="29"/>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54" type="#_x0000_t202" style="position:absolute;margin-left:65.6pt;margin-top:-23.95pt;width:321pt;height:34.1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" fillcolor="#4bacc6 [3208]" strokecolor="#f2f2f2 [3041]" strokeweight="3pt">
              <v:shadow on="t" color="#205867 [1608]" opacity=".5" offset="1pt"/>
              <v:textbox>
                <w:txbxContent>
                  <w:p w:rsidR="000067AF" w:rsidRPr="004757CB" w:rsidRDefault="000067AF" w:rsidP="007A2B8E">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365FC1">
                    <w:pPr>
                      <w:pStyle w:val="msotitle2"/>
                      <w:widowControl w:val="0"/>
                      <w:spacing w:line="240" w:lineRule="auto"/>
                      <w:rPr>
                        <w:rFonts w:ascii="Times New Roman" w:hAnsi="Times New Roman"/>
                        <w:b/>
                        <w:i/>
                        <w:sz w:val="36"/>
                        <w:szCs w:val="29"/>
                        <w:lang w:val="es-ES"/>
                      </w:rPr>
                    </w:pPr>
                  </w:p>
                </w:txbxContent>
              </v:textbox>
              <w10:wrap type="topAndBottom" anchorx="margin"/>
            </v:shape>
          </w:pict>
        </mc:Fallback>
      </mc:AlternateContent>
    </w:r>
    <w:r>
      <w:rPr>
        <w:noProof/>
        <w:lang w:eastAsia="es-SV"/>
      </w:rPr>
      <w:drawing>
        <wp:anchor distT="0" distB="0" distL="114300" distR="114300" simplePos="0" relativeHeight="251639296" behindDoc="1" locked="0" layoutInCell="1" allowOverlap="1" wp14:anchorId="010B658C" wp14:editId="2D43646F">
          <wp:simplePos x="0" y="0"/>
          <wp:positionH relativeFrom="column">
            <wp:posOffset>-629920</wp:posOffset>
          </wp:positionH>
          <wp:positionV relativeFrom="paragraph">
            <wp:posOffset>-592455</wp:posOffset>
          </wp:positionV>
          <wp:extent cx="7820660" cy="1638935"/>
          <wp:effectExtent l="0" t="0" r="0" b="0"/>
          <wp:wrapTight wrapText="bothSides">
            <wp:wrapPolygon edited="0">
              <wp:start x="0" y="0"/>
              <wp:lineTo x="0" y="21341"/>
              <wp:lineTo x="21572" y="21341"/>
              <wp:lineTo x="21572"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duotone>
                      <a:prstClr val="black"/>
                      <a:schemeClr val="accent1">
                        <a:tint val="45000"/>
                        <a:satMod val="400000"/>
                      </a:schemeClr>
                    </a:duotone>
                  </a:blip>
                  <a:srcRect/>
                  <a:stretch>
                    <a:fillRect/>
                  </a:stretch>
                </pic:blipFill>
                <pic:spPr bwMode="auto">
                  <a:xfrm>
                    <a:off x="0" y="0"/>
                    <a:ext cx="7820660" cy="1638935"/>
                  </a:xfrm>
                  <a:prstGeom prst="rect">
                    <a:avLst/>
                  </a:prstGeom>
                  <a:noFill/>
                </pic:spPr>
              </pic:pic>
            </a:graphicData>
          </a:graphic>
        </wp:anchor>
      </w:drawing>
    </w:r>
  </w:p>
  <w:p w:rsidR="000067AF" w:rsidRPr="00D903BB" w:rsidRDefault="004614FC">
    <w:pPr>
      <w:pStyle w:val="Encabezado"/>
      <w:rPr>
        <w:sz w:val="20"/>
        <w:szCs w:val="20"/>
      </w:rPr>
    </w:pPr>
    <w:r>
      <w:rPr>
        <w:noProof/>
        <w:lang w:eastAsia="es-SV"/>
      </w:rPr>
      <mc:AlternateContent>
        <mc:Choice Requires="wps">
          <w:drawing>
            <wp:anchor distT="0" distB="0" distL="114300" distR="114300" simplePos="0" relativeHeight="251640832" behindDoc="0" locked="0" layoutInCell="1" allowOverlap="1">
              <wp:simplePos x="0" y="0"/>
              <wp:positionH relativeFrom="margin">
                <wp:posOffset>5580380</wp:posOffset>
              </wp:positionH>
              <wp:positionV relativeFrom="paragraph">
                <wp:posOffset>528955</wp:posOffset>
              </wp:positionV>
              <wp:extent cx="1209675" cy="333375"/>
              <wp:effectExtent l="0" t="0" r="0" b="0"/>
              <wp:wrapNone/>
              <wp:docPr id="6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33375"/>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Default="000067AF" w:rsidP="00646276">
                          <w:pPr>
                            <w:pStyle w:val="msotitle2"/>
                            <w:widowControl w:val="0"/>
                            <w:spacing w:line="240" w:lineRule="auto"/>
                            <w:ind w:right="-618"/>
                            <w:jc w:val="center"/>
                            <w:rPr>
                              <w:rFonts w:ascii="Calibri" w:hAnsi="Calibri"/>
                              <w:b/>
                              <w:sz w:val="17"/>
                              <w:szCs w:val="17"/>
                              <w:lang w:val="es-ES"/>
                            </w:rPr>
                          </w:pPr>
                          <w:r>
                            <w:rPr>
                              <w:rFonts w:ascii="Calibri" w:hAnsi="Calibri"/>
                              <w:b/>
                              <w:sz w:val="17"/>
                              <w:szCs w:val="17"/>
                              <w:lang w:val="es-ES"/>
                            </w:rPr>
                            <w:t>De Zaragoza</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5" type="#_x0000_t202" style="position:absolute;margin-left:439.4pt;margin-top:41.65pt;width:95.25pt;height:26.2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" filled="f" fillcolor="red" stroked="f">
              <v:textbo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Default="000067AF" w:rsidP="00646276">
                    <w:pPr>
                      <w:pStyle w:val="msotitle2"/>
                      <w:widowControl w:val="0"/>
                      <w:spacing w:line="240" w:lineRule="auto"/>
                      <w:ind w:right="-618"/>
                      <w:jc w:val="center"/>
                      <w:rPr>
                        <w:rFonts w:ascii="Calibri" w:hAnsi="Calibri"/>
                        <w:b/>
                        <w:sz w:val="17"/>
                        <w:szCs w:val="17"/>
                        <w:lang w:val="es-ES"/>
                      </w:rPr>
                    </w:pPr>
                    <w:r>
                      <w:rPr>
                        <w:rFonts w:ascii="Calibri" w:hAnsi="Calibri"/>
                        <w:b/>
                        <w:sz w:val="17"/>
                        <w:szCs w:val="17"/>
                        <w:lang w:val="es-ES"/>
                      </w:rPr>
                      <w:t>De Zaragoza</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p>
                </w:txbxContent>
              </v:textbox>
              <w10:wrap anchorx="margin"/>
            </v:shape>
          </w:pict>
        </mc:Fallback>
      </mc:AlternateContent>
    </w:r>
    <w:r>
      <w:rPr>
        <w:noProof/>
        <w:lang w:eastAsia="es-SV"/>
      </w:rPr>
      <mc:AlternateContent>
        <mc:Choice Requires="wps">
          <w:drawing>
            <wp:anchor distT="0" distB="0" distL="114300" distR="114300" simplePos="0" relativeHeight="251642880" behindDoc="0" locked="0" layoutInCell="1" allowOverlap="1">
              <wp:simplePos x="0" y="0"/>
              <wp:positionH relativeFrom="column">
                <wp:posOffset>2218055</wp:posOffset>
              </wp:positionH>
              <wp:positionV relativeFrom="paragraph">
                <wp:posOffset>405765</wp:posOffset>
              </wp:positionV>
              <wp:extent cx="1890395" cy="456565"/>
              <wp:effectExtent l="19050" t="19685" r="33655" b="47625"/>
              <wp:wrapNone/>
              <wp:docPr id="6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45656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BF1A23" w:rsidRDefault="000067AF" w:rsidP="00AF1E04">
                          <w:pPr>
                            <w:jc w:val="center"/>
                            <w:rPr>
                              <w:rFonts w:ascii="High Tower Text" w:hAnsi="High Tower Text"/>
                              <w:b/>
                              <w:i/>
                              <w:color w:val="000000" w:themeColor="text1"/>
                              <w:sz w:val="44"/>
                              <w:lang w:val="es-ES"/>
                            </w:rPr>
                          </w:pPr>
                          <w:r w:rsidRPr="00BF1A23">
                            <w:rPr>
                              <w:rFonts w:ascii="High Tower Text" w:hAnsi="High Tower Text"/>
                              <w:b/>
                              <w:i/>
                              <w:color w:val="000000" w:themeColor="text1"/>
                              <w:sz w:val="48"/>
                              <w:lang w:val="es-ES"/>
                            </w:rPr>
                            <w:t>Introducción</w:t>
                          </w:r>
                        </w:p>
                        <w:p w:rsidR="000067AF" w:rsidRPr="00AF1E04" w:rsidRDefault="000067AF">
                          <w:pPr>
                            <w:rPr>
                              <w:rFonts w:ascii="High Tower Text" w:hAnsi="High Tower Text"/>
                              <w:i/>
                              <w:color w:val="FF0000"/>
                              <w:sz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56" type="#_x0000_t202" style="position:absolute;margin-left:174.65pt;margin-top:31.95pt;width:148.85pt;height:35.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" fillcolor="#4bacc6 [3208]" strokecolor="#f2f2f2 [3041]" strokeweight="3pt">
              <v:shadow on="t" color="#205867 [1608]" opacity=".5" offset="1pt"/>
              <v:textbox>
                <w:txbxContent>
                  <w:p w:rsidR="000067AF" w:rsidRPr="00BF1A23" w:rsidRDefault="000067AF" w:rsidP="00AF1E04">
                    <w:pPr>
                      <w:jc w:val="center"/>
                      <w:rPr>
                        <w:rFonts w:ascii="High Tower Text" w:hAnsi="High Tower Text"/>
                        <w:b/>
                        <w:i/>
                        <w:color w:val="000000" w:themeColor="text1"/>
                        <w:sz w:val="44"/>
                        <w:lang w:val="es-ES"/>
                      </w:rPr>
                    </w:pPr>
                    <w:r w:rsidRPr="00BF1A23">
                      <w:rPr>
                        <w:rFonts w:ascii="High Tower Text" w:hAnsi="High Tower Text"/>
                        <w:b/>
                        <w:i/>
                        <w:color w:val="000000" w:themeColor="text1"/>
                        <w:sz w:val="48"/>
                        <w:lang w:val="es-ES"/>
                      </w:rPr>
                      <w:t>Introducción</w:t>
                    </w:r>
                  </w:p>
                  <w:p w:rsidR="000067AF" w:rsidRPr="00AF1E04" w:rsidRDefault="000067AF">
                    <w:pPr>
                      <w:rPr>
                        <w:rFonts w:ascii="High Tower Text" w:hAnsi="High Tower Text"/>
                        <w:i/>
                        <w:color w:val="FF0000"/>
                        <w:sz w:val="44"/>
                      </w:rPr>
                    </w:pPr>
                  </w:p>
                </w:txbxContent>
              </v:textbox>
            </v:shape>
          </w:pict>
        </mc:Fallback>
      </mc:AlternateContent>
    </w:r>
    <w:r w:rsidR="000067AF" w:rsidRPr="00690D6B">
      <w:rPr>
        <w:noProof/>
        <w:sz w:val="20"/>
        <w:szCs w:val="20"/>
        <w:lang w:eastAsia="es-SV"/>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rsidP="0049204D">
    <w:pPr>
      <w:pStyle w:val="Encabezado"/>
      <w:tabs>
        <w:tab w:val="clear" w:pos="4419"/>
        <w:tab w:val="clear" w:pos="8838"/>
        <w:tab w:val="left" w:pos="930"/>
      </w:tabs>
      <w:rPr>
        <w:sz w:val="20"/>
        <w:szCs w:val="20"/>
      </w:rPr>
    </w:pPr>
    <w:r>
      <w:rPr>
        <w:noProof/>
        <w:sz w:val="20"/>
        <w:szCs w:val="20"/>
        <w:lang w:eastAsia="es-SV"/>
      </w:rPr>
      <w:drawing>
        <wp:anchor distT="0" distB="0" distL="114300" distR="114300" simplePos="0" relativeHeight="251797504" behindDoc="0" locked="0" layoutInCell="1" allowOverlap="1" wp14:anchorId="7B76599B" wp14:editId="065896B5">
          <wp:simplePos x="0" y="0"/>
          <wp:positionH relativeFrom="column">
            <wp:posOffset>6132830</wp:posOffset>
          </wp:positionH>
          <wp:positionV relativeFrom="paragraph">
            <wp:posOffset>-449580</wp:posOffset>
          </wp:positionV>
          <wp:extent cx="885825" cy="880745"/>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880745"/>
                  </a:xfrm>
                  <a:prstGeom prst="rect">
                    <a:avLst/>
                  </a:prstGeom>
                  <a:noFill/>
                </pic:spPr>
              </pic:pic>
            </a:graphicData>
          </a:graphic>
          <wp14:sizeRelH relativeFrom="page">
            <wp14:pctWidth>0</wp14:pctWidth>
          </wp14:sizeRelH>
          <wp14:sizeRelV relativeFrom="page">
            <wp14:pctHeight>0</wp14:pctHeight>
          </wp14:sizeRelV>
        </wp:anchor>
      </w:drawing>
    </w:r>
    <w:r w:rsidR="004614FC">
      <w:rPr>
        <w:noProof/>
        <w:sz w:val="20"/>
        <w:szCs w:val="20"/>
        <w:lang w:eastAsia="es-SV"/>
      </w:rPr>
      <mc:AlternateContent>
        <mc:Choice Requires="wps">
          <w:drawing>
            <wp:anchor distT="0" distB="0" distL="114300" distR="114300" simplePos="0" relativeHeight="251790336" behindDoc="0" locked="0" layoutInCell="1" allowOverlap="1">
              <wp:simplePos x="0" y="0"/>
              <wp:positionH relativeFrom="margin">
                <wp:posOffset>1074420</wp:posOffset>
              </wp:positionH>
              <wp:positionV relativeFrom="paragraph">
                <wp:posOffset>-106680</wp:posOffset>
              </wp:positionV>
              <wp:extent cx="4076700" cy="433705"/>
              <wp:effectExtent l="27940" t="19050" r="38735" b="52070"/>
              <wp:wrapTopAndBottom/>
              <wp:docPr id="6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43370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4757CB" w:rsidRDefault="000067AF" w:rsidP="00D32B7F">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D32B7F">
                          <w:pPr>
                            <w:pStyle w:val="msotitle2"/>
                            <w:widowControl w:val="0"/>
                            <w:spacing w:line="240" w:lineRule="auto"/>
                            <w:rPr>
                              <w:rFonts w:ascii="Times New Roman" w:hAnsi="Times New Roman"/>
                              <w:b/>
                              <w:i/>
                              <w:sz w:val="36"/>
                              <w:szCs w:val="29"/>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4" o:spid="_x0000_s1058" type="#_x0000_t202" style="position:absolute;margin-left:84.6pt;margin-top:-8.4pt;width:321pt;height:34.1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" fillcolor="#4bacc6 [3208]" strokecolor="#f2f2f2 [3041]" strokeweight="3pt">
              <v:shadow on="t" color="#205867 [1608]" opacity=".5" offset="1pt"/>
              <v:textbox>
                <w:txbxContent>
                  <w:p w:rsidR="000067AF" w:rsidRPr="004757CB" w:rsidRDefault="000067AF" w:rsidP="00D32B7F">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D32B7F">
                    <w:pPr>
                      <w:pStyle w:val="msotitle2"/>
                      <w:widowControl w:val="0"/>
                      <w:spacing w:line="240" w:lineRule="auto"/>
                      <w:rPr>
                        <w:rFonts w:ascii="Times New Roman" w:hAnsi="Times New Roman"/>
                        <w:b/>
                        <w:i/>
                        <w:sz w:val="36"/>
                        <w:szCs w:val="29"/>
                        <w:lang w:val="es-ES"/>
                      </w:rPr>
                    </w:pPr>
                  </w:p>
                </w:txbxContent>
              </v:textbox>
              <w10:wrap type="topAndBottom" anchorx="margin"/>
            </v:shape>
          </w:pict>
        </mc:Fallback>
      </mc:AlternateContent>
    </w:r>
    <w:r>
      <w:rPr>
        <w:noProof/>
        <w:lang w:eastAsia="es-SV"/>
      </w:rPr>
      <w:drawing>
        <wp:anchor distT="0" distB="0" distL="114300" distR="114300" simplePos="0" relativeHeight="251666944" behindDoc="1" locked="0" layoutInCell="1" allowOverlap="1" wp14:anchorId="0F9A59ED" wp14:editId="2F78871B">
          <wp:simplePos x="0" y="0"/>
          <wp:positionH relativeFrom="column">
            <wp:posOffset>-629920</wp:posOffset>
          </wp:positionH>
          <wp:positionV relativeFrom="paragraph">
            <wp:posOffset>-449580</wp:posOffset>
          </wp:positionV>
          <wp:extent cx="9879965" cy="1938020"/>
          <wp:effectExtent l="0" t="0" r="0" b="0"/>
          <wp:wrapTight wrapText="bothSides">
            <wp:wrapPolygon edited="0">
              <wp:start x="0" y="0"/>
              <wp:lineTo x="0" y="21444"/>
              <wp:lineTo x="21574" y="21444"/>
              <wp:lineTo x="21574"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
                    <a:duotone>
                      <a:prstClr val="black"/>
                      <a:schemeClr val="accent1">
                        <a:tint val="45000"/>
                        <a:satMod val="400000"/>
                      </a:schemeClr>
                    </a:duotone>
                  </a:blip>
                  <a:srcRect/>
                  <a:stretch>
                    <a:fillRect/>
                  </a:stretch>
                </pic:blipFill>
                <pic:spPr bwMode="auto">
                  <a:xfrm>
                    <a:off x="0" y="0"/>
                    <a:ext cx="9879965" cy="1938020"/>
                  </a:xfrm>
                  <a:prstGeom prst="rect">
                    <a:avLst/>
                  </a:prstGeom>
                  <a:noFill/>
                </pic:spPr>
              </pic:pic>
            </a:graphicData>
          </a:graphic>
          <wp14:sizeRelH relativeFrom="margin">
            <wp14:pctWidth>0</wp14:pctWidth>
          </wp14:sizeRelH>
          <wp14:sizeRelV relativeFrom="margin">
            <wp14:pctHeight>0</wp14:pctHeight>
          </wp14:sizeRelV>
        </wp:anchor>
      </w:drawing>
    </w:r>
    <w:r>
      <w:rPr>
        <w:sz w:val="20"/>
        <w:szCs w:val="20"/>
      </w:rPr>
      <w:tab/>
    </w:r>
  </w:p>
  <w:p w:rsidR="000067AF" w:rsidRPr="00D903BB" w:rsidRDefault="004614FC">
    <w:pPr>
      <w:pStyle w:val="Encabezado"/>
      <w:rPr>
        <w:sz w:val="20"/>
        <w:szCs w:val="20"/>
      </w:rPr>
    </w:pPr>
    <w:r>
      <w:rPr>
        <w:noProof/>
        <w:lang w:eastAsia="es-SV"/>
      </w:rPr>
      <mc:AlternateContent>
        <mc:Choice Requires="wps">
          <w:drawing>
            <wp:anchor distT="0" distB="0" distL="114300" distR="114300" simplePos="0" relativeHeight="251672576" behindDoc="0" locked="0" layoutInCell="1" allowOverlap="1">
              <wp:simplePos x="0" y="0"/>
              <wp:positionH relativeFrom="margin">
                <wp:posOffset>5742305</wp:posOffset>
              </wp:positionH>
              <wp:positionV relativeFrom="paragraph">
                <wp:posOffset>271780</wp:posOffset>
              </wp:positionV>
              <wp:extent cx="1209675" cy="333375"/>
              <wp:effectExtent l="0" t="0" r="0" b="0"/>
              <wp:wrapNone/>
              <wp:docPr id="3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33375"/>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59" type="#_x0000_t202" style="position:absolute;margin-left:452.15pt;margin-top:21.4pt;width:95.25pt;height:26.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" filled="f" fillcolor="red" stroked="f">
              <v:textbo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v:textbox>
              <w10:wrap anchorx="margin"/>
            </v:shape>
          </w:pict>
        </mc:Fallback>
      </mc:AlternateContent>
    </w:r>
    <w:r w:rsidR="000067AF" w:rsidRPr="00690D6B">
      <w:rPr>
        <w:noProof/>
        <w:sz w:val="20"/>
        <w:szCs w:val="20"/>
        <w:lang w:eastAsia="es-SV"/>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rsidP="0049204D">
    <w:pPr>
      <w:pStyle w:val="Encabezado"/>
      <w:tabs>
        <w:tab w:val="clear" w:pos="4419"/>
        <w:tab w:val="clear" w:pos="8838"/>
        <w:tab w:val="left" w:pos="1035"/>
      </w:tabs>
      <w:rPr>
        <w:sz w:val="20"/>
        <w:szCs w:val="20"/>
      </w:rPr>
    </w:pPr>
    <w:r>
      <w:rPr>
        <w:noProof/>
        <w:sz w:val="20"/>
        <w:szCs w:val="20"/>
        <w:lang w:eastAsia="es-SV"/>
      </w:rPr>
      <w:drawing>
        <wp:anchor distT="0" distB="0" distL="114300" distR="114300" simplePos="0" relativeHeight="251798528" behindDoc="0" locked="0" layoutInCell="1" allowOverlap="1" wp14:anchorId="29CF8DDC" wp14:editId="1A820405">
          <wp:simplePos x="0" y="0"/>
          <wp:positionH relativeFrom="column">
            <wp:posOffset>6466205</wp:posOffset>
          </wp:positionH>
          <wp:positionV relativeFrom="paragraph">
            <wp:posOffset>-297180</wp:posOffset>
          </wp:positionV>
          <wp:extent cx="883920" cy="88392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pic:spPr>
              </pic:pic>
            </a:graphicData>
          </a:graphic>
          <wp14:sizeRelH relativeFrom="page">
            <wp14:pctWidth>0</wp14:pctWidth>
          </wp14:sizeRelH>
          <wp14:sizeRelV relativeFrom="page">
            <wp14:pctHeight>0</wp14:pctHeight>
          </wp14:sizeRelV>
        </wp:anchor>
      </w:drawing>
    </w:r>
    <w:r w:rsidR="004614FC">
      <w:rPr>
        <w:noProof/>
        <w:sz w:val="20"/>
        <w:szCs w:val="20"/>
        <w:lang w:eastAsia="es-SV"/>
      </w:rPr>
      <mc:AlternateContent>
        <mc:Choice Requires="wps">
          <w:drawing>
            <wp:anchor distT="0" distB="0" distL="114300" distR="114300" simplePos="0" relativeHeight="251791360" behindDoc="0" locked="0" layoutInCell="1" allowOverlap="1">
              <wp:simplePos x="0" y="0"/>
              <wp:positionH relativeFrom="margin">
                <wp:posOffset>1407160</wp:posOffset>
              </wp:positionH>
              <wp:positionV relativeFrom="paragraph">
                <wp:posOffset>46355</wp:posOffset>
              </wp:positionV>
              <wp:extent cx="4076700" cy="433705"/>
              <wp:effectExtent l="26670" t="20320" r="40005" b="50800"/>
              <wp:wrapTopAndBottom/>
              <wp:docPr id="2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43370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4757CB" w:rsidRDefault="000067AF" w:rsidP="00F825B2">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F825B2">
                          <w:pPr>
                            <w:pStyle w:val="msotitle2"/>
                            <w:widowControl w:val="0"/>
                            <w:spacing w:line="240" w:lineRule="auto"/>
                            <w:rPr>
                              <w:rFonts w:ascii="Times New Roman" w:hAnsi="Times New Roman"/>
                              <w:b/>
                              <w:i/>
                              <w:sz w:val="36"/>
                              <w:szCs w:val="29"/>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5" o:spid="_x0000_s1060" type="#_x0000_t202" style="position:absolute;margin-left:110.8pt;margin-top:3.65pt;width:321pt;height:34.1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" fillcolor="#4bacc6 [3208]" strokecolor="#f2f2f2 [3041]" strokeweight="3pt">
              <v:shadow on="t" color="#205867 [1608]" opacity=".5" offset="1pt"/>
              <v:textbox>
                <w:txbxContent>
                  <w:p w:rsidR="000067AF" w:rsidRPr="004757CB" w:rsidRDefault="000067AF" w:rsidP="00F825B2">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F825B2">
                    <w:pPr>
                      <w:pStyle w:val="msotitle2"/>
                      <w:widowControl w:val="0"/>
                      <w:spacing w:line="240" w:lineRule="auto"/>
                      <w:rPr>
                        <w:rFonts w:ascii="Times New Roman" w:hAnsi="Times New Roman"/>
                        <w:b/>
                        <w:i/>
                        <w:sz w:val="36"/>
                        <w:szCs w:val="29"/>
                        <w:lang w:val="es-ES"/>
                      </w:rPr>
                    </w:pPr>
                  </w:p>
                </w:txbxContent>
              </v:textbox>
              <w10:wrap type="topAndBottom" anchorx="margin"/>
            </v:shape>
          </w:pict>
        </mc:Fallback>
      </mc:AlternateContent>
    </w:r>
    <w:r>
      <w:rPr>
        <w:noProof/>
        <w:lang w:eastAsia="es-SV"/>
      </w:rPr>
      <w:drawing>
        <wp:anchor distT="0" distB="0" distL="114300" distR="114300" simplePos="0" relativeHeight="251675136" behindDoc="1" locked="0" layoutInCell="1" allowOverlap="1" wp14:anchorId="08E0F828" wp14:editId="399CBCD2">
          <wp:simplePos x="0" y="0"/>
          <wp:positionH relativeFrom="column">
            <wp:posOffset>-629920</wp:posOffset>
          </wp:positionH>
          <wp:positionV relativeFrom="paragraph">
            <wp:posOffset>-449580</wp:posOffset>
          </wp:positionV>
          <wp:extent cx="9867900" cy="1935480"/>
          <wp:effectExtent l="0" t="0" r="0" b="0"/>
          <wp:wrapTight wrapText="bothSides">
            <wp:wrapPolygon edited="0">
              <wp:start x="0" y="0"/>
              <wp:lineTo x="0" y="21472"/>
              <wp:lineTo x="21558" y="21472"/>
              <wp:lineTo x="21558"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
                    <a:duotone>
                      <a:prstClr val="black"/>
                      <a:schemeClr val="accent1">
                        <a:tint val="45000"/>
                        <a:satMod val="400000"/>
                      </a:schemeClr>
                    </a:duotone>
                  </a:blip>
                  <a:srcRect/>
                  <a:stretch>
                    <a:fillRect/>
                  </a:stretch>
                </pic:blipFill>
                <pic:spPr bwMode="auto">
                  <a:xfrm>
                    <a:off x="0" y="0"/>
                    <a:ext cx="9867900" cy="1935480"/>
                  </a:xfrm>
                  <a:prstGeom prst="rect">
                    <a:avLst/>
                  </a:prstGeom>
                  <a:noFill/>
                </pic:spPr>
              </pic:pic>
            </a:graphicData>
          </a:graphic>
          <wp14:sizeRelH relativeFrom="margin">
            <wp14:pctWidth>0</wp14:pctWidth>
          </wp14:sizeRelH>
          <wp14:sizeRelV relativeFrom="margin">
            <wp14:pctHeight>0</wp14:pctHeight>
          </wp14:sizeRelV>
        </wp:anchor>
      </w:drawing>
    </w:r>
    <w:r>
      <w:rPr>
        <w:sz w:val="20"/>
        <w:szCs w:val="20"/>
      </w:rPr>
      <w:tab/>
    </w:r>
  </w:p>
  <w:p w:rsidR="000067AF" w:rsidRPr="00D903BB" w:rsidRDefault="004614FC">
    <w:pPr>
      <w:pStyle w:val="Encabezado"/>
      <w:rPr>
        <w:sz w:val="20"/>
        <w:szCs w:val="20"/>
      </w:rPr>
    </w:pPr>
    <w:r>
      <w:rPr>
        <w:noProof/>
        <w:lang w:eastAsia="es-SV"/>
      </w:rPr>
      <mc:AlternateContent>
        <mc:Choice Requires="wps">
          <w:drawing>
            <wp:anchor distT="0" distB="0" distL="114300" distR="114300" simplePos="0" relativeHeight="251751424" behindDoc="0" locked="0" layoutInCell="1" allowOverlap="1">
              <wp:simplePos x="0" y="0"/>
              <wp:positionH relativeFrom="margin">
                <wp:posOffset>7633335</wp:posOffset>
              </wp:positionH>
              <wp:positionV relativeFrom="paragraph">
                <wp:posOffset>728980</wp:posOffset>
              </wp:positionV>
              <wp:extent cx="1209675" cy="333375"/>
              <wp:effectExtent l="4445" t="635" r="0" b="0"/>
              <wp:wrapNone/>
              <wp:docPr id="28"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33375"/>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61" type="#_x0000_t202" style="position:absolute;margin-left:601.05pt;margin-top:57.4pt;width:95.25pt;height:26.2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" filled="f" fillcolor="red" stroked="f">
              <v:textbo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v:textbox>
              <w10:wrap anchorx="margin"/>
            </v:shape>
          </w:pict>
        </mc:Fallback>
      </mc:AlternateContent>
    </w:r>
    <w:r w:rsidR="000067AF" w:rsidRPr="00690D6B">
      <w:rPr>
        <w:noProof/>
        <w:sz w:val="20"/>
        <w:szCs w:val="20"/>
        <w:lang w:eastAsia="es-SV"/>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pPr>
      <w:pStyle w:val="Encabezado"/>
      <w:rPr>
        <w:sz w:val="20"/>
        <w:szCs w:val="20"/>
      </w:rPr>
    </w:pPr>
    <w:r>
      <w:rPr>
        <w:noProof/>
        <w:sz w:val="20"/>
        <w:szCs w:val="20"/>
        <w:lang w:eastAsia="es-SV"/>
      </w:rPr>
      <w:drawing>
        <wp:anchor distT="0" distB="0" distL="114300" distR="114300" simplePos="0" relativeHeight="251799552" behindDoc="0" locked="0" layoutInCell="1" allowOverlap="1" wp14:anchorId="189C2216" wp14:editId="38D45B31">
          <wp:simplePos x="0" y="0"/>
          <wp:positionH relativeFrom="column">
            <wp:posOffset>6590665</wp:posOffset>
          </wp:positionH>
          <wp:positionV relativeFrom="paragraph">
            <wp:posOffset>-88265</wp:posOffset>
          </wp:positionV>
          <wp:extent cx="883920" cy="88392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73088" behindDoc="1" locked="0" layoutInCell="1" allowOverlap="1" wp14:anchorId="5D7CBE42" wp14:editId="159BE490">
          <wp:simplePos x="0" y="0"/>
          <wp:positionH relativeFrom="column">
            <wp:posOffset>-810260</wp:posOffset>
          </wp:positionH>
          <wp:positionV relativeFrom="paragraph">
            <wp:posOffset>-307975</wp:posOffset>
          </wp:positionV>
          <wp:extent cx="10354310" cy="2030095"/>
          <wp:effectExtent l="0" t="0" r="0" b="0"/>
          <wp:wrapTight wrapText="bothSides">
            <wp:wrapPolygon edited="0">
              <wp:start x="0" y="0"/>
              <wp:lineTo x="0" y="21485"/>
              <wp:lineTo x="21579" y="21485"/>
              <wp:lineTo x="21579"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
                    <a:duotone>
                      <a:prstClr val="black"/>
                      <a:schemeClr val="accent1">
                        <a:tint val="45000"/>
                        <a:satMod val="400000"/>
                      </a:schemeClr>
                    </a:duotone>
                  </a:blip>
                  <a:srcRect/>
                  <a:stretch>
                    <a:fillRect/>
                  </a:stretch>
                </pic:blipFill>
                <pic:spPr bwMode="auto">
                  <a:xfrm>
                    <a:off x="0" y="0"/>
                    <a:ext cx="10354310" cy="2030095"/>
                  </a:xfrm>
                  <a:prstGeom prst="rect">
                    <a:avLst/>
                  </a:prstGeom>
                  <a:noFill/>
                </pic:spPr>
              </pic:pic>
            </a:graphicData>
          </a:graphic>
          <wp14:sizeRelH relativeFrom="margin">
            <wp14:pctWidth>0</wp14:pctWidth>
          </wp14:sizeRelH>
          <wp14:sizeRelV relativeFrom="margin">
            <wp14:pctHeight>0</wp14:pctHeight>
          </wp14:sizeRelV>
        </wp:anchor>
      </w:drawing>
    </w:r>
  </w:p>
  <w:p w:rsidR="000067AF" w:rsidRPr="00D903BB" w:rsidRDefault="004614FC">
    <w:pPr>
      <w:pStyle w:val="Encabezado"/>
      <w:rPr>
        <w:sz w:val="20"/>
        <w:szCs w:val="20"/>
      </w:rPr>
    </w:pPr>
    <w:r>
      <w:rPr>
        <w:noProof/>
        <w:lang w:eastAsia="es-SV"/>
      </w:rPr>
      <mc:AlternateContent>
        <mc:Choice Requires="wps">
          <w:drawing>
            <wp:anchor distT="0" distB="0" distL="114300" distR="114300" simplePos="0" relativeHeight="251792384" behindDoc="0" locked="0" layoutInCell="1" allowOverlap="1">
              <wp:simplePos x="0" y="0"/>
              <wp:positionH relativeFrom="margin">
                <wp:posOffset>1559560</wp:posOffset>
              </wp:positionH>
              <wp:positionV relativeFrom="paragraph">
                <wp:posOffset>43815</wp:posOffset>
              </wp:positionV>
              <wp:extent cx="4076700" cy="433705"/>
              <wp:effectExtent l="26670" t="20320" r="40005" b="50800"/>
              <wp:wrapTopAndBottom/>
              <wp:docPr id="27"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43370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4757CB" w:rsidRDefault="000067AF" w:rsidP="005E1974">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5E1974">
                          <w:pPr>
                            <w:pStyle w:val="msotitle2"/>
                            <w:widowControl w:val="0"/>
                            <w:spacing w:line="240" w:lineRule="auto"/>
                            <w:rPr>
                              <w:rFonts w:ascii="Times New Roman" w:hAnsi="Times New Roman"/>
                              <w:b/>
                              <w:i/>
                              <w:sz w:val="36"/>
                              <w:szCs w:val="29"/>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6" o:spid="_x0000_s1062" type="#_x0000_t202" style="position:absolute;margin-left:122.8pt;margin-top:3.45pt;width:321pt;height:34.1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" fillcolor="#4bacc6 [3208]" strokecolor="#f2f2f2 [3041]" strokeweight="3pt">
              <v:shadow on="t" color="#205867 [1608]" opacity=".5" offset="1pt"/>
              <v:textbox>
                <w:txbxContent>
                  <w:p w:rsidR="000067AF" w:rsidRPr="004757CB" w:rsidRDefault="000067AF" w:rsidP="005E1974">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5E1974">
                    <w:pPr>
                      <w:pStyle w:val="msotitle2"/>
                      <w:widowControl w:val="0"/>
                      <w:spacing w:line="240" w:lineRule="auto"/>
                      <w:rPr>
                        <w:rFonts w:ascii="Times New Roman" w:hAnsi="Times New Roman"/>
                        <w:b/>
                        <w:i/>
                        <w:sz w:val="36"/>
                        <w:szCs w:val="29"/>
                        <w:lang w:val="es-ES"/>
                      </w:rPr>
                    </w:pPr>
                  </w:p>
                </w:txbxContent>
              </v:textbox>
              <w10:wrap type="topAndBottom" anchorx="margin"/>
            </v:shape>
          </w:pict>
        </mc:Fallback>
      </mc:AlternateContent>
    </w:r>
    <w:r>
      <w:rPr>
        <w:noProof/>
        <w:lang w:eastAsia="es-SV"/>
      </w:rPr>
      <mc:AlternateContent>
        <mc:Choice Requires="wps">
          <w:drawing>
            <wp:anchor distT="0" distB="0" distL="114300" distR="114300" simplePos="0" relativeHeight="251687936" behindDoc="0" locked="0" layoutInCell="1" allowOverlap="1">
              <wp:simplePos x="0" y="0"/>
              <wp:positionH relativeFrom="margin">
                <wp:posOffset>7433310</wp:posOffset>
              </wp:positionH>
              <wp:positionV relativeFrom="paragraph">
                <wp:posOffset>463550</wp:posOffset>
              </wp:positionV>
              <wp:extent cx="1209675" cy="333375"/>
              <wp:effectExtent l="4445" t="1905" r="0" b="0"/>
              <wp:wrapNone/>
              <wp:docPr id="2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33375"/>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63" type="#_x0000_t202" style="position:absolute;margin-left:585.3pt;margin-top:36.5pt;width:95.25pt;height:26.2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" filled="f" fillcolor="red" stroked="f">
              <v:textbo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v:textbox>
              <w10:wrap anchorx="margin"/>
            </v:shape>
          </w:pict>
        </mc:Fallback>
      </mc:AlternateContent>
    </w:r>
    <w:r w:rsidR="000067AF" w:rsidRPr="00690D6B">
      <w:rPr>
        <w:noProof/>
        <w:sz w:val="20"/>
        <w:szCs w:val="20"/>
        <w:lang w:eastAsia="es-SV"/>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67AF" w:rsidRPr="00D903BB" w:rsidRDefault="000067AF">
    <w:pPr>
      <w:pStyle w:val="Encabezado"/>
      <w:rPr>
        <w:sz w:val="20"/>
        <w:szCs w:val="20"/>
      </w:rPr>
    </w:pPr>
    <w:r>
      <w:rPr>
        <w:noProof/>
        <w:sz w:val="20"/>
        <w:szCs w:val="20"/>
        <w:lang w:eastAsia="es-SV"/>
      </w:rPr>
      <w:drawing>
        <wp:anchor distT="0" distB="0" distL="114300" distR="114300" simplePos="0" relativeHeight="251800576" behindDoc="0" locked="0" layoutInCell="1" allowOverlap="1" wp14:anchorId="1A1B1D39" wp14:editId="1D3CCC21">
          <wp:simplePos x="0" y="0"/>
          <wp:positionH relativeFrom="column">
            <wp:posOffset>5123180</wp:posOffset>
          </wp:positionH>
          <wp:positionV relativeFrom="paragraph">
            <wp:posOffset>-363855</wp:posOffset>
          </wp:positionV>
          <wp:extent cx="883920" cy="883920"/>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3920" cy="883920"/>
                  </a:xfrm>
                  <a:prstGeom prst="rect">
                    <a:avLst/>
                  </a:prstGeom>
                  <a:noFill/>
                </pic:spPr>
              </pic:pic>
            </a:graphicData>
          </a:graphic>
          <wp14:sizeRelH relativeFrom="page">
            <wp14:pctWidth>0</wp14:pctWidth>
          </wp14:sizeRelH>
          <wp14:sizeRelV relativeFrom="page">
            <wp14:pctHeight>0</wp14:pctHeight>
          </wp14:sizeRelV>
        </wp:anchor>
      </w:drawing>
    </w:r>
    <w:r w:rsidR="004614FC">
      <w:rPr>
        <w:noProof/>
        <w:lang w:eastAsia="es-SV"/>
      </w:rPr>
      <mc:AlternateContent>
        <mc:Choice Requires="wps">
          <w:drawing>
            <wp:anchor distT="0" distB="0" distL="114300" distR="114300" simplePos="0" relativeHeight="251793408" behindDoc="0" locked="0" layoutInCell="1" allowOverlap="1">
              <wp:simplePos x="0" y="0"/>
              <wp:positionH relativeFrom="margin">
                <wp:posOffset>788670</wp:posOffset>
              </wp:positionH>
              <wp:positionV relativeFrom="paragraph">
                <wp:posOffset>-144780</wp:posOffset>
              </wp:positionV>
              <wp:extent cx="4076700" cy="433705"/>
              <wp:effectExtent l="27940" t="19685" r="38735" b="51435"/>
              <wp:wrapTopAndBottom/>
              <wp:docPr id="21"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433705"/>
                      </a:xfrm>
                      <a:prstGeom prst="rect">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txbx>
                      <w:txbxContent>
                        <w:p w:rsidR="000067AF" w:rsidRPr="004757CB" w:rsidRDefault="000067AF" w:rsidP="00171282">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171282">
                          <w:pPr>
                            <w:pStyle w:val="msotitle2"/>
                            <w:widowControl w:val="0"/>
                            <w:spacing w:line="240" w:lineRule="auto"/>
                            <w:rPr>
                              <w:rFonts w:ascii="Times New Roman" w:hAnsi="Times New Roman"/>
                              <w:b/>
                              <w:i/>
                              <w:sz w:val="36"/>
                              <w:szCs w:val="29"/>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7" o:spid="_x0000_s1065" type="#_x0000_t202" style="position:absolute;margin-left:62.1pt;margin-top:-11.4pt;width:321pt;height:34.1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" fillcolor="#4bacc6 [3208]" strokecolor="#f2f2f2 [3041]" strokeweight="3pt">
              <v:shadow on="t" color="#205867 [1608]" opacity=".5" offset="1pt"/>
              <v:textbox>
                <w:txbxContent>
                  <w:p w:rsidR="000067AF" w:rsidRPr="004757CB" w:rsidRDefault="000067AF" w:rsidP="00171282">
                    <w:pPr>
                      <w:pStyle w:val="msotitle2"/>
                      <w:widowControl w:val="0"/>
                      <w:spacing w:line="240" w:lineRule="auto"/>
                      <w:rPr>
                        <w:rFonts w:ascii="Times New Roman" w:hAnsi="Times New Roman"/>
                        <w:b/>
                        <w:i/>
                        <w:sz w:val="36"/>
                        <w:szCs w:val="29"/>
                        <w:lang w:val="es-ES"/>
                      </w:rPr>
                    </w:pPr>
                    <w:r>
                      <w:rPr>
                        <w:rFonts w:ascii="Times New Roman" w:hAnsi="Times New Roman"/>
                        <w:b/>
                        <w:i/>
                        <w:sz w:val="36"/>
                        <w:szCs w:val="29"/>
                        <w:lang w:val="es-ES"/>
                      </w:rPr>
                      <w:t xml:space="preserve">Informe </w:t>
                    </w:r>
                    <w:r w:rsidRPr="004757CB">
                      <w:rPr>
                        <w:rFonts w:ascii="Times New Roman" w:hAnsi="Times New Roman"/>
                        <w:b/>
                        <w:i/>
                        <w:sz w:val="36"/>
                        <w:szCs w:val="29"/>
                        <w:lang w:val="es-ES"/>
                      </w:rPr>
                      <w:t>Rendición de Cuentas</w:t>
                    </w:r>
                    <w:r>
                      <w:rPr>
                        <w:rFonts w:ascii="Times New Roman" w:hAnsi="Times New Roman"/>
                        <w:b/>
                        <w:i/>
                        <w:sz w:val="36"/>
                        <w:szCs w:val="29"/>
                        <w:lang w:val="es-ES"/>
                      </w:rPr>
                      <w:t xml:space="preserve"> anual</w:t>
                    </w:r>
                    <w:r w:rsidRPr="004757CB">
                      <w:rPr>
                        <w:rFonts w:ascii="Times New Roman" w:hAnsi="Times New Roman"/>
                        <w:b/>
                        <w:i/>
                        <w:sz w:val="36"/>
                        <w:szCs w:val="29"/>
                        <w:lang w:val="es-ES"/>
                      </w:rPr>
                      <w:t>…</w:t>
                    </w:r>
                  </w:p>
                  <w:p w:rsidR="000067AF" w:rsidRPr="004757CB" w:rsidRDefault="000067AF" w:rsidP="00171282">
                    <w:pPr>
                      <w:pStyle w:val="msotitle2"/>
                      <w:widowControl w:val="0"/>
                      <w:spacing w:line="240" w:lineRule="auto"/>
                      <w:rPr>
                        <w:rFonts w:ascii="Times New Roman" w:hAnsi="Times New Roman"/>
                        <w:b/>
                        <w:i/>
                        <w:sz w:val="36"/>
                        <w:szCs w:val="29"/>
                        <w:lang w:val="es-ES"/>
                      </w:rPr>
                    </w:pPr>
                  </w:p>
                </w:txbxContent>
              </v:textbox>
              <w10:wrap type="topAndBottom" anchorx="margin"/>
            </v:shape>
          </w:pict>
        </mc:Fallback>
      </mc:AlternateContent>
    </w:r>
    <w:r>
      <w:rPr>
        <w:noProof/>
        <w:lang w:eastAsia="es-SV"/>
      </w:rPr>
      <w:drawing>
        <wp:anchor distT="0" distB="0" distL="114300" distR="114300" simplePos="0" relativeHeight="251681280" behindDoc="1" locked="0" layoutInCell="1" allowOverlap="1" wp14:anchorId="406FDF36" wp14:editId="1ED2F090">
          <wp:simplePos x="0" y="0"/>
          <wp:positionH relativeFrom="column">
            <wp:posOffset>-640080</wp:posOffset>
          </wp:positionH>
          <wp:positionV relativeFrom="paragraph">
            <wp:posOffset>-450850</wp:posOffset>
          </wp:positionV>
          <wp:extent cx="7820660" cy="1534160"/>
          <wp:effectExtent l="0" t="0" r="0" b="0"/>
          <wp:wrapTight wrapText="bothSides">
            <wp:wrapPolygon edited="0">
              <wp:start x="0" y="0"/>
              <wp:lineTo x="0" y="21457"/>
              <wp:lineTo x="21572" y="21457"/>
              <wp:lineTo x="21572"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
                    <a:duotone>
                      <a:prstClr val="black"/>
                      <a:schemeClr val="accent1">
                        <a:tint val="45000"/>
                        <a:satMod val="400000"/>
                      </a:schemeClr>
                    </a:duotone>
                  </a:blip>
                  <a:srcRect/>
                  <a:stretch>
                    <a:fillRect/>
                  </a:stretch>
                </pic:blipFill>
                <pic:spPr bwMode="auto">
                  <a:xfrm>
                    <a:off x="0" y="0"/>
                    <a:ext cx="7820660" cy="1534160"/>
                  </a:xfrm>
                  <a:prstGeom prst="rect">
                    <a:avLst/>
                  </a:prstGeom>
                  <a:noFill/>
                </pic:spPr>
              </pic:pic>
            </a:graphicData>
          </a:graphic>
        </wp:anchor>
      </w:drawing>
    </w:r>
  </w:p>
  <w:p w:rsidR="000067AF" w:rsidRPr="00D903BB" w:rsidRDefault="004614FC">
    <w:pPr>
      <w:pStyle w:val="Encabezado"/>
      <w:rPr>
        <w:sz w:val="20"/>
        <w:szCs w:val="20"/>
      </w:rPr>
    </w:pPr>
    <w:r>
      <w:rPr>
        <w:noProof/>
        <w:lang w:eastAsia="es-SV"/>
      </w:rPr>
      <mc:AlternateContent>
        <mc:Choice Requires="wps">
          <w:drawing>
            <wp:anchor distT="0" distB="0" distL="114300" distR="114300" simplePos="0" relativeHeight="251745280" behindDoc="0" locked="0" layoutInCell="1" allowOverlap="1">
              <wp:simplePos x="0" y="0"/>
              <wp:positionH relativeFrom="margin">
                <wp:posOffset>5367020</wp:posOffset>
              </wp:positionH>
              <wp:positionV relativeFrom="paragraph">
                <wp:posOffset>328930</wp:posOffset>
              </wp:positionV>
              <wp:extent cx="1209675" cy="333375"/>
              <wp:effectExtent l="0" t="635" r="3810" b="0"/>
              <wp:wrapNone/>
              <wp:docPr id="2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33375"/>
                      </a:xfrm>
                      <a:prstGeom prst="rect">
                        <a:avLst/>
                      </a:prstGeom>
                      <a:noFill/>
                      <a:ln>
                        <a:noFill/>
                      </a:ln>
                      <a:extLst>
                        <a:ext uri="{909E8E84-426E-40DD-AFC4-6F175D3DCCD1}">
                          <a14:hiddenFill xmlns:a14="http://schemas.microsoft.com/office/drawing/2010/main">
                            <a:solidFill>
                              <a:srgbClr val="FF00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66" type="#_x0000_t202" style="position:absolute;margin-left:422.6pt;margin-top:25.9pt;width:95.25pt;height:26.2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" filled="f" fillcolor="red" stroked="f">
              <v:textbox>
                <w:txbxContent>
                  <w:p w:rsidR="000067AF" w:rsidRPr="00154373" w:rsidRDefault="000067AF" w:rsidP="00646276">
                    <w:pPr>
                      <w:pStyle w:val="msotitle2"/>
                      <w:widowControl w:val="0"/>
                      <w:spacing w:line="240" w:lineRule="auto"/>
                      <w:ind w:right="-618"/>
                      <w:jc w:val="center"/>
                      <w:rPr>
                        <w:rFonts w:ascii="Calibri" w:hAnsi="Calibri"/>
                        <w:b/>
                        <w:sz w:val="17"/>
                        <w:szCs w:val="17"/>
                        <w:lang w:val="es-ES"/>
                      </w:rPr>
                    </w:pPr>
                    <w:r w:rsidRPr="00154373">
                      <w:rPr>
                        <w:rFonts w:ascii="Calibri" w:hAnsi="Calibri"/>
                        <w:b/>
                        <w:sz w:val="17"/>
                        <w:szCs w:val="17"/>
                        <w:lang w:val="es-ES"/>
                      </w:rPr>
                      <w:t>Alcaldía Municipal</w:t>
                    </w:r>
                  </w:p>
                  <w:p w:rsidR="000067AF" w:rsidRPr="00154373" w:rsidRDefault="000067AF" w:rsidP="00646276">
                    <w:pPr>
                      <w:pStyle w:val="msotitle2"/>
                      <w:widowControl w:val="0"/>
                      <w:spacing w:line="240" w:lineRule="auto"/>
                      <w:ind w:right="-618"/>
                      <w:jc w:val="center"/>
                      <w:rPr>
                        <w:rFonts w:ascii="Calibri" w:hAnsi="Calibri"/>
                        <w:b/>
                        <w:sz w:val="8"/>
                        <w:szCs w:val="8"/>
                        <w:lang w:val="es-ES"/>
                      </w:rPr>
                    </w:pPr>
                    <w:r>
                      <w:rPr>
                        <w:rFonts w:ascii="Calibri" w:hAnsi="Calibri"/>
                        <w:b/>
                        <w:sz w:val="17"/>
                        <w:szCs w:val="17"/>
                        <w:lang w:val="es-ES"/>
                      </w:rPr>
                      <w:t>De Zaragoza</w:t>
                    </w:r>
                  </w:p>
                </w:txbxContent>
              </v:textbox>
              <w10:wrap anchorx="margin"/>
            </v:shape>
          </w:pict>
        </mc:Fallback>
      </mc:AlternateContent>
    </w:r>
    <w:r w:rsidR="000067AF" w:rsidRPr="00690D6B">
      <w:rPr>
        <w:noProof/>
        <w:sz w:val="20"/>
        <w:szCs w:val="20"/>
        <w:lang w:eastAsia="es-SV"/>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95610"/>
    <w:multiLevelType w:val="hybridMultilevel"/>
    <w:tmpl w:val="C5CA4900"/>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1" w15:restartNumberingAfterBreak="0">
    <w:nsid w:val="032D7268"/>
    <w:multiLevelType w:val="hybridMultilevel"/>
    <w:tmpl w:val="AE52F804"/>
    <w:lvl w:ilvl="0" w:tplc="3C54F050">
      <w:start w:val="1"/>
      <w:numFmt w:val="bullet"/>
      <w:lvlText w:val=""/>
      <w:lvlJc w:val="left"/>
      <w:pPr>
        <w:ind w:left="720" w:hanging="360"/>
      </w:pPr>
      <w:rPr>
        <w:rFonts w:ascii="Symbol" w:hAnsi="Symbol" w:hint="default"/>
        <w:color w:val="000000" w:themeColor="text1"/>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15:restartNumberingAfterBreak="0">
    <w:nsid w:val="06034CE1"/>
    <w:multiLevelType w:val="hybridMultilevel"/>
    <w:tmpl w:val="15B8A068"/>
    <w:lvl w:ilvl="0" w:tplc="4C92DB5E">
      <w:start w:val="1"/>
      <w:numFmt w:val="decimal"/>
      <w:lvlText w:val="%1."/>
      <w:lvlJc w:val="left"/>
      <w:pPr>
        <w:tabs>
          <w:tab w:val="num" w:pos="720"/>
        </w:tabs>
        <w:ind w:left="720" w:hanging="360"/>
      </w:pPr>
    </w:lvl>
    <w:lvl w:ilvl="1" w:tplc="47CA81A6" w:tentative="1">
      <w:start w:val="1"/>
      <w:numFmt w:val="decimal"/>
      <w:lvlText w:val="%2."/>
      <w:lvlJc w:val="left"/>
      <w:pPr>
        <w:tabs>
          <w:tab w:val="num" w:pos="1440"/>
        </w:tabs>
        <w:ind w:left="1440" w:hanging="360"/>
      </w:pPr>
    </w:lvl>
    <w:lvl w:ilvl="2" w:tplc="5F1C2314" w:tentative="1">
      <w:start w:val="1"/>
      <w:numFmt w:val="decimal"/>
      <w:lvlText w:val="%3."/>
      <w:lvlJc w:val="left"/>
      <w:pPr>
        <w:tabs>
          <w:tab w:val="num" w:pos="2160"/>
        </w:tabs>
        <w:ind w:left="2160" w:hanging="360"/>
      </w:pPr>
    </w:lvl>
    <w:lvl w:ilvl="3" w:tplc="32426AE6" w:tentative="1">
      <w:start w:val="1"/>
      <w:numFmt w:val="decimal"/>
      <w:lvlText w:val="%4."/>
      <w:lvlJc w:val="left"/>
      <w:pPr>
        <w:tabs>
          <w:tab w:val="num" w:pos="2880"/>
        </w:tabs>
        <w:ind w:left="2880" w:hanging="360"/>
      </w:pPr>
    </w:lvl>
    <w:lvl w:ilvl="4" w:tplc="71AAEF46" w:tentative="1">
      <w:start w:val="1"/>
      <w:numFmt w:val="decimal"/>
      <w:lvlText w:val="%5."/>
      <w:lvlJc w:val="left"/>
      <w:pPr>
        <w:tabs>
          <w:tab w:val="num" w:pos="3600"/>
        </w:tabs>
        <w:ind w:left="3600" w:hanging="360"/>
      </w:pPr>
    </w:lvl>
    <w:lvl w:ilvl="5" w:tplc="E03ABA08" w:tentative="1">
      <w:start w:val="1"/>
      <w:numFmt w:val="decimal"/>
      <w:lvlText w:val="%6."/>
      <w:lvlJc w:val="left"/>
      <w:pPr>
        <w:tabs>
          <w:tab w:val="num" w:pos="4320"/>
        </w:tabs>
        <w:ind w:left="4320" w:hanging="360"/>
      </w:pPr>
    </w:lvl>
    <w:lvl w:ilvl="6" w:tplc="5B0AE118" w:tentative="1">
      <w:start w:val="1"/>
      <w:numFmt w:val="decimal"/>
      <w:lvlText w:val="%7."/>
      <w:lvlJc w:val="left"/>
      <w:pPr>
        <w:tabs>
          <w:tab w:val="num" w:pos="5040"/>
        </w:tabs>
        <w:ind w:left="5040" w:hanging="360"/>
      </w:pPr>
    </w:lvl>
    <w:lvl w:ilvl="7" w:tplc="DBA25EC2" w:tentative="1">
      <w:start w:val="1"/>
      <w:numFmt w:val="decimal"/>
      <w:lvlText w:val="%8."/>
      <w:lvlJc w:val="left"/>
      <w:pPr>
        <w:tabs>
          <w:tab w:val="num" w:pos="5760"/>
        </w:tabs>
        <w:ind w:left="5760" w:hanging="360"/>
      </w:pPr>
    </w:lvl>
    <w:lvl w:ilvl="8" w:tplc="A6C08550" w:tentative="1">
      <w:start w:val="1"/>
      <w:numFmt w:val="decimal"/>
      <w:lvlText w:val="%9."/>
      <w:lvlJc w:val="left"/>
      <w:pPr>
        <w:tabs>
          <w:tab w:val="num" w:pos="6480"/>
        </w:tabs>
        <w:ind w:left="6480" w:hanging="360"/>
      </w:pPr>
    </w:lvl>
  </w:abstractNum>
  <w:abstractNum w:abstractNumId="3" w15:restartNumberingAfterBreak="0">
    <w:nsid w:val="0B6D0A51"/>
    <w:multiLevelType w:val="hybridMultilevel"/>
    <w:tmpl w:val="07B06634"/>
    <w:lvl w:ilvl="0" w:tplc="4A16B468">
      <w:start w:val="1"/>
      <w:numFmt w:val="bullet"/>
      <w:lvlText w:val=""/>
      <w:lvlJc w:val="left"/>
      <w:pPr>
        <w:tabs>
          <w:tab w:val="num" w:pos="720"/>
        </w:tabs>
        <w:ind w:left="720" w:hanging="360"/>
      </w:pPr>
      <w:rPr>
        <w:rFonts w:ascii="Symbol" w:hAnsi="Symbol" w:hint="default"/>
      </w:rPr>
    </w:lvl>
    <w:lvl w:ilvl="1" w:tplc="7CCAF2F2" w:tentative="1">
      <w:start w:val="1"/>
      <w:numFmt w:val="bullet"/>
      <w:lvlText w:val=""/>
      <w:lvlJc w:val="left"/>
      <w:pPr>
        <w:tabs>
          <w:tab w:val="num" w:pos="1440"/>
        </w:tabs>
        <w:ind w:left="1440" w:hanging="360"/>
      </w:pPr>
      <w:rPr>
        <w:rFonts w:ascii="Symbol" w:hAnsi="Symbol" w:hint="default"/>
      </w:rPr>
    </w:lvl>
    <w:lvl w:ilvl="2" w:tplc="F3A83572" w:tentative="1">
      <w:start w:val="1"/>
      <w:numFmt w:val="bullet"/>
      <w:lvlText w:val=""/>
      <w:lvlJc w:val="left"/>
      <w:pPr>
        <w:tabs>
          <w:tab w:val="num" w:pos="2160"/>
        </w:tabs>
        <w:ind w:left="2160" w:hanging="360"/>
      </w:pPr>
      <w:rPr>
        <w:rFonts w:ascii="Symbol" w:hAnsi="Symbol" w:hint="default"/>
      </w:rPr>
    </w:lvl>
    <w:lvl w:ilvl="3" w:tplc="AF6408F2" w:tentative="1">
      <w:start w:val="1"/>
      <w:numFmt w:val="bullet"/>
      <w:lvlText w:val=""/>
      <w:lvlJc w:val="left"/>
      <w:pPr>
        <w:tabs>
          <w:tab w:val="num" w:pos="2880"/>
        </w:tabs>
        <w:ind w:left="2880" w:hanging="360"/>
      </w:pPr>
      <w:rPr>
        <w:rFonts w:ascii="Symbol" w:hAnsi="Symbol" w:hint="default"/>
      </w:rPr>
    </w:lvl>
    <w:lvl w:ilvl="4" w:tplc="9B9E9D2C" w:tentative="1">
      <w:start w:val="1"/>
      <w:numFmt w:val="bullet"/>
      <w:lvlText w:val=""/>
      <w:lvlJc w:val="left"/>
      <w:pPr>
        <w:tabs>
          <w:tab w:val="num" w:pos="3600"/>
        </w:tabs>
        <w:ind w:left="3600" w:hanging="360"/>
      </w:pPr>
      <w:rPr>
        <w:rFonts w:ascii="Symbol" w:hAnsi="Symbol" w:hint="default"/>
      </w:rPr>
    </w:lvl>
    <w:lvl w:ilvl="5" w:tplc="0CC41AC0" w:tentative="1">
      <w:start w:val="1"/>
      <w:numFmt w:val="bullet"/>
      <w:lvlText w:val=""/>
      <w:lvlJc w:val="left"/>
      <w:pPr>
        <w:tabs>
          <w:tab w:val="num" w:pos="4320"/>
        </w:tabs>
        <w:ind w:left="4320" w:hanging="360"/>
      </w:pPr>
      <w:rPr>
        <w:rFonts w:ascii="Symbol" w:hAnsi="Symbol" w:hint="default"/>
      </w:rPr>
    </w:lvl>
    <w:lvl w:ilvl="6" w:tplc="89FACDF8" w:tentative="1">
      <w:start w:val="1"/>
      <w:numFmt w:val="bullet"/>
      <w:lvlText w:val=""/>
      <w:lvlJc w:val="left"/>
      <w:pPr>
        <w:tabs>
          <w:tab w:val="num" w:pos="5040"/>
        </w:tabs>
        <w:ind w:left="5040" w:hanging="360"/>
      </w:pPr>
      <w:rPr>
        <w:rFonts w:ascii="Symbol" w:hAnsi="Symbol" w:hint="default"/>
      </w:rPr>
    </w:lvl>
    <w:lvl w:ilvl="7" w:tplc="5C4E6E2E" w:tentative="1">
      <w:start w:val="1"/>
      <w:numFmt w:val="bullet"/>
      <w:lvlText w:val=""/>
      <w:lvlJc w:val="left"/>
      <w:pPr>
        <w:tabs>
          <w:tab w:val="num" w:pos="5760"/>
        </w:tabs>
        <w:ind w:left="5760" w:hanging="360"/>
      </w:pPr>
      <w:rPr>
        <w:rFonts w:ascii="Symbol" w:hAnsi="Symbol" w:hint="default"/>
      </w:rPr>
    </w:lvl>
    <w:lvl w:ilvl="8" w:tplc="50E4D3A8"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D3E2B1C"/>
    <w:multiLevelType w:val="hybridMultilevel"/>
    <w:tmpl w:val="274AB54C"/>
    <w:lvl w:ilvl="0" w:tplc="AA285D62">
      <w:start w:val="1"/>
      <w:numFmt w:val="bullet"/>
      <w:lvlText w:val="•"/>
      <w:lvlJc w:val="left"/>
      <w:pPr>
        <w:tabs>
          <w:tab w:val="num" w:pos="720"/>
        </w:tabs>
        <w:ind w:left="720" w:hanging="360"/>
      </w:pPr>
      <w:rPr>
        <w:rFonts w:ascii="Arial" w:hAnsi="Arial" w:hint="default"/>
      </w:rPr>
    </w:lvl>
    <w:lvl w:ilvl="1" w:tplc="F4202336" w:tentative="1">
      <w:start w:val="1"/>
      <w:numFmt w:val="bullet"/>
      <w:lvlText w:val="•"/>
      <w:lvlJc w:val="left"/>
      <w:pPr>
        <w:tabs>
          <w:tab w:val="num" w:pos="1440"/>
        </w:tabs>
        <w:ind w:left="1440" w:hanging="360"/>
      </w:pPr>
      <w:rPr>
        <w:rFonts w:ascii="Arial" w:hAnsi="Arial" w:hint="default"/>
      </w:rPr>
    </w:lvl>
    <w:lvl w:ilvl="2" w:tplc="326A579A" w:tentative="1">
      <w:start w:val="1"/>
      <w:numFmt w:val="bullet"/>
      <w:lvlText w:val="•"/>
      <w:lvlJc w:val="left"/>
      <w:pPr>
        <w:tabs>
          <w:tab w:val="num" w:pos="2160"/>
        </w:tabs>
        <w:ind w:left="2160" w:hanging="360"/>
      </w:pPr>
      <w:rPr>
        <w:rFonts w:ascii="Arial" w:hAnsi="Arial" w:hint="default"/>
      </w:rPr>
    </w:lvl>
    <w:lvl w:ilvl="3" w:tplc="4850951C" w:tentative="1">
      <w:start w:val="1"/>
      <w:numFmt w:val="bullet"/>
      <w:lvlText w:val="•"/>
      <w:lvlJc w:val="left"/>
      <w:pPr>
        <w:tabs>
          <w:tab w:val="num" w:pos="2880"/>
        </w:tabs>
        <w:ind w:left="2880" w:hanging="360"/>
      </w:pPr>
      <w:rPr>
        <w:rFonts w:ascii="Arial" w:hAnsi="Arial" w:hint="default"/>
      </w:rPr>
    </w:lvl>
    <w:lvl w:ilvl="4" w:tplc="DACE8F8A" w:tentative="1">
      <w:start w:val="1"/>
      <w:numFmt w:val="bullet"/>
      <w:lvlText w:val="•"/>
      <w:lvlJc w:val="left"/>
      <w:pPr>
        <w:tabs>
          <w:tab w:val="num" w:pos="3600"/>
        </w:tabs>
        <w:ind w:left="3600" w:hanging="360"/>
      </w:pPr>
      <w:rPr>
        <w:rFonts w:ascii="Arial" w:hAnsi="Arial" w:hint="default"/>
      </w:rPr>
    </w:lvl>
    <w:lvl w:ilvl="5" w:tplc="49BAE67E" w:tentative="1">
      <w:start w:val="1"/>
      <w:numFmt w:val="bullet"/>
      <w:lvlText w:val="•"/>
      <w:lvlJc w:val="left"/>
      <w:pPr>
        <w:tabs>
          <w:tab w:val="num" w:pos="4320"/>
        </w:tabs>
        <w:ind w:left="4320" w:hanging="360"/>
      </w:pPr>
      <w:rPr>
        <w:rFonts w:ascii="Arial" w:hAnsi="Arial" w:hint="default"/>
      </w:rPr>
    </w:lvl>
    <w:lvl w:ilvl="6" w:tplc="EE6E8D68" w:tentative="1">
      <w:start w:val="1"/>
      <w:numFmt w:val="bullet"/>
      <w:lvlText w:val="•"/>
      <w:lvlJc w:val="left"/>
      <w:pPr>
        <w:tabs>
          <w:tab w:val="num" w:pos="5040"/>
        </w:tabs>
        <w:ind w:left="5040" w:hanging="360"/>
      </w:pPr>
      <w:rPr>
        <w:rFonts w:ascii="Arial" w:hAnsi="Arial" w:hint="default"/>
      </w:rPr>
    </w:lvl>
    <w:lvl w:ilvl="7" w:tplc="65EA23C4" w:tentative="1">
      <w:start w:val="1"/>
      <w:numFmt w:val="bullet"/>
      <w:lvlText w:val="•"/>
      <w:lvlJc w:val="left"/>
      <w:pPr>
        <w:tabs>
          <w:tab w:val="num" w:pos="5760"/>
        </w:tabs>
        <w:ind w:left="5760" w:hanging="360"/>
      </w:pPr>
      <w:rPr>
        <w:rFonts w:ascii="Arial" w:hAnsi="Arial" w:hint="default"/>
      </w:rPr>
    </w:lvl>
    <w:lvl w:ilvl="8" w:tplc="9A78664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13E2BE0"/>
    <w:multiLevelType w:val="hybridMultilevel"/>
    <w:tmpl w:val="FC144C86"/>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6" w15:restartNumberingAfterBreak="0">
    <w:nsid w:val="12452648"/>
    <w:multiLevelType w:val="hybridMultilevel"/>
    <w:tmpl w:val="B3AC3BB2"/>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7" w15:restartNumberingAfterBreak="0">
    <w:nsid w:val="16DF0C8B"/>
    <w:multiLevelType w:val="hybridMultilevel"/>
    <w:tmpl w:val="BF56C4F8"/>
    <w:lvl w:ilvl="0" w:tplc="D77C4F60">
      <w:start w:val="3"/>
      <w:numFmt w:val="decimal"/>
      <w:lvlText w:val="%1."/>
      <w:lvlJc w:val="left"/>
      <w:pPr>
        <w:tabs>
          <w:tab w:val="num" w:pos="720"/>
        </w:tabs>
        <w:ind w:left="720" w:hanging="360"/>
      </w:pPr>
    </w:lvl>
    <w:lvl w:ilvl="1" w:tplc="722EE0AC" w:tentative="1">
      <w:start w:val="1"/>
      <w:numFmt w:val="decimal"/>
      <w:lvlText w:val="%2."/>
      <w:lvlJc w:val="left"/>
      <w:pPr>
        <w:tabs>
          <w:tab w:val="num" w:pos="1440"/>
        </w:tabs>
        <w:ind w:left="1440" w:hanging="360"/>
      </w:pPr>
    </w:lvl>
    <w:lvl w:ilvl="2" w:tplc="CA3ABDA8" w:tentative="1">
      <w:start w:val="1"/>
      <w:numFmt w:val="decimal"/>
      <w:lvlText w:val="%3."/>
      <w:lvlJc w:val="left"/>
      <w:pPr>
        <w:tabs>
          <w:tab w:val="num" w:pos="2160"/>
        </w:tabs>
        <w:ind w:left="2160" w:hanging="360"/>
      </w:pPr>
    </w:lvl>
    <w:lvl w:ilvl="3" w:tplc="626432A2" w:tentative="1">
      <w:start w:val="1"/>
      <w:numFmt w:val="decimal"/>
      <w:lvlText w:val="%4."/>
      <w:lvlJc w:val="left"/>
      <w:pPr>
        <w:tabs>
          <w:tab w:val="num" w:pos="2880"/>
        </w:tabs>
        <w:ind w:left="2880" w:hanging="360"/>
      </w:pPr>
    </w:lvl>
    <w:lvl w:ilvl="4" w:tplc="CB588A98" w:tentative="1">
      <w:start w:val="1"/>
      <w:numFmt w:val="decimal"/>
      <w:lvlText w:val="%5."/>
      <w:lvlJc w:val="left"/>
      <w:pPr>
        <w:tabs>
          <w:tab w:val="num" w:pos="3600"/>
        </w:tabs>
        <w:ind w:left="3600" w:hanging="360"/>
      </w:pPr>
    </w:lvl>
    <w:lvl w:ilvl="5" w:tplc="8094264A" w:tentative="1">
      <w:start w:val="1"/>
      <w:numFmt w:val="decimal"/>
      <w:lvlText w:val="%6."/>
      <w:lvlJc w:val="left"/>
      <w:pPr>
        <w:tabs>
          <w:tab w:val="num" w:pos="4320"/>
        </w:tabs>
        <w:ind w:left="4320" w:hanging="360"/>
      </w:pPr>
    </w:lvl>
    <w:lvl w:ilvl="6" w:tplc="475280D6" w:tentative="1">
      <w:start w:val="1"/>
      <w:numFmt w:val="decimal"/>
      <w:lvlText w:val="%7."/>
      <w:lvlJc w:val="left"/>
      <w:pPr>
        <w:tabs>
          <w:tab w:val="num" w:pos="5040"/>
        </w:tabs>
        <w:ind w:left="5040" w:hanging="360"/>
      </w:pPr>
    </w:lvl>
    <w:lvl w:ilvl="7" w:tplc="3AFC20C0" w:tentative="1">
      <w:start w:val="1"/>
      <w:numFmt w:val="decimal"/>
      <w:lvlText w:val="%8."/>
      <w:lvlJc w:val="left"/>
      <w:pPr>
        <w:tabs>
          <w:tab w:val="num" w:pos="5760"/>
        </w:tabs>
        <w:ind w:left="5760" w:hanging="360"/>
      </w:pPr>
    </w:lvl>
    <w:lvl w:ilvl="8" w:tplc="B26A1E0C" w:tentative="1">
      <w:start w:val="1"/>
      <w:numFmt w:val="decimal"/>
      <w:lvlText w:val="%9."/>
      <w:lvlJc w:val="left"/>
      <w:pPr>
        <w:tabs>
          <w:tab w:val="num" w:pos="6480"/>
        </w:tabs>
        <w:ind w:left="6480" w:hanging="360"/>
      </w:pPr>
    </w:lvl>
  </w:abstractNum>
  <w:abstractNum w:abstractNumId="8" w15:restartNumberingAfterBreak="0">
    <w:nsid w:val="19A15A84"/>
    <w:multiLevelType w:val="hybridMultilevel"/>
    <w:tmpl w:val="753276CE"/>
    <w:lvl w:ilvl="0" w:tplc="5F129FDA">
      <w:start w:val="1"/>
      <w:numFmt w:val="bullet"/>
      <w:lvlText w:val="•"/>
      <w:lvlJc w:val="left"/>
      <w:pPr>
        <w:tabs>
          <w:tab w:val="num" w:pos="720"/>
        </w:tabs>
        <w:ind w:left="720" w:hanging="360"/>
      </w:pPr>
      <w:rPr>
        <w:rFonts w:ascii="Arial" w:hAnsi="Arial" w:hint="default"/>
      </w:rPr>
    </w:lvl>
    <w:lvl w:ilvl="1" w:tplc="EC2E6072" w:tentative="1">
      <w:start w:val="1"/>
      <w:numFmt w:val="bullet"/>
      <w:lvlText w:val="•"/>
      <w:lvlJc w:val="left"/>
      <w:pPr>
        <w:tabs>
          <w:tab w:val="num" w:pos="1440"/>
        </w:tabs>
        <w:ind w:left="1440" w:hanging="360"/>
      </w:pPr>
      <w:rPr>
        <w:rFonts w:ascii="Arial" w:hAnsi="Arial" w:hint="default"/>
      </w:rPr>
    </w:lvl>
    <w:lvl w:ilvl="2" w:tplc="48F65F36" w:tentative="1">
      <w:start w:val="1"/>
      <w:numFmt w:val="bullet"/>
      <w:lvlText w:val="•"/>
      <w:lvlJc w:val="left"/>
      <w:pPr>
        <w:tabs>
          <w:tab w:val="num" w:pos="2160"/>
        </w:tabs>
        <w:ind w:left="2160" w:hanging="360"/>
      </w:pPr>
      <w:rPr>
        <w:rFonts w:ascii="Arial" w:hAnsi="Arial" w:hint="default"/>
      </w:rPr>
    </w:lvl>
    <w:lvl w:ilvl="3" w:tplc="1FECFF4C" w:tentative="1">
      <w:start w:val="1"/>
      <w:numFmt w:val="bullet"/>
      <w:lvlText w:val="•"/>
      <w:lvlJc w:val="left"/>
      <w:pPr>
        <w:tabs>
          <w:tab w:val="num" w:pos="2880"/>
        </w:tabs>
        <w:ind w:left="2880" w:hanging="360"/>
      </w:pPr>
      <w:rPr>
        <w:rFonts w:ascii="Arial" w:hAnsi="Arial" w:hint="default"/>
      </w:rPr>
    </w:lvl>
    <w:lvl w:ilvl="4" w:tplc="C7B881BA" w:tentative="1">
      <w:start w:val="1"/>
      <w:numFmt w:val="bullet"/>
      <w:lvlText w:val="•"/>
      <w:lvlJc w:val="left"/>
      <w:pPr>
        <w:tabs>
          <w:tab w:val="num" w:pos="3600"/>
        </w:tabs>
        <w:ind w:left="3600" w:hanging="360"/>
      </w:pPr>
      <w:rPr>
        <w:rFonts w:ascii="Arial" w:hAnsi="Arial" w:hint="default"/>
      </w:rPr>
    </w:lvl>
    <w:lvl w:ilvl="5" w:tplc="19B6BB4A" w:tentative="1">
      <w:start w:val="1"/>
      <w:numFmt w:val="bullet"/>
      <w:lvlText w:val="•"/>
      <w:lvlJc w:val="left"/>
      <w:pPr>
        <w:tabs>
          <w:tab w:val="num" w:pos="4320"/>
        </w:tabs>
        <w:ind w:left="4320" w:hanging="360"/>
      </w:pPr>
      <w:rPr>
        <w:rFonts w:ascii="Arial" w:hAnsi="Arial" w:hint="default"/>
      </w:rPr>
    </w:lvl>
    <w:lvl w:ilvl="6" w:tplc="882682E6" w:tentative="1">
      <w:start w:val="1"/>
      <w:numFmt w:val="bullet"/>
      <w:lvlText w:val="•"/>
      <w:lvlJc w:val="left"/>
      <w:pPr>
        <w:tabs>
          <w:tab w:val="num" w:pos="5040"/>
        </w:tabs>
        <w:ind w:left="5040" w:hanging="360"/>
      </w:pPr>
      <w:rPr>
        <w:rFonts w:ascii="Arial" w:hAnsi="Arial" w:hint="default"/>
      </w:rPr>
    </w:lvl>
    <w:lvl w:ilvl="7" w:tplc="16A2C67C" w:tentative="1">
      <w:start w:val="1"/>
      <w:numFmt w:val="bullet"/>
      <w:lvlText w:val="•"/>
      <w:lvlJc w:val="left"/>
      <w:pPr>
        <w:tabs>
          <w:tab w:val="num" w:pos="5760"/>
        </w:tabs>
        <w:ind w:left="5760" w:hanging="360"/>
      </w:pPr>
      <w:rPr>
        <w:rFonts w:ascii="Arial" w:hAnsi="Arial" w:hint="default"/>
      </w:rPr>
    </w:lvl>
    <w:lvl w:ilvl="8" w:tplc="0FC0949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A3A5B89"/>
    <w:multiLevelType w:val="hybridMultilevel"/>
    <w:tmpl w:val="C27EDD62"/>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10" w15:restartNumberingAfterBreak="0">
    <w:nsid w:val="1FB93807"/>
    <w:multiLevelType w:val="hybridMultilevel"/>
    <w:tmpl w:val="692401BE"/>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11" w15:restartNumberingAfterBreak="0">
    <w:nsid w:val="20F45B6C"/>
    <w:multiLevelType w:val="hybridMultilevel"/>
    <w:tmpl w:val="2B12BCE0"/>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12" w15:restartNumberingAfterBreak="0">
    <w:nsid w:val="23BB7D25"/>
    <w:multiLevelType w:val="hybridMultilevel"/>
    <w:tmpl w:val="96468366"/>
    <w:lvl w:ilvl="0" w:tplc="440A000F">
      <w:start w:val="1"/>
      <w:numFmt w:val="decimal"/>
      <w:lvlText w:val="%1."/>
      <w:lvlJc w:val="left"/>
      <w:pPr>
        <w:ind w:left="644" w:hanging="360"/>
      </w:pPr>
      <w:rPr>
        <w:rFonts w:cs="Times New Roman" w:hint="default"/>
      </w:rPr>
    </w:lvl>
    <w:lvl w:ilvl="1" w:tplc="440A0019" w:tentative="1">
      <w:start w:val="1"/>
      <w:numFmt w:val="lowerLetter"/>
      <w:lvlText w:val="%2."/>
      <w:lvlJc w:val="left"/>
      <w:pPr>
        <w:ind w:left="1364" w:hanging="360"/>
      </w:pPr>
      <w:rPr>
        <w:rFonts w:cs="Times New Roman"/>
      </w:rPr>
    </w:lvl>
    <w:lvl w:ilvl="2" w:tplc="440A001B" w:tentative="1">
      <w:start w:val="1"/>
      <w:numFmt w:val="lowerRoman"/>
      <w:lvlText w:val="%3."/>
      <w:lvlJc w:val="right"/>
      <w:pPr>
        <w:ind w:left="2084" w:hanging="180"/>
      </w:pPr>
      <w:rPr>
        <w:rFonts w:cs="Times New Roman"/>
      </w:rPr>
    </w:lvl>
    <w:lvl w:ilvl="3" w:tplc="440A000F" w:tentative="1">
      <w:start w:val="1"/>
      <w:numFmt w:val="decimal"/>
      <w:lvlText w:val="%4."/>
      <w:lvlJc w:val="left"/>
      <w:pPr>
        <w:ind w:left="2804" w:hanging="360"/>
      </w:pPr>
      <w:rPr>
        <w:rFonts w:cs="Times New Roman"/>
      </w:rPr>
    </w:lvl>
    <w:lvl w:ilvl="4" w:tplc="440A0019" w:tentative="1">
      <w:start w:val="1"/>
      <w:numFmt w:val="lowerLetter"/>
      <w:lvlText w:val="%5."/>
      <w:lvlJc w:val="left"/>
      <w:pPr>
        <w:ind w:left="3524" w:hanging="360"/>
      </w:pPr>
      <w:rPr>
        <w:rFonts w:cs="Times New Roman"/>
      </w:rPr>
    </w:lvl>
    <w:lvl w:ilvl="5" w:tplc="440A001B" w:tentative="1">
      <w:start w:val="1"/>
      <w:numFmt w:val="lowerRoman"/>
      <w:lvlText w:val="%6."/>
      <w:lvlJc w:val="right"/>
      <w:pPr>
        <w:ind w:left="4244" w:hanging="180"/>
      </w:pPr>
      <w:rPr>
        <w:rFonts w:cs="Times New Roman"/>
      </w:rPr>
    </w:lvl>
    <w:lvl w:ilvl="6" w:tplc="440A000F" w:tentative="1">
      <w:start w:val="1"/>
      <w:numFmt w:val="decimal"/>
      <w:lvlText w:val="%7."/>
      <w:lvlJc w:val="left"/>
      <w:pPr>
        <w:ind w:left="4964" w:hanging="360"/>
      </w:pPr>
      <w:rPr>
        <w:rFonts w:cs="Times New Roman"/>
      </w:rPr>
    </w:lvl>
    <w:lvl w:ilvl="7" w:tplc="440A0019" w:tentative="1">
      <w:start w:val="1"/>
      <w:numFmt w:val="lowerLetter"/>
      <w:lvlText w:val="%8."/>
      <w:lvlJc w:val="left"/>
      <w:pPr>
        <w:ind w:left="5684" w:hanging="360"/>
      </w:pPr>
      <w:rPr>
        <w:rFonts w:cs="Times New Roman"/>
      </w:rPr>
    </w:lvl>
    <w:lvl w:ilvl="8" w:tplc="440A001B" w:tentative="1">
      <w:start w:val="1"/>
      <w:numFmt w:val="lowerRoman"/>
      <w:lvlText w:val="%9."/>
      <w:lvlJc w:val="right"/>
      <w:pPr>
        <w:ind w:left="6404" w:hanging="180"/>
      </w:pPr>
      <w:rPr>
        <w:rFonts w:cs="Times New Roman"/>
      </w:rPr>
    </w:lvl>
  </w:abstractNum>
  <w:abstractNum w:abstractNumId="13" w15:restartNumberingAfterBreak="0">
    <w:nsid w:val="24922CA6"/>
    <w:multiLevelType w:val="hybridMultilevel"/>
    <w:tmpl w:val="4A96E2B4"/>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14" w15:restartNumberingAfterBreak="0">
    <w:nsid w:val="27A47C74"/>
    <w:multiLevelType w:val="hybridMultilevel"/>
    <w:tmpl w:val="66787728"/>
    <w:lvl w:ilvl="0" w:tplc="D764BBBE">
      <w:start w:val="1"/>
      <w:numFmt w:val="bullet"/>
      <w:lvlText w:val="•"/>
      <w:lvlJc w:val="left"/>
      <w:pPr>
        <w:tabs>
          <w:tab w:val="num" w:pos="720"/>
        </w:tabs>
        <w:ind w:left="720" w:hanging="360"/>
      </w:pPr>
      <w:rPr>
        <w:rFonts w:ascii="Arial" w:hAnsi="Arial" w:hint="default"/>
      </w:rPr>
    </w:lvl>
    <w:lvl w:ilvl="1" w:tplc="DC74C9D4" w:tentative="1">
      <w:start w:val="1"/>
      <w:numFmt w:val="bullet"/>
      <w:lvlText w:val="•"/>
      <w:lvlJc w:val="left"/>
      <w:pPr>
        <w:tabs>
          <w:tab w:val="num" w:pos="1440"/>
        </w:tabs>
        <w:ind w:left="1440" w:hanging="360"/>
      </w:pPr>
      <w:rPr>
        <w:rFonts w:ascii="Arial" w:hAnsi="Arial" w:hint="default"/>
      </w:rPr>
    </w:lvl>
    <w:lvl w:ilvl="2" w:tplc="645EDD08" w:tentative="1">
      <w:start w:val="1"/>
      <w:numFmt w:val="bullet"/>
      <w:lvlText w:val="•"/>
      <w:lvlJc w:val="left"/>
      <w:pPr>
        <w:tabs>
          <w:tab w:val="num" w:pos="2160"/>
        </w:tabs>
        <w:ind w:left="2160" w:hanging="360"/>
      </w:pPr>
      <w:rPr>
        <w:rFonts w:ascii="Arial" w:hAnsi="Arial" w:hint="default"/>
      </w:rPr>
    </w:lvl>
    <w:lvl w:ilvl="3" w:tplc="13B6A050" w:tentative="1">
      <w:start w:val="1"/>
      <w:numFmt w:val="bullet"/>
      <w:lvlText w:val="•"/>
      <w:lvlJc w:val="left"/>
      <w:pPr>
        <w:tabs>
          <w:tab w:val="num" w:pos="2880"/>
        </w:tabs>
        <w:ind w:left="2880" w:hanging="360"/>
      </w:pPr>
      <w:rPr>
        <w:rFonts w:ascii="Arial" w:hAnsi="Arial" w:hint="default"/>
      </w:rPr>
    </w:lvl>
    <w:lvl w:ilvl="4" w:tplc="883286A0" w:tentative="1">
      <w:start w:val="1"/>
      <w:numFmt w:val="bullet"/>
      <w:lvlText w:val="•"/>
      <w:lvlJc w:val="left"/>
      <w:pPr>
        <w:tabs>
          <w:tab w:val="num" w:pos="3600"/>
        </w:tabs>
        <w:ind w:left="3600" w:hanging="360"/>
      </w:pPr>
      <w:rPr>
        <w:rFonts w:ascii="Arial" w:hAnsi="Arial" w:hint="default"/>
      </w:rPr>
    </w:lvl>
    <w:lvl w:ilvl="5" w:tplc="2DEE8F74" w:tentative="1">
      <w:start w:val="1"/>
      <w:numFmt w:val="bullet"/>
      <w:lvlText w:val="•"/>
      <w:lvlJc w:val="left"/>
      <w:pPr>
        <w:tabs>
          <w:tab w:val="num" w:pos="4320"/>
        </w:tabs>
        <w:ind w:left="4320" w:hanging="360"/>
      </w:pPr>
      <w:rPr>
        <w:rFonts w:ascii="Arial" w:hAnsi="Arial" w:hint="default"/>
      </w:rPr>
    </w:lvl>
    <w:lvl w:ilvl="6" w:tplc="C10C9720" w:tentative="1">
      <w:start w:val="1"/>
      <w:numFmt w:val="bullet"/>
      <w:lvlText w:val="•"/>
      <w:lvlJc w:val="left"/>
      <w:pPr>
        <w:tabs>
          <w:tab w:val="num" w:pos="5040"/>
        </w:tabs>
        <w:ind w:left="5040" w:hanging="360"/>
      </w:pPr>
      <w:rPr>
        <w:rFonts w:ascii="Arial" w:hAnsi="Arial" w:hint="default"/>
      </w:rPr>
    </w:lvl>
    <w:lvl w:ilvl="7" w:tplc="4588DD0C" w:tentative="1">
      <w:start w:val="1"/>
      <w:numFmt w:val="bullet"/>
      <w:lvlText w:val="•"/>
      <w:lvlJc w:val="left"/>
      <w:pPr>
        <w:tabs>
          <w:tab w:val="num" w:pos="5760"/>
        </w:tabs>
        <w:ind w:left="5760" w:hanging="360"/>
      </w:pPr>
      <w:rPr>
        <w:rFonts w:ascii="Arial" w:hAnsi="Arial" w:hint="default"/>
      </w:rPr>
    </w:lvl>
    <w:lvl w:ilvl="8" w:tplc="B164DF6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84E7911"/>
    <w:multiLevelType w:val="hybridMultilevel"/>
    <w:tmpl w:val="C7C44F1E"/>
    <w:lvl w:ilvl="0" w:tplc="5906D396">
      <w:start w:val="1"/>
      <w:numFmt w:val="decimal"/>
      <w:lvlText w:val="%1."/>
      <w:lvlJc w:val="left"/>
      <w:pPr>
        <w:tabs>
          <w:tab w:val="num" w:pos="705"/>
        </w:tabs>
        <w:ind w:left="705" w:hanging="705"/>
      </w:pPr>
      <w:rPr>
        <w:rFonts w:cs="Times New Roman" w:hint="default"/>
      </w:rPr>
    </w:lvl>
    <w:lvl w:ilvl="1" w:tplc="0C0A0019" w:tentative="1">
      <w:start w:val="1"/>
      <w:numFmt w:val="lowerLetter"/>
      <w:lvlText w:val="%2."/>
      <w:lvlJc w:val="left"/>
      <w:pPr>
        <w:tabs>
          <w:tab w:val="num" w:pos="1080"/>
        </w:tabs>
        <w:ind w:left="1080" w:hanging="360"/>
      </w:pPr>
      <w:rPr>
        <w:rFonts w:cs="Times New Roman"/>
      </w:rPr>
    </w:lvl>
    <w:lvl w:ilvl="2" w:tplc="0C0A001B" w:tentative="1">
      <w:start w:val="1"/>
      <w:numFmt w:val="lowerRoman"/>
      <w:lvlText w:val="%3."/>
      <w:lvlJc w:val="right"/>
      <w:pPr>
        <w:tabs>
          <w:tab w:val="num" w:pos="1800"/>
        </w:tabs>
        <w:ind w:left="1800" w:hanging="180"/>
      </w:pPr>
      <w:rPr>
        <w:rFonts w:cs="Times New Roman"/>
      </w:rPr>
    </w:lvl>
    <w:lvl w:ilvl="3" w:tplc="0C0A000F" w:tentative="1">
      <w:start w:val="1"/>
      <w:numFmt w:val="decimal"/>
      <w:lvlText w:val="%4."/>
      <w:lvlJc w:val="left"/>
      <w:pPr>
        <w:tabs>
          <w:tab w:val="num" w:pos="2520"/>
        </w:tabs>
        <w:ind w:left="2520" w:hanging="360"/>
      </w:pPr>
      <w:rPr>
        <w:rFonts w:cs="Times New Roman"/>
      </w:rPr>
    </w:lvl>
    <w:lvl w:ilvl="4" w:tplc="0C0A0019" w:tentative="1">
      <w:start w:val="1"/>
      <w:numFmt w:val="lowerLetter"/>
      <w:lvlText w:val="%5."/>
      <w:lvlJc w:val="left"/>
      <w:pPr>
        <w:tabs>
          <w:tab w:val="num" w:pos="3240"/>
        </w:tabs>
        <w:ind w:left="3240" w:hanging="360"/>
      </w:pPr>
      <w:rPr>
        <w:rFonts w:cs="Times New Roman"/>
      </w:rPr>
    </w:lvl>
    <w:lvl w:ilvl="5" w:tplc="0C0A001B" w:tentative="1">
      <w:start w:val="1"/>
      <w:numFmt w:val="lowerRoman"/>
      <w:lvlText w:val="%6."/>
      <w:lvlJc w:val="right"/>
      <w:pPr>
        <w:tabs>
          <w:tab w:val="num" w:pos="3960"/>
        </w:tabs>
        <w:ind w:left="3960" w:hanging="180"/>
      </w:pPr>
      <w:rPr>
        <w:rFonts w:cs="Times New Roman"/>
      </w:rPr>
    </w:lvl>
    <w:lvl w:ilvl="6" w:tplc="0C0A000F" w:tentative="1">
      <w:start w:val="1"/>
      <w:numFmt w:val="decimal"/>
      <w:lvlText w:val="%7."/>
      <w:lvlJc w:val="left"/>
      <w:pPr>
        <w:tabs>
          <w:tab w:val="num" w:pos="4680"/>
        </w:tabs>
        <w:ind w:left="4680" w:hanging="360"/>
      </w:pPr>
      <w:rPr>
        <w:rFonts w:cs="Times New Roman"/>
      </w:rPr>
    </w:lvl>
    <w:lvl w:ilvl="7" w:tplc="0C0A0019" w:tentative="1">
      <w:start w:val="1"/>
      <w:numFmt w:val="lowerLetter"/>
      <w:lvlText w:val="%8."/>
      <w:lvlJc w:val="left"/>
      <w:pPr>
        <w:tabs>
          <w:tab w:val="num" w:pos="5400"/>
        </w:tabs>
        <w:ind w:left="5400" w:hanging="360"/>
      </w:pPr>
      <w:rPr>
        <w:rFonts w:cs="Times New Roman"/>
      </w:rPr>
    </w:lvl>
    <w:lvl w:ilvl="8" w:tplc="0C0A001B" w:tentative="1">
      <w:start w:val="1"/>
      <w:numFmt w:val="lowerRoman"/>
      <w:lvlText w:val="%9."/>
      <w:lvlJc w:val="right"/>
      <w:pPr>
        <w:tabs>
          <w:tab w:val="num" w:pos="6120"/>
        </w:tabs>
        <w:ind w:left="6120" w:hanging="180"/>
      </w:pPr>
      <w:rPr>
        <w:rFonts w:cs="Times New Roman"/>
      </w:rPr>
    </w:lvl>
  </w:abstractNum>
  <w:abstractNum w:abstractNumId="16" w15:restartNumberingAfterBreak="0">
    <w:nsid w:val="29E86E20"/>
    <w:multiLevelType w:val="hybridMultilevel"/>
    <w:tmpl w:val="FF7030A8"/>
    <w:lvl w:ilvl="0" w:tplc="EF8206A0">
      <w:start w:val="15"/>
      <w:numFmt w:val="decimal"/>
      <w:lvlText w:val="%1."/>
      <w:lvlJc w:val="left"/>
      <w:pPr>
        <w:tabs>
          <w:tab w:val="num" w:pos="720"/>
        </w:tabs>
        <w:ind w:left="720" w:hanging="360"/>
      </w:pPr>
    </w:lvl>
    <w:lvl w:ilvl="1" w:tplc="7A5C9ACA" w:tentative="1">
      <w:start w:val="1"/>
      <w:numFmt w:val="decimal"/>
      <w:lvlText w:val="%2."/>
      <w:lvlJc w:val="left"/>
      <w:pPr>
        <w:tabs>
          <w:tab w:val="num" w:pos="1440"/>
        </w:tabs>
        <w:ind w:left="1440" w:hanging="360"/>
      </w:pPr>
    </w:lvl>
    <w:lvl w:ilvl="2" w:tplc="B2F2A122" w:tentative="1">
      <w:start w:val="1"/>
      <w:numFmt w:val="decimal"/>
      <w:lvlText w:val="%3."/>
      <w:lvlJc w:val="left"/>
      <w:pPr>
        <w:tabs>
          <w:tab w:val="num" w:pos="2160"/>
        </w:tabs>
        <w:ind w:left="2160" w:hanging="360"/>
      </w:pPr>
    </w:lvl>
    <w:lvl w:ilvl="3" w:tplc="461C12C6" w:tentative="1">
      <w:start w:val="1"/>
      <w:numFmt w:val="decimal"/>
      <w:lvlText w:val="%4."/>
      <w:lvlJc w:val="left"/>
      <w:pPr>
        <w:tabs>
          <w:tab w:val="num" w:pos="2880"/>
        </w:tabs>
        <w:ind w:left="2880" w:hanging="360"/>
      </w:pPr>
    </w:lvl>
    <w:lvl w:ilvl="4" w:tplc="926A7A30" w:tentative="1">
      <w:start w:val="1"/>
      <w:numFmt w:val="decimal"/>
      <w:lvlText w:val="%5."/>
      <w:lvlJc w:val="left"/>
      <w:pPr>
        <w:tabs>
          <w:tab w:val="num" w:pos="3600"/>
        </w:tabs>
        <w:ind w:left="3600" w:hanging="360"/>
      </w:pPr>
    </w:lvl>
    <w:lvl w:ilvl="5" w:tplc="02A02876" w:tentative="1">
      <w:start w:val="1"/>
      <w:numFmt w:val="decimal"/>
      <w:lvlText w:val="%6."/>
      <w:lvlJc w:val="left"/>
      <w:pPr>
        <w:tabs>
          <w:tab w:val="num" w:pos="4320"/>
        </w:tabs>
        <w:ind w:left="4320" w:hanging="360"/>
      </w:pPr>
    </w:lvl>
    <w:lvl w:ilvl="6" w:tplc="8BC8DEEC" w:tentative="1">
      <w:start w:val="1"/>
      <w:numFmt w:val="decimal"/>
      <w:lvlText w:val="%7."/>
      <w:lvlJc w:val="left"/>
      <w:pPr>
        <w:tabs>
          <w:tab w:val="num" w:pos="5040"/>
        </w:tabs>
        <w:ind w:left="5040" w:hanging="360"/>
      </w:pPr>
    </w:lvl>
    <w:lvl w:ilvl="7" w:tplc="C7DA6912" w:tentative="1">
      <w:start w:val="1"/>
      <w:numFmt w:val="decimal"/>
      <w:lvlText w:val="%8."/>
      <w:lvlJc w:val="left"/>
      <w:pPr>
        <w:tabs>
          <w:tab w:val="num" w:pos="5760"/>
        </w:tabs>
        <w:ind w:left="5760" w:hanging="360"/>
      </w:pPr>
    </w:lvl>
    <w:lvl w:ilvl="8" w:tplc="58A87A6A" w:tentative="1">
      <w:start w:val="1"/>
      <w:numFmt w:val="decimal"/>
      <w:lvlText w:val="%9."/>
      <w:lvlJc w:val="left"/>
      <w:pPr>
        <w:tabs>
          <w:tab w:val="num" w:pos="6480"/>
        </w:tabs>
        <w:ind w:left="6480" w:hanging="360"/>
      </w:pPr>
    </w:lvl>
  </w:abstractNum>
  <w:abstractNum w:abstractNumId="17" w15:restartNumberingAfterBreak="0">
    <w:nsid w:val="2BD705CD"/>
    <w:multiLevelType w:val="hybridMultilevel"/>
    <w:tmpl w:val="6AC21CF8"/>
    <w:lvl w:ilvl="0" w:tplc="D630A068">
      <w:start w:val="1"/>
      <w:numFmt w:val="bullet"/>
      <w:lvlText w:val=" "/>
      <w:lvlJc w:val="left"/>
      <w:pPr>
        <w:tabs>
          <w:tab w:val="num" w:pos="720"/>
        </w:tabs>
        <w:ind w:left="720" w:hanging="360"/>
      </w:pPr>
      <w:rPr>
        <w:rFonts w:ascii="Calibri" w:hAnsi="Calibri" w:hint="default"/>
      </w:rPr>
    </w:lvl>
    <w:lvl w:ilvl="1" w:tplc="647EB292" w:tentative="1">
      <w:start w:val="1"/>
      <w:numFmt w:val="bullet"/>
      <w:lvlText w:val=" "/>
      <w:lvlJc w:val="left"/>
      <w:pPr>
        <w:tabs>
          <w:tab w:val="num" w:pos="1440"/>
        </w:tabs>
        <w:ind w:left="1440" w:hanging="360"/>
      </w:pPr>
      <w:rPr>
        <w:rFonts w:ascii="Calibri" w:hAnsi="Calibri" w:hint="default"/>
      </w:rPr>
    </w:lvl>
    <w:lvl w:ilvl="2" w:tplc="293AFB54" w:tentative="1">
      <w:start w:val="1"/>
      <w:numFmt w:val="bullet"/>
      <w:lvlText w:val=" "/>
      <w:lvlJc w:val="left"/>
      <w:pPr>
        <w:tabs>
          <w:tab w:val="num" w:pos="2160"/>
        </w:tabs>
        <w:ind w:left="2160" w:hanging="360"/>
      </w:pPr>
      <w:rPr>
        <w:rFonts w:ascii="Calibri" w:hAnsi="Calibri" w:hint="default"/>
      </w:rPr>
    </w:lvl>
    <w:lvl w:ilvl="3" w:tplc="5142E368" w:tentative="1">
      <w:start w:val="1"/>
      <w:numFmt w:val="bullet"/>
      <w:lvlText w:val=" "/>
      <w:lvlJc w:val="left"/>
      <w:pPr>
        <w:tabs>
          <w:tab w:val="num" w:pos="2880"/>
        </w:tabs>
        <w:ind w:left="2880" w:hanging="360"/>
      </w:pPr>
      <w:rPr>
        <w:rFonts w:ascii="Calibri" w:hAnsi="Calibri" w:hint="default"/>
      </w:rPr>
    </w:lvl>
    <w:lvl w:ilvl="4" w:tplc="89E0FBF2" w:tentative="1">
      <w:start w:val="1"/>
      <w:numFmt w:val="bullet"/>
      <w:lvlText w:val=" "/>
      <w:lvlJc w:val="left"/>
      <w:pPr>
        <w:tabs>
          <w:tab w:val="num" w:pos="3600"/>
        </w:tabs>
        <w:ind w:left="3600" w:hanging="360"/>
      </w:pPr>
      <w:rPr>
        <w:rFonts w:ascii="Calibri" w:hAnsi="Calibri" w:hint="default"/>
      </w:rPr>
    </w:lvl>
    <w:lvl w:ilvl="5" w:tplc="37C4D560" w:tentative="1">
      <w:start w:val="1"/>
      <w:numFmt w:val="bullet"/>
      <w:lvlText w:val=" "/>
      <w:lvlJc w:val="left"/>
      <w:pPr>
        <w:tabs>
          <w:tab w:val="num" w:pos="4320"/>
        </w:tabs>
        <w:ind w:left="4320" w:hanging="360"/>
      </w:pPr>
      <w:rPr>
        <w:rFonts w:ascii="Calibri" w:hAnsi="Calibri" w:hint="default"/>
      </w:rPr>
    </w:lvl>
    <w:lvl w:ilvl="6" w:tplc="5D90FAD2" w:tentative="1">
      <w:start w:val="1"/>
      <w:numFmt w:val="bullet"/>
      <w:lvlText w:val=" "/>
      <w:lvlJc w:val="left"/>
      <w:pPr>
        <w:tabs>
          <w:tab w:val="num" w:pos="5040"/>
        </w:tabs>
        <w:ind w:left="5040" w:hanging="360"/>
      </w:pPr>
      <w:rPr>
        <w:rFonts w:ascii="Calibri" w:hAnsi="Calibri" w:hint="default"/>
      </w:rPr>
    </w:lvl>
    <w:lvl w:ilvl="7" w:tplc="D88E70DA" w:tentative="1">
      <w:start w:val="1"/>
      <w:numFmt w:val="bullet"/>
      <w:lvlText w:val=" "/>
      <w:lvlJc w:val="left"/>
      <w:pPr>
        <w:tabs>
          <w:tab w:val="num" w:pos="5760"/>
        </w:tabs>
        <w:ind w:left="5760" w:hanging="360"/>
      </w:pPr>
      <w:rPr>
        <w:rFonts w:ascii="Calibri" w:hAnsi="Calibri" w:hint="default"/>
      </w:rPr>
    </w:lvl>
    <w:lvl w:ilvl="8" w:tplc="D34498E2" w:tentative="1">
      <w:start w:val="1"/>
      <w:numFmt w:val="bullet"/>
      <w:lvlText w:val=" "/>
      <w:lvlJc w:val="left"/>
      <w:pPr>
        <w:tabs>
          <w:tab w:val="num" w:pos="6480"/>
        </w:tabs>
        <w:ind w:left="6480" w:hanging="360"/>
      </w:pPr>
      <w:rPr>
        <w:rFonts w:ascii="Calibri" w:hAnsi="Calibri" w:hint="default"/>
      </w:rPr>
    </w:lvl>
  </w:abstractNum>
  <w:abstractNum w:abstractNumId="18" w15:restartNumberingAfterBreak="0">
    <w:nsid w:val="337F418A"/>
    <w:multiLevelType w:val="hybridMultilevel"/>
    <w:tmpl w:val="28D01C28"/>
    <w:lvl w:ilvl="0" w:tplc="AF365C6A">
      <w:start w:val="1"/>
      <w:numFmt w:val="bullet"/>
      <w:lvlText w:val="•"/>
      <w:lvlJc w:val="left"/>
      <w:pPr>
        <w:tabs>
          <w:tab w:val="num" w:pos="720"/>
        </w:tabs>
        <w:ind w:left="720" w:hanging="360"/>
      </w:pPr>
      <w:rPr>
        <w:rFonts w:ascii="Arial" w:hAnsi="Arial" w:hint="default"/>
      </w:rPr>
    </w:lvl>
    <w:lvl w:ilvl="1" w:tplc="BFA0F14E" w:tentative="1">
      <w:start w:val="1"/>
      <w:numFmt w:val="bullet"/>
      <w:lvlText w:val="•"/>
      <w:lvlJc w:val="left"/>
      <w:pPr>
        <w:tabs>
          <w:tab w:val="num" w:pos="1440"/>
        </w:tabs>
        <w:ind w:left="1440" w:hanging="360"/>
      </w:pPr>
      <w:rPr>
        <w:rFonts w:ascii="Arial" w:hAnsi="Arial" w:hint="default"/>
      </w:rPr>
    </w:lvl>
    <w:lvl w:ilvl="2" w:tplc="C61E24D2" w:tentative="1">
      <w:start w:val="1"/>
      <w:numFmt w:val="bullet"/>
      <w:lvlText w:val="•"/>
      <w:lvlJc w:val="left"/>
      <w:pPr>
        <w:tabs>
          <w:tab w:val="num" w:pos="2160"/>
        </w:tabs>
        <w:ind w:left="2160" w:hanging="360"/>
      </w:pPr>
      <w:rPr>
        <w:rFonts w:ascii="Arial" w:hAnsi="Arial" w:hint="default"/>
      </w:rPr>
    </w:lvl>
    <w:lvl w:ilvl="3" w:tplc="0DE6B734" w:tentative="1">
      <w:start w:val="1"/>
      <w:numFmt w:val="bullet"/>
      <w:lvlText w:val="•"/>
      <w:lvlJc w:val="left"/>
      <w:pPr>
        <w:tabs>
          <w:tab w:val="num" w:pos="2880"/>
        </w:tabs>
        <w:ind w:left="2880" w:hanging="360"/>
      </w:pPr>
      <w:rPr>
        <w:rFonts w:ascii="Arial" w:hAnsi="Arial" w:hint="default"/>
      </w:rPr>
    </w:lvl>
    <w:lvl w:ilvl="4" w:tplc="FCF4C1FA" w:tentative="1">
      <w:start w:val="1"/>
      <w:numFmt w:val="bullet"/>
      <w:lvlText w:val="•"/>
      <w:lvlJc w:val="left"/>
      <w:pPr>
        <w:tabs>
          <w:tab w:val="num" w:pos="3600"/>
        </w:tabs>
        <w:ind w:left="3600" w:hanging="360"/>
      </w:pPr>
      <w:rPr>
        <w:rFonts w:ascii="Arial" w:hAnsi="Arial" w:hint="default"/>
      </w:rPr>
    </w:lvl>
    <w:lvl w:ilvl="5" w:tplc="3B86F9EE" w:tentative="1">
      <w:start w:val="1"/>
      <w:numFmt w:val="bullet"/>
      <w:lvlText w:val="•"/>
      <w:lvlJc w:val="left"/>
      <w:pPr>
        <w:tabs>
          <w:tab w:val="num" w:pos="4320"/>
        </w:tabs>
        <w:ind w:left="4320" w:hanging="360"/>
      </w:pPr>
      <w:rPr>
        <w:rFonts w:ascii="Arial" w:hAnsi="Arial" w:hint="default"/>
      </w:rPr>
    </w:lvl>
    <w:lvl w:ilvl="6" w:tplc="C67896A2" w:tentative="1">
      <w:start w:val="1"/>
      <w:numFmt w:val="bullet"/>
      <w:lvlText w:val="•"/>
      <w:lvlJc w:val="left"/>
      <w:pPr>
        <w:tabs>
          <w:tab w:val="num" w:pos="5040"/>
        </w:tabs>
        <w:ind w:left="5040" w:hanging="360"/>
      </w:pPr>
      <w:rPr>
        <w:rFonts w:ascii="Arial" w:hAnsi="Arial" w:hint="default"/>
      </w:rPr>
    </w:lvl>
    <w:lvl w:ilvl="7" w:tplc="293C2D8A" w:tentative="1">
      <w:start w:val="1"/>
      <w:numFmt w:val="bullet"/>
      <w:lvlText w:val="•"/>
      <w:lvlJc w:val="left"/>
      <w:pPr>
        <w:tabs>
          <w:tab w:val="num" w:pos="5760"/>
        </w:tabs>
        <w:ind w:left="5760" w:hanging="360"/>
      </w:pPr>
      <w:rPr>
        <w:rFonts w:ascii="Arial" w:hAnsi="Arial" w:hint="default"/>
      </w:rPr>
    </w:lvl>
    <w:lvl w:ilvl="8" w:tplc="4EAA5D6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52B7F1F"/>
    <w:multiLevelType w:val="hybridMultilevel"/>
    <w:tmpl w:val="179AF594"/>
    <w:lvl w:ilvl="0" w:tplc="C3F05520">
      <w:numFmt w:val="bullet"/>
      <w:lvlText w:val="-"/>
      <w:lvlJc w:val="left"/>
      <w:pPr>
        <w:ind w:left="720" w:hanging="360"/>
      </w:pPr>
      <w:rPr>
        <w:rFonts w:ascii="Calibri" w:eastAsia="Calibri" w:hAnsi="Calibri"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3A61665D"/>
    <w:multiLevelType w:val="hybridMultilevel"/>
    <w:tmpl w:val="6A965586"/>
    <w:lvl w:ilvl="0" w:tplc="816A3DEC">
      <w:start w:val="1"/>
      <w:numFmt w:val="decimal"/>
      <w:lvlText w:val="%1."/>
      <w:lvlJc w:val="left"/>
      <w:pPr>
        <w:ind w:left="360" w:hanging="360"/>
      </w:pPr>
      <w:rPr>
        <w:rFonts w:cs="Times New Roman"/>
        <w:color w:val="auto"/>
      </w:rPr>
    </w:lvl>
    <w:lvl w:ilvl="1" w:tplc="6E5886EE">
      <w:numFmt w:val="bullet"/>
      <w:lvlText w:val="•"/>
      <w:lvlJc w:val="left"/>
      <w:pPr>
        <w:ind w:left="1080" w:hanging="360"/>
      </w:pPr>
      <w:rPr>
        <w:rFonts w:ascii="Calibri" w:eastAsia="Times New Roman" w:hAnsi="Calibri" w:hint="default"/>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21" w15:restartNumberingAfterBreak="0">
    <w:nsid w:val="3DDE3BD8"/>
    <w:multiLevelType w:val="hybridMultilevel"/>
    <w:tmpl w:val="07581268"/>
    <w:lvl w:ilvl="0" w:tplc="837CB002">
      <w:start w:val="4"/>
      <w:numFmt w:val="decimal"/>
      <w:lvlText w:val="%1."/>
      <w:lvlJc w:val="left"/>
      <w:pPr>
        <w:tabs>
          <w:tab w:val="num" w:pos="720"/>
        </w:tabs>
        <w:ind w:left="720" w:hanging="360"/>
      </w:pPr>
    </w:lvl>
    <w:lvl w:ilvl="1" w:tplc="C756D2FE" w:tentative="1">
      <w:start w:val="1"/>
      <w:numFmt w:val="decimal"/>
      <w:lvlText w:val="%2."/>
      <w:lvlJc w:val="left"/>
      <w:pPr>
        <w:tabs>
          <w:tab w:val="num" w:pos="1440"/>
        </w:tabs>
        <w:ind w:left="1440" w:hanging="360"/>
      </w:pPr>
    </w:lvl>
    <w:lvl w:ilvl="2" w:tplc="0F86CF7E" w:tentative="1">
      <w:start w:val="1"/>
      <w:numFmt w:val="decimal"/>
      <w:lvlText w:val="%3."/>
      <w:lvlJc w:val="left"/>
      <w:pPr>
        <w:tabs>
          <w:tab w:val="num" w:pos="2160"/>
        </w:tabs>
        <w:ind w:left="2160" w:hanging="360"/>
      </w:pPr>
    </w:lvl>
    <w:lvl w:ilvl="3" w:tplc="98C8DC0A" w:tentative="1">
      <w:start w:val="1"/>
      <w:numFmt w:val="decimal"/>
      <w:lvlText w:val="%4."/>
      <w:lvlJc w:val="left"/>
      <w:pPr>
        <w:tabs>
          <w:tab w:val="num" w:pos="2880"/>
        </w:tabs>
        <w:ind w:left="2880" w:hanging="360"/>
      </w:pPr>
    </w:lvl>
    <w:lvl w:ilvl="4" w:tplc="12D4B90E" w:tentative="1">
      <w:start w:val="1"/>
      <w:numFmt w:val="decimal"/>
      <w:lvlText w:val="%5."/>
      <w:lvlJc w:val="left"/>
      <w:pPr>
        <w:tabs>
          <w:tab w:val="num" w:pos="3600"/>
        </w:tabs>
        <w:ind w:left="3600" w:hanging="360"/>
      </w:pPr>
    </w:lvl>
    <w:lvl w:ilvl="5" w:tplc="C26C1C66" w:tentative="1">
      <w:start w:val="1"/>
      <w:numFmt w:val="decimal"/>
      <w:lvlText w:val="%6."/>
      <w:lvlJc w:val="left"/>
      <w:pPr>
        <w:tabs>
          <w:tab w:val="num" w:pos="4320"/>
        </w:tabs>
        <w:ind w:left="4320" w:hanging="360"/>
      </w:pPr>
    </w:lvl>
    <w:lvl w:ilvl="6" w:tplc="D812AB48" w:tentative="1">
      <w:start w:val="1"/>
      <w:numFmt w:val="decimal"/>
      <w:lvlText w:val="%7."/>
      <w:lvlJc w:val="left"/>
      <w:pPr>
        <w:tabs>
          <w:tab w:val="num" w:pos="5040"/>
        </w:tabs>
        <w:ind w:left="5040" w:hanging="360"/>
      </w:pPr>
    </w:lvl>
    <w:lvl w:ilvl="7" w:tplc="970E8AC4" w:tentative="1">
      <w:start w:val="1"/>
      <w:numFmt w:val="decimal"/>
      <w:lvlText w:val="%8."/>
      <w:lvlJc w:val="left"/>
      <w:pPr>
        <w:tabs>
          <w:tab w:val="num" w:pos="5760"/>
        </w:tabs>
        <w:ind w:left="5760" w:hanging="360"/>
      </w:pPr>
    </w:lvl>
    <w:lvl w:ilvl="8" w:tplc="062C3286" w:tentative="1">
      <w:start w:val="1"/>
      <w:numFmt w:val="decimal"/>
      <w:lvlText w:val="%9."/>
      <w:lvlJc w:val="left"/>
      <w:pPr>
        <w:tabs>
          <w:tab w:val="num" w:pos="6480"/>
        </w:tabs>
        <w:ind w:left="6480" w:hanging="360"/>
      </w:pPr>
    </w:lvl>
  </w:abstractNum>
  <w:abstractNum w:abstractNumId="22" w15:restartNumberingAfterBreak="0">
    <w:nsid w:val="3F1961C3"/>
    <w:multiLevelType w:val="hybridMultilevel"/>
    <w:tmpl w:val="6E9A9E24"/>
    <w:lvl w:ilvl="0" w:tplc="440A000F">
      <w:start w:val="1"/>
      <w:numFmt w:val="decimal"/>
      <w:lvlText w:val="%1."/>
      <w:lvlJc w:val="left"/>
      <w:pPr>
        <w:ind w:left="360" w:hanging="360"/>
      </w:pPr>
      <w:rPr>
        <w:rFonts w:cs="Times New Roman"/>
      </w:rPr>
    </w:lvl>
    <w:lvl w:ilvl="1" w:tplc="440A0019">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23" w15:restartNumberingAfterBreak="0">
    <w:nsid w:val="40BC2CE7"/>
    <w:multiLevelType w:val="hybridMultilevel"/>
    <w:tmpl w:val="4422238E"/>
    <w:lvl w:ilvl="0" w:tplc="F202D49E">
      <w:numFmt w:val="bullet"/>
      <w:lvlText w:val="-"/>
      <w:lvlJc w:val="left"/>
      <w:pPr>
        <w:ind w:left="720" w:hanging="360"/>
      </w:pPr>
      <w:rPr>
        <w:rFonts w:ascii="Times New Roman" w:eastAsia="Calibri"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 w15:restartNumberingAfterBreak="0">
    <w:nsid w:val="48CE4695"/>
    <w:multiLevelType w:val="hybridMultilevel"/>
    <w:tmpl w:val="01D0EF06"/>
    <w:lvl w:ilvl="0" w:tplc="54AE0A5E">
      <w:start w:val="1"/>
      <w:numFmt w:val="bullet"/>
      <w:lvlText w:val=""/>
      <w:lvlJc w:val="left"/>
      <w:pPr>
        <w:tabs>
          <w:tab w:val="num" w:pos="720"/>
        </w:tabs>
        <w:ind w:left="720" w:hanging="360"/>
      </w:pPr>
      <w:rPr>
        <w:rFonts w:ascii="Symbol" w:hAnsi="Symbol" w:hint="default"/>
      </w:rPr>
    </w:lvl>
    <w:lvl w:ilvl="1" w:tplc="F544DED4" w:tentative="1">
      <w:start w:val="1"/>
      <w:numFmt w:val="bullet"/>
      <w:lvlText w:val=""/>
      <w:lvlJc w:val="left"/>
      <w:pPr>
        <w:tabs>
          <w:tab w:val="num" w:pos="1440"/>
        </w:tabs>
        <w:ind w:left="1440" w:hanging="360"/>
      </w:pPr>
      <w:rPr>
        <w:rFonts w:ascii="Symbol" w:hAnsi="Symbol" w:hint="default"/>
      </w:rPr>
    </w:lvl>
    <w:lvl w:ilvl="2" w:tplc="09F41C52" w:tentative="1">
      <w:start w:val="1"/>
      <w:numFmt w:val="bullet"/>
      <w:lvlText w:val=""/>
      <w:lvlJc w:val="left"/>
      <w:pPr>
        <w:tabs>
          <w:tab w:val="num" w:pos="2160"/>
        </w:tabs>
        <w:ind w:left="2160" w:hanging="360"/>
      </w:pPr>
      <w:rPr>
        <w:rFonts w:ascii="Symbol" w:hAnsi="Symbol" w:hint="default"/>
      </w:rPr>
    </w:lvl>
    <w:lvl w:ilvl="3" w:tplc="00F8910C" w:tentative="1">
      <w:start w:val="1"/>
      <w:numFmt w:val="bullet"/>
      <w:lvlText w:val=""/>
      <w:lvlJc w:val="left"/>
      <w:pPr>
        <w:tabs>
          <w:tab w:val="num" w:pos="2880"/>
        </w:tabs>
        <w:ind w:left="2880" w:hanging="360"/>
      </w:pPr>
      <w:rPr>
        <w:rFonts w:ascii="Symbol" w:hAnsi="Symbol" w:hint="default"/>
      </w:rPr>
    </w:lvl>
    <w:lvl w:ilvl="4" w:tplc="265CF6E6" w:tentative="1">
      <w:start w:val="1"/>
      <w:numFmt w:val="bullet"/>
      <w:lvlText w:val=""/>
      <w:lvlJc w:val="left"/>
      <w:pPr>
        <w:tabs>
          <w:tab w:val="num" w:pos="3600"/>
        </w:tabs>
        <w:ind w:left="3600" w:hanging="360"/>
      </w:pPr>
      <w:rPr>
        <w:rFonts w:ascii="Symbol" w:hAnsi="Symbol" w:hint="default"/>
      </w:rPr>
    </w:lvl>
    <w:lvl w:ilvl="5" w:tplc="8C7844D8" w:tentative="1">
      <w:start w:val="1"/>
      <w:numFmt w:val="bullet"/>
      <w:lvlText w:val=""/>
      <w:lvlJc w:val="left"/>
      <w:pPr>
        <w:tabs>
          <w:tab w:val="num" w:pos="4320"/>
        </w:tabs>
        <w:ind w:left="4320" w:hanging="360"/>
      </w:pPr>
      <w:rPr>
        <w:rFonts w:ascii="Symbol" w:hAnsi="Symbol" w:hint="default"/>
      </w:rPr>
    </w:lvl>
    <w:lvl w:ilvl="6" w:tplc="A1B07750" w:tentative="1">
      <w:start w:val="1"/>
      <w:numFmt w:val="bullet"/>
      <w:lvlText w:val=""/>
      <w:lvlJc w:val="left"/>
      <w:pPr>
        <w:tabs>
          <w:tab w:val="num" w:pos="5040"/>
        </w:tabs>
        <w:ind w:left="5040" w:hanging="360"/>
      </w:pPr>
      <w:rPr>
        <w:rFonts w:ascii="Symbol" w:hAnsi="Symbol" w:hint="default"/>
      </w:rPr>
    </w:lvl>
    <w:lvl w:ilvl="7" w:tplc="BEFC444C" w:tentative="1">
      <w:start w:val="1"/>
      <w:numFmt w:val="bullet"/>
      <w:lvlText w:val=""/>
      <w:lvlJc w:val="left"/>
      <w:pPr>
        <w:tabs>
          <w:tab w:val="num" w:pos="5760"/>
        </w:tabs>
        <w:ind w:left="5760" w:hanging="360"/>
      </w:pPr>
      <w:rPr>
        <w:rFonts w:ascii="Symbol" w:hAnsi="Symbol" w:hint="default"/>
      </w:rPr>
    </w:lvl>
    <w:lvl w:ilvl="8" w:tplc="75C0E794"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4AB83687"/>
    <w:multiLevelType w:val="hybridMultilevel"/>
    <w:tmpl w:val="339EBCC2"/>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26" w15:restartNumberingAfterBreak="0">
    <w:nsid w:val="4B0C4100"/>
    <w:multiLevelType w:val="hybridMultilevel"/>
    <w:tmpl w:val="A8041178"/>
    <w:lvl w:ilvl="0" w:tplc="70D6635A">
      <w:start w:val="6"/>
      <w:numFmt w:val="decimal"/>
      <w:lvlText w:val="%1."/>
      <w:lvlJc w:val="left"/>
      <w:pPr>
        <w:tabs>
          <w:tab w:val="num" w:pos="720"/>
        </w:tabs>
        <w:ind w:left="720" w:hanging="360"/>
      </w:pPr>
    </w:lvl>
    <w:lvl w:ilvl="1" w:tplc="FAFAD476" w:tentative="1">
      <w:start w:val="1"/>
      <w:numFmt w:val="decimal"/>
      <w:lvlText w:val="%2."/>
      <w:lvlJc w:val="left"/>
      <w:pPr>
        <w:tabs>
          <w:tab w:val="num" w:pos="1440"/>
        </w:tabs>
        <w:ind w:left="1440" w:hanging="360"/>
      </w:pPr>
    </w:lvl>
    <w:lvl w:ilvl="2" w:tplc="48928EE8" w:tentative="1">
      <w:start w:val="1"/>
      <w:numFmt w:val="decimal"/>
      <w:lvlText w:val="%3."/>
      <w:lvlJc w:val="left"/>
      <w:pPr>
        <w:tabs>
          <w:tab w:val="num" w:pos="2160"/>
        </w:tabs>
        <w:ind w:left="2160" w:hanging="360"/>
      </w:pPr>
    </w:lvl>
    <w:lvl w:ilvl="3" w:tplc="CECE57FA" w:tentative="1">
      <w:start w:val="1"/>
      <w:numFmt w:val="decimal"/>
      <w:lvlText w:val="%4."/>
      <w:lvlJc w:val="left"/>
      <w:pPr>
        <w:tabs>
          <w:tab w:val="num" w:pos="2880"/>
        </w:tabs>
        <w:ind w:left="2880" w:hanging="360"/>
      </w:pPr>
    </w:lvl>
    <w:lvl w:ilvl="4" w:tplc="A48AD358" w:tentative="1">
      <w:start w:val="1"/>
      <w:numFmt w:val="decimal"/>
      <w:lvlText w:val="%5."/>
      <w:lvlJc w:val="left"/>
      <w:pPr>
        <w:tabs>
          <w:tab w:val="num" w:pos="3600"/>
        </w:tabs>
        <w:ind w:left="3600" w:hanging="360"/>
      </w:pPr>
    </w:lvl>
    <w:lvl w:ilvl="5" w:tplc="779C0DE8" w:tentative="1">
      <w:start w:val="1"/>
      <w:numFmt w:val="decimal"/>
      <w:lvlText w:val="%6."/>
      <w:lvlJc w:val="left"/>
      <w:pPr>
        <w:tabs>
          <w:tab w:val="num" w:pos="4320"/>
        </w:tabs>
        <w:ind w:left="4320" w:hanging="360"/>
      </w:pPr>
    </w:lvl>
    <w:lvl w:ilvl="6" w:tplc="BBF8B396" w:tentative="1">
      <w:start w:val="1"/>
      <w:numFmt w:val="decimal"/>
      <w:lvlText w:val="%7."/>
      <w:lvlJc w:val="left"/>
      <w:pPr>
        <w:tabs>
          <w:tab w:val="num" w:pos="5040"/>
        </w:tabs>
        <w:ind w:left="5040" w:hanging="360"/>
      </w:pPr>
    </w:lvl>
    <w:lvl w:ilvl="7" w:tplc="2990E010" w:tentative="1">
      <w:start w:val="1"/>
      <w:numFmt w:val="decimal"/>
      <w:lvlText w:val="%8."/>
      <w:lvlJc w:val="left"/>
      <w:pPr>
        <w:tabs>
          <w:tab w:val="num" w:pos="5760"/>
        </w:tabs>
        <w:ind w:left="5760" w:hanging="360"/>
      </w:pPr>
    </w:lvl>
    <w:lvl w:ilvl="8" w:tplc="6B0E6506" w:tentative="1">
      <w:start w:val="1"/>
      <w:numFmt w:val="decimal"/>
      <w:lvlText w:val="%9."/>
      <w:lvlJc w:val="left"/>
      <w:pPr>
        <w:tabs>
          <w:tab w:val="num" w:pos="6480"/>
        </w:tabs>
        <w:ind w:left="6480" w:hanging="360"/>
      </w:pPr>
    </w:lvl>
  </w:abstractNum>
  <w:abstractNum w:abstractNumId="27" w15:restartNumberingAfterBreak="0">
    <w:nsid w:val="4C4F3403"/>
    <w:multiLevelType w:val="hybridMultilevel"/>
    <w:tmpl w:val="1B36567C"/>
    <w:lvl w:ilvl="0" w:tplc="53323662">
      <w:start w:val="1"/>
      <w:numFmt w:val="bullet"/>
      <w:lvlText w:val=""/>
      <w:lvlJc w:val="left"/>
      <w:pPr>
        <w:tabs>
          <w:tab w:val="num" w:pos="720"/>
        </w:tabs>
        <w:ind w:left="720" w:hanging="360"/>
      </w:pPr>
      <w:rPr>
        <w:rFonts w:ascii="Symbol" w:hAnsi="Symbol" w:hint="default"/>
      </w:rPr>
    </w:lvl>
    <w:lvl w:ilvl="1" w:tplc="A6908EF4" w:tentative="1">
      <w:start w:val="1"/>
      <w:numFmt w:val="bullet"/>
      <w:lvlText w:val=""/>
      <w:lvlJc w:val="left"/>
      <w:pPr>
        <w:tabs>
          <w:tab w:val="num" w:pos="1440"/>
        </w:tabs>
        <w:ind w:left="1440" w:hanging="360"/>
      </w:pPr>
      <w:rPr>
        <w:rFonts w:ascii="Symbol" w:hAnsi="Symbol" w:hint="default"/>
      </w:rPr>
    </w:lvl>
    <w:lvl w:ilvl="2" w:tplc="B7466BDA" w:tentative="1">
      <w:start w:val="1"/>
      <w:numFmt w:val="bullet"/>
      <w:lvlText w:val=""/>
      <w:lvlJc w:val="left"/>
      <w:pPr>
        <w:tabs>
          <w:tab w:val="num" w:pos="2160"/>
        </w:tabs>
        <w:ind w:left="2160" w:hanging="360"/>
      </w:pPr>
      <w:rPr>
        <w:rFonts w:ascii="Symbol" w:hAnsi="Symbol" w:hint="default"/>
      </w:rPr>
    </w:lvl>
    <w:lvl w:ilvl="3" w:tplc="FBB86652" w:tentative="1">
      <w:start w:val="1"/>
      <w:numFmt w:val="bullet"/>
      <w:lvlText w:val=""/>
      <w:lvlJc w:val="left"/>
      <w:pPr>
        <w:tabs>
          <w:tab w:val="num" w:pos="2880"/>
        </w:tabs>
        <w:ind w:left="2880" w:hanging="360"/>
      </w:pPr>
      <w:rPr>
        <w:rFonts w:ascii="Symbol" w:hAnsi="Symbol" w:hint="default"/>
      </w:rPr>
    </w:lvl>
    <w:lvl w:ilvl="4" w:tplc="F4424060" w:tentative="1">
      <w:start w:val="1"/>
      <w:numFmt w:val="bullet"/>
      <w:lvlText w:val=""/>
      <w:lvlJc w:val="left"/>
      <w:pPr>
        <w:tabs>
          <w:tab w:val="num" w:pos="3600"/>
        </w:tabs>
        <w:ind w:left="3600" w:hanging="360"/>
      </w:pPr>
      <w:rPr>
        <w:rFonts w:ascii="Symbol" w:hAnsi="Symbol" w:hint="default"/>
      </w:rPr>
    </w:lvl>
    <w:lvl w:ilvl="5" w:tplc="0FD6E92A" w:tentative="1">
      <w:start w:val="1"/>
      <w:numFmt w:val="bullet"/>
      <w:lvlText w:val=""/>
      <w:lvlJc w:val="left"/>
      <w:pPr>
        <w:tabs>
          <w:tab w:val="num" w:pos="4320"/>
        </w:tabs>
        <w:ind w:left="4320" w:hanging="360"/>
      </w:pPr>
      <w:rPr>
        <w:rFonts w:ascii="Symbol" w:hAnsi="Symbol" w:hint="default"/>
      </w:rPr>
    </w:lvl>
    <w:lvl w:ilvl="6" w:tplc="7D2C9F50" w:tentative="1">
      <w:start w:val="1"/>
      <w:numFmt w:val="bullet"/>
      <w:lvlText w:val=""/>
      <w:lvlJc w:val="left"/>
      <w:pPr>
        <w:tabs>
          <w:tab w:val="num" w:pos="5040"/>
        </w:tabs>
        <w:ind w:left="5040" w:hanging="360"/>
      </w:pPr>
      <w:rPr>
        <w:rFonts w:ascii="Symbol" w:hAnsi="Symbol" w:hint="default"/>
      </w:rPr>
    </w:lvl>
    <w:lvl w:ilvl="7" w:tplc="56B6EEF4" w:tentative="1">
      <w:start w:val="1"/>
      <w:numFmt w:val="bullet"/>
      <w:lvlText w:val=""/>
      <w:lvlJc w:val="left"/>
      <w:pPr>
        <w:tabs>
          <w:tab w:val="num" w:pos="5760"/>
        </w:tabs>
        <w:ind w:left="5760" w:hanging="360"/>
      </w:pPr>
      <w:rPr>
        <w:rFonts w:ascii="Symbol" w:hAnsi="Symbol" w:hint="default"/>
      </w:rPr>
    </w:lvl>
    <w:lvl w:ilvl="8" w:tplc="85BAB396"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4E0D2112"/>
    <w:multiLevelType w:val="hybridMultilevel"/>
    <w:tmpl w:val="A9FEE128"/>
    <w:lvl w:ilvl="0" w:tplc="594E93F4">
      <w:start w:val="5"/>
      <w:numFmt w:val="decimal"/>
      <w:lvlText w:val="%1."/>
      <w:lvlJc w:val="left"/>
      <w:pPr>
        <w:tabs>
          <w:tab w:val="num" w:pos="720"/>
        </w:tabs>
        <w:ind w:left="720" w:hanging="360"/>
      </w:pPr>
    </w:lvl>
    <w:lvl w:ilvl="1" w:tplc="9A38D126" w:tentative="1">
      <w:start w:val="1"/>
      <w:numFmt w:val="decimal"/>
      <w:lvlText w:val="%2."/>
      <w:lvlJc w:val="left"/>
      <w:pPr>
        <w:tabs>
          <w:tab w:val="num" w:pos="1440"/>
        </w:tabs>
        <w:ind w:left="1440" w:hanging="360"/>
      </w:pPr>
    </w:lvl>
    <w:lvl w:ilvl="2" w:tplc="47C6DD0C" w:tentative="1">
      <w:start w:val="1"/>
      <w:numFmt w:val="decimal"/>
      <w:lvlText w:val="%3."/>
      <w:lvlJc w:val="left"/>
      <w:pPr>
        <w:tabs>
          <w:tab w:val="num" w:pos="2160"/>
        </w:tabs>
        <w:ind w:left="2160" w:hanging="360"/>
      </w:pPr>
    </w:lvl>
    <w:lvl w:ilvl="3" w:tplc="D944984A" w:tentative="1">
      <w:start w:val="1"/>
      <w:numFmt w:val="decimal"/>
      <w:lvlText w:val="%4."/>
      <w:lvlJc w:val="left"/>
      <w:pPr>
        <w:tabs>
          <w:tab w:val="num" w:pos="2880"/>
        </w:tabs>
        <w:ind w:left="2880" w:hanging="360"/>
      </w:pPr>
    </w:lvl>
    <w:lvl w:ilvl="4" w:tplc="EDCC4E5A" w:tentative="1">
      <w:start w:val="1"/>
      <w:numFmt w:val="decimal"/>
      <w:lvlText w:val="%5."/>
      <w:lvlJc w:val="left"/>
      <w:pPr>
        <w:tabs>
          <w:tab w:val="num" w:pos="3600"/>
        </w:tabs>
        <w:ind w:left="3600" w:hanging="360"/>
      </w:pPr>
    </w:lvl>
    <w:lvl w:ilvl="5" w:tplc="6532B256" w:tentative="1">
      <w:start w:val="1"/>
      <w:numFmt w:val="decimal"/>
      <w:lvlText w:val="%6."/>
      <w:lvlJc w:val="left"/>
      <w:pPr>
        <w:tabs>
          <w:tab w:val="num" w:pos="4320"/>
        </w:tabs>
        <w:ind w:left="4320" w:hanging="360"/>
      </w:pPr>
    </w:lvl>
    <w:lvl w:ilvl="6" w:tplc="25BAC668" w:tentative="1">
      <w:start w:val="1"/>
      <w:numFmt w:val="decimal"/>
      <w:lvlText w:val="%7."/>
      <w:lvlJc w:val="left"/>
      <w:pPr>
        <w:tabs>
          <w:tab w:val="num" w:pos="5040"/>
        </w:tabs>
        <w:ind w:left="5040" w:hanging="360"/>
      </w:pPr>
    </w:lvl>
    <w:lvl w:ilvl="7" w:tplc="177A2344" w:tentative="1">
      <w:start w:val="1"/>
      <w:numFmt w:val="decimal"/>
      <w:lvlText w:val="%8."/>
      <w:lvlJc w:val="left"/>
      <w:pPr>
        <w:tabs>
          <w:tab w:val="num" w:pos="5760"/>
        </w:tabs>
        <w:ind w:left="5760" w:hanging="360"/>
      </w:pPr>
    </w:lvl>
    <w:lvl w:ilvl="8" w:tplc="5978D650" w:tentative="1">
      <w:start w:val="1"/>
      <w:numFmt w:val="decimal"/>
      <w:lvlText w:val="%9."/>
      <w:lvlJc w:val="left"/>
      <w:pPr>
        <w:tabs>
          <w:tab w:val="num" w:pos="6480"/>
        </w:tabs>
        <w:ind w:left="6480" w:hanging="360"/>
      </w:pPr>
    </w:lvl>
  </w:abstractNum>
  <w:abstractNum w:abstractNumId="29" w15:restartNumberingAfterBreak="0">
    <w:nsid w:val="4EAC6E64"/>
    <w:multiLevelType w:val="hybridMultilevel"/>
    <w:tmpl w:val="1598D778"/>
    <w:lvl w:ilvl="0" w:tplc="99909740">
      <w:start w:val="1"/>
      <w:numFmt w:val="decimal"/>
      <w:lvlText w:val="%1."/>
      <w:lvlJc w:val="left"/>
      <w:pPr>
        <w:ind w:left="705" w:hanging="705"/>
      </w:pPr>
      <w:rPr>
        <w:rFonts w:ascii="Calibri" w:hAnsi="Calibri" w:cs="Calibri" w:hint="default"/>
        <w:sz w:val="22"/>
        <w:szCs w:val="22"/>
      </w:rPr>
    </w:lvl>
    <w:lvl w:ilvl="1" w:tplc="440A0003" w:tentative="1">
      <w:start w:val="1"/>
      <w:numFmt w:val="bullet"/>
      <w:lvlText w:val="o"/>
      <w:lvlJc w:val="left"/>
      <w:pPr>
        <w:ind w:left="1080" w:hanging="360"/>
      </w:pPr>
      <w:rPr>
        <w:rFonts w:ascii="Courier New" w:hAnsi="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0" w15:restartNumberingAfterBreak="0">
    <w:nsid w:val="4FA116F8"/>
    <w:multiLevelType w:val="hybridMultilevel"/>
    <w:tmpl w:val="CD629EE8"/>
    <w:lvl w:ilvl="0" w:tplc="DBFA9A20">
      <w:start w:val="7"/>
      <w:numFmt w:val="decimal"/>
      <w:lvlText w:val="%1."/>
      <w:lvlJc w:val="left"/>
      <w:pPr>
        <w:tabs>
          <w:tab w:val="num" w:pos="720"/>
        </w:tabs>
        <w:ind w:left="720" w:hanging="360"/>
      </w:pPr>
    </w:lvl>
    <w:lvl w:ilvl="1" w:tplc="404403FA" w:tentative="1">
      <w:start w:val="1"/>
      <w:numFmt w:val="decimal"/>
      <w:lvlText w:val="%2."/>
      <w:lvlJc w:val="left"/>
      <w:pPr>
        <w:tabs>
          <w:tab w:val="num" w:pos="1440"/>
        </w:tabs>
        <w:ind w:left="1440" w:hanging="360"/>
      </w:pPr>
    </w:lvl>
    <w:lvl w:ilvl="2" w:tplc="E5BACD78" w:tentative="1">
      <w:start w:val="1"/>
      <w:numFmt w:val="decimal"/>
      <w:lvlText w:val="%3."/>
      <w:lvlJc w:val="left"/>
      <w:pPr>
        <w:tabs>
          <w:tab w:val="num" w:pos="2160"/>
        </w:tabs>
        <w:ind w:left="2160" w:hanging="360"/>
      </w:pPr>
    </w:lvl>
    <w:lvl w:ilvl="3" w:tplc="19D696B0" w:tentative="1">
      <w:start w:val="1"/>
      <w:numFmt w:val="decimal"/>
      <w:lvlText w:val="%4."/>
      <w:lvlJc w:val="left"/>
      <w:pPr>
        <w:tabs>
          <w:tab w:val="num" w:pos="2880"/>
        </w:tabs>
        <w:ind w:left="2880" w:hanging="360"/>
      </w:pPr>
    </w:lvl>
    <w:lvl w:ilvl="4" w:tplc="64C2E1D2" w:tentative="1">
      <w:start w:val="1"/>
      <w:numFmt w:val="decimal"/>
      <w:lvlText w:val="%5."/>
      <w:lvlJc w:val="left"/>
      <w:pPr>
        <w:tabs>
          <w:tab w:val="num" w:pos="3600"/>
        </w:tabs>
        <w:ind w:left="3600" w:hanging="360"/>
      </w:pPr>
    </w:lvl>
    <w:lvl w:ilvl="5" w:tplc="E3F26656" w:tentative="1">
      <w:start w:val="1"/>
      <w:numFmt w:val="decimal"/>
      <w:lvlText w:val="%6."/>
      <w:lvlJc w:val="left"/>
      <w:pPr>
        <w:tabs>
          <w:tab w:val="num" w:pos="4320"/>
        </w:tabs>
        <w:ind w:left="4320" w:hanging="360"/>
      </w:pPr>
    </w:lvl>
    <w:lvl w:ilvl="6" w:tplc="91FE287C" w:tentative="1">
      <w:start w:val="1"/>
      <w:numFmt w:val="decimal"/>
      <w:lvlText w:val="%7."/>
      <w:lvlJc w:val="left"/>
      <w:pPr>
        <w:tabs>
          <w:tab w:val="num" w:pos="5040"/>
        </w:tabs>
        <w:ind w:left="5040" w:hanging="360"/>
      </w:pPr>
    </w:lvl>
    <w:lvl w:ilvl="7" w:tplc="A7FE5244" w:tentative="1">
      <w:start w:val="1"/>
      <w:numFmt w:val="decimal"/>
      <w:lvlText w:val="%8."/>
      <w:lvlJc w:val="left"/>
      <w:pPr>
        <w:tabs>
          <w:tab w:val="num" w:pos="5760"/>
        </w:tabs>
        <w:ind w:left="5760" w:hanging="360"/>
      </w:pPr>
    </w:lvl>
    <w:lvl w:ilvl="8" w:tplc="8708E766" w:tentative="1">
      <w:start w:val="1"/>
      <w:numFmt w:val="decimal"/>
      <w:lvlText w:val="%9."/>
      <w:lvlJc w:val="left"/>
      <w:pPr>
        <w:tabs>
          <w:tab w:val="num" w:pos="6480"/>
        </w:tabs>
        <w:ind w:left="6480" w:hanging="360"/>
      </w:pPr>
    </w:lvl>
  </w:abstractNum>
  <w:abstractNum w:abstractNumId="31" w15:restartNumberingAfterBreak="0">
    <w:nsid w:val="53EB35F1"/>
    <w:multiLevelType w:val="hybridMultilevel"/>
    <w:tmpl w:val="2B9AFC1E"/>
    <w:lvl w:ilvl="0" w:tplc="BBA2C7F8">
      <w:start w:val="1"/>
      <w:numFmt w:val="bullet"/>
      <w:lvlText w:val=""/>
      <w:lvlJc w:val="left"/>
      <w:pPr>
        <w:tabs>
          <w:tab w:val="num" w:pos="720"/>
        </w:tabs>
        <w:ind w:left="720" w:hanging="360"/>
      </w:pPr>
      <w:rPr>
        <w:rFonts w:ascii="Wingdings" w:hAnsi="Wingdings" w:hint="default"/>
      </w:rPr>
    </w:lvl>
    <w:lvl w:ilvl="1" w:tplc="2F24F10E" w:tentative="1">
      <w:start w:val="1"/>
      <w:numFmt w:val="bullet"/>
      <w:lvlText w:val=""/>
      <w:lvlJc w:val="left"/>
      <w:pPr>
        <w:tabs>
          <w:tab w:val="num" w:pos="1440"/>
        </w:tabs>
        <w:ind w:left="1440" w:hanging="360"/>
      </w:pPr>
      <w:rPr>
        <w:rFonts w:ascii="Wingdings" w:hAnsi="Wingdings" w:hint="default"/>
      </w:rPr>
    </w:lvl>
    <w:lvl w:ilvl="2" w:tplc="477A6A5C" w:tentative="1">
      <w:start w:val="1"/>
      <w:numFmt w:val="bullet"/>
      <w:lvlText w:val=""/>
      <w:lvlJc w:val="left"/>
      <w:pPr>
        <w:tabs>
          <w:tab w:val="num" w:pos="2160"/>
        </w:tabs>
        <w:ind w:left="2160" w:hanging="360"/>
      </w:pPr>
      <w:rPr>
        <w:rFonts w:ascii="Wingdings" w:hAnsi="Wingdings" w:hint="default"/>
      </w:rPr>
    </w:lvl>
    <w:lvl w:ilvl="3" w:tplc="D9FC346A" w:tentative="1">
      <w:start w:val="1"/>
      <w:numFmt w:val="bullet"/>
      <w:lvlText w:val=""/>
      <w:lvlJc w:val="left"/>
      <w:pPr>
        <w:tabs>
          <w:tab w:val="num" w:pos="2880"/>
        </w:tabs>
        <w:ind w:left="2880" w:hanging="360"/>
      </w:pPr>
      <w:rPr>
        <w:rFonts w:ascii="Wingdings" w:hAnsi="Wingdings" w:hint="default"/>
      </w:rPr>
    </w:lvl>
    <w:lvl w:ilvl="4" w:tplc="499AE74C" w:tentative="1">
      <w:start w:val="1"/>
      <w:numFmt w:val="bullet"/>
      <w:lvlText w:val=""/>
      <w:lvlJc w:val="left"/>
      <w:pPr>
        <w:tabs>
          <w:tab w:val="num" w:pos="3600"/>
        </w:tabs>
        <w:ind w:left="3600" w:hanging="360"/>
      </w:pPr>
      <w:rPr>
        <w:rFonts w:ascii="Wingdings" w:hAnsi="Wingdings" w:hint="default"/>
      </w:rPr>
    </w:lvl>
    <w:lvl w:ilvl="5" w:tplc="DBA86876" w:tentative="1">
      <w:start w:val="1"/>
      <w:numFmt w:val="bullet"/>
      <w:lvlText w:val=""/>
      <w:lvlJc w:val="left"/>
      <w:pPr>
        <w:tabs>
          <w:tab w:val="num" w:pos="4320"/>
        </w:tabs>
        <w:ind w:left="4320" w:hanging="360"/>
      </w:pPr>
      <w:rPr>
        <w:rFonts w:ascii="Wingdings" w:hAnsi="Wingdings" w:hint="default"/>
      </w:rPr>
    </w:lvl>
    <w:lvl w:ilvl="6" w:tplc="EE20D57E" w:tentative="1">
      <w:start w:val="1"/>
      <w:numFmt w:val="bullet"/>
      <w:lvlText w:val=""/>
      <w:lvlJc w:val="left"/>
      <w:pPr>
        <w:tabs>
          <w:tab w:val="num" w:pos="5040"/>
        </w:tabs>
        <w:ind w:left="5040" w:hanging="360"/>
      </w:pPr>
      <w:rPr>
        <w:rFonts w:ascii="Wingdings" w:hAnsi="Wingdings" w:hint="default"/>
      </w:rPr>
    </w:lvl>
    <w:lvl w:ilvl="7" w:tplc="D520C3F4" w:tentative="1">
      <w:start w:val="1"/>
      <w:numFmt w:val="bullet"/>
      <w:lvlText w:val=""/>
      <w:lvlJc w:val="left"/>
      <w:pPr>
        <w:tabs>
          <w:tab w:val="num" w:pos="5760"/>
        </w:tabs>
        <w:ind w:left="5760" w:hanging="360"/>
      </w:pPr>
      <w:rPr>
        <w:rFonts w:ascii="Wingdings" w:hAnsi="Wingdings" w:hint="default"/>
      </w:rPr>
    </w:lvl>
    <w:lvl w:ilvl="8" w:tplc="E0B4136C"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4435B8C"/>
    <w:multiLevelType w:val="hybridMultilevel"/>
    <w:tmpl w:val="992823A4"/>
    <w:lvl w:ilvl="0" w:tplc="9BF696CA">
      <w:start w:val="14"/>
      <w:numFmt w:val="decimal"/>
      <w:lvlText w:val="%1."/>
      <w:lvlJc w:val="left"/>
      <w:pPr>
        <w:tabs>
          <w:tab w:val="num" w:pos="720"/>
        </w:tabs>
        <w:ind w:left="720" w:hanging="360"/>
      </w:pPr>
    </w:lvl>
    <w:lvl w:ilvl="1" w:tplc="5A2838E8" w:tentative="1">
      <w:start w:val="1"/>
      <w:numFmt w:val="decimal"/>
      <w:lvlText w:val="%2."/>
      <w:lvlJc w:val="left"/>
      <w:pPr>
        <w:tabs>
          <w:tab w:val="num" w:pos="1440"/>
        </w:tabs>
        <w:ind w:left="1440" w:hanging="360"/>
      </w:pPr>
    </w:lvl>
    <w:lvl w:ilvl="2" w:tplc="A2A041EC" w:tentative="1">
      <w:start w:val="1"/>
      <w:numFmt w:val="decimal"/>
      <w:lvlText w:val="%3."/>
      <w:lvlJc w:val="left"/>
      <w:pPr>
        <w:tabs>
          <w:tab w:val="num" w:pos="2160"/>
        </w:tabs>
        <w:ind w:left="2160" w:hanging="360"/>
      </w:pPr>
    </w:lvl>
    <w:lvl w:ilvl="3" w:tplc="89FAC738" w:tentative="1">
      <w:start w:val="1"/>
      <w:numFmt w:val="decimal"/>
      <w:lvlText w:val="%4."/>
      <w:lvlJc w:val="left"/>
      <w:pPr>
        <w:tabs>
          <w:tab w:val="num" w:pos="2880"/>
        </w:tabs>
        <w:ind w:left="2880" w:hanging="360"/>
      </w:pPr>
    </w:lvl>
    <w:lvl w:ilvl="4" w:tplc="4C0CD8FA" w:tentative="1">
      <w:start w:val="1"/>
      <w:numFmt w:val="decimal"/>
      <w:lvlText w:val="%5."/>
      <w:lvlJc w:val="left"/>
      <w:pPr>
        <w:tabs>
          <w:tab w:val="num" w:pos="3600"/>
        </w:tabs>
        <w:ind w:left="3600" w:hanging="360"/>
      </w:pPr>
    </w:lvl>
    <w:lvl w:ilvl="5" w:tplc="AF00368E" w:tentative="1">
      <w:start w:val="1"/>
      <w:numFmt w:val="decimal"/>
      <w:lvlText w:val="%6."/>
      <w:lvlJc w:val="left"/>
      <w:pPr>
        <w:tabs>
          <w:tab w:val="num" w:pos="4320"/>
        </w:tabs>
        <w:ind w:left="4320" w:hanging="360"/>
      </w:pPr>
    </w:lvl>
    <w:lvl w:ilvl="6" w:tplc="4E4C185E" w:tentative="1">
      <w:start w:val="1"/>
      <w:numFmt w:val="decimal"/>
      <w:lvlText w:val="%7."/>
      <w:lvlJc w:val="left"/>
      <w:pPr>
        <w:tabs>
          <w:tab w:val="num" w:pos="5040"/>
        </w:tabs>
        <w:ind w:left="5040" w:hanging="360"/>
      </w:pPr>
    </w:lvl>
    <w:lvl w:ilvl="7" w:tplc="3068654C" w:tentative="1">
      <w:start w:val="1"/>
      <w:numFmt w:val="decimal"/>
      <w:lvlText w:val="%8."/>
      <w:lvlJc w:val="left"/>
      <w:pPr>
        <w:tabs>
          <w:tab w:val="num" w:pos="5760"/>
        </w:tabs>
        <w:ind w:left="5760" w:hanging="360"/>
      </w:pPr>
    </w:lvl>
    <w:lvl w:ilvl="8" w:tplc="95F0A7FE" w:tentative="1">
      <w:start w:val="1"/>
      <w:numFmt w:val="decimal"/>
      <w:lvlText w:val="%9."/>
      <w:lvlJc w:val="left"/>
      <w:pPr>
        <w:tabs>
          <w:tab w:val="num" w:pos="6480"/>
        </w:tabs>
        <w:ind w:left="6480" w:hanging="360"/>
      </w:pPr>
    </w:lvl>
  </w:abstractNum>
  <w:abstractNum w:abstractNumId="33" w15:restartNumberingAfterBreak="0">
    <w:nsid w:val="546C741C"/>
    <w:multiLevelType w:val="hybridMultilevel"/>
    <w:tmpl w:val="5C64E5EC"/>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34" w15:restartNumberingAfterBreak="0">
    <w:nsid w:val="54E11370"/>
    <w:multiLevelType w:val="hybridMultilevel"/>
    <w:tmpl w:val="CE02A870"/>
    <w:lvl w:ilvl="0" w:tplc="3C54F050">
      <w:start w:val="1"/>
      <w:numFmt w:val="bullet"/>
      <w:lvlText w:val=""/>
      <w:lvlJc w:val="left"/>
      <w:pPr>
        <w:ind w:left="720" w:hanging="360"/>
      </w:pPr>
      <w:rPr>
        <w:rFonts w:ascii="Symbol" w:hAnsi="Symbol" w:hint="default"/>
        <w:color w:val="000000" w:themeColor="text1"/>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15:restartNumberingAfterBreak="0">
    <w:nsid w:val="556C519B"/>
    <w:multiLevelType w:val="hybridMultilevel"/>
    <w:tmpl w:val="B91CE3DC"/>
    <w:lvl w:ilvl="0" w:tplc="21B6AE2A">
      <w:start w:val="1"/>
      <w:numFmt w:val="bullet"/>
      <w:lvlText w:val="•"/>
      <w:lvlJc w:val="left"/>
      <w:pPr>
        <w:tabs>
          <w:tab w:val="num" w:pos="720"/>
        </w:tabs>
        <w:ind w:left="720" w:hanging="360"/>
      </w:pPr>
      <w:rPr>
        <w:rFonts w:ascii="Arial" w:hAnsi="Arial" w:hint="default"/>
      </w:rPr>
    </w:lvl>
    <w:lvl w:ilvl="1" w:tplc="23A4D594" w:tentative="1">
      <w:start w:val="1"/>
      <w:numFmt w:val="bullet"/>
      <w:lvlText w:val="•"/>
      <w:lvlJc w:val="left"/>
      <w:pPr>
        <w:tabs>
          <w:tab w:val="num" w:pos="1440"/>
        </w:tabs>
        <w:ind w:left="1440" w:hanging="360"/>
      </w:pPr>
      <w:rPr>
        <w:rFonts w:ascii="Arial" w:hAnsi="Arial" w:hint="default"/>
      </w:rPr>
    </w:lvl>
    <w:lvl w:ilvl="2" w:tplc="141CBAC8" w:tentative="1">
      <w:start w:val="1"/>
      <w:numFmt w:val="bullet"/>
      <w:lvlText w:val="•"/>
      <w:lvlJc w:val="left"/>
      <w:pPr>
        <w:tabs>
          <w:tab w:val="num" w:pos="2160"/>
        </w:tabs>
        <w:ind w:left="2160" w:hanging="360"/>
      </w:pPr>
      <w:rPr>
        <w:rFonts w:ascii="Arial" w:hAnsi="Arial" w:hint="default"/>
      </w:rPr>
    </w:lvl>
    <w:lvl w:ilvl="3" w:tplc="051C581A" w:tentative="1">
      <w:start w:val="1"/>
      <w:numFmt w:val="bullet"/>
      <w:lvlText w:val="•"/>
      <w:lvlJc w:val="left"/>
      <w:pPr>
        <w:tabs>
          <w:tab w:val="num" w:pos="2880"/>
        </w:tabs>
        <w:ind w:left="2880" w:hanging="360"/>
      </w:pPr>
      <w:rPr>
        <w:rFonts w:ascii="Arial" w:hAnsi="Arial" w:hint="default"/>
      </w:rPr>
    </w:lvl>
    <w:lvl w:ilvl="4" w:tplc="78247244" w:tentative="1">
      <w:start w:val="1"/>
      <w:numFmt w:val="bullet"/>
      <w:lvlText w:val="•"/>
      <w:lvlJc w:val="left"/>
      <w:pPr>
        <w:tabs>
          <w:tab w:val="num" w:pos="3600"/>
        </w:tabs>
        <w:ind w:left="3600" w:hanging="360"/>
      </w:pPr>
      <w:rPr>
        <w:rFonts w:ascii="Arial" w:hAnsi="Arial" w:hint="default"/>
      </w:rPr>
    </w:lvl>
    <w:lvl w:ilvl="5" w:tplc="30268C22" w:tentative="1">
      <w:start w:val="1"/>
      <w:numFmt w:val="bullet"/>
      <w:lvlText w:val="•"/>
      <w:lvlJc w:val="left"/>
      <w:pPr>
        <w:tabs>
          <w:tab w:val="num" w:pos="4320"/>
        </w:tabs>
        <w:ind w:left="4320" w:hanging="360"/>
      </w:pPr>
      <w:rPr>
        <w:rFonts w:ascii="Arial" w:hAnsi="Arial" w:hint="default"/>
      </w:rPr>
    </w:lvl>
    <w:lvl w:ilvl="6" w:tplc="81FE5C22" w:tentative="1">
      <w:start w:val="1"/>
      <w:numFmt w:val="bullet"/>
      <w:lvlText w:val="•"/>
      <w:lvlJc w:val="left"/>
      <w:pPr>
        <w:tabs>
          <w:tab w:val="num" w:pos="5040"/>
        </w:tabs>
        <w:ind w:left="5040" w:hanging="360"/>
      </w:pPr>
      <w:rPr>
        <w:rFonts w:ascii="Arial" w:hAnsi="Arial" w:hint="default"/>
      </w:rPr>
    </w:lvl>
    <w:lvl w:ilvl="7" w:tplc="0BA88CB8" w:tentative="1">
      <w:start w:val="1"/>
      <w:numFmt w:val="bullet"/>
      <w:lvlText w:val="•"/>
      <w:lvlJc w:val="left"/>
      <w:pPr>
        <w:tabs>
          <w:tab w:val="num" w:pos="5760"/>
        </w:tabs>
        <w:ind w:left="5760" w:hanging="360"/>
      </w:pPr>
      <w:rPr>
        <w:rFonts w:ascii="Arial" w:hAnsi="Arial" w:hint="default"/>
      </w:rPr>
    </w:lvl>
    <w:lvl w:ilvl="8" w:tplc="EAB6F2A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8767DC2"/>
    <w:multiLevelType w:val="hybridMultilevel"/>
    <w:tmpl w:val="9528A240"/>
    <w:lvl w:ilvl="0" w:tplc="EA9AAD02">
      <w:start w:val="1"/>
      <w:numFmt w:val="bullet"/>
      <w:lvlText w:val="-"/>
      <w:lvlJc w:val="left"/>
      <w:pPr>
        <w:tabs>
          <w:tab w:val="num" w:pos="720"/>
        </w:tabs>
        <w:ind w:left="720" w:hanging="360"/>
      </w:pPr>
      <w:rPr>
        <w:rFonts w:ascii="Times New Roman" w:hAnsi="Times New Roman" w:hint="default"/>
      </w:rPr>
    </w:lvl>
    <w:lvl w:ilvl="1" w:tplc="90AEDA3C" w:tentative="1">
      <w:start w:val="1"/>
      <w:numFmt w:val="bullet"/>
      <w:lvlText w:val="-"/>
      <w:lvlJc w:val="left"/>
      <w:pPr>
        <w:tabs>
          <w:tab w:val="num" w:pos="1440"/>
        </w:tabs>
        <w:ind w:left="1440" w:hanging="360"/>
      </w:pPr>
      <w:rPr>
        <w:rFonts w:ascii="Times New Roman" w:hAnsi="Times New Roman" w:hint="default"/>
      </w:rPr>
    </w:lvl>
    <w:lvl w:ilvl="2" w:tplc="B5FC3A64" w:tentative="1">
      <w:start w:val="1"/>
      <w:numFmt w:val="bullet"/>
      <w:lvlText w:val="-"/>
      <w:lvlJc w:val="left"/>
      <w:pPr>
        <w:tabs>
          <w:tab w:val="num" w:pos="2160"/>
        </w:tabs>
        <w:ind w:left="2160" w:hanging="360"/>
      </w:pPr>
      <w:rPr>
        <w:rFonts w:ascii="Times New Roman" w:hAnsi="Times New Roman" w:hint="default"/>
      </w:rPr>
    </w:lvl>
    <w:lvl w:ilvl="3" w:tplc="6F802294" w:tentative="1">
      <w:start w:val="1"/>
      <w:numFmt w:val="bullet"/>
      <w:lvlText w:val="-"/>
      <w:lvlJc w:val="left"/>
      <w:pPr>
        <w:tabs>
          <w:tab w:val="num" w:pos="2880"/>
        </w:tabs>
        <w:ind w:left="2880" w:hanging="360"/>
      </w:pPr>
      <w:rPr>
        <w:rFonts w:ascii="Times New Roman" w:hAnsi="Times New Roman" w:hint="default"/>
      </w:rPr>
    </w:lvl>
    <w:lvl w:ilvl="4" w:tplc="04626AC8" w:tentative="1">
      <w:start w:val="1"/>
      <w:numFmt w:val="bullet"/>
      <w:lvlText w:val="-"/>
      <w:lvlJc w:val="left"/>
      <w:pPr>
        <w:tabs>
          <w:tab w:val="num" w:pos="3600"/>
        </w:tabs>
        <w:ind w:left="3600" w:hanging="360"/>
      </w:pPr>
      <w:rPr>
        <w:rFonts w:ascii="Times New Roman" w:hAnsi="Times New Roman" w:hint="default"/>
      </w:rPr>
    </w:lvl>
    <w:lvl w:ilvl="5" w:tplc="122EC326" w:tentative="1">
      <w:start w:val="1"/>
      <w:numFmt w:val="bullet"/>
      <w:lvlText w:val="-"/>
      <w:lvlJc w:val="left"/>
      <w:pPr>
        <w:tabs>
          <w:tab w:val="num" w:pos="4320"/>
        </w:tabs>
        <w:ind w:left="4320" w:hanging="360"/>
      </w:pPr>
      <w:rPr>
        <w:rFonts w:ascii="Times New Roman" w:hAnsi="Times New Roman" w:hint="default"/>
      </w:rPr>
    </w:lvl>
    <w:lvl w:ilvl="6" w:tplc="30BAA366" w:tentative="1">
      <w:start w:val="1"/>
      <w:numFmt w:val="bullet"/>
      <w:lvlText w:val="-"/>
      <w:lvlJc w:val="left"/>
      <w:pPr>
        <w:tabs>
          <w:tab w:val="num" w:pos="5040"/>
        </w:tabs>
        <w:ind w:left="5040" w:hanging="360"/>
      </w:pPr>
      <w:rPr>
        <w:rFonts w:ascii="Times New Roman" w:hAnsi="Times New Roman" w:hint="default"/>
      </w:rPr>
    </w:lvl>
    <w:lvl w:ilvl="7" w:tplc="22F6B0D2" w:tentative="1">
      <w:start w:val="1"/>
      <w:numFmt w:val="bullet"/>
      <w:lvlText w:val="-"/>
      <w:lvlJc w:val="left"/>
      <w:pPr>
        <w:tabs>
          <w:tab w:val="num" w:pos="5760"/>
        </w:tabs>
        <w:ind w:left="5760" w:hanging="360"/>
      </w:pPr>
      <w:rPr>
        <w:rFonts w:ascii="Times New Roman" w:hAnsi="Times New Roman" w:hint="default"/>
      </w:rPr>
    </w:lvl>
    <w:lvl w:ilvl="8" w:tplc="0AA231EC"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59E910B5"/>
    <w:multiLevelType w:val="hybridMultilevel"/>
    <w:tmpl w:val="620A8D96"/>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38" w15:restartNumberingAfterBreak="0">
    <w:nsid w:val="5C1F59AB"/>
    <w:multiLevelType w:val="hybridMultilevel"/>
    <w:tmpl w:val="69BA820C"/>
    <w:lvl w:ilvl="0" w:tplc="7E4C9488">
      <w:start w:val="1"/>
      <w:numFmt w:val="bullet"/>
      <w:lvlText w:val=""/>
      <w:lvlJc w:val="left"/>
      <w:pPr>
        <w:tabs>
          <w:tab w:val="num" w:pos="720"/>
        </w:tabs>
        <w:ind w:left="720" w:hanging="360"/>
      </w:pPr>
      <w:rPr>
        <w:rFonts w:ascii="Symbol" w:hAnsi="Symbol" w:hint="default"/>
      </w:rPr>
    </w:lvl>
    <w:lvl w:ilvl="1" w:tplc="C214F0A8" w:tentative="1">
      <w:start w:val="1"/>
      <w:numFmt w:val="bullet"/>
      <w:lvlText w:val=""/>
      <w:lvlJc w:val="left"/>
      <w:pPr>
        <w:tabs>
          <w:tab w:val="num" w:pos="1440"/>
        </w:tabs>
        <w:ind w:left="1440" w:hanging="360"/>
      </w:pPr>
      <w:rPr>
        <w:rFonts w:ascii="Symbol" w:hAnsi="Symbol" w:hint="default"/>
      </w:rPr>
    </w:lvl>
    <w:lvl w:ilvl="2" w:tplc="ED64A6AE" w:tentative="1">
      <w:start w:val="1"/>
      <w:numFmt w:val="bullet"/>
      <w:lvlText w:val=""/>
      <w:lvlJc w:val="left"/>
      <w:pPr>
        <w:tabs>
          <w:tab w:val="num" w:pos="2160"/>
        </w:tabs>
        <w:ind w:left="2160" w:hanging="360"/>
      </w:pPr>
      <w:rPr>
        <w:rFonts w:ascii="Symbol" w:hAnsi="Symbol" w:hint="default"/>
      </w:rPr>
    </w:lvl>
    <w:lvl w:ilvl="3" w:tplc="0B3EC320" w:tentative="1">
      <w:start w:val="1"/>
      <w:numFmt w:val="bullet"/>
      <w:lvlText w:val=""/>
      <w:lvlJc w:val="left"/>
      <w:pPr>
        <w:tabs>
          <w:tab w:val="num" w:pos="2880"/>
        </w:tabs>
        <w:ind w:left="2880" w:hanging="360"/>
      </w:pPr>
      <w:rPr>
        <w:rFonts w:ascii="Symbol" w:hAnsi="Symbol" w:hint="default"/>
      </w:rPr>
    </w:lvl>
    <w:lvl w:ilvl="4" w:tplc="29448B36" w:tentative="1">
      <w:start w:val="1"/>
      <w:numFmt w:val="bullet"/>
      <w:lvlText w:val=""/>
      <w:lvlJc w:val="left"/>
      <w:pPr>
        <w:tabs>
          <w:tab w:val="num" w:pos="3600"/>
        </w:tabs>
        <w:ind w:left="3600" w:hanging="360"/>
      </w:pPr>
      <w:rPr>
        <w:rFonts w:ascii="Symbol" w:hAnsi="Symbol" w:hint="default"/>
      </w:rPr>
    </w:lvl>
    <w:lvl w:ilvl="5" w:tplc="FEA2445E" w:tentative="1">
      <w:start w:val="1"/>
      <w:numFmt w:val="bullet"/>
      <w:lvlText w:val=""/>
      <w:lvlJc w:val="left"/>
      <w:pPr>
        <w:tabs>
          <w:tab w:val="num" w:pos="4320"/>
        </w:tabs>
        <w:ind w:left="4320" w:hanging="360"/>
      </w:pPr>
      <w:rPr>
        <w:rFonts w:ascii="Symbol" w:hAnsi="Symbol" w:hint="default"/>
      </w:rPr>
    </w:lvl>
    <w:lvl w:ilvl="6" w:tplc="3EF6F6B0" w:tentative="1">
      <w:start w:val="1"/>
      <w:numFmt w:val="bullet"/>
      <w:lvlText w:val=""/>
      <w:lvlJc w:val="left"/>
      <w:pPr>
        <w:tabs>
          <w:tab w:val="num" w:pos="5040"/>
        </w:tabs>
        <w:ind w:left="5040" w:hanging="360"/>
      </w:pPr>
      <w:rPr>
        <w:rFonts w:ascii="Symbol" w:hAnsi="Symbol" w:hint="default"/>
      </w:rPr>
    </w:lvl>
    <w:lvl w:ilvl="7" w:tplc="89BC8AAE" w:tentative="1">
      <w:start w:val="1"/>
      <w:numFmt w:val="bullet"/>
      <w:lvlText w:val=""/>
      <w:lvlJc w:val="left"/>
      <w:pPr>
        <w:tabs>
          <w:tab w:val="num" w:pos="5760"/>
        </w:tabs>
        <w:ind w:left="5760" w:hanging="360"/>
      </w:pPr>
      <w:rPr>
        <w:rFonts w:ascii="Symbol" w:hAnsi="Symbol" w:hint="default"/>
      </w:rPr>
    </w:lvl>
    <w:lvl w:ilvl="8" w:tplc="D19AB2CE"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5F9349FE"/>
    <w:multiLevelType w:val="hybridMultilevel"/>
    <w:tmpl w:val="C71C1AAA"/>
    <w:lvl w:ilvl="0" w:tplc="440A000F">
      <w:start w:val="1"/>
      <w:numFmt w:val="decimal"/>
      <w:lvlText w:val="%1."/>
      <w:lvlJc w:val="left"/>
      <w:pPr>
        <w:ind w:left="360" w:hanging="360"/>
      </w:pPr>
      <w:rPr>
        <w:rFonts w:cs="Times New Roman"/>
      </w:rPr>
    </w:lvl>
    <w:lvl w:ilvl="1" w:tplc="440A0019" w:tentative="1">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abstractNum w:abstractNumId="40" w15:restartNumberingAfterBreak="0">
    <w:nsid w:val="60CA79C3"/>
    <w:multiLevelType w:val="hybridMultilevel"/>
    <w:tmpl w:val="0A2C75A2"/>
    <w:lvl w:ilvl="0" w:tplc="43081490">
      <w:start w:val="9"/>
      <w:numFmt w:val="decimal"/>
      <w:lvlText w:val="%1."/>
      <w:lvlJc w:val="left"/>
      <w:pPr>
        <w:tabs>
          <w:tab w:val="num" w:pos="720"/>
        </w:tabs>
        <w:ind w:left="720" w:hanging="360"/>
      </w:pPr>
    </w:lvl>
    <w:lvl w:ilvl="1" w:tplc="3B4E748E" w:tentative="1">
      <w:start w:val="1"/>
      <w:numFmt w:val="decimal"/>
      <w:lvlText w:val="%2."/>
      <w:lvlJc w:val="left"/>
      <w:pPr>
        <w:tabs>
          <w:tab w:val="num" w:pos="1440"/>
        </w:tabs>
        <w:ind w:left="1440" w:hanging="360"/>
      </w:pPr>
    </w:lvl>
    <w:lvl w:ilvl="2" w:tplc="FF2C0094" w:tentative="1">
      <w:start w:val="1"/>
      <w:numFmt w:val="decimal"/>
      <w:lvlText w:val="%3."/>
      <w:lvlJc w:val="left"/>
      <w:pPr>
        <w:tabs>
          <w:tab w:val="num" w:pos="2160"/>
        </w:tabs>
        <w:ind w:left="2160" w:hanging="360"/>
      </w:pPr>
    </w:lvl>
    <w:lvl w:ilvl="3" w:tplc="9D66BED8" w:tentative="1">
      <w:start w:val="1"/>
      <w:numFmt w:val="decimal"/>
      <w:lvlText w:val="%4."/>
      <w:lvlJc w:val="left"/>
      <w:pPr>
        <w:tabs>
          <w:tab w:val="num" w:pos="2880"/>
        </w:tabs>
        <w:ind w:left="2880" w:hanging="360"/>
      </w:pPr>
    </w:lvl>
    <w:lvl w:ilvl="4" w:tplc="063687A4" w:tentative="1">
      <w:start w:val="1"/>
      <w:numFmt w:val="decimal"/>
      <w:lvlText w:val="%5."/>
      <w:lvlJc w:val="left"/>
      <w:pPr>
        <w:tabs>
          <w:tab w:val="num" w:pos="3600"/>
        </w:tabs>
        <w:ind w:left="3600" w:hanging="360"/>
      </w:pPr>
    </w:lvl>
    <w:lvl w:ilvl="5" w:tplc="0144DFE0" w:tentative="1">
      <w:start w:val="1"/>
      <w:numFmt w:val="decimal"/>
      <w:lvlText w:val="%6."/>
      <w:lvlJc w:val="left"/>
      <w:pPr>
        <w:tabs>
          <w:tab w:val="num" w:pos="4320"/>
        </w:tabs>
        <w:ind w:left="4320" w:hanging="360"/>
      </w:pPr>
    </w:lvl>
    <w:lvl w:ilvl="6" w:tplc="429CB02A" w:tentative="1">
      <w:start w:val="1"/>
      <w:numFmt w:val="decimal"/>
      <w:lvlText w:val="%7."/>
      <w:lvlJc w:val="left"/>
      <w:pPr>
        <w:tabs>
          <w:tab w:val="num" w:pos="5040"/>
        </w:tabs>
        <w:ind w:left="5040" w:hanging="360"/>
      </w:pPr>
    </w:lvl>
    <w:lvl w:ilvl="7" w:tplc="B9FC9C56" w:tentative="1">
      <w:start w:val="1"/>
      <w:numFmt w:val="decimal"/>
      <w:lvlText w:val="%8."/>
      <w:lvlJc w:val="left"/>
      <w:pPr>
        <w:tabs>
          <w:tab w:val="num" w:pos="5760"/>
        </w:tabs>
        <w:ind w:left="5760" w:hanging="360"/>
      </w:pPr>
    </w:lvl>
    <w:lvl w:ilvl="8" w:tplc="321E00E2" w:tentative="1">
      <w:start w:val="1"/>
      <w:numFmt w:val="decimal"/>
      <w:lvlText w:val="%9."/>
      <w:lvlJc w:val="left"/>
      <w:pPr>
        <w:tabs>
          <w:tab w:val="num" w:pos="6480"/>
        </w:tabs>
        <w:ind w:left="6480" w:hanging="360"/>
      </w:pPr>
    </w:lvl>
  </w:abstractNum>
  <w:abstractNum w:abstractNumId="41" w15:restartNumberingAfterBreak="0">
    <w:nsid w:val="615F519B"/>
    <w:multiLevelType w:val="hybridMultilevel"/>
    <w:tmpl w:val="F6CA4FDA"/>
    <w:lvl w:ilvl="0" w:tplc="3C54F050">
      <w:start w:val="1"/>
      <w:numFmt w:val="bullet"/>
      <w:lvlText w:val=""/>
      <w:lvlJc w:val="left"/>
      <w:pPr>
        <w:tabs>
          <w:tab w:val="num" w:pos="720"/>
        </w:tabs>
        <w:ind w:left="720" w:hanging="360"/>
      </w:pPr>
      <w:rPr>
        <w:rFonts w:ascii="Symbol" w:hAnsi="Symbol" w:hint="default"/>
        <w:color w:val="000000" w:themeColor="text1"/>
      </w:rPr>
    </w:lvl>
    <w:lvl w:ilvl="1" w:tplc="4306CAC4" w:tentative="1">
      <w:start w:val="1"/>
      <w:numFmt w:val="bullet"/>
      <w:lvlText w:val=" "/>
      <w:lvlJc w:val="left"/>
      <w:pPr>
        <w:tabs>
          <w:tab w:val="num" w:pos="1440"/>
        </w:tabs>
        <w:ind w:left="1440" w:hanging="360"/>
      </w:pPr>
      <w:rPr>
        <w:rFonts w:ascii="Calibri" w:hAnsi="Calibri" w:hint="default"/>
      </w:rPr>
    </w:lvl>
    <w:lvl w:ilvl="2" w:tplc="52D62D54" w:tentative="1">
      <w:start w:val="1"/>
      <w:numFmt w:val="bullet"/>
      <w:lvlText w:val=" "/>
      <w:lvlJc w:val="left"/>
      <w:pPr>
        <w:tabs>
          <w:tab w:val="num" w:pos="2160"/>
        </w:tabs>
        <w:ind w:left="2160" w:hanging="360"/>
      </w:pPr>
      <w:rPr>
        <w:rFonts w:ascii="Calibri" w:hAnsi="Calibri" w:hint="default"/>
      </w:rPr>
    </w:lvl>
    <w:lvl w:ilvl="3" w:tplc="411C60C8" w:tentative="1">
      <w:start w:val="1"/>
      <w:numFmt w:val="bullet"/>
      <w:lvlText w:val=" "/>
      <w:lvlJc w:val="left"/>
      <w:pPr>
        <w:tabs>
          <w:tab w:val="num" w:pos="2880"/>
        </w:tabs>
        <w:ind w:left="2880" w:hanging="360"/>
      </w:pPr>
      <w:rPr>
        <w:rFonts w:ascii="Calibri" w:hAnsi="Calibri" w:hint="default"/>
      </w:rPr>
    </w:lvl>
    <w:lvl w:ilvl="4" w:tplc="40C2CDFE" w:tentative="1">
      <w:start w:val="1"/>
      <w:numFmt w:val="bullet"/>
      <w:lvlText w:val=" "/>
      <w:lvlJc w:val="left"/>
      <w:pPr>
        <w:tabs>
          <w:tab w:val="num" w:pos="3600"/>
        </w:tabs>
        <w:ind w:left="3600" w:hanging="360"/>
      </w:pPr>
      <w:rPr>
        <w:rFonts w:ascii="Calibri" w:hAnsi="Calibri" w:hint="default"/>
      </w:rPr>
    </w:lvl>
    <w:lvl w:ilvl="5" w:tplc="239698B2" w:tentative="1">
      <w:start w:val="1"/>
      <w:numFmt w:val="bullet"/>
      <w:lvlText w:val=" "/>
      <w:lvlJc w:val="left"/>
      <w:pPr>
        <w:tabs>
          <w:tab w:val="num" w:pos="4320"/>
        </w:tabs>
        <w:ind w:left="4320" w:hanging="360"/>
      </w:pPr>
      <w:rPr>
        <w:rFonts w:ascii="Calibri" w:hAnsi="Calibri" w:hint="default"/>
      </w:rPr>
    </w:lvl>
    <w:lvl w:ilvl="6" w:tplc="91025BBC" w:tentative="1">
      <w:start w:val="1"/>
      <w:numFmt w:val="bullet"/>
      <w:lvlText w:val=" "/>
      <w:lvlJc w:val="left"/>
      <w:pPr>
        <w:tabs>
          <w:tab w:val="num" w:pos="5040"/>
        </w:tabs>
        <w:ind w:left="5040" w:hanging="360"/>
      </w:pPr>
      <w:rPr>
        <w:rFonts w:ascii="Calibri" w:hAnsi="Calibri" w:hint="default"/>
      </w:rPr>
    </w:lvl>
    <w:lvl w:ilvl="7" w:tplc="AF9C92D8" w:tentative="1">
      <w:start w:val="1"/>
      <w:numFmt w:val="bullet"/>
      <w:lvlText w:val=" "/>
      <w:lvlJc w:val="left"/>
      <w:pPr>
        <w:tabs>
          <w:tab w:val="num" w:pos="5760"/>
        </w:tabs>
        <w:ind w:left="5760" w:hanging="360"/>
      </w:pPr>
      <w:rPr>
        <w:rFonts w:ascii="Calibri" w:hAnsi="Calibri" w:hint="default"/>
      </w:rPr>
    </w:lvl>
    <w:lvl w:ilvl="8" w:tplc="ED16E2DC" w:tentative="1">
      <w:start w:val="1"/>
      <w:numFmt w:val="bullet"/>
      <w:lvlText w:val=" "/>
      <w:lvlJc w:val="left"/>
      <w:pPr>
        <w:tabs>
          <w:tab w:val="num" w:pos="6480"/>
        </w:tabs>
        <w:ind w:left="6480" w:hanging="360"/>
      </w:pPr>
      <w:rPr>
        <w:rFonts w:ascii="Calibri" w:hAnsi="Calibri" w:hint="default"/>
      </w:rPr>
    </w:lvl>
  </w:abstractNum>
  <w:abstractNum w:abstractNumId="42" w15:restartNumberingAfterBreak="0">
    <w:nsid w:val="617E79AF"/>
    <w:multiLevelType w:val="hybridMultilevel"/>
    <w:tmpl w:val="27C87C4A"/>
    <w:lvl w:ilvl="0" w:tplc="8618D8C6">
      <w:start w:val="2"/>
      <w:numFmt w:val="decimal"/>
      <w:lvlText w:val="%1."/>
      <w:lvlJc w:val="left"/>
      <w:pPr>
        <w:tabs>
          <w:tab w:val="num" w:pos="720"/>
        </w:tabs>
        <w:ind w:left="720" w:hanging="360"/>
      </w:pPr>
    </w:lvl>
    <w:lvl w:ilvl="1" w:tplc="E1FC43C6" w:tentative="1">
      <w:start w:val="1"/>
      <w:numFmt w:val="decimal"/>
      <w:lvlText w:val="%2."/>
      <w:lvlJc w:val="left"/>
      <w:pPr>
        <w:tabs>
          <w:tab w:val="num" w:pos="1440"/>
        </w:tabs>
        <w:ind w:left="1440" w:hanging="360"/>
      </w:pPr>
    </w:lvl>
    <w:lvl w:ilvl="2" w:tplc="62A860A8" w:tentative="1">
      <w:start w:val="1"/>
      <w:numFmt w:val="decimal"/>
      <w:lvlText w:val="%3."/>
      <w:lvlJc w:val="left"/>
      <w:pPr>
        <w:tabs>
          <w:tab w:val="num" w:pos="2160"/>
        </w:tabs>
        <w:ind w:left="2160" w:hanging="360"/>
      </w:pPr>
    </w:lvl>
    <w:lvl w:ilvl="3" w:tplc="7E46C2A4" w:tentative="1">
      <w:start w:val="1"/>
      <w:numFmt w:val="decimal"/>
      <w:lvlText w:val="%4."/>
      <w:lvlJc w:val="left"/>
      <w:pPr>
        <w:tabs>
          <w:tab w:val="num" w:pos="2880"/>
        </w:tabs>
        <w:ind w:left="2880" w:hanging="360"/>
      </w:pPr>
    </w:lvl>
    <w:lvl w:ilvl="4" w:tplc="B1A80854" w:tentative="1">
      <w:start w:val="1"/>
      <w:numFmt w:val="decimal"/>
      <w:lvlText w:val="%5."/>
      <w:lvlJc w:val="left"/>
      <w:pPr>
        <w:tabs>
          <w:tab w:val="num" w:pos="3600"/>
        </w:tabs>
        <w:ind w:left="3600" w:hanging="360"/>
      </w:pPr>
    </w:lvl>
    <w:lvl w:ilvl="5" w:tplc="F16E941C" w:tentative="1">
      <w:start w:val="1"/>
      <w:numFmt w:val="decimal"/>
      <w:lvlText w:val="%6."/>
      <w:lvlJc w:val="left"/>
      <w:pPr>
        <w:tabs>
          <w:tab w:val="num" w:pos="4320"/>
        </w:tabs>
        <w:ind w:left="4320" w:hanging="360"/>
      </w:pPr>
    </w:lvl>
    <w:lvl w:ilvl="6" w:tplc="9028FBFC" w:tentative="1">
      <w:start w:val="1"/>
      <w:numFmt w:val="decimal"/>
      <w:lvlText w:val="%7."/>
      <w:lvlJc w:val="left"/>
      <w:pPr>
        <w:tabs>
          <w:tab w:val="num" w:pos="5040"/>
        </w:tabs>
        <w:ind w:left="5040" w:hanging="360"/>
      </w:pPr>
    </w:lvl>
    <w:lvl w:ilvl="7" w:tplc="A1B05E90" w:tentative="1">
      <w:start w:val="1"/>
      <w:numFmt w:val="decimal"/>
      <w:lvlText w:val="%8."/>
      <w:lvlJc w:val="left"/>
      <w:pPr>
        <w:tabs>
          <w:tab w:val="num" w:pos="5760"/>
        </w:tabs>
        <w:ind w:left="5760" w:hanging="360"/>
      </w:pPr>
    </w:lvl>
    <w:lvl w:ilvl="8" w:tplc="5594892C" w:tentative="1">
      <w:start w:val="1"/>
      <w:numFmt w:val="decimal"/>
      <w:lvlText w:val="%9."/>
      <w:lvlJc w:val="left"/>
      <w:pPr>
        <w:tabs>
          <w:tab w:val="num" w:pos="6480"/>
        </w:tabs>
        <w:ind w:left="6480" w:hanging="360"/>
      </w:pPr>
    </w:lvl>
  </w:abstractNum>
  <w:abstractNum w:abstractNumId="43" w15:restartNumberingAfterBreak="0">
    <w:nsid w:val="6FA60BBE"/>
    <w:multiLevelType w:val="hybridMultilevel"/>
    <w:tmpl w:val="2DAC7FFE"/>
    <w:lvl w:ilvl="0" w:tplc="91AE2688">
      <w:start w:val="1"/>
      <w:numFmt w:val="bullet"/>
      <w:lvlText w:val="-"/>
      <w:lvlJc w:val="left"/>
      <w:pPr>
        <w:tabs>
          <w:tab w:val="num" w:pos="720"/>
        </w:tabs>
        <w:ind w:left="720" w:hanging="360"/>
      </w:pPr>
      <w:rPr>
        <w:rFonts w:ascii="Times New Roman" w:hAnsi="Times New Roman" w:hint="default"/>
      </w:rPr>
    </w:lvl>
    <w:lvl w:ilvl="1" w:tplc="A81CEE94" w:tentative="1">
      <w:start w:val="1"/>
      <w:numFmt w:val="bullet"/>
      <w:lvlText w:val="-"/>
      <w:lvlJc w:val="left"/>
      <w:pPr>
        <w:tabs>
          <w:tab w:val="num" w:pos="1440"/>
        </w:tabs>
        <w:ind w:left="1440" w:hanging="360"/>
      </w:pPr>
      <w:rPr>
        <w:rFonts w:ascii="Times New Roman" w:hAnsi="Times New Roman" w:hint="default"/>
      </w:rPr>
    </w:lvl>
    <w:lvl w:ilvl="2" w:tplc="32F8B5B4" w:tentative="1">
      <w:start w:val="1"/>
      <w:numFmt w:val="bullet"/>
      <w:lvlText w:val="-"/>
      <w:lvlJc w:val="left"/>
      <w:pPr>
        <w:tabs>
          <w:tab w:val="num" w:pos="2160"/>
        </w:tabs>
        <w:ind w:left="2160" w:hanging="360"/>
      </w:pPr>
      <w:rPr>
        <w:rFonts w:ascii="Times New Roman" w:hAnsi="Times New Roman" w:hint="default"/>
      </w:rPr>
    </w:lvl>
    <w:lvl w:ilvl="3" w:tplc="36222454" w:tentative="1">
      <w:start w:val="1"/>
      <w:numFmt w:val="bullet"/>
      <w:lvlText w:val="-"/>
      <w:lvlJc w:val="left"/>
      <w:pPr>
        <w:tabs>
          <w:tab w:val="num" w:pos="2880"/>
        </w:tabs>
        <w:ind w:left="2880" w:hanging="360"/>
      </w:pPr>
      <w:rPr>
        <w:rFonts w:ascii="Times New Roman" w:hAnsi="Times New Roman" w:hint="default"/>
      </w:rPr>
    </w:lvl>
    <w:lvl w:ilvl="4" w:tplc="F09E8188" w:tentative="1">
      <w:start w:val="1"/>
      <w:numFmt w:val="bullet"/>
      <w:lvlText w:val="-"/>
      <w:lvlJc w:val="left"/>
      <w:pPr>
        <w:tabs>
          <w:tab w:val="num" w:pos="3600"/>
        </w:tabs>
        <w:ind w:left="3600" w:hanging="360"/>
      </w:pPr>
      <w:rPr>
        <w:rFonts w:ascii="Times New Roman" w:hAnsi="Times New Roman" w:hint="default"/>
      </w:rPr>
    </w:lvl>
    <w:lvl w:ilvl="5" w:tplc="E1C277B0" w:tentative="1">
      <w:start w:val="1"/>
      <w:numFmt w:val="bullet"/>
      <w:lvlText w:val="-"/>
      <w:lvlJc w:val="left"/>
      <w:pPr>
        <w:tabs>
          <w:tab w:val="num" w:pos="4320"/>
        </w:tabs>
        <w:ind w:left="4320" w:hanging="360"/>
      </w:pPr>
      <w:rPr>
        <w:rFonts w:ascii="Times New Roman" w:hAnsi="Times New Roman" w:hint="default"/>
      </w:rPr>
    </w:lvl>
    <w:lvl w:ilvl="6" w:tplc="F5A8C60E" w:tentative="1">
      <w:start w:val="1"/>
      <w:numFmt w:val="bullet"/>
      <w:lvlText w:val="-"/>
      <w:lvlJc w:val="left"/>
      <w:pPr>
        <w:tabs>
          <w:tab w:val="num" w:pos="5040"/>
        </w:tabs>
        <w:ind w:left="5040" w:hanging="360"/>
      </w:pPr>
      <w:rPr>
        <w:rFonts w:ascii="Times New Roman" w:hAnsi="Times New Roman" w:hint="default"/>
      </w:rPr>
    </w:lvl>
    <w:lvl w:ilvl="7" w:tplc="96F0FF38" w:tentative="1">
      <w:start w:val="1"/>
      <w:numFmt w:val="bullet"/>
      <w:lvlText w:val="-"/>
      <w:lvlJc w:val="left"/>
      <w:pPr>
        <w:tabs>
          <w:tab w:val="num" w:pos="5760"/>
        </w:tabs>
        <w:ind w:left="5760" w:hanging="360"/>
      </w:pPr>
      <w:rPr>
        <w:rFonts w:ascii="Times New Roman" w:hAnsi="Times New Roman" w:hint="default"/>
      </w:rPr>
    </w:lvl>
    <w:lvl w:ilvl="8" w:tplc="AFCA720E"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743E4BD9"/>
    <w:multiLevelType w:val="hybridMultilevel"/>
    <w:tmpl w:val="19EE1666"/>
    <w:lvl w:ilvl="0" w:tplc="A7EA4BAE">
      <w:start w:val="8"/>
      <w:numFmt w:val="decimal"/>
      <w:lvlText w:val="%1."/>
      <w:lvlJc w:val="left"/>
      <w:pPr>
        <w:tabs>
          <w:tab w:val="num" w:pos="720"/>
        </w:tabs>
        <w:ind w:left="720" w:hanging="360"/>
      </w:pPr>
    </w:lvl>
    <w:lvl w:ilvl="1" w:tplc="E652879E" w:tentative="1">
      <w:start w:val="1"/>
      <w:numFmt w:val="decimal"/>
      <w:lvlText w:val="%2."/>
      <w:lvlJc w:val="left"/>
      <w:pPr>
        <w:tabs>
          <w:tab w:val="num" w:pos="1440"/>
        </w:tabs>
        <w:ind w:left="1440" w:hanging="360"/>
      </w:pPr>
    </w:lvl>
    <w:lvl w:ilvl="2" w:tplc="25F48504" w:tentative="1">
      <w:start w:val="1"/>
      <w:numFmt w:val="decimal"/>
      <w:lvlText w:val="%3."/>
      <w:lvlJc w:val="left"/>
      <w:pPr>
        <w:tabs>
          <w:tab w:val="num" w:pos="2160"/>
        </w:tabs>
        <w:ind w:left="2160" w:hanging="360"/>
      </w:pPr>
    </w:lvl>
    <w:lvl w:ilvl="3" w:tplc="8132CA5A" w:tentative="1">
      <w:start w:val="1"/>
      <w:numFmt w:val="decimal"/>
      <w:lvlText w:val="%4."/>
      <w:lvlJc w:val="left"/>
      <w:pPr>
        <w:tabs>
          <w:tab w:val="num" w:pos="2880"/>
        </w:tabs>
        <w:ind w:left="2880" w:hanging="360"/>
      </w:pPr>
    </w:lvl>
    <w:lvl w:ilvl="4" w:tplc="62C80CB6" w:tentative="1">
      <w:start w:val="1"/>
      <w:numFmt w:val="decimal"/>
      <w:lvlText w:val="%5."/>
      <w:lvlJc w:val="left"/>
      <w:pPr>
        <w:tabs>
          <w:tab w:val="num" w:pos="3600"/>
        </w:tabs>
        <w:ind w:left="3600" w:hanging="360"/>
      </w:pPr>
    </w:lvl>
    <w:lvl w:ilvl="5" w:tplc="E77AC480" w:tentative="1">
      <w:start w:val="1"/>
      <w:numFmt w:val="decimal"/>
      <w:lvlText w:val="%6."/>
      <w:lvlJc w:val="left"/>
      <w:pPr>
        <w:tabs>
          <w:tab w:val="num" w:pos="4320"/>
        </w:tabs>
        <w:ind w:left="4320" w:hanging="360"/>
      </w:pPr>
    </w:lvl>
    <w:lvl w:ilvl="6" w:tplc="0776B074" w:tentative="1">
      <w:start w:val="1"/>
      <w:numFmt w:val="decimal"/>
      <w:lvlText w:val="%7."/>
      <w:lvlJc w:val="left"/>
      <w:pPr>
        <w:tabs>
          <w:tab w:val="num" w:pos="5040"/>
        </w:tabs>
        <w:ind w:left="5040" w:hanging="360"/>
      </w:pPr>
    </w:lvl>
    <w:lvl w:ilvl="7" w:tplc="C4BE30B8" w:tentative="1">
      <w:start w:val="1"/>
      <w:numFmt w:val="decimal"/>
      <w:lvlText w:val="%8."/>
      <w:lvlJc w:val="left"/>
      <w:pPr>
        <w:tabs>
          <w:tab w:val="num" w:pos="5760"/>
        </w:tabs>
        <w:ind w:left="5760" w:hanging="360"/>
      </w:pPr>
    </w:lvl>
    <w:lvl w:ilvl="8" w:tplc="8664396E" w:tentative="1">
      <w:start w:val="1"/>
      <w:numFmt w:val="decimal"/>
      <w:lvlText w:val="%9."/>
      <w:lvlJc w:val="left"/>
      <w:pPr>
        <w:tabs>
          <w:tab w:val="num" w:pos="6480"/>
        </w:tabs>
        <w:ind w:left="6480" w:hanging="360"/>
      </w:pPr>
    </w:lvl>
  </w:abstractNum>
  <w:abstractNum w:abstractNumId="45" w15:restartNumberingAfterBreak="0">
    <w:nsid w:val="771370CD"/>
    <w:multiLevelType w:val="hybridMultilevel"/>
    <w:tmpl w:val="5D1088BA"/>
    <w:lvl w:ilvl="0" w:tplc="2F36B8E2">
      <w:numFmt w:val="bullet"/>
      <w:lvlText w:val="-"/>
      <w:lvlJc w:val="left"/>
      <w:pPr>
        <w:ind w:left="720" w:hanging="360"/>
      </w:pPr>
      <w:rPr>
        <w:rFonts w:ascii="Times New Roman" w:eastAsia="+mn-ea"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6" w15:restartNumberingAfterBreak="0">
    <w:nsid w:val="7AA54E1E"/>
    <w:multiLevelType w:val="hybridMultilevel"/>
    <w:tmpl w:val="B4F23FEA"/>
    <w:lvl w:ilvl="0" w:tplc="440A000B">
      <w:start w:val="1"/>
      <w:numFmt w:val="bullet"/>
      <w:lvlText w:val=""/>
      <w:lvlJc w:val="left"/>
      <w:pPr>
        <w:tabs>
          <w:tab w:val="num" w:pos="720"/>
        </w:tabs>
        <w:ind w:left="720" w:hanging="360"/>
      </w:pPr>
      <w:rPr>
        <w:rFonts w:ascii="Wingdings" w:hAnsi="Wingdings" w:hint="default"/>
      </w:rPr>
    </w:lvl>
    <w:lvl w:ilvl="1" w:tplc="4306CAC4" w:tentative="1">
      <w:start w:val="1"/>
      <w:numFmt w:val="bullet"/>
      <w:lvlText w:val=" "/>
      <w:lvlJc w:val="left"/>
      <w:pPr>
        <w:tabs>
          <w:tab w:val="num" w:pos="1440"/>
        </w:tabs>
        <w:ind w:left="1440" w:hanging="360"/>
      </w:pPr>
      <w:rPr>
        <w:rFonts w:ascii="Calibri" w:hAnsi="Calibri" w:hint="default"/>
      </w:rPr>
    </w:lvl>
    <w:lvl w:ilvl="2" w:tplc="52D62D54" w:tentative="1">
      <w:start w:val="1"/>
      <w:numFmt w:val="bullet"/>
      <w:lvlText w:val=" "/>
      <w:lvlJc w:val="left"/>
      <w:pPr>
        <w:tabs>
          <w:tab w:val="num" w:pos="2160"/>
        </w:tabs>
        <w:ind w:left="2160" w:hanging="360"/>
      </w:pPr>
      <w:rPr>
        <w:rFonts w:ascii="Calibri" w:hAnsi="Calibri" w:hint="default"/>
      </w:rPr>
    </w:lvl>
    <w:lvl w:ilvl="3" w:tplc="411C60C8" w:tentative="1">
      <w:start w:val="1"/>
      <w:numFmt w:val="bullet"/>
      <w:lvlText w:val=" "/>
      <w:lvlJc w:val="left"/>
      <w:pPr>
        <w:tabs>
          <w:tab w:val="num" w:pos="2880"/>
        </w:tabs>
        <w:ind w:left="2880" w:hanging="360"/>
      </w:pPr>
      <w:rPr>
        <w:rFonts w:ascii="Calibri" w:hAnsi="Calibri" w:hint="default"/>
      </w:rPr>
    </w:lvl>
    <w:lvl w:ilvl="4" w:tplc="40C2CDFE" w:tentative="1">
      <w:start w:val="1"/>
      <w:numFmt w:val="bullet"/>
      <w:lvlText w:val=" "/>
      <w:lvlJc w:val="left"/>
      <w:pPr>
        <w:tabs>
          <w:tab w:val="num" w:pos="3600"/>
        </w:tabs>
        <w:ind w:left="3600" w:hanging="360"/>
      </w:pPr>
      <w:rPr>
        <w:rFonts w:ascii="Calibri" w:hAnsi="Calibri" w:hint="default"/>
      </w:rPr>
    </w:lvl>
    <w:lvl w:ilvl="5" w:tplc="239698B2" w:tentative="1">
      <w:start w:val="1"/>
      <w:numFmt w:val="bullet"/>
      <w:lvlText w:val=" "/>
      <w:lvlJc w:val="left"/>
      <w:pPr>
        <w:tabs>
          <w:tab w:val="num" w:pos="4320"/>
        </w:tabs>
        <w:ind w:left="4320" w:hanging="360"/>
      </w:pPr>
      <w:rPr>
        <w:rFonts w:ascii="Calibri" w:hAnsi="Calibri" w:hint="default"/>
      </w:rPr>
    </w:lvl>
    <w:lvl w:ilvl="6" w:tplc="91025BBC" w:tentative="1">
      <w:start w:val="1"/>
      <w:numFmt w:val="bullet"/>
      <w:lvlText w:val=" "/>
      <w:lvlJc w:val="left"/>
      <w:pPr>
        <w:tabs>
          <w:tab w:val="num" w:pos="5040"/>
        </w:tabs>
        <w:ind w:left="5040" w:hanging="360"/>
      </w:pPr>
      <w:rPr>
        <w:rFonts w:ascii="Calibri" w:hAnsi="Calibri" w:hint="default"/>
      </w:rPr>
    </w:lvl>
    <w:lvl w:ilvl="7" w:tplc="AF9C92D8" w:tentative="1">
      <w:start w:val="1"/>
      <w:numFmt w:val="bullet"/>
      <w:lvlText w:val=" "/>
      <w:lvlJc w:val="left"/>
      <w:pPr>
        <w:tabs>
          <w:tab w:val="num" w:pos="5760"/>
        </w:tabs>
        <w:ind w:left="5760" w:hanging="360"/>
      </w:pPr>
      <w:rPr>
        <w:rFonts w:ascii="Calibri" w:hAnsi="Calibri" w:hint="default"/>
      </w:rPr>
    </w:lvl>
    <w:lvl w:ilvl="8" w:tplc="ED16E2DC" w:tentative="1">
      <w:start w:val="1"/>
      <w:numFmt w:val="bullet"/>
      <w:lvlText w:val=" "/>
      <w:lvlJc w:val="left"/>
      <w:pPr>
        <w:tabs>
          <w:tab w:val="num" w:pos="6480"/>
        </w:tabs>
        <w:ind w:left="6480" w:hanging="360"/>
      </w:pPr>
      <w:rPr>
        <w:rFonts w:ascii="Calibri" w:hAnsi="Calibri" w:hint="default"/>
      </w:rPr>
    </w:lvl>
  </w:abstractNum>
  <w:abstractNum w:abstractNumId="47" w15:restartNumberingAfterBreak="0">
    <w:nsid w:val="7DBF60F6"/>
    <w:multiLevelType w:val="hybridMultilevel"/>
    <w:tmpl w:val="2A2656A6"/>
    <w:lvl w:ilvl="0" w:tplc="440A000F">
      <w:start w:val="1"/>
      <w:numFmt w:val="decimal"/>
      <w:lvlText w:val="%1."/>
      <w:lvlJc w:val="left"/>
      <w:pPr>
        <w:ind w:left="360" w:hanging="360"/>
      </w:pPr>
      <w:rPr>
        <w:rFonts w:cs="Times New Roman"/>
      </w:rPr>
    </w:lvl>
    <w:lvl w:ilvl="1" w:tplc="440A0019">
      <w:start w:val="1"/>
      <w:numFmt w:val="lowerLetter"/>
      <w:lvlText w:val="%2."/>
      <w:lvlJc w:val="left"/>
      <w:pPr>
        <w:ind w:left="1080" w:hanging="360"/>
      </w:pPr>
      <w:rPr>
        <w:rFonts w:cs="Times New Roman"/>
      </w:rPr>
    </w:lvl>
    <w:lvl w:ilvl="2" w:tplc="440A001B" w:tentative="1">
      <w:start w:val="1"/>
      <w:numFmt w:val="lowerRoman"/>
      <w:lvlText w:val="%3."/>
      <w:lvlJc w:val="right"/>
      <w:pPr>
        <w:ind w:left="1800" w:hanging="180"/>
      </w:pPr>
      <w:rPr>
        <w:rFonts w:cs="Times New Roman"/>
      </w:rPr>
    </w:lvl>
    <w:lvl w:ilvl="3" w:tplc="440A000F" w:tentative="1">
      <w:start w:val="1"/>
      <w:numFmt w:val="decimal"/>
      <w:lvlText w:val="%4."/>
      <w:lvlJc w:val="left"/>
      <w:pPr>
        <w:ind w:left="2520" w:hanging="360"/>
      </w:pPr>
      <w:rPr>
        <w:rFonts w:cs="Times New Roman"/>
      </w:rPr>
    </w:lvl>
    <w:lvl w:ilvl="4" w:tplc="440A0019" w:tentative="1">
      <w:start w:val="1"/>
      <w:numFmt w:val="lowerLetter"/>
      <w:lvlText w:val="%5."/>
      <w:lvlJc w:val="left"/>
      <w:pPr>
        <w:ind w:left="3240" w:hanging="360"/>
      </w:pPr>
      <w:rPr>
        <w:rFonts w:cs="Times New Roman"/>
      </w:rPr>
    </w:lvl>
    <w:lvl w:ilvl="5" w:tplc="440A001B" w:tentative="1">
      <w:start w:val="1"/>
      <w:numFmt w:val="lowerRoman"/>
      <w:lvlText w:val="%6."/>
      <w:lvlJc w:val="right"/>
      <w:pPr>
        <w:ind w:left="3960" w:hanging="180"/>
      </w:pPr>
      <w:rPr>
        <w:rFonts w:cs="Times New Roman"/>
      </w:rPr>
    </w:lvl>
    <w:lvl w:ilvl="6" w:tplc="440A000F" w:tentative="1">
      <w:start w:val="1"/>
      <w:numFmt w:val="decimal"/>
      <w:lvlText w:val="%7."/>
      <w:lvlJc w:val="left"/>
      <w:pPr>
        <w:ind w:left="4680" w:hanging="360"/>
      </w:pPr>
      <w:rPr>
        <w:rFonts w:cs="Times New Roman"/>
      </w:rPr>
    </w:lvl>
    <w:lvl w:ilvl="7" w:tplc="440A0019" w:tentative="1">
      <w:start w:val="1"/>
      <w:numFmt w:val="lowerLetter"/>
      <w:lvlText w:val="%8."/>
      <w:lvlJc w:val="left"/>
      <w:pPr>
        <w:ind w:left="5400" w:hanging="360"/>
      </w:pPr>
      <w:rPr>
        <w:rFonts w:cs="Times New Roman"/>
      </w:rPr>
    </w:lvl>
    <w:lvl w:ilvl="8" w:tplc="440A001B" w:tentative="1">
      <w:start w:val="1"/>
      <w:numFmt w:val="lowerRoman"/>
      <w:lvlText w:val="%9."/>
      <w:lvlJc w:val="right"/>
      <w:pPr>
        <w:ind w:left="6120" w:hanging="180"/>
      </w:pPr>
      <w:rPr>
        <w:rFonts w:cs="Times New Roman"/>
      </w:rPr>
    </w:lvl>
  </w:abstractNum>
  <w:num w:numId="1">
    <w:abstractNumId w:val="13"/>
  </w:num>
  <w:num w:numId="2">
    <w:abstractNumId w:val="22"/>
  </w:num>
  <w:num w:numId="3">
    <w:abstractNumId w:val="6"/>
  </w:num>
  <w:num w:numId="4">
    <w:abstractNumId w:val="11"/>
  </w:num>
  <w:num w:numId="5">
    <w:abstractNumId w:val="33"/>
  </w:num>
  <w:num w:numId="6">
    <w:abstractNumId w:val="47"/>
  </w:num>
  <w:num w:numId="7">
    <w:abstractNumId w:val="25"/>
  </w:num>
  <w:num w:numId="8">
    <w:abstractNumId w:val="20"/>
  </w:num>
  <w:num w:numId="9">
    <w:abstractNumId w:val="39"/>
  </w:num>
  <w:num w:numId="10">
    <w:abstractNumId w:val="9"/>
  </w:num>
  <w:num w:numId="11">
    <w:abstractNumId w:val="0"/>
  </w:num>
  <w:num w:numId="12">
    <w:abstractNumId w:val="5"/>
  </w:num>
  <w:num w:numId="13">
    <w:abstractNumId w:val="37"/>
  </w:num>
  <w:num w:numId="14">
    <w:abstractNumId w:val="10"/>
  </w:num>
  <w:num w:numId="15">
    <w:abstractNumId w:val="29"/>
  </w:num>
  <w:num w:numId="16">
    <w:abstractNumId w:val="12"/>
  </w:num>
  <w:num w:numId="17">
    <w:abstractNumId w:val="15"/>
  </w:num>
  <w:num w:numId="18">
    <w:abstractNumId w:val="31"/>
  </w:num>
  <w:num w:numId="19">
    <w:abstractNumId w:val="43"/>
  </w:num>
  <w:num w:numId="20">
    <w:abstractNumId w:val="36"/>
  </w:num>
  <w:num w:numId="21">
    <w:abstractNumId w:val="45"/>
  </w:num>
  <w:num w:numId="22">
    <w:abstractNumId w:val="19"/>
  </w:num>
  <w:num w:numId="23">
    <w:abstractNumId w:val="23"/>
  </w:num>
  <w:num w:numId="24">
    <w:abstractNumId w:val="46"/>
  </w:num>
  <w:num w:numId="25">
    <w:abstractNumId w:val="17"/>
  </w:num>
  <w:num w:numId="26">
    <w:abstractNumId w:val="18"/>
  </w:num>
  <w:num w:numId="27">
    <w:abstractNumId w:val="14"/>
  </w:num>
  <w:num w:numId="28">
    <w:abstractNumId w:val="35"/>
  </w:num>
  <w:num w:numId="29">
    <w:abstractNumId w:val="8"/>
  </w:num>
  <w:num w:numId="30">
    <w:abstractNumId w:val="38"/>
  </w:num>
  <w:num w:numId="31">
    <w:abstractNumId w:val="27"/>
  </w:num>
  <w:num w:numId="32">
    <w:abstractNumId w:val="41"/>
  </w:num>
  <w:num w:numId="33">
    <w:abstractNumId w:val="34"/>
  </w:num>
  <w:num w:numId="34">
    <w:abstractNumId w:val="24"/>
  </w:num>
  <w:num w:numId="35">
    <w:abstractNumId w:val="4"/>
  </w:num>
  <w:num w:numId="36">
    <w:abstractNumId w:val="3"/>
  </w:num>
  <w:num w:numId="37">
    <w:abstractNumId w:val="1"/>
  </w:num>
  <w:num w:numId="38">
    <w:abstractNumId w:val="2"/>
  </w:num>
  <w:num w:numId="39">
    <w:abstractNumId w:val="42"/>
  </w:num>
  <w:num w:numId="40">
    <w:abstractNumId w:val="7"/>
  </w:num>
  <w:num w:numId="41">
    <w:abstractNumId w:val="21"/>
  </w:num>
  <w:num w:numId="42">
    <w:abstractNumId w:val="28"/>
  </w:num>
  <w:num w:numId="43">
    <w:abstractNumId w:val="26"/>
  </w:num>
  <w:num w:numId="44">
    <w:abstractNumId w:val="30"/>
  </w:num>
  <w:num w:numId="45">
    <w:abstractNumId w:val="44"/>
  </w:num>
  <w:num w:numId="46">
    <w:abstractNumId w:val="40"/>
  </w:num>
  <w:num w:numId="47">
    <w:abstractNumId w:val="32"/>
  </w:num>
  <w:num w:numId="48">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3D57"/>
    <w:rsid w:val="00001E0C"/>
    <w:rsid w:val="000042A0"/>
    <w:rsid w:val="000043B5"/>
    <w:rsid w:val="000064BA"/>
    <w:rsid w:val="000067AF"/>
    <w:rsid w:val="00006B46"/>
    <w:rsid w:val="00012667"/>
    <w:rsid w:val="0001516F"/>
    <w:rsid w:val="000249E7"/>
    <w:rsid w:val="00027788"/>
    <w:rsid w:val="00030530"/>
    <w:rsid w:val="00030926"/>
    <w:rsid w:val="00030A0F"/>
    <w:rsid w:val="00036501"/>
    <w:rsid w:val="0003653D"/>
    <w:rsid w:val="00036D82"/>
    <w:rsid w:val="000376F6"/>
    <w:rsid w:val="00037F2E"/>
    <w:rsid w:val="000409EA"/>
    <w:rsid w:val="00040F62"/>
    <w:rsid w:val="00041D6B"/>
    <w:rsid w:val="00043693"/>
    <w:rsid w:val="00045070"/>
    <w:rsid w:val="00045F00"/>
    <w:rsid w:val="00050083"/>
    <w:rsid w:val="00052D2A"/>
    <w:rsid w:val="00055B59"/>
    <w:rsid w:val="00057D92"/>
    <w:rsid w:val="00060F7E"/>
    <w:rsid w:val="0006443D"/>
    <w:rsid w:val="0007064D"/>
    <w:rsid w:val="00076958"/>
    <w:rsid w:val="00076BAC"/>
    <w:rsid w:val="000807E7"/>
    <w:rsid w:val="0008796B"/>
    <w:rsid w:val="0009077C"/>
    <w:rsid w:val="00090D5D"/>
    <w:rsid w:val="000A3CE3"/>
    <w:rsid w:val="000B559D"/>
    <w:rsid w:val="000B75EA"/>
    <w:rsid w:val="000C1400"/>
    <w:rsid w:val="000C1BD9"/>
    <w:rsid w:val="000C2D4F"/>
    <w:rsid w:val="000C3E17"/>
    <w:rsid w:val="000C488D"/>
    <w:rsid w:val="000C7292"/>
    <w:rsid w:val="000D0756"/>
    <w:rsid w:val="000D255F"/>
    <w:rsid w:val="000D5829"/>
    <w:rsid w:val="000E60F5"/>
    <w:rsid w:val="00103151"/>
    <w:rsid w:val="00107D3F"/>
    <w:rsid w:val="00115193"/>
    <w:rsid w:val="0011614E"/>
    <w:rsid w:val="00117DC7"/>
    <w:rsid w:val="001201ED"/>
    <w:rsid w:val="00122471"/>
    <w:rsid w:val="00123887"/>
    <w:rsid w:val="0012454C"/>
    <w:rsid w:val="0012749C"/>
    <w:rsid w:val="0013526A"/>
    <w:rsid w:val="00136ACA"/>
    <w:rsid w:val="00137709"/>
    <w:rsid w:val="001407B7"/>
    <w:rsid w:val="00144CB7"/>
    <w:rsid w:val="00144D6F"/>
    <w:rsid w:val="00144FB1"/>
    <w:rsid w:val="00154373"/>
    <w:rsid w:val="00157D40"/>
    <w:rsid w:val="00161441"/>
    <w:rsid w:val="00162F30"/>
    <w:rsid w:val="00164B91"/>
    <w:rsid w:val="0016691E"/>
    <w:rsid w:val="00171282"/>
    <w:rsid w:val="00173F3D"/>
    <w:rsid w:val="0017504E"/>
    <w:rsid w:val="00175556"/>
    <w:rsid w:val="00180486"/>
    <w:rsid w:val="00180A2F"/>
    <w:rsid w:val="001813D2"/>
    <w:rsid w:val="00182DFB"/>
    <w:rsid w:val="001860B1"/>
    <w:rsid w:val="00187CAB"/>
    <w:rsid w:val="00191CFE"/>
    <w:rsid w:val="00195449"/>
    <w:rsid w:val="00195A1D"/>
    <w:rsid w:val="00195FB8"/>
    <w:rsid w:val="00197F68"/>
    <w:rsid w:val="001A081E"/>
    <w:rsid w:val="001A0D11"/>
    <w:rsid w:val="001A1924"/>
    <w:rsid w:val="001A42B6"/>
    <w:rsid w:val="001A5807"/>
    <w:rsid w:val="001C1F22"/>
    <w:rsid w:val="001C5821"/>
    <w:rsid w:val="001D06EA"/>
    <w:rsid w:val="001D1B88"/>
    <w:rsid w:val="001D3E63"/>
    <w:rsid w:val="001D40D2"/>
    <w:rsid w:val="001D423A"/>
    <w:rsid w:val="001D511E"/>
    <w:rsid w:val="001D73E6"/>
    <w:rsid w:val="001E10A3"/>
    <w:rsid w:val="001F2025"/>
    <w:rsid w:val="001F3BA3"/>
    <w:rsid w:val="001F492E"/>
    <w:rsid w:val="001F5B45"/>
    <w:rsid w:val="001F739B"/>
    <w:rsid w:val="00202DA1"/>
    <w:rsid w:val="00204861"/>
    <w:rsid w:val="00204FD9"/>
    <w:rsid w:val="00205772"/>
    <w:rsid w:val="002077DE"/>
    <w:rsid w:val="0021032A"/>
    <w:rsid w:val="002159A3"/>
    <w:rsid w:val="002211FE"/>
    <w:rsid w:val="00223E7F"/>
    <w:rsid w:val="002272BB"/>
    <w:rsid w:val="002362E7"/>
    <w:rsid w:val="0023636F"/>
    <w:rsid w:val="00242ACD"/>
    <w:rsid w:val="00247AC8"/>
    <w:rsid w:val="00254632"/>
    <w:rsid w:val="00254D78"/>
    <w:rsid w:val="00254EF3"/>
    <w:rsid w:val="00256DB5"/>
    <w:rsid w:val="002749C0"/>
    <w:rsid w:val="002802D7"/>
    <w:rsid w:val="00291A81"/>
    <w:rsid w:val="0029232C"/>
    <w:rsid w:val="0029289F"/>
    <w:rsid w:val="00293DD9"/>
    <w:rsid w:val="0029463C"/>
    <w:rsid w:val="002A22FD"/>
    <w:rsid w:val="002A2488"/>
    <w:rsid w:val="002A39A6"/>
    <w:rsid w:val="002A4CFE"/>
    <w:rsid w:val="002A543D"/>
    <w:rsid w:val="002A5AFD"/>
    <w:rsid w:val="002A5DA4"/>
    <w:rsid w:val="002C15FB"/>
    <w:rsid w:val="002C3E36"/>
    <w:rsid w:val="002C60A2"/>
    <w:rsid w:val="002D0364"/>
    <w:rsid w:val="002D0775"/>
    <w:rsid w:val="002D2A02"/>
    <w:rsid w:val="002D50F7"/>
    <w:rsid w:val="002D681C"/>
    <w:rsid w:val="002D7734"/>
    <w:rsid w:val="002D7AB6"/>
    <w:rsid w:val="002E0DB5"/>
    <w:rsid w:val="002E113B"/>
    <w:rsid w:val="002E1374"/>
    <w:rsid w:val="002E2A4A"/>
    <w:rsid w:val="002E577F"/>
    <w:rsid w:val="00303844"/>
    <w:rsid w:val="00303E4B"/>
    <w:rsid w:val="00306FF7"/>
    <w:rsid w:val="00307882"/>
    <w:rsid w:val="00307F21"/>
    <w:rsid w:val="00312212"/>
    <w:rsid w:val="00313AA2"/>
    <w:rsid w:val="00314EC4"/>
    <w:rsid w:val="003249AC"/>
    <w:rsid w:val="003370DB"/>
    <w:rsid w:val="0034780C"/>
    <w:rsid w:val="00350F99"/>
    <w:rsid w:val="00351F0F"/>
    <w:rsid w:val="003526EC"/>
    <w:rsid w:val="0035307D"/>
    <w:rsid w:val="003532B5"/>
    <w:rsid w:val="00360C1A"/>
    <w:rsid w:val="003616A1"/>
    <w:rsid w:val="00361B5B"/>
    <w:rsid w:val="00362283"/>
    <w:rsid w:val="00365FC1"/>
    <w:rsid w:val="003671BA"/>
    <w:rsid w:val="0037086B"/>
    <w:rsid w:val="0037113E"/>
    <w:rsid w:val="00383105"/>
    <w:rsid w:val="00385D4C"/>
    <w:rsid w:val="003901B2"/>
    <w:rsid w:val="00396DE3"/>
    <w:rsid w:val="003973AF"/>
    <w:rsid w:val="003A1114"/>
    <w:rsid w:val="003A1294"/>
    <w:rsid w:val="003A23F7"/>
    <w:rsid w:val="003A2946"/>
    <w:rsid w:val="003B4BA4"/>
    <w:rsid w:val="003B7D41"/>
    <w:rsid w:val="003C3C54"/>
    <w:rsid w:val="003D43A9"/>
    <w:rsid w:val="003D4EBB"/>
    <w:rsid w:val="003E3B11"/>
    <w:rsid w:val="003E5F32"/>
    <w:rsid w:val="003E7373"/>
    <w:rsid w:val="003F1D38"/>
    <w:rsid w:val="003F2351"/>
    <w:rsid w:val="003F4093"/>
    <w:rsid w:val="003F43B5"/>
    <w:rsid w:val="003F681C"/>
    <w:rsid w:val="0040677A"/>
    <w:rsid w:val="00413C03"/>
    <w:rsid w:val="00414E3D"/>
    <w:rsid w:val="00421F9C"/>
    <w:rsid w:val="00423278"/>
    <w:rsid w:val="00423A11"/>
    <w:rsid w:val="00433C60"/>
    <w:rsid w:val="00434C19"/>
    <w:rsid w:val="00444F90"/>
    <w:rsid w:val="004456F2"/>
    <w:rsid w:val="0045239F"/>
    <w:rsid w:val="00453881"/>
    <w:rsid w:val="00453FC4"/>
    <w:rsid w:val="004566C0"/>
    <w:rsid w:val="004614CB"/>
    <w:rsid w:val="004614FC"/>
    <w:rsid w:val="00461D4D"/>
    <w:rsid w:val="00462406"/>
    <w:rsid w:val="00463463"/>
    <w:rsid w:val="00464BCE"/>
    <w:rsid w:val="00466803"/>
    <w:rsid w:val="00467695"/>
    <w:rsid w:val="00470A28"/>
    <w:rsid w:val="00475668"/>
    <w:rsid w:val="004757CB"/>
    <w:rsid w:val="0047758B"/>
    <w:rsid w:val="004829AE"/>
    <w:rsid w:val="0048590C"/>
    <w:rsid w:val="0048762E"/>
    <w:rsid w:val="004901BF"/>
    <w:rsid w:val="00491A82"/>
    <w:rsid w:val="0049204D"/>
    <w:rsid w:val="004961FB"/>
    <w:rsid w:val="004A1541"/>
    <w:rsid w:val="004B3354"/>
    <w:rsid w:val="004B34DA"/>
    <w:rsid w:val="004B4EC7"/>
    <w:rsid w:val="004B538E"/>
    <w:rsid w:val="004B71EF"/>
    <w:rsid w:val="004B7C62"/>
    <w:rsid w:val="004C1763"/>
    <w:rsid w:val="004C2894"/>
    <w:rsid w:val="004C6F3F"/>
    <w:rsid w:val="004C7A77"/>
    <w:rsid w:val="004D5885"/>
    <w:rsid w:val="004D66C9"/>
    <w:rsid w:val="004D7922"/>
    <w:rsid w:val="004E264C"/>
    <w:rsid w:val="004E56F3"/>
    <w:rsid w:val="004E5E2B"/>
    <w:rsid w:val="004E6215"/>
    <w:rsid w:val="004E66B8"/>
    <w:rsid w:val="004E6E4B"/>
    <w:rsid w:val="004F08C3"/>
    <w:rsid w:val="004F4D35"/>
    <w:rsid w:val="00502148"/>
    <w:rsid w:val="00503D2A"/>
    <w:rsid w:val="005140DA"/>
    <w:rsid w:val="005141D7"/>
    <w:rsid w:val="005209CB"/>
    <w:rsid w:val="00520BBE"/>
    <w:rsid w:val="00521111"/>
    <w:rsid w:val="0052525A"/>
    <w:rsid w:val="00526D0C"/>
    <w:rsid w:val="00531AEF"/>
    <w:rsid w:val="005349D7"/>
    <w:rsid w:val="00542691"/>
    <w:rsid w:val="00542BD3"/>
    <w:rsid w:val="00543C57"/>
    <w:rsid w:val="00543D94"/>
    <w:rsid w:val="0054463D"/>
    <w:rsid w:val="0055497F"/>
    <w:rsid w:val="00557F31"/>
    <w:rsid w:val="005628D0"/>
    <w:rsid w:val="005638EB"/>
    <w:rsid w:val="0056483A"/>
    <w:rsid w:val="00565268"/>
    <w:rsid w:val="005705B7"/>
    <w:rsid w:val="00570C72"/>
    <w:rsid w:val="00574803"/>
    <w:rsid w:val="005777E6"/>
    <w:rsid w:val="00581A3D"/>
    <w:rsid w:val="005841E5"/>
    <w:rsid w:val="00593AF0"/>
    <w:rsid w:val="0059524A"/>
    <w:rsid w:val="005A6F0B"/>
    <w:rsid w:val="005B4EA6"/>
    <w:rsid w:val="005B6400"/>
    <w:rsid w:val="005C244B"/>
    <w:rsid w:val="005C250A"/>
    <w:rsid w:val="005C4E9A"/>
    <w:rsid w:val="005D4507"/>
    <w:rsid w:val="005D4720"/>
    <w:rsid w:val="005D5D7E"/>
    <w:rsid w:val="005D7B67"/>
    <w:rsid w:val="005E1974"/>
    <w:rsid w:val="005E64A8"/>
    <w:rsid w:val="005E6892"/>
    <w:rsid w:val="005F3499"/>
    <w:rsid w:val="005F4725"/>
    <w:rsid w:val="005F60F1"/>
    <w:rsid w:val="0060155B"/>
    <w:rsid w:val="0060282B"/>
    <w:rsid w:val="00606B3F"/>
    <w:rsid w:val="00611FE6"/>
    <w:rsid w:val="00620FC1"/>
    <w:rsid w:val="006259B7"/>
    <w:rsid w:val="00626B73"/>
    <w:rsid w:val="00631680"/>
    <w:rsid w:val="006343ED"/>
    <w:rsid w:val="00637BA6"/>
    <w:rsid w:val="00641DED"/>
    <w:rsid w:val="00646276"/>
    <w:rsid w:val="006534E8"/>
    <w:rsid w:val="00661700"/>
    <w:rsid w:val="00662A71"/>
    <w:rsid w:val="006635CF"/>
    <w:rsid w:val="0066372D"/>
    <w:rsid w:val="00665B4D"/>
    <w:rsid w:val="00666D3B"/>
    <w:rsid w:val="006677AB"/>
    <w:rsid w:val="00667BA4"/>
    <w:rsid w:val="00673B7D"/>
    <w:rsid w:val="00673F1E"/>
    <w:rsid w:val="0067475A"/>
    <w:rsid w:val="00674FB7"/>
    <w:rsid w:val="006773D3"/>
    <w:rsid w:val="00682A0A"/>
    <w:rsid w:val="00684CFD"/>
    <w:rsid w:val="00685D57"/>
    <w:rsid w:val="006900D9"/>
    <w:rsid w:val="00690D6B"/>
    <w:rsid w:val="006917BA"/>
    <w:rsid w:val="00691919"/>
    <w:rsid w:val="00692A63"/>
    <w:rsid w:val="00694985"/>
    <w:rsid w:val="00694A5F"/>
    <w:rsid w:val="00694E46"/>
    <w:rsid w:val="00696108"/>
    <w:rsid w:val="0069777B"/>
    <w:rsid w:val="006A1716"/>
    <w:rsid w:val="006A460C"/>
    <w:rsid w:val="006B7AE5"/>
    <w:rsid w:val="006C145F"/>
    <w:rsid w:val="006C1D91"/>
    <w:rsid w:val="006C2AD4"/>
    <w:rsid w:val="006C6340"/>
    <w:rsid w:val="006C6B74"/>
    <w:rsid w:val="006D3E15"/>
    <w:rsid w:val="006D640D"/>
    <w:rsid w:val="006E4B8D"/>
    <w:rsid w:val="006F54FA"/>
    <w:rsid w:val="00701E58"/>
    <w:rsid w:val="007053C4"/>
    <w:rsid w:val="00707736"/>
    <w:rsid w:val="00713BBE"/>
    <w:rsid w:val="00720C4F"/>
    <w:rsid w:val="007267BB"/>
    <w:rsid w:val="007301A4"/>
    <w:rsid w:val="00731304"/>
    <w:rsid w:val="00734714"/>
    <w:rsid w:val="00741D6E"/>
    <w:rsid w:val="00742AA3"/>
    <w:rsid w:val="00744513"/>
    <w:rsid w:val="00751D72"/>
    <w:rsid w:val="007531BE"/>
    <w:rsid w:val="00755AD1"/>
    <w:rsid w:val="00756427"/>
    <w:rsid w:val="00756626"/>
    <w:rsid w:val="00757905"/>
    <w:rsid w:val="00757B4B"/>
    <w:rsid w:val="00762FF7"/>
    <w:rsid w:val="00763DFF"/>
    <w:rsid w:val="00770296"/>
    <w:rsid w:val="007703E4"/>
    <w:rsid w:val="00771538"/>
    <w:rsid w:val="007724D0"/>
    <w:rsid w:val="00774632"/>
    <w:rsid w:val="00783B73"/>
    <w:rsid w:val="00792756"/>
    <w:rsid w:val="007A0705"/>
    <w:rsid w:val="007A0829"/>
    <w:rsid w:val="007A2B8E"/>
    <w:rsid w:val="007B1D68"/>
    <w:rsid w:val="007B360B"/>
    <w:rsid w:val="007B4351"/>
    <w:rsid w:val="007B6349"/>
    <w:rsid w:val="007B6739"/>
    <w:rsid w:val="007C0155"/>
    <w:rsid w:val="007C11AB"/>
    <w:rsid w:val="007C1A79"/>
    <w:rsid w:val="007C3B51"/>
    <w:rsid w:val="007D1126"/>
    <w:rsid w:val="007E2CEB"/>
    <w:rsid w:val="007E3BF2"/>
    <w:rsid w:val="007E6D57"/>
    <w:rsid w:val="007E7FB0"/>
    <w:rsid w:val="007F2CA8"/>
    <w:rsid w:val="007F7EA8"/>
    <w:rsid w:val="00800923"/>
    <w:rsid w:val="008021E3"/>
    <w:rsid w:val="008025D7"/>
    <w:rsid w:val="00803839"/>
    <w:rsid w:val="00806571"/>
    <w:rsid w:val="0081050C"/>
    <w:rsid w:val="00811A6D"/>
    <w:rsid w:val="00814BFD"/>
    <w:rsid w:val="008151DA"/>
    <w:rsid w:val="00816034"/>
    <w:rsid w:val="00821DBA"/>
    <w:rsid w:val="008221C7"/>
    <w:rsid w:val="00824CC1"/>
    <w:rsid w:val="008271A4"/>
    <w:rsid w:val="00833507"/>
    <w:rsid w:val="00840C60"/>
    <w:rsid w:val="00845A0E"/>
    <w:rsid w:val="00847D97"/>
    <w:rsid w:val="0085274F"/>
    <w:rsid w:val="00853B25"/>
    <w:rsid w:val="0085609D"/>
    <w:rsid w:val="00860660"/>
    <w:rsid w:val="008607E3"/>
    <w:rsid w:val="00861B22"/>
    <w:rsid w:val="00862201"/>
    <w:rsid w:val="00864734"/>
    <w:rsid w:val="00864825"/>
    <w:rsid w:val="00865B57"/>
    <w:rsid w:val="00866A68"/>
    <w:rsid w:val="00871706"/>
    <w:rsid w:val="00873B73"/>
    <w:rsid w:val="00876F31"/>
    <w:rsid w:val="00887235"/>
    <w:rsid w:val="00891D2C"/>
    <w:rsid w:val="00896919"/>
    <w:rsid w:val="008A119B"/>
    <w:rsid w:val="008A7055"/>
    <w:rsid w:val="008A7FCB"/>
    <w:rsid w:val="008B1F13"/>
    <w:rsid w:val="008B358C"/>
    <w:rsid w:val="008B42AA"/>
    <w:rsid w:val="008C1D57"/>
    <w:rsid w:val="008C5DB8"/>
    <w:rsid w:val="008C60DA"/>
    <w:rsid w:val="008C634A"/>
    <w:rsid w:val="008D11B4"/>
    <w:rsid w:val="008D497C"/>
    <w:rsid w:val="008D6078"/>
    <w:rsid w:val="008E1983"/>
    <w:rsid w:val="008E298D"/>
    <w:rsid w:val="008E3ACA"/>
    <w:rsid w:val="008E4B0C"/>
    <w:rsid w:val="008E6589"/>
    <w:rsid w:val="008E6A50"/>
    <w:rsid w:val="0090222D"/>
    <w:rsid w:val="0090558B"/>
    <w:rsid w:val="0090639A"/>
    <w:rsid w:val="009130D7"/>
    <w:rsid w:val="009159AE"/>
    <w:rsid w:val="0092075B"/>
    <w:rsid w:val="009227F6"/>
    <w:rsid w:val="00922872"/>
    <w:rsid w:val="00930343"/>
    <w:rsid w:val="0093541E"/>
    <w:rsid w:val="00941943"/>
    <w:rsid w:val="00943656"/>
    <w:rsid w:val="00945A47"/>
    <w:rsid w:val="00945A53"/>
    <w:rsid w:val="00946810"/>
    <w:rsid w:val="0094685E"/>
    <w:rsid w:val="0094753F"/>
    <w:rsid w:val="00954706"/>
    <w:rsid w:val="00963F6E"/>
    <w:rsid w:val="00965BAC"/>
    <w:rsid w:val="00967F8A"/>
    <w:rsid w:val="009701BE"/>
    <w:rsid w:val="0097096D"/>
    <w:rsid w:val="00974A56"/>
    <w:rsid w:val="00977519"/>
    <w:rsid w:val="00980927"/>
    <w:rsid w:val="00982829"/>
    <w:rsid w:val="009868E7"/>
    <w:rsid w:val="00996AF3"/>
    <w:rsid w:val="009A1FA6"/>
    <w:rsid w:val="009A4CD9"/>
    <w:rsid w:val="009A6AF9"/>
    <w:rsid w:val="009B1C75"/>
    <w:rsid w:val="009B267F"/>
    <w:rsid w:val="009B483F"/>
    <w:rsid w:val="009B4EB1"/>
    <w:rsid w:val="009B6277"/>
    <w:rsid w:val="009C1C33"/>
    <w:rsid w:val="009D0E6A"/>
    <w:rsid w:val="009D41B5"/>
    <w:rsid w:val="009D5EE5"/>
    <w:rsid w:val="009D6777"/>
    <w:rsid w:val="009D71D4"/>
    <w:rsid w:val="009D7C80"/>
    <w:rsid w:val="009E00DE"/>
    <w:rsid w:val="009E4B2D"/>
    <w:rsid w:val="009E78DA"/>
    <w:rsid w:val="009F048F"/>
    <w:rsid w:val="009F088F"/>
    <w:rsid w:val="009F6C7B"/>
    <w:rsid w:val="009F7307"/>
    <w:rsid w:val="00A10480"/>
    <w:rsid w:val="00A12699"/>
    <w:rsid w:val="00A12FE6"/>
    <w:rsid w:val="00A22C8E"/>
    <w:rsid w:val="00A23D52"/>
    <w:rsid w:val="00A33B32"/>
    <w:rsid w:val="00A419B7"/>
    <w:rsid w:val="00A41F23"/>
    <w:rsid w:val="00A43CD1"/>
    <w:rsid w:val="00A43E26"/>
    <w:rsid w:val="00A46E76"/>
    <w:rsid w:val="00A52884"/>
    <w:rsid w:val="00A52CF4"/>
    <w:rsid w:val="00A57F9E"/>
    <w:rsid w:val="00A63DE2"/>
    <w:rsid w:val="00A63FE4"/>
    <w:rsid w:val="00A64073"/>
    <w:rsid w:val="00A64A4A"/>
    <w:rsid w:val="00A656E6"/>
    <w:rsid w:val="00A67860"/>
    <w:rsid w:val="00A67A95"/>
    <w:rsid w:val="00A741DA"/>
    <w:rsid w:val="00A77C6C"/>
    <w:rsid w:val="00A77D9F"/>
    <w:rsid w:val="00A80F8A"/>
    <w:rsid w:val="00A866CC"/>
    <w:rsid w:val="00A964D9"/>
    <w:rsid w:val="00AA0FD2"/>
    <w:rsid w:val="00AA1479"/>
    <w:rsid w:val="00AA1EC6"/>
    <w:rsid w:val="00AA226C"/>
    <w:rsid w:val="00AB332F"/>
    <w:rsid w:val="00AB71A1"/>
    <w:rsid w:val="00AC54DA"/>
    <w:rsid w:val="00AD29D6"/>
    <w:rsid w:val="00AD398F"/>
    <w:rsid w:val="00AD3E68"/>
    <w:rsid w:val="00AD4610"/>
    <w:rsid w:val="00AD6863"/>
    <w:rsid w:val="00AD6FFD"/>
    <w:rsid w:val="00AE3C6D"/>
    <w:rsid w:val="00AE6161"/>
    <w:rsid w:val="00AF1E04"/>
    <w:rsid w:val="00AF3B32"/>
    <w:rsid w:val="00AF6364"/>
    <w:rsid w:val="00B0136C"/>
    <w:rsid w:val="00B02579"/>
    <w:rsid w:val="00B029F4"/>
    <w:rsid w:val="00B1098C"/>
    <w:rsid w:val="00B13107"/>
    <w:rsid w:val="00B1380E"/>
    <w:rsid w:val="00B1675F"/>
    <w:rsid w:val="00B21FCF"/>
    <w:rsid w:val="00B33A85"/>
    <w:rsid w:val="00B360F4"/>
    <w:rsid w:val="00B362B0"/>
    <w:rsid w:val="00B36457"/>
    <w:rsid w:val="00B4110B"/>
    <w:rsid w:val="00B4608B"/>
    <w:rsid w:val="00B46490"/>
    <w:rsid w:val="00B52A6C"/>
    <w:rsid w:val="00B5595A"/>
    <w:rsid w:val="00B62311"/>
    <w:rsid w:val="00B6257D"/>
    <w:rsid w:val="00B62CE5"/>
    <w:rsid w:val="00B639DE"/>
    <w:rsid w:val="00B73EAB"/>
    <w:rsid w:val="00B77464"/>
    <w:rsid w:val="00B77CCE"/>
    <w:rsid w:val="00B8314F"/>
    <w:rsid w:val="00B8433A"/>
    <w:rsid w:val="00B93E24"/>
    <w:rsid w:val="00B9466E"/>
    <w:rsid w:val="00B94C47"/>
    <w:rsid w:val="00B96423"/>
    <w:rsid w:val="00B96CF7"/>
    <w:rsid w:val="00BA0BCC"/>
    <w:rsid w:val="00BA1E74"/>
    <w:rsid w:val="00BA6BBF"/>
    <w:rsid w:val="00BB371A"/>
    <w:rsid w:val="00BB5CA7"/>
    <w:rsid w:val="00BC179A"/>
    <w:rsid w:val="00BC31F0"/>
    <w:rsid w:val="00BC327C"/>
    <w:rsid w:val="00BC57DF"/>
    <w:rsid w:val="00BD0BA4"/>
    <w:rsid w:val="00BD1D01"/>
    <w:rsid w:val="00BD2583"/>
    <w:rsid w:val="00BD4F7B"/>
    <w:rsid w:val="00BD7F6A"/>
    <w:rsid w:val="00BE06AB"/>
    <w:rsid w:val="00BE6511"/>
    <w:rsid w:val="00BF1A23"/>
    <w:rsid w:val="00BF3048"/>
    <w:rsid w:val="00BF4291"/>
    <w:rsid w:val="00BF4415"/>
    <w:rsid w:val="00BF67E8"/>
    <w:rsid w:val="00C04593"/>
    <w:rsid w:val="00C065E4"/>
    <w:rsid w:val="00C104D7"/>
    <w:rsid w:val="00C11ABD"/>
    <w:rsid w:val="00C1591D"/>
    <w:rsid w:val="00C334C0"/>
    <w:rsid w:val="00C45BCA"/>
    <w:rsid w:val="00C462CC"/>
    <w:rsid w:val="00C465A1"/>
    <w:rsid w:val="00C531AA"/>
    <w:rsid w:val="00C53E08"/>
    <w:rsid w:val="00C5597D"/>
    <w:rsid w:val="00C60C4B"/>
    <w:rsid w:val="00C63D57"/>
    <w:rsid w:val="00C66DEC"/>
    <w:rsid w:val="00C67F93"/>
    <w:rsid w:val="00C7279D"/>
    <w:rsid w:val="00C81570"/>
    <w:rsid w:val="00C828DF"/>
    <w:rsid w:val="00C831E7"/>
    <w:rsid w:val="00C8696F"/>
    <w:rsid w:val="00C93857"/>
    <w:rsid w:val="00C96E37"/>
    <w:rsid w:val="00CA1DB5"/>
    <w:rsid w:val="00CA33BF"/>
    <w:rsid w:val="00CB4B4B"/>
    <w:rsid w:val="00CB6362"/>
    <w:rsid w:val="00CB7DF4"/>
    <w:rsid w:val="00CB7FF9"/>
    <w:rsid w:val="00CC5A50"/>
    <w:rsid w:val="00CC6305"/>
    <w:rsid w:val="00CC6C22"/>
    <w:rsid w:val="00CD0E41"/>
    <w:rsid w:val="00CD1C4B"/>
    <w:rsid w:val="00CD1F70"/>
    <w:rsid w:val="00CD28A2"/>
    <w:rsid w:val="00CE27EF"/>
    <w:rsid w:val="00CE3A54"/>
    <w:rsid w:val="00CE4EC3"/>
    <w:rsid w:val="00CF3115"/>
    <w:rsid w:val="00CF45E4"/>
    <w:rsid w:val="00CF6532"/>
    <w:rsid w:val="00D0208B"/>
    <w:rsid w:val="00D0211D"/>
    <w:rsid w:val="00D068DD"/>
    <w:rsid w:val="00D114FA"/>
    <w:rsid w:val="00D1370D"/>
    <w:rsid w:val="00D14F31"/>
    <w:rsid w:val="00D219F5"/>
    <w:rsid w:val="00D22C2F"/>
    <w:rsid w:val="00D23943"/>
    <w:rsid w:val="00D25547"/>
    <w:rsid w:val="00D27E85"/>
    <w:rsid w:val="00D324F4"/>
    <w:rsid w:val="00D32B7F"/>
    <w:rsid w:val="00D44789"/>
    <w:rsid w:val="00D44E55"/>
    <w:rsid w:val="00D5019F"/>
    <w:rsid w:val="00D51485"/>
    <w:rsid w:val="00D519D1"/>
    <w:rsid w:val="00D53AFC"/>
    <w:rsid w:val="00D565C7"/>
    <w:rsid w:val="00D630C3"/>
    <w:rsid w:val="00D64F14"/>
    <w:rsid w:val="00D671F2"/>
    <w:rsid w:val="00D67322"/>
    <w:rsid w:val="00D675F3"/>
    <w:rsid w:val="00D70FD0"/>
    <w:rsid w:val="00D73763"/>
    <w:rsid w:val="00D76FEE"/>
    <w:rsid w:val="00D82827"/>
    <w:rsid w:val="00D85AEC"/>
    <w:rsid w:val="00D903BB"/>
    <w:rsid w:val="00D9333A"/>
    <w:rsid w:val="00D95795"/>
    <w:rsid w:val="00D97BD4"/>
    <w:rsid w:val="00DA0DEB"/>
    <w:rsid w:val="00DA1585"/>
    <w:rsid w:val="00DA27F4"/>
    <w:rsid w:val="00DA2951"/>
    <w:rsid w:val="00DA5245"/>
    <w:rsid w:val="00DA603B"/>
    <w:rsid w:val="00DA6772"/>
    <w:rsid w:val="00DA68A7"/>
    <w:rsid w:val="00DA6B4C"/>
    <w:rsid w:val="00DB1D3D"/>
    <w:rsid w:val="00DB67DE"/>
    <w:rsid w:val="00DB705C"/>
    <w:rsid w:val="00DC007A"/>
    <w:rsid w:val="00DC6E7B"/>
    <w:rsid w:val="00DD3D13"/>
    <w:rsid w:val="00DD3F65"/>
    <w:rsid w:val="00DD55EE"/>
    <w:rsid w:val="00DD719F"/>
    <w:rsid w:val="00DE493F"/>
    <w:rsid w:val="00DE4E54"/>
    <w:rsid w:val="00DE5E92"/>
    <w:rsid w:val="00DF060D"/>
    <w:rsid w:val="00DF0715"/>
    <w:rsid w:val="00DF0C12"/>
    <w:rsid w:val="00DF2884"/>
    <w:rsid w:val="00DF311C"/>
    <w:rsid w:val="00DF328E"/>
    <w:rsid w:val="00DF7942"/>
    <w:rsid w:val="00E03694"/>
    <w:rsid w:val="00E0369A"/>
    <w:rsid w:val="00E03EBE"/>
    <w:rsid w:val="00E06340"/>
    <w:rsid w:val="00E1179A"/>
    <w:rsid w:val="00E120B2"/>
    <w:rsid w:val="00E1553E"/>
    <w:rsid w:val="00E15DFC"/>
    <w:rsid w:val="00E228DD"/>
    <w:rsid w:val="00E25B99"/>
    <w:rsid w:val="00E26BED"/>
    <w:rsid w:val="00E3044F"/>
    <w:rsid w:val="00E32DC1"/>
    <w:rsid w:val="00E35942"/>
    <w:rsid w:val="00E402F0"/>
    <w:rsid w:val="00E4231A"/>
    <w:rsid w:val="00E44372"/>
    <w:rsid w:val="00E47C22"/>
    <w:rsid w:val="00E47C48"/>
    <w:rsid w:val="00E528F9"/>
    <w:rsid w:val="00E55E68"/>
    <w:rsid w:val="00E56229"/>
    <w:rsid w:val="00E56493"/>
    <w:rsid w:val="00E56516"/>
    <w:rsid w:val="00E6114E"/>
    <w:rsid w:val="00E649B1"/>
    <w:rsid w:val="00E6566B"/>
    <w:rsid w:val="00E65E23"/>
    <w:rsid w:val="00E67094"/>
    <w:rsid w:val="00E671C9"/>
    <w:rsid w:val="00E731A5"/>
    <w:rsid w:val="00E77294"/>
    <w:rsid w:val="00E77FAF"/>
    <w:rsid w:val="00E800FA"/>
    <w:rsid w:val="00E82D24"/>
    <w:rsid w:val="00E83400"/>
    <w:rsid w:val="00E86E99"/>
    <w:rsid w:val="00E944B0"/>
    <w:rsid w:val="00EA218A"/>
    <w:rsid w:val="00EA3203"/>
    <w:rsid w:val="00EA7E77"/>
    <w:rsid w:val="00EB110C"/>
    <w:rsid w:val="00EB1DB3"/>
    <w:rsid w:val="00EB2D9C"/>
    <w:rsid w:val="00EB5374"/>
    <w:rsid w:val="00EB7A66"/>
    <w:rsid w:val="00EC0A2F"/>
    <w:rsid w:val="00EC3C19"/>
    <w:rsid w:val="00EC6A10"/>
    <w:rsid w:val="00ED18E0"/>
    <w:rsid w:val="00ED7E9B"/>
    <w:rsid w:val="00EE1284"/>
    <w:rsid w:val="00EE5670"/>
    <w:rsid w:val="00EF260B"/>
    <w:rsid w:val="00EF539D"/>
    <w:rsid w:val="00F02305"/>
    <w:rsid w:val="00F02911"/>
    <w:rsid w:val="00F02C44"/>
    <w:rsid w:val="00F02D9C"/>
    <w:rsid w:val="00F0316B"/>
    <w:rsid w:val="00F129B3"/>
    <w:rsid w:val="00F135EC"/>
    <w:rsid w:val="00F16902"/>
    <w:rsid w:val="00F20747"/>
    <w:rsid w:val="00F2097F"/>
    <w:rsid w:val="00F21BCC"/>
    <w:rsid w:val="00F24C68"/>
    <w:rsid w:val="00F25ACB"/>
    <w:rsid w:val="00F275D3"/>
    <w:rsid w:val="00F35F2F"/>
    <w:rsid w:val="00F41773"/>
    <w:rsid w:val="00F4428B"/>
    <w:rsid w:val="00F46D81"/>
    <w:rsid w:val="00F47270"/>
    <w:rsid w:val="00F475BD"/>
    <w:rsid w:val="00F52250"/>
    <w:rsid w:val="00F53F32"/>
    <w:rsid w:val="00F5511A"/>
    <w:rsid w:val="00F55CDC"/>
    <w:rsid w:val="00F572A6"/>
    <w:rsid w:val="00F6078A"/>
    <w:rsid w:val="00F614E5"/>
    <w:rsid w:val="00F61657"/>
    <w:rsid w:val="00F6355F"/>
    <w:rsid w:val="00F6474A"/>
    <w:rsid w:val="00F64A49"/>
    <w:rsid w:val="00F64D8B"/>
    <w:rsid w:val="00F674C5"/>
    <w:rsid w:val="00F6780C"/>
    <w:rsid w:val="00F710CB"/>
    <w:rsid w:val="00F73700"/>
    <w:rsid w:val="00F75CA1"/>
    <w:rsid w:val="00F80355"/>
    <w:rsid w:val="00F825B2"/>
    <w:rsid w:val="00F8341D"/>
    <w:rsid w:val="00F84733"/>
    <w:rsid w:val="00F86D82"/>
    <w:rsid w:val="00F91BA5"/>
    <w:rsid w:val="00F93E61"/>
    <w:rsid w:val="00FA1798"/>
    <w:rsid w:val="00FB12EF"/>
    <w:rsid w:val="00FB74EB"/>
    <w:rsid w:val="00FC0DB3"/>
    <w:rsid w:val="00FC0EA3"/>
    <w:rsid w:val="00FC119A"/>
    <w:rsid w:val="00FC2722"/>
    <w:rsid w:val="00FD33AF"/>
    <w:rsid w:val="00FE0570"/>
    <w:rsid w:val="00FE1E12"/>
    <w:rsid w:val="00FE7E90"/>
    <w:rsid w:val="00FF1DE4"/>
    <w:rsid w:val="00FF527D"/>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E4DD6A0D-4678-4D35-B31C-BA16158BA4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SV" w:eastAsia="es-SV"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47270"/>
    <w:pPr>
      <w:spacing w:after="200" w:line="276" w:lineRule="auto"/>
    </w:pPr>
    <w:rPr>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C63D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C63D57"/>
    <w:rPr>
      <w:rFonts w:ascii="Tahoma" w:hAnsi="Tahoma" w:cs="Tahoma"/>
      <w:sz w:val="16"/>
      <w:szCs w:val="16"/>
    </w:rPr>
  </w:style>
  <w:style w:type="paragraph" w:customStyle="1" w:styleId="msotitle2">
    <w:name w:val="msotitle2"/>
    <w:uiPriority w:val="99"/>
    <w:rsid w:val="00C63D57"/>
    <w:pPr>
      <w:spacing w:line="307" w:lineRule="auto"/>
    </w:pPr>
    <w:rPr>
      <w:rFonts w:ascii="Bodoni MT Condensed" w:eastAsia="Times New Roman" w:hAnsi="Bodoni MT Condensed"/>
      <w:color w:val="FFFFFF"/>
      <w:kern w:val="28"/>
      <w:sz w:val="144"/>
      <w:szCs w:val="144"/>
    </w:rPr>
  </w:style>
  <w:style w:type="paragraph" w:styleId="Encabezado">
    <w:name w:val="header"/>
    <w:basedOn w:val="Normal"/>
    <w:link w:val="EncabezadoCar"/>
    <w:uiPriority w:val="99"/>
    <w:rsid w:val="003B7D4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locked/>
    <w:rsid w:val="003B7D41"/>
    <w:rPr>
      <w:rFonts w:cs="Times New Roman"/>
    </w:rPr>
  </w:style>
  <w:style w:type="paragraph" w:styleId="Piedepgina">
    <w:name w:val="footer"/>
    <w:basedOn w:val="Normal"/>
    <w:link w:val="PiedepginaCar"/>
    <w:uiPriority w:val="99"/>
    <w:rsid w:val="003B7D4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locked/>
    <w:rsid w:val="003B7D41"/>
    <w:rPr>
      <w:rFonts w:cs="Times New Roman"/>
    </w:rPr>
  </w:style>
  <w:style w:type="table" w:styleId="Tablaconcuadrcula">
    <w:name w:val="Table Grid"/>
    <w:basedOn w:val="Tablanormal"/>
    <w:uiPriority w:val="59"/>
    <w:rsid w:val="004614CB"/>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basedOn w:val="Normal"/>
    <w:uiPriority w:val="34"/>
    <w:qFormat/>
    <w:rsid w:val="00F02C44"/>
    <w:pPr>
      <w:ind w:left="720"/>
      <w:contextualSpacing/>
    </w:pPr>
  </w:style>
  <w:style w:type="paragraph" w:customStyle="1" w:styleId="Prrafodelista1">
    <w:name w:val="Párrafo de lista1"/>
    <w:basedOn w:val="Normal"/>
    <w:uiPriority w:val="99"/>
    <w:rsid w:val="00E47C22"/>
    <w:pPr>
      <w:ind w:left="720"/>
      <w:contextualSpacing/>
    </w:pPr>
    <w:rPr>
      <w:lang w:eastAsia="es-SV"/>
    </w:rPr>
  </w:style>
  <w:style w:type="paragraph" w:styleId="Subttulo">
    <w:name w:val="Subtitle"/>
    <w:basedOn w:val="Normal"/>
    <w:next w:val="Normal"/>
    <w:link w:val="SubttuloCar"/>
    <w:uiPriority w:val="99"/>
    <w:qFormat/>
    <w:locked/>
    <w:rsid w:val="00E83400"/>
    <w:pPr>
      <w:spacing w:after="60"/>
      <w:jc w:val="center"/>
      <w:outlineLvl w:val="1"/>
    </w:pPr>
    <w:rPr>
      <w:rFonts w:ascii="Cambria" w:eastAsia="Times New Roman" w:hAnsi="Cambria"/>
      <w:sz w:val="24"/>
      <w:szCs w:val="24"/>
    </w:rPr>
  </w:style>
  <w:style w:type="character" w:customStyle="1" w:styleId="SubttuloCar">
    <w:name w:val="Subtítulo Car"/>
    <w:basedOn w:val="Fuentedeprrafopredeter"/>
    <w:link w:val="Subttulo"/>
    <w:uiPriority w:val="99"/>
    <w:locked/>
    <w:rsid w:val="00E83400"/>
    <w:rPr>
      <w:rFonts w:ascii="Cambria" w:hAnsi="Cambria" w:cs="Times New Roman"/>
      <w:sz w:val="24"/>
      <w:szCs w:val="24"/>
      <w:lang w:eastAsia="en-US"/>
    </w:rPr>
  </w:style>
  <w:style w:type="paragraph" w:styleId="NormalWeb">
    <w:name w:val="Normal (Web)"/>
    <w:basedOn w:val="Normal"/>
    <w:uiPriority w:val="99"/>
    <w:unhideWhenUsed/>
    <w:rsid w:val="00182DFB"/>
    <w:pPr>
      <w:spacing w:before="100" w:beforeAutospacing="1" w:after="100" w:afterAutospacing="1" w:line="240" w:lineRule="auto"/>
    </w:pPr>
    <w:rPr>
      <w:rFonts w:ascii="Times New Roman" w:eastAsia="Times New Roman" w:hAnsi="Times New Roman"/>
      <w:sz w:val="24"/>
      <w:szCs w:val="24"/>
      <w:lang w:eastAsia="es-SV"/>
    </w:rPr>
  </w:style>
  <w:style w:type="table" w:styleId="Cuadrculamedia2-nfasis5">
    <w:name w:val="Medium Grid 2 Accent 5"/>
    <w:basedOn w:val="Tablanormal"/>
    <w:uiPriority w:val="68"/>
    <w:rsid w:val="00BC31F0"/>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Cuadrculaclara-nfasis5">
    <w:name w:val="Light Grid Accent 5"/>
    <w:basedOn w:val="Tablanormal"/>
    <w:uiPriority w:val="62"/>
    <w:rsid w:val="00E77FAF"/>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ombreadomedio1-nfasis5">
    <w:name w:val="Medium Shading 1 Accent 5"/>
    <w:basedOn w:val="Tablanormal"/>
    <w:uiPriority w:val="63"/>
    <w:rsid w:val="003F681C"/>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ombreadomedio1-nfasis1">
    <w:name w:val="Medium Shading 1 Accent 1"/>
    <w:basedOn w:val="Tablanormal"/>
    <w:uiPriority w:val="63"/>
    <w:rsid w:val="0056483A"/>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091303">
      <w:bodyDiv w:val="1"/>
      <w:marLeft w:val="0"/>
      <w:marRight w:val="0"/>
      <w:marTop w:val="0"/>
      <w:marBottom w:val="0"/>
      <w:divBdr>
        <w:top w:val="none" w:sz="0" w:space="0" w:color="auto"/>
        <w:left w:val="none" w:sz="0" w:space="0" w:color="auto"/>
        <w:bottom w:val="none" w:sz="0" w:space="0" w:color="auto"/>
        <w:right w:val="none" w:sz="0" w:space="0" w:color="auto"/>
      </w:divBdr>
    </w:div>
    <w:div w:id="126120159">
      <w:bodyDiv w:val="1"/>
      <w:marLeft w:val="0"/>
      <w:marRight w:val="0"/>
      <w:marTop w:val="0"/>
      <w:marBottom w:val="0"/>
      <w:divBdr>
        <w:top w:val="none" w:sz="0" w:space="0" w:color="auto"/>
        <w:left w:val="none" w:sz="0" w:space="0" w:color="auto"/>
        <w:bottom w:val="none" w:sz="0" w:space="0" w:color="auto"/>
        <w:right w:val="none" w:sz="0" w:space="0" w:color="auto"/>
      </w:divBdr>
    </w:div>
    <w:div w:id="135537997">
      <w:bodyDiv w:val="1"/>
      <w:marLeft w:val="0"/>
      <w:marRight w:val="0"/>
      <w:marTop w:val="0"/>
      <w:marBottom w:val="0"/>
      <w:divBdr>
        <w:top w:val="none" w:sz="0" w:space="0" w:color="auto"/>
        <w:left w:val="none" w:sz="0" w:space="0" w:color="auto"/>
        <w:bottom w:val="none" w:sz="0" w:space="0" w:color="auto"/>
        <w:right w:val="none" w:sz="0" w:space="0" w:color="auto"/>
      </w:divBdr>
    </w:div>
    <w:div w:id="162361326">
      <w:bodyDiv w:val="1"/>
      <w:marLeft w:val="0"/>
      <w:marRight w:val="0"/>
      <w:marTop w:val="0"/>
      <w:marBottom w:val="0"/>
      <w:divBdr>
        <w:top w:val="none" w:sz="0" w:space="0" w:color="auto"/>
        <w:left w:val="none" w:sz="0" w:space="0" w:color="auto"/>
        <w:bottom w:val="none" w:sz="0" w:space="0" w:color="auto"/>
        <w:right w:val="none" w:sz="0" w:space="0" w:color="auto"/>
      </w:divBdr>
    </w:div>
    <w:div w:id="176385442">
      <w:marLeft w:val="0"/>
      <w:marRight w:val="0"/>
      <w:marTop w:val="0"/>
      <w:marBottom w:val="0"/>
      <w:divBdr>
        <w:top w:val="none" w:sz="0" w:space="0" w:color="auto"/>
        <w:left w:val="none" w:sz="0" w:space="0" w:color="auto"/>
        <w:bottom w:val="none" w:sz="0" w:space="0" w:color="auto"/>
        <w:right w:val="none" w:sz="0" w:space="0" w:color="auto"/>
      </w:divBdr>
      <w:divsChild>
        <w:div w:id="176385439">
          <w:marLeft w:val="0"/>
          <w:marRight w:val="0"/>
          <w:marTop w:val="0"/>
          <w:marBottom w:val="0"/>
          <w:divBdr>
            <w:top w:val="none" w:sz="0" w:space="0" w:color="auto"/>
            <w:left w:val="none" w:sz="0" w:space="0" w:color="auto"/>
            <w:bottom w:val="none" w:sz="0" w:space="0" w:color="auto"/>
            <w:right w:val="none" w:sz="0" w:space="0" w:color="auto"/>
          </w:divBdr>
        </w:div>
      </w:divsChild>
    </w:div>
    <w:div w:id="176385451">
      <w:marLeft w:val="0"/>
      <w:marRight w:val="0"/>
      <w:marTop w:val="0"/>
      <w:marBottom w:val="0"/>
      <w:divBdr>
        <w:top w:val="none" w:sz="0" w:space="0" w:color="auto"/>
        <w:left w:val="none" w:sz="0" w:space="0" w:color="auto"/>
        <w:bottom w:val="none" w:sz="0" w:space="0" w:color="auto"/>
        <w:right w:val="none" w:sz="0" w:space="0" w:color="auto"/>
      </w:divBdr>
      <w:divsChild>
        <w:div w:id="176385440">
          <w:marLeft w:val="0"/>
          <w:marRight w:val="0"/>
          <w:marTop w:val="0"/>
          <w:marBottom w:val="0"/>
          <w:divBdr>
            <w:top w:val="none" w:sz="0" w:space="0" w:color="auto"/>
            <w:left w:val="none" w:sz="0" w:space="0" w:color="auto"/>
            <w:bottom w:val="none" w:sz="0" w:space="0" w:color="auto"/>
            <w:right w:val="none" w:sz="0" w:space="0" w:color="auto"/>
          </w:divBdr>
        </w:div>
      </w:divsChild>
    </w:div>
    <w:div w:id="176385452">
      <w:marLeft w:val="0"/>
      <w:marRight w:val="0"/>
      <w:marTop w:val="0"/>
      <w:marBottom w:val="0"/>
      <w:divBdr>
        <w:top w:val="none" w:sz="0" w:space="0" w:color="auto"/>
        <w:left w:val="none" w:sz="0" w:space="0" w:color="auto"/>
        <w:bottom w:val="none" w:sz="0" w:space="0" w:color="auto"/>
        <w:right w:val="none" w:sz="0" w:space="0" w:color="auto"/>
      </w:divBdr>
      <w:divsChild>
        <w:div w:id="176385445">
          <w:marLeft w:val="0"/>
          <w:marRight w:val="0"/>
          <w:marTop w:val="0"/>
          <w:marBottom w:val="0"/>
          <w:divBdr>
            <w:top w:val="none" w:sz="0" w:space="0" w:color="auto"/>
            <w:left w:val="none" w:sz="0" w:space="0" w:color="auto"/>
            <w:bottom w:val="none" w:sz="0" w:space="0" w:color="auto"/>
            <w:right w:val="none" w:sz="0" w:space="0" w:color="auto"/>
          </w:divBdr>
        </w:div>
      </w:divsChild>
    </w:div>
    <w:div w:id="176385453">
      <w:marLeft w:val="0"/>
      <w:marRight w:val="0"/>
      <w:marTop w:val="0"/>
      <w:marBottom w:val="0"/>
      <w:divBdr>
        <w:top w:val="none" w:sz="0" w:space="0" w:color="auto"/>
        <w:left w:val="none" w:sz="0" w:space="0" w:color="auto"/>
        <w:bottom w:val="none" w:sz="0" w:space="0" w:color="auto"/>
        <w:right w:val="none" w:sz="0" w:space="0" w:color="auto"/>
      </w:divBdr>
      <w:divsChild>
        <w:div w:id="176385443">
          <w:marLeft w:val="0"/>
          <w:marRight w:val="0"/>
          <w:marTop w:val="0"/>
          <w:marBottom w:val="0"/>
          <w:divBdr>
            <w:top w:val="none" w:sz="0" w:space="0" w:color="auto"/>
            <w:left w:val="none" w:sz="0" w:space="0" w:color="auto"/>
            <w:bottom w:val="none" w:sz="0" w:space="0" w:color="auto"/>
            <w:right w:val="none" w:sz="0" w:space="0" w:color="auto"/>
          </w:divBdr>
          <w:divsChild>
            <w:div w:id="176385441">
              <w:marLeft w:val="0"/>
              <w:marRight w:val="0"/>
              <w:marTop w:val="0"/>
              <w:marBottom w:val="0"/>
              <w:divBdr>
                <w:top w:val="none" w:sz="0" w:space="0" w:color="auto"/>
                <w:left w:val="none" w:sz="0" w:space="0" w:color="auto"/>
                <w:bottom w:val="none" w:sz="0" w:space="0" w:color="auto"/>
                <w:right w:val="none" w:sz="0" w:space="0" w:color="auto"/>
              </w:divBdr>
            </w:div>
            <w:div w:id="176385444">
              <w:marLeft w:val="0"/>
              <w:marRight w:val="0"/>
              <w:marTop w:val="0"/>
              <w:marBottom w:val="0"/>
              <w:divBdr>
                <w:top w:val="none" w:sz="0" w:space="0" w:color="auto"/>
                <w:left w:val="none" w:sz="0" w:space="0" w:color="auto"/>
                <w:bottom w:val="none" w:sz="0" w:space="0" w:color="auto"/>
                <w:right w:val="none" w:sz="0" w:space="0" w:color="auto"/>
              </w:divBdr>
            </w:div>
            <w:div w:id="176385446">
              <w:marLeft w:val="0"/>
              <w:marRight w:val="0"/>
              <w:marTop w:val="0"/>
              <w:marBottom w:val="0"/>
              <w:divBdr>
                <w:top w:val="none" w:sz="0" w:space="0" w:color="auto"/>
                <w:left w:val="none" w:sz="0" w:space="0" w:color="auto"/>
                <w:bottom w:val="none" w:sz="0" w:space="0" w:color="auto"/>
                <w:right w:val="none" w:sz="0" w:space="0" w:color="auto"/>
              </w:divBdr>
            </w:div>
            <w:div w:id="176385447">
              <w:marLeft w:val="0"/>
              <w:marRight w:val="0"/>
              <w:marTop w:val="0"/>
              <w:marBottom w:val="0"/>
              <w:divBdr>
                <w:top w:val="none" w:sz="0" w:space="0" w:color="auto"/>
                <w:left w:val="none" w:sz="0" w:space="0" w:color="auto"/>
                <w:bottom w:val="none" w:sz="0" w:space="0" w:color="auto"/>
                <w:right w:val="none" w:sz="0" w:space="0" w:color="auto"/>
              </w:divBdr>
            </w:div>
            <w:div w:id="176385448">
              <w:marLeft w:val="0"/>
              <w:marRight w:val="0"/>
              <w:marTop w:val="0"/>
              <w:marBottom w:val="0"/>
              <w:divBdr>
                <w:top w:val="none" w:sz="0" w:space="0" w:color="auto"/>
                <w:left w:val="none" w:sz="0" w:space="0" w:color="auto"/>
                <w:bottom w:val="none" w:sz="0" w:space="0" w:color="auto"/>
                <w:right w:val="none" w:sz="0" w:space="0" w:color="auto"/>
              </w:divBdr>
            </w:div>
            <w:div w:id="176385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85455">
      <w:marLeft w:val="0"/>
      <w:marRight w:val="0"/>
      <w:marTop w:val="0"/>
      <w:marBottom w:val="0"/>
      <w:divBdr>
        <w:top w:val="none" w:sz="0" w:space="0" w:color="auto"/>
        <w:left w:val="none" w:sz="0" w:space="0" w:color="auto"/>
        <w:bottom w:val="none" w:sz="0" w:space="0" w:color="auto"/>
        <w:right w:val="none" w:sz="0" w:space="0" w:color="auto"/>
      </w:divBdr>
      <w:divsChild>
        <w:div w:id="176385450">
          <w:marLeft w:val="0"/>
          <w:marRight w:val="0"/>
          <w:marTop w:val="0"/>
          <w:marBottom w:val="0"/>
          <w:divBdr>
            <w:top w:val="none" w:sz="0" w:space="0" w:color="auto"/>
            <w:left w:val="none" w:sz="0" w:space="0" w:color="auto"/>
            <w:bottom w:val="none" w:sz="0" w:space="0" w:color="auto"/>
            <w:right w:val="none" w:sz="0" w:space="0" w:color="auto"/>
          </w:divBdr>
        </w:div>
      </w:divsChild>
    </w:div>
    <w:div w:id="176385457">
      <w:marLeft w:val="0"/>
      <w:marRight w:val="0"/>
      <w:marTop w:val="0"/>
      <w:marBottom w:val="0"/>
      <w:divBdr>
        <w:top w:val="none" w:sz="0" w:space="0" w:color="auto"/>
        <w:left w:val="none" w:sz="0" w:space="0" w:color="auto"/>
        <w:bottom w:val="none" w:sz="0" w:space="0" w:color="auto"/>
        <w:right w:val="none" w:sz="0" w:space="0" w:color="auto"/>
      </w:divBdr>
      <w:divsChild>
        <w:div w:id="176385456">
          <w:marLeft w:val="0"/>
          <w:marRight w:val="0"/>
          <w:marTop w:val="0"/>
          <w:marBottom w:val="0"/>
          <w:divBdr>
            <w:top w:val="none" w:sz="0" w:space="0" w:color="auto"/>
            <w:left w:val="none" w:sz="0" w:space="0" w:color="auto"/>
            <w:bottom w:val="none" w:sz="0" w:space="0" w:color="auto"/>
            <w:right w:val="none" w:sz="0" w:space="0" w:color="auto"/>
          </w:divBdr>
        </w:div>
      </w:divsChild>
    </w:div>
    <w:div w:id="176385458">
      <w:marLeft w:val="0"/>
      <w:marRight w:val="0"/>
      <w:marTop w:val="0"/>
      <w:marBottom w:val="0"/>
      <w:divBdr>
        <w:top w:val="none" w:sz="0" w:space="0" w:color="auto"/>
        <w:left w:val="none" w:sz="0" w:space="0" w:color="auto"/>
        <w:bottom w:val="none" w:sz="0" w:space="0" w:color="auto"/>
        <w:right w:val="none" w:sz="0" w:space="0" w:color="auto"/>
      </w:divBdr>
      <w:divsChild>
        <w:div w:id="176385449">
          <w:marLeft w:val="0"/>
          <w:marRight w:val="0"/>
          <w:marTop w:val="0"/>
          <w:marBottom w:val="0"/>
          <w:divBdr>
            <w:top w:val="none" w:sz="0" w:space="0" w:color="auto"/>
            <w:left w:val="none" w:sz="0" w:space="0" w:color="auto"/>
            <w:bottom w:val="none" w:sz="0" w:space="0" w:color="auto"/>
            <w:right w:val="none" w:sz="0" w:space="0" w:color="auto"/>
          </w:divBdr>
        </w:div>
      </w:divsChild>
    </w:div>
    <w:div w:id="214246912">
      <w:bodyDiv w:val="1"/>
      <w:marLeft w:val="0"/>
      <w:marRight w:val="0"/>
      <w:marTop w:val="0"/>
      <w:marBottom w:val="0"/>
      <w:divBdr>
        <w:top w:val="none" w:sz="0" w:space="0" w:color="auto"/>
        <w:left w:val="none" w:sz="0" w:space="0" w:color="auto"/>
        <w:bottom w:val="none" w:sz="0" w:space="0" w:color="auto"/>
        <w:right w:val="none" w:sz="0" w:space="0" w:color="auto"/>
      </w:divBdr>
    </w:div>
    <w:div w:id="241649620">
      <w:bodyDiv w:val="1"/>
      <w:marLeft w:val="0"/>
      <w:marRight w:val="0"/>
      <w:marTop w:val="0"/>
      <w:marBottom w:val="0"/>
      <w:divBdr>
        <w:top w:val="none" w:sz="0" w:space="0" w:color="auto"/>
        <w:left w:val="none" w:sz="0" w:space="0" w:color="auto"/>
        <w:bottom w:val="none" w:sz="0" w:space="0" w:color="auto"/>
        <w:right w:val="none" w:sz="0" w:space="0" w:color="auto"/>
      </w:divBdr>
    </w:div>
    <w:div w:id="313489152">
      <w:bodyDiv w:val="1"/>
      <w:marLeft w:val="0"/>
      <w:marRight w:val="0"/>
      <w:marTop w:val="0"/>
      <w:marBottom w:val="0"/>
      <w:divBdr>
        <w:top w:val="none" w:sz="0" w:space="0" w:color="auto"/>
        <w:left w:val="none" w:sz="0" w:space="0" w:color="auto"/>
        <w:bottom w:val="none" w:sz="0" w:space="0" w:color="auto"/>
        <w:right w:val="none" w:sz="0" w:space="0" w:color="auto"/>
      </w:divBdr>
    </w:div>
    <w:div w:id="370809788">
      <w:bodyDiv w:val="1"/>
      <w:marLeft w:val="0"/>
      <w:marRight w:val="0"/>
      <w:marTop w:val="0"/>
      <w:marBottom w:val="0"/>
      <w:divBdr>
        <w:top w:val="none" w:sz="0" w:space="0" w:color="auto"/>
        <w:left w:val="none" w:sz="0" w:space="0" w:color="auto"/>
        <w:bottom w:val="none" w:sz="0" w:space="0" w:color="auto"/>
        <w:right w:val="none" w:sz="0" w:space="0" w:color="auto"/>
      </w:divBdr>
    </w:div>
    <w:div w:id="459492428">
      <w:bodyDiv w:val="1"/>
      <w:marLeft w:val="0"/>
      <w:marRight w:val="0"/>
      <w:marTop w:val="0"/>
      <w:marBottom w:val="0"/>
      <w:divBdr>
        <w:top w:val="none" w:sz="0" w:space="0" w:color="auto"/>
        <w:left w:val="none" w:sz="0" w:space="0" w:color="auto"/>
        <w:bottom w:val="none" w:sz="0" w:space="0" w:color="auto"/>
        <w:right w:val="none" w:sz="0" w:space="0" w:color="auto"/>
      </w:divBdr>
    </w:div>
    <w:div w:id="605044231">
      <w:bodyDiv w:val="1"/>
      <w:marLeft w:val="0"/>
      <w:marRight w:val="0"/>
      <w:marTop w:val="0"/>
      <w:marBottom w:val="0"/>
      <w:divBdr>
        <w:top w:val="none" w:sz="0" w:space="0" w:color="auto"/>
        <w:left w:val="none" w:sz="0" w:space="0" w:color="auto"/>
        <w:bottom w:val="none" w:sz="0" w:space="0" w:color="auto"/>
        <w:right w:val="none" w:sz="0" w:space="0" w:color="auto"/>
      </w:divBdr>
    </w:div>
    <w:div w:id="630792968">
      <w:bodyDiv w:val="1"/>
      <w:marLeft w:val="0"/>
      <w:marRight w:val="0"/>
      <w:marTop w:val="0"/>
      <w:marBottom w:val="0"/>
      <w:divBdr>
        <w:top w:val="none" w:sz="0" w:space="0" w:color="auto"/>
        <w:left w:val="none" w:sz="0" w:space="0" w:color="auto"/>
        <w:bottom w:val="none" w:sz="0" w:space="0" w:color="auto"/>
        <w:right w:val="none" w:sz="0" w:space="0" w:color="auto"/>
      </w:divBdr>
      <w:divsChild>
        <w:div w:id="1659116859">
          <w:marLeft w:val="288"/>
          <w:marRight w:val="0"/>
          <w:marTop w:val="79"/>
          <w:marBottom w:val="0"/>
          <w:divBdr>
            <w:top w:val="none" w:sz="0" w:space="0" w:color="auto"/>
            <w:left w:val="none" w:sz="0" w:space="0" w:color="auto"/>
            <w:bottom w:val="none" w:sz="0" w:space="0" w:color="auto"/>
            <w:right w:val="none" w:sz="0" w:space="0" w:color="auto"/>
          </w:divBdr>
        </w:div>
        <w:div w:id="1883974196">
          <w:marLeft w:val="288"/>
          <w:marRight w:val="0"/>
          <w:marTop w:val="79"/>
          <w:marBottom w:val="0"/>
          <w:divBdr>
            <w:top w:val="none" w:sz="0" w:space="0" w:color="auto"/>
            <w:left w:val="none" w:sz="0" w:space="0" w:color="auto"/>
            <w:bottom w:val="none" w:sz="0" w:space="0" w:color="auto"/>
            <w:right w:val="none" w:sz="0" w:space="0" w:color="auto"/>
          </w:divBdr>
        </w:div>
      </w:divsChild>
    </w:div>
    <w:div w:id="648485163">
      <w:bodyDiv w:val="1"/>
      <w:marLeft w:val="0"/>
      <w:marRight w:val="0"/>
      <w:marTop w:val="0"/>
      <w:marBottom w:val="0"/>
      <w:divBdr>
        <w:top w:val="none" w:sz="0" w:space="0" w:color="auto"/>
        <w:left w:val="none" w:sz="0" w:space="0" w:color="auto"/>
        <w:bottom w:val="none" w:sz="0" w:space="0" w:color="auto"/>
        <w:right w:val="none" w:sz="0" w:space="0" w:color="auto"/>
      </w:divBdr>
      <w:divsChild>
        <w:div w:id="1989095296">
          <w:marLeft w:val="547"/>
          <w:marRight w:val="0"/>
          <w:marTop w:val="0"/>
          <w:marBottom w:val="0"/>
          <w:divBdr>
            <w:top w:val="none" w:sz="0" w:space="0" w:color="auto"/>
            <w:left w:val="none" w:sz="0" w:space="0" w:color="auto"/>
            <w:bottom w:val="none" w:sz="0" w:space="0" w:color="auto"/>
            <w:right w:val="none" w:sz="0" w:space="0" w:color="auto"/>
          </w:divBdr>
        </w:div>
        <w:div w:id="1389301968">
          <w:marLeft w:val="547"/>
          <w:marRight w:val="0"/>
          <w:marTop w:val="0"/>
          <w:marBottom w:val="0"/>
          <w:divBdr>
            <w:top w:val="none" w:sz="0" w:space="0" w:color="auto"/>
            <w:left w:val="none" w:sz="0" w:space="0" w:color="auto"/>
            <w:bottom w:val="none" w:sz="0" w:space="0" w:color="auto"/>
            <w:right w:val="none" w:sz="0" w:space="0" w:color="auto"/>
          </w:divBdr>
        </w:div>
        <w:div w:id="1653682943">
          <w:marLeft w:val="547"/>
          <w:marRight w:val="0"/>
          <w:marTop w:val="0"/>
          <w:marBottom w:val="0"/>
          <w:divBdr>
            <w:top w:val="none" w:sz="0" w:space="0" w:color="auto"/>
            <w:left w:val="none" w:sz="0" w:space="0" w:color="auto"/>
            <w:bottom w:val="none" w:sz="0" w:space="0" w:color="auto"/>
            <w:right w:val="none" w:sz="0" w:space="0" w:color="auto"/>
          </w:divBdr>
        </w:div>
        <w:div w:id="1462724100">
          <w:marLeft w:val="547"/>
          <w:marRight w:val="0"/>
          <w:marTop w:val="0"/>
          <w:marBottom w:val="0"/>
          <w:divBdr>
            <w:top w:val="none" w:sz="0" w:space="0" w:color="auto"/>
            <w:left w:val="none" w:sz="0" w:space="0" w:color="auto"/>
            <w:bottom w:val="none" w:sz="0" w:space="0" w:color="auto"/>
            <w:right w:val="none" w:sz="0" w:space="0" w:color="auto"/>
          </w:divBdr>
        </w:div>
        <w:div w:id="1257716601">
          <w:marLeft w:val="547"/>
          <w:marRight w:val="0"/>
          <w:marTop w:val="0"/>
          <w:marBottom w:val="0"/>
          <w:divBdr>
            <w:top w:val="none" w:sz="0" w:space="0" w:color="auto"/>
            <w:left w:val="none" w:sz="0" w:space="0" w:color="auto"/>
            <w:bottom w:val="none" w:sz="0" w:space="0" w:color="auto"/>
            <w:right w:val="none" w:sz="0" w:space="0" w:color="auto"/>
          </w:divBdr>
        </w:div>
        <w:div w:id="378019036">
          <w:marLeft w:val="547"/>
          <w:marRight w:val="0"/>
          <w:marTop w:val="0"/>
          <w:marBottom w:val="0"/>
          <w:divBdr>
            <w:top w:val="none" w:sz="0" w:space="0" w:color="auto"/>
            <w:left w:val="none" w:sz="0" w:space="0" w:color="auto"/>
            <w:bottom w:val="none" w:sz="0" w:space="0" w:color="auto"/>
            <w:right w:val="none" w:sz="0" w:space="0" w:color="auto"/>
          </w:divBdr>
        </w:div>
        <w:div w:id="967589254">
          <w:marLeft w:val="547"/>
          <w:marRight w:val="0"/>
          <w:marTop w:val="0"/>
          <w:marBottom w:val="0"/>
          <w:divBdr>
            <w:top w:val="none" w:sz="0" w:space="0" w:color="auto"/>
            <w:left w:val="none" w:sz="0" w:space="0" w:color="auto"/>
            <w:bottom w:val="none" w:sz="0" w:space="0" w:color="auto"/>
            <w:right w:val="none" w:sz="0" w:space="0" w:color="auto"/>
          </w:divBdr>
        </w:div>
        <w:div w:id="1620986198">
          <w:marLeft w:val="547"/>
          <w:marRight w:val="0"/>
          <w:marTop w:val="0"/>
          <w:marBottom w:val="0"/>
          <w:divBdr>
            <w:top w:val="none" w:sz="0" w:space="0" w:color="auto"/>
            <w:left w:val="none" w:sz="0" w:space="0" w:color="auto"/>
            <w:bottom w:val="none" w:sz="0" w:space="0" w:color="auto"/>
            <w:right w:val="none" w:sz="0" w:space="0" w:color="auto"/>
          </w:divBdr>
        </w:div>
        <w:div w:id="756632139">
          <w:marLeft w:val="547"/>
          <w:marRight w:val="0"/>
          <w:marTop w:val="0"/>
          <w:marBottom w:val="0"/>
          <w:divBdr>
            <w:top w:val="none" w:sz="0" w:space="0" w:color="auto"/>
            <w:left w:val="none" w:sz="0" w:space="0" w:color="auto"/>
            <w:bottom w:val="none" w:sz="0" w:space="0" w:color="auto"/>
            <w:right w:val="none" w:sz="0" w:space="0" w:color="auto"/>
          </w:divBdr>
        </w:div>
        <w:div w:id="1345323011">
          <w:marLeft w:val="547"/>
          <w:marRight w:val="0"/>
          <w:marTop w:val="0"/>
          <w:marBottom w:val="0"/>
          <w:divBdr>
            <w:top w:val="none" w:sz="0" w:space="0" w:color="auto"/>
            <w:left w:val="none" w:sz="0" w:space="0" w:color="auto"/>
            <w:bottom w:val="none" w:sz="0" w:space="0" w:color="auto"/>
            <w:right w:val="none" w:sz="0" w:space="0" w:color="auto"/>
          </w:divBdr>
        </w:div>
        <w:div w:id="190917843">
          <w:marLeft w:val="446"/>
          <w:marRight w:val="0"/>
          <w:marTop w:val="0"/>
          <w:marBottom w:val="0"/>
          <w:divBdr>
            <w:top w:val="none" w:sz="0" w:space="0" w:color="auto"/>
            <w:left w:val="none" w:sz="0" w:space="0" w:color="auto"/>
            <w:bottom w:val="none" w:sz="0" w:space="0" w:color="auto"/>
            <w:right w:val="none" w:sz="0" w:space="0" w:color="auto"/>
          </w:divBdr>
        </w:div>
        <w:div w:id="1969773949">
          <w:marLeft w:val="446"/>
          <w:marRight w:val="0"/>
          <w:marTop w:val="0"/>
          <w:marBottom w:val="0"/>
          <w:divBdr>
            <w:top w:val="none" w:sz="0" w:space="0" w:color="auto"/>
            <w:left w:val="none" w:sz="0" w:space="0" w:color="auto"/>
            <w:bottom w:val="none" w:sz="0" w:space="0" w:color="auto"/>
            <w:right w:val="none" w:sz="0" w:space="0" w:color="auto"/>
          </w:divBdr>
        </w:div>
      </w:divsChild>
    </w:div>
    <w:div w:id="686952799">
      <w:bodyDiv w:val="1"/>
      <w:marLeft w:val="0"/>
      <w:marRight w:val="0"/>
      <w:marTop w:val="0"/>
      <w:marBottom w:val="0"/>
      <w:divBdr>
        <w:top w:val="none" w:sz="0" w:space="0" w:color="auto"/>
        <w:left w:val="none" w:sz="0" w:space="0" w:color="auto"/>
        <w:bottom w:val="none" w:sz="0" w:space="0" w:color="auto"/>
        <w:right w:val="none" w:sz="0" w:space="0" w:color="auto"/>
      </w:divBdr>
      <w:divsChild>
        <w:div w:id="487399636">
          <w:marLeft w:val="547"/>
          <w:marRight w:val="0"/>
          <w:marTop w:val="0"/>
          <w:marBottom w:val="0"/>
          <w:divBdr>
            <w:top w:val="none" w:sz="0" w:space="0" w:color="auto"/>
            <w:left w:val="none" w:sz="0" w:space="0" w:color="auto"/>
            <w:bottom w:val="none" w:sz="0" w:space="0" w:color="auto"/>
            <w:right w:val="none" w:sz="0" w:space="0" w:color="auto"/>
          </w:divBdr>
        </w:div>
        <w:div w:id="11763042">
          <w:marLeft w:val="547"/>
          <w:marRight w:val="0"/>
          <w:marTop w:val="0"/>
          <w:marBottom w:val="0"/>
          <w:divBdr>
            <w:top w:val="none" w:sz="0" w:space="0" w:color="auto"/>
            <w:left w:val="none" w:sz="0" w:space="0" w:color="auto"/>
            <w:bottom w:val="none" w:sz="0" w:space="0" w:color="auto"/>
            <w:right w:val="none" w:sz="0" w:space="0" w:color="auto"/>
          </w:divBdr>
        </w:div>
        <w:div w:id="1369455089">
          <w:marLeft w:val="547"/>
          <w:marRight w:val="0"/>
          <w:marTop w:val="0"/>
          <w:marBottom w:val="0"/>
          <w:divBdr>
            <w:top w:val="none" w:sz="0" w:space="0" w:color="auto"/>
            <w:left w:val="none" w:sz="0" w:space="0" w:color="auto"/>
            <w:bottom w:val="none" w:sz="0" w:space="0" w:color="auto"/>
            <w:right w:val="none" w:sz="0" w:space="0" w:color="auto"/>
          </w:divBdr>
        </w:div>
        <w:div w:id="943731427">
          <w:marLeft w:val="547"/>
          <w:marRight w:val="0"/>
          <w:marTop w:val="0"/>
          <w:marBottom w:val="0"/>
          <w:divBdr>
            <w:top w:val="none" w:sz="0" w:space="0" w:color="auto"/>
            <w:left w:val="none" w:sz="0" w:space="0" w:color="auto"/>
            <w:bottom w:val="none" w:sz="0" w:space="0" w:color="auto"/>
            <w:right w:val="none" w:sz="0" w:space="0" w:color="auto"/>
          </w:divBdr>
        </w:div>
        <w:div w:id="694580891">
          <w:marLeft w:val="547"/>
          <w:marRight w:val="0"/>
          <w:marTop w:val="0"/>
          <w:marBottom w:val="0"/>
          <w:divBdr>
            <w:top w:val="none" w:sz="0" w:space="0" w:color="auto"/>
            <w:left w:val="none" w:sz="0" w:space="0" w:color="auto"/>
            <w:bottom w:val="none" w:sz="0" w:space="0" w:color="auto"/>
            <w:right w:val="none" w:sz="0" w:space="0" w:color="auto"/>
          </w:divBdr>
        </w:div>
        <w:div w:id="996425249">
          <w:marLeft w:val="547"/>
          <w:marRight w:val="0"/>
          <w:marTop w:val="0"/>
          <w:marBottom w:val="0"/>
          <w:divBdr>
            <w:top w:val="none" w:sz="0" w:space="0" w:color="auto"/>
            <w:left w:val="none" w:sz="0" w:space="0" w:color="auto"/>
            <w:bottom w:val="none" w:sz="0" w:space="0" w:color="auto"/>
            <w:right w:val="none" w:sz="0" w:space="0" w:color="auto"/>
          </w:divBdr>
        </w:div>
      </w:divsChild>
    </w:div>
    <w:div w:id="816454386">
      <w:bodyDiv w:val="1"/>
      <w:marLeft w:val="0"/>
      <w:marRight w:val="0"/>
      <w:marTop w:val="0"/>
      <w:marBottom w:val="0"/>
      <w:divBdr>
        <w:top w:val="none" w:sz="0" w:space="0" w:color="auto"/>
        <w:left w:val="none" w:sz="0" w:space="0" w:color="auto"/>
        <w:bottom w:val="none" w:sz="0" w:space="0" w:color="auto"/>
        <w:right w:val="none" w:sz="0" w:space="0" w:color="auto"/>
      </w:divBdr>
    </w:div>
    <w:div w:id="828061267">
      <w:bodyDiv w:val="1"/>
      <w:marLeft w:val="0"/>
      <w:marRight w:val="0"/>
      <w:marTop w:val="0"/>
      <w:marBottom w:val="0"/>
      <w:divBdr>
        <w:top w:val="none" w:sz="0" w:space="0" w:color="auto"/>
        <w:left w:val="none" w:sz="0" w:space="0" w:color="auto"/>
        <w:bottom w:val="none" w:sz="0" w:space="0" w:color="auto"/>
        <w:right w:val="none" w:sz="0" w:space="0" w:color="auto"/>
      </w:divBdr>
      <w:divsChild>
        <w:div w:id="227617015">
          <w:marLeft w:val="144"/>
          <w:marRight w:val="0"/>
          <w:marTop w:val="240"/>
          <w:marBottom w:val="40"/>
          <w:divBdr>
            <w:top w:val="none" w:sz="0" w:space="0" w:color="auto"/>
            <w:left w:val="none" w:sz="0" w:space="0" w:color="auto"/>
            <w:bottom w:val="none" w:sz="0" w:space="0" w:color="auto"/>
            <w:right w:val="none" w:sz="0" w:space="0" w:color="auto"/>
          </w:divBdr>
        </w:div>
      </w:divsChild>
    </w:div>
    <w:div w:id="891425301">
      <w:bodyDiv w:val="1"/>
      <w:marLeft w:val="0"/>
      <w:marRight w:val="0"/>
      <w:marTop w:val="0"/>
      <w:marBottom w:val="0"/>
      <w:divBdr>
        <w:top w:val="none" w:sz="0" w:space="0" w:color="auto"/>
        <w:left w:val="none" w:sz="0" w:space="0" w:color="auto"/>
        <w:bottom w:val="none" w:sz="0" w:space="0" w:color="auto"/>
        <w:right w:val="none" w:sz="0" w:space="0" w:color="auto"/>
      </w:divBdr>
    </w:div>
    <w:div w:id="937521537">
      <w:bodyDiv w:val="1"/>
      <w:marLeft w:val="0"/>
      <w:marRight w:val="0"/>
      <w:marTop w:val="0"/>
      <w:marBottom w:val="0"/>
      <w:divBdr>
        <w:top w:val="none" w:sz="0" w:space="0" w:color="auto"/>
        <w:left w:val="none" w:sz="0" w:space="0" w:color="auto"/>
        <w:bottom w:val="none" w:sz="0" w:space="0" w:color="auto"/>
        <w:right w:val="none" w:sz="0" w:space="0" w:color="auto"/>
      </w:divBdr>
      <w:divsChild>
        <w:div w:id="1705129255">
          <w:marLeft w:val="144"/>
          <w:marRight w:val="0"/>
          <w:marTop w:val="240"/>
          <w:marBottom w:val="40"/>
          <w:divBdr>
            <w:top w:val="none" w:sz="0" w:space="0" w:color="auto"/>
            <w:left w:val="none" w:sz="0" w:space="0" w:color="auto"/>
            <w:bottom w:val="none" w:sz="0" w:space="0" w:color="auto"/>
            <w:right w:val="none" w:sz="0" w:space="0" w:color="auto"/>
          </w:divBdr>
        </w:div>
        <w:div w:id="1600600637">
          <w:marLeft w:val="144"/>
          <w:marRight w:val="0"/>
          <w:marTop w:val="240"/>
          <w:marBottom w:val="40"/>
          <w:divBdr>
            <w:top w:val="none" w:sz="0" w:space="0" w:color="auto"/>
            <w:left w:val="none" w:sz="0" w:space="0" w:color="auto"/>
            <w:bottom w:val="none" w:sz="0" w:space="0" w:color="auto"/>
            <w:right w:val="none" w:sz="0" w:space="0" w:color="auto"/>
          </w:divBdr>
        </w:div>
        <w:div w:id="1648702407">
          <w:marLeft w:val="144"/>
          <w:marRight w:val="0"/>
          <w:marTop w:val="240"/>
          <w:marBottom w:val="40"/>
          <w:divBdr>
            <w:top w:val="none" w:sz="0" w:space="0" w:color="auto"/>
            <w:left w:val="none" w:sz="0" w:space="0" w:color="auto"/>
            <w:bottom w:val="none" w:sz="0" w:space="0" w:color="auto"/>
            <w:right w:val="none" w:sz="0" w:space="0" w:color="auto"/>
          </w:divBdr>
        </w:div>
        <w:div w:id="705176518">
          <w:marLeft w:val="144"/>
          <w:marRight w:val="0"/>
          <w:marTop w:val="240"/>
          <w:marBottom w:val="40"/>
          <w:divBdr>
            <w:top w:val="none" w:sz="0" w:space="0" w:color="auto"/>
            <w:left w:val="none" w:sz="0" w:space="0" w:color="auto"/>
            <w:bottom w:val="none" w:sz="0" w:space="0" w:color="auto"/>
            <w:right w:val="none" w:sz="0" w:space="0" w:color="auto"/>
          </w:divBdr>
        </w:div>
        <w:div w:id="1327634088">
          <w:marLeft w:val="144"/>
          <w:marRight w:val="0"/>
          <w:marTop w:val="240"/>
          <w:marBottom w:val="40"/>
          <w:divBdr>
            <w:top w:val="none" w:sz="0" w:space="0" w:color="auto"/>
            <w:left w:val="none" w:sz="0" w:space="0" w:color="auto"/>
            <w:bottom w:val="none" w:sz="0" w:space="0" w:color="auto"/>
            <w:right w:val="none" w:sz="0" w:space="0" w:color="auto"/>
          </w:divBdr>
        </w:div>
        <w:div w:id="1331761948">
          <w:marLeft w:val="144"/>
          <w:marRight w:val="0"/>
          <w:marTop w:val="240"/>
          <w:marBottom w:val="40"/>
          <w:divBdr>
            <w:top w:val="none" w:sz="0" w:space="0" w:color="auto"/>
            <w:left w:val="none" w:sz="0" w:space="0" w:color="auto"/>
            <w:bottom w:val="none" w:sz="0" w:space="0" w:color="auto"/>
            <w:right w:val="none" w:sz="0" w:space="0" w:color="auto"/>
          </w:divBdr>
        </w:div>
      </w:divsChild>
    </w:div>
    <w:div w:id="947391002">
      <w:bodyDiv w:val="1"/>
      <w:marLeft w:val="0"/>
      <w:marRight w:val="0"/>
      <w:marTop w:val="0"/>
      <w:marBottom w:val="0"/>
      <w:divBdr>
        <w:top w:val="none" w:sz="0" w:space="0" w:color="auto"/>
        <w:left w:val="none" w:sz="0" w:space="0" w:color="auto"/>
        <w:bottom w:val="none" w:sz="0" w:space="0" w:color="auto"/>
        <w:right w:val="none" w:sz="0" w:space="0" w:color="auto"/>
      </w:divBdr>
    </w:div>
    <w:div w:id="980042565">
      <w:bodyDiv w:val="1"/>
      <w:marLeft w:val="0"/>
      <w:marRight w:val="0"/>
      <w:marTop w:val="0"/>
      <w:marBottom w:val="0"/>
      <w:divBdr>
        <w:top w:val="none" w:sz="0" w:space="0" w:color="auto"/>
        <w:left w:val="none" w:sz="0" w:space="0" w:color="auto"/>
        <w:bottom w:val="none" w:sz="0" w:space="0" w:color="auto"/>
        <w:right w:val="none" w:sz="0" w:space="0" w:color="auto"/>
      </w:divBdr>
      <w:divsChild>
        <w:div w:id="704868131">
          <w:marLeft w:val="547"/>
          <w:marRight w:val="0"/>
          <w:marTop w:val="0"/>
          <w:marBottom w:val="0"/>
          <w:divBdr>
            <w:top w:val="none" w:sz="0" w:space="0" w:color="auto"/>
            <w:left w:val="none" w:sz="0" w:space="0" w:color="auto"/>
            <w:bottom w:val="none" w:sz="0" w:space="0" w:color="auto"/>
            <w:right w:val="none" w:sz="0" w:space="0" w:color="auto"/>
          </w:divBdr>
        </w:div>
        <w:div w:id="2066443292">
          <w:marLeft w:val="547"/>
          <w:marRight w:val="0"/>
          <w:marTop w:val="0"/>
          <w:marBottom w:val="0"/>
          <w:divBdr>
            <w:top w:val="none" w:sz="0" w:space="0" w:color="auto"/>
            <w:left w:val="none" w:sz="0" w:space="0" w:color="auto"/>
            <w:bottom w:val="none" w:sz="0" w:space="0" w:color="auto"/>
            <w:right w:val="none" w:sz="0" w:space="0" w:color="auto"/>
          </w:divBdr>
        </w:div>
        <w:div w:id="143745337">
          <w:marLeft w:val="547"/>
          <w:marRight w:val="0"/>
          <w:marTop w:val="0"/>
          <w:marBottom w:val="0"/>
          <w:divBdr>
            <w:top w:val="none" w:sz="0" w:space="0" w:color="auto"/>
            <w:left w:val="none" w:sz="0" w:space="0" w:color="auto"/>
            <w:bottom w:val="none" w:sz="0" w:space="0" w:color="auto"/>
            <w:right w:val="none" w:sz="0" w:space="0" w:color="auto"/>
          </w:divBdr>
        </w:div>
        <w:div w:id="2049797612">
          <w:marLeft w:val="547"/>
          <w:marRight w:val="0"/>
          <w:marTop w:val="0"/>
          <w:marBottom w:val="200"/>
          <w:divBdr>
            <w:top w:val="none" w:sz="0" w:space="0" w:color="auto"/>
            <w:left w:val="none" w:sz="0" w:space="0" w:color="auto"/>
            <w:bottom w:val="none" w:sz="0" w:space="0" w:color="auto"/>
            <w:right w:val="none" w:sz="0" w:space="0" w:color="auto"/>
          </w:divBdr>
        </w:div>
      </w:divsChild>
    </w:div>
    <w:div w:id="1014922862">
      <w:bodyDiv w:val="1"/>
      <w:marLeft w:val="0"/>
      <w:marRight w:val="0"/>
      <w:marTop w:val="0"/>
      <w:marBottom w:val="0"/>
      <w:divBdr>
        <w:top w:val="none" w:sz="0" w:space="0" w:color="auto"/>
        <w:left w:val="none" w:sz="0" w:space="0" w:color="auto"/>
        <w:bottom w:val="none" w:sz="0" w:space="0" w:color="auto"/>
        <w:right w:val="none" w:sz="0" w:space="0" w:color="auto"/>
      </w:divBdr>
    </w:div>
    <w:div w:id="1075929627">
      <w:bodyDiv w:val="1"/>
      <w:marLeft w:val="0"/>
      <w:marRight w:val="0"/>
      <w:marTop w:val="0"/>
      <w:marBottom w:val="0"/>
      <w:divBdr>
        <w:top w:val="none" w:sz="0" w:space="0" w:color="auto"/>
        <w:left w:val="none" w:sz="0" w:space="0" w:color="auto"/>
        <w:bottom w:val="none" w:sz="0" w:space="0" w:color="auto"/>
        <w:right w:val="none" w:sz="0" w:space="0" w:color="auto"/>
      </w:divBdr>
    </w:div>
    <w:div w:id="1145590253">
      <w:bodyDiv w:val="1"/>
      <w:marLeft w:val="0"/>
      <w:marRight w:val="0"/>
      <w:marTop w:val="0"/>
      <w:marBottom w:val="0"/>
      <w:divBdr>
        <w:top w:val="none" w:sz="0" w:space="0" w:color="auto"/>
        <w:left w:val="none" w:sz="0" w:space="0" w:color="auto"/>
        <w:bottom w:val="none" w:sz="0" w:space="0" w:color="auto"/>
        <w:right w:val="none" w:sz="0" w:space="0" w:color="auto"/>
      </w:divBdr>
    </w:div>
    <w:div w:id="1179932449">
      <w:bodyDiv w:val="1"/>
      <w:marLeft w:val="0"/>
      <w:marRight w:val="0"/>
      <w:marTop w:val="0"/>
      <w:marBottom w:val="0"/>
      <w:divBdr>
        <w:top w:val="none" w:sz="0" w:space="0" w:color="auto"/>
        <w:left w:val="none" w:sz="0" w:space="0" w:color="auto"/>
        <w:bottom w:val="none" w:sz="0" w:space="0" w:color="auto"/>
        <w:right w:val="none" w:sz="0" w:space="0" w:color="auto"/>
      </w:divBdr>
      <w:divsChild>
        <w:div w:id="2091998146">
          <w:marLeft w:val="360"/>
          <w:marRight w:val="0"/>
          <w:marTop w:val="0"/>
          <w:marBottom w:val="200"/>
          <w:divBdr>
            <w:top w:val="none" w:sz="0" w:space="0" w:color="auto"/>
            <w:left w:val="none" w:sz="0" w:space="0" w:color="auto"/>
            <w:bottom w:val="none" w:sz="0" w:space="0" w:color="auto"/>
            <w:right w:val="none" w:sz="0" w:space="0" w:color="auto"/>
          </w:divBdr>
        </w:div>
        <w:div w:id="1116020791">
          <w:marLeft w:val="360"/>
          <w:marRight w:val="0"/>
          <w:marTop w:val="0"/>
          <w:marBottom w:val="200"/>
          <w:divBdr>
            <w:top w:val="none" w:sz="0" w:space="0" w:color="auto"/>
            <w:left w:val="none" w:sz="0" w:space="0" w:color="auto"/>
            <w:bottom w:val="none" w:sz="0" w:space="0" w:color="auto"/>
            <w:right w:val="none" w:sz="0" w:space="0" w:color="auto"/>
          </w:divBdr>
        </w:div>
        <w:div w:id="1674138979">
          <w:marLeft w:val="360"/>
          <w:marRight w:val="0"/>
          <w:marTop w:val="0"/>
          <w:marBottom w:val="200"/>
          <w:divBdr>
            <w:top w:val="none" w:sz="0" w:space="0" w:color="auto"/>
            <w:left w:val="none" w:sz="0" w:space="0" w:color="auto"/>
            <w:bottom w:val="none" w:sz="0" w:space="0" w:color="auto"/>
            <w:right w:val="none" w:sz="0" w:space="0" w:color="auto"/>
          </w:divBdr>
        </w:div>
        <w:div w:id="1898853158">
          <w:marLeft w:val="360"/>
          <w:marRight w:val="0"/>
          <w:marTop w:val="0"/>
          <w:marBottom w:val="200"/>
          <w:divBdr>
            <w:top w:val="none" w:sz="0" w:space="0" w:color="auto"/>
            <w:left w:val="none" w:sz="0" w:space="0" w:color="auto"/>
            <w:bottom w:val="none" w:sz="0" w:space="0" w:color="auto"/>
            <w:right w:val="none" w:sz="0" w:space="0" w:color="auto"/>
          </w:divBdr>
        </w:div>
      </w:divsChild>
    </w:div>
    <w:div w:id="1186553494">
      <w:bodyDiv w:val="1"/>
      <w:marLeft w:val="0"/>
      <w:marRight w:val="0"/>
      <w:marTop w:val="0"/>
      <w:marBottom w:val="0"/>
      <w:divBdr>
        <w:top w:val="none" w:sz="0" w:space="0" w:color="auto"/>
        <w:left w:val="none" w:sz="0" w:space="0" w:color="auto"/>
        <w:bottom w:val="none" w:sz="0" w:space="0" w:color="auto"/>
        <w:right w:val="none" w:sz="0" w:space="0" w:color="auto"/>
      </w:divBdr>
    </w:div>
    <w:div w:id="1272472117">
      <w:bodyDiv w:val="1"/>
      <w:marLeft w:val="0"/>
      <w:marRight w:val="0"/>
      <w:marTop w:val="0"/>
      <w:marBottom w:val="0"/>
      <w:divBdr>
        <w:top w:val="none" w:sz="0" w:space="0" w:color="auto"/>
        <w:left w:val="none" w:sz="0" w:space="0" w:color="auto"/>
        <w:bottom w:val="none" w:sz="0" w:space="0" w:color="auto"/>
        <w:right w:val="none" w:sz="0" w:space="0" w:color="auto"/>
      </w:divBdr>
    </w:div>
    <w:div w:id="1282108401">
      <w:bodyDiv w:val="1"/>
      <w:marLeft w:val="0"/>
      <w:marRight w:val="0"/>
      <w:marTop w:val="0"/>
      <w:marBottom w:val="0"/>
      <w:divBdr>
        <w:top w:val="none" w:sz="0" w:space="0" w:color="auto"/>
        <w:left w:val="none" w:sz="0" w:space="0" w:color="auto"/>
        <w:bottom w:val="none" w:sz="0" w:space="0" w:color="auto"/>
        <w:right w:val="none" w:sz="0" w:space="0" w:color="auto"/>
      </w:divBdr>
      <w:divsChild>
        <w:div w:id="2035184175">
          <w:marLeft w:val="360"/>
          <w:marRight w:val="0"/>
          <w:marTop w:val="0"/>
          <w:marBottom w:val="200"/>
          <w:divBdr>
            <w:top w:val="none" w:sz="0" w:space="0" w:color="auto"/>
            <w:left w:val="none" w:sz="0" w:space="0" w:color="auto"/>
            <w:bottom w:val="none" w:sz="0" w:space="0" w:color="auto"/>
            <w:right w:val="none" w:sz="0" w:space="0" w:color="auto"/>
          </w:divBdr>
        </w:div>
        <w:div w:id="131606668">
          <w:marLeft w:val="360"/>
          <w:marRight w:val="0"/>
          <w:marTop w:val="0"/>
          <w:marBottom w:val="200"/>
          <w:divBdr>
            <w:top w:val="none" w:sz="0" w:space="0" w:color="auto"/>
            <w:left w:val="none" w:sz="0" w:space="0" w:color="auto"/>
            <w:bottom w:val="none" w:sz="0" w:space="0" w:color="auto"/>
            <w:right w:val="none" w:sz="0" w:space="0" w:color="auto"/>
          </w:divBdr>
        </w:div>
      </w:divsChild>
    </w:div>
    <w:div w:id="1310861152">
      <w:bodyDiv w:val="1"/>
      <w:marLeft w:val="0"/>
      <w:marRight w:val="0"/>
      <w:marTop w:val="0"/>
      <w:marBottom w:val="0"/>
      <w:divBdr>
        <w:top w:val="none" w:sz="0" w:space="0" w:color="auto"/>
        <w:left w:val="none" w:sz="0" w:space="0" w:color="auto"/>
        <w:bottom w:val="none" w:sz="0" w:space="0" w:color="auto"/>
        <w:right w:val="none" w:sz="0" w:space="0" w:color="auto"/>
      </w:divBdr>
    </w:div>
    <w:div w:id="1319576341">
      <w:bodyDiv w:val="1"/>
      <w:marLeft w:val="0"/>
      <w:marRight w:val="0"/>
      <w:marTop w:val="0"/>
      <w:marBottom w:val="0"/>
      <w:divBdr>
        <w:top w:val="none" w:sz="0" w:space="0" w:color="auto"/>
        <w:left w:val="none" w:sz="0" w:space="0" w:color="auto"/>
        <w:bottom w:val="none" w:sz="0" w:space="0" w:color="auto"/>
        <w:right w:val="none" w:sz="0" w:space="0" w:color="auto"/>
      </w:divBdr>
      <w:divsChild>
        <w:div w:id="2083478596">
          <w:marLeft w:val="360"/>
          <w:marRight w:val="0"/>
          <w:marTop w:val="0"/>
          <w:marBottom w:val="200"/>
          <w:divBdr>
            <w:top w:val="none" w:sz="0" w:space="0" w:color="auto"/>
            <w:left w:val="none" w:sz="0" w:space="0" w:color="auto"/>
            <w:bottom w:val="none" w:sz="0" w:space="0" w:color="auto"/>
            <w:right w:val="none" w:sz="0" w:space="0" w:color="auto"/>
          </w:divBdr>
        </w:div>
        <w:div w:id="799424872">
          <w:marLeft w:val="360"/>
          <w:marRight w:val="0"/>
          <w:marTop w:val="0"/>
          <w:marBottom w:val="200"/>
          <w:divBdr>
            <w:top w:val="none" w:sz="0" w:space="0" w:color="auto"/>
            <w:left w:val="none" w:sz="0" w:space="0" w:color="auto"/>
            <w:bottom w:val="none" w:sz="0" w:space="0" w:color="auto"/>
            <w:right w:val="none" w:sz="0" w:space="0" w:color="auto"/>
          </w:divBdr>
        </w:div>
        <w:div w:id="843975929">
          <w:marLeft w:val="360"/>
          <w:marRight w:val="0"/>
          <w:marTop w:val="0"/>
          <w:marBottom w:val="200"/>
          <w:divBdr>
            <w:top w:val="none" w:sz="0" w:space="0" w:color="auto"/>
            <w:left w:val="none" w:sz="0" w:space="0" w:color="auto"/>
            <w:bottom w:val="none" w:sz="0" w:space="0" w:color="auto"/>
            <w:right w:val="none" w:sz="0" w:space="0" w:color="auto"/>
          </w:divBdr>
        </w:div>
      </w:divsChild>
    </w:div>
    <w:div w:id="1346253409">
      <w:bodyDiv w:val="1"/>
      <w:marLeft w:val="0"/>
      <w:marRight w:val="0"/>
      <w:marTop w:val="0"/>
      <w:marBottom w:val="0"/>
      <w:divBdr>
        <w:top w:val="none" w:sz="0" w:space="0" w:color="auto"/>
        <w:left w:val="none" w:sz="0" w:space="0" w:color="auto"/>
        <w:bottom w:val="none" w:sz="0" w:space="0" w:color="auto"/>
        <w:right w:val="none" w:sz="0" w:space="0" w:color="auto"/>
      </w:divBdr>
    </w:div>
    <w:div w:id="1350524847">
      <w:bodyDiv w:val="1"/>
      <w:marLeft w:val="0"/>
      <w:marRight w:val="0"/>
      <w:marTop w:val="0"/>
      <w:marBottom w:val="0"/>
      <w:divBdr>
        <w:top w:val="none" w:sz="0" w:space="0" w:color="auto"/>
        <w:left w:val="none" w:sz="0" w:space="0" w:color="auto"/>
        <w:bottom w:val="none" w:sz="0" w:space="0" w:color="auto"/>
        <w:right w:val="none" w:sz="0" w:space="0" w:color="auto"/>
      </w:divBdr>
      <w:divsChild>
        <w:div w:id="791676233">
          <w:marLeft w:val="432"/>
          <w:marRight w:val="0"/>
          <w:marTop w:val="0"/>
          <w:marBottom w:val="0"/>
          <w:divBdr>
            <w:top w:val="none" w:sz="0" w:space="0" w:color="auto"/>
            <w:left w:val="none" w:sz="0" w:space="0" w:color="auto"/>
            <w:bottom w:val="none" w:sz="0" w:space="0" w:color="auto"/>
            <w:right w:val="none" w:sz="0" w:space="0" w:color="auto"/>
          </w:divBdr>
        </w:div>
        <w:div w:id="1327978853">
          <w:marLeft w:val="432"/>
          <w:marRight w:val="0"/>
          <w:marTop w:val="0"/>
          <w:marBottom w:val="0"/>
          <w:divBdr>
            <w:top w:val="none" w:sz="0" w:space="0" w:color="auto"/>
            <w:left w:val="none" w:sz="0" w:space="0" w:color="auto"/>
            <w:bottom w:val="none" w:sz="0" w:space="0" w:color="auto"/>
            <w:right w:val="none" w:sz="0" w:space="0" w:color="auto"/>
          </w:divBdr>
        </w:div>
        <w:div w:id="301035559">
          <w:marLeft w:val="432"/>
          <w:marRight w:val="0"/>
          <w:marTop w:val="0"/>
          <w:marBottom w:val="200"/>
          <w:divBdr>
            <w:top w:val="none" w:sz="0" w:space="0" w:color="auto"/>
            <w:left w:val="none" w:sz="0" w:space="0" w:color="auto"/>
            <w:bottom w:val="none" w:sz="0" w:space="0" w:color="auto"/>
            <w:right w:val="none" w:sz="0" w:space="0" w:color="auto"/>
          </w:divBdr>
        </w:div>
        <w:div w:id="917832091">
          <w:marLeft w:val="432"/>
          <w:marRight w:val="0"/>
          <w:marTop w:val="0"/>
          <w:marBottom w:val="200"/>
          <w:divBdr>
            <w:top w:val="none" w:sz="0" w:space="0" w:color="auto"/>
            <w:left w:val="none" w:sz="0" w:space="0" w:color="auto"/>
            <w:bottom w:val="none" w:sz="0" w:space="0" w:color="auto"/>
            <w:right w:val="none" w:sz="0" w:space="0" w:color="auto"/>
          </w:divBdr>
        </w:div>
        <w:div w:id="668990">
          <w:marLeft w:val="432"/>
          <w:marRight w:val="0"/>
          <w:marTop w:val="0"/>
          <w:marBottom w:val="200"/>
          <w:divBdr>
            <w:top w:val="none" w:sz="0" w:space="0" w:color="auto"/>
            <w:left w:val="none" w:sz="0" w:space="0" w:color="auto"/>
            <w:bottom w:val="none" w:sz="0" w:space="0" w:color="auto"/>
            <w:right w:val="none" w:sz="0" w:space="0" w:color="auto"/>
          </w:divBdr>
        </w:div>
      </w:divsChild>
    </w:div>
    <w:div w:id="1357462144">
      <w:bodyDiv w:val="1"/>
      <w:marLeft w:val="0"/>
      <w:marRight w:val="0"/>
      <w:marTop w:val="0"/>
      <w:marBottom w:val="0"/>
      <w:divBdr>
        <w:top w:val="none" w:sz="0" w:space="0" w:color="auto"/>
        <w:left w:val="none" w:sz="0" w:space="0" w:color="auto"/>
        <w:bottom w:val="none" w:sz="0" w:space="0" w:color="auto"/>
        <w:right w:val="none" w:sz="0" w:space="0" w:color="auto"/>
      </w:divBdr>
    </w:div>
    <w:div w:id="1459378207">
      <w:bodyDiv w:val="1"/>
      <w:marLeft w:val="0"/>
      <w:marRight w:val="0"/>
      <w:marTop w:val="0"/>
      <w:marBottom w:val="0"/>
      <w:divBdr>
        <w:top w:val="none" w:sz="0" w:space="0" w:color="auto"/>
        <w:left w:val="none" w:sz="0" w:space="0" w:color="auto"/>
        <w:bottom w:val="none" w:sz="0" w:space="0" w:color="auto"/>
        <w:right w:val="none" w:sz="0" w:space="0" w:color="auto"/>
      </w:divBdr>
      <w:divsChild>
        <w:div w:id="713770426">
          <w:marLeft w:val="432"/>
          <w:marRight w:val="0"/>
          <w:marTop w:val="0"/>
          <w:marBottom w:val="0"/>
          <w:divBdr>
            <w:top w:val="none" w:sz="0" w:space="0" w:color="auto"/>
            <w:left w:val="none" w:sz="0" w:space="0" w:color="auto"/>
            <w:bottom w:val="none" w:sz="0" w:space="0" w:color="auto"/>
            <w:right w:val="none" w:sz="0" w:space="0" w:color="auto"/>
          </w:divBdr>
        </w:div>
        <w:div w:id="1570573951">
          <w:marLeft w:val="432"/>
          <w:marRight w:val="0"/>
          <w:marTop w:val="0"/>
          <w:marBottom w:val="0"/>
          <w:divBdr>
            <w:top w:val="none" w:sz="0" w:space="0" w:color="auto"/>
            <w:left w:val="none" w:sz="0" w:space="0" w:color="auto"/>
            <w:bottom w:val="none" w:sz="0" w:space="0" w:color="auto"/>
            <w:right w:val="none" w:sz="0" w:space="0" w:color="auto"/>
          </w:divBdr>
        </w:div>
        <w:div w:id="1503936846">
          <w:marLeft w:val="432"/>
          <w:marRight w:val="0"/>
          <w:marTop w:val="0"/>
          <w:marBottom w:val="200"/>
          <w:divBdr>
            <w:top w:val="none" w:sz="0" w:space="0" w:color="auto"/>
            <w:left w:val="none" w:sz="0" w:space="0" w:color="auto"/>
            <w:bottom w:val="none" w:sz="0" w:space="0" w:color="auto"/>
            <w:right w:val="none" w:sz="0" w:space="0" w:color="auto"/>
          </w:divBdr>
        </w:div>
        <w:div w:id="1521502612">
          <w:marLeft w:val="432"/>
          <w:marRight w:val="0"/>
          <w:marTop w:val="0"/>
          <w:marBottom w:val="200"/>
          <w:divBdr>
            <w:top w:val="none" w:sz="0" w:space="0" w:color="auto"/>
            <w:left w:val="none" w:sz="0" w:space="0" w:color="auto"/>
            <w:bottom w:val="none" w:sz="0" w:space="0" w:color="auto"/>
            <w:right w:val="none" w:sz="0" w:space="0" w:color="auto"/>
          </w:divBdr>
        </w:div>
        <w:div w:id="1231312274">
          <w:marLeft w:val="432"/>
          <w:marRight w:val="0"/>
          <w:marTop w:val="0"/>
          <w:marBottom w:val="200"/>
          <w:divBdr>
            <w:top w:val="none" w:sz="0" w:space="0" w:color="auto"/>
            <w:left w:val="none" w:sz="0" w:space="0" w:color="auto"/>
            <w:bottom w:val="none" w:sz="0" w:space="0" w:color="auto"/>
            <w:right w:val="none" w:sz="0" w:space="0" w:color="auto"/>
          </w:divBdr>
        </w:div>
      </w:divsChild>
    </w:div>
    <w:div w:id="1461920664">
      <w:bodyDiv w:val="1"/>
      <w:marLeft w:val="0"/>
      <w:marRight w:val="0"/>
      <w:marTop w:val="0"/>
      <w:marBottom w:val="0"/>
      <w:divBdr>
        <w:top w:val="none" w:sz="0" w:space="0" w:color="auto"/>
        <w:left w:val="none" w:sz="0" w:space="0" w:color="auto"/>
        <w:bottom w:val="none" w:sz="0" w:space="0" w:color="auto"/>
        <w:right w:val="none" w:sz="0" w:space="0" w:color="auto"/>
      </w:divBdr>
    </w:div>
    <w:div w:id="1482162414">
      <w:bodyDiv w:val="1"/>
      <w:marLeft w:val="0"/>
      <w:marRight w:val="0"/>
      <w:marTop w:val="0"/>
      <w:marBottom w:val="0"/>
      <w:divBdr>
        <w:top w:val="none" w:sz="0" w:space="0" w:color="auto"/>
        <w:left w:val="none" w:sz="0" w:space="0" w:color="auto"/>
        <w:bottom w:val="none" w:sz="0" w:space="0" w:color="auto"/>
        <w:right w:val="none" w:sz="0" w:space="0" w:color="auto"/>
      </w:divBdr>
    </w:div>
    <w:div w:id="1550679623">
      <w:bodyDiv w:val="1"/>
      <w:marLeft w:val="0"/>
      <w:marRight w:val="0"/>
      <w:marTop w:val="0"/>
      <w:marBottom w:val="0"/>
      <w:divBdr>
        <w:top w:val="none" w:sz="0" w:space="0" w:color="auto"/>
        <w:left w:val="none" w:sz="0" w:space="0" w:color="auto"/>
        <w:bottom w:val="none" w:sz="0" w:space="0" w:color="auto"/>
        <w:right w:val="none" w:sz="0" w:space="0" w:color="auto"/>
      </w:divBdr>
    </w:div>
    <w:div w:id="1554922608">
      <w:bodyDiv w:val="1"/>
      <w:marLeft w:val="0"/>
      <w:marRight w:val="0"/>
      <w:marTop w:val="0"/>
      <w:marBottom w:val="0"/>
      <w:divBdr>
        <w:top w:val="none" w:sz="0" w:space="0" w:color="auto"/>
        <w:left w:val="none" w:sz="0" w:space="0" w:color="auto"/>
        <w:bottom w:val="none" w:sz="0" w:space="0" w:color="auto"/>
        <w:right w:val="none" w:sz="0" w:space="0" w:color="auto"/>
      </w:divBdr>
    </w:div>
    <w:div w:id="1557660309">
      <w:bodyDiv w:val="1"/>
      <w:marLeft w:val="0"/>
      <w:marRight w:val="0"/>
      <w:marTop w:val="0"/>
      <w:marBottom w:val="0"/>
      <w:divBdr>
        <w:top w:val="none" w:sz="0" w:space="0" w:color="auto"/>
        <w:left w:val="none" w:sz="0" w:space="0" w:color="auto"/>
        <w:bottom w:val="none" w:sz="0" w:space="0" w:color="auto"/>
        <w:right w:val="none" w:sz="0" w:space="0" w:color="auto"/>
      </w:divBdr>
    </w:div>
    <w:div w:id="1654017527">
      <w:bodyDiv w:val="1"/>
      <w:marLeft w:val="0"/>
      <w:marRight w:val="0"/>
      <w:marTop w:val="0"/>
      <w:marBottom w:val="0"/>
      <w:divBdr>
        <w:top w:val="none" w:sz="0" w:space="0" w:color="auto"/>
        <w:left w:val="none" w:sz="0" w:space="0" w:color="auto"/>
        <w:bottom w:val="none" w:sz="0" w:space="0" w:color="auto"/>
        <w:right w:val="none" w:sz="0" w:space="0" w:color="auto"/>
      </w:divBdr>
    </w:div>
    <w:div w:id="1661157760">
      <w:bodyDiv w:val="1"/>
      <w:marLeft w:val="0"/>
      <w:marRight w:val="0"/>
      <w:marTop w:val="0"/>
      <w:marBottom w:val="0"/>
      <w:divBdr>
        <w:top w:val="none" w:sz="0" w:space="0" w:color="auto"/>
        <w:left w:val="none" w:sz="0" w:space="0" w:color="auto"/>
        <w:bottom w:val="none" w:sz="0" w:space="0" w:color="auto"/>
        <w:right w:val="none" w:sz="0" w:space="0" w:color="auto"/>
      </w:divBdr>
    </w:div>
    <w:div w:id="1666934862">
      <w:bodyDiv w:val="1"/>
      <w:marLeft w:val="0"/>
      <w:marRight w:val="0"/>
      <w:marTop w:val="0"/>
      <w:marBottom w:val="0"/>
      <w:divBdr>
        <w:top w:val="none" w:sz="0" w:space="0" w:color="auto"/>
        <w:left w:val="none" w:sz="0" w:space="0" w:color="auto"/>
        <w:bottom w:val="none" w:sz="0" w:space="0" w:color="auto"/>
        <w:right w:val="none" w:sz="0" w:space="0" w:color="auto"/>
      </w:divBdr>
    </w:div>
    <w:div w:id="1676417575">
      <w:bodyDiv w:val="1"/>
      <w:marLeft w:val="0"/>
      <w:marRight w:val="0"/>
      <w:marTop w:val="0"/>
      <w:marBottom w:val="0"/>
      <w:divBdr>
        <w:top w:val="none" w:sz="0" w:space="0" w:color="auto"/>
        <w:left w:val="none" w:sz="0" w:space="0" w:color="auto"/>
        <w:bottom w:val="none" w:sz="0" w:space="0" w:color="auto"/>
        <w:right w:val="none" w:sz="0" w:space="0" w:color="auto"/>
      </w:divBdr>
      <w:divsChild>
        <w:div w:id="1212569181">
          <w:marLeft w:val="288"/>
          <w:marRight w:val="0"/>
          <w:marTop w:val="58"/>
          <w:marBottom w:val="0"/>
          <w:divBdr>
            <w:top w:val="none" w:sz="0" w:space="0" w:color="auto"/>
            <w:left w:val="none" w:sz="0" w:space="0" w:color="auto"/>
            <w:bottom w:val="none" w:sz="0" w:space="0" w:color="auto"/>
            <w:right w:val="none" w:sz="0" w:space="0" w:color="auto"/>
          </w:divBdr>
        </w:div>
        <w:div w:id="1520043011">
          <w:marLeft w:val="288"/>
          <w:marRight w:val="0"/>
          <w:marTop w:val="58"/>
          <w:marBottom w:val="0"/>
          <w:divBdr>
            <w:top w:val="none" w:sz="0" w:space="0" w:color="auto"/>
            <w:left w:val="none" w:sz="0" w:space="0" w:color="auto"/>
            <w:bottom w:val="none" w:sz="0" w:space="0" w:color="auto"/>
            <w:right w:val="none" w:sz="0" w:space="0" w:color="auto"/>
          </w:divBdr>
        </w:div>
        <w:div w:id="1836340079">
          <w:marLeft w:val="288"/>
          <w:marRight w:val="0"/>
          <w:marTop w:val="58"/>
          <w:marBottom w:val="0"/>
          <w:divBdr>
            <w:top w:val="none" w:sz="0" w:space="0" w:color="auto"/>
            <w:left w:val="none" w:sz="0" w:space="0" w:color="auto"/>
            <w:bottom w:val="none" w:sz="0" w:space="0" w:color="auto"/>
            <w:right w:val="none" w:sz="0" w:space="0" w:color="auto"/>
          </w:divBdr>
        </w:div>
        <w:div w:id="1509371730">
          <w:marLeft w:val="288"/>
          <w:marRight w:val="0"/>
          <w:marTop w:val="58"/>
          <w:marBottom w:val="0"/>
          <w:divBdr>
            <w:top w:val="none" w:sz="0" w:space="0" w:color="auto"/>
            <w:left w:val="none" w:sz="0" w:space="0" w:color="auto"/>
            <w:bottom w:val="none" w:sz="0" w:space="0" w:color="auto"/>
            <w:right w:val="none" w:sz="0" w:space="0" w:color="auto"/>
          </w:divBdr>
        </w:div>
        <w:div w:id="2146701799">
          <w:marLeft w:val="288"/>
          <w:marRight w:val="0"/>
          <w:marTop w:val="58"/>
          <w:marBottom w:val="0"/>
          <w:divBdr>
            <w:top w:val="none" w:sz="0" w:space="0" w:color="auto"/>
            <w:left w:val="none" w:sz="0" w:space="0" w:color="auto"/>
            <w:bottom w:val="none" w:sz="0" w:space="0" w:color="auto"/>
            <w:right w:val="none" w:sz="0" w:space="0" w:color="auto"/>
          </w:divBdr>
        </w:div>
      </w:divsChild>
    </w:div>
    <w:div w:id="1752655744">
      <w:bodyDiv w:val="1"/>
      <w:marLeft w:val="0"/>
      <w:marRight w:val="0"/>
      <w:marTop w:val="0"/>
      <w:marBottom w:val="0"/>
      <w:divBdr>
        <w:top w:val="none" w:sz="0" w:space="0" w:color="auto"/>
        <w:left w:val="none" w:sz="0" w:space="0" w:color="auto"/>
        <w:bottom w:val="none" w:sz="0" w:space="0" w:color="auto"/>
        <w:right w:val="none" w:sz="0" w:space="0" w:color="auto"/>
      </w:divBdr>
    </w:div>
    <w:div w:id="1766222879">
      <w:bodyDiv w:val="1"/>
      <w:marLeft w:val="0"/>
      <w:marRight w:val="0"/>
      <w:marTop w:val="0"/>
      <w:marBottom w:val="0"/>
      <w:divBdr>
        <w:top w:val="none" w:sz="0" w:space="0" w:color="auto"/>
        <w:left w:val="none" w:sz="0" w:space="0" w:color="auto"/>
        <w:bottom w:val="none" w:sz="0" w:space="0" w:color="auto"/>
        <w:right w:val="none" w:sz="0" w:space="0" w:color="auto"/>
      </w:divBdr>
    </w:div>
    <w:div w:id="1813401386">
      <w:bodyDiv w:val="1"/>
      <w:marLeft w:val="0"/>
      <w:marRight w:val="0"/>
      <w:marTop w:val="0"/>
      <w:marBottom w:val="0"/>
      <w:divBdr>
        <w:top w:val="none" w:sz="0" w:space="0" w:color="auto"/>
        <w:left w:val="none" w:sz="0" w:space="0" w:color="auto"/>
        <w:bottom w:val="none" w:sz="0" w:space="0" w:color="auto"/>
        <w:right w:val="none" w:sz="0" w:space="0" w:color="auto"/>
      </w:divBdr>
      <w:divsChild>
        <w:div w:id="2111119696">
          <w:marLeft w:val="547"/>
          <w:marRight w:val="0"/>
          <w:marTop w:val="0"/>
          <w:marBottom w:val="0"/>
          <w:divBdr>
            <w:top w:val="none" w:sz="0" w:space="0" w:color="auto"/>
            <w:left w:val="none" w:sz="0" w:space="0" w:color="auto"/>
            <w:bottom w:val="none" w:sz="0" w:space="0" w:color="auto"/>
            <w:right w:val="none" w:sz="0" w:space="0" w:color="auto"/>
          </w:divBdr>
        </w:div>
        <w:div w:id="1978997228">
          <w:marLeft w:val="547"/>
          <w:marRight w:val="0"/>
          <w:marTop w:val="0"/>
          <w:marBottom w:val="0"/>
          <w:divBdr>
            <w:top w:val="none" w:sz="0" w:space="0" w:color="auto"/>
            <w:left w:val="none" w:sz="0" w:space="0" w:color="auto"/>
            <w:bottom w:val="none" w:sz="0" w:space="0" w:color="auto"/>
            <w:right w:val="none" w:sz="0" w:space="0" w:color="auto"/>
          </w:divBdr>
        </w:div>
        <w:div w:id="271058853">
          <w:marLeft w:val="547"/>
          <w:marRight w:val="0"/>
          <w:marTop w:val="0"/>
          <w:marBottom w:val="0"/>
          <w:divBdr>
            <w:top w:val="none" w:sz="0" w:space="0" w:color="auto"/>
            <w:left w:val="none" w:sz="0" w:space="0" w:color="auto"/>
            <w:bottom w:val="none" w:sz="0" w:space="0" w:color="auto"/>
            <w:right w:val="none" w:sz="0" w:space="0" w:color="auto"/>
          </w:divBdr>
        </w:div>
        <w:div w:id="186990381">
          <w:marLeft w:val="547"/>
          <w:marRight w:val="0"/>
          <w:marTop w:val="0"/>
          <w:marBottom w:val="0"/>
          <w:divBdr>
            <w:top w:val="none" w:sz="0" w:space="0" w:color="auto"/>
            <w:left w:val="none" w:sz="0" w:space="0" w:color="auto"/>
            <w:bottom w:val="none" w:sz="0" w:space="0" w:color="auto"/>
            <w:right w:val="none" w:sz="0" w:space="0" w:color="auto"/>
          </w:divBdr>
        </w:div>
        <w:div w:id="167867912">
          <w:marLeft w:val="547"/>
          <w:marRight w:val="0"/>
          <w:marTop w:val="0"/>
          <w:marBottom w:val="0"/>
          <w:divBdr>
            <w:top w:val="none" w:sz="0" w:space="0" w:color="auto"/>
            <w:left w:val="none" w:sz="0" w:space="0" w:color="auto"/>
            <w:bottom w:val="none" w:sz="0" w:space="0" w:color="auto"/>
            <w:right w:val="none" w:sz="0" w:space="0" w:color="auto"/>
          </w:divBdr>
        </w:div>
        <w:div w:id="1275284520">
          <w:marLeft w:val="547"/>
          <w:marRight w:val="0"/>
          <w:marTop w:val="0"/>
          <w:marBottom w:val="0"/>
          <w:divBdr>
            <w:top w:val="none" w:sz="0" w:space="0" w:color="auto"/>
            <w:left w:val="none" w:sz="0" w:space="0" w:color="auto"/>
            <w:bottom w:val="none" w:sz="0" w:space="0" w:color="auto"/>
            <w:right w:val="none" w:sz="0" w:space="0" w:color="auto"/>
          </w:divBdr>
        </w:div>
        <w:div w:id="1633708230">
          <w:marLeft w:val="547"/>
          <w:marRight w:val="0"/>
          <w:marTop w:val="0"/>
          <w:marBottom w:val="0"/>
          <w:divBdr>
            <w:top w:val="none" w:sz="0" w:space="0" w:color="auto"/>
            <w:left w:val="none" w:sz="0" w:space="0" w:color="auto"/>
            <w:bottom w:val="none" w:sz="0" w:space="0" w:color="auto"/>
            <w:right w:val="none" w:sz="0" w:space="0" w:color="auto"/>
          </w:divBdr>
        </w:div>
        <w:div w:id="1914125247">
          <w:marLeft w:val="547"/>
          <w:marRight w:val="0"/>
          <w:marTop w:val="0"/>
          <w:marBottom w:val="0"/>
          <w:divBdr>
            <w:top w:val="none" w:sz="0" w:space="0" w:color="auto"/>
            <w:left w:val="none" w:sz="0" w:space="0" w:color="auto"/>
            <w:bottom w:val="none" w:sz="0" w:space="0" w:color="auto"/>
            <w:right w:val="none" w:sz="0" w:space="0" w:color="auto"/>
          </w:divBdr>
        </w:div>
        <w:div w:id="2118601730">
          <w:marLeft w:val="547"/>
          <w:marRight w:val="0"/>
          <w:marTop w:val="0"/>
          <w:marBottom w:val="0"/>
          <w:divBdr>
            <w:top w:val="none" w:sz="0" w:space="0" w:color="auto"/>
            <w:left w:val="none" w:sz="0" w:space="0" w:color="auto"/>
            <w:bottom w:val="none" w:sz="0" w:space="0" w:color="auto"/>
            <w:right w:val="none" w:sz="0" w:space="0" w:color="auto"/>
          </w:divBdr>
        </w:div>
        <w:div w:id="842161023">
          <w:marLeft w:val="547"/>
          <w:marRight w:val="0"/>
          <w:marTop w:val="0"/>
          <w:marBottom w:val="0"/>
          <w:divBdr>
            <w:top w:val="none" w:sz="0" w:space="0" w:color="auto"/>
            <w:left w:val="none" w:sz="0" w:space="0" w:color="auto"/>
            <w:bottom w:val="none" w:sz="0" w:space="0" w:color="auto"/>
            <w:right w:val="none" w:sz="0" w:space="0" w:color="auto"/>
          </w:divBdr>
        </w:div>
      </w:divsChild>
    </w:div>
    <w:div w:id="1816605736">
      <w:bodyDiv w:val="1"/>
      <w:marLeft w:val="0"/>
      <w:marRight w:val="0"/>
      <w:marTop w:val="0"/>
      <w:marBottom w:val="0"/>
      <w:divBdr>
        <w:top w:val="none" w:sz="0" w:space="0" w:color="auto"/>
        <w:left w:val="none" w:sz="0" w:space="0" w:color="auto"/>
        <w:bottom w:val="none" w:sz="0" w:space="0" w:color="auto"/>
        <w:right w:val="none" w:sz="0" w:space="0" w:color="auto"/>
      </w:divBdr>
      <w:divsChild>
        <w:div w:id="1147622997">
          <w:marLeft w:val="288"/>
          <w:marRight w:val="0"/>
          <w:marTop w:val="79"/>
          <w:marBottom w:val="0"/>
          <w:divBdr>
            <w:top w:val="none" w:sz="0" w:space="0" w:color="auto"/>
            <w:left w:val="none" w:sz="0" w:space="0" w:color="auto"/>
            <w:bottom w:val="none" w:sz="0" w:space="0" w:color="auto"/>
            <w:right w:val="none" w:sz="0" w:space="0" w:color="auto"/>
          </w:divBdr>
        </w:div>
        <w:div w:id="430471296">
          <w:marLeft w:val="288"/>
          <w:marRight w:val="0"/>
          <w:marTop w:val="79"/>
          <w:marBottom w:val="0"/>
          <w:divBdr>
            <w:top w:val="none" w:sz="0" w:space="0" w:color="auto"/>
            <w:left w:val="none" w:sz="0" w:space="0" w:color="auto"/>
            <w:bottom w:val="none" w:sz="0" w:space="0" w:color="auto"/>
            <w:right w:val="none" w:sz="0" w:space="0" w:color="auto"/>
          </w:divBdr>
        </w:div>
      </w:divsChild>
    </w:div>
    <w:div w:id="1846745733">
      <w:bodyDiv w:val="1"/>
      <w:marLeft w:val="0"/>
      <w:marRight w:val="0"/>
      <w:marTop w:val="0"/>
      <w:marBottom w:val="0"/>
      <w:divBdr>
        <w:top w:val="none" w:sz="0" w:space="0" w:color="auto"/>
        <w:left w:val="none" w:sz="0" w:space="0" w:color="auto"/>
        <w:bottom w:val="none" w:sz="0" w:space="0" w:color="auto"/>
        <w:right w:val="none" w:sz="0" w:space="0" w:color="auto"/>
      </w:divBdr>
    </w:div>
    <w:div w:id="1946569878">
      <w:bodyDiv w:val="1"/>
      <w:marLeft w:val="0"/>
      <w:marRight w:val="0"/>
      <w:marTop w:val="0"/>
      <w:marBottom w:val="0"/>
      <w:divBdr>
        <w:top w:val="none" w:sz="0" w:space="0" w:color="auto"/>
        <w:left w:val="none" w:sz="0" w:space="0" w:color="auto"/>
        <w:bottom w:val="none" w:sz="0" w:space="0" w:color="auto"/>
        <w:right w:val="none" w:sz="0" w:space="0" w:color="auto"/>
      </w:divBdr>
    </w:div>
    <w:div w:id="1949384838">
      <w:bodyDiv w:val="1"/>
      <w:marLeft w:val="0"/>
      <w:marRight w:val="0"/>
      <w:marTop w:val="0"/>
      <w:marBottom w:val="0"/>
      <w:divBdr>
        <w:top w:val="none" w:sz="0" w:space="0" w:color="auto"/>
        <w:left w:val="none" w:sz="0" w:space="0" w:color="auto"/>
        <w:bottom w:val="none" w:sz="0" w:space="0" w:color="auto"/>
        <w:right w:val="none" w:sz="0" w:space="0" w:color="auto"/>
      </w:divBdr>
    </w:div>
    <w:div w:id="1982035918">
      <w:bodyDiv w:val="1"/>
      <w:marLeft w:val="0"/>
      <w:marRight w:val="0"/>
      <w:marTop w:val="0"/>
      <w:marBottom w:val="0"/>
      <w:divBdr>
        <w:top w:val="none" w:sz="0" w:space="0" w:color="auto"/>
        <w:left w:val="none" w:sz="0" w:space="0" w:color="auto"/>
        <w:bottom w:val="none" w:sz="0" w:space="0" w:color="auto"/>
        <w:right w:val="none" w:sz="0" w:space="0" w:color="auto"/>
      </w:divBdr>
    </w:div>
    <w:div w:id="1992631112">
      <w:bodyDiv w:val="1"/>
      <w:marLeft w:val="0"/>
      <w:marRight w:val="0"/>
      <w:marTop w:val="0"/>
      <w:marBottom w:val="0"/>
      <w:divBdr>
        <w:top w:val="none" w:sz="0" w:space="0" w:color="auto"/>
        <w:left w:val="none" w:sz="0" w:space="0" w:color="auto"/>
        <w:bottom w:val="none" w:sz="0" w:space="0" w:color="auto"/>
        <w:right w:val="none" w:sz="0" w:space="0" w:color="auto"/>
      </w:divBdr>
    </w:div>
    <w:div w:id="2006128402">
      <w:bodyDiv w:val="1"/>
      <w:marLeft w:val="0"/>
      <w:marRight w:val="0"/>
      <w:marTop w:val="0"/>
      <w:marBottom w:val="0"/>
      <w:divBdr>
        <w:top w:val="none" w:sz="0" w:space="0" w:color="auto"/>
        <w:left w:val="none" w:sz="0" w:space="0" w:color="auto"/>
        <w:bottom w:val="none" w:sz="0" w:space="0" w:color="auto"/>
        <w:right w:val="none" w:sz="0" w:space="0" w:color="auto"/>
      </w:divBdr>
    </w:div>
    <w:div w:id="2022928908">
      <w:bodyDiv w:val="1"/>
      <w:marLeft w:val="0"/>
      <w:marRight w:val="0"/>
      <w:marTop w:val="0"/>
      <w:marBottom w:val="0"/>
      <w:divBdr>
        <w:top w:val="none" w:sz="0" w:space="0" w:color="auto"/>
        <w:left w:val="none" w:sz="0" w:space="0" w:color="auto"/>
        <w:bottom w:val="none" w:sz="0" w:space="0" w:color="auto"/>
        <w:right w:val="none" w:sz="0" w:space="0" w:color="auto"/>
      </w:divBdr>
      <w:divsChild>
        <w:div w:id="605111902">
          <w:marLeft w:val="144"/>
          <w:marRight w:val="0"/>
          <w:marTop w:val="240"/>
          <w:marBottom w:val="40"/>
          <w:divBdr>
            <w:top w:val="none" w:sz="0" w:space="0" w:color="auto"/>
            <w:left w:val="none" w:sz="0" w:space="0" w:color="auto"/>
            <w:bottom w:val="none" w:sz="0" w:space="0" w:color="auto"/>
            <w:right w:val="none" w:sz="0" w:space="0" w:color="auto"/>
          </w:divBdr>
        </w:div>
        <w:div w:id="371735378">
          <w:marLeft w:val="144"/>
          <w:marRight w:val="0"/>
          <w:marTop w:val="240"/>
          <w:marBottom w:val="40"/>
          <w:divBdr>
            <w:top w:val="none" w:sz="0" w:space="0" w:color="auto"/>
            <w:left w:val="none" w:sz="0" w:space="0" w:color="auto"/>
            <w:bottom w:val="none" w:sz="0" w:space="0" w:color="auto"/>
            <w:right w:val="none" w:sz="0" w:space="0" w:color="auto"/>
          </w:divBdr>
        </w:div>
        <w:div w:id="1051272864">
          <w:marLeft w:val="144"/>
          <w:marRight w:val="0"/>
          <w:marTop w:val="240"/>
          <w:marBottom w:val="40"/>
          <w:divBdr>
            <w:top w:val="none" w:sz="0" w:space="0" w:color="auto"/>
            <w:left w:val="none" w:sz="0" w:space="0" w:color="auto"/>
            <w:bottom w:val="none" w:sz="0" w:space="0" w:color="auto"/>
            <w:right w:val="none" w:sz="0" w:space="0" w:color="auto"/>
          </w:divBdr>
        </w:div>
        <w:div w:id="159200835">
          <w:marLeft w:val="144"/>
          <w:marRight w:val="0"/>
          <w:marTop w:val="240"/>
          <w:marBottom w:val="40"/>
          <w:divBdr>
            <w:top w:val="none" w:sz="0" w:space="0" w:color="auto"/>
            <w:left w:val="none" w:sz="0" w:space="0" w:color="auto"/>
            <w:bottom w:val="none" w:sz="0" w:space="0" w:color="auto"/>
            <w:right w:val="none" w:sz="0" w:space="0" w:color="auto"/>
          </w:divBdr>
        </w:div>
        <w:div w:id="30960566">
          <w:marLeft w:val="144"/>
          <w:marRight w:val="0"/>
          <w:marTop w:val="240"/>
          <w:marBottom w:val="40"/>
          <w:divBdr>
            <w:top w:val="none" w:sz="0" w:space="0" w:color="auto"/>
            <w:left w:val="none" w:sz="0" w:space="0" w:color="auto"/>
            <w:bottom w:val="none" w:sz="0" w:space="0" w:color="auto"/>
            <w:right w:val="none" w:sz="0" w:space="0" w:color="auto"/>
          </w:divBdr>
        </w:div>
        <w:div w:id="1612127097">
          <w:marLeft w:val="144"/>
          <w:marRight w:val="0"/>
          <w:marTop w:val="240"/>
          <w:marBottom w:val="40"/>
          <w:divBdr>
            <w:top w:val="none" w:sz="0" w:space="0" w:color="auto"/>
            <w:left w:val="none" w:sz="0" w:space="0" w:color="auto"/>
            <w:bottom w:val="none" w:sz="0" w:space="0" w:color="auto"/>
            <w:right w:val="none" w:sz="0" w:space="0" w:color="auto"/>
          </w:divBdr>
        </w:div>
      </w:divsChild>
    </w:div>
    <w:div w:id="2052226699">
      <w:bodyDiv w:val="1"/>
      <w:marLeft w:val="0"/>
      <w:marRight w:val="0"/>
      <w:marTop w:val="0"/>
      <w:marBottom w:val="0"/>
      <w:divBdr>
        <w:top w:val="none" w:sz="0" w:space="0" w:color="auto"/>
        <w:left w:val="none" w:sz="0" w:space="0" w:color="auto"/>
        <w:bottom w:val="none" w:sz="0" w:space="0" w:color="auto"/>
        <w:right w:val="none" w:sz="0" w:space="0" w:color="auto"/>
      </w:divBdr>
      <w:divsChild>
        <w:div w:id="1399284956">
          <w:marLeft w:val="360"/>
          <w:marRight w:val="0"/>
          <w:marTop w:val="0"/>
          <w:marBottom w:val="200"/>
          <w:divBdr>
            <w:top w:val="none" w:sz="0" w:space="0" w:color="auto"/>
            <w:left w:val="none" w:sz="0" w:space="0" w:color="auto"/>
            <w:bottom w:val="none" w:sz="0" w:space="0" w:color="auto"/>
            <w:right w:val="none" w:sz="0" w:space="0" w:color="auto"/>
          </w:divBdr>
        </w:div>
        <w:div w:id="1717001073">
          <w:marLeft w:val="360"/>
          <w:marRight w:val="0"/>
          <w:marTop w:val="0"/>
          <w:marBottom w:val="200"/>
          <w:divBdr>
            <w:top w:val="none" w:sz="0" w:space="0" w:color="auto"/>
            <w:left w:val="none" w:sz="0" w:space="0" w:color="auto"/>
            <w:bottom w:val="none" w:sz="0" w:space="0" w:color="auto"/>
            <w:right w:val="none" w:sz="0" w:space="0" w:color="auto"/>
          </w:divBdr>
        </w:div>
        <w:div w:id="1602572118">
          <w:marLeft w:val="360"/>
          <w:marRight w:val="0"/>
          <w:marTop w:val="0"/>
          <w:marBottom w:val="200"/>
          <w:divBdr>
            <w:top w:val="none" w:sz="0" w:space="0" w:color="auto"/>
            <w:left w:val="none" w:sz="0" w:space="0" w:color="auto"/>
            <w:bottom w:val="none" w:sz="0" w:space="0" w:color="auto"/>
            <w:right w:val="none" w:sz="0" w:space="0" w:color="auto"/>
          </w:divBdr>
        </w:div>
        <w:div w:id="414013855">
          <w:marLeft w:val="360"/>
          <w:marRight w:val="0"/>
          <w:marTop w:val="0"/>
          <w:marBottom w:val="200"/>
          <w:divBdr>
            <w:top w:val="none" w:sz="0" w:space="0" w:color="auto"/>
            <w:left w:val="none" w:sz="0" w:space="0" w:color="auto"/>
            <w:bottom w:val="none" w:sz="0" w:space="0" w:color="auto"/>
            <w:right w:val="none" w:sz="0" w:space="0" w:color="auto"/>
          </w:divBdr>
        </w:div>
        <w:div w:id="1302155576">
          <w:marLeft w:val="360"/>
          <w:marRight w:val="0"/>
          <w:marTop w:val="0"/>
          <w:marBottom w:val="200"/>
          <w:divBdr>
            <w:top w:val="none" w:sz="0" w:space="0" w:color="auto"/>
            <w:left w:val="none" w:sz="0" w:space="0" w:color="auto"/>
            <w:bottom w:val="none" w:sz="0" w:space="0" w:color="auto"/>
            <w:right w:val="none" w:sz="0" w:space="0" w:color="auto"/>
          </w:divBdr>
        </w:div>
      </w:divsChild>
    </w:div>
    <w:div w:id="2054184997">
      <w:bodyDiv w:val="1"/>
      <w:marLeft w:val="0"/>
      <w:marRight w:val="0"/>
      <w:marTop w:val="0"/>
      <w:marBottom w:val="0"/>
      <w:divBdr>
        <w:top w:val="none" w:sz="0" w:space="0" w:color="auto"/>
        <w:left w:val="none" w:sz="0" w:space="0" w:color="auto"/>
        <w:bottom w:val="none" w:sz="0" w:space="0" w:color="auto"/>
        <w:right w:val="none" w:sz="0" w:space="0" w:color="auto"/>
      </w:divBdr>
    </w:div>
    <w:div w:id="2077629828">
      <w:bodyDiv w:val="1"/>
      <w:marLeft w:val="0"/>
      <w:marRight w:val="0"/>
      <w:marTop w:val="0"/>
      <w:marBottom w:val="0"/>
      <w:divBdr>
        <w:top w:val="none" w:sz="0" w:space="0" w:color="auto"/>
        <w:left w:val="none" w:sz="0" w:space="0" w:color="auto"/>
        <w:bottom w:val="none" w:sz="0" w:space="0" w:color="auto"/>
        <w:right w:val="none" w:sz="0" w:space="0" w:color="auto"/>
      </w:divBdr>
    </w:div>
    <w:div w:id="214584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eader" Target="header3.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4.xml"/><Relationship Id="rId10" Type="http://schemas.openxmlformats.org/officeDocument/2006/relationships/image" Target="media/image3.jpeg"/><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9.png"/></Relationships>
</file>

<file path=word/_rels/header1.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8.png"/><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3" Type="http://schemas.microsoft.com/office/2007/relationships/hdphoto" Target="media/hdphoto1.wdp"/><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1.png"/></Relationships>
</file>

<file path=word/_rels/header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B66740E6-E87F-4BB9-B0A0-055ECE539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29</Pages>
  <Words>4978</Words>
  <Characters>27380</Characters>
  <Application>Microsoft Office Word</Application>
  <DocSecurity>0</DocSecurity>
  <Lines>228</Lines>
  <Paragraphs>64</Paragraphs>
  <ScaleCrop>false</ScaleCrop>
  <HeadingPairs>
    <vt:vector size="2" baseType="variant">
      <vt:variant>
        <vt:lpstr>Título</vt:lpstr>
      </vt:variant>
      <vt:variant>
        <vt:i4>1</vt:i4>
      </vt:variant>
    </vt:vector>
  </HeadingPairs>
  <TitlesOfParts>
    <vt:vector size="1" baseType="lpstr">
      <vt:lpstr/>
    </vt:vector>
  </TitlesOfParts>
  <Company>CYBER</Company>
  <LinksUpToDate>false</LinksUpToDate>
  <CharactersWithSpaces>32294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USUARIO_2</dc:creator>
  <cp:lastModifiedBy>Propietario</cp:lastModifiedBy>
  <cp:revision>2</cp:revision>
  <cp:lastPrinted>2012-05-03T20:45:00Z</cp:lastPrinted>
  <dcterms:created xsi:type="dcterms:W3CDTF">2019-03-21T16:23:00Z</dcterms:created>
  <dcterms:modified xsi:type="dcterms:W3CDTF">2019-03-21T16:23:00Z</dcterms:modified>
</cp:coreProperties>
</file>