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  <w:gridCol w:w="3118"/>
      </w:tblGrid>
      <w:tr w:rsidR="008C325F" w:rsidRPr="008C325F" w:rsidTr="00266506">
        <w:trPr>
          <w:trHeight w:val="827"/>
        </w:trPr>
        <w:tc>
          <w:tcPr>
            <w:tcW w:w="13183" w:type="dxa"/>
            <w:gridSpan w:val="3"/>
            <w:shd w:val="clear" w:color="auto" w:fill="auto"/>
            <w:noWrap/>
            <w:vAlign w:val="center"/>
            <w:hideMark/>
          </w:tcPr>
          <w:p w:rsidR="008C325F" w:rsidRPr="009E0AD3" w:rsidRDefault="003D3303" w:rsidP="009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>LISTADO DE SOLICITU</w:t>
            </w:r>
            <w:r w:rsidR="008C325F"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>D</w:t>
            </w:r>
            <w:r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ES </w:t>
            </w:r>
            <w:r w:rsidR="008C325F"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DE ACCESO A LA I</w:t>
            </w:r>
            <w:r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>NFORMACION ACTUA</w:t>
            </w:r>
            <w:r w:rsidR="006D5DCD"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LIZADO  DE </w:t>
            </w:r>
            <w:r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ENERO</w:t>
            </w:r>
            <w:r w:rsidR="009E0AD3"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AL 05 DE FEBRERO </w:t>
            </w:r>
            <w:r w:rsidRPr="009E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 2021</w:t>
            </w:r>
          </w:p>
        </w:tc>
      </w:tr>
      <w:tr w:rsidR="008C325F" w:rsidRPr="008C325F" w:rsidTr="00266506">
        <w:trPr>
          <w:trHeight w:val="223"/>
        </w:trPr>
        <w:tc>
          <w:tcPr>
            <w:tcW w:w="2552" w:type="dxa"/>
            <w:shd w:val="clear" w:color="5B9BD5" w:fill="5B9BD5"/>
            <w:noWrap/>
            <w:vAlign w:val="bottom"/>
            <w:hideMark/>
          </w:tcPr>
          <w:p w:rsidR="008C325F" w:rsidRPr="009E0AD3" w:rsidRDefault="008C325F" w:rsidP="003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9E0AD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  <w:t>N°</w:t>
            </w:r>
          </w:p>
        </w:tc>
        <w:tc>
          <w:tcPr>
            <w:tcW w:w="7513" w:type="dxa"/>
            <w:shd w:val="clear" w:color="5B9BD5" w:fill="5B9BD5"/>
            <w:vAlign w:val="bottom"/>
            <w:hideMark/>
          </w:tcPr>
          <w:p w:rsidR="008C325F" w:rsidRPr="009E0AD3" w:rsidRDefault="003D3303" w:rsidP="003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9E0AD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  <w:t>Información</w:t>
            </w:r>
            <w:r w:rsidR="008C325F" w:rsidRPr="009E0AD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  <w:t xml:space="preserve"> Solicitada</w:t>
            </w:r>
          </w:p>
        </w:tc>
        <w:tc>
          <w:tcPr>
            <w:tcW w:w="3118" w:type="dxa"/>
            <w:shd w:val="clear" w:color="5B9BD5" w:fill="5B9BD5"/>
            <w:noWrap/>
            <w:vAlign w:val="bottom"/>
            <w:hideMark/>
          </w:tcPr>
          <w:p w:rsidR="008C325F" w:rsidRPr="009E0AD3" w:rsidRDefault="003D3303" w:rsidP="003D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9E0AD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SV"/>
              </w:rPr>
              <w:t>Resolución</w:t>
            </w:r>
          </w:p>
        </w:tc>
      </w:tr>
      <w:tr w:rsidR="00EA0508" w:rsidRPr="008C325F" w:rsidTr="00266506">
        <w:trPr>
          <w:trHeight w:val="2950"/>
        </w:trPr>
        <w:tc>
          <w:tcPr>
            <w:tcW w:w="2552" w:type="dxa"/>
            <w:shd w:val="clear" w:color="DDEBF7" w:fill="DDEBF7"/>
            <w:noWrap/>
            <w:vAlign w:val="center"/>
          </w:tcPr>
          <w:p w:rsidR="00EA0508" w:rsidRPr="00EA0508" w:rsidRDefault="00266506" w:rsidP="00EA05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UAIP</w:t>
            </w:r>
            <w:r w:rsidR="00EA0508" w:rsidRPr="00EA0508">
              <w:rPr>
                <w:rFonts w:ascii="Arial Narrow" w:eastAsia="Times New Roman" w:hAnsi="Arial Narrow" w:cs="Calibri"/>
                <w:color w:val="000000"/>
                <w:lang w:eastAsia="es-SV"/>
              </w:rPr>
              <w:t>-A0001-AMZ-2021</w:t>
            </w:r>
          </w:p>
        </w:tc>
        <w:tc>
          <w:tcPr>
            <w:tcW w:w="7513" w:type="dxa"/>
            <w:shd w:val="clear" w:color="DDEBF7" w:fill="DDEBF7"/>
            <w:vAlign w:val="center"/>
          </w:tcPr>
          <w:p w:rsidR="00EA0508" w:rsidRPr="002134C9" w:rsidRDefault="00EA0508" w:rsidP="002134C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2134C9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Acuerdo de concejo y carpeta técnica del proyecto de construcción de 345 de concreto en avenida #7 calle </w:t>
            </w:r>
            <w:r w:rsidR="00663D23" w:rsidRPr="002134C9">
              <w:rPr>
                <w:rFonts w:ascii="Arial Narrow" w:eastAsia="Times New Roman" w:hAnsi="Arial Narrow" w:cs="Calibri"/>
                <w:color w:val="000000"/>
                <w:lang w:eastAsia="es-SV"/>
              </w:rPr>
              <w:t>principal</w:t>
            </w:r>
            <w:r w:rsidRPr="002134C9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Colonia el Zaite 2</w:t>
            </w:r>
          </w:p>
          <w:p w:rsidR="002134C9" w:rsidRPr="002134C9" w:rsidRDefault="002134C9" w:rsidP="002134C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2134C9">
              <w:rPr>
                <w:rFonts w:ascii="Arial Narrow" w:eastAsia="Times New Roman" w:hAnsi="Arial Narrow" w:cs="Calibri"/>
                <w:color w:val="000000"/>
                <w:lang w:eastAsia="es-SV"/>
              </w:rPr>
              <w:t>Pla</w:t>
            </w:r>
            <w:bookmarkStart w:id="0" w:name="_GoBack"/>
            <w:bookmarkEnd w:id="0"/>
            <w:r w:rsidRPr="002134C9">
              <w:rPr>
                <w:rFonts w:ascii="Arial Narrow" w:eastAsia="Times New Roman" w:hAnsi="Arial Narrow" w:cs="Calibri"/>
                <w:color w:val="000000"/>
                <w:lang w:eastAsia="es-SV"/>
              </w:rPr>
              <w:t>nillas quincenales de todos los trabajadores que hayan trabajado en el proyecto de Construcción de 345 metros de concreto en avenida #7 calle principal col. El Zaite 2</w:t>
            </w:r>
          </w:p>
        </w:tc>
        <w:tc>
          <w:tcPr>
            <w:tcW w:w="3118" w:type="dxa"/>
            <w:shd w:val="clear" w:color="DDEBF7" w:fill="DDEBF7"/>
            <w:noWrap/>
            <w:vAlign w:val="center"/>
          </w:tcPr>
          <w:p w:rsidR="00EA0508" w:rsidRPr="008C325F" w:rsidRDefault="009E0AD3" w:rsidP="0026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Se concede el acceso a la información solicitada</w:t>
            </w:r>
          </w:p>
        </w:tc>
      </w:tr>
      <w:tr w:rsidR="00DF3D09" w:rsidRPr="008C325F" w:rsidTr="00266506">
        <w:trPr>
          <w:trHeight w:val="2950"/>
        </w:trPr>
        <w:tc>
          <w:tcPr>
            <w:tcW w:w="2552" w:type="dxa"/>
            <w:shd w:val="clear" w:color="DDEBF7" w:fill="DDEBF7"/>
            <w:noWrap/>
            <w:vAlign w:val="center"/>
          </w:tcPr>
          <w:p w:rsidR="00DF3D09" w:rsidRPr="00EA0508" w:rsidRDefault="00266506" w:rsidP="00EA05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UAIP-A0002-AMZ-2021</w:t>
            </w:r>
          </w:p>
        </w:tc>
        <w:tc>
          <w:tcPr>
            <w:tcW w:w="7513" w:type="dxa"/>
            <w:shd w:val="clear" w:color="DDEBF7" w:fill="DDEBF7"/>
            <w:vAlign w:val="center"/>
          </w:tcPr>
          <w:p w:rsidR="00DF3D09" w:rsidRPr="00EA0508" w:rsidRDefault="00266506" w:rsidP="00EA05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266506">
              <w:rPr>
                <w:rFonts w:ascii="Arial Narrow" w:eastAsia="Times New Roman" w:hAnsi="Arial Narrow" w:cs="Calibri"/>
                <w:color w:val="000000"/>
                <w:lang w:eastAsia="es-SV"/>
              </w:rPr>
              <w:t>Cantidad de hombres y mujeres registradas como fallecidos en el municipio de Zaragoza, desde el año 2012 al 2020, desagregados por día, mes y año en que fue registrado el deceso, edad simple de la persona fallecida, lugar donde falleció (casa, vía publica), causa del fallecimiento (naturales, homicidio, suicidio, feminicidio, etc).</w:t>
            </w:r>
          </w:p>
        </w:tc>
        <w:tc>
          <w:tcPr>
            <w:tcW w:w="3118" w:type="dxa"/>
            <w:shd w:val="clear" w:color="DDEBF7" w:fill="DDEBF7"/>
            <w:noWrap/>
            <w:vAlign w:val="center"/>
          </w:tcPr>
          <w:p w:rsidR="00DF3D09" w:rsidRDefault="009E0AD3" w:rsidP="0026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 concede el acceso a la información solicitada </w:t>
            </w:r>
          </w:p>
        </w:tc>
      </w:tr>
      <w:tr w:rsidR="009E0AD3" w:rsidRPr="008C325F" w:rsidTr="00266506">
        <w:trPr>
          <w:trHeight w:val="2950"/>
        </w:trPr>
        <w:tc>
          <w:tcPr>
            <w:tcW w:w="2552" w:type="dxa"/>
            <w:shd w:val="clear" w:color="DDEBF7" w:fill="DDEBF7"/>
            <w:noWrap/>
            <w:vAlign w:val="center"/>
          </w:tcPr>
          <w:p w:rsidR="009E0AD3" w:rsidRDefault="009E0AD3" w:rsidP="00EA05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lastRenderedPageBreak/>
              <w:t>UAIP-A0003-AMZ-2021</w:t>
            </w:r>
          </w:p>
        </w:tc>
        <w:tc>
          <w:tcPr>
            <w:tcW w:w="7513" w:type="dxa"/>
            <w:shd w:val="clear" w:color="DDEBF7" w:fill="DDEBF7"/>
            <w:vAlign w:val="center"/>
          </w:tcPr>
          <w:p w:rsidR="009E0AD3" w:rsidRPr="009E0AD3" w:rsidRDefault="009E0AD3" w:rsidP="009E0AD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>1)</w:t>
            </w: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ab/>
              <w:t>Reporte de retenciones y/o descuentos realizados a empleados y funcionarios de la Alcaldía Municipal de Zaragoza reflejados en planilla, en concepto de donaciones voluntarias, aportaciones o cuotas partidarias para partidos del año 2020.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      </w:r>
          </w:p>
          <w:p w:rsidR="009E0AD3" w:rsidRPr="009E0AD3" w:rsidRDefault="009E0AD3" w:rsidP="009E0AD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9E0AD3" w:rsidRPr="009E0AD3" w:rsidRDefault="009E0AD3" w:rsidP="009E0AD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>2)</w:t>
            </w: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ab/>
      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2020.</w:t>
            </w:r>
          </w:p>
          <w:p w:rsidR="009E0AD3" w:rsidRPr="009E0AD3" w:rsidRDefault="009E0AD3" w:rsidP="009E0AD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9E0AD3" w:rsidRPr="009E0AD3" w:rsidRDefault="009E0AD3" w:rsidP="009E0AD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>3)</w:t>
            </w:r>
            <w:r w:rsidRPr="009E0AD3">
              <w:rPr>
                <w:rFonts w:ascii="Arial Narrow" w:eastAsia="Times New Roman" w:hAnsi="Arial Narrow" w:cs="Calibri"/>
                <w:color w:val="000000"/>
                <w:lang w:eastAsia="es-SV"/>
              </w:rPr>
              <w:tab/>
              <w:t xml:space="preserve"> Detalle de otro tipo de mecanismo de aportación que realizan los empleados y funcionarios de la Alcaldía Municipal a partidos políticos por un medio distinto a la planilla.  Deberá indicarse el cargo del empleado o funcionario encargado de recibir dicha aportación.</w:t>
            </w:r>
          </w:p>
          <w:p w:rsidR="009E0AD3" w:rsidRPr="00266506" w:rsidRDefault="009E0AD3" w:rsidP="00EA050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3118" w:type="dxa"/>
            <w:shd w:val="clear" w:color="DDEBF7" w:fill="DDEBF7"/>
            <w:noWrap/>
            <w:vAlign w:val="center"/>
          </w:tcPr>
          <w:p w:rsidR="009E0AD3" w:rsidRPr="009E0AD3" w:rsidRDefault="009E0AD3" w:rsidP="0026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9E0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Se declara </w:t>
            </w:r>
            <w:r w:rsidRPr="009E0A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es-SV"/>
              </w:rPr>
              <w:t>Inexistente</w:t>
            </w:r>
            <w:r w:rsidRPr="009E0A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</w:tbl>
    <w:p w:rsidR="005C45DE" w:rsidRDefault="005C45DE" w:rsidP="00EA0508">
      <w:pPr>
        <w:jc w:val="both"/>
      </w:pPr>
    </w:p>
    <w:p w:rsidR="00EE48D7" w:rsidRDefault="00EE48D7" w:rsidP="00DF3D09">
      <w:pPr>
        <w:jc w:val="both"/>
        <w:rPr>
          <w:b/>
          <w:bCs/>
        </w:rPr>
        <w:sectPr w:rsidR="00EE48D7" w:rsidSect="003D3303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E48D7" w:rsidRDefault="00EE48D7" w:rsidP="001E27D2">
      <w:pPr>
        <w:jc w:val="both"/>
      </w:pPr>
    </w:p>
    <w:sectPr w:rsidR="00EE48D7" w:rsidSect="001E27D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6B" w:rsidRDefault="00546E6B" w:rsidP="001E27D2">
      <w:pPr>
        <w:spacing w:after="0" w:line="240" w:lineRule="auto"/>
      </w:pPr>
      <w:r>
        <w:separator/>
      </w:r>
    </w:p>
  </w:endnote>
  <w:endnote w:type="continuationSeparator" w:id="0">
    <w:p w:rsidR="00546E6B" w:rsidRDefault="00546E6B" w:rsidP="001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6B" w:rsidRDefault="00546E6B" w:rsidP="001E27D2">
      <w:pPr>
        <w:spacing w:after="0" w:line="240" w:lineRule="auto"/>
      </w:pPr>
      <w:r>
        <w:separator/>
      </w:r>
    </w:p>
  </w:footnote>
  <w:footnote w:type="continuationSeparator" w:id="0">
    <w:p w:rsidR="00546E6B" w:rsidRDefault="00546E6B" w:rsidP="001E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61"/>
    <w:multiLevelType w:val="multilevel"/>
    <w:tmpl w:val="F50C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E31F7"/>
    <w:multiLevelType w:val="multilevel"/>
    <w:tmpl w:val="3C2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C6CE4"/>
    <w:multiLevelType w:val="hybridMultilevel"/>
    <w:tmpl w:val="67C677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0029"/>
    <w:multiLevelType w:val="multilevel"/>
    <w:tmpl w:val="979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C1ACE"/>
    <w:multiLevelType w:val="multilevel"/>
    <w:tmpl w:val="23C6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A7D4F"/>
    <w:multiLevelType w:val="multilevel"/>
    <w:tmpl w:val="295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721A9"/>
    <w:multiLevelType w:val="multilevel"/>
    <w:tmpl w:val="14F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8B5"/>
    <w:multiLevelType w:val="multilevel"/>
    <w:tmpl w:val="24E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D23BA"/>
    <w:multiLevelType w:val="multilevel"/>
    <w:tmpl w:val="8A3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F"/>
    <w:rsid w:val="000018A6"/>
    <w:rsid w:val="000965A5"/>
    <w:rsid w:val="001373DA"/>
    <w:rsid w:val="001E27D2"/>
    <w:rsid w:val="002134C9"/>
    <w:rsid w:val="00266506"/>
    <w:rsid w:val="003D3303"/>
    <w:rsid w:val="00546E6B"/>
    <w:rsid w:val="005C45DE"/>
    <w:rsid w:val="00663D23"/>
    <w:rsid w:val="006C2E61"/>
    <w:rsid w:val="006D5DCD"/>
    <w:rsid w:val="008C325F"/>
    <w:rsid w:val="009076EA"/>
    <w:rsid w:val="009E0AD3"/>
    <w:rsid w:val="00B6238F"/>
    <w:rsid w:val="00DF3D09"/>
    <w:rsid w:val="00E329B8"/>
    <w:rsid w:val="00EA0508"/>
    <w:rsid w:val="00EE48D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F9E6F"/>
  <w15:chartTrackingRefBased/>
  <w15:docId w15:val="{697282C5-D3A7-49F3-86B7-38F4DD95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F3D0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7D2"/>
  </w:style>
  <w:style w:type="paragraph" w:styleId="Piedepgina">
    <w:name w:val="footer"/>
    <w:basedOn w:val="Normal"/>
    <w:link w:val="PiedepginaCar"/>
    <w:uiPriority w:val="99"/>
    <w:unhideWhenUsed/>
    <w:rsid w:val="001E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D2"/>
  </w:style>
  <w:style w:type="paragraph" w:styleId="Prrafodelista">
    <w:name w:val="List Paragraph"/>
    <w:basedOn w:val="Normal"/>
    <w:uiPriority w:val="34"/>
    <w:qFormat/>
    <w:rsid w:val="0021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2021-01-19T16:00:00Z</cp:lastPrinted>
  <dcterms:created xsi:type="dcterms:W3CDTF">2021-02-11T17:20:00Z</dcterms:created>
  <dcterms:modified xsi:type="dcterms:W3CDTF">2021-02-11T20:23:00Z</dcterms:modified>
</cp:coreProperties>
</file>