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FBA" w:rsidRDefault="009F5FBA" w:rsidP="009F5FBA">
      <w:pPr>
        <w:spacing w:after="0"/>
        <w:jc w:val="center"/>
        <w:rPr>
          <w:rFonts w:cs="Arial"/>
          <w:b/>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4324985</wp:posOffset>
            </wp:positionH>
            <wp:positionV relativeFrom="paragraph">
              <wp:posOffset>-592455</wp:posOffset>
            </wp:positionV>
            <wp:extent cx="1896745" cy="1098550"/>
            <wp:effectExtent l="0" t="0" r="8255" b="6350"/>
            <wp:wrapSquare wrapText="bothSides"/>
            <wp:docPr id="9" name="Imagen 9" descr="Descripción: Logo SIS cambio 2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 SIS cambio 2014-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6745"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-70485</wp:posOffset>
            </wp:positionH>
            <wp:positionV relativeFrom="paragraph">
              <wp:posOffset>-360045</wp:posOffset>
            </wp:positionV>
            <wp:extent cx="734695" cy="652780"/>
            <wp:effectExtent l="0" t="0" r="8255" b="0"/>
            <wp:wrapNone/>
            <wp:docPr id="8" name="Imagen 8" descr="ESCUDO DE EL SAL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EL SALVAD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9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5FBA" w:rsidRDefault="009F5FBA" w:rsidP="009F5FBA">
      <w:pPr>
        <w:spacing w:after="0"/>
        <w:jc w:val="center"/>
        <w:rPr>
          <w:rFonts w:cs="Arial"/>
          <w:b/>
        </w:rPr>
      </w:pPr>
    </w:p>
    <w:p w:rsidR="009F5FBA" w:rsidRDefault="009F5FBA" w:rsidP="009F5FBA">
      <w:pPr>
        <w:spacing w:after="0"/>
        <w:jc w:val="center"/>
        <w:rPr>
          <w:rFonts w:cs="Arial"/>
          <w:b/>
          <w:sz w:val="36"/>
          <w:szCs w:val="36"/>
        </w:rPr>
      </w:pPr>
    </w:p>
    <w:p w:rsidR="009F5FBA" w:rsidRDefault="009F5FBA" w:rsidP="009F5FBA">
      <w:pPr>
        <w:spacing w:after="0"/>
        <w:jc w:val="center"/>
        <w:rPr>
          <w:rFonts w:cs="Arial"/>
          <w:b/>
          <w:sz w:val="36"/>
          <w:szCs w:val="36"/>
        </w:rPr>
      </w:pPr>
    </w:p>
    <w:p w:rsidR="009F5FBA" w:rsidRDefault="009F5FBA" w:rsidP="009F5FBA">
      <w:pPr>
        <w:spacing w:after="0"/>
        <w:jc w:val="center"/>
        <w:rPr>
          <w:rFonts w:cs="Arial"/>
          <w:b/>
          <w:sz w:val="36"/>
          <w:szCs w:val="36"/>
        </w:rPr>
      </w:pPr>
    </w:p>
    <w:p w:rsidR="009F5FBA" w:rsidRPr="00165C26" w:rsidRDefault="009F5FBA" w:rsidP="009F5FBA">
      <w:pPr>
        <w:spacing w:after="0"/>
        <w:jc w:val="center"/>
        <w:rPr>
          <w:rFonts w:cs="Arial"/>
          <w:b/>
          <w:sz w:val="36"/>
          <w:szCs w:val="36"/>
        </w:rPr>
      </w:pPr>
      <w:r w:rsidRPr="00165C26">
        <w:rPr>
          <w:rFonts w:cs="Arial"/>
          <w:b/>
          <w:sz w:val="36"/>
          <w:szCs w:val="36"/>
        </w:rPr>
        <w:t>SECRETARÍA DE INCLUSIÓN SOCIAL</w:t>
      </w:r>
    </w:p>
    <w:p w:rsidR="009F5FBA" w:rsidRPr="00746F48" w:rsidRDefault="009F5FBA" w:rsidP="009F5FBA">
      <w:pPr>
        <w:spacing w:after="0"/>
        <w:jc w:val="center"/>
        <w:rPr>
          <w:rFonts w:cs="Arial"/>
          <w:b/>
        </w:rPr>
      </w:pPr>
    </w:p>
    <w:p w:rsidR="009F5FBA" w:rsidRPr="00BA4FEB" w:rsidRDefault="009F5FBA" w:rsidP="009F5FBA">
      <w:pPr>
        <w:spacing w:after="0"/>
        <w:jc w:val="both"/>
        <w:rPr>
          <w:rFonts w:cs="Arial"/>
          <w:b/>
        </w:rPr>
      </w:pPr>
    </w:p>
    <w:p w:rsidR="009F5FBA" w:rsidRPr="00BA4FEB" w:rsidRDefault="009F5FBA" w:rsidP="009F5FBA">
      <w:pPr>
        <w:spacing w:after="0"/>
        <w:jc w:val="both"/>
        <w:rPr>
          <w:rFonts w:cs="Arial"/>
          <w:b/>
        </w:rPr>
      </w:pPr>
    </w:p>
    <w:p w:rsidR="009F5FBA" w:rsidRDefault="009F5FBA" w:rsidP="009F5FBA">
      <w:pPr>
        <w:spacing w:after="0"/>
        <w:jc w:val="both"/>
        <w:rPr>
          <w:rFonts w:cs="Arial"/>
          <w:b/>
        </w:rPr>
      </w:pPr>
    </w:p>
    <w:p w:rsidR="009F5FBA" w:rsidRPr="00BA4FEB" w:rsidRDefault="009F5FBA" w:rsidP="009F5FBA">
      <w:pPr>
        <w:spacing w:after="0"/>
        <w:jc w:val="both"/>
        <w:rPr>
          <w:rFonts w:cs="Arial"/>
          <w:b/>
        </w:rPr>
      </w:pPr>
    </w:p>
    <w:p w:rsidR="009F5FBA" w:rsidRDefault="009F5FBA" w:rsidP="009F5FBA">
      <w:pPr>
        <w:spacing w:after="0"/>
        <w:jc w:val="both"/>
        <w:rPr>
          <w:rFonts w:cs="Arial"/>
          <w:b/>
        </w:rPr>
      </w:pPr>
    </w:p>
    <w:p w:rsidR="009F5FBA" w:rsidRDefault="009F5FBA" w:rsidP="009F5FBA">
      <w:pPr>
        <w:spacing w:after="0"/>
        <w:jc w:val="center"/>
        <w:rPr>
          <w:rFonts w:cs="Arial"/>
          <w:b/>
          <w:sz w:val="60"/>
          <w:szCs w:val="60"/>
        </w:rPr>
      </w:pPr>
      <w:r>
        <w:rPr>
          <w:rFonts w:cs="Arial"/>
          <w:b/>
          <w:sz w:val="60"/>
          <w:szCs w:val="60"/>
        </w:rPr>
        <w:t>MANUAL DE PROCESO</w:t>
      </w:r>
    </w:p>
    <w:p w:rsidR="009F5FBA" w:rsidRDefault="009F5FBA" w:rsidP="009F5FBA">
      <w:pPr>
        <w:spacing w:after="0"/>
        <w:jc w:val="center"/>
        <w:rPr>
          <w:rFonts w:cs="Arial"/>
          <w:b/>
          <w:sz w:val="60"/>
          <w:szCs w:val="60"/>
        </w:rPr>
      </w:pPr>
    </w:p>
    <w:p w:rsidR="009F5FBA" w:rsidRPr="009F5FBA" w:rsidRDefault="009F5FBA" w:rsidP="009F5FBA">
      <w:pPr>
        <w:spacing w:after="0"/>
        <w:jc w:val="center"/>
        <w:rPr>
          <w:rFonts w:cs="Arial"/>
          <w:b/>
          <w:sz w:val="60"/>
          <w:szCs w:val="60"/>
        </w:rPr>
      </w:pPr>
    </w:p>
    <w:p w:rsidR="009F5FBA" w:rsidRDefault="009F5FBA" w:rsidP="009F5FBA">
      <w:pPr>
        <w:spacing w:after="0"/>
        <w:jc w:val="center"/>
        <w:rPr>
          <w:rFonts w:cs="Arial"/>
          <w:b/>
          <w:sz w:val="60"/>
          <w:szCs w:val="60"/>
        </w:rPr>
      </w:pPr>
      <w:r w:rsidRPr="009F5FBA">
        <w:rPr>
          <w:rFonts w:cs="Arial"/>
          <w:b/>
          <w:sz w:val="60"/>
          <w:szCs w:val="60"/>
        </w:rPr>
        <w:t>SELECCIONAR</w:t>
      </w:r>
      <w:r>
        <w:rPr>
          <w:rFonts w:cs="Arial"/>
          <w:b/>
          <w:sz w:val="60"/>
          <w:szCs w:val="60"/>
        </w:rPr>
        <w:t xml:space="preserve"> </w:t>
      </w:r>
      <w:r w:rsidRPr="009F5FBA">
        <w:rPr>
          <w:rFonts w:cs="Arial"/>
          <w:b/>
          <w:sz w:val="60"/>
          <w:szCs w:val="60"/>
        </w:rPr>
        <w:t>EL TALENTO</w:t>
      </w:r>
      <w:r>
        <w:rPr>
          <w:rFonts w:cs="Arial"/>
          <w:b/>
          <w:sz w:val="60"/>
          <w:szCs w:val="60"/>
        </w:rPr>
        <w:t xml:space="preserve"> </w:t>
      </w:r>
      <w:r w:rsidRPr="009F5FBA">
        <w:rPr>
          <w:rFonts w:cs="Arial"/>
          <w:b/>
          <w:sz w:val="60"/>
          <w:szCs w:val="60"/>
        </w:rPr>
        <w:t>HUMANO PARA</w:t>
      </w:r>
      <w:r>
        <w:rPr>
          <w:rFonts w:cs="Arial"/>
          <w:b/>
          <w:sz w:val="60"/>
          <w:szCs w:val="60"/>
        </w:rPr>
        <w:t xml:space="preserve"> </w:t>
      </w:r>
      <w:r w:rsidRPr="009F5FBA">
        <w:rPr>
          <w:rFonts w:cs="Arial"/>
          <w:b/>
          <w:sz w:val="60"/>
          <w:szCs w:val="60"/>
        </w:rPr>
        <w:t>OCUPAR UN PUESTO</w:t>
      </w:r>
      <w:r>
        <w:rPr>
          <w:rFonts w:cs="Arial"/>
          <w:b/>
          <w:sz w:val="60"/>
          <w:szCs w:val="60"/>
        </w:rPr>
        <w:t xml:space="preserve"> </w:t>
      </w:r>
      <w:r w:rsidRPr="009F5FBA">
        <w:rPr>
          <w:rFonts w:cs="Arial"/>
          <w:b/>
          <w:sz w:val="60"/>
          <w:szCs w:val="60"/>
        </w:rPr>
        <w:t>DE TRABAJO</w:t>
      </w:r>
    </w:p>
    <w:p w:rsidR="009F5FBA" w:rsidRDefault="009F5FBA" w:rsidP="009F5FBA">
      <w:pPr>
        <w:spacing w:after="0"/>
        <w:jc w:val="center"/>
        <w:rPr>
          <w:rFonts w:cs="Arial"/>
          <w:b/>
          <w:sz w:val="60"/>
          <w:szCs w:val="60"/>
        </w:rPr>
      </w:pPr>
    </w:p>
    <w:p w:rsidR="009F5FBA" w:rsidRDefault="009F5FBA" w:rsidP="009F5FBA">
      <w:pPr>
        <w:spacing w:after="0"/>
        <w:jc w:val="center"/>
        <w:rPr>
          <w:rFonts w:cs="Arial"/>
          <w:b/>
          <w:sz w:val="60"/>
          <w:szCs w:val="60"/>
        </w:rPr>
      </w:pPr>
    </w:p>
    <w:p w:rsidR="009F5FBA" w:rsidRDefault="009F5FBA" w:rsidP="009F5FBA">
      <w:pPr>
        <w:spacing w:after="0"/>
        <w:jc w:val="center"/>
        <w:rPr>
          <w:rFonts w:cs="Arial"/>
          <w:b/>
          <w:sz w:val="60"/>
          <w:szCs w:val="60"/>
        </w:rPr>
      </w:pPr>
    </w:p>
    <w:p w:rsidR="009F5FBA" w:rsidRPr="00165C26" w:rsidRDefault="009F5FBA" w:rsidP="009F5FBA">
      <w:pPr>
        <w:spacing w:after="0"/>
        <w:jc w:val="center"/>
        <w:rPr>
          <w:rFonts w:cs="Arial"/>
          <w:b/>
          <w:sz w:val="28"/>
          <w:szCs w:val="28"/>
        </w:rPr>
      </w:pPr>
      <w:r>
        <w:rPr>
          <w:rFonts w:cs="Arial"/>
          <w:b/>
          <w:sz w:val="28"/>
          <w:szCs w:val="28"/>
        </w:rPr>
        <w:t>SECCIÓN DE TALENTO HUMANO</w:t>
      </w:r>
    </w:p>
    <w:p w:rsidR="009F5FBA" w:rsidRDefault="009F5FBA" w:rsidP="009F5FBA">
      <w:pPr>
        <w:spacing w:after="0"/>
        <w:jc w:val="center"/>
        <w:rPr>
          <w:rFonts w:cs="Arial"/>
          <w:b/>
          <w:sz w:val="60"/>
          <w:szCs w:val="60"/>
        </w:rPr>
        <w:sectPr w:rsidR="009F5FBA" w:rsidSect="00956A23">
          <w:headerReference w:type="default" r:id="rId10"/>
          <w:footerReference w:type="even" r:id="rId11"/>
          <w:footerReference w:type="default" r:id="rId12"/>
          <w:pgSz w:w="12242" w:h="15842" w:code="1"/>
          <w:pgMar w:top="1418" w:right="1418" w:bottom="1418" w:left="1418" w:header="851" w:footer="720" w:gutter="0"/>
          <w:pgNumType w:start="1"/>
          <w:cols w:space="708"/>
          <w:titlePg/>
          <w:docGrid w:linePitch="360"/>
        </w:sectPr>
      </w:pPr>
    </w:p>
    <w:p w:rsidR="00270BAF" w:rsidRPr="00B91EEF" w:rsidRDefault="00270BAF" w:rsidP="00270BAF">
      <w:pPr>
        <w:pStyle w:val="Heading3"/>
        <w:rPr>
          <w:rFonts w:cs="Arial"/>
          <w:b/>
          <w:sz w:val="22"/>
          <w:szCs w:val="22"/>
        </w:rPr>
      </w:pPr>
      <w:r w:rsidRPr="00B91EEF">
        <w:rPr>
          <w:rFonts w:cs="Arial"/>
          <w:b/>
          <w:sz w:val="22"/>
          <w:szCs w:val="22"/>
        </w:rPr>
        <w:lastRenderedPageBreak/>
        <w:t>1.</w:t>
      </w:r>
      <w:r w:rsidRPr="00B91EEF">
        <w:rPr>
          <w:rFonts w:cs="Arial"/>
          <w:b/>
          <w:sz w:val="22"/>
          <w:szCs w:val="22"/>
        </w:rPr>
        <w:tab/>
        <w:t>OBJETIVO(S)</w:t>
      </w:r>
    </w:p>
    <w:p w:rsidR="00270BAF" w:rsidRDefault="00270BAF" w:rsidP="00270BAF">
      <w:pPr>
        <w:pStyle w:val="ListParagraph"/>
        <w:overflowPunct/>
        <w:autoSpaceDE/>
        <w:autoSpaceDN/>
        <w:adjustRightInd/>
        <w:spacing w:before="0" w:after="0"/>
        <w:ind w:left="0"/>
        <w:contextualSpacing/>
        <w:jc w:val="both"/>
        <w:textAlignment w:val="auto"/>
        <w:rPr>
          <w:rFonts w:cs="Arial"/>
          <w:sz w:val="22"/>
          <w:szCs w:val="22"/>
        </w:rPr>
      </w:pPr>
      <w:r>
        <w:rPr>
          <w:rFonts w:cs="Arial"/>
          <w:sz w:val="22"/>
          <w:szCs w:val="22"/>
        </w:rPr>
        <w:t>Proporcionar la información necesaria para conocer las actividades que conforman el proceso “Seleccionar el talento humano para ocupar un puesto de trabajo” en la Secretaría de Inclusión Social, así como los responsables dela ejecución de los mismos</w:t>
      </w:r>
      <w:r w:rsidR="00E717EE">
        <w:rPr>
          <w:rFonts w:cs="Arial"/>
          <w:sz w:val="22"/>
          <w:szCs w:val="22"/>
        </w:rPr>
        <w:t>.</w:t>
      </w:r>
    </w:p>
    <w:p w:rsidR="00270BAF" w:rsidRPr="00B91EEF" w:rsidRDefault="00270BAF" w:rsidP="00270BAF">
      <w:pPr>
        <w:pStyle w:val="ListParagraph"/>
        <w:tabs>
          <w:tab w:val="left" w:pos="567"/>
        </w:tabs>
        <w:overflowPunct/>
        <w:autoSpaceDE/>
        <w:autoSpaceDN/>
        <w:adjustRightInd/>
        <w:spacing w:before="0" w:after="0"/>
        <w:ind w:left="0"/>
        <w:contextualSpacing/>
        <w:jc w:val="both"/>
        <w:textAlignment w:val="auto"/>
        <w:rPr>
          <w:rFonts w:cs="Arial"/>
          <w:sz w:val="22"/>
          <w:szCs w:val="22"/>
        </w:rPr>
      </w:pPr>
    </w:p>
    <w:p w:rsidR="00270BAF" w:rsidRPr="00B91EEF" w:rsidRDefault="00270BAF" w:rsidP="00270BAF">
      <w:pPr>
        <w:pStyle w:val="ListParagraph"/>
        <w:tabs>
          <w:tab w:val="left" w:pos="709"/>
        </w:tabs>
        <w:overflowPunct/>
        <w:autoSpaceDE/>
        <w:autoSpaceDN/>
        <w:adjustRightInd/>
        <w:spacing w:before="0" w:after="0"/>
        <w:ind w:left="0"/>
        <w:contextualSpacing/>
        <w:jc w:val="both"/>
        <w:textAlignment w:val="auto"/>
        <w:rPr>
          <w:rFonts w:cs="Arial"/>
          <w:b/>
          <w:sz w:val="22"/>
          <w:szCs w:val="22"/>
        </w:rPr>
      </w:pPr>
      <w:r>
        <w:rPr>
          <w:rFonts w:cs="Arial"/>
          <w:b/>
          <w:sz w:val="22"/>
          <w:szCs w:val="22"/>
        </w:rPr>
        <w:t>2</w:t>
      </w:r>
      <w:r w:rsidRPr="00B91EEF">
        <w:rPr>
          <w:rFonts w:cs="Arial"/>
          <w:b/>
          <w:sz w:val="22"/>
          <w:szCs w:val="22"/>
        </w:rPr>
        <w:t>.</w:t>
      </w:r>
      <w:r w:rsidRPr="00B91EEF">
        <w:rPr>
          <w:rFonts w:cs="Arial"/>
          <w:b/>
          <w:sz w:val="22"/>
          <w:szCs w:val="22"/>
        </w:rPr>
        <w:tab/>
        <w:t>ALCANCE</w:t>
      </w:r>
    </w:p>
    <w:p w:rsidR="00270BAF" w:rsidRPr="00980296" w:rsidRDefault="00270BAF" w:rsidP="00270BAF">
      <w:pPr>
        <w:pStyle w:val="ListParagraph"/>
        <w:overflowPunct/>
        <w:autoSpaceDE/>
        <w:autoSpaceDN/>
        <w:adjustRightInd/>
        <w:spacing w:before="0" w:after="0"/>
        <w:ind w:left="0"/>
        <w:contextualSpacing/>
        <w:jc w:val="both"/>
        <w:textAlignment w:val="auto"/>
        <w:rPr>
          <w:rFonts w:cs="Arial"/>
          <w:sz w:val="22"/>
          <w:szCs w:val="22"/>
        </w:rPr>
      </w:pPr>
      <w:r w:rsidRPr="00BF232E">
        <w:rPr>
          <w:rFonts w:cs="Arial"/>
          <w:sz w:val="22"/>
          <w:szCs w:val="22"/>
        </w:rPr>
        <w:t xml:space="preserve">Este documento es de cumplimiento obligatorio </w:t>
      </w:r>
      <w:r w:rsidR="00713578">
        <w:rPr>
          <w:rFonts w:cs="Arial"/>
          <w:sz w:val="22"/>
          <w:szCs w:val="22"/>
        </w:rPr>
        <w:t>en todos los casos en que de conformidad a la ley, deba aplicarse el proceso de selección de personal</w:t>
      </w:r>
      <w:r>
        <w:rPr>
          <w:rFonts w:cs="Arial"/>
          <w:sz w:val="22"/>
          <w:szCs w:val="22"/>
        </w:rPr>
        <w:t xml:space="preserve">. </w:t>
      </w:r>
    </w:p>
    <w:p w:rsidR="00270BAF" w:rsidRPr="00B91EEF" w:rsidRDefault="00270BAF" w:rsidP="00270BAF">
      <w:pPr>
        <w:pStyle w:val="ListParagraph"/>
        <w:tabs>
          <w:tab w:val="left" w:pos="567"/>
        </w:tabs>
        <w:overflowPunct/>
        <w:autoSpaceDE/>
        <w:autoSpaceDN/>
        <w:adjustRightInd/>
        <w:spacing w:before="0" w:after="0"/>
        <w:ind w:left="0"/>
        <w:contextualSpacing/>
        <w:jc w:val="both"/>
        <w:textAlignment w:val="auto"/>
        <w:rPr>
          <w:rFonts w:cs="Arial"/>
          <w:sz w:val="22"/>
          <w:szCs w:val="22"/>
        </w:rPr>
      </w:pPr>
    </w:p>
    <w:p w:rsidR="00270BAF" w:rsidRPr="00B91EEF" w:rsidRDefault="00270BAF" w:rsidP="00270BAF">
      <w:pPr>
        <w:pStyle w:val="ListParagraph"/>
        <w:tabs>
          <w:tab w:val="left" w:pos="709"/>
        </w:tabs>
        <w:overflowPunct/>
        <w:autoSpaceDE/>
        <w:autoSpaceDN/>
        <w:adjustRightInd/>
        <w:spacing w:before="0" w:after="0"/>
        <w:ind w:left="0"/>
        <w:contextualSpacing/>
        <w:jc w:val="both"/>
        <w:textAlignment w:val="auto"/>
        <w:rPr>
          <w:rFonts w:cs="Arial"/>
          <w:b/>
          <w:sz w:val="22"/>
          <w:szCs w:val="22"/>
        </w:rPr>
      </w:pPr>
      <w:r>
        <w:rPr>
          <w:rFonts w:cs="Arial"/>
          <w:b/>
          <w:sz w:val="22"/>
          <w:szCs w:val="22"/>
        </w:rPr>
        <w:t>3</w:t>
      </w:r>
      <w:r w:rsidRPr="00B91EEF">
        <w:rPr>
          <w:rFonts w:cs="Arial"/>
          <w:b/>
          <w:sz w:val="22"/>
          <w:szCs w:val="22"/>
        </w:rPr>
        <w:t>.</w:t>
      </w:r>
      <w:r w:rsidRPr="00B91EEF">
        <w:rPr>
          <w:rFonts w:cs="Arial"/>
          <w:b/>
          <w:sz w:val="22"/>
          <w:szCs w:val="22"/>
        </w:rPr>
        <w:tab/>
        <w:t>REFERENCIAS NORMATIVAS</w:t>
      </w:r>
    </w:p>
    <w:p w:rsidR="00270BAF" w:rsidRDefault="00270BAF" w:rsidP="00270BAF">
      <w:pPr>
        <w:pStyle w:val="ListParagraph"/>
        <w:overflowPunct/>
        <w:autoSpaceDE/>
        <w:autoSpaceDN/>
        <w:adjustRightInd/>
        <w:spacing w:before="0" w:after="0"/>
        <w:ind w:left="0"/>
        <w:contextualSpacing/>
        <w:jc w:val="both"/>
        <w:textAlignment w:val="auto"/>
        <w:rPr>
          <w:rFonts w:cs="Arial"/>
          <w:sz w:val="22"/>
          <w:szCs w:val="22"/>
        </w:rPr>
      </w:pPr>
      <w:r>
        <w:rPr>
          <w:rFonts w:cs="Arial"/>
          <w:sz w:val="22"/>
          <w:szCs w:val="22"/>
        </w:rPr>
        <w:t>Reglamento de normas técnicas de control interno específicas de la Presidencia de la República, Capítulo I, Artículo 12 “Políticas y prácticas para la administración del capital humano”.</w:t>
      </w:r>
    </w:p>
    <w:p w:rsidR="00270BAF" w:rsidRPr="00775FA4" w:rsidRDefault="00270BAF" w:rsidP="00270BAF">
      <w:pPr>
        <w:pStyle w:val="ListParagraph"/>
        <w:overflowPunct/>
        <w:autoSpaceDE/>
        <w:autoSpaceDN/>
        <w:adjustRightInd/>
        <w:spacing w:before="0" w:after="0"/>
        <w:ind w:left="0"/>
        <w:contextualSpacing/>
        <w:jc w:val="both"/>
        <w:textAlignment w:val="auto"/>
        <w:rPr>
          <w:rFonts w:cs="Arial"/>
          <w:sz w:val="22"/>
          <w:szCs w:val="22"/>
        </w:rPr>
      </w:pPr>
    </w:p>
    <w:p w:rsidR="00270BAF" w:rsidRPr="00B91EEF" w:rsidRDefault="00270BAF" w:rsidP="00270BAF">
      <w:pPr>
        <w:pStyle w:val="ListParagraph"/>
        <w:tabs>
          <w:tab w:val="left" w:pos="709"/>
        </w:tabs>
        <w:overflowPunct/>
        <w:autoSpaceDE/>
        <w:autoSpaceDN/>
        <w:adjustRightInd/>
        <w:spacing w:before="0" w:after="0"/>
        <w:ind w:left="0"/>
        <w:contextualSpacing/>
        <w:jc w:val="both"/>
        <w:textAlignment w:val="auto"/>
        <w:rPr>
          <w:rFonts w:cs="Arial"/>
          <w:b/>
          <w:sz w:val="22"/>
          <w:szCs w:val="22"/>
        </w:rPr>
      </w:pPr>
      <w:r w:rsidRPr="00EC6EC1">
        <w:rPr>
          <w:rFonts w:cs="Arial"/>
          <w:b/>
          <w:sz w:val="22"/>
          <w:szCs w:val="22"/>
        </w:rPr>
        <w:t>4</w:t>
      </w:r>
      <w:r w:rsidRPr="00B91EEF">
        <w:rPr>
          <w:rFonts w:cs="Arial"/>
          <w:sz w:val="22"/>
          <w:szCs w:val="22"/>
        </w:rPr>
        <w:t>.</w:t>
      </w:r>
      <w:r w:rsidRPr="00B91EEF">
        <w:rPr>
          <w:rFonts w:cs="Arial"/>
          <w:sz w:val="22"/>
          <w:szCs w:val="22"/>
        </w:rPr>
        <w:tab/>
      </w:r>
      <w:r w:rsidRPr="00B91EEF">
        <w:rPr>
          <w:rFonts w:cs="Arial"/>
          <w:b/>
          <w:sz w:val="22"/>
          <w:szCs w:val="22"/>
        </w:rPr>
        <w:t>RESPONSABLE</w:t>
      </w:r>
    </w:p>
    <w:p w:rsidR="00270BAF" w:rsidRPr="00BF232E" w:rsidRDefault="00270BAF" w:rsidP="00270BAF">
      <w:pPr>
        <w:pStyle w:val="ListParagraph"/>
        <w:overflowPunct/>
        <w:autoSpaceDE/>
        <w:autoSpaceDN/>
        <w:adjustRightInd/>
        <w:spacing w:before="0" w:after="0"/>
        <w:ind w:left="0"/>
        <w:contextualSpacing/>
        <w:jc w:val="both"/>
        <w:textAlignment w:val="auto"/>
        <w:rPr>
          <w:rFonts w:cs="Arial"/>
          <w:sz w:val="22"/>
          <w:szCs w:val="22"/>
        </w:rPr>
      </w:pPr>
      <w:r w:rsidRPr="00BF232E">
        <w:rPr>
          <w:rFonts w:cs="Arial"/>
          <w:sz w:val="22"/>
          <w:szCs w:val="22"/>
        </w:rPr>
        <w:t>El</w:t>
      </w:r>
      <w:r>
        <w:rPr>
          <w:rFonts w:cs="Arial"/>
          <w:sz w:val="22"/>
          <w:szCs w:val="22"/>
        </w:rPr>
        <w:t xml:space="preserve"> </w:t>
      </w:r>
      <w:r w:rsidRPr="00BF232E">
        <w:rPr>
          <w:rFonts w:cs="Arial"/>
          <w:sz w:val="22"/>
          <w:szCs w:val="22"/>
        </w:rPr>
        <w:t>(La) responsable de controlar la aplicación del presente documento es el</w:t>
      </w:r>
      <w:r>
        <w:rPr>
          <w:rFonts w:cs="Arial"/>
          <w:sz w:val="22"/>
          <w:szCs w:val="22"/>
        </w:rPr>
        <w:t xml:space="preserve"> </w:t>
      </w:r>
      <w:r w:rsidRPr="00BF232E">
        <w:rPr>
          <w:rFonts w:cs="Arial"/>
          <w:sz w:val="22"/>
          <w:szCs w:val="22"/>
        </w:rPr>
        <w:t xml:space="preserve">(la) </w:t>
      </w:r>
      <w:r w:rsidR="00242CE9">
        <w:rPr>
          <w:rFonts w:cs="Arial"/>
          <w:sz w:val="22"/>
          <w:szCs w:val="22"/>
        </w:rPr>
        <w:t>jefe</w:t>
      </w:r>
      <w:r w:rsidRPr="00BF232E">
        <w:rPr>
          <w:rFonts w:cs="Arial"/>
          <w:sz w:val="22"/>
          <w:szCs w:val="22"/>
        </w:rPr>
        <w:t xml:space="preserve">(a)  </w:t>
      </w:r>
      <w:r w:rsidR="00242CE9">
        <w:rPr>
          <w:rFonts w:cs="Arial"/>
          <w:sz w:val="22"/>
          <w:szCs w:val="22"/>
        </w:rPr>
        <w:t>de la sección de Talento Humano</w:t>
      </w:r>
      <w:r w:rsidRPr="00BF232E">
        <w:rPr>
          <w:rFonts w:cs="Arial"/>
          <w:sz w:val="22"/>
          <w:szCs w:val="22"/>
        </w:rPr>
        <w:t>.</w:t>
      </w:r>
    </w:p>
    <w:p w:rsidR="00270BAF" w:rsidRPr="00B91EEF" w:rsidRDefault="00270BAF" w:rsidP="00270BAF">
      <w:pPr>
        <w:pStyle w:val="ListParagraph"/>
        <w:tabs>
          <w:tab w:val="left" w:pos="567"/>
        </w:tabs>
        <w:overflowPunct/>
        <w:autoSpaceDE/>
        <w:autoSpaceDN/>
        <w:adjustRightInd/>
        <w:spacing w:before="0" w:after="0"/>
        <w:ind w:left="0"/>
        <w:contextualSpacing/>
        <w:jc w:val="both"/>
        <w:textAlignment w:val="auto"/>
        <w:rPr>
          <w:rFonts w:cs="Arial"/>
          <w:sz w:val="22"/>
          <w:szCs w:val="22"/>
        </w:rPr>
      </w:pPr>
    </w:p>
    <w:p w:rsidR="00270BAF" w:rsidRPr="00B91EEF" w:rsidRDefault="00270BAF" w:rsidP="00242CE9">
      <w:pPr>
        <w:pStyle w:val="ListParagraph"/>
        <w:tabs>
          <w:tab w:val="left" w:pos="709"/>
        </w:tabs>
        <w:overflowPunct/>
        <w:autoSpaceDE/>
        <w:autoSpaceDN/>
        <w:adjustRightInd/>
        <w:spacing w:before="0" w:after="0"/>
        <w:ind w:left="0"/>
        <w:contextualSpacing/>
        <w:jc w:val="both"/>
        <w:textAlignment w:val="auto"/>
        <w:rPr>
          <w:rFonts w:cs="Arial"/>
          <w:b/>
          <w:sz w:val="22"/>
          <w:szCs w:val="22"/>
        </w:rPr>
      </w:pPr>
      <w:r>
        <w:rPr>
          <w:rFonts w:cs="Arial"/>
          <w:b/>
          <w:sz w:val="22"/>
          <w:szCs w:val="22"/>
        </w:rPr>
        <w:t>5</w:t>
      </w:r>
      <w:r w:rsidRPr="00B91EEF">
        <w:rPr>
          <w:rFonts w:cs="Arial"/>
          <w:b/>
          <w:sz w:val="22"/>
          <w:szCs w:val="22"/>
        </w:rPr>
        <w:t>.</w:t>
      </w:r>
      <w:r w:rsidRPr="00B91EEF">
        <w:rPr>
          <w:rFonts w:cs="Arial"/>
          <w:b/>
          <w:sz w:val="22"/>
          <w:szCs w:val="22"/>
        </w:rPr>
        <w:tab/>
        <w:t>DEFINICIONES Y TERMINOLOGÍA</w:t>
      </w:r>
    </w:p>
    <w:p w:rsidR="00270BAF" w:rsidRPr="00BF232E" w:rsidRDefault="00270BAF" w:rsidP="00270BAF">
      <w:pPr>
        <w:pStyle w:val="ListParagraph"/>
        <w:overflowPunct/>
        <w:autoSpaceDE/>
        <w:autoSpaceDN/>
        <w:adjustRightInd/>
        <w:spacing w:before="0" w:after="0"/>
        <w:ind w:left="0"/>
        <w:contextualSpacing/>
        <w:jc w:val="both"/>
        <w:textAlignment w:val="auto"/>
        <w:rPr>
          <w:rFonts w:cs="Arial"/>
          <w:b/>
          <w:sz w:val="22"/>
          <w:szCs w:val="22"/>
        </w:rPr>
      </w:pPr>
      <w:r>
        <w:rPr>
          <w:rFonts w:cs="Arial"/>
          <w:b/>
          <w:sz w:val="22"/>
          <w:szCs w:val="22"/>
        </w:rPr>
        <w:t xml:space="preserve">Puesto </w:t>
      </w:r>
      <w:r w:rsidR="00242CE9">
        <w:rPr>
          <w:rFonts w:cs="Arial"/>
          <w:b/>
          <w:sz w:val="22"/>
          <w:szCs w:val="22"/>
        </w:rPr>
        <w:t>de trabajo</w:t>
      </w:r>
    </w:p>
    <w:p w:rsidR="00270BAF" w:rsidRDefault="00270BAF" w:rsidP="00270BAF">
      <w:pPr>
        <w:pStyle w:val="ListParagraph"/>
        <w:overflowPunct/>
        <w:autoSpaceDE/>
        <w:autoSpaceDN/>
        <w:adjustRightInd/>
        <w:spacing w:before="0" w:after="0"/>
        <w:ind w:left="0"/>
        <w:contextualSpacing/>
        <w:jc w:val="both"/>
        <w:textAlignment w:val="auto"/>
        <w:rPr>
          <w:rFonts w:cs="Arial"/>
          <w:sz w:val="22"/>
          <w:szCs w:val="22"/>
        </w:rPr>
      </w:pPr>
      <w:r w:rsidRPr="008175A3">
        <w:rPr>
          <w:rFonts w:cs="Arial"/>
          <w:sz w:val="22"/>
          <w:szCs w:val="22"/>
        </w:rPr>
        <w:t>Agrupación  de  funciones  y  actividades  relacionadas,  que  son</w:t>
      </w:r>
      <w:r>
        <w:rPr>
          <w:rFonts w:cs="Arial"/>
          <w:sz w:val="22"/>
          <w:szCs w:val="22"/>
        </w:rPr>
        <w:t xml:space="preserve"> </w:t>
      </w:r>
      <w:r w:rsidRPr="008175A3">
        <w:rPr>
          <w:rFonts w:cs="Arial"/>
          <w:sz w:val="22"/>
          <w:szCs w:val="22"/>
        </w:rPr>
        <w:t>realizadas en su conjunto por una o más personas y cuyos resultados son un aporte</w:t>
      </w:r>
      <w:r>
        <w:rPr>
          <w:rFonts w:cs="Arial"/>
          <w:sz w:val="22"/>
          <w:szCs w:val="22"/>
        </w:rPr>
        <w:t xml:space="preserve"> </w:t>
      </w:r>
      <w:r w:rsidRPr="008175A3">
        <w:rPr>
          <w:rFonts w:cs="Arial"/>
          <w:sz w:val="22"/>
          <w:szCs w:val="22"/>
        </w:rPr>
        <w:t>parcial a los obj</w:t>
      </w:r>
      <w:r>
        <w:rPr>
          <w:rFonts w:cs="Arial"/>
          <w:sz w:val="22"/>
          <w:szCs w:val="22"/>
        </w:rPr>
        <w:t>etivos globales de la institució</w:t>
      </w:r>
      <w:r w:rsidRPr="008175A3">
        <w:rPr>
          <w:rFonts w:cs="Arial"/>
          <w:sz w:val="22"/>
          <w:szCs w:val="22"/>
        </w:rPr>
        <w:t>n</w:t>
      </w:r>
      <w:r w:rsidRPr="00BF232E">
        <w:rPr>
          <w:rFonts w:cs="Arial"/>
          <w:sz w:val="22"/>
          <w:szCs w:val="22"/>
        </w:rPr>
        <w:t>.</w:t>
      </w:r>
      <w:r w:rsidR="00242CE9">
        <w:rPr>
          <w:rFonts w:cs="Arial"/>
          <w:sz w:val="22"/>
          <w:szCs w:val="22"/>
        </w:rPr>
        <w:t xml:space="preserve"> Para los efectos del presente documento se entenderá como equivalente el concepto puesto de trabajo con el concepto puesto funcional.</w:t>
      </w:r>
    </w:p>
    <w:p w:rsidR="00242CE9" w:rsidRDefault="00242CE9" w:rsidP="00270BAF">
      <w:pPr>
        <w:pStyle w:val="ListParagraph"/>
        <w:overflowPunct/>
        <w:autoSpaceDE/>
        <w:autoSpaceDN/>
        <w:adjustRightInd/>
        <w:spacing w:before="0" w:after="0"/>
        <w:ind w:left="0"/>
        <w:contextualSpacing/>
        <w:jc w:val="both"/>
        <w:textAlignment w:val="auto"/>
        <w:rPr>
          <w:rFonts w:cs="Arial"/>
          <w:sz w:val="22"/>
          <w:szCs w:val="22"/>
        </w:rPr>
      </w:pPr>
    </w:p>
    <w:p w:rsidR="00242CE9" w:rsidRDefault="00242CE9" w:rsidP="00242CE9">
      <w:pPr>
        <w:pStyle w:val="ListParagraph"/>
        <w:tabs>
          <w:tab w:val="left" w:pos="709"/>
        </w:tabs>
        <w:overflowPunct/>
        <w:autoSpaceDE/>
        <w:autoSpaceDN/>
        <w:adjustRightInd/>
        <w:spacing w:before="0" w:after="0"/>
        <w:ind w:left="0"/>
        <w:contextualSpacing/>
        <w:jc w:val="both"/>
        <w:textAlignment w:val="auto"/>
        <w:rPr>
          <w:rFonts w:cs="Arial"/>
          <w:b/>
          <w:sz w:val="22"/>
          <w:szCs w:val="22"/>
        </w:rPr>
      </w:pPr>
      <w:r>
        <w:rPr>
          <w:rFonts w:cs="Arial"/>
          <w:b/>
          <w:sz w:val="22"/>
          <w:szCs w:val="22"/>
        </w:rPr>
        <w:t>6.</w:t>
      </w:r>
      <w:r>
        <w:rPr>
          <w:rFonts w:cs="Arial"/>
          <w:b/>
          <w:sz w:val="22"/>
          <w:szCs w:val="22"/>
        </w:rPr>
        <w:tab/>
        <w:t xml:space="preserve">MARCO LEGAL </w:t>
      </w:r>
    </w:p>
    <w:p w:rsidR="00242CE9" w:rsidRPr="00BF232E" w:rsidRDefault="00242CE9" w:rsidP="00270BAF">
      <w:pPr>
        <w:pStyle w:val="ListParagraph"/>
        <w:overflowPunct/>
        <w:autoSpaceDE/>
        <w:autoSpaceDN/>
        <w:adjustRightInd/>
        <w:spacing w:before="0" w:after="0"/>
        <w:ind w:left="0"/>
        <w:contextualSpacing/>
        <w:jc w:val="both"/>
        <w:textAlignment w:val="auto"/>
        <w:rPr>
          <w:rFonts w:cs="Arial"/>
          <w:sz w:val="22"/>
          <w:szCs w:val="22"/>
        </w:rPr>
      </w:pPr>
    </w:p>
    <w:p w:rsidR="004C3E18" w:rsidRPr="00B17A08" w:rsidRDefault="007C3346" w:rsidP="009F5FBA">
      <w:pPr>
        <w:rPr>
          <w:rFonts w:ascii="Arial" w:hAnsi="Arial" w:cs="Arial"/>
        </w:rPr>
      </w:pPr>
      <w:r w:rsidRPr="00B17A08">
        <w:rPr>
          <w:rFonts w:ascii="Arial" w:hAnsi="Arial" w:cs="Arial"/>
        </w:rPr>
        <w:t>Ley de Servicio Civil, Capitulo IV: Selección de personal. Artículo 20: Selección de nuevo personal.</w:t>
      </w:r>
    </w:p>
    <w:p w:rsidR="00242CE9" w:rsidRDefault="00242CE9" w:rsidP="00242CE9">
      <w:pPr>
        <w:pStyle w:val="ListParagraph"/>
        <w:tabs>
          <w:tab w:val="left" w:pos="709"/>
        </w:tabs>
        <w:overflowPunct/>
        <w:autoSpaceDE/>
        <w:autoSpaceDN/>
        <w:adjustRightInd/>
        <w:spacing w:before="0" w:after="0"/>
        <w:ind w:left="0"/>
        <w:contextualSpacing/>
        <w:jc w:val="both"/>
        <w:textAlignment w:val="auto"/>
        <w:rPr>
          <w:rFonts w:cs="Arial"/>
          <w:b/>
          <w:sz w:val="22"/>
          <w:szCs w:val="22"/>
        </w:rPr>
      </w:pPr>
      <w:r>
        <w:rPr>
          <w:rFonts w:cs="Arial"/>
          <w:b/>
          <w:sz w:val="22"/>
          <w:szCs w:val="22"/>
        </w:rPr>
        <w:t>7.</w:t>
      </w:r>
      <w:r>
        <w:rPr>
          <w:rFonts w:cs="Arial"/>
          <w:b/>
          <w:sz w:val="22"/>
          <w:szCs w:val="22"/>
        </w:rPr>
        <w:tab/>
        <w:t xml:space="preserve">DIAGRAMA DEL PROCESO </w:t>
      </w:r>
    </w:p>
    <w:p w:rsidR="00DD4BEA" w:rsidRPr="00B17A08" w:rsidRDefault="00DD4BEA" w:rsidP="00B17A08">
      <w:pPr>
        <w:jc w:val="both"/>
        <w:rPr>
          <w:rFonts w:ascii="Arial" w:hAnsi="Arial" w:cs="Arial"/>
        </w:rPr>
      </w:pPr>
      <w:r w:rsidRPr="00B17A08">
        <w:rPr>
          <w:rFonts w:ascii="Arial" w:hAnsi="Arial" w:cs="Arial"/>
        </w:rPr>
        <w:t>En la presente sección se muestra el proceso de manera esquemática, utilizando el estándar IDEF 0. El diagrama se elabora de lo general a lo específico. Cada diagrama se acompaña de una tabla de dos columnas en la que se describe el nombre de los elementos que conforman el proceso y la definición de los mismos.</w:t>
      </w:r>
      <w:r w:rsidR="00B17A08">
        <w:rPr>
          <w:rFonts w:ascii="Arial" w:hAnsi="Arial" w:cs="Arial"/>
        </w:rPr>
        <w:t xml:space="preserve"> En los casos en que se nombra las actividades, el texto aparece todo en mayúsculas. </w:t>
      </w:r>
    </w:p>
    <w:p w:rsidR="009F5FBA" w:rsidRPr="00F33BC2" w:rsidRDefault="009F5FBA" w:rsidP="009F5FBA">
      <w:pPr>
        <w:rPr>
          <w:rFonts w:ascii="Arial" w:hAnsi="Arial" w:cs="Arial"/>
          <w:sz w:val="20"/>
          <w:szCs w:val="20"/>
        </w:rPr>
      </w:pPr>
      <w:r>
        <w:rPr>
          <w:rFonts w:ascii="Arial" w:hAnsi="Arial" w:cs="Arial"/>
          <w:noProof/>
          <w:sz w:val="20"/>
          <w:szCs w:val="20"/>
        </w:rPr>
        <w:lastRenderedPageBreak/>
        <w:drawing>
          <wp:inline distT="0" distB="0" distL="0" distR="0" wp14:anchorId="0FD3D0ED" wp14:editId="4C02D715">
            <wp:extent cx="5695950" cy="394878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5950" cy="3948788"/>
                    </a:xfrm>
                    <a:prstGeom prst="rect">
                      <a:avLst/>
                    </a:prstGeom>
                    <a:noFill/>
                    <a:ln>
                      <a:noFill/>
                    </a:ln>
                  </pic:spPr>
                </pic:pic>
              </a:graphicData>
            </a:graphic>
          </wp:inline>
        </w:drawing>
      </w: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0"/>
        <w:gridCol w:w="6750"/>
      </w:tblGrid>
      <w:tr w:rsidR="009F5FBA" w:rsidRPr="00242CE9" w:rsidTr="00956A23">
        <w:tc>
          <w:tcPr>
            <w:tcW w:w="2320" w:type="dxa"/>
            <w:shd w:val="clear" w:color="auto" w:fill="64B1FF"/>
          </w:tcPr>
          <w:p w:rsidR="009F5FBA" w:rsidRPr="00242CE9" w:rsidRDefault="009F5FBA" w:rsidP="00242CE9">
            <w:pPr>
              <w:widowControl w:val="0"/>
              <w:autoSpaceDE w:val="0"/>
              <w:autoSpaceDN w:val="0"/>
              <w:spacing w:after="0" w:line="240" w:lineRule="auto"/>
              <w:jc w:val="center"/>
              <w:rPr>
                <w:rFonts w:ascii="Arial" w:hAnsi="Arial" w:cs="Arial"/>
                <w:b/>
                <w:bCs/>
                <w:snapToGrid w:val="0"/>
                <w:color w:val="000000"/>
                <w:sz w:val="24"/>
                <w:szCs w:val="16"/>
              </w:rPr>
            </w:pPr>
            <w:r w:rsidRPr="00242CE9">
              <w:rPr>
                <w:rFonts w:ascii="Arial" w:hAnsi="Arial" w:cs="Arial"/>
                <w:sz w:val="24"/>
                <w:szCs w:val="20"/>
              </w:rPr>
              <w:fldChar w:fldCharType="begin"/>
            </w:r>
            <w:r w:rsidRPr="00242CE9">
              <w:rPr>
                <w:rFonts w:ascii="Arial" w:hAnsi="Arial" w:cs="Arial"/>
                <w:sz w:val="24"/>
                <w:szCs w:val="20"/>
              </w:rPr>
              <w:instrText xml:space="preserve">tc  \l 3 </w:instrText>
            </w:r>
            <w:r w:rsidR="00B17A08">
              <w:rPr>
                <w:rFonts w:ascii="Arial" w:hAnsi="Arial" w:cs="Arial"/>
                <w:sz w:val="24"/>
                <w:szCs w:val="20"/>
              </w:rPr>
              <w:instrText>“</w:instrText>
            </w:r>
            <w:r w:rsidRPr="00242CE9">
              <w:rPr>
                <w:rFonts w:ascii="Arial" w:hAnsi="Arial" w:cs="Arial"/>
                <w:sz w:val="24"/>
                <w:szCs w:val="20"/>
              </w:rPr>
              <w:instrText xml:space="preserve"> SELECCIONAR EL TALENTO  HUMANO PARA  OCUPAR UN PUESTO DE TRABAJO Activity</w:instrText>
            </w:r>
            <w:r w:rsidR="00B17A08">
              <w:rPr>
                <w:rFonts w:ascii="Arial" w:hAnsi="Arial" w:cs="Arial"/>
                <w:sz w:val="24"/>
                <w:szCs w:val="20"/>
              </w:rPr>
              <w:instrText>”</w:instrText>
            </w:r>
            <w:r w:rsidRPr="00242CE9">
              <w:rPr>
                <w:rFonts w:ascii="Arial" w:hAnsi="Arial" w:cs="Arial"/>
                <w:sz w:val="24"/>
                <w:szCs w:val="20"/>
              </w:rPr>
              <w:fldChar w:fldCharType="end"/>
            </w:r>
            <w:r w:rsidR="004C3E18" w:rsidRPr="00242CE9">
              <w:rPr>
                <w:rFonts w:ascii="Arial" w:hAnsi="Arial" w:cs="Arial"/>
                <w:b/>
                <w:bCs/>
                <w:snapToGrid w:val="0"/>
                <w:color w:val="000000"/>
                <w:sz w:val="24"/>
                <w:szCs w:val="16"/>
              </w:rPr>
              <w:t>Nombre</w:t>
            </w:r>
          </w:p>
        </w:tc>
        <w:tc>
          <w:tcPr>
            <w:tcW w:w="6750" w:type="dxa"/>
            <w:shd w:val="clear" w:color="auto" w:fill="FFFFFF"/>
          </w:tcPr>
          <w:p w:rsidR="009F5FBA" w:rsidRPr="00242CE9" w:rsidRDefault="00242CE9" w:rsidP="00242CE9">
            <w:pPr>
              <w:widowControl w:val="0"/>
              <w:autoSpaceDE w:val="0"/>
              <w:autoSpaceDN w:val="0"/>
              <w:spacing w:after="0" w:line="240" w:lineRule="auto"/>
              <w:jc w:val="center"/>
              <w:rPr>
                <w:rFonts w:ascii="Arial" w:hAnsi="Arial" w:cs="Arial"/>
                <w:snapToGrid w:val="0"/>
                <w:color w:val="000000"/>
                <w:sz w:val="24"/>
                <w:szCs w:val="16"/>
              </w:rPr>
            </w:pPr>
            <w:r w:rsidRPr="00242CE9">
              <w:rPr>
                <w:rFonts w:ascii="Arial" w:hAnsi="Arial" w:cs="Arial"/>
                <w:b/>
                <w:bCs/>
                <w:snapToGrid w:val="0"/>
                <w:color w:val="000000"/>
                <w:sz w:val="24"/>
                <w:szCs w:val="16"/>
              </w:rPr>
              <w:t>Definición</w:t>
            </w:r>
          </w:p>
        </w:tc>
      </w:tr>
      <w:tr w:rsidR="009F5FBA" w:rsidRPr="00F33BC2" w:rsidTr="00956A23">
        <w:tc>
          <w:tcPr>
            <w:tcW w:w="2320" w:type="dxa"/>
            <w:shd w:val="clear" w:color="auto" w:fill="64B1FF"/>
          </w:tcPr>
          <w:p w:rsidR="004C3892" w:rsidRDefault="004C3892" w:rsidP="00702E69">
            <w:pPr>
              <w:widowControl w:val="0"/>
              <w:autoSpaceDE w:val="0"/>
              <w:autoSpaceDN w:val="0"/>
              <w:spacing w:after="0" w:line="240" w:lineRule="auto"/>
              <w:jc w:val="both"/>
              <w:rPr>
                <w:rFonts w:ascii="Arial" w:hAnsi="Arial" w:cs="Arial"/>
                <w:snapToGrid w:val="0"/>
                <w:color w:val="000000"/>
                <w:sz w:val="16"/>
                <w:szCs w:val="16"/>
              </w:rPr>
            </w:pPr>
          </w:p>
          <w:p w:rsidR="009F5FBA" w:rsidRPr="00F33BC2" w:rsidRDefault="00242CE9" w:rsidP="00702E69">
            <w:pPr>
              <w:widowControl w:val="0"/>
              <w:autoSpaceDE w:val="0"/>
              <w:autoSpaceDN w:val="0"/>
              <w:spacing w:after="0" w:line="240" w:lineRule="auto"/>
              <w:jc w:val="both"/>
              <w:rPr>
                <w:rFonts w:ascii="Arial" w:hAnsi="Arial" w:cs="Arial"/>
                <w:b/>
                <w:bCs/>
                <w:snapToGrid w:val="0"/>
                <w:color w:val="000000"/>
                <w:sz w:val="16"/>
                <w:szCs w:val="16"/>
              </w:rPr>
            </w:pPr>
            <w:r w:rsidRPr="00F33BC2">
              <w:rPr>
                <w:rFonts w:ascii="Arial" w:hAnsi="Arial" w:cs="Arial"/>
                <w:snapToGrid w:val="0"/>
                <w:color w:val="000000"/>
                <w:sz w:val="16"/>
                <w:szCs w:val="16"/>
              </w:rPr>
              <w:t>SELECCIONAR EL TALENTO  HUMANO PARA  OCUPAR UN PUESTO DE TRABAJO</w:t>
            </w:r>
          </w:p>
        </w:tc>
        <w:tc>
          <w:tcPr>
            <w:tcW w:w="6750" w:type="dxa"/>
            <w:shd w:val="clear" w:color="auto" w:fill="FFFFFF"/>
          </w:tcPr>
          <w:p w:rsidR="00A76B9C" w:rsidRDefault="00A76B9C" w:rsidP="00702E69">
            <w:pPr>
              <w:widowControl w:val="0"/>
              <w:autoSpaceDE w:val="0"/>
              <w:autoSpaceDN w:val="0"/>
              <w:spacing w:after="0" w:line="240" w:lineRule="auto"/>
              <w:jc w:val="both"/>
              <w:rPr>
                <w:rFonts w:ascii="Arial" w:hAnsi="Arial" w:cs="Arial"/>
                <w:snapToGrid w:val="0"/>
                <w:color w:val="000000"/>
                <w:sz w:val="16"/>
                <w:szCs w:val="16"/>
              </w:rPr>
            </w:pPr>
          </w:p>
          <w:p w:rsidR="009F5FBA" w:rsidRDefault="009F5FBA" w:rsidP="00702E69">
            <w:pPr>
              <w:widowControl w:val="0"/>
              <w:autoSpaceDE w:val="0"/>
              <w:autoSpaceDN w:val="0"/>
              <w:spacing w:after="0" w:line="240" w:lineRule="auto"/>
              <w:jc w:val="both"/>
              <w:rPr>
                <w:rFonts w:ascii="Arial" w:hAnsi="Arial" w:cs="Arial"/>
                <w:snapToGrid w:val="0"/>
                <w:color w:val="000000"/>
                <w:sz w:val="16"/>
                <w:szCs w:val="16"/>
              </w:rPr>
            </w:pPr>
            <w:r w:rsidRPr="00F33BC2">
              <w:rPr>
                <w:rFonts w:ascii="Arial" w:hAnsi="Arial" w:cs="Arial"/>
                <w:snapToGrid w:val="0"/>
                <w:color w:val="000000"/>
                <w:sz w:val="16"/>
                <w:szCs w:val="16"/>
              </w:rPr>
              <w:t>La selección es el proceso por el que se toma la decisión de “contratar” o</w:t>
            </w:r>
            <w:r w:rsidR="00C8294D">
              <w:rPr>
                <w:rFonts w:ascii="Arial" w:hAnsi="Arial" w:cs="Arial"/>
                <w:snapToGrid w:val="0"/>
                <w:color w:val="000000"/>
                <w:sz w:val="16"/>
                <w:szCs w:val="16"/>
              </w:rPr>
              <w:t xml:space="preserve"> “no contratar” a cada uno de la</w:t>
            </w:r>
            <w:r w:rsidRPr="00F33BC2">
              <w:rPr>
                <w:rFonts w:ascii="Arial" w:hAnsi="Arial" w:cs="Arial"/>
                <w:snapToGrid w:val="0"/>
                <w:color w:val="000000"/>
                <w:sz w:val="16"/>
                <w:szCs w:val="16"/>
              </w:rPr>
              <w:t>s</w:t>
            </w:r>
            <w:r w:rsidR="00C8294D">
              <w:rPr>
                <w:rFonts w:ascii="Arial" w:hAnsi="Arial" w:cs="Arial"/>
                <w:snapToGrid w:val="0"/>
                <w:color w:val="000000"/>
                <w:sz w:val="16"/>
                <w:szCs w:val="16"/>
              </w:rPr>
              <w:t>(os) candidata</w:t>
            </w:r>
            <w:r w:rsidRPr="00F33BC2">
              <w:rPr>
                <w:rFonts w:ascii="Arial" w:hAnsi="Arial" w:cs="Arial"/>
                <w:snapToGrid w:val="0"/>
                <w:color w:val="000000"/>
                <w:sz w:val="16"/>
                <w:szCs w:val="16"/>
              </w:rPr>
              <w:t>s</w:t>
            </w:r>
            <w:r w:rsidR="00C8294D">
              <w:rPr>
                <w:rFonts w:ascii="Arial" w:hAnsi="Arial" w:cs="Arial"/>
                <w:snapToGrid w:val="0"/>
                <w:color w:val="000000"/>
                <w:sz w:val="16"/>
                <w:szCs w:val="16"/>
              </w:rPr>
              <w:t>(os)</w:t>
            </w:r>
            <w:r w:rsidRPr="00F33BC2">
              <w:rPr>
                <w:rFonts w:ascii="Arial" w:hAnsi="Arial" w:cs="Arial"/>
                <w:snapToGrid w:val="0"/>
                <w:color w:val="000000"/>
                <w:sz w:val="16"/>
                <w:szCs w:val="16"/>
              </w:rPr>
              <w:t xml:space="preserve"> a un puesto. El proceso normalmente requiere determinar las características necesarias para realizar con éxito el trabajo y, a contin</w:t>
            </w:r>
            <w:r w:rsidR="00C8294D">
              <w:rPr>
                <w:rFonts w:ascii="Arial" w:hAnsi="Arial" w:cs="Arial"/>
                <w:snapToGrid w:val="0"/>
                <w:color w:val="000000"/>
                <w:sz w:val="16"/>
                <w:szCs w:val="16"/>
              </w:rPr>
              <w:t>uación, valorar a cada candidatura</w:t>
            </w:r>
            <w:r w:rsidRPr="00F33BC2">
              <w:rPr>
                <w:rFonts w:ascii="Arial" w:hAnsi="Arial" w:cs="Arial"/>
                <w:snapToGrid w:val="0"/>
                <w:color w:val="000000"/>
                <w:sz w:val="16"/>
                <w:szCs w:val="16"/>
              </w:rPr>
              <w:t xml:space="preserve"> en función de esas características.</w:t>
            </w:r>
          </w:p>
          <w:p w:rsidR="00A76B9C" w:rsidRPr="00F33BC2" w:rsidRDefault="00A76B9C" w:rsidP="00702E69">
            <w:pPr>
              <w:widowControl w:val="0"/>
              <w:autoSpaceDE w:val="0"/>
              <w:autoSpaceDN w:val="0"/>
              <w:spacing w:after="0" w:line="240" w:lineRule="auto"/>
              <w:jc w:val="both"/>
              <w:rPr>
                <w:rFonts w:ascii="Arial" w:hAnsi="Arial" w:cs="Arial"/>
                <w:snapToGrid w:val="0"/>
                <w:color w:val="000000"/>
                <w:sz w:val="16"/>
                <w:szCs w:val="16"/>
              </w:rPr>
            </w:pPr>
          </w:p>
        </w:tc>
      </w:tr>
    </w:tbl>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r w:rsidRPr="00F33BC2">
        <w:rPr>
          <w:rFonts w:ascii="Arial" w:hAnsi="Arial" w:cs="Arial"/>
          <w:sz w:val="20"/>
          <w:szCs w:val="20"/>
        </w:rPr>
        <w:br w:type="page"/>
      </w: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p w:rsidR="009F5FBA" w:rsidRPr="00F33BC2" w:rsidRDefault="00B17A08" w:rsidP="009F5FBA">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noProof/>
          <w:sz w:val="20"/>
          <w:szCs w:val="20"/>
        </w:rPr>
        <w:drawing>
          <wp:inline distT="0" distB="0" distL="0" distR="0">
            <wp:extent cx="5740842" cy="39829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5302" cy="3986079"/>
                    </a:xfrm>
                    <a:prstGeom prst="rect">
                      <a:avLst/>
                    </a:prstGeom>
                    <a:noFill/>
                    <a:ln>
                      <a:noFill/>
                    </a:ln>
                  </pic:spPr>
                </pic:pic>
              </a:graphicData>
            </a:graphic>
          </wp:inline>
        </w:drawing>
      </w: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0"/>
        <w:gridCol w:w="6750"/>
      </w:tblGrid>
      <w:tr w:rsidR="00242CE9" w:rsidRPr="00242CE9" w:rsidTr="00242CE9">
        <w:tc>
          <w:tcPr>
            <w:tcW w:w="2320" w:type="dxa"/>
            <w:shd w:val="clear" w:color="auto" w:fill="64B1FF"/>
          </w:tcPr>
          <w:p w:rsidR="00242CE9" w:rsidRPr="00242CE9" w:rsidRDefault="00242CE9" w:rsidP="00956A23">
            <w:pPr>
              <w:widowControl w:val="0"/>
              <w:autoSpaceDE w:val="0"/>
              <w:autoSpaceDN w:val="0"/>
              <w:spacing w:after="0" w:line="240" w:lineRule="auto"/>
              <w:jc w:val="center"/>
              <w:rPr>
                <w:rFonts w:ascii="Arial" w:hAnsi="Arial" w:cs="Arial"/>
                <w:b/>
                <w:bCs/>
                <w:snapToGrid w:val="0"/>
                <w:color w:val="000000"/>
                <w:sz w:val="24"/>
                <w:szCs w:val="16"/>
              </w:rPr>
            </w:pPr>
            <w:r w:rsidRPr="00242CE9">
              <w:rPr>
                <w:rFonts w:ascii="Arial" w:hAnsi="Arial" w:cs="Arial"/>
                <w:sz w:val="24"/>
                <w:szCs w:val="20"/>
              </w:rPr>
              <w:fldChar w:fldCharType="begin"/>
            </w:r>
            <w:r w:rsidRPr="00242CE9">
              <w:rPr>
                <w:rFonts w:ascii="Arial" w:hAnsi="Arial" w:cs="Arial"/>
                <w:sz w:val="24"/>
                <w:szCs w:val="20"/>
              </w:rPr>
              <w:instrText xml:space="preserve">tc  \l 3 </w:instrText>
            </w:r>
            <w:r w:rsidR="00B17A08">
              <w:rPr>
                <w:rFonts w:ascii="Arial" w:hAnsi="Arial" w:cs="Arial"/>
                <w:sz w:val="24"/>
                <w:szCs w:val="20"/>
              </w:rPr>
              <w:instrText>“</w:instrText>
            </w:r>
            <w:r w:rsidRPr="00242CE9">
              <w:rPr>
                <w:rFonts w:ascii="Arial" w:hAnsi="Arial" w:cs="Arial"/>
                <w:sz w:val="24"/>
                <w:szCs w:val="20"/>
              </w:rPr>
              <w:instrText xml:space="preserve"> SELECCIONAR EL TALENTO  HUMANO PARA  OCUPAR UN PUESTO DE TRABAJO Activity</w:instrText>
            </w:r>
            <w:r w:rsidR="00B17A08">
              <w:rPr>
                <w:rFonts w:ascii="Arial" w:hAnsi="Arial" w:cs="Arial"/>
                <w:sz w:val="24"/>
                <w:szCs w:val="20"/>
              </w:rPr>
              <w:instrText>”</w:instrText>
            </w:r>
            <w:r w:rsidRPr="00242CE9">
              <w:rPr>
                <w:rFonts w:ascii="Arial" w:hAnsi="Arial" w:cs="Arial"/>
                <w:sz w:val="24"/>
                <w:szCs w:val="20"/>
              </w:rPr>
              <w:fldChar w:fldCharType="end"/>
            </w:r>
            <w:r w:rsidRPr="00242CE9">
              <w:rPr>
                <w:rFonts w:ascii="Arial" w:hAnsi="Arial" w:cs="Arial"/>
                <w:b/>
                <w:bCs/>
                <w:snapToGrid w:val="0"/>
                <w:color w:val="000000"/>
                <w:sz w:val="24"/>
                <w:szCs w:val="16"/>
              </w:rPr>
              <w:t>Nombre</w:t>
            </w:r>
          </w:p>
        </w:tc>
        <w:tc>
          <w:tcPr>
            <w:tcW w:w="6750" w:type="dxa"/>
            <w:shd w:val="clear" w:color="auto" w:fill="FFFFFF"/>
          </w:tcPr>
          <w:p w:rsidR="00242CE9" w:rsidRPr="00242CE9" w:rsidRDefault="00242CE9" w:rsidP="00956A23">
            <w:pPr>
              <w:widowControl w:val="0"/>
              <w:autoSpaceDE w:val="0"/>
              <w:autoSpaceDN w:val="0"/>
              <w:spacing w:after="0" w:line="240" w:lineRule="auto"/>
              <w:jc w:val="center"/>
              <w:rPr>
                <w:rFonts w:ascii="Arial" w:hAnsi="Arial" w:cs="Arial"/>
                <w:snapToGrid w:val="0"/>
                <w:color w:val="000000"/>
                <w:sz w:val="24"/>
                <w:szCs w:val="16"/>
              </w:rPr>
            </w:pPr>
            <w:r w:rsidRPr="00242CE9">
              <w:rPr>
                <w:rFonts w:ascii="Arial" w:hAnsi="Arial" w:cs="Arial"/>
                <w:b/>
                <w:bCs/>
                <w:snapToGrid w:val="0"/>
                <w:color w:val="000000"/>
                <w:sz w:val="24"/>
                <w:szCs w:val="16"/>
              </w:rPr>
              <w:t>Definición</w:t>
            </w:r>
          </w:p>
        </w:tc>
      </w:tr>
      <w:tr w:rsidR="00242CE9" w:rsidRPr="00F33BC2" w:rsidTr="00702E69">
        <w:tc>
          <w:tcPr>
            <w:tcW w:w="2320" w:type="dxa"/>
            <w:shd w:val="clear" w:color="auto" w:fill="64B1FF"/>
            <w:vAlign w:val="center"/>
          </w:tcPr>
          <w:p w:rsidR="00242CE9" w:rsidRPr="00F33BC2" w:rsidRDefault="00242CE9" w:rsidP="00702E69">
            <w:pPr>
              <w:widowControl w:val="0"/>
              <w:autoSpaceDE w:val="0"/>
              <w:autoSpaceDN w:val="0"/>
              <w:spacing w:after="0" w:line="240" w:lineRule="auto"/>
              <w:jc w:val="both"/>
              <w:rPr>
                <w:rFonts w:ascii="Arial" w:hAnsi="Arial" w:cs="Arial"/>
                <w:snapToGrid w:val="0"/>
                <w:color w:val="000000"/>
                <w:sz w:val="16"/>
                <w:szCs w:val="16"/>
              </w:rPr>
            </w:pPr>
            <w:r w:rsidRPr="00F33BC2">
              <w:rPr>
                <w:rFonts w:ascii="Arial" w:hAnsi="Arial" w:cs="Arial"/>
                <w:snapToGrid w:val="0"/>
                <w:color w:val="000000"/>
                <w:sz w:val="16"/>
                <w:szCs w:val="16"/>
              </w:rPr>
              <w:t>SELECCIONAR  INTER</w:t>
            </w:r>
            <w:r w:rsidR="00172031">
              <w:rPr>
                <w:rFonts w:ascii="Arial" w:hAnsi="Arial" w:cs="Arial"/>
                <w:snapToGrid w:val="0"/>
                <w:color w:val="000000"/>
                <w:sz w:val="16"/>
                <w:szCs w:val="16"/>
              </w:rPr>
              <w:t>NA</w:t>
            </w:r>
            <w:r>
              <w:rPr>
                <w:rFonts w:ascii="Arial" w:hAnsi="Arial" w:cs="Arial"/>
                <w:snapToGrid w:val="0"/>
                <w:color w:val="000000"/>
                <w:sz w:val="16"/>
                <w:szCs w:val="16"/>
              </w:rPr>
              <w:t>ME</w:t>
            </w:r>
            <w:r w:rsidRPr="00F33BC2">
              <w:rPr>
                <w:rFonts w:ascii="Arial" w:hAnsi="Arial" w:cs="Arial"/>
                <w:snapToGrid w:val="0"/>
                <w:color w:val="000000"/>
                <w:sz w:val="16"/>
                <w:szCs w:val="16"/>
              </w:rPr>
              <w:t>NTE</w:t>
            </w:r>
          </w:p>
        </w:tc>
        <w:tc>
          <w:tcPr>
            <w:tcW w:w="6750" w:type="dxa"/>
            <w:shd w:val="clear" w:color="auto" w:fill="FFFFFF"/>
          </w:tcPr>
          <w:p w:rsidR="00A76B9C" w:rsidRDefault="00A76B9C" w:rsidP="00702E69">
            <w:pPr>
              <w:widowControl w:val="0"/>
              <w:autoSpaceDE w:val="0"/>
              <w:autoSpaceDN w:val="0"/>
              <w:spacing w:after="0" w:line="240" w:lineRule="auto"/>
              <w:jc w:val="both"/>
              <w:rPr>
                <w:rFonts w:ascii="Arial" w:hAnsi="Arial" w:cs="Arial"/>
                <w:snapToGrid w:val="0"/>
                <w:color w:val="000000"/>
                <w:sz w:val="16"/>
                <w:szCs w:val="16"/>
              </w:rPr>
            </w:pPr>
          </w:p>
          <w:p w:rsidR="00242CE9" w:rsidRPr="00F33BC2" w:rsidRDefault="00242CE9" w:rsidP="00702E69">
            <w:pPr>
              <w:widowControl w:val="0"/>
              <w:autoSpaceDE w:val="0"/>
              <w:autoSpaceDN w:val="0"/>
              <w:spacing w:after="0" w:line="240" w:lineRule="auto"/>
              <w:jc w:val="both"/>
              <w:rPr>
                <w:rFonts w:ascii="Arial" w:hAnsi="Arial" w:cs="Arial"/>
                <w:snapToGrid w:val="0"/>
                <w:color w:val="000000"/>
                <w:sz w:val="16"/>
                <w:szCs w:val="16"/>
              </w:rPr>
            </w:pPr>
            <w:r w:rsidRPr="00F33BC2">
              <w:rPr>
                <w:rFonts w:ascii="Arial" w:hAnsi="Arial" w:cs="Arial"/>
                <w:snapToGrid w:val="0"/>
                <w:color w:val="000000"/>
                <w:sz w:val="16"/>
                <w:szCs w:val="16"/>
              </w:rPr>
              <w:t>Proceso que se realiza exclusivamente con la participación de personal que ya labora para la institución.</w:t>
            </w:r>
          </w:p>
          <w:p w:rsidR="00242CE9" w:rsidRDefault="00242CE9" w:rsidP="00702E69">
            <w:pPr>
              <w:widowControl w:val="0"/>
              <w:autoSpaceDE w:val="0"/>
              <w:autoSpaceDN w:val="0"/>
              <w:spacing w:after="0" w:line="240" w:lineRule="auto"/>
              <w:jc w:val="both"/>
              <w:rPr>
                <w:rFonts w:ascii="Arial" w:hAnsi="Arial" w:cs="Arial"/>
                <w:snapToGrid w:val="0"/>
                <w:color w:val="000000"/>
                <w:sz w:val="16"/>
                <w:szCs w:val="16"/>
              </w:rPr>
            </w:pPr>
            <w:r w:rsidRPr="00F33BC2">
              <w:rPr>
                <w:rFonts w:ascii="Arial" w:hAnsi="Arial" w:cs="Arial"/>
                <w:snapToGrid w:val="0"/>
                <w:color w:val="000000"/>
                <w:sz w:val="16"/>
                <w:szCs w:val="16"/>
              </w:rPr>
              <w:t xml:space="preserve">Constituye una oportunidad para promover al personal cuyo </w:t>
            </w:r>
            <w:r w:rsidR="00172031" w:rsidRPr="00F33BC2">
              <w:rPr>
                <w:rFonts w:ascii="Arial" w:hAnsi="Arial" w:cs="Arial"/>
                <w:snapToGrid w:val="0"/>
                <w:color w:val="000000"/>
                <w:sz w:val="16"/>
                <w:szCs w:val="16"/>
              </w:rPr>
              <w:t>rendimiento</w:t>
            </w:r>
            <w:r w:rsidRPr="00F33BC2">
              <w:rPr>
                <w:rFonts w:ascii="Arial" w:hAnsi="Arial" w:cs="Arial"/>
                <w:snapToGrid w:val="0"/>
                <w:color w:val="000000"/>
                <w:sz w:val="16"/>
                <w:szCs w:val="16"/>
              </w:rPr>
              <w:t xml:space="preserve"> es sobresaliente.</w:t>
            </w:r>
          </w:p>
          <w:p w:rsidR="00A76B9C" w:rsidRPr="00F33BC2" w:rsidRDefault="00A76B9C" w:rsidP="00702E69">
            <w:pPr>
              <w:widowControl w:val="0"/>
              <w:autoSpaceDE w:val="0"/>
              <w:autoSpaceDN w:val="0"/>
              <w:spacing w:after="0" w:line="240" w:lineRule="auto"/>
              <w:jc w:val="both"/>
              <w:rPr>
                <w:rFonts w:ascii="Arial" w:hAnsi="Arial" w:cs="Arial"/>
                <w:snapToGrid w:val="0"/>
                <w:color w:val="000000"/>
                <w:sz w:val="16"/>
                <w:szCs w:val="16"/>
              </w:rPr>
            </w:pPr>
          </w:p>
        </w:tc>
      </w:tr>
      <w:tr w:rsidR="00172031" w:rsidRPr="00F33BC2" w:rsidTr="00702E69">
        <w:tc>
          <w:tcPr>
            <w:tcW w:w="2320" w:type="dxa"/>
            <w:shd w:val="clear" w:color="auto" w:fill="64B1FF"/>
            <w:vAlign w:val="center"/>
          </w:tcPr>
          <w:p w:rsidR="00172031" w:rsidRPr="00F33BC2" w:rsidRDefault="00172031" w:rsidP="00702E69">
            <w:pPr>
              <w:widowControl w:val="0"/>
              <w:autoSpaceDE w:val="0"/>
              <w:autoSpaceDN w:val="0"/>
              <w:spacing w:after="0" w:line="240" w:lineRule="auto"/>
              <w:jc w:val="both"/>
              <w:rPr>
                <w:rFonts w:ascii="Arial" w:hAnsi="Arial" w:cs="Arial"/>
                <w:snapToGrid w:val="0"/>
                <w:color w:val="000000"/>
                <w:sz w:val="16"/>
                <w:szCs w:val="16"/>
              </w:rPr>
            </w:pPr>
            <w:r w:rsidRPr="00F33BC2">
              <w:rPr>
                <w:rFonts w:ascii="Arial" w:hAnsi="Arial" w:cs="Arial"/>
                <w:snapToGrid w:val="0"/>
                <w:color w:val="000000"/>
                <w:sz w:val="16"/>
                <w:szCs w:val="16"/>
              </w:rPr>
              <w:t xml:space="preserve"> SELECCIONAR  EXTER</w:t>
            </w:r>
            <w:r>
              <w:rPr>
                <w:rFonts w:ascii="Arial" w:hAnsi="Arial" w:cs="Arial"/>
                <w:snapToGrid w:val="0"/>
                <w:color w:val="000000"/>
                <w:sz w:val="16"/>
                <w:szCs w:val="16"/>
              </w:rPr>
              <w:t>NAME</w:t>
            </w:r>
            <w:r w:rsidRPr="00F33BC2">
              <w:rPr>
                <w:rFonts w:ascii="Arial" w:hAnsi="Arial" w:cs="Arial"/>
                <w:snapToGrid w:val="0"/>
                <w:color w:val="000000"/>
                <w:sz w:val="16"/>
                <w:szCs w:val="16"/>
              </w:rPr>
              <w:t>NTE</w:t>
            </w:r>
          </w:p>
        </w:tc>
        <w:tc>
          <w:tcPr>
            <w:tcW w:w="6750" w:type="dxa"/>
            <w:shd w:val="clear" w:color="auto" w:fill="FFFFFF"/>
          </w:tcPr>
          <w:p w:rsidR="00A76B9C" w:rsidRDefault="00A76B9C" w:rsidP="00702E69">
            <w:pPr>
              <w:widowControl w:val="0"/>
              <w:autoSpaceDE w:val="0"/>
              <w:autoSpaceDN w:val="0"/>
              <w:spacing w:after="0" w:line="240" w:lineRule="auto"/>
              <w:jc w:val="both"/>
              <w:rPr>
                <w:rFonts w:ascii="Arial" w:hAnsi="Arial" w:cs="Arial"/>
                <w:snapToGrid w:val="0"/>
                <w:color w:val="000000"/>
                <w:sz w:val="16"/>
                <w:szCs w:val="16"/>
              </w:rPr>
            </w:pPr>
          </w:p>
          <w:p w:rsidR="00172031" w:rsidRDefault="00172031" w:rsidP="00702E69">
            <w:pPr>
              <w:widowControl w:val="0"/>
              <w:autoSpaceDE w:val="0"/>
              <w:autoSpaceDN w:val="0"/>
              <w:spacing w:after="0" w:line="240" w:lineRule="auto"/>
              <w:jc w:val="both"/>
              <w:rPr>
                <w:rFonts w:ascii="Arial" w:hAnsi="Arial" w:cs="Arial"/>
                <w:snapToGrid w:val="0"/>
                <w:color w:val="000000"/>
                <w:sz w:val="16"/>
                <w:szCs w:val="16"/>
              </w:rPr>
            </w:pPr>
            <w:r w:rsidRPr="00F33BC2">
              <w:rPr>
                <w:rFonts w:ascii="Arial" w:hAnsi="Arial" w:cs="Arial"/>
                <w:snapToGrid w:val="0"/>
                <w:color w:val="000000"/>
                <w:sz w:val="16"/>
                <w:szCs w:val="16"/>
              </w:rPr>
              <w:t>Proceso que se realiza con la participación exclusiva (en calidad de aspirantes) de talento humano que no labora para la institución.</w:t>
            </w:r>
          </w:p>
          <w:p w:rsidR="00A76B9C" w:rsidRPr="00F33BC2" w:rsidRDefault="00A76B9C" w:rsidP="00702E69">
            <w:pPr>
              <w:widowControl w:val="0"/>
              <w:autoSpaceDE w:val="0"/>
              <w:autoSpaceDN w:val="0"/>
              <w:spacing w:after="0" w:line="240" w:lineRule="auto"/>
              <w:jc w:val="both"/>
              <w:rPr>
                <w:rFonts w:ascii="Arial" w:hAnsi="Arial" w:cs="Arial"/>
                <w:snapToGrid w:val="0"/>
                <w:color w:val="000000"/>
                <w:sz w:val="16"/>
                <w:szCs w:val="16"/>
              </w:rPr>
            </w:pPr>
          </w:p>
        </w:tc>
      </w:tr>
    </w:tbl>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r w:rsidRPr="00F33BC2">
        <w:rPr>
          <w:rFonts w:ascii="Arial" w:hAnsi="Arial" w:cs="Arial"/>
          <w:sz w:val="20"/>
          <w:szCs w:val="20"/>
        </w:rPr>
        <w:br w:type="page"/>
      </w: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p w:rsidR="009F5FBA" w:rsidRPr="00F33BC2" w:rsidRDefault="008464B8" w:rsidP="009F5FBA">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noProof/>
          <w:sz w:val="20"/>
          <w:szCs w:val="20"/>
        </w:rPr>
        <w:drawing>
          <wp:inline distT="0" distB="0" distL="0" distR="0">
            <wp:extent cx="5701086" cy="3961486"/>
            <wp:effectExtent l="0" t="0" r="0" b="127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1381" cy="3961691"/>
                    </a:xfrm>
                    <a:prstGeom prst="rect">
                      <a:avLst/>
                    </a:prstGeom>
                    <a:noFill/>
                    <a:ln>
                      <a:noFill/>
                    </a:ln>
                  </pic:spPr>
                </pic:pic>
              </a:graphicData>
            </a:graphic>
          </wp:inline>
        </w:drawing>
      </w: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0"/>
        <w:gridCol w:w="6750"/>
      </w:tblGrid>
      <w:tr w:rsidR="00172031" w:rsidRPr="00F33BC2" w:rsidTr="00506FF9">
        <w:trPr>
          <w:tblHeader/>
        </w:trPr>
        <w:tc>
          <w:tcPr>
            <w:tcW w:w="2320" w:type="dxa"/>
            <w:shd w:val="clear" w:color="auto" w:fill="64B1FF"/>
          </w:tcPr>
          <w:p w:rsidR="00172031" w:rsidRPr="00242CE9" w:rsidRDefault="00172031" w:rsidP="00956A23">
            <w:pPr>
              <w:widowControl w:val="0"/>
              <w:autoSpaceDE w:val="0"/>
              <w:autoSpaceDN w:val="0"/>
              <w:spacing w:after="0" w:line="240" w:lineRule="auto"/>
              <w:jc w:val="center"/>
              <w:rPr>
                <w:rFonts w:ascii="Arial" w:hAnsi="Arial" w:cs="Arial"/>
                <w:b/>
                <w:bCs/>
                <w:snapToGrid w:val="0"/>
                <w:color w:val="000000"/>
                <w:sz w:val="24"/>
                <w:szCs w:val="16"/>
              </w:rPr>
            </w:pPr>
            <w:r w:rsidRPr="00242CE9">
              <w:rPr>
                <w:rFonts w:ascii="Arial" w:hAnsi="Arial" w:cs="Arial"/>
                <w:sz w:val="24"/>
                <w:szCs w:val="20"/>
              </w:rPr>
              <w:fldChar w:fldCharType="begin"/>
            </w:r>
            <w:r w:rsidRPr="00242CE9">
              <w:rPr>
                <w:rFonts w:ascii="Arial" w:hAnsi="Arial" w:cs="Arial"/>
                <w:sz w:val="24"/>
                <w:szCs w:val="20"/>
              </w:rPr>
              <w:instrText xml:space="preserve">tc  \l 3 </w:instrText>
            </w:r>
            <w:r w:rsidR="00B17A08">
              <w:rPr>
                <w:rFonts w:ascii="Arial" w:hAnsi="Arial" w:cs="Arial"/>
                <w:sz w:val="24"/>
                <w:szCs w:val="20"/>
              </w:rPr>
              <w:instrText>“</w:instrText>
            </w:r>
            <w:r w:rsidRPr="00242CE9">
              <w:rPr>
                <w:rFonts w:ascii="Arial" w:hAnsi="Arial" w:cs="Arial"/>
                <w:sz w:val="24"/>
                <w:szCs w:val="20"/>
              </w:rPr>
              <w:instrText xml:space="preserve"> SELECCIONAR EL TALENTO  HUMANO PARA  OCUPAR UN PUESTO DE TRABAJO Activity</w:instrText>
            </w:r>
            <w:r w:rsidR="00B17A08">
              <w:rPr>
                <w:rFonts w:ascii="Arial" w:hAnsi="Arial" w:cs="Arial"/>
                <w:sz w:val="24"/>
                <w:szCs w:val="20"/>
              </w:rPr>
              <w:instrText>”</w:instrText>
            </w:r>
            <w:r w:rsidRPr="00242CE9">
              <w:rPr>
                <w:rFonts w:ascii="Arial" w:hAnsi="Arial" w:cs="Arial"/>
                <w:sz w:val="24"/>
                <w:szCs w:val="20"/>
              </w:rPr>
              <w:fldChar w:fldCharType="end"/>
            </w:r>
            <w:r w:rsidRPr="00242CE9">
              <w:rPr>
                <w:rFonts w:ascii="Arial" w:hAnsi="Arial" w:cs="Arial"/>
                <w:b/>
                <w:bCs/>
                <w:snapToGrid w:val="0"/>
                <w:color w:val="000000"/>
                <w:sz w:val="24"/>
                <w:szCs w:val="16"/>
              </w:rPr>
              <w:t>Nombre</w:t>
            </w:r>
          </w:p>
        </w:tc>
        <w:tc>
          <w:tcPr>
            <w:tcW w:w="6750" w:type="dxa"/>
            <w:shd w:val="clear" w:color="auto" w:fill="FFFFFF"/>
          </w:tcPr>
          <w:p w:rsidR="00172031" w:rsidRPr="00242CE9" w:rsidRDefault="00172031" w:rsidP="00956A23">
            <w:pPr>
              <w:widowControl w:val="0"/>
              <w:autoSpaceDE w:val="0"/>
              <w:autoSpaceDN w:val="0"/>
              <w:spacing w:after="0" w:line="240" w:lineRule="auto"/>
              <w:jc w:val="center"/>
              <w:rPr>
                <w:rFonts w:ascii="Arial" w:hAnsi="Arial" w:cs="Arial"/>
                <w:snapToGrid w:val="0"/>
                <w:color w:val="000000"/>
                <w:sz w:val="24"/>
                <w:szCs w:val="16"/>
              </w:rPr>
            </w:pPr>
            <w:r w:rsidRPr="00242CE9">
              <w:rPr>
                <w:rFonts w:ascii="Arial" w:hAnsi="Arial" w:cs="Arial"/>
                <w:b/>
                <w:bCs/>
                <w:snapToGrid w:val="0"/>
                <w:color w:val="000000"/>
                <w:sz w:val="24"/>
                <w:szCs w:val="16"/>
              </w:rPr>
              <w:t>Definición</w:t>
            </w:r>
          </w:p>
        </w:tc>
      </w:tr>
      <w:tr w:rsidR="007F0391" w:rsidRPr="007F0391" w:rsidTr="002C6F0D">
        <w:tc>
          <w:tcPr>
            <w:tcW w:w="2320" w:type="dxa"/>
            <w:shd w:val="clear" w:color="auto" w:fill="64B1FF"/>
            <w:vAlign w:val="center"/>
          </w:tcPr>
          <w:p w:rsidR="007F0391" w:rsidRPr="007F0391" w:rsidRDefault="007F0391" w:rsidP="002C6F0D">
            <w:pPr>
              <w:widowControl w:val="0"/>
              <w:autoSpaceDE w:val="0"/>
              <w:autoSpaceDN w:val="0"/>
              <w:spacing w:after="0" w:line="240" w:lineRule="auto"/>
              <w:rPr>
                <w:rFonts w:ascii="Arial" w:hAnsi="Arial" w:cs="Arial"/>
                <w:snapToGrid w:val="0"/>
                <w:color w:val="000000"/>
                <w:sz w:val="20"/>
                <w:szCs w:val="20"/>
              </w:rPr>
            </w:pPr>
            <w:r w:rsidRPr="007F0391">
              <w:rPr>
                <w:rFonts w:ascii="Arial" w:hAnsi="Arial" w:cs="Arial"/>
                <w:snapToGrid w:val="0"/>
                <w:color w:val="000000"/>
                <w:sz w:val="20"/>
                <w:szCs w:val="20"/>
              </w:rPr>
              <w:t>Memorando de solicitud de inicio de proceso de selección</w:t>
            </w:r>
          </w:p>
        </w:tc>
        <w:tc>
          <w:tcPr>
            <w:tcW w:w="6750" w:type="dxa"/>
            <w:shd w:val="clear" w:color="auto" w:fill="FFFFFF"/>
          </w:tcPr>
          <w:p w:rsidR="009E5B0F" w:rsidRDefault="009E5B0F" w:rsidP="007F0391">
            <w:pPr>
              <w:widowControl w:val="0"/>
              <w:autoSpaceDE w:val="0"/>
              <w:autoSpaceDN w:val="0"/>
              <w:spacing w:after="0" w:line="240" w:lineRule="auto"/>
              <w:jc w:val="both"/>
              <w:rPr>
                <w:rFonts w:ascii="Arial" w:hAnsi="Arial" w:cs="Arial"/>
                <w:snapToGrid w:val="0"/>
                <w:color w:val="000000"/>
                <w:sz w:val="20"/>
                <w:szCs w:val="20"/>
              </w:rPr>
            </w:pPr>
          </w:p>
          <w:p w:rsidR="007F0391" w:rsidRP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 xml:space="preserve">Es el insumo que desencadena el proceso de selección para un puesto de trabajo vacante o nuevo. Deberá ser remitido por la jefatura inmediata del puesto de trabajo para el cual se realizará el proceso. </w:t>
            </w:r>
          </w:p>
          <w:p w:rsidR="007F0391" w:rsidRP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p>
          <w:p w:rsidR="007F0391" w:rsidRP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 xml:space="preserve">En el caso de un puesto de trabajo nuevo deberá previamente desarrollarse el proceso </w:t>
            </w:r>
            <w:r w:rsidR="00B17A08">
              <w:rPr>
                <w:rFonts w:ascii="Arial" w:hAnsi="Arial" w:cs="Arial"/>
                <w:snapToGrid w:val="0"/>
                <w:color w:val="000000"/>
                <w:sz w:val="20"/>
                <w:szCs w:val="20"/>
              </w:rPr>
              <w:t>“</w:t>
            </w:r>
            <w:r w:rsidRPr="007F0391">
              <w:rPr>
                <w:rFonts w:ascii="Arial" w:hAnsi="Arial" w:cs="Arial"/>
                <w:snapToGrid w:val="0"/>
                <w:color w:val="000000"/>
                <w:sz w:val="20"/>
                <w:szCs w:val="20"/>
              </w:rPr>
              <w:t>Incorporación de un puesto nuevo al Manual de Funciones</w:t>
            </w:r>
            <w:r w:rsidR="00B17A08">
              <w:rPr>
                <w:rFonts w:ascii="Arial" w:hAnsi="Arial" w:cs="Arial"/>
                <w:snapToGrid w:val="0"/>
                <w:color w:val="000000"/>
                <w:sz w:val="20"/>
                <w:szCs w:val="20"/>
              </w:rPr>
              <w:t>”</w:t>
            </w:r>
            <w:r w:rsidRPr="007F0391">
              <w:rPr>
                <w:rFonts w:ascii="Arial" w:hAnsi="Arial" w:cs="Arial"/>
                <w:snapToGrid w:val="0"/>
                <w:color w:val="000000"/>
                <w:sz w:val="20"/>
                <w:szCs w:val="20"/>
              </w:rPr>
              <w:t xml:space="preserve"> establecido en la página 33 del documento </w:t>
            </w:r>
            <w:r w:rsidR="00B17A08">
              <w:rPr>
                <w:rFonts w:ascii="Arial" w:hAnsi="Arial" w:cs="Arial"/>
                <w:snapToGrid w:val="0"/>
                <w:color w:val="000000"/>
                <w:sz w:val="20"/>
                <w:szCs w:val="20"/>
              </w:rPr>
              <w:t>“</w:t>
            </w:r>
            <w:r w:rsidRPr="007F0391">
              <w:rPr>
                <w:rFonts w:ascii="Arial" w:hAnsi="Arial" w:cs="Arial"/>
                <w:snapToGrid w:val="0"/>
                <w:color w:val="000000"/>
                <w:sz w:val="20"/>
                <w:szCs w:val="20"/>
              </w:rPr>
              <w:t>Guía para la Elaboración y Actualización del Manual de Funciones de Puestos del Órgano Ejecutivo</w:t>
            </w:r>
            <w:r w:rsidR="00B17A08">
              <w:rPr>
                <w:rFonts w:ascii="Arial" w:hAnsi="Arial" w:cs="Arial"/>
                <w:snapToGrid w:val="0"/>
                <w:color w:val="000000"/>
                <w:sz w:val="20"/>
                <w:szCs w:val="20"/>
              </w:rPr>
              <w:t>”</w:t>
            </w:r>
            <w:r w:rsidRPr="007F0391">
              <w:rPr>
                <w:rFonts w:ascii="Arial" w:hAnsi="Arial" w:cs="Arial"/>
                <w:snapToGrid w:val="0"/>
                <w:color w:val="000000"/>
                <w:sz w:val="20"/>
                <w:szCs w:val="20"/>
              </w:rPr>
              <w:t>.</w:t>
            </w:r>
          </w:p>
          <w:p w:rsidR="007F0391" w:rsidRP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p>
          <w:p w:rsidR="007F0391" w:rsidRP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En el caso de un puesto de trabajo vacante (existente), deberá especificarse la formación y experiencia específica requerida para el puesto.</w:t>
            </w:r>
          </w:p>
          <w:p w:rsidR="007F0391" w:rsidRP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p>
          <w:p w:rsidR="00862E89" w:rsidRPr="007F0391" w:rsidRDefault="00713578" w:rsidP="009E5B0F">
            <w:pPr>
              <w:widowControl w:val="0"/>
              <w:autoSpaceDE w:val="0"/>
              <w:autoSpaceDN w:val="0"/>
              <w:spacing w:after="0" w:line="240" w:lineRule="auto"/>
              <w:jc w:val="both"/>
              <w:rPr>
                <w:rFonts w:ascii="Arial" w:hAnsi="Arial" w:cs="Arial"/>
                <w:snapToGrid w:val="0"/>
                <w:color w:val="000000"/>
                <w:sz w:val="20"/>
                <w:szCs w:val="20"/>
              </w:rPr>
            </w:pPr>
            <w:r w:rsidRPr="00713578">
              <w:rPr>
                <w:rFonts w:ascii="Arial" w:hAnsi="Arial" w:cs="Arial"/>
                <w:snapToGrid w:val="0"/>
                <w:color w:val="000000"/>
                <w:sz w:val="20"/>
                <w:szCs w:val="20"/>
              </w:rPr>
              <w:t xml:space="preserve">En ambos casos, el </w:t>
            </w:r>
            <w:r w:rsidR="000A076B" w:rsidRPr="00713578">
              <w:rPr>
                <w:rFonts w:ascii="Arial" w:hAnsi="Arial" w:cs="Arial"/>
                <w:snapToGrid w:val="0"/>
                <w:color w:val="000000"/>
                <w:sz w:val="20"/>
                <w:szCs w:val="20"/>
              </w:rPr>
              <w:t>memorándum</w:t>
            </w:r>
            <w:r w:rsidRPr="00713578">
              <w:rPr>
                <w:rFonts w:ascii="Arial" w:hAnsi="Arial" w:cs="Arial"/>
                <w:snapToGrid w:val="0"/>
                <w:color w:val="000000"/>
                <w:sz w:val="20"/>
                <w:szCs w:val="20"/>
              </w:rPr>
              <w:t xml:space="preserve"> deberá acompañarse de una prueba de conocimientos técnicos para ser utilizada en la evaluación de las personas aspirantes elaborada por el solicitante responsable</w:t>
            </w:r>
            <w:r>
              <w:rPr>
                <w:rFonts w:ascii="Arial" w:hAnsi="Arial" w:cs="Arial"/>
                <w:snapToGrid w:val="0"/>
                <w:color w:val="000000"/>
                <w:sz w:val="20"/>
                <w:szCs w:val="20"/>
              </w:rPr>
              <w:t xml:space="preserve"> de la remisión del memorándum</w:t>
            </w:r>
            <w:r w:rsidRPr="00713578">
              <w:rPr>
                <w:rFonts w:ascii="Arial" w:hAnsi="Arial" w:cs="Arial"/>
                <w:snapToGrid w:val="0"/>
                <w:color w:val="000000"/>
                <w:sz w:val="20"/>
                <w:szCs w:val="20"/>
              </w:rPr>
              <w:t>.</w:t>
            </w:r>
            <w:r w:rsidR="007F0391" w:rsidRPr="007F0391">
              <w:rPr>
                <w:rFonts w:ascii="Arial" w:hAnsi="Arial" w:cs="Arial"/>
                <w:snapToGrid w:val="0"/>
                <w:color w:val="000000"/>
                <w:sz w:val="20"/>
                <w:szCs w:val="20"/>
              </w:rPr>
              <w:t xml:space="preserve"> </w:t>
            </w:r>
          </w:p>
        </w:tc>
      </w:tr>
      <w:tr w:rsidR="007F0391" w:rsidRPr="007F0391" w:rsidTr="002C6F0D">
        <w:tc>
          <w:tcPr>
            <w:tcW w:w="2320" w:type="dxa"/>
            <w:shd w:val="clear" w:color="auto" w:fill="64B1FF"/>
            <w:vAlign w:val="center"/>
          </w:tcPr>
          <w:p w:rsidR="007F0391" w:rsidRPr="007F0391" w:rsidRDefault="007F0391" w:rsidP="00CF7A03">
            <w:pPr>
              <w:widowControl w:val="0"/>
              <w:autoSpaceDE w:val="0"/>
              <w:autoSpaceDN w:val="0"/>
              <w:spacing w:after="0" w:line="240" w:lineRule="auto"/>
              <w:jc w:val="both"/>
              <w:rPr>
                <w:rFonts w:ascii="Arial" w:hAnsi="Arial" w:cs="Arial"/>
                <w:sz w:val="20"/>
                <w:szCs w:val="20"/>
              </w:rPr>
            </w:pPr>
            <w:r w:rsidRPr="007F0391">
              <w:rPr>
                <w:rFonts w:ascii="Arial" w:hAnsi="Arial" w:cs="Arial"/>
                <w:snapToGrid w:val="0"/>
                <w:color w:val="000000"/>
                <w:sz w:val="20"/>
                <w:szCs w:val="20"/>
              </w:rPr>
              <w:lastRenderedPageBreak/>
              <w:t>Guía para la Elaboración y Actualización del Manual de Funciones de Puestos del Órgano Ejecutivo</w:t>
            </w:r>
          </w:p>
        </w:tc>
        <w:tc>
          <w:tcPr>
            <w:tcW w:w="6750" w:type="dxa"/>
            <w:shd w:val="clear" w:color="auto" w:fill="FFFFFF"/>
          </w:tcPr>
          <w:p w:rsidR="009E5B0F" w:rsidRDefault="009E5B0F" w:rsidP="007F0391">
            <w:pPr>
              <w:widowControl w:val="0"/>
              <w:autoSpaceDE w:val="0"/>
              <w:autoSpaceDN w:val="0"/>
              <w:spacing w:after="0" w:line="240" w:lineRule="auto"/>
              <w:jc w:val="both"/>
              <w:rPr>
                <w:rFonts w:ascii="Arial" w:hAnsi="Arial" w:cs="Arial"/>
                <w:snapToGrid w:val="0"/>
                <w:color w:val="000000"/>
                <w:sz w:val="20"/>
                <w:szCs w:val="20"/>
              </w:rPr>
            </w:pPr>
          </w:p>
          <w:p w:rsidR="007F0391" w:rsidRP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Documento elaborado por la Secretaría técnica que contiene las especificaciones del proceso a seguir para  la actualización del manual de descripción de funciones de puestos para las instituciones del órgano ejecutivo.</w:t>
            </w:r>
          </w:p>
        </w:tc>
      </w:tr>
      <w:tr w:rsidR="00B17A08" w:rsidRPr="007F0391" w:rsidTr="002C6F0D">
        <w:tc>
          <w:tcPr>
            <w:tcW w:w="2320" w:type="dxa"/>
            <w:shd w:val="clear" w:color="auto" w:fill="64B1FF"/>
            <w:vAlign w:val="center"/>
          </w:tcPr>
          <w:p w:rsidR="00B17A08" w:rsidRPr="007F0391" w:rsidRDefault="00B17A08" w:rsidP="00CF7A03">
            <w:pPr>
              <w:widowControl w:val="0"/>
              <w:autoSpaceDE w:val="0"/>
              <w:autoSpaceDN w:val="0"/>
              <w:spacing w:after="0" w:line="240" w:lineRule="auto"/>
              <w:jc w:val="both"/>
              <w:rPr>
                <w:rFonts w:ascii="Arial" w:hAnsi="Arial" w:cs="Arial"/>
                <w:snapToGrid w:val="0"/>
                <w:color w:val="000000"/>
                <w:sz w:val="20"/>
                <w:szCs w:val="20"/>
              </w:rPr>
            </w:pPr>
            <w:r>
              <w:rPr>
                <w:rFonts w:ascii="Arial" w:hAnsi="Arial" w:cs="Arial"/>
                <w:snapToGrid w:val="0"/>
                <w:color w:val="000000"/>
                <w:sz w:val="20"/>
                <w:szCs w:val="20"/>
              </w:rPr>
              <w:t>Ley del Servicio Civil, Capítulo IV. Artículo 20.</w:t>
            </w:r>
          </w:p>
        </w:tc>
        <w:tc>
          <w:tcPr>
            <w:tcW w:w="6750" w:type="dxa"/>
            <w:shd w:val="clear" w:color="auto" w:fill="FFFFFF"/>
          </w:tcPr>
          <w:p w:rsidR="009E5B0F" w:rsidRDefault="009E5B0F" w:rsidP="00B17A08">
            <w:pPr>
              <w:widowControl w:val="0"/>
              <w:autoSpaceDE w:val="0"/>
              <w:autoSpaceDN w:val="0"/>
              <w:spacing w:after="0" w:line="240" w:lineRule="auto"/>
              <w:jc w:val="both"/>
              <w:rPr>
                <w:rFonts w:ascii="Arial" w:hAnsi="Arial" w:cs="Arial"/>
                <w:snapToGrid w:val="0"/>
                <w:color w:val="000000"/>
                <w:sz w:val="20"/>
                <w:szCs w:val="20"/>
              </w:rPr>
            </w:pPr>
          </w:p>
          <w:p w:rsidR="00B17A08" w:rsidRDefault="00B17A08" w:rsidP="00B17A08">
            <w:pPr>
              <w:widowControl w:val="0"/>
              <w:autoSpaceDE w:val="0"/>
              <w:autoSpaceDN w:val="0"/>
              <w:spacing w:after="0" w:line="240" w:lineRule="auto"/>
              <w:jc w:val="both"/>
              <w:rPr>
                <w:rFonts w:ascii="Arial" w:hAnsi="Arial" w:cs="Arial"/>
                <w:snapToGrid w:val="0"/>
                <w:color w:val="000000"/>
                <w:sz w:val="20"/>
                <w:szCs w:val="20"/>
              </w:rPr>
            </w:pPr>
            <w:r>
              <w:rPr>
                <w:rFonts w:ascii="Arial" w:hAnsi="Arial" w:cs="Arial"/>
                <w:snapToGrid w:val="0"/>
                <w:color w:val="000000"/>
                <w:sz w:val="20"/>
                <w:szCs w:val="20"/>
              </w:rPr>
              <w:t xml:space="preserve">Establece que: </w:t>
            </w:r>
            <w:r w:rsidRPr="00B17A08">
              <w:rPr>
                <w:rFonts w:ascii="Arial" w:hAnsi="Arial" w:cs="Arial"/>
                <w:snapToGrid w:val="0"/>
                <w:color w:val="000000"/>
                <w:sz w:val="20"/>
                <w:szCs w:val="20"/>
              </w:rPr>
              <w:t>La selección del personal que ingrese a la carrera administrativa se hará por medio de pruebas de idoneidad, a las que se admitirán únicamente los solicitantes que reúnan los requisitos establecidos en el Art. 18. Exceptúanse los cargos expresamente determinados por la ley.</w:t>
            </w:r>
          </w:p>
          <w:p w:rsidR="009E5B0F" w:rsidRPr="007F0391" w:rsidRDefault="009E5B0F" w:rsidP="00B17A08">
            <w:pPr>
              <w:widowControl w:val="0"/>
              <w:autoSpaceDE w:val="0"/>
              <w:autoSpaceDN w:val="0"/>
              <w:spacing w:after="0" w:line="240" w:lineRule="auto"/>
              <w:jc w:val="both"/>
              <w:rPr>
                <w:rFonts w:ascii="Arial" w:hAnsi="Arial" w:cs="Arial"/>
                <w:snapToGrid w:val="0"/>
                <w:color w:val="000000"/>
                <w:sz w:val="20"/>
                <w:szCs w:val="20"/>
              </w:rPr>
            </w:pPr>
          </w:p>
        </w:tc>
      </w:tr>
      <w:tr w:rsidR="007F0391" w:rsidRPr="007F0391" w:rsidTr="002C6F0D">
        <w:tc>
          <w:tcPr>
            <w:tcW w:w="2320" w:type="dxa"/>
            <w:shd w:val="clear" w:color="auto" w:fill="64B1FF"/>
            <w:vAlign w:val="center"/>
          </w:tcPr>
          <w:p w:rsidR="007F0391" w:rsidRPr="007F0391" w:rsidRDefault="007F0391" w:rsidP="00CF7A03">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PREPARAR  PROCESO DE  SELECCIÓN</w:t>
            </w:r>
          </w:p>
        </w:tc>
        <w:tc>
          <w:tcPr>
            <w:tcW w:w="6750" w:type="dxa"/>
            <w:shd w:val="clear" w:color="auto" w:fill="FFFFFF"/>
          </w:tcPr>
          <w:p w:rsidR="009E5B0F" w:rsidRDefault="009E5B0F" w:rsidP="007F0391">
            <w:pPr>
              <w:widowControl w:val="0"/>
              <w:autoSpaceDE w:val="0"/>
              <w:autoSpaceDN w:val="0"/>
              <w:spacing w:after="0" w:line="240" w:lineRule="auto"/>
              <w:jc w:val="both"/>
              <w:rPr>
                <w:rFonts w:ascii="Arial" w:hAnsi="Arial" w:cs="Arial"/>
                <w:snapToGrid w:val="0"/>
                <w:color w:val="000000"/>
                <w:sz w:val="20"/>
                <w:szCs w:val="20"/>
              </w:rPr>
            </w:pPr>
          </w:p>
          <w:p w:rsid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 xml:space="preserve">La jefatura de la sección de Talento Humano elabora un cronograma de trabajo para el desarrollo del proceso y notifica </w:t>
            </w:r>
            <w:r w:rsidR="00C8294D">
              <w:rPr>
                <w:rFonts w:ascii="Arial" w:hAnsi="Arial" w:cs="Arial"/>
                <w:snapToGrid w:val="0"/>
                <w:color w:val="000000"/>
                <w:sz w:val="20"/>
                <w:szCs w:val="20"/>
              </w:rPr>
              <w:t>a la</w:t>
            </w:r>
            <w:r>
              <w:rPr>
                <w:rFonts w:ascii="Arial" w:hAnsi="Arial" w:cs="Arial"/>
                <w:snapToGrid w:val="0"/>
                <w:color w:val="000000"/>
                <w:sz w:val="20"/>
                <w:szCs w:val="20"/>
              </w:rPr>
              <w:t>s</w:t>
            </w:r>
            <w:r w:rsidR="00C8294D">
              <w:rPr>
                <w:rFonts w:ascii="Arial" w:hAnsi="Arial" w:cs="Arial"/>
                <w:snapToGrid w:val="0"/>
                <w:color w:val="000000"/>
                <w:sz w:val="20"/>
                <w:szCs w:val="20"/>
              </w:rPr>
              <w:t xml:space="preserve"> personas involucrada</w:t>
            </w:r>
            <w:r>
              <w:rPr>
                <w:rFonts w:ascii="Arial" w:hAnsi="Arial" w:cs="Arial"/>
                <w:snapToGrid w:val="0"/>
                <w:color w:val="000000"/>
                <w:sz w:val="20"/>
                <w:szCs w:val="20"/>
              </w:rPr>
              <w:t>s (solicitante</w:t>
            </w:r>
            <w:r w:rsidRPr="007F0391">
              <w:rPr>
                <w:rFonts w:ascii="Arial" w:hAnsi="Arial" w:cs="Arial"/>
                <w:snapToGrid w:val="0"/>
                <w:color w:val="000000"/>
                <w:sz w:val="20"/>
                <w:szCs w:val="20"/>
              </w:rPr>
              <w:t xml:space="preserve"> y evaluadores). En base al mismo procede a preparar todos los instrumentos que serán requeridos a lo largo del proceso.</w:t>
            </w:r>
          </w:p>
          <w:p w:rsidR="009E5B0F" w:rsidRPr="007F0391" w:rsidRDefault="009E5B0F" w:rsidP="007F0391">
            <w:pPr>
              <w:widowControl w:val="0"/>
              <w:autoSpaceDE w:val="0"/>
              <w:autoSpaceDN w:val="0"/>
              <w:spacing w:after="0" w:line="240" w:lineRule="auto"/>
              <w:jc w:val="both"/>
              <w:rPr>
                <w:rFonts w:ascii="Arial" w:hAnsi="Arial" w:cs="Arial"/>
                <w:snapToGrid w:val="0"/>
                <w:color w:val="000000"/>
                <w:sz w:val="20"/>
                <w:szCs w:val="20"/>
              </w:rPr>
            </w:pPr>
          </w:p>
        </w:tc>
      </w:tr>
      <w:tr w:rsidR="007F0391" w:rsidRPr="007F0391" w:rsidTr="002C6F0D">
        <w:tc>
          <w:tcPr>
            <w:tcW w:w="2320" w:type="dxa"/>
            <w:shd w:val="clear" w:color="auto" w:fill="64B1FF"/>
            <w:vAlign w:val="center"/>
          </w:tcPr>
          <w:p w:rsidR="007F0391" w:rsidRPr="007F0391" w:rsidRDefault="007F0391" w:rsidP="00CF7A03">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Convocatoria interna</w:t>
            </w:r>
          </w:p>
        </w:tc>
        <w:tc>
          <w:tcPr>
            <w:tcW w:w="6750" w:type="dxa"/>
            <w:shd w:val="clear" w:color="auto" w:fill="FFFFFF"/>
          </w:tcPr>
          <w:p w:rsidR="009E5B0F" w:rsidRDefault="009E5B0F" w:rsidP="007F0391">
            <w:pPr>
              <w:widowControl w:val="0"/>
              <w:autoSpaceDE w:val="0"/>
              <w:autoSpaceDN w:val="0"/>
              <w:spacing w:after="0" w:line="240" w:lineRule="auto"/>
              <w:jc w:val="both"/>
              <w:rPr>
                <w:rFonts w:ascii="Arial" w:hAnsi="Arial" w:cs="Arial"/>
                <w:snapToGrid w:val="0"/>
                <w:color w:val="000000"/>
                <w:sz w:val="20"/>
                <w:szCs w:val="20"/>
              </w:rPr>
            </w:pPr>
          </w:p>
          <w:p w:rsidR="007F0391" w:rsidRP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Correo electrónico dirigido a todo el personal de la Secretaría de Inclusión Social con los detalles del puesto para el cual se realiza el proceso y la invitación a participar del mismo.</w:t>
            </w:r>
          </w:p>
          <w:p w:rsidR="007F0391" w:rsidRP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p>
          <w:p w:rsid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La convocatoria detalla los documentos que deberá presentar el aspirante.</w:t>
            </w:r>
          </w:p>
          <w:p w:rsidR="009E5B0F" w:rsidRPr="007F0391" w:rsidRDefault="009E5B0F" w:rsidP="007F0391">
            <w:pPr>
              <w:widowControl w:val="0"/>
              <w:autoSpaceDE w:val="0"/>
              <w:autoSpaceDN w:val="0"/>
              <w:spacing w:after="0" w:line="240" w:lineRule="auto"/>
              <w:jc w:val="both"/>
              <w:rPr>
                <w:rFonts w:ascii="Arial" w:hAnsi="Arial" w:cs="Arial"/>
                <w:snapToGrid w:val="0"/>
                <w:color w:val="000000"/>
                <w:sz w:val="20"/>
                <w:szCs w:val="20"/>
              </w:rPr>
            </w:pPr>
          </w:p>
        </w:tc>
      </w:tr>
      <w:tr w:rsidR="007F0391" w:rsidRPr="007F0391" w:rsidTr="002C6F0D">
        <w:tc>
          <w:tcPr>
            <w:tcW w:w="2320" w:type="dxa"/>
            <w:shd w:val="clear" w:color="auto" w:fill="64B1FF"/>
            <w:vAlign w:val="center"/>
          </w:tcPr>
          <w:p w:rsidR="007F0391" w:rsidRPr="007F0391" w:rsidRDefault="007F0391" w:rsidP="00CF7A03">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Manual de Organización y Funciones</w:t>
            </w:r>
          </w:p>
        </w:tc>
        <w:tc>
          <w:tcPr>
            <w:tcW w:w="6750" w:type="dxa"/>
            <w:shd w:val="clear" w:color="auto" w:fill="FFFFFF"/>
          </w:tcPr>
          <w:p w:rsidR="009E5B0F" w:rsidRDefault="009E5B0F" w:rsidP="007F0391">
            <w:pPr>
              <w:widowControl w:val="0"/>
              <w:autoSpaceDE w:val="0"/>
              <w:autoSpaceDN w:val="0"/>
              <w:spacing w:after="0" w:line="240" w:lineRule="auto"/>
              <w:jc w:val="both"/>
              <w:rPr>
                <w:rFonts w:ascii="Arial" w:hAnsi="Arial" w:cs="Arial"/>
                <w:snapToGrid w:val="0"/>
                <w:color w:val="000000"/>
                <w:sz w:val="20"/>
                <w:szCs w:val="20"/>
              </w:rPr>
            </w:pPr>
          </w:p>
          <w:p w:rsid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Documento normativo de la Secretaría de Inclusión Social que contiene el detalle de los organigramas de las unidades organizativas que conforman la Secretaría de Inclusión Social.</w:t>
            </w:r>
          </w:p>
          <w:p w:rsidR="009E5B0F" w:rsidRPr="007F0391" w:rsidRDefault="009E5B0F" w:rsidP="007F0391">
            <w:pPr>
              <w:widowControl w:val="0"/>
              <w:autoSpaceDE w:val="0"/>
              <w:autoSpaceDN w:val="0"/>
              <w:spacing w:after="0" w:line="240" w:lineRule="auto"/>
              <w:jc w:val="both"/>
              <w:rPr>
                <w:rFonts w:ascii="Arial" w:hAnsi="Arial" w:cs="Arial"/>
                <w:snapToGrid w:val="0"/>
                <w:color w:val="000000"/>
                <w:sz w:val="20"/>
                <w:szCs w:val="20"/>
              </w:rPr>
            </w:pPr>
          </w:p>
        </w:tc>
      </w:tr>
      <w:tr w:rsidR="007F0391" w:rsidRPr="007F0391" w:rsidTr="002C6F0D">
        <w:tc>
          <w:tcPr>
            <w:tcW w:w="2320" w:type="dxa"/>
            <w:shd w:val="clear" w:color="auto" w:fill="64B1FF"/>
            <w:vAlign w:val="center"/>
          </w:tcPr>
          <w:p w:rsidR="007F0391" w:rsidRPr="007F0391" w:rsidRDefault="007F0391" w:rsidP="00CF7A03">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Manual de descripción de funciones de puestos de trabajo</w:t>
            </w:r>
          </w:p>
        </w:tc>
        <w:tc>
          <w:tcPr>
            <w:tcW w:w="6750" w:type="dxa"/>
            <w:shd w:val="clear" w:color="auto" w:fill="FFFFFF"/>
          </w:tcPr>
          <w:p w:rsidR="009E5B0F" w:rsidRDefault="009E5B0F" w:rsidP="007F0391">
            <w:pPr>
              <w:widowControl w:val="0"/>
              <w:autoSpaceDE w:val="0"/>
              <w:autoSpaceDN w:val="0"/>
              <w:spacing w:after="0" w:line="240" w:lineRule="auto"/>
              <w:jc w:val="both"/>
              <w:rPr>
                <w:rFonts w:ascii="Arial" w:hAnsi="Arial" w:cs="Arial"/>
                <w:snapToGrid w:val="0"/>
                <w:color w:val="000000"/>
                <w:sz w:val="20"/>
                <w:szCs w:val="20"/>
              </w:rPr>
            </w:pPr>
          </w:p>
          <w:p w:rsid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Documento normativo de la Secretaría de Inclusión Social que contiene los perfiles de descripción de funciones de puestos de la institución.</w:t>
            </w:r>
          </w:p>
          <w:p w:rsidR="009E5B0F" w:rsidRPr="007F0391" w:rsidRDefault="009E5B0F" w:rsidP="007F0391">
            <w:pPr>
              <w:widowControl w:val="0"/>
              <w:autoSpaceDE w:val="0"/>
              <w:autoSpaceDN w:val="0"/>
              <w:spacing w:after="0" w:line="240" w:lineRule="auto"/>
              <w:jc w:val="both"/>
              <w:rPr>
                <w:rFonts w:ascii="Arial" w:hAnsi="Arial" w:cs="Arial"/>
                <w:snapToGrid w:val="0"/>
                <w:color w:val="000000"/>
                <w:sz w:val="20"/>
                <w:szCs w:val="20"/>
              </w:rPr>
            </w:pPr>
          </w:p>
        </w:tc>
      </w:tr>
      <w:tr w:rsidR="007F0391" w:rsidRPr="007F0391" w:rsidTr="002C6F0D">
        <w:tc>
          <w:tcPr>
            <w:tcW w:w="2320" w:type="dxa"/>
            <w:shd w:val="clear" w:color="auto" w:fill="64B1FF"/>
            <w:vAlign w:val="center"/>
          </w:tcPr>
          <w:p w:rsidR="007F0391" w:rsidRPr="007F0391" w:rsidRDefault="007F0391" w:rsidP="00CF7A03">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RECIBIR Y  ANALIZAR  APLICACIONES</w:t>
            </w:r>
          </w:p>
        </w:tc>
        <w:tc>
          <w:tcPr>
            <w:tcW w:w="6750" w:type="dxa"/>
            <w:shd w:val="clear" w:color="auto" w:fill="FFFFFF"/>
          </w:tcPr>
          <w:p w:rsidR="009E5B0F" w:rsidRDefault="009E5B0F" w:rsidP="007F0391">
            <w:pPr>
              <w:widowControl w:val="0"/>
              <w:autoSpaceDE w:val="0"/>
              <w:autoSpaceDN w:val="0"/>
              <w:spacing w:after="0" w:line="240" w:lineRule="auto"/>
              <w:jc w:val="both"/>
              <w:rPr>
                <w:rFonts w:ascii="Arial" w:hAnsi="Arial" w:cs="Arial"/>
                <w:snapToGrid w:val="0"/>
                <w:color w:val="000000"/>
                <w:sz w:val="20"/>
                <w:szCs w:val="20"/>
              </w:rPr>
            </w:pPr>
          </w:p>
          <w:p w:rsidR="007F0391" w:rsidRP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De conformidad al cronograma establecido, se reciben las aplicaciones y se realizan dos tipos de revisiones:</w:t>
            </w:r>
          </w:p>
          <w:p w:rsidR="007F0391" w:rsidRP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p>
          <w:p w:rsidR="007F0391" w:rsidRP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r w:rsidRPr="006854E7">
              <w:rPr>
                <w:rFonts w:ascii="Arial" w:hAnsi="Arial" w:cs="Arial"/>
                <w:b/>
                <w:snapToGrid w:val="0"/>
                <w:color w:val="000000"/>
                <w:sz w:val="20"/>
                <w:szCs w:val="20"/>
              </w:rPr>
              <w:t>1. Revisión de CV</w:t>
            </w:r>
            <w:r w:rsidR="002C6F0D" w:rsidRPr="006854E7">
              <w:rPr>
                <w:rFonts w:ascii="Arial" w:hAnsi="Arial" w:cs="Arial"/>
                <w:b/>
                <w:snapToGrid w:val="0"/>
                <w:color w:val="000000"/>
                <w:sz w:val="20"/>
                <w:szCs w:val="20"/>
              </w:rPr>
              <w:t xml:space="preserve">. </w:t>
            </w:r>
            <w:r w:rsidR="002C6F0D">
              <w:rPr>
                <w:rFonts w:ascii="Arial" w:hAnsi="Arial" w:cs="Arial"/>
                <w:snapToGrid w:val="0"/>
                <w:color w:val="000000"/>
                <w:sz w:val="20"/>
                <w:szCs w:val="20"/>
              </w:rPr>
              <w:t xml:space="preserve">Tendrá una ponderación del </w:t>
            </w:r>
            <w:r w:rsidRPr="007F0391">
              <w:rPr>
                <w:rFonts w:ascii="Arial" w:hAnsi="Arial" w:cs="Arial"/>
                <w:snapToGrid w:val="0"/>
                <w:color w:val="000000"/>
                <w:sz w:val="20"/>
                <w:szCs w:val="20"/>
              </w:rPr>
              <w:t>10%</w:t>
            </w:r>
            <w:r w:rsidR="002C6F0D">
              <w:rPr>
                <w:rFonts w:ascii="Arial" w:hAnsi="Arial" w:cs="Arial"/>
                <w:snapToGrid w:val="0"/>
                <w:color w:val="000000"/>
                <w:sz w:val="20"/>
                <w:szCs w:val="20"/>
              </w:rPr>
              <w:t xml:space="preserve"> de</w:t>
            </w:r>
            <w:r w:rsidR="003A2694">
              <w:rPr>
                <w:rFonts w:ascii="Arial" w:hAnsi="Arial" w:cs="Arial"/>
                <w:snapToGrid w:val="0"/>
                <w:color w:val="000000"/>
                <w:sz w:val="20"/>
                <w:szCs w:val="20"/>
              </w:rPr>
              <w:t>l proceso de preselección, que comprenderá desde la revisión del curriculum hasta la prueba psicológica.</w:t>
            </w:r>
          </w:p>
          <w:p w:rsidR="007F0391" w:rsidRPr="007F0391" w:rsidRDefault="00C8294D" w:rsidP="007F0391">
            <w:pPr>
              <w:widowControl w:val="0"/>
              <w:autoSpaceDE w:val="0"/>
              <w:autoSpaceDN w:val="0"/>
              <w:spacing w:after="0" w:line="240" w:lineRule="auto"/>
              <w:jc w:val="both"/>
              <w:rPr>
                <w:rFonts w:ascii="Arial" w:hAnsi="Arial" w:cs="Arial"/>
                <w:snapToGrid w:val="0"/>
                <w:color w:val="000000"/>
                <w:sz w:val="20"/>
                <w:szCs w:val="20"/>
              </w:rPr>
            </w:pPr>
            <w:r>
              <w:rPr>
                <w:rFonts w:ascii="Arial" w:hAnsi="Arial" w:cs="Arial"/>
                <w:snapToGrid w:val="0"/>
                <w:color w:val="000000"/>
                <w:sz w:val="20"/>
                <w:szCs w:val="20"/>
              </w:rPr>
              <w:t>Se evaluará</w:t>
            </w:r>
            <w:r w:rsidR="007F0391" w:rsidRPr="007F0391">
              <w:rPr>
                <w:rFonts w:ascii="Arial" w:hAnsi="Arial" w:cs="Arial"/>
                <w:snapToGrid w:val="0"/>
                <w:color w:val="000000"/>
                <w:sz w:val="20"/>
                <w:szCs w:val="20"/>
              </w:rPr>
              <w:t>n cinco categorías: (Formulario 001)</w:t>
            </w:r>
          </w:p>
          <w:p w:rsidR="00554F32" w:rsidRDefault="007F0391" w:rsidP="00554F32">
            <w:pPr>
              <w:pStyle w:val="ListParagraph"/>
              <w:widowControl w:val="0"/>
              <w:numPr>
                <w:ilvl w:val="0"/>
                <w:numId w:val="2"/>
              </w:numPr>
              <w:spacing w:after="0"/>
              <w:ind w:left="374" w:hanging="142"/>
              <w:contextualSpacing/>
              <w:jc w:val="both"/>
              <w:rPr>
                <w:rFonts w:cs="Arial"/>
                <w:snapToGrid w:val="0"/>
                <w:color w:val="000000"/>
                <w:sz w:val="20"/>
              </w:rPr>
            </w:pPr>
            <w:r w:rsidRPr="00554F32">
              <w:rPr>
                <w:rFonts w:cs="Arial"/>
                <w:snapToGrid w:val="0"/>
                <w:color w:val="000000"/>
                <w:sz w:val="20"/>
              </w:rPr>
              <w:t xml:space="preserve">Formación profesional </w:t>
            </w:r>
            <w:r w:rsidR="00554F32" w:rsidRPr="00554F32">
              <w:rPr>
                <w:rFonts w:cs="Arial"/>
                <w:snapToGrid w:val="0"/>
                <w:color w:val="000000"/>
                <w:sz w:val="20"/>
              </w:rPr>
              <w:t xml:space="preserve">según perfil solicitado </w:t>
            </w:r>
            <w:r w:rsidRPr="00554F32">
              <w:rPr>
                <w:rFonts w:cs="Arial"/>
                <w:snapToGrid w:val="0"/>
                <w:color w:val="000000"/>
                <w:sz w:val="20"/>
              </w:rPr>
              <w:t xml:space="preserve">(4 puntos) </w:t>
            </w:r>
          </w:p>
          <w:p w:rsidR="00554F32" w:rsidRDefault="00554F32" w:rsidP="00554F32">
            <w:pPr>
              <w:pStyle w:val="ListParagraph"/>
              <w:widowControl w:val="0"/>
              <w:numPr>
                <w:ilvl w:val="0"/>
                <w:numId w:val="2"/>
              </w:numPr>
              <w:spacing w:after="0"/>
              <w:ind w:left="374" w:hanging="142"/>
              <w:contextualSpacing/>
              <w:jc w:val="both"/>
              <w:rPr>
                <w:rFonts w:cs="Arial"/>
                <w:snapToGrid w:val="0"/>
                <w:color w:val="000000"/>
                <w:sz w:val="20"/>
              </w:rPr>
            </w:pPr>
            <w:r w:rsidRPr="00554F32">
              <w:rPr>
                <w:rFonts w:cs="Arial"/>
                <w:snapToGrid w:val="0"/>
                <w:color w:val="000000"/>
                <w:sz w:val="20"/>
              </w:rPr>
              <w:t>Experiencia profesional afín al puesto (2 puntos)</w:t>
            </w:r>
          </w:p>
          <w:p w:rsidR="00554F32" w:rsidRDefault="002C6F0D" w:rsidP="00554F32">
            <w:pPr>
              <w:pStyle w:val="ListParagraph"/>
              <w:widowControl w:val="0"/>
              <w:numPr>
                <w:ilvl w:val="0"/>
                <w:numId w:val="2"/>
              </w:numPr>
              <w:spacing w:after="0"/>
              <w:ind w:left="374" w:hanging="142"/>
              <w:contextualSpacing/>
              <w:jc w:val="both"/>
              <w:rPr>
                <w:rFonts w:cs="Arial"/>
                <w:snapToGrid w:val="0"/>
                <w:color w:val="000000"/>
                <w:sz w:val="20"/>
              </w:rPr>
            </w:pPr>
            <w:r w:rsidRPr="00554F32">
              <w:rPr>
                <w:rFonts w:cs="Arial"/>
                <w:snapToGrid w:val="0"/>
                <w:color w:val="000000"/>
                <w:sz w:val="20"/>
              </w:rPr>
              <w:lastRenderedPageBreak/>
              <w:t xml:space="preserve">Educación no formal / capacitaciones afines al puesto </w:t>
            </w:r>
            <w:r w:rsidR="007F0391" w:rsidRPr="00554F32">
              <w:rPr>
                <w:rFonts w:cs="Arial"/>
                <w:snapToGrid w:val="0"/>
                <w:color w:val="000000"/>
                <w:sz w:val="20"/>
              </w:rPr>
              <w:t>(1 punto)</w:t>
            </w:r>
          </w:p>
          <w:p w:rsidR="00554F32" w:rsidRDefault="007F0391" w:rsidP="00554F32">
            <w:pPr>
              <w:pStyle w:val="ListParagraph"/>
              <w:widowControl w:val="0"/>
              <w:numPr>
                <w:ilvl w:val="0"/>
                <w:numId w:val="2"/>
              </w:numPr>
              <w:spacing w:after="0"/>
              <w:ind w:left="374" w:hanging="142"/>
              <w:contextualSpacing/>
              <w:jc w:val="both"/>
              <w:rPr>
                <w:rFonts w:cs="Arial"/>
                <w:snapToGrid w:val="0"/>
                <w:color w:val="000000"/>
                <w:sz w:val="20"/>
              </w:rPr>
            </w:pPr>
            <w:r w:rsidRPr="00554F32">
              <w:rPr>
                <w:rFonts w:cs="Arial"/>
                <w:snapToGrid w:val="0"/>
                <w:color w:val="000000"/>
                <w:sz w:val="20"/>
              </w:rPr>
              <w:t>Tiempo de experiencia relacionado al puesto (</w:t>
            </w:r>
            <w:r w:rsidR="002C6F0D" w:rsidRPr="00554F32">
              <w:rPr>
                <w:rFonts w:cs="Arial"/>
                <w:snapToGrid w:val="0"/>
                <w:color w:val="000000"/>
                <w:sz w:val="20"/>
              </w:rPr>
              <w:t>2</w:t>
            </w:r>
            <w:r w:rsidRPr="00554F32">
              <w:rPr>
                <w:rFonts w:cs="Arial"/>
                <w:snapToGrid w:val="0"/>
                <w:color w:val="000000"/>
                <w:sz w:val="20"/>
              </w:rPr>
              <w:t xml:space="preserve"> punto)</w:t>
            </w:r>
          </w:p>
          <w:p w:rsidR="007F0391" w:rsidRPr="00554F32" w:rsidRDefault="002C6F0D" w:rsidP="00554F32">
            <w:pPr>
              <w:pStyle w:val="ListParagraph"/>
              <w:widowControl w:val="0"/>
              <w:numPr>
                <w:ilvl w:val="0"/>
                <w:numId w:val="2"/>
              </w:numPr>
              <w:spacing w:after="0"/>
              <w:ind w:left="374" w:hanging="142"/>
              <w:contextualSpacing/>
              <w:jc w:val="both"/>
              <w:rPr>
                <w:rFonts w:cs="Arial"/>
                <w:snapToGrid w:val="0"/>
                <w:color w:val="000000"/>
                <w:sz w:val="20"/>
              </w:rPr>
            </w:pPr>
            <w:r w:rsidRPr="00554F32">
              <w:rPr>
                <w:rFonts w:cs="Arial"/>
                <w:snapToGrid w:val="0"/>
                <w:color w:val="000000"/>
                <w:sz w:val="20"/>
              </w:rPr>
              <w:t>Referencias laborales y personales</w:t>
            </w:r>
            <w:r w:rsidR="007F0391" w:rsidRPr="00554F32">
              <w:rPr>
                <w:rFonts w:cs="Arial"/>
                <w:snapToGrid w:val="0"/>
                <w:color w:val="000000"/>
                <w:sz w:val="20"/>
              </w:rPr>
              <w:t xml:space="preserve"> (</w:t>
            </w:r>
            <w:r w:rsidRPr="00554F32">
              <w:rPr>
                <w:rFonts w:cs="Arial"/>
                <w:snapToGrid w:val="0"/>
                <w:color w:val="000000"/>
                <w:sz w:val="20"/>
              </w:rPr>
              <w:t>1</w:t>
            </w:r>
            <w:r w:rsidR="00554F32">
              <w:rPr>
                <w:rFonts w:cs="Arial"/>
                <w:snapToGrid w:val="0"/>
                <w:color w:val="000000"/>
                <w:sz w:val="20"/>
              </w:rPr>
              <w:t xml:space="preserve"> punto</w:t>
            </w:r>
            <w:r w:rsidR="007F0391" w:rsidRPr="00554F32">
              <w:rPr>
                <w:rFonts w:cs="Arial"/>
                <w:snapToGrid w:val="0"/>
                <w:color w:val="000000"/>
                <w:sz w:val="20"/>
              </w:rPr>
              <w:t>)</w:t>
            </w:r>
          </w:p>
          <w:p w:rsidR="007F0391" w:rsidRP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ab/>
            </w:r>
          </w:p>
          <w:p w:rsidR="007F0391" w:rsidRPr="007F0391" w:rsidRDefault="007F0391" w:rsidP="007F0391">
            <w:pPr>
              <w:widowControl w:val="0"/>
              <w:autoSpaceDE w:val="0"/>
              <w:autoSpaceDN w:val="0"/>
              <w:spacing w:after="0" w:line="240" w:lineRule="auto"/>
              <w:jc w:val="both"/>
              <w:rPr>
                <w:rFonts w:ascii="Arial" w:hAnsi="Arial" w:cs="Arial"/>
                <w:snapToGrid w:val="0"/>
                <w:color w:val="000000"/>
                <w:sz w:val="20"/>
                <w:szCs w:val="20"/>
              </w:rPr>
            </w:pPr>
            <w:r w:rsidRPr="006854E7">
              <w:rPr>
                <w:rFonts w:ascii="Arial" w:hAnsi="Arial" w:cs="Arial"/>
                <w:b/>
                <w:snapToGrid w:val="0"/>
                <w:color w:val="000000"/>
                <w:sz w:val="20"/>
                <w:szCs w:val="20"/>
              </w:rPr>
              <w:t>2. Revisión de expediente</w:t>
            </w:r>
            <w:r w:rsidR="002C6F0D" w:rsidRPr="006854E7">
              <w:rPr>
                <w:rFonts w:ascii="Arial" w:hAnsi="Arial" w:cs="Arial"/>
                <w:b/>
                <w:snapToGrid w:val="0"/>
                <w:color w:val="000000"/>
                <w:sz w:val="20"/>
                <w:szCs w:val="20"/>
              </w:rPr>
              <w:t>.</w:t>
            </w:r>
            <w:r w:rsidR="002C6F0D">
              <w:rPr>
                <w:rFonts w:ascii="Arial" w:hAnsi="Arial" w:cs="Arial"/>
                <w:snapToGrid w:val="0"/>
                <w:color w:val="000000"/>
                <w:sz w:val="20"/>
                <w:szCs w:val="20"/>
              </w:rPr>
              <w:t xml:space="preserve"> Tendrá una ponderación del </w:t>
            </w:r>
            <w:r w:rsidRPr="007F0391">
              <w:rPr>
                <w:rFonts w:ascii="Arial" w:hAnsi="Arial" w:cs="Arial"/>
                <w:snapToGrid w:val="0"/>
                <w:color w:val="000000"/>
                <w:sz w:val="20"/>
                <w:szCs w:val="20"/>
              </w:rPr>
              <w:t>10%</w:t>
            </w:r>
            <w:r w:rsidR="002C6F0D">
              <w:rPr>
                <w:rFonts w:ascii="Arial" w:hAnsi="Arial" w:cs="Arial"/>
                <w:snapToGrid w:val="0"/>
                <w:color w:val="000000"/>
                <w:sz w:val="20"/>
                <w:szCs w:val="20"/>
              </w:rPr>
              <w:t xml:space="preserve"> de</w:t>
            </w:r>
            <w:r w:rsidR="003A2694">
              <w:rPr>
                <w:rFonts w:ascii="Arial" w:hAnsi="Arial" w:cs="Arial"/>
                <w:snapToGrid w:val="0"/>
                <w:color w:val="000000"/>
                <w:sz w:val="20"/>
                <w:szCs w:val="20"/>
              </w:rPr>
              <w:t xml:space="preserve">l </w:t>
            </w:r>
            <w:r w:rsidR="002C6F0D">
              <w:rPr>
                <w:rFonts w:ascii="Arial" w:hAnsi="Arial" w:cs="Arial"/>
                <w:snapToGrid w:val="0"/>
                <w:color w:val="000000"/>
                <w:sz w:val="20"/>
                <w:szCs w:val="20"/>
              </w:rPr>
              <w:t xml:space="preserve"> proceso</w:t>
            </w:r>
            <w:r w:rsidR="003A2694">
              <w:rPr>
                <w:rFonts w:ascii="Arial" w:hAnsi="Arial" w:cs="Arial"/>
                <w:snapToGrid w:val="0"/>
                <w:color w:val="000000"/>
                <w:sz w:val="20"/>
                <w:szCs w:val="20"/>
              </w:rPr>
              <w:t xml:space="preserve"> de preselección</w:t>
            </w:r>
            <w:r w:rsidR="002C6F0D">
              <w:rPr>
                <w:rFonts w:ascii="Arial" w:hAnsi="Arial" w:cs="Arial"/>
                <w:snapToGrid w:val="0"/>
                <w:color w:val="000000"/>
                <w:sz w:val="20"/>
                <w:szCs w:val="20"/>
              </w:rPr>
              <w:t>.</w:t>
            </w:r>
            <w:r w:rsidRPr="007F0391">
              <w:rPr>
                <w:rFonts w:ascii="Arial" w:hAnsi="Arial" w:cs="Arial"/>
                <w:snapToGrid w:val="0"/>
                <w:color w:val="000000"/>
                <w:sz w:val="20"/>
                <w:szCs w:val="20"/>
              </w:rPr>
              <w:t xml:space="preserve"> </w:t>
            </w:r>
          </w:p>
          <w:p w:rsidR="007F0391" w:rsidRPr="007F0391" w:rsidRDefault="00C8294D" w:rsidP="007F0391">
            <w:pPr>
              <w:widowControl w:val="0"/>
              <w:autoSpaceDE w:val="0"/>
              <w:autoSpaceDN w:val="0"/>
              <w:spacing w:after="0" w:line="240" w:lineRule="auto"/>
              <w:jc w:val="both"/>
              <w:rPr>
                <w:rFonts w:ascii="Arial" w:hAnsi="Arial" w:cs="Arial"/>
                <w:snapToGrid w:val="0"/>
                <w:color w:val="000000"/>
                <w:sz w:val="20"/>
                <w:szCs w:val="20"/>
              </w:rPr>
            </w:pPr>
            <w:r>
              <w:rPr>
                <w:rFonts w:ascii="Arial" w:hAnsi="Arial" w:cs="Arial"/>
                <w:snapToGrid w:val="0"/>
                <w:color w:val="000000"/>
                <w:sz w:val="20"/>
                <w:szCs w:val="20"/>
              </w:rPr>
              <w:t>Se evaluará</w:t>
            </w:r>
            <w:r w:rsidR="007F0391" w:rsidRPr="007F0391">
              <w:rPr>
                <w:rFonts w:ascii="Arial" w:hAnsi="Arial" w:cs="Arial"/>
                <w:snapToGrid w:val="0"/>
                <w:color w:val="000000"/>
                <w:sz w:val="20"/>
                <w:szCs w:val="20"/>
              </w:rPr>
              <w:t>n cuatro categorías: (Formulario 002)</w:t>
            </w:r>
          </w:p>
          <w:p w:rsidR="00554F32" w:rsidRDefault="007F0391" w:rsidP="00554F32">
            <w:pPr>
              <w:pStyle w:val="ListParagraph"/>
              <w:widowControl w:val="0"/>
              <w:numPr>
                <w:ilvl w:val="0"/>
                <w:numId w:val="3"/>
              </w:numPr>
              <w:spacing w:after="0"/>
              <w:ind w:left="374" w:hanging="142"/>
              <w:contextualSpacing/>
              <w:jc w:val="both"/>
              <w:rPr>
                <w:rFonts w:cs="Arial"/>
                <w:snapToGrid w:val="0"/>
                <w:color w:val="000000"/>
                <w:sz w:val="20"/>
              </w:rPr>
            </w:pPr>
            <w:r w:rsidRPr="00554F32">
              <w:rPr>
                <w:rFonts w:cs="Arial"/>
                <w:snapToGrid w:val="0"/>
                <w:color w:val="000000"/>
                <w:sz w:val="20"/>
              </w:rPr>
              <w:t>Puntualidad (2 puntos)</w:t>
            </w:r>
          </w:p>
          <w:p w:rsidR="00554F32" w:rsidRDefault="007F0391" w:rsidP="00554F32">
            <w:pPr>
              <w:pStyle w:val="ListParagraph"/>
              <w:widowControl w:val="0"/>
              <w:numPr>
                <w:ilvl w:val="0"/>
                <w:numId w:val="3"/>
              </w:numPr>
              <w:spacing w:after="0"/>
              <w:ind w:left="374" w:hanging="142"/>
              <w:contextualSpacing/>
              <w:jc w:val="both"/>
              <w:rPr>
                <w:rFonts w:cs="Arial"/>
                <w:snapToGrid w:val="0"/>
                <w:color w:val="000000"/>
                <w:sz w:val="20"/>
              </w:rPr>
            </w:pPr>
            <w:r w:rsidRPr="00554F32">
              <w:rPr>
                <w:rFonts w:cs="Arial"/>
                <w:snapToGrid w:val="0"/>
                <w:color w:val="000000"/>
                <w:sz w:val="20"/>
              </w:rPr>
              <w:t>Asistencia a formación (2 puntos)</w:t>
            </w:r>
          </w:p>
          <w:p w:rsidR="00554F32" w:rsidRDefault="007F0391" w:rsidP="00554F32">
            <w:pPr>
              <w:pStyle w:val="ListParagraph"/>
              <w:widowControl w:val="0"/>
              <w:numPr>
                <w:ilvl w:val="0"/>
                <w:numId w:val="3"/>
              </w:numPr>
              <w:spacing w:after="0"/>
              <w:ind w:left="374" w:hanging="142"/>
              <w:contextualSpacing/>
              <w:jc w:val="both"/>
              <w:rPr>
                <w:rFonts w:cs="Arial"/>
                <w:snapToGrid w:val="0"/>
                <w:color w:val="000000"/>
                <w:sz w:val="20"/>
              </w:rPr>
            </w:pPr>
            <w:r w:rsidRPr="00554F32">
              <w:rPr>
                <w:rFonts w:cs="Arial"/>
                <w:snapToGrid w:val="0"/>
                <w:color w:val="000000"/>
                <w:sz w:val="20"/>
              </w:rPr>
              <w:t>Amonestaciones (3 puntos en base a Ley)</w:t>
            </w:r>
          </w:p>
          <w:p w:rsidR="007F0391" w:rsidRPr="00554F32" w:rsidRDefault="007F0391" w:rsidP="00554F32">
            <w:pPr>
              <w:pStyle w:val="ListParagraph"/>
              <w:widowControl w:val="0"/>
              <w:numPr>
                <w:ilvl w:val="0"/>
                <w:numId w:val="3"/>
              </w:numPr>
              <w:spacing w:after="0"/>
              <w:ind w:left="374" w:hanging="142"/>
              <w:contextualSpacing/>
              <w:jc w:val="both"/>
              <w:rPr>
                <w:rFonts w:cs="Arial"/>
                <w:snapToGrid w:val="0"/>
                <w:color w:val="000000"/>
                <w:sz w:val="20"/>
              </w:rPr>
            </w:pPr>
            <w:r w:rsidRPr="00554F32">
              <w:rPr>
                <w:rFonts w:cs="Arial"/>
                <w:snapToGrid w:val="0"/>
                <w:color w:val="000000"/>
                <w:sz w:val="20"/>
              </w:rPr>
              <w:t>Antigüedad (3 puntos en base a Ley)</w:t>
            </w:r>
          </w:p>
          <w:p w:rsidR="00862E89" w:rsidRPr="007F0391" w:rsidRDefault="00862E89" w:rsidP="007F0391">
            <w:pPr>
              <w:widowControl w:val="0"/>
              <w:autoSpaceDE w:val="0"/>
              <w:autoSpaceDN w:val="0"/>
              <w:spacing w:after="0" w:line="240" w:lineRule="auto"/>
              <w:jc w:val="both"/>
              <w:rPr>
                <w:rFonts w:ascii="Arial" w:hAnsi="Arial" w:cs="Arial"/>
                <w:snapToGrid w:val="0"/>
                <w:color w:val="000000"/>
                <w:sz w:val="20"/>
                <w:szCs w:val="20"/>
              </w:rPr>
            </w:pPr>
          </w:p>
        </w:tc>
      </w:tr>
      <w:tr w:rsidR="00C57275" w:rsidRPr="007F0391" w:rsidTr="002C6F0D">
        <w:tc>
          <w:tcPr>
            <w:tcW w:w="2320" w:type="dxa"/>
            <w:shd w:val="clear" w:color="auto" w:fill="64B1FF"/>
            <w:vAlign w:val="center"/>
          </w:tcPr>
          <w:p w:rsidR="00C57275" w:rsidRPr="007F0391" w:rsidRDefault="00C57275" w:rsidP="00CF7A03">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lastRenderedPageBreak/>
              <w:t>Convocatoria a proceso de evaluación</w:t>
            </w:r>
          </w:p>
        </w:tc>
        <w:tc>
          <w:tcPr>
            <w:tcW w:w="6750" w:type="dxa"/>
            <w:shd w:val="clear" w:color="auto" w:fill="FFFFFF"/>
          </w:tcPr>
          <w:p w:rsidR="009E5B0F" w:rsidRDefault="009E5B0F" w:rsidP="007F0391">
            <w:pPr>
              <w:widowControl w:val="0"/>
              <w:autoSpaceDE w:val="0"/>
              <w:autoSpaceDN w:val="0"/>
              <w:spacing w:after="0" w:line="240" w:lineRule="auto"/>
              <w:jc w:val="both"/>
              <w:rPr>
                <w:rFonts w:ascii="Arial" w:hAnsi="Arial" w:cs="Arial"/>
                <w:snapToGrid w:val="0"/>
                <w:color w:val="000000"/>
                <w:sz w:val="20"/>
                <w:szCs w:val="20"/>
              </w:rPr>
            </w:pPr>
          </w:p>
          <w:p w:rsidR="00C57275" w:rsidRDefault="00C57275"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 xml:space="preserve">Correo </w:t>
            </w:r>
            <w:r w:rsidR="00C8294D">
              <w:rPr>
                <w:rFonts w:ascii="Arial" w:hAnsi="Arial" w:cs="Arial"/>
                <w:snapToGrid w:val="0"/>
                <w:color w:val="000000"/>
                <w:sz w:val="20"/>
                <w:szCs w:val="20"/>
              </w:rPr>
              <w:t>electrónico o nota dirigida a la</w:t>
            </w:r>
            <w:r w:rsidRPr="007F0391">
              <w:rPr>
                <w:rFonts w:ascii="Arial" w:hAnsi="Arial" w:cs="Arial"/>
                <w:snapToGrid w:val="0"/>
                <w:color w:val="000000"/>
                <w:sz w:val="20"/>
                <w:szCs w:val="20"/>
              </w:rPr>
              <w:t>s</w:t>
            </w:r>
            <w:r w:rsidR="00C8294D">
              <w:rPr>
                <w:rFonts w:ascii="Arial" w:hAnsi="Arial" w:cs="Arial"/>
                <w:snapToGrid w:val="0"/>
                <w:color w:val="000000"/>
                <w:sz w:val="20"/>
                <w:szCs w:val="20"/>
              </w:rPr>
              <w:t xml:space="preserve"> personas</w:t>
            </w:r>
            <w:r w:rsidRPr="007F0391">
              <w:rPr>
                <w:rFonts w:ascii="Arial" w:hAnsi="Arial" w:cs="Arial"/>
                <w:snapToGrid w:val="0"/>
                <w:color w:val="000000"/>
                <w:sz w:val="20"/>
                <w:szCs w:val="20"/>
              </w:rPr>
              <w:t xml:space="preserve"> aspirantes que de acuerdo al análisis de las aplicaciones resulten elegibles.</w:t>
            </w:r>
          </w:p>
          <w:p w:rsidR="009E5B0F" w:rsidRPr="007F0391" w:rsidRDefault="009E5B0F" w:rsidP="007F0391">
            <w:pPr>
              <w:widowControl w:val="0"/>
              <w:autoSpaceDE w:val="0"/>
              <w:autoSpaceDN w:val="0"/>
              <w:spacing w:after="0" w:line="240" w:lineRule="auto"/>
              <w:jc w:val="both"/>
              <w:rPr>
                <w:rFonts w:ascii="Arial" w:hAnsi="Arial" w:cs="Arial"/>
                <w:snapToGrid w:val="0"/>
                <w:color w:val="000000"/>
                <w:sz w:val="20"/>
                <w:szCs w:val="20"/>
              </w:rPr>
            </w:pPr>
          </w:p>
        </w:tc>
      </w:tr>
      <w:tr w:rsidR="00055DCB" w:rsidRPr="007F0391" w:rsidTr="00055DCB">
        <w:tc>
          <w:tcPr>
            <w:tcW w:w="2320" w:type="dxa"/>
            <w:shd w:val="clear" w:color="auto" w:fill="64B1FF"/>
            <w:vAlign w:val="center"/>
          </w:tcPr>
          <w:p w:rsidR="00055DCB" w:rsidRPr="007F0391" w:rsidRDefault="00FB74FC" w:rsidP="00CF7A03">
            <w:pPr>
              <w:widowControl w:val="0"/>
              <w:autoSpaceDE w:val="0"/>
              <w:autoSpaceDN w:val="0"/>
              <w:spacing w:after="0" w:line="240" w:lineRule="auto"/>
              <w:jc w:val="both"/>
              <w:rPr>
                <w:rFonts w:ascii="Arial" w:hAnsi="Arial" w:cs="Arial"/>
                <w:snapToGrid w:val="0"/>
                <w:color w:val="000000"/>
                <w:sz w:val="20"/>
                <w:szCs w:val="20"/>
              </w:rPr>
            </w:pPr>
            <w:r>
              <w:rPr>
                <w:rFonts w:ascii="Arial" w:hAnsi="Arial" w:cs="Arial"/>
                <w:snapToGrid w:val="0"/>
                <w:color w:val="000000"/>
                <w:sz w:val="20"/>
                <w:szCs w:val="20"/>
              </w:rPr>
              <w:t>Notificación de no ele</w:t>
            </w:r>
            <w:r w:rsidR="00055DCB">
              <w:rPr>
                <w:rFonts w:ascii="Arial" w:hAnsi="Arial" w:cs="Arial"/>
                <w:snapToGrid w:val="0"/>
                <w:color w:val="000000"/>
                <w:sz w:val="20"/>
                <w:szCs w:val="20"/>
              </w:rPr>
              <w:t>gibilidad</w:t>
            </w:r>
          </w:p>
        </w:tc>
        <w:tc>
          <w:tcPr>
            <w:tcW w:w="6750" w:type="dxa"/>
            <w:shd w:val="clear" w:color="auto" w:fill="FFFFFF"/>
          </w:tcPr>
          <w:p w:rsidR="009E5B0F" w:rsidRDefault="009E5B0F" w:rsidP="00FB74FC">
            <w:pPr>
              <w:widowControl w:val="0"/>
              <w:autoSpaceDE w:val="0"/>
              <w:autoSpaceDN w:val="0"/>
              <w:spacing w:after="0" w:line="240" w:lineRule="auto"/>
              <w:jc w:val="both"/>
              <w:rPr>
                <w:rFonts w:ascii="Arial" w:hAnsi="Arial" w:cs="Arial"/>
                <w:snapToGrid w:val="0"/>
                <w:color w:val="000000"/>
                <w:sz w:val="20"/>
                <w:szCs w:val="20"/>
              </w:rPr>
            </w:pPr>
          </w:p>
          <w:p w:rsidR="00055DCB" w:rsidRDefault="00FB74FC" w:rsidP="00FB74FC">
            <w:pPr>
              <w:widowControl w:val="0"/>
              <w:autoSpaceDE w:val="0"/>
              <w:autoSpaceDN w:val="0"/>
              <w:spacing w:after="0" w:line="240" w:lineRule="auto"/>
              <w:jc w:val="both"/>
              <w:rPr>
                <w:rFonts w:ascii="Arial" w:hAnsi="Arial" w:cs="Arial"/>
                <w:snapToGrid w:val="0"/>
                <w:color w:val="000000"/>
                <w:sz w:val="20"/>
                <w:szCs w:val="20"/>
              </w:rPr>
            </w:pPr>
            <w:r w:rsidRPr="00FB74FC">
              <w:rPr>
                <w:rFonts w:ascii="Arial" w:hAnsi="Arial" w:cs="Arial"/>
                <w:snapToGrid w:val="0"/>
                <w:color w:val="000000"/>
                <w:sz w:val="20"/>
                <w:szCs w:val="20"/>
              </w:rPr>
              <w:t>Correo electrónico personalizado remitido por la Sección de Talento Humano, dirigido a cada aspirante que después de la revisión de su currículum y/o su expediente, resultaran no elegibles para el puesto.</w:t>
            </w:r>
          </w:p>
          <w:p w:rsidR="009E5B0F" w:rsidRPr="007F0391" w:rsidRDefault="009E5B0F" w:rsidP="00FB74FC">
            <w:pPr>
              <w:widowControl w:val="0"/>
              <w:autoSpaceDE w:val="0"/>
              <w:autoSpaceDN w:val="0"/>
              <w:spacing w:after="0" w:line="240" w:lineRule="auto"/>
              <w:jc w:val="both"/>
              <w:rPr>
                <w:rFonts w:ascii="Arial" w:hAnsi="Arial" w:cs="Arial"/>
                <w:snapToGrid w:val="0"/>
                <w:color w:val="000000"/>
                <w:sz w:val="20"/>
                <w:szCs w:val="20"/>
              </w:rPr>
            </w:pPr>
          </w:p>
        </w:tc>
      </w:tr>
      <w:tr w:rsidR="00713578" w:rsidRPr="007F0391" w:rsidTr="00F14352">
        <w:tc>
          <w:tcPr>
            <w:tcW w:w="2320" w:type="dxa"/>
            <w:shd w:val="clear" w:color="auto" w:fill="64B1FF"/>
            <w:vAlign w:val="center"/>
          </w:tcPr>
          <w:p w:rsidR="00713578" w:rsidRPr="00C57275" w:rsidRDefault="00713578" w:rsidP="00CF7A03">
            <w:pPr>
              <w:widowControl w:val="0"/>
              <w:autoSpaceDE w:val="0"/>
              <w:autoSpaceDN w:val="0"/>
              <w:spacing w:after="0" w:line="240" w:lineRule="auto"/>
              <w:jc w:val="both"/>
              <w:rPr>
                <w:rFonts w:ascii="Arial" w:hAnsi="Arial" w:cs="Arial"/>
                <w:snapToGrid w:val="0"/>
                <w:color w:val="000000"/>
                <w:sz w:val="20"/>
                <w:szCs w:val="20"/>
              </w:rPr>
            </w:pPr>
            <w:r w:rsidRPr="00C57275">
              <w:rPr>
                <w:rFonts w:ascii="Arial" w:hAnsi="Arial" w:cs="Arial"/>
                <w:snapToGrid w:val="0"/>
                <w:color w:val="000000"/>
                <w:sz w:val="20"/>
                <w:szCs w:val="20"/>
              </w:rPr>
              <w:t xml:space="preserve">Solicitud de evaluaciones de desempeño </w:t>
            </w:r>
            <w:r w:rsidR="007C57DB">
              <w:rPr>
                <w:rFonts w:ascii="Arial" w:hAnsi="Arial" w:cs="Arial"/>
                <w:snapToGrid w:val="0"/>
                <w:color w:val="000000"/>
                <w:sz w:val="20"/>
                <w:szCs w:val="20"/>
              </w:rPr>
              <w:t>a las jefaturas inmediatas de la</w:t>
            </w:r>
            <w:r w:rsidRPr="00C57275">
              <w:rPr>
                <w:rFonts w:ascii="Arial" w:hAnsi="Arial" w:cs="Arial"/>
                <w:snapToGrid w:val="0"/>
                <w:color w:val="000000"/>
                <w:sz w:val="20"/>
                <w:szCs w:val="20"/>
              </w:rPr>
              <w:t xml:space="preserve">s </w:t>
            </w:r>
            <w:r w:rsidR="007C57DB">
              <w:rPr>
                <w:rFonts w:ascii="Arial" w:hAnsi="Arial" w:cs="Arial"/>
                <w:snapToGrid w:val="0"/>
                <w:color w:val="000000"/>
                <w:sz w:val="20"/>
                <w:szCs w:val="20"/>
              </w:rPr>
              <w:t xml:space="preserve">personas </w:t>
            </w:r>
            <w:r w:rsidRPr="00C57275">
              <w:rPr>
                <w:rFonts w:ascii="Arial" w:hAnsi="Arial" w:cs="Arial"/>
                <w:snapToGrid w:val="0"/>
                <w:color w:val="000000"/>
                <w:sz w:val="20"/>
                <w:szCs w:val="20"/>
              </w:rPr>
              <w:t>aspirantes</w:t>
            </w:r>
          </w:p>
        </w:tc>
        <w:tc>
          <w:tcPr>
            <w:tcW w:w="6750" w:type="dxa"/>
            <w:shd w:val="clear" w:color="auto" w:fill="FFFFFF"/>
          </w:tcPr>
          <w:p w:rsidR="009E5B0F" w:rsidRDefault="009E5B0F" w:rsidP="00F14352">
            <w:pPr>
              <w:widowControl w:val="0"/>
              <w:autoSpaceDE w:val="0"/>
              <w:autoSpaceDN w:val="0"/>
              <w:spacing w:after="0" w:line="240" w:lineRule="auto"/>
              <w:jc w:val="both"/>
              <w:rPr>
                <w:rFonts w:ascii="Arial" w:hAnsi="Arial" w:cs="Arial"/>
                <w:snapToGrid w:val="0"/>
                <w:color w:val="000000"/>
                <w:sz w:val="20"/>
                <w:szCs w:val="20"/>
              </w:rPr>
            </w:pPr>
          </w:p>
          <w:p w:rsidR="00713578" w:rsidRPr="00C57275" w:rsidRDefault="00713578" w:rsidP="00F14352">
            <w:pPr>
              <w:widowControl w:val="0"/>
              <w:autoSpaceDE w:val="0"/>
              <w:autoSpaceDN w:val="0"/>
              <w:spacing w:after="0" w:line="240" w:lineRule="auto"/>
              <w:jc w:val="both"/>
              <w:rPr>
                <w:rFonts w:ascii="Arial" w:hAnsi="Arial" w:cs="Arial"/>
                <w:snapToGrid w:val="0"/>
                <w:color w:val="000000"/>
                <w:sz w:val="20"/>
                <w:szCs w:val="20"/>
              </w:rPr>
            </w:pPr>
            <w:r w:rsidRPr="00C57275">
              <w:rPr>
                <w:rFonts w:ascii="Arial" w:hAnsi="Arial" w:cs="Arial"/>
                <w:snapToGrid w:val="0"/>
                <w:color w:val="000000"/>
                <w:sz w:val="20"/>
                <w:szCs w:val="20"/>
              </w:rPr>
              <w:t>Correo electrónico, nota o memorándum dirigido a</w:t>
            </w:r>
            <w:r w:rsidR="00C8294D">
              <w:rPr>
                <w:rFonts w:ascii="Arial" w:hAnsi="Arial" w:cs="Arial"/>
                <w:snapToGrid w:val="0"/>
                <w:color w:val="000000"/>
                <w:sz w:val="20"/>
                <w:szCs w:val="20"/>
              </w:rPr>
              <w:t xml:space="preserve"> </w:t>
            </w:r>
            <w:r w:rsidRPr="00C57275">
              <w:rPr>
                <w:rFonts w:ascii="Arial" w:hAnsi="Arial" w:cs="Arial"/>
                <w:snapToGrid w:val="0"/>
                <w:color w:val="000000"/>
                <w:sz w:val="20"/>
                <w:szCs w:val="20"/>
              </w:rPr>
              <w:t>l</w:t>
            </w:r>
            <w:r w:rsidR="00C8294D">
              <w:rPr>
                <w:rFonts w:ascii="Arial" w:hAnsi="Arial" w:cs="Arial"/>
                <w:snapToGrid w:val="0"/>
                <w:color w:val="000000"/>
                <w:sz w:val="20"/>
                <w:szCs w:val="20"/>
              </w:rPr>
              <w:t>a jefatura</w:t>
            </w:r>
            <w:r w:rsidRPr="00C57275">
              <w:rPr>
                <w:rFonts w:ascii="Arial" w:hAnsi="Arial" w:cs="Arial"/>
                <w:snapToGrid w:val="0"/>
                <w:color w:val="000000"/>
                <w:sz w:val="20"/>
                <w:szCs w:val="20"/>
              </w:rPr>
              <w:t xml:space="preserve"> de cada aspirante solicitando la evaluación de desempeño del mismo.</w:t>
            </w:r>
            <w:r>
              <w:rPr>
                <w:rFonts w:ascii="Arial" w:hAnsi="Arial" w:cs="Arial"/>
                <w:snapToGrid w:val="0"/>
                <w:color w:val="000000"/>
                <w:sz w:val="20"/>
                <w:szCs w:val="20"/>
              </w:rPr>
              <w:t xml:space="preserve"> </w:t>
            </w:r>
          </w:p>
          <w:p w:rsidR="00713578" w:rsidRPr="00C57275" w:rsidRDefault="00713578" w:rsidP="00F14352">
            <w:pPr>
              <w:widowControl w:val="0"/>
              <w:autoSpaceDE w:val="0"/>
              <w:autoSpaceDN w:val="0"/>
              <w:spacing w:after="0" w:line="240" w:lineRule="auto"/>
              <w:jc w:val="both"/>
              <w:rPr>
                <w:rFonts w:ascii="Arial" w:hAnsi="Arial" w:cs="Arial"/>
                <w:snapToGrid w:val="0"/>
                <w:color w:val="000000"/>
                <w:sz w:val="20"/>
                <w:szCs w:val="20"/>
              </w:rPr>
            </w:pPr>
          </w:p>
          <w:p w:rsidR="00713578" w:rsidRDefault="00713578" w:rsidP="00F14352">
            <w:pPr>
              <w:widowControl w:val="0"/>
              <w:autoSpaceDE w:val="0"/>
              <w:autoSpaceDN w:val="0"/>
              <w:spacing w:after="0" w:line="240" w:lineRule="auto"/>
              <w:jc w:val="both"/>
              <w:rPr>
                <w:rFonts w:ascii="Arial" w:hAnsi="Arial" w:cs="Arial"/>
                <w:snapToGrid w:val="0"/>
                <w:color w:val="000000"/>
                <w:sz w:val="20"/>
                <w:szCs w:val="20"/>
              </w:rPr>
            </w:pPr>
            <w:r w:rsidRPr="00C57275">
              <w:rPr>
                <w:rFonts w:ascii="Arial" w:hAnsi="Arial" w:cs="Arial"/>
                <w:snapToGrid w:val="0"/>
                <w:color w:val="000000"/>
                <w:sz w:val="20"/>
                <w:szCs w:val="20"/>
              </w:rPr>
              <w:t>La comunicación deberá acompañarse del Formulario 006 en el que deberá realizarse la evaluación.</w:t>
            </w:r>
          </w:p>
          <w:p w:rsidR="009E5B0F" w:rsidRPr="00C57275" w:rsidRDefault="009E5B0F" w:rsidP="00F14352">
            <w:pPr>
              <w:widowControl w:val="0"/>
              <w:autoSpaceDE w:val="0"/>
              <w:autoSpaceDN w:val="0"/>
              <w:spacing w:after="0" w:line="240" w:lineRule="auto"/>
              <w:jc w:val="both"/>
              <w:rPr>
                <w:rFonts w:ascii="Arial" w:hAnsi="Arial" w:cs="Arial"/>
                <w:snapToGrid w:val="0"/>
                <w:color w:val="000000"/>
                <w:sz w:val="20"/>
                <w:szCs w:val="20"/>
              </w:rPr>
            </w:pPr>
          </w:p>
        </w:tc>
      </w:tr>
      <w:tr w:rsidR="00C57275" w:rsidRPr="007F0391" w:rsidTr="002C6F0D">
        <w:tc>
          <w:tcPr>
            <w:tcW w:w="2320" w:type="dxa"/>
            <w:shd w:val="clear" w:color="auto" w:fill="64B1FF"/>
            <w:vAlign w:val="center"/>
          </w:tcPr>
          <w:p w:rsidR="00C57275" w:rsidRPr="007F0391" w:rsidRDefault="00C57275" w:rsidP="00CF7A03">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Evaluaciones de desempeño</w:t>
            </w:r>
          </w:p>
        </w:tc>
        <w:tc>
          <w:tcPr>
            <w:tcW w:w="6750" w:type="dxa"/>
            <w:shd w:val="clear" w:color="auto" w:fill="FFFFFF"/>
          </w:tcPr>
          <w:p w:rsidR="009E5B0F" w:rsidRDefault="009E5B0F" w:rsidP="007F0391">
            <w:pPr>
              <w:widowControl w:val="0"/>
              <w:autoSpaceDE w:val="0"/>
              <w:autoSpaceDN w:val="0"/>
              <w:spacing w:after="0" w:line="240" w:lineRule="auto"/>
              <w:jc w:val="both"/>
              <w:rPr>
                <w:rFonts w:ascii="Arial" w:hAnsi="Arial" w:cs="Arial"/>
                <w:snapToGrid w:val="0"/>
                <w:color w:val="000000"/>
                <w:sz w:val="20"/>
                <w:szCs w:val="20"/>
              </w:rPr>
            </w:pPr>
          </w:p>
          <w:p w:rsidR="00C57275" w:rsidRPr="007F0391" w:rsidRDefault="00C57275"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 xml:space="preserve">La evaluación del desempeño tiene una ponderación del </w:t>
            </w:r>
            <w:r w:rsidR="005566F2">
              <w:rPr>
                <w:rFonts w:ascii="Arial" w:hAnsi="Arial" w:cs="Arial"/>
                <w:snapToGrid w:val="0"/>
                <w:color w:val="000000"/>
                <w:sz w:val="20"/>
                <w:szCs w:val="20"/>
              </w:rPr>
              <w:t>1</w:t>
            </w:r>
            <w:r w:rsidRPr="007F0391">
              <w:rPr>
                <w:rFonts w:ascii="Arial" w:hAnsi="Arial" w:cs="Arial"/>
                <w:snapToGrid w:val="0"/>
                <w:color w:val="000000"/>
                <w:sz w:val="20"/>
                <w:szCs w:val="20"/>
              </w:rPr>
              <w:t xml:space="preserve">0% </w:t>
            </w:r>
            <w:r w:rsidR="005F5161">
              <w:rPr>
                <w:rFonts w:ascii="Arial" w:hAnsi="Arial" w:cs="Arial"/>
                <w:snapToGrid w:val="0"/>
                <w:color w:val="000000"/>
                <w:sz w:val="20"/>
                <w:szCs w:val="20"/>
              </w:rPr>
              <w:t>de</w:t>
            </w:r>
            <w:r w:rsidR="003A2694">
              <w:rPr>
                <w:rFonts w:ascii="Arial" w:hAnsi="Arial" w:cs="Arial"/>
                <w:snapToGrid w:val="0"/>
                <w:color w:val="000000"/>
                <w:sz w:val="20"/>
                <w:szCs w:val="20"/>
              </w:rPr>
              <w:t>l proceso de preselección</w:t>
            </w:r>
            <w:r w:rsidR="005F5161">
              <w:rPr>
                <w:rFonts w:ascii="Arial" w:hAnsi="Arial" w:cs="Arial"/>
                <w:snapToGrid w:val="0"/>
                <w:color w:val="000000"/>
                <w:sz w:val="20"/>
                <w:szCs w:val="20"/>
              </w:rPr>
              <w:t xml:space="preserve"> </w:t>
            </w:r>
            <w:r w:rsidRPr="007F0391">
              <w:rPr>
                <w:rFonts w:ascii="Arial" w:hAnsi="Arial" w:cs="Arial"/>
                <w:snapToGrid w:val="0"/>
                <w:color w:val="000000"/>
                <w:sz w:val="20"/>
                <w:szCs w:val="20"/>
              </w:rPr>
              <w:t>y  comprende diez categorías:</w:t>
            </w:r>
          </w:p>
          <w:p w:rsidR="00C57275" w:rsidRPr="00554F32" w:rsidRDefault="00C57275" w:rsidP="00554F32">
            <w:pPr>
              <w:pStyle w:val="ListParagraph"/>
              <w:widowControl w:val="0"/>
              <w:numPr>
                <w:ilvl w:val="0"/>
                <w:numId w:val="4"/>
              </w:numPr>
              <w:spacing w:after="0"/>
              <w:ind w:left="374" w:hanging="142"/>
              <w:contextualSpacing/>
              <w:jc w:val="both"/>
              <w:rPr>
                <w:rFonts w:cs="Arial"/>
                <w:snapToGrid w:val="0"/>
                <w:color w:val="000000"/>
                <w:sz w:val="20"/>
              </w:rPr>
            </w:pPr>
            <w:r w:rsidRPr="00554F32">
              <w:rPr>
                <w:rFonts w:cs="Arial"/>
                <w:snapToGrid w:val="0"/>
                <w:color w:val="000000"/>
                <w:sz w:val="20"/>
              </w:rPr>
              <w:t>Personalidad (1 punto)</w:t>
            </w:r>
          </w:p>
          <w:p w:rsidR="00C57275" w:rsidRPr="00554F32" w:rsidRDefault="00C57275" w:rsidP="00554F32">
            <w:pPr>
              <w:pStyle w:val="ListParagraph"/>
              <w:widowControl w:val="0"/>
              <w:numPr>
                <w:ilvl w:val="0"/>
                <w:numId w:val="4"/>
              </w:numPr>
              <w:spacing w:after="0"/>
              <w:ind w:left="374" w:hanging="142"/>
              <w:contextualSpacing/>
              <w:jc w:val="both"/>
              <w:rPr>
                <w:rFonts w:cs="Arial"/>
                <w:snapToGrid w:val="0"/>
                <w:color w:val="000000"/>
                <w:sz w:val="20"/>
              </w:rPr>
            </w:pPr>
            <w:r w:rsidRPr="00554F32">
              <w:rPr>
                <w:rFonts w:cs="Arial"/>
                <w:snapToGrid w:val="0"/>
                <w:color w:val="000000"/>
                <w:sz w:val="20"/>
              </w:rPr>
              <w:t>Relaciones Interpersonales (1 punto)</w:t>
            </w:r>
          </w:p>
          <w:p w:rsidR="00C57275" w:rsidRPr="00554F32" w:rsidRDefault="00C57275" w:rsidP="00554F32">
            <w:pPr>
              <w:pStyle w:val="ListParagraph"/>
              <w:widowControl w:val="0"/>
              <w:numPr>
                <w:ilvl w:val="0"/>
                <w:numId w:val="4"/>
              </w:numPr>
              <w:spacing w:after="0"/>
              <w:ind w:left="374" w:hanging="142"/>
              <w:contextualSpacing/>
              <w:jc w:val="both"/>
              <w:rPr>
                <w:rFonts w:cs="Arial"/>
                <w:snapToGrid w:val="0"/>
                <w:color w:val="000000"/>
                <w:sz w:val="20"/>
              </w:rPr>
            </w:pPr>
            <w:r w:rsidRPr="00554F32">
              <w:rPr>
                <w:rFonts w:cs="Arial"/>
                <w:snapToGrid w:val="0"/>
                <w:color w:val="000000"/>
                <w:sz w:val="20"/>
              </w:rPr>
              <w:t>Entusiasmo/Motivación (1 punto)</w:t>
            </w:r>
          </w:p>
          <w:p w:rsidR="00C57275" w:rsidRPr="00554F32" w:rsidRDefault="00C57275" w:rsidP="00554F32">
            <w:pPr>
              <w:pStyle w:val="ListParagraph"/>
              <w:widowControl w:val="0"/>
              <w:numPr>
                <w:ilvl w:val="0"/>
                <w:numId w:val="4"/>
              </w:numPr>
              <w:spacing w:after="0"/>
              <w:ind w:left="374" w:hanging="142"/>
              <w:contextualSpacing/>
              <w:jc w:val="both"/>
              <w:rPr>
                <w:rFonts w:cs="Arial"/>
                <w:snapToGrid w:val="0"/>
                <w:color w:val="000000"/>
                <w:sz w:val="20"/>
              </w:rPr>
            </w:pPr>
            <w:r w:rsidRPr="00554F32">
              <w:rPr>
                <w:rFonts w:cs="Arial"/>
                <w:snapToGrid w:val="0"/>
                <w:color w:val="000000"/>
                <w:sz w:val="20"/>
              </w:rPr>
              <w:t>Puntualidad (1 punto)</w:t>
            </w:r>
          </w:p>
          <w:p w:rsidR="00C57275" w:rsidRPr="00554F32" w:rsidRDefault="00C57275" w:rsidP="00554F32">
            <w:pPr>
              <w:pStyle w:val="ListParagraph"/>
              <w:widowControl w:val="0"/>
              <w:numPr>
                <w:ilvl w:val="0"/>
                <w:numId w:val="4"/>
              </w:numPr>
              <w:spacing w:after="0"/>
              <w:ind w:left="374" w:hanging="142"/>
              <w:contextualSpacing/>
              <w:jc w:val="both"/>
              <w:rPr>
                <w:rFonts w:cs="Arial"/>
                <w:snapToGrid w:val="0"/>
                <w:color w:val="000000"/>
                <w:sz w:val="20"/>
              </w:rPr>
            </w:pPr>
            <w:r w:rsidRPr="00554F32">
              <w:rPr>
                <w:rFonts w:cs="Arial"/>
                <w:snapToGrid w:val="0"/>
                <w:color w:val="000000"/>
                <w:sz w:val="20"/>
              </w:rPr>
              <w:t>Colaboración y respuesta ante situaciones emergentes (1 punto)</w:t>
            </w:r>
          </w:p>
          <w:p w:rsidR="00C57275" w:rsidRPr="00554F32" w:rsidRDefault="00C57275" w:rsidP="00554F32">
            <w:pPr>
              <w:pStyle w:val="ListParagraph"/>
              <w:widowControl w:val="0"/>
              <w:numPr>
                <w:ilvl w:val="0"/>
                <w:numId w:val="4"/>
              </w:numPr>
              <w:spacing w:after="0"/>
              <w:ind w:left="374" w:hanging="142"/>
              <w:contextualSpacing/>
              <w:jc w:val="both"/>
              <w:rPr>
                <w:rFonts w:cs="Arial"/>
                <w:snapToGrid w:val="0"/>
                <w:color w:val="000000"/>
                <w:sz w:val="20"/>
              </w:rPr>
            </w:pPr>
            <w:r w:rsidRPr="00554F32">
              <w:rPr>
                <w:rFonts w:cs="Arial"/>
                <w:snapToGrid w:val="0"/>
                <w:color w:val="000000"/>
                <w:sz w:val="20"/>
              </w:rPr>
              <w:t>Eficiencia (1 punto)</w:t>
            </w:r>
          </w:p>
          <w:p w:rsidR="00C57275" w:rsidRPr="00554F32" w:rsidRDefault="00C57275" w:rsidP="00554F32">
            <w:pPr>
              <w:pStyle w:val="ListParagraph"/>
              <w:widowControl w:val="0"/>
              <w:numPr>
                <w:ilvl w:val="0"/>
                <w:numId w:val="4"/>
              </w:numPr>
              <w:spacing w:after="0"/>
              <w:ind w:left="374" w:hanging="142"/>
              <w:contextualSpacing/>
              <w:jc w:val="both"/>
              <w:rPr>
                <w:rFonts w:cs="Arial"/>
                <w:snapToGrid w:val="0"/>
                <w:color w:val="000000"/>
                <w:sz w:val="20"/>
              </w:rPr>
            </w:pPr>
            <w:r w:rsidRPr="00554F32">
              <w:rPr>
                <w:rFonts w:cs="Arial"/>
                <w:snapToGrid w:val="0"/>
                <w:color w:val="000000"/>
                <w:sz w:val="20"/>
              </w:rPr>
              <w:t>Calidad del trabajo (1 punto)</w:t>
            </w:r>
          </w:p>
          <w:p w:rsidR="00C57275" w:rsidRPr="00554F32" w:rsidRDefault="00C57275" w:rsidP="00554F32">
            <w:pPr>
              <w:pStyle w:val="ListParagraph"/>
              <w:widowControl w:val="0"/>
              <w:numPr>
                <w:ilvl w:val="0"/>
                <w:numId w:val="4"/>
              </w:numPr>
              <w:spacing w:after="0"/>
              <w:ind w:left="374" w:hanging="142"/>
              <w:contextualSpacing/>
              <w:jc w:val="both"/>
              <w:rPr>
                <w:rFonts w:cs="Arial"/>
                <w:snapToGrid w:val="0"/>
                <w:color w:val="000000"/>
                <w:sz w:val="20"/>
              </w:rPr>
            </w:pPr>
            <w:r w:rsidRPr="00554F32">
              <w:rPr>
                <w:rFonts w:cs="Arial"/>
                <w:snapToGrid w:val="0"/>
                <w:color w:val="000000"/>
                <w:sz w:val="20"/>
              </w:rPr>
              <w:t>Conocimiento del trabajo (1 punto)</w:t>
            </w:r>
          </w:p>
          <w:p w:rsidR="00C57275" w:rsidRPr="00554F32" w:rsidRDefault="00C57275" w:rsidP="00554F32">
            <w:pPr>
              <w:pStyle w:val="ListParagraph"/>
              <w:widowControl w:val="0"/>
              <w:numPr>
                <w:ilvl w:val="0"/>
                <w:numId w:val="4"/>
              </w:numPr>
              <w:spacing w:after="0"/>
              <w:ind w:left="374" w:hanging="142"/>
              <w:contextualSpacing/>
              <w:jc w:val="both"/>
              <w:rPr>
                <w:rFonts w:cs="Arial"/>
                <w:snapToGrid w:val="0"/>
                <w:color w:val="000000"/>
                <w:sz w:val="20"/>
              </w:rPr>
            </w:pPr>
            <w:r w:rsidRPr="00554F32">
              <w:rPr>
                <w:rFonts w:cs="Arial"/>
                <w:snapToGrid w:val="0"/>
                <w:color w:val="000000"/>
                <w:sz w:val="20"/>
              </w:rPr>
              <w:t>Comprensión y cumplimiento de instrucciones laborales (1 punto)</w:t>
            </w:r>
          </w:p>
          <w:p w:rsidR="00C57275" w:rsidRPr="00554F32" w:rsidRDefault="00C57275" w:rsidP="00554F32">
            <w:pPr>
              <w:pStyle w:val="ListParagraph"/>
              <w:widowControl w:val="0"/>
              <w:numPr>
                <w:ilvl w:val="0"/>
                <w:numId w:val="4"/>
              </w:numPr>
              <w:spacing w:after="0"/>
              <w:ind w:left="374" w:hanging="142"/>
              <w:contextualSpacing/>
              <w:jc w:val="both"/>
              <w:rPr>
                <w:rFonts w:cs="Arial"/>
                <w:snapToGrid w:val="0"/>
                <w:color w:val="000000"/>
                <w:sz w:val="20"/>
              </w:rPr>
            </w:pPr>
            <w:r w:rsidRPr="00554F32">
              <w:rPr>
                <w:rFonts w:cs="Arial"/>
                <w:snapToGrid w:val="0"/>
                <w:color w:val="000000"/>
                <w:sz w:val="20"/>
              </w:rPr>
              <w:t>Habilidad para compartir y trasladar capacidades técnicas (1 punto)</w:t>
            </w:r>
          </w:p>
          <w:p w:rsidR="00C57275" w:rsidRPr="007F0391" w:rsidRDefault="00C57275" w:rsidP="00554F32">
            <w:pPr>
              <w:widowControl w:val="0"/>
              <w:autoSpaceDE w:val="0"/>
              <w:autoSpaceDN w:val="0"/>
              <w:spacing w:after="0" w:line="240" w:lineRule="auto"/>
              <w:contextualSpacing/>
              <w:jc w:val="both"/>
              <w:rPr>
                <w:rFonts w:ascii="Arial" w:hAnsi="Arial" w:cs="Arial"/>
                <w:snapToGrid w:val="0"/>
                <w:color w:val="000000"/>
                <w:sz w:val="20"/>
                <w:szCs w:val="20"/>
              </w:rPr>
            </w:pPr>
          </w:p>
          <w:p w:rsidR="00C57275" w:rsidRDefault="00C57275"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Deberá completarse por parte de la jefatura inmediata de cada aspirante en Formulario 006.</w:t>
            </w:r>
          </w:p>
          <w:p w:rsidR="009E5B0F" w:rsidRPr="007F0391" w:rsidRDefault="009E5B0F" w:rsidP="007F0391">
            <w:pPr>
              <w:widowControl w:val="0"/>
              <w:autoSpaceDE w:val="0"/>
              <w:autoSpaceDN w:val="0"/>
              <w:spacing w:after="0" w:line="240" w:lineRule="auto"/>
              <w:jc w:val="both"/>
              <w:rPr>
                <w:rFonts w:ascii="Arial" w:hAnsi="Arial" w:cs="Arial"/>
                <w:snapToGrid w:val="0"/>
                <w:color w:val="000000"/>
                <w:sz w:val="20"/>
                <w:szCs w:val="20"/>
              </w:rPr>
            </w:pPr>
          </w:p>
        </w:tc>
      </w:tr>
      <w:tr w:rsidR="00C57275" w:rsidRPr="007F0391" w:rsidTr="002C6F0D">
        <w:tc>
          <w:tcPr>
            <w:tcW w:w="2320" w:type="dxa"/>
            <w:shd w:val="clear" w:color="auto" w:fill="64B1FF"/>
            <w:vAlign w:val="center"/>
          </w:tcPr>
          <w:p w:rsidR="00C57275" w:rsidRPr="007F0391" w:rsidRDefault="00C57275" w:rsidP="007C57DB">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lastRenderedPageBreak/>
              <w:t>EVALUAR A L</w:t>
            </w:r>
            <w:r w:rsidR="007C57DB">
              <w:rPr>
                <w:rFonts w:ascii="Arial" w:hAnsi="Arial" w:cs="Arial"/>
                <w:snapToGrid w:val="0"/>
                <w:color w:val="000000"/>
                <w:sz w:val="20"/>
                <w:szCs w:val="20"/>
              </w:rPr>
              <w:t>A</w:t>
            </w:r>
            <w:r w:rsidRPr="007F0391">
              <w:rPr>
                <w:rFonts w:ascii="Arial" w:hAnsi="Arial" w:cs="Arial"/>
                <w:snapToGrid w:val="0"/>
                <w:color w:val="000000"/>
                <w:sz w:val="20"/>
                <w:szCs w:val="20"/>
              </w:rPr>
              <w:t>S</w:t>
            </w:r>
            <w:r w:rsidR="007C57DB">
              <w:rPr>
                <w:rFonts w:ascii="Arial" w:hAnsi="Arial" w:cs="Arial"/>
                <w:snapToGrid w:val="0"/>
                <w:color w:val="000000"/>
                <w:sz w:val="20"/>
                <w:szCs w:val="20"/>
              </w:rPr>
              <w:t xml:space="preserve"> PERSONAS</w:t>
            </w:r>
            <w:r w:rsidRPr="007F0391">
              <w:rPr>
                <w:rFonts w:ascii="Arial" w:hAnsi="Arial" w:cs="Arial"/>
                <w:snapToGrid w:val="0"/>
                <w:color w:val="000000"/>
                <w:sz w:val="20"/>
                <w:szCs w:val="20"/>
              </w:rPr>
              <w:t xml:space="preserve">  ASPIRANTES</w:t>
            </w:r>
          </w:p>
        </w:tc>
        <w:tc>
          <w:tcPr>
            <w:tcW w:w="6750" w:type="dxa"/>
            <w:shd w:val="clear" w:color="auto" w:fill="FFFFFF"/>
          </w:tcPr>
          <w:p w:rsidR="009E5B0F" w:rsidRDefault="009E5B0F" w:rsidP="007F0391">
            <w:pPr>
              <w:widowControl w:val="0"/>
              <w:autoSpaceDE w:val="0"/>
              <w:autoSpaceDN w:val="0"/>
              <w:spacing w:after="0" w:line="240" w:lineRule="auto"/>
              <w:jc w:val="both"/>
              <w:rPr>
                <w:rFonts w:ascii="Arial" w:hAnsi="Arial" w:cs="Arial"/>
                <w:snapToGrid w:val="0"/>
                <w:color w:val="000000"/>
                <w:sz w:val="20"/>
                <w:szCs w:val="20"/>
              </w:rPr>
            </w:pPr>
          </w:p>
          <w:p w:rsidR="00C57275" w:rsidRPr="007F0391" w:rsidRDefault="007C57DB" w:rsidP="007F0391">
            <w:pPr>
              <w:widowControl w:val="0"/>
              <w:autoSpaceDE w:val="0"/>
              <w:autoSpaceDN w:val="0"/>
              <w:spacing w:after="0" w:line="240" w:lineRule="auto"/>
              <w:jc w:val="both"/>
              <w:rPr>
                <w:rFonts w:ascii="Arial" w:hAnsi="Arial" w:cs="Arial"/>
                <w:snapToGrid w:val="0"/>
                <w:color w:val="000000"/>
                <w:sz w:val="20"/>
                <w:szCs w:val="20"/>
              </w:rPr>
            </w:pPr>
            <w:r>
              <w:rPr>
                <w:rFonts w:ascii="Arial" w:hAnsi="Arial" w:cs="Arial"/>
                <w:snapToGrid w:val="0"/>
                <w:color w:val="000000"/>
                <w:sz w:val="20"/>
                <w:szCs w:val="20"/>
              </w:rPr>
              <w:t>La evaluación de la</w:t>
            </w:r>
            <w:r w:rsidR="00C57275" w:rsidRPr="007F0391">
              <w:rPr>
                <w:rFonts w:ascii="Arial" w:hAnsi="Arial" w:cs="Arial"/>
                <w:snapToGrid w:val="0"/>
                <w:color w:val="000000"/>
                <w:sz w:val="20"/>
                <w:szCs w:val="20"/>
              </w:rPr>
              <w:t xml:space="preserve">s </w:t>
            </w:r>
            <w:r>
              <w:rPr>
                <w:rFonts w:ascii="Arial" w:hAnsi="Arial" w:cs="Arial"/>
                <w:snapToGrid w:val="0"/>
                <w:color w:val="000000"/>
                <w:sz w:val="20"/>
                <w:szCs w:val="20"/>
              </w:rPr>
              <w:t xml:space="preserve">personas </w:t>
            </w:r>
            <w:r w:rsidR="00C57275" w:rsidRPr="007F0391">
              <w:rPr>
                <w:rFonts w:ascii="Arial" w:hAnsi="Arial" w:cs="Arial"/>
                <w:snapToGrid w:val="0"/>
                <w:color w:val="000000"/>
                <w:sz w:val="20"/>
                <w:szCs w:val="20"/>
              </w:rPr>
              <w:t>aspirantes comprenderá las siguientes pruebas:</w:t>
            </w:r>
          </w:p>
          <w:p w:rsidR="00180C52" w:rsidRDefault="00180C52" w:rsidP="007F0391">
            <w:pPr>
              <w:widowControl w:val="0"/>
              <w:autoSpaceDE w:val="0"/>
              <w:autoSpaceDN w:val="0"/>
              <w:spacing w:after="0" w:line="240" w:lineRule="auto"/>
              <w:jc w:val="both"/>
              <w:rPr>
                <w:rFonts w:ascii="Arial" w:hAnsi="Arial" w:cs="Arial"/>
                <w:b/>
                <w:snapToGrid w:val="0"/>
                <w:color w:val="000000"/>
                <w:sz w:val="20"/>
                <w:szCs w:val="20"/>
              </w:rPr>
            </w:pPr>
          </w:p>
          <w:p w:rsidR="00C57275" w:rsidRPr="00973899" w:rsidRDefault="00C57275" w:rsidP="007F0391">
            <w:pPr>
              <w:widowControl w:val="0"/>
              <w:autoSpaceDE w:val="0"/>
              <w:autoSpaceDN w:val="0"/>
              <w:spacing w:after="0" w:line="240" w:lineRule="auto"/>
              <w:jc w:val="both"/>
              <w:rPr>
                <w:rFonts w:ascii="Arial" w:hAnsi="Arial" w:cs="Arial"/>
                <w:b/>
                <w:snapToGrid w:val="0"/>
                <w:color w:val="000000"/>
                <w:sz w:val="20"/>
                <w:szCs w:val="20"/>
              </w:rPr>
            </w:pPr>
            <w:r w:rsidRPr="00973899">
              <w:rPr>
                <w:rFonts w:ascii="Arial" w:hAnsi="Arial" w:cs="Arial"/>
                <w:b/>
                <w:snapToGrid w:val="0"/>
                <w:color w:val="000000"/>
                <w:sz w:val="20"/>
                <w:szCs w:val="20"/>
              </w:rPr>
              <w:t>1. Pruebas de conocimientos</w:t>
            </w:r>
            <w:r w:rsidR="005F5161">
              <w:rPr>
                <w:rFonts w:ascii="Arial" w:hAnsi="Arial" w:cs="Arial"/>
                <w:b/>
                <w:snapToGrid w:val="0"/>
                <w:color w:val="000000"/>
                <w:sz w:val="20"/>
                <w:szCs w:val="20"/>
              </w:rPr>
              <w:t xml:space="preserve">. </w:t>
            </w:r>
            <w:r w:rsidR="005F5161">
              <w:rPr>
                <w:rFonts w:ascii="Arial" w:hAnsi="Arial" w:cs="Arial"/>
                <w:snapToGrid w:val="0"/>
                <w:color w:val="000000"/>
                <w:sz w:val="20"/>
                <w:szCs w:val="20"/>
              </w:rPr>
              <w:t xml:space="preserve">Tendrán una ponderación del </w:t>
            </w:r>
            <w:r w:rsidR="003A2694">
              <w:rPr>
                <w:rFonts w:ascii="Arial" w:hAnsi="Arial" w:cs="Arial"/>
                <w:snapToGrid w:val="0"/>
                <w:color w:val="000000"/>
                <w:sz w:val="20"/>
                <w:szCs w:val="20"/>
              </w:rPr>
              <w:t>30</w:t>
            </w:r>
            <w:r w:rsidR="005F5161">
              <w:rPr>
                <w:rFonts w:ascii="Arial" w:hAnsi="Arial" w:cs="Arial"/>
                <w:snapToGrid w:val="0"/>
                <w:color w:val="000000"/>
                <w:sz w:val="20"/>
                <w:szCs w:val="20"/>
              </w:rPr>
              <w:t>% de</w:t>
            </w:r>
            <w:r w:rsidR="003A2694">
              <w:rPr>
                <w:rFonts w:ascii="Arial" w:hAnsi="Arial" w:cs="Arial"/>
                <w:snapToGrid w:val="0"/>
                <w:color w:val="000000"/>
                <w:sz w:val="20"/>
                <w:szCs w:val="20"/>
              </w:rPr>
              <w:t>l proceso de preselección</w:t>
            </w:r>
            <w:r w:rsidR="005F5161">
              <w:rPr>
                <w:rFonts w:ascii="Arial" w:hAnsi="Arial" w:cs="Arial"/>
                <w:snapToGrid w:val="0"/>
                <w:color w:val="000000"/>
                <w:sz w:val="20"/>
                <w:szCs w:val="20"/>
              </w:rPr>
              <w:t>.</w:t>
            </w:r>
            <w:r w:rsidRPr="00973899">
              <w:rPr>
                <w:rFonts w:ascii="Arial" w:hAnsi="Arial" w:cs="Arial"/>
                <w:b/>
                <w:snapToGrid w:val="0"/>
                <w:color w:val="000000"/>
                <w:sz w:val="20"/>
                <w:szCs w:val="20"/>
              </w:rPr>
              <w:t xml:space="preserve"> </w:t>
            </w:r>
          </w:p>
          <w:p w:rsidR="00C57275" w:rsidRPr="007F0391" w:rsidRDefault="00C57275"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Se compone de Prueba de conocimientos generales (</w:t>
            </w:r>
            <w:r w:rsidR="003A2694">
              <w:rPr>
                <w:rFonts w:ascii="Arial" w:hAnsi="Arial" w:cs="Arial"/>
                <w:snapToGrid w:val="0"/>
                <w:color w:val="000000"/>
                <w:sz w:val="20"/>
                <w:szCs w:val="20"/>
              </w:rPr>
              <w:t>10</w:t>
            </w:r>
            <w:r w:rsidRPr="007F0391">
              <w:rPr>
                <w:rFonts w:ascii="Arial" w:hAnsi="Arial" w:cs="Arial"/>
                <w:snapToGrid w:val="0"/>
                <w:color w:val="000000"/>
                <w:sz w:val="20"/>
                <w:szCs w:val="20"/>
              </w:rPr>
              <w:t>%) y Prue</w:t>
            </w:r>
            <w:r w:rsidR="003A2694">
              <w:rPr>
                <w:rFonts w:ascii="Arial" w:hAnsi="Arial" w:cs="Arial"/>
                <w:snapToGrid w:val="0"/>
                <w:color w:val="000000"/>
                <w:sz w:val="20"/>
                <w:szCs w:val="20"/>
              </w:rPr>
              <w:t>ba de conocimientos técnicos (20</w:t>
            </w:r>
            <w:r w:rsidRPr="007F0391">
              <w:rPr>
                <w:rFonts w:ascii="Arial" w:hAnsi="Arial" w:cs="Arial"/>
                <w:snapToGrid w:val="0"/>
                <w:color w:val="000000"/>
                <w:sz w:val="20"/>
                <w:szCs w:val="20"/>
              </w:rPr>
              <w:t xml:space="preserve">%), ambas pruebas son aplicadas por los técnicos de </w:t>
            </w:r>
            <w:r w:rsidR="005566F2">
              <w:rPr>
                <w:rFonts w:ascii="Arial" w:hAnsi="Arial" w:cs="Arial"/>
                <w:snapToGrid w:val="0"/>
                <w:color w:val="000000"/>
                <w:sz w:val="20"/>
                <w:szCs w:val="20"/>
              </w:rPr>
              <w:t>Talento Humano</w:t>
            </w:r>
            <w:r w:rsidRPr="007F0391">
              <w:rPr>
                <w:rFonts w:ascii="Arial" w:hAnsi="Arial" w:cs="Arial"/>
                <w:snapToGrid w:val="0"/>
                <w:color w:val="000000"/>
                <w:sz w:val="20"/>
                <w:szCs w:val="20"/>
              </w:rPr>
              <w:t>. (Formulario 003)</w:t>
            </w:r>
          </w:p>
          <w:p w:rsidR="00C57275" w:rsidRPr="007F0391" w:rsidRDefault="00C57275" w:rsidP="007F0391">
            <w:pPr>
              <w:widowControl w:val="0"/>
              <w:autoSpaceDE w:val="0"/>
              <w:autoSpaceDN w:val="0"/>
              <w:spacing w:after="0" w:line="240" w:lineRule="auto"/>
              <w:jc w:val="both"/>
              <w:rPr>
                <w:rFonts w:ascii="Arial" w:hAnsi="Arial" w:cs="Arial"/>
                <w:snapToGrid w:val="0"/>
                <w:color w:val="000000"/>
                <w:sz w:val="20"/>
                <w:szCs w:val="20"/>
              </w:rPr>
            </w:pPr>
            <w:r w:rsidRPr="00973899">
              <w:rPr>
                <w:rFonts w:ascii="Arial" w:hAnsi="Arial" w:cs="Arial"/>
                <w:b/>
                <w:snapToGrid w:val="0"/>
                <w:color w:val="000000"/>
                <w:sz w:val="20"/>
                <w:szCs w:val="20"/>
              </w:rPr>
              <w:t>1.a. Prueba de conocimiento generales</w:t>
            </w:r>
            <w:r w:rsidRPr="007F0391">
              <w:rPr>
                <w:rFonts w:ascii="Arial" w:hAnsi="Arial" w:cs="Arial"/>
                <w:snapToGrid w:val="0"/>
                <w:color w:val="000000"/>
                <w:sz w:val="20"/>
                <w:szCs w:val="20"/>
              </w:rPr>
              <w:t xml:space="preserve"> relacionados con los siguientes aspectos</w:t>
            </w:r>
          </w:p>
          <w:p w:rsidR="00C57275" w:rsidRPr="00554F32" w:rsidRDefault="00C57275" w:rsidP="00554F32">
            <w:pPr>
              <w:pStyle w:val="ListParagraph"/>
              <w:widowControl w:val="0"/>
              <w:numPr>
                <w:ilvl w:val="0"/>
                <w:numId w:val="5"/>
              </w:numPr>
              <w:spacing w:after="0"/>
              <w:ind w:left="374" w:hanging="142"/>
              <w:contextualSpacing/>
              <w:jc w:val="both"/>
              <w:rPr>
                <w:rFonts w:cs="Arial"/>
                <w:snapToGrid w:val="0"/>
                <w:color w:val="000000"/>
                <w:sz w:val="20"/>
              </w:rPr>
            </w:pPr>
            <w:r w:rsidRPr="00554F32">
              <w:rPr>
                <w:rFonts w:cs="Arial"/>
                <w:snapToGrid w:val="0"/>
                <w:color w:val="000000"/>
                <w:sz w:val="20"/>
              </w:rPr>
              <w:t>Genero (2 puntos)</w:t>
            </w:r>
          </w:p>
          <w:p w:rsidR="00C57275" w:rsidRPr="00554F32" w:rsidRDefault="00C57275" w:rsidP="00554F32">
            <w:pPr>
              <w:pStyle w:val="ListParagraph"/>
              <w:widowControl w:val="0"/>
              <w:numPr>
                <w:ilvl w:val="0"/>
                <w:numId w:val="5"/>
              </w:numPr>
              <w:spacing w:after="0"/>
              <w:ind w:left="374" w:hanging="142"/>
              <w:contextualSpacing/>
              <w:jc w:val="both"/>
              <w:rPr>
                <w:rFonts w:cs="Arial"/>
                <w:snapToGrid w:val="0"/>
                <w:color w:val="000000"/>
                <w:sz w:val="20"/>
              </w:rPr>
            </w:pPr>
            <w:r w:rsidRPr="00554F32">
              <w:rPr>
                <w:rFonts w:cs="Arial"/>
                <w:snapToGrid w:val="0"/>
                <w:color w:val="000000"/>
                <w:sz w:val="20"/>
              </w:rPr>
              <w:t>Secretaria de Inclusión Social (3 puntos)</w:t>
            </w:r>
          </w:p>
          <w:p w:rsidR="00C57275" w:rsidRPr="00554F32" w:rsidRDefault="00C57275" w:rsidP="00554F32">
            <w:pPr>
              <w:pStyle w:val="ListParagraph"/>
              <w:widowControl w:val="0"/>
              <w:numPr>
                <w:ilvl w:val="0"/>
                <w:numId w:val="5"/>
              </w:numPr>
              <w:spacing w:after="0"/>
              <w:ind w:left="374" w:hanging="142"/>
              <w:contextualSpacing/>
              <w:jc w:val="both"/>
              <w:rPr>
                <w:rFonts w:cs="Arial"/>
                <w:snapToGrid w:val="0"/>
                <w:color w:val="000000"/>
                <w:sz w:val="20"/>
              </w:rPr>
            </w:pPr>
            <w:r w:rsidRPr="00554F32">
              <w:rPr>
                <w:rFonts w:cs="Arial"/>
                <w:snapToGrid w:val="0"/>
                <w:color w:val="000000"/>
                <w:sz w:val="20"/>
              </w:rPr>
              <w:t>Derechos Humanos (2 puntos)</w:t>
            </w:r>
          </w:p>
          <w:p w:rsidR="00C57275" w:rsidRDefault="00C57275" w:rsidP="00554F32">
            <w:pPr>
              <w:pStyle w:val="ListParagraph"/>
              <w:widowControl w:val="0"/>
              <w:numPr>
                <w:ilvl w:val="0"/>
                <w:numId w:val="5"/>
              </w:numPr>
              <w:spacing w:after="0"/>
              <w:ind w:left="374" w:hanging="142"/>
              <w:contextualSpacing/>
              <w:jc w:val="both"/>
              <w:rPr>
                <w:rFonts w:cs="Arial"/>
                <w:snapToGrid w:val="0"/>
                <w:color w:val="000000"/>
                <w:sz w:val="20"/>
              </w:rPr>
            </w:pPr>
            <w:r w:rsidRPr="00554F32">
              <w:rPr>
                <w:rFonts w:cs="Arial"/>
                <w:snapToGrid w:val="0"/>
                <w:color w:val="000000"/>
                <w:sz w:val="20"/>
              </w:rPr>
              <w:t>Ciudad Mujer (3 puntos)</w:t>
            </w:r>
          </w:p>
          <w:p w:rsidR="00554F32" w:rsidRPr="00554F32" w:rsidRDefault="00554F32" w:rsidP="00554F32">
            <w:pPr>
              <w:pStyle w:val="ListParagraph"/>
              <w:widowControl w:val="0"/>
              <w:spacing w:after="0"/>
              <w:ind w:left="374"/>
              <w:contextualSpacing/>
              <w:jc w:val="both"/>
              <w:rPr>
                <w:rFonts w:cs="Arial"/>
                <w:snapToGrid w:val="0"/>
                <w:color w:val="000000"/>
                <w:sz w:val="20"/>
              </w:rPr>
            </w:pPr>
          </w:p>
          <w:p w:rsidR="00C57275" w:rsidRPr="007F0391" w:rsidRDefault="00C57275" w:rsidP="007F0391">
            <w:pPr>
              <w:widowControl w:val="0"/>
              <w:autoSpaceDE w:val="0"/>
              <w:autoSpaceDN w:val="0"/>
              <w:spacing w:after="0" w:line="240" w:lineRule="auto"/>
              <w:jc w:val="both"/>
              <w:rPr>
                <w:rFonts w:ascii="Arial" w:hAnsi="Arial" w:cs="Arial"/>
                <w:snapToGrid w:val="0"/>
                <w:color w:val="000000"/>
                <w:sz w:val="20"/>
                <w:szCs w:val="20"/>
              </w:rPr>
            </w:pPr>
            <w:r w:rsidRPr="00973899">
              <w:rPr>
                <w:rFonts w:ascii="Arial" w:hAnsi="Arial" w:cs="Arial"/>
                <w:b/>
                <w:snapToGrid w:val="0"/>
                <w:color w:val="000000"/>
                <w:sz w:val="20"/>
                <w:szCs w:val="20"/>
              </w:rPr>
              <w:t>1.b. Prueba de conocimientos  técnicos</w:t>
            </w:r>
            <w:r w:rsidR="008917A5">
              <w:rPr>
                <w:rFonts w:ascii="Arial" w:hAnsi="Arial" w:cs="Arial"/>
                <w:snapToGrid w:val="0"/>
                <w:color w:val="000000"/>
                <w:sz w:val="20"/>
                <w:szCs w:val="20"/>
              </w:rPr>
              <w:t xml:space="preserve"> la cual es diseñada por la jefatura inmediata</w:t>
            </w:r>
            <w:r w:rsidRPr="007F0391">
              <w:rPr>
                <w:rFonts w:ascii="Arial" w:hAnsi="Arial" w:cs="Arial"/>
                <w:snapToGrid w:val="0"/>
                <w:color w:val="000000"/>
                <w:sz w:val="20"/>
                <w:szCs w:val="20"/>
              </w:rPr>
              <w:t xml:space="preserve"> con quien se entenderá </w:t>
            </w:r>
            <w:r w:rsidR="008917A5">
              <w:rPr>
                <w:rFonts w:ascii="Arial" w:hAnsi="Arial" w:cs="Arial"/>
                <w:snapToGrid w:val="0"/>
                <w:color w:val="000000"/>
                <w:sz w:val="20"/>
                <w:szCs w:val="20"/>
              </w:rPr>
              <w:t>la persona aspirante si es seleccionada</w:t>
            </w:r>
            <w:r w:rsidRPr="007F0391">
              <w:rPr>
                <w:rFonts w:ascii="Arial" w:hAnsi="Arial" w:cs="Arial"/>
                <w:snapToGrid w:val="0"/>
                <w:color w:val="000000"/>
                <w:sz w:val="20"/>
                <w:szCs w:val="20"/>
              </w:rPr>
              <w:t xml:space="preserve"> en el puesto.</w:t>
            </w:r>
          </w:p>
          <w:p w:rsidR="00C57275" w:rsidRPr="007F0391" w:rsidRDefault="00C57275" w:rsidP="007F0391">
            <w:pPr>
              <w:widowControl w:val="0"/>
              <w:autoSpaceDE w:val="0"/>
              <w:autoSpaceDN w:val="0"/>
              <w:spacing w:after="0" w:line="240" w:lineRule="auto"/>
              <w:jc w:val="both"/>
              <w:rPr>
                <w:rFonts w:ascii="Arial" w:hAnsi="Arial" w:cs="Arial"/>
                <w:snapToGrid w:val="0"/>
                <w:color w:val="000000"/>
                <w:sz w:val="20"/>
                <w:szCs w:val="20"/>
              </w:rPr>
            </w:pPr>
          </w:p>
          <w:p w:rsidR="00C57275" w:rsidRPr="00973899" w:rsidRDefault="00C57275" w:rsidP="007F0391">
            <w:pPr>
              <w:widowControl w:val="0"/>
              <w:autoSpaceDE w:val="0"/>
              <w:autoSpaceDN w:val="0"/>
              <w:spacing w:after="0" w:line="240" w:lineRule="auto"/>
              <w:jc w:val="both"/>
              <w:rPr>
                <w:rFonts w:ascii="Arial" w:hAnsi="Arial" w:cs="Arial"/>
                <w:b/>
                <w:snapToGrid w:val="0"/>
                <w:color w:val="000000"/>
                <w:sz w:val="20"/>
                <w:szCs w:val="20"/>
              </w:rPr>
            </w:pPr>
            <w:r w:rsidRPr="00973899">
              <w:rPr>
                <w:rFonts w:ascii="Arial" w:hAnsi="Arial" w:cs="Arial"/>
                <w:b/>
                <w:snapToGrid w:val="0"/>
                <w:color w:val="000000"/>
                <w:sz w:val="20"/>
                <w:szCs w:val="20"/>
              </w:rPr>
              <w:t>2. Prueba práctica</w:t>
            </w:r>
            <w:r w:rsidR="005F5161">
              <w:rPr>
                <w:rFonts w:ascii="Arial" w:hAnsi="Arial" w:cs="Arial"/>
                <w:b/>
                <w:snapToGrid w:val="0"/>
                <w:color w:val="000000"/>
                <w:sz w:val="20"/>
                <w:szCs w:val="20"/>
              </w:rPr>
              <w:t xml:space="preserve">. </w:t>
            </w:r>
            <w:r w:rsidR="005F5161">
              <w:rPr>
                <w:rFonts w:ascii="Arial" w:hAnsi="Arial" w:cs="Arial"/>
                <w:snapToGrid w:val="0"/>
                <w:color w:val="000000"/>
                <w:sz w:val="20"/>
                <w:szCs w:val="20"/>
              </w:rPr>
              <w:t>Tendrá una ponderación de</w:t>
            </w:r>
            <w:r w:rsidRPr="00973899">
              <w:rPr>
                <w:rFonts w:ascii="Arial" w:hAnsi="Arial" w:cs="Arial"/>
                <w:b/>
                <w:snapToGrid w:val="0"/>
                <w:color w:val="000000"/>
                <w:sz w:val="20"/>
                <w:szCs w:val="20"/>
              </w:rPr>
              <w:t xml:space="preserve"> </w:t>
            </w:r>
            <w:r w:rsidR="003A2694">
              <w:rPr>
                <w:rFonts w:ascii="Arial" w:hAnsi="Arial" w:cs="Arial"/>
                <w:snapToGrid w:val="0"/>
                <w:color w:val="000000"/>
                <w:sz w:val="20"/>
                <w:szCs w:val="20"/>
              </w:rPr>
              <w:t>10</w:t>
            </w:r>
            <w:r w:rsidR="005F5161">
              <w:rPr>
                <w:rFonts w:ascii="Arial" w:hAnsi="Arial" w:cs="Arial"/>
                <w:snapToGrid w:val="0"/>
                <w:color w:val="000000"/>
                <w:sz w:val="20"/>
                <w:szCs w:val="20"/>
              </w:rPr>
              <w:t xml:space="preserve">% </w:t>
            </w:r>
            <w:r w:rsidR="003A2694">
              <w:rPr>
                <w:rFonts w:ascii="Arial" w:hAnsi="Arial" w:cs="Arial"/>
                <w:snapToGrid w:val="0"/>
                <w:color w:val="000000"/>
                <w:sz w:val="20"/>
                <w:szCs w:val="20"/>
              </w:rPr>
              <w:t>del proceso de preselección</w:t>
            </w:r>
            <w:r w:rsidR="005F5161">
              <w:rPr>
                <w:rFonts w:ascii="Arial" w:hAnsi="Arial" w:cs="Arial"/>
                <w:snapToGrid w:val="0"/>
                <w:color w:val="000000"/>
                <w:sz w:val="20"/>
                <w:szCs w:val="20"/>
              </w:rPr>
              <w:t>.</w:t>
            </w:r>
            <w:r w:rsidRPr="005F5161">
              <w:rPr>
                <w:rFonts w:ascii="Arial" w:hAnsi="Arial" w:cs="Arial"/>
                <w:snapToGrid w:val="0"/>
                <w:color w:val="000000"/>
                <w:sz w:val="20"/>
                <w:szCs w:val="20"/>
              </w:rPr>
              <w:t xml:space="preserve"> </w:t>
            </w:r>
          </w:p>
          <w:p w:rsidR="00C57275" w:rsidRPr="007F0391" w:rsidRDefault="00C57275"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Orientada a aspectos administrativos como manejo de Microsoft, redacción de documentos, manejos de datos, automóvil, etc. (Formulario 004)</w:t>
            </w:r>
            <w:r w:rsidR="004F2ED8">
              <w:rPr>
                <w:rFonts w:ascii="Arial" w:hAnsi="Arial" w:cs="Arial"/>
                <w:snapToGrid w:val="0"/>
                <w:color w:val="000000"/>
                <w:sz w:val="20"/>
                <w:szCs w:val="20"/>
              </w:rPr>
              <w:t>.</w:t>
            </w:r>
          </w:p>
          <w:p w:rsidR="00C57275" w:rsidRPr="007F0391" w:rsidRDefault="00C57275" w:rsidP="007F0391">
            <w:pPr>
              <w:widowControl w:val="0"/>
              <w:autoSpaceDE w:val="0"/>
              <w:autoSpaceDN w:val="0"/>
              <w:spacing w:after="0" w:line="240" w:lineRule="auto"/>
              <w:jc w:val="both"/>
              <w:rPr>
                <w:rFonts w:ascii="Arial" w:hAnsi="Arial" w:cs="Arial"/>
                <w:snapToGrid w:val="0"/>
                <w:color w:val="000000"/>
                <w:sz w:val="20"/>
                <w:szCs w:val="20"/>
              </w:rPr>
            </w:pPr>
            <w:r w:rsidRPr="00973899">
              <w:rPr>
                <w:rFonts w:ascii="Arial" w:hAnsi="Arial" w:cs="Arial"/>
                <w:b/>
                <w:snapToGrid w:val="0"/>
                <w:color w:val="000000"/>
                <w:sz w:val="20"/>
                <w:szCs w:val="20"/>
              </w:rPr>
              <w:t>3. Pruebas psicológicas</w:t>
            </w:r>
            <w:r w:rsidR="004F2ED8">
              <w:rPr>
                <w:rFonts w:ascii="Arial" w:hAnsi="Arial" w:cs="Arial"/>
                <w:b/>
                <w:snapToGrid w:val="0"/>
                <w:color w:val="000000"/>
                <w:sz w:val="20"/>
                <w:szCs w:val="20"/>
              </w:rPr>
              <w:t xml:space="preserve">. </w:t>
            </w:r>
            <w:r w:rsidR="004F2ED8" w:rsidRPr="004F2ED8">
              <w:rPr>
                <w:rFonts w:ascii="Arial" w:hAnsi="Arial" w:cs="Arial"/>
                <w:snapToGrid w:val="0"/>
                <w:color w:val="000000"/>
                <w:sz w:val="20"/>
                <w:szCs w:val="20"/>
              </w:rPr>
              <w:t>Tendrán una ponderación del</w:t>
            </w:r>
            <w:r w:rsidR="004F2ED8">
              <w:rPr>
                <w:rFonts w:ascii="Arial" w:hAnsi="Arial" w:cs="Arial"/>
                <w:snapToGrid w:val="0"/>
                <w:color w:val="000000"/>
                <w:sz w:val="20"/>
                <w:szCs w:val="20"/>
              </w:rPr>
              <w:t xml:space="preserve"> </w:t>
            </w:r>
            <w:r w:rsidRPr="004F2ED8">
              <w:rPr>
                <w:rFonts w:ascii="Arial" w:hAnsi="Arial" w:cs="Arial"/>
                <w:snapToGrid w:val="0"/>
                <w:color w:val="000000"/>
                <w:sz w:val="20"/>
                <w:szCs w:val="20"/>
              </w:rPr>
              <w:t>30%</w:t>
            </w:r>
            <w:r w:rsidR="004F2ED8" w:rsidRPr="004F2ED8">
              <w:rPr>
                <w:rFonts w:ascii="Arial" w:hAnsi="Arial" w:cs="Arial"/>
                <w:snapToGrid w:val="0"/>
                <w:color w:val="000000"/>
                <w:sz w:val="20"/>
                <w:szCs w:val="20"/>
              </w:rPr>
              <w:t xml:space="preserve"> </w:t>
            </w:r>
            <w:r w:rsidR="003A2694">
              <w:rPr>
                <w:rFonts w:ascii="Arial" w:hAnsi="Arial" w:cs="Arial"/>
                <w:snapToGrid w:val="0"/>
                <w:color w:val="000000"/>
                <w:sz w:val="20"/>
                <w:szCs w:val="20"/>
              </w:rPr>
              <w:t>del proceso de preselección</w:t>
            </w:r>
            <w:r w:rsidR="004F2ED8" w:rsidRPr="004F2ED8">
              <w:rPr>
                <w:rFonts w:ascii="Arial" w:hAnsi="Arial" w:cs="Arial"/>
                <w:snapToGrid w:val="0"/>
                <w:color w:val="000000"/>
                <w:sz w:val="20"/>
                <w:szCs w:val="20"/>
              </w:rPr>
              <w:t>.</w:t>
            </w:r>
            <w:r w:rsidRPr="00973899">
              <w:rPr>
                <w:rFonts w:ascii="Arial" w:hAnsi="Arial" w:cs="Arial"/>
                <w:b/>
                <w:snapToGrid w:val="0"/>
                <w:color w:val="000000"/>
                <w:sz w:val="20"/>
                <w:szCs w:val="20"/>
              </w:rPr>
              <w:t xml:space="preserve"> </w:t>
            </w:r>
            <w:r w:rsidRPr="007F0391">
              <w:rPr>
                <w:rFonts w:ascii="Arial" w:hAnsi="Arial" w:cs="Arial"/>
                <w:snapToGrid w:val="0"/>
                <w:color w:val="000000"/>
                <w:sz w:val="20"/>
                <w:szCs w:val="20"/>
              </w:rPr>
              <w:t>Se compone de una prueba de aptitud de personalidad (20%) y una prueba de inteligencia (10%), y de los resultados de esta se establece un perfil en base a requisitos. (Formulario 005)</w:t>
            </w:r>
          </w:p>
          <w:p w:rsidR="00C57275" w:rsidRDefault="00140552" w:rsidP="007F0391">
            <w:pPr>
              <w:widowControl w:val="0"/>
              <w:autoSpaceDE w:val="0"/>
              <w:autoSpaceDN w:val="0"/>
              <w:spacing w:after="0" w:line="240" w:lineRule="auto"/>
              <w:jc w:val="both"/>
              <w:rPr>
                <w:rFonts w:ascii="Arial" w:hAnsi="Arial" w:cs="Arial"/>
                <w:snapToGrid w:val="0"/>
                <w:color w:val="000000"/>
                <w:sz w:val="20"/>
                <w:szCs w:val="20"/>
              </w:rPr>
            </w:pPr>
            <w:r w:rsidRPr="00140552">
              <w:rPr>
                <w:rFonts w:ascii="Arial" w:hAnsi="Arial" w:cs="Arial"/>
                <w:snapToGrid w:val="0"/>
                <w:color w:val="000000"/>
                <w:sz w:val="20"/>
                <w:szCs w:val="20"/>
              </w:rPr>
              <w:t>La Dirección Ejecutiva designará al profesional competente responsable de aplicar las pruebas</w:t>
            </w:r>
            <w:r>
              <w:rPr>
                <w:rFonts w:ascii="Arial" w:hAnsi="Arial" w:cs="Arial"/>
                <w:snapToGrid w:val="0"/>
                <w:color w:val="000000"/>
                <w:sz w:val="20"/>
                <w:szCs w:val="20"/>
              </w:rPr>
              <w:t xml:space="preserve"> psicológicas</w:t>
            </w:r>
            <w:r w:rsidRPr="00140552">
              <w:rPr>
                <w:rFonts w:ascii="Arial" w:hAnsi="Arial" w:cs="Arial"/>
                <w:snapToGrid w:val="0"/>
                <w:color w:val="000000"/>
                <w:sz w:val="20"/>
                <w:szCs w:val="20"/>
              </w:rPr>
              <w:t>.</w:t>
            </w:r>
          </w:p>
          <w:p w:rsidR="009E5B0F" w:rsidRPr="007F0391" w:rsidRDefault="009E5B0F" w:rsidP="007F0391">
            <w:pPr>
              <w:widowControl w:val="0"/>
              <w:autoSpaceDE w:val="0"/>
              <w:autoSpaceDN w:val="0"/>
              <w:spacing w:after="0" w:line="240" w:lineRule="auto"/>
              <w:jc w:val="both"/>
              <w:rPr>
                <w:rFonts w:ascii="Arial" w:hAnsi="Arial" w:cs="Arial"/>
                <w:snapToGrid w:val="0"/>
                <w:color w:val="000000"/>
                <w:sz w:val="20"/>
                <w:szCs w:val="20"/>
              </w:rPr>
            </w:pPr>
          </w:p>
        </w:tc>
      </w:tr>
      <w:tr w:rsidR="00C57275" w:rsidRPr="007F0391" w:rsidTr="002C6F0D">
        <w:tc>
          <w:tcPr>
            <w:tcW w:w="2320" w:type="dxa"/>
            <w:shd w:val="clear" w:color="auto" w:fill="64B1FF"/>
            <w:vAlign w:val="center"/>
          </w:tcPr>
          <w:p w:rsidR="00C57275" w:rsidRPr="007F0391" w:rsidRDefault="00C57275" w:rsidP="00CF7A03">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Convocatoria a entrevista</w:t>
            </w:r>
          </w:p>
        </w:tc>
        <w:tc>
          <w:tcPr>
            <w:tcW w:w="6750" w:type="dxa"/>
            <w:shd w:val="clear" w:color="auto" w:fill="FFFFFF"/>
          </w:tcPr>
          <w:p w:rsidR="009E5B0F" w:rsidRDefault="009E5B0F" w:rsidP="007F0391">
            <w:pPr>
              <w:widowControl w:val="0"/>
              <w:autoSpaceDE w:val="0"/>
              <w:autoSpaceDN w:val="0"/>
              <w:spacing w:after="0" w:line="240" w:lineRule="auto"/>
              <w:jc w:val="both"/>
              <w:rPr>
                <w:rFonts w:ascii="Arial" w:hAnsi="Arial" w:cs="Arial"/>
                <w:snapToGrid w:val="0"/>
                <w:color w:val="000000"/>
                <w:sz w:val="20"/>
                <w:szCs w:val="20"/>
              </w:rPr>
            </w:pPr>
          </w:p>
          <w:p w:rsidR="00C57275" w:rsidRDefault="00C57275"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 xml:space="preserve">Se </w:t>
            </w:r>
            <w:r w:rsidR="008917A5">
              <w:rPr>
                <w:rFonts w:ascii="Arial" w:hAnsi="Arial" w:cs="Arial"/>
                <w:snapToGrid w:val="0"/>
                <w:color w:val="000000"/>
                <w:sz w:val="20"/>
                <w:szCs w:val="20"/>
              </w:rPr>
              <w:t>convocará a entrevista a aquella</w:t>
            </w:r>
            <w:r w:rsidRPr="007F0391">
              <w:rPr>
                <w:rFonts w:ascii="Arial" w:hAnsi="Arial" w:cs="Arial"/>
                <w:snapToGrid w:val="0"/>
                <w:color w:val="000000"/>
                <w:sz w:val="20"/>
                <w:szCs w:val="20"/>
              </w:rPr>
              <w:t xml:space="preserve">s </w:t>
            </w:r>
            <w:r w:rsidR="008917A5">
              <w:rPr>
                <w:rFonts w:ascii="Arial" w:hAnsi="Arial" w:cs="Arial"/>
                <w:snapToGrid w:val="0"/>
                <w:color w:val="000000"/>
                <w:sz w:val="20"/>
                <w:szCs w:val="20"/>
              </w:rPr>
              <w:t xml:space="preserve">personas </w:t>
            </w:r>
            <w:r w:rsidRPr="007F0391">
              <w:rPr>
                <w:rFonts w:ascii="Arial" w:hAnsi="Arial" w:cs="Arial"/>
                <w:snapToGrid w:val="0"/>
                <w:color w:val="000000"/>
                <w:sz w:val="20"/>
                <w:szCs w:val="20"/>
              </w:rPr>
              <w:t>aspirantes que en su evaluación hayan obtenido una puntuación de siete o superior.</w:t>
            </w:r>
          </w:p>
          <w:p w:rsidR="009E5B0F" w:rsidRPr="007F0391" w:rsidRDefault="009E5B0F" w:rsidP="007F0391">
            <w:pPr>
              <w:widowControl w:val="0"/>
              <w:autoSpaceDE w:val="0"/>
              <w:autoSpaceDN w:val="0"/>
              <w:spacing w:after="0" w:line="240" w:lineRule="auto"/>
              <w:jc w:val="both"/>
              <w:rPr>
                <w:rFonts w:ascii="Arial" w:hAnsi="Arial" w:cs="Arial"/>
                <w:snapToGrid w:val="0"/>
                <w:color w:val="000000"/>
                <w:sz w:val="20"/>
                <w:szCs w:val="20"/>
              </w:rPr>
            </w:pPr>
          </w:p>
        </w:tc>
      </w:tr>
      <w:tr w:rsidR="00C57275" w:rsidRPr="007F0391" w:rsidTr="002C6F0D">
        <w:tc>
          <w:tcPr>
            <w:tcW w:w="2320" w:type="dxa"/>
            <w:shd w:val="clear" w:color="auto" w:fill="64B1FF"/>
            <w:vAlign w:val="center"/>
          </w:tcPr>
          <w:p w:rsidR="00C57275" w:rsidRPr="007F0391" w:rsidRDefault="00C57275" w:rsidP="00CF7A03">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REALIZAR  ENTREVISTA</w:t>
            </w:r>
          </w:p>
        </w:tc>
        <w:tc>
          <w:tcPr>
            <w:tcW w:w="6750" w:type="dxa"/>
            <w:shd w:val="clear" w:color="auto" w:fill="FFFFFF"/>
          </w:tcPr>
          <w:p w:rsidR="009E5B0F" w:rsidRDefault="009E5B0F" w:rsidP="003A2694">
            <w:pPr>
              <w:widowControl w:val="0"/>
              <w:autoSpaceDE w:val="0"/>
              <w:autoSpaceDN w:val="0"/>
              <w:spacing w:after="0" w:line="240" w:lineRule="auto"/>
              <w:jc w:val="both"/>
              <w:rPr>
                <w:rFonts w:ascii="Arial" w:hAnsi="Arial" w:cs="Arial"/>
                <w:snapToGrid w:val="0"/>
                <w:color w:val="000000"/>
                <w:sz w:val="20"/>
                <w:szCs w:val="20"/>
              </w:rPr>
            </w:pPr>
          </w:p>
          <w:p w:rsidR="00C57275" w:rsidRDefault="00C57275" w:rsidP="003A2694">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La entrevista se realizará de acuerdo al Formulario 007</w:t>
            </w:r>
            <w:r w:rsidR="00140552">
              <w:rPr>
                <w:rFonts w:ascii="Arial" w:hAnsi="Arial" w:cs="Arial"/>
                <w:snapToGrid w:val="0"/>
                <w:color w:val="000000"/>
                <w:sz w:val="20"/>
                <w:szCs w:val="20"/>
              </w:rPr>
              <w:t>.</w:t>
            </w:r>
            <w:r w:rsidR="005F5161">
              <w:rPr>
                <w:rFonts w:ascii="Arial" w:hAnsi="Arial" w:cs="Arial"/>
                <w:snapToGrid w:val="0"/>
                <w:color w:val="000000"/>
                <w:sz w:val="20"/>
                <w:szCs w:val="20"/>
              </w:rPr>
              <w:t xml:space="preserve"> </w:t>
            </w:r>
            <w:r w:rsidR="003A2694">
              <w:rPr>
                <w:rFonts w:ascii="Arial" w:hAnsi="Arial" w:cs="Arial"/>
                <w:snapToGrid w:val="0"/>
                <w:color w:val="000000"/>
                <w:sz w:val="20"/>
                <w:szCs w:val="20"/>
              </w:rPr>
              <w:t>En esta etapa se definirá la persona seleccionada para el puesto, que será quien obtenga la mayor puntuación en la entrevista.</w:t>
            </w:r>
          </w:p>
          <w:p w:rsidR="009E5B0F" w:rsidRPr="007F0391" w:rsidRDefault="009E5B0F" w:rsidP="003A2694">
            <w:pPr>
              <w:widowControl w:val="0"/>
              <w:autoSpaceDE w:val="0"/>
              <w:autoSpaceDN w:val="0"/>
              <w:spacing w:after="0" w:line="240" w:lineRule="auto"/>
              <w:jc w:val="both"/>
              <w:rPr>
                <w:rFonts w:ascii="Arial" w:hAnsi="Arial" w:cs="Arial"/>
                <w:snapToGrid w:val="0"/>
                <w:color w:val="000000"/>
                <w:sz w:val="20"/>
                <w:szCs w:val="20"/>
              </w:rPr>
            </w:pPr>
          </w:p>
        </w:tc>
      </w:tr>
      <w:tr w:rsidR="00C57275" w:rsidRPr="007F0391" w:rsidTr="002C6F0D">
        <w:tc>
          <w:tcPr>
            <w:tcW w:w="2320" w:type="dxa"/>
            <w:shd w:val="clear" w:color="auto" w:fill="64B1FF"/>
            <w:vAlign w:val="center"/>
          </w:tcPr>
          <w:p w:rsidR="00C57275" w:rsidRPr="007F0391" w:rsidRDefault="009D1A11" w:rsidP="00CF7A03">
            <w:pPr>
              <w:widowControl w:val="0"/>
              <w:autoSpaceDE w:val="0"/>
              <w:autoSpaceDN w:val="0"/>
              <w:spacing w:after="0" w:line="240" w:lineRule="auto"/>
              <w:jc w:val="both"/>
              <w:rPr>
                <w:rFonts w:ascii="Arial" w:hAnsi="Arial" w:cs="Arial"/>
                <w:snapToGrid w:val="0"/>
                <w:color w:val="000000"/>
                <w:sz w:val="20"/>
                <w:szCs w:val="20"/>
              </w:rPr>
            </w:pPr>
            <w:r w:rsidRPr="009D1A11">
              <w:rPr>
                <w:rFonts w:ascii="Arial" w:hAnsi="Arial" w:cs="Arial"/>
                <w:snapToGrid w:val="0"/>
                <w:color w:val="000000"/>
                <w:sz w:val="20"/>
                <w:szCs w:val="20"/>
              </w:rPr>
              <w:t>Solicitud de formalización de contratación</w:t>
            </w:r>
          </w:p>
        </w:tc>
        <w:tc>
          <w:tcPr>
            <w:tcW w:w="6750" w:type="dxa"/>
            <w:shd w:val="clear" w:color="auto" w:fill="FFFFFF"/>
          </w:tcPr>
          <w:p w:rsidR="004C3892" w:rsidRDefault="004C3892" w:rsidP="007F0391">
            <w:pPr>
              <w:widowControl w:val="0"/>
              <w:autoSpaceDE w:val="0"/>
              <w:autoSpaceDN w:val="0"/>
              <w:spacing w:after="0" w:line="240" w:lineRule="auto"/>
              <w:jc w:val="both"/>
              <w:rPr>
                <w:rFonts w:ascii="Arial" w:hAnsi="Arial" w:cs="Arial"/>
                <w:snapToGrid w:val="0"/>
                <w:color w:val="000000"/>
                <w:sz w:val="20"/>
                <w:szCs w:val="20"/>
              </w:rPr>
            </w:pPr>
          </w:p>
          <w:p w:rsidR="00C57275" w:rsidRDefault="009D1A11" w:rsidP="007F0391">
            <w:pPr>
              <w:widowControl w:val="0"/>
              <w:autoSpaceDE w:val="0"/>
              <w:autoSpaceDN w:val="0"/>
              <w:spacing w:after="0" w:line="240" w:lineRule="auto"/>
              <w:jc w:val="both"/>
              <w:rPr>
                <w:rFonts w:ascii="Arial" w:hAnsi="Arial" w:cs="Arial"/>
                <w:snapToGrid w:val="0"/>
                <w:color w:val="000000"/>
                <w:sz w:val="20"/>
                <w:szCs w:val="20"/>
              </w:rPr>
            </w:pPr>
            <w:r w:rsidRPr="009D1A11">
              <w:rPr>
                <w:rFonts w:ascii="Arial" w:hAnsi="Arial" w:cs="Arial"/>
                <w:snapToGrid w:val="0"/>
                <w:color w:val="000000"/>
                <w:sz w:val="20"/>
                <w:szCs w:val="20"/>
              </w:rPr>
              <w:t xml:space="preserve">Nota, </w:t>
            </w:r>
            <w:r w:rsidR="00E717EE" w:rsidRPr="009D1A11">
              <w:rPr>
                <w:rFonts w:ascii="Arial" w:hAnsi="Arial" w:cs="Arial"/>
                <w:snapToGrid w:val="0"/>
                <w:color w:val="000000"/>
                <w:sz w:val="20"/>
                <w:szCs w:val="20"/>
              </w:rPr>
              <w:t>memorándum</w:t>
            </w:r>
            <w:r w:rsidRPr="009D1A11">
              <w:rPr>
                <w:rFonts w:ascii="Arial" w:hAnsi="Arial" w:cs="Arial"/>
                <w:snapToGrid w:val="0"/>
                <w:color w:val="000000"/>
                <w:sz w:val="20"/>
                <w:szCs w:val="20"/>
              </w:rPr>
              <w:t xml:space="preserve"> o correo electrónico solicitando autorización para formalizar la contratación.</w:t>
            </w:r>
          </w:p>
          <w:p w:rsidR="004C3892" w:rsidRPr="007F0391" w:rsidRDefault="004C3892" w:rsidP="007F0391">
            <w:pPr>
              <w:widowControl w:val="0"/>
              <w:autoSpaceDE w:val="0"/>
              <w:autoSpaceDN w:val="0"/>
              <w:spacing w:after="0" w:line="240" w:lineRule="auto"/>
              <w:jc w:val="both"/>
              <w:rPr>
                <w:rFonts w:ascii="Arial" w:hAnsi="Arial" w:cs="Arial"/>
                <w:snapToGrid w:val="0"/>
                <w:color w:val="000000"/>
                <w:sz w:val="20"/>
                <w:szCs w:val="20"/>
              </w:rPr>
            </w:pPr>
          </w:p>
        </w:tc>
      </w:tr>
      <w:tr w:rsidR="00C57275" w:rsidRPr="007F0391" w:rsidTr="002C6F0D">
        <w:tc>
          <w:tcPr>
            <w:tcW w:w="2320" w:type="dxa"/>
            <w:shd w:val="clear" w:color="auto" w:fill="64B1FF"/>
            <w:vAlign w:val="center"/>
          </w:tcPr>
          <w:p w:rsidR="00C57275" w:rsidRPr="007F0391" w:rsidRDefault="00C57275" w:rsidP="00CF7A03">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Notificaciones</w:t>
            </w:r>
          </w:p>
        </w:tc>
        <w:tc>
          <w:tcPr>
            <w:tcW w:w="6750" w:type="dxa"/>
            <w:shd w:val="clear" w:color="auto" w:fill="FFFFFF"/>
          </w:tcPr>
          <w:p w:rsidR="009E5B0F" w:rsidRDefault="009E5B0F" w:rsidP="007F0391">
            <w:pPr>
              <w:widowControl w:val="0"/>
              <w:autoSpaceDE w:val="0"/>
              <w:autoSpaceDN w:val="0"/>
              <w:spacing w:after="0" w:line="240" w:lineRule="auto"/>
              <w:jc w:val="both"/>
              <w:rPr>
                <w:rFonts w:ascii="Arial" w:hAnsi="Arial" w:cs="Arial"/>
                <w:snapToGrid w:val="0"/>
                <w:color w:val="000000"/>
                <w:sz w:val="20"/>
                <w:szCs w:val="20"/>
              </w:rPr>
            </w:pPr>
          </w:p>
          <w:p w:rsidR="00C57275" w:rsidRDefault="00C57275" w:rsidP="007F0391">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 xml:space="preserve">Documentos por medio de los </w:t>
            </w:r>
            <w:r w:rsidR="008917A5">
              <w:rPr>
                <w:rFonts w:ascii="Arial" w:hAnsi="Arial" w:cs="Arial"/>
                <w:snapToGrid w:val="0"/>
                <w:color w:val="000000"/>
                <w:sz w:val="20"/>
                <w:szCs w:val="20"/>
              </w:rPr>
              <w:t>cuales se informa a las personas</w:t>
            </w:r>
            <w:r w:rsidRPr="007F0391">
              <w:rPr>
                <w:rFonts w:ascii="Arial" w:hAnsi="Arial" w:cs="Arial"/>
                <w:snapToGrid w:val="0"/>
                <w:color w:val="000000"/>
                <w:sz w:val="20"/>
                <w:szCs w:val="20"/>
              </w:rPr>
              <w:t xml:space="preserve"> </w:t>
            </w:r>
            <w:r w:rsidRPr="007F0391">
              <w:rPr>
                <w:rFonts w:ascii="Arial" w:hAnsi="Arial" w:cs="Arial"/>
                <w:snapToGrid w:val="0"/>
                <w:color w:val="000000"/>
                <w:sz w:val="20"/>
                <w:szCs w:val="20"/>
              </w:rPr>
              <w:lastRenderedPageBreak/>
              <w:t>a</w:t>
            </w:r>
            <w:r w:rsidR="008917A5">
              <w:rPr>
                <w:rFonts w:ascii="Arial" w:hAnsi="Arial" w:cs="Arial"/>
                <w:snapToGrid w:val="0"/>
                <w:color w:val="000000"/>
                <w:sz w:val="20"/>
                <w:szCs w:val="20"/>
              </w:rPr>
              <w:t>spirantes si fueron seleccionada</w:t>
            </w:r>
            <w:r w:rsidRPr="007F0391">
              <w:rPr>
                <w:rFonts w:ascii="Arial" w:hAnsi="Arial" w:cs="Arial"/>
                <w:snapToGrid w:val="0"/>
                <w:color w:val="000000"/>
                <w:sz w:val="20"/>
                <w:szCs w:val="20"/>
              </w:rPr>
              <w:t>s o no para el puesto de trabajo.</w:t>
            </w:r>
          </w:p>
          <w:p w:rsidR="009E5B0F" w:rsidRPr="007F0391" w:rsidRDefault="009E5B0F" w:rsidP="007F0391">
            <w:pPr>
              <w:widowControl w:val="0"/>
              <w:autoSpaceDE w:val="0"/>
              <w:autoSpaceDN w:val="0"/>
              <w:spacing w:after="0" w:line="240" w:lineRule="auto"/>
              <w:jc w:val="both"/>
              <w:rPr>
                <w:rFonts w:ascii="Arial" w:hAnsi="Arial" w:cs="Arial"/>
                <w:snapToGrid w:val="0"/>
                <w:color w:val="000000"/>
                <w:sz w:val="20"/>
                <w:szCs w:val="20"/>
              </w:rPr>
            </w:pPr>
          </w:p>
        </w:tc>
      </w:tr>
      <w:tr w:rsidR="009D1A11" w:rsidRPr="007F0391" w:rsidTr="002C6F0D">
        <w:tc>
          <w:tcPr>
            <w:tcW w:w="2320" w:type="dxa"/>
            <w:shd w:val="clear" w:color="auto" w:fill="64B1FF"/>
            <w:vAlign w:val="center"/>
          </w:tcPr>
          <w:p w:rsidR="004C3892" w:rsidRDefault="004C3892" w:rsidP="00CF7A03">
            <w:pPr>
              <w:widowControl w:val="0"/>
              <w:autoSpaceDE w:val="0"/>
              <w:autoSpaceDN w:val="0"/>
              <w:spacing w:after="0" w:line="240" w:lineRule="auto"/>
              <w:jc w:val="both"/>
              <w:rPr>
                <w:rFonts w:ascii="Arial" w:hAnsi="Arial" w:cs="Arial"/>
                <w:snapToGrid w:val="0"/>
                <w:color w:val="000000"/>
                <w:sz w:val="20"/>
                <w:szCs w:val="20"/>
              </w:rPr>
            </w:pPr>
          </w:p>
          <w:p w:rsidR="009D1A11" w:rsidRPr="007F0391" w:rsidRDefault="009D1A11" w:rsidP="00CF7A03">
            <w:pPr>
              <w:widowControl w:val="0"/>
              <w:autoSpaceDE w:val="0"/>
              <w:autoSpaceDN w:val="0"/>
              <w:spacing w:after="0" w:line="240" w:lineRule="auto"/>
              <w:jc w:val="both"/>
              <w:rPr>
                <w:rFonts w:ascii="Arial" w:hAnsi="Arial" w:cs="Arial"/>
                <w:snapToGrid w:val="0"/>
                <w:color w:val="000000"/>
                <w:sz w:val="20"/>
                <w:szCs w:val="20"/>
              </w:rPr>
            </w:pPr>
            <w:r w:rsidRPr="009D1A11">
              <w:rPr>
                <w:rFonts w:ascii="Arial" w:hAnsi="Arial" w:cs="Arial"/>
                <w:snapToGrid w:val="0"/>
                <w:color w:val="000000"/>
                <w:sz w:val="20"/>
                <w:szCs w:val="20"/>
              </w:rPr>
              <w:t>Solicitud de inicio de proceso para seleccionar externamente</w:t>
            </w:r>
          </w:p>
        </w:tc>
        <w:tc>
          <w:tcPr>
            <w:tcW w:w="6750" w:type="dxa"/>
            <w:shd w:val="clear" w:color="auto" w:fill="FFFFFF"/>
          </w:tcPr>
          <w:p w:rsidR="009E5B0F" w:rsidRDefault="009E5B0F" w:rsidP="007F0391">
            <w:pPr>
              <w:widowControl w:val="0"/>
              <w:autoSpaceDE w:val="0"/>
              <w:autoSpaceDN w:val="0"/>
              <w:spacing w:after="0" w:line="240" w:lineRule="auto"/>
              <w:jc w:val="both"/>
              <w:rPr>
                <w:rFonts w:ascii="Arial" w:hAnsi="Arial" w:cs="Arial"/>
                <w:snapToGrid w:val="0"/>
                <w:color w:val="000000"/>
                <w:sz w:val="20"/>
                <w:szCs w:val="20"/>
              </w:rPr>
            </w:pPr>
          </w:p>
          <w:p w:rsidR="009D1A11" w:rsidRPr="007F0391" w:rsidRDefault="008917A5" w:rsidP="007F0391">
            <w:pPr>
              <w:widowControl w:val="0"/>
              <w:autoSpaceDE w:val="0"/>
              <w:autoSpaceDN w:val="0"/>
              <w:spacing w:after="0" w:line="240" w:lineRule="auto"/>
              <w:jc w:val="both"/>
              <w:rPr>
                <w:rFonts w:ascii="Arial" w:hAnsi="Arial" w:cs="Arial"/>
                <w:snapToGrid w:val="0"/>
                <w:color w:val="000000"/>
                <w:sz w:val="20"/>
                <w:szCs w:val="20"/>
              </w:rPr>
            </w:pPr>
            <w:r>
              <w:rPr>
                <w:rFonts w:ascii="Arial" w:hAnsi="Arial" w:cs="Arial"/>
                <w:snapToGrid w:val="0"/>
                <w:color w:val="000000"/>
                <w:sz w:val="20"/>
                <w:szCs w:val="20"/>
              </w:rPr>
              <w:t>En el caso de que ninguna de la</w:t>
            </w:r>
            <w:r w:rsidR="009D1A11" w:rsidRPr="009D1A11">
              <w:rPr>
                <w:rFonts w:ascii="Arial" w:hAnsi="Arial" w:cs="Arial"/>
                <w:snapToGrid w:val="0"/>
                <w:color w:val="000000"/>
                <w:sz w:val="20"/>
                <w:szCs w:val="20"/>
              </w:rPr>
              <w:t xml:space="preserve">s </w:t>
            </w:r>
            <w:r>
              <w:rPr>
                <w:rFonts w:ascii="Arial" w:hAnsi="Arial" w:cs="Arial"/>
                <w:snapToGrid w:val="0"/>
                <w:color w:val="000000"/>
                <w:sz w:val="20"/>
                <w:szCs w:val="20"/>
              </w:rPr>
              <w:t>personas aspirantes resulte seleccionada</w:t>
            </w:r>
            <w:r w:rsidR="009D1A11" w:rsidRPr="009D1A11">
              <w:rPr>
                <w:rFonts w:ascii="Arial" w:hAnsi="Arial" w:cs="Arial"/>
                <w:snapToGrid w:val="0"/>
                <w:color w:val="000000"/>
                <w:sz w:val="20"/>
                <w:szCs w:val="20"/>
              </w:rPr>
              <w:t>, se solicitará autorización de inicio del proceso para seleccionar externamente. La solicitud deberá dirigirse en el caso de las unidades de Staff a la Subsecretaria de Inclusión Social y en el caso del resto d</w:t>
            </w:r>
            <w:r>
              <w:rPr>
                <w:rFonts w:ascii="Arial" w:hAnsi="Arial" w:cs="Arial"/>
                <w:snapToGrid w:val="0"/>
                <w:color w:val="000000"/>
                <w:sz w:val="20"/>
                <w:szCs w:val="20"/>
              </w:rPr>
              <w:t>e unidades al (la) Director(a) E</w:t>
            </w:r>
            <w:r w:rsidR="009D1A11" w:rsidRPr="009D1A11">
              <w:rPr>
                <w:rFonts w:ascii="Arial" w:hAnsi="Arial" w:cs="Arial"/>
                <w:snapToGrid w:val="0"/>
                <w:color w:val="000000"/>
                <w:sz w:val="20"/>
                <w:szCs w:val="20"/>
              </w:rPr>
              <w:t>jecutivo(a).</w:t>
            </w:r>
          </w:p>
        </w:tc>
      </w:tr>
    </w:tbl>
    <w:p w:rsidR="00506FF9" w:rsidRDefault="00506FF9" w:rsidP="009F5FBA">
      <w:pPr>
        <w:widowControl w:val="0"/>
        <w:autoSpaceDE w:val="0"/>
        <w:autoSpaceDN w:val="0"/>
        <w:adjustRightInd w:val="0"/>
        <w:spacing w:after="0" w:line="240" w:lineRule="auto"/>
        <w:rPr>
          <w:rFonts w:ascii="Arial" w:hAnsi="Arial" w:cs="Arial"/>
          <w:sz w:val="20"/>
          <w:szCs w:val="20"/>
        </w:rPr>
      </w:pPr>
    </w:p>
    <w:p w:rsidR="00506FF9" w:rsidRDefault="00506FF9" w:rsidP="009F5FBA">
      <w:pPr>
        <w:widowControl w:val="0"/>
        <w:autoSpaceDE w:val="0"/>
        <w:autoSpaceDN w:val="0"/>
        <w:adjustRightInd w:val="0"/>
        <w:spacing w:after="0" w:line="240" w:lineRule="auto"/>
        <w:rPr>
          <w:rFonts w:ascii="Arial" w:hAnsi="Arial" w:cs="Arial"/>
          <w:sz w:val="20"/>
          <w:szCs w:val="20"/>
        </w:rPr>
      </w:pPr>
    </w:p>
    <w:p w:rsidR="009F5FBA" w:rsidRPr="00F33BC2" w:rsidRDefault="00B17A08" w:rsidP="009F5FBA">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noProof/>
          <w:sz w:val="20"/>
          <w:szCs w:val="20"/>
        </w:rPr>
        <w:drawing>
          <wp:inline distT="0" distB="0" distL="0" distR="0">
            <wp:extent cx="5593278" cy="3880605"/>
            <wp:effectExtent l="0" t="0" r="762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8259" cy="3884060"/>
                    </a:xfrm>
                    <a:prstGeom prst="rect">
                      <a:avLst/>
                    </a:prstGeom>
                    <a:noFill/>
                    <a:ln>
                      <a:noFill/>
                    </a:ln>
                  </pic:spPr>
                </pic:pic>
              </a:graphicData>
            </a:graphic>
          </wp:inline>
        </w:drawing>
      </w:r>
    </w:p>
    <w:p w:rsidR="009F5FBA" w:rsidRDefault="009F5FBA" w:rsidP="009F5FBA">
      <w:pPr>
        <w:widowControl w:val="0"/>
        <w:autoSpaceDE w:val="0"/>
        <w:autoSpaceDN w:val="0"/>
        <w:adjustRightInd w:val="0"/>
        <w:spacing w:after="0" w:line="240" w:lineRule="auto"/>
        <w:rPr>
          <w:rFonts w:ascii="Arial" w:hAnsi="Arial" w:cs="Arial"/>
          <w:sz w:val="20"/>
          <w:szCs w:val="20"/>
        </w:rPr>
      </w:pPr>
    </w:p>
    <w:p w:rsidR="00506FF9" w:rsidRPr="00F33BC2" w:rsidRDefault="00506FF9" w:rsidP="009F5FBA">
      <w:pPr>
        <w:widowControl w:val="0"/>
        <w:autoSpaceDE w:val="0"/>
        <w:autoSpaceDN w:val="0"/>
        <w:adjustRightInd w:val="0"/>
        <w:spacing w:after="0" w:line="240" w:lineRule="auto"/>
        <w:rPr>
          <w:rFonts w:ascii="Arial" w:hAnsi="Arial" w:cs="Arial"/>
          <w:sz w:val="20"/>
          <w:szCs w:val="20"/>
        </w:rPr>
      </w:pPr>
    </w:p>
    <w:tbl>
      <w:tblPr>
        <w:tblW w:w="9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0"/>
        <w:gridCol w:w="6750"/>
      </w:tblGrid>
      <w:tr w:rsidR="009F5FBA" w:rsidRPr="009B3557" w:rsidTr="00506FF9">
        <w:trPr>
          <w:tblHeader/>
        </w:trPr>
        <w:tc>
          <w:tcPr>
            <w:tcW w:w="2320" w:type="dxa"/>
            <w:shd w:val="clear" w:color="auto" w:fill="64B1FF"/>
          </w:tcPr>
          <w:p w:rsidR="009F5FBA" w:rsidRPr="009B3557" w:rsidRDefault="009F5FBA" w:rsidP="009B3557">
            <w:pPr>
              <w:widowControl w:val="0"/>
              <w:autoSpaceDE w:val="0"/>
              <w:autoSpaceDN w:val="0"/>
              <w:spacing w:after="0" w:line="240" w:lineRule="auto"/>
              <w:jc w:val="center"/>
              <w:rPr>
                <w:rFonts w:ascii="Arial" w:hAnsi="Arial" w:cs="Arial"/>
                <w:b/>
                <w:bCs/>
                <w:snapToGrid w:val="0"/>
                <w:color w:val="000000"/>
                <w:sz w:val="24"/>
                <w:szCs w:val="20"/>
              </w:rPr>
            </w:pPr>
            <w:r w:rsidRPr="009B3557">
              <w:rPr>
                <w:rFonts w:ascii="Arial" w:hAnsi="Arial" w:cs="Arial"/>
                <w:b/>
                <w:sz w:val="24"/>
                <w:szCs w:val="20"/>
              </w:rPr>
              <w:fldChar w:fldCharType="begin"/>
            </w:r>
            <w:r w:rsidRPr="009B3557">
              <w:rPr>
                <w:rFonts w:ascii="Arial" w:hAnsi="Arial" w:cs="Arial"/>
                <w:b/>
                <w:sz w:val="24"/>
                <w:szCs w:val="20"/>
              </w:rPr>
              <w:instrText>tc  \l 3 " PREPARAR  PROCESO DE  SELECCIÓN EXTERNA Activity"</w:instrText>
            </w:r>
            <w:r w:rsidRPr="009B3557">
              <w:rPr>
                <w:rFonts w:ascii="Arial" w:hAnsi="Arial" w:cs="Arial"/>
                <w:b/>
                <w:sz w:val="24"/>
                <w:szCs w:val="20"/>
              </w:rPr>
              <w:fldChar w:fldCharType="end"/>
            </w:r>
            <w:r w:rsidR="004C3E18" w:rsidRPr="009B3557">
              <w:rPr>
                <w:rFonts w:ascii="Arial" w:hAnsi="Arial" w:cs="Arial"/>
                <w:b/>
                <w:bCs/>
                <w:snapToGrid w:val="0"/>
                <w:color w:val="000000"/>
                <w:sz w:val="24"/>
                <w:szCs w:val="20"/>
              </w:rPr>
              <w:t>Nombre</w:t>
            </w:r>
          </w:p>
        </w:tc>
        <w:tc>
          <w:tcPr>
            <w:tcW w:w="6750" w:type="dxa"/>
            <w:shd w:val="clear" w:color="auto" w:fill="FFFFFF"/>
          </w:tcPr>
          <w:p w:rsidR="009F5FBA" w:rsidRPr="009B3557" w:rsidRDefault="009B3557" w:rsidP="009B3557">
            <w:pPr>
              <w:widowControl w:val="0"/>
              <w:autoSpaceDE w:val="0"/>
              <w:autoSpaceDN w:val="0"/>
              <w:spacing w:after="0" w:line="240" w:lineRule="auto"/>
              <w:jc w:val="center"/>
              <w:rPr>
                <w:rFonts w:ascii="Arial" w:hAnsi="Arial" w:cs="Arial"/>
                <w:b/>
                <w:snapToGrid w:val="0"/>
                <w:color w:val="000000"/>
                <w:sz w:val="24"/>
                <w:szCs w:val="20"/>
              </w:rPr>
            </w:pPr>
            <w:r w:rsidRPr="009B3557">
              <w:rPr>
                <w:rFonts w:ascii="Arial" w:hAnsi="Arial" w:cs="Arial"/>
                <w:b/>
                <w:snapToGrid w:val="0"/>
                <w:color w:val="000000"/>
                <w:sz w:val="24"/>
                <w:szCs w:val="20"/>
              </w:rPr>
              <w:t>Definición</w:t>
            </w:r>
          </w:p>
        </w:tc>
      </w:tr>
      <w:tr w:rsidR="003F013E" w:rsidRPr="009B3557" w:rsidTr="002C6F0D">
        <w:tc>
          <w:tcPr>
            <w:tcW w:w="2320" w:type="dxa"/>
            <w:shd w:val="clear" w:color="auto" w:fill="64B1FF"/>
            <w:vAlign w:val="center"/>
          </w:tcPr>
          <w:p w:rsidR="003F013E" w:rsidRPr="009B3557" w:rsidRDefault="003F013E" w:rsidP="002C6F0D">
            <w:pPr>
              <w:widowControl w:val="0"/>
              <w:autoSpaceDE w:val="0"/>
              <w:autoSpaceDN w:val="0"/>
              <w:spacing w:after="0" w:line="240" w:lineRule="auto"/>
              <w:rPr>
                <w:rFonts w:ascii="Arial" w:hAnsi="Arial" w:cs="Arial"/>
                <w:snapToGrid w:val="0"/>
                <w:color w:val="000000"/>
                <w:sz w:val="20"/>
                <w:szCs w:val="20"/>
              </w:rPr>
            </w:pPr>
            <w:r w:rsidRPr="009B3557">
              <w:rPr>
                <w:rFonts w:ascii="Arial" w:hAnsi="Arial" w:cs="Arial"/>
                <w:snapToGrid w:val="0"/>
                <w:color w:val="000000"/>
                <w:sz w:val="20"/>
                <w:szCs w:val="20"/>
              </w:rPr>
              <w:t>Autorización de inicio de proceso para seleccionar externamente</w:t>
            </w:r>
          </w:p>
        </w:tc>
        <w:tc>
          <w:tcPr>
            <w:tcW w:w="6750" w:type="dxa"/>
            <w:shd w:val="clear" w:color="auto" w:fill="FFFFFF"/>
          </w:tcPr>
          <w:p w:rsidR="009E5B0F" w:rsidRDefault="009E5B0F" w:rsidP="008917A5">
            <w:pPr>
              <w:widowControl w:val="0"/>
              <w:autoSpaceDE w:val="0"/>
              <w:autoSpaceDN w:val="0"/>
              <w:spacing w:after="0" w:line="240" w:lineRule="auto"/>
              <w:jc w:val="both"/>
              <w:rPr>
                <w:rFonts w:ascii="Arial" w:hAnsi="Arial" w:cs="Arial"/>
                <w:snapToGrid w:val="0"/>
                <w:color w:val="000000"/>
                <w:sz w:val="20"/>
                <w:szCs w:val="20"/>
              </w:rPr>
            </w:pPr>
          </w:p>
          <w:p w:rsidR="003F013E" w:rsidRDefault="003F013E" w:rsidP="008917A5">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Nota, memorando o correo electrónico mediante el cual se autoriza el inicio del proceso. Deberá ser</w:t>
            </w:r>
            <w:r w:rsidR="00E717EE">
              <w:rPr>
                <w:rFonts w:ascii="Arial" w:hAnsi="Arial" w:cs="Arial"/>
                <w:snapToGrid w:val="0"/>
                <w:color w:val="000000"/>
                <w:sz w:val="20"/>
                <w:szCs w:val="20"/>
              </w:rPr>
              <w:t xml:space="preserve"> remitido para las unidades de S</w:t>
            </w:r>
            <w:r w:rsidRPr="009B3557">
              <w:rPr>
                <w:rFonts w:ascii="Arial" w:hAnsi="Arial" w:cs="Arial"/>
                <w:snapToGrid w:val="0"/>
                <w:color w:val="000000"/>
                <w:sz w:val="20"/>
                <w:szCs w:val="20"/>
              </w:rPr>
              <w:t xml:space="preserve">taff por la (el) Subsecretaria (o) de Inclusión Social y para el resto de unidades por el (la) </w:t>
            </w:r>
            <w:r w:rsidR="008917A5">
              <w:rPr>
                <w:rFonts w:ascii="Arial" w:hAnsi="Arial" w:cs="Arial"/>
                <w:snapToGrid w:val="0"/>
                <w:color w:val="000000"/>
                <w:sz w:val="20"/>
                <w:szCs w:val="20"/>
              </w:rPr>
              <w:t>D</w:t>
            </w:r>
            <w:r w:rsidRPr="009B3557">
              <w:rPr>
                <w:rFonts w:ascii="Arial" w:hAnsi="Arial" w:cs="Arial"/>
                <w:snapToGrid w:val="0"/>
                <w:color w:val="000000"/>
                <w:sz w:val="20"/>
                <w:szCs w:val="20"/>
              </w:rPr>
              <w:t xml:space="preserve">irector(a) </w:t>
            </w:r>
            <w:r w:rsidR="008917A5">
              <w:rPr>
                <w:rFonts w:ascii="Arial" w:hAnsi="Arial" w:cs="Arial"/>
                <w:snapToGrid w:val="0"/>
                <w:color w:val="000000"/>
                <w:sz w:val="20"/>
                <w:szCs w:val="20"/>
              </w:rPr>
              <w:t>E</w:t>
            </w:r>
            <w:r w:rsidRPr="009B3557">
              <w:rPr>
                <w:rFonts w:ascii="Arial" w:hAnsi="Arial" w:cs="Arial"/>
                <w:snapToGrid w:val="0"/>
                <w:color w:val="000000"/>
                <w:sz w:val="20"/>
                <w:szCs w:val="20"/>
              </w:rPr>
              <w:t>jecutivo(a).</w:t>
            </w:r>
          </w:p>
          <w:p w:rsidR="009E5B0F" w:rsidRPr="009B3557" w:rsidRDefault="009E5B0F" w:rsidP="008917A5">
            <w:pPr>
              <w:widowControl w:val="0"/>
              <w:autoSpaceDE w:val="0"/>
              <w:autoSpaceDN w:val="0"/>
              <w:spacing w:after="0" w:line="240" w:lineRule="auto"/>
              <w:jc w:val="both"/>
              <w:rPr>
                <w:rFonts w:ascii="Arial" w:hAnsi="Arial" w:cs="Arial"/>
                <w:snapToGrid w:val="0"/>
                <w:color w:val="000000"/>
                <w:sz w:val="20"/>
                <w:szCs w:val="20"/>
              </w:rPr>
            </w:pPr>
          </w:p>
        </w:tc>
      </w:tr>
      <w:tr w:rsidR="003F013E" w:rsidRPr="009B3557" w:rsidTr="002C6F0D">
        <w:tc>
          <w:tcPr>
            <w:tcW w:w="2320" w:type="dxa"/>
            <w:shd w:val="clear" w:color="auto" w:fill="64B1FF"/>
            <w:vAlign w:val="center"/>
          </w:tcPr>
          <w:p w:rsidR="003F013E" w:rsidRPr="009B3557" w:rsidRDefault="003F013E" w:rsidP="00CF7A03">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PREPARAR  PROCESO DE  SELECCIÓN EXTERNA</w:t>
            </w:r>
          </w:p>
        </w:tc>
        <w:tc>
          <w:tcPr>
            <w:tcW w:w="6750" w:type="dxa"/>
            <w:shd w:val="clear" w:color="auto" w:fill="FFFFFF"/>
          </w:tcPr>
          <w:p w:rsidR="009E5B0F" w:rsidRDefault="009E5B0F" w:rsidP="00702E69">
            <w:pPr>
              <w:widowControl w:val="0"/>
              <w:autoSpaceDE w:val="0"/>
              <w:autoSpaceDN w:val="0"/>
              <w:spacing w:after="0" w:line="240" w:lineRule="auto"/>
              <w:jc w:val="both"/>
              <w:rPr>
                <w:rFonts w:ascii="Arial" w:hAnsi="Arial" w:cs="Arial"/>
                <w:snapToGrid w:val="0"/>
                <w:color w:val="000000"/>
                <w:sz w:val="20"/>
                <w:szCs w:val="20"/>
              </w:rPr>
            </w:pPr>
          </w:p>
          <w:p w:rsidR="003F013E" w:rsidRDefault="003F013E" w:rsidP="00702E69">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 xml:space="preserve">La jefatura de la sección de Talento Humano elabora un cronograma de trabajo para el desarrollo del </w:t>
            </w:r>
            <w:r w:rsidR="008917A5">
              <w:rPr>
                <w:rFonts w:ascii="Arial" w:hAnsi="Arial" w:cs="Arial"/>
                <w:snapToGrid w:val="0"/>
                <w:color w:val="000000"/>
                <w:sz w:val="20"/>
                <w:szCs w:val="20"/>
              </w:rPr>
              <w:t>proceso y notifica a la</w:t>
            </w:r>
            <w:r w:rsidRPr="009B3557">
              <w:rPr>
                <w:rFonts w:ascii="Arial" w:hAnsi="Arial" w:cs="Arial"/>
                <w:snapToGrid w:val="0"/>
                <w:color w:val="000000"/>
                <w:sz w:val="20"/>
                <w:szCs w:val="20"/>
              </w:rPr>
              <w:t>s</w:t>
            </w:r>
            <w:r w:rsidR="008917A5">
              <w:rPr>
                <w:rFonts w:ascii="Arial" w:hAnsi="Arial" w:cs="Arial"/>
                <w:snapToGrid w:val="0"/>
                <w:color w:val="000000"/>
                <w:sz w:val="20"/>
                <w:szCs w:val="20"/>
              </w:rPr>
              <w:t xml:space="preserve"> personas </w:t>
            </w:r>
            <w:r w:rsidR="008917A5">
              <w:rPr>
                <w:rFonts w:ascii="Arial" w:hAnsi="Arial" w:cs="Arial"/>
                <w:snapToGrid w:val="0"/>
                <w:color w:val="000000"/>
                <w:sz w:val="20"/>
                <w:szCs w:val="20"/>
              </w:rPr>
              <w:lastRenderedPageBreak/>
              <w:t>involucrada</w:t>
            </w:r>
            <w:r w:rsidRPr="009B3557">
              <w:rPr>
                <w:rFonts w:ascii="Arial" w:hAnsi="Arial" w:cs="Arial"/>
                <w:snapToGrid w:val="0"/>
                <w:color w:val="000000"/>
                <w:sz w:val="20"/>
                <w:szCs w:val="20"/>
              </w:rPr>
              <w:t>s (solicitante y evaluadores). En base al mismo procede a preparar todos los instrumentos que serán requeridos a lo largo del proceso.</w:t>
            </w:r>
          </w:p>
          <w:p w:rsidR="009E5B0F" w:rsidRPr="009B3557" w:rsidRDefault="009E5B0F" w:rsidP="00702E69">
            <w:pPr>
              <w:widowControl w:val="0"/>
              <w:autoSpaceDE w:val="0"/>
              <w:autoSpaceDN w:val="0"/>
              <w:spacing w:after="0" w:line="240" w:lineRule="auto"/>
              <w:jc w:val="both"/>
              <w:rPr>
                <w:rFonts w:ascii="Arial" w:hAnsi="Arial" w:cs="Arial"/>
                <w:snapToGrid w:val="0"/>
                <w:color w:val="000000"/>
                <w:sz w:val="20"/>
                <w:szCs w:val="20"/>
              </w:rPr>
            </w:pPr>
          </w:p>
        </w:tc>
      </w:tr>
      <w:tr w:rsidR="005566F2" w:rsidRPr="009B3557" w:rsidTr="002C6F0D">
        <w:tc>
          <w:tcPr>
            <w:tcW w:w="2320" w:type="dxa"/>
            <w:shd w:val="clear" w:color="auto" w:fill="64B1FF"/>
            <w:vAlign w:val="center"/>
          </w:tcPr>
          <w:p w:rsidR="005566F2" w:rsidRPr="007F0391" w:rsidRDefault="005566F2" w:rsidP="00CF7A03">
            <w:pPr>
              <w:widowControl w:val="0"/>
              <w:autoSpaceDE w:val="0"/>
              <w:autoSpaceDN w:val="0"/>
              <w:spacing w:after="0" w:line="240" w:lineRule="auto"/>
              <w:jc w:val="both"/>
              <w:rPr>
                <w:rFonts w:ascii="Arial" w:hAnsi="Arial" w:cs="Arial"/>
                <w:snapToGrid w:val="0"/>
                <w:color w:val="000000"/>
                <w:sz w:val="20"/>
                <w:szCs w:val="20"/>
              </w:rPr>
            </w:pPr>
            <w:r>
              <w:rPr>
                <w:rFonts w:ascii="Arial" w:hAnsi="Arial" w:cs="Arial"/>
                <w:snapToGrid w:val="0"/>
                <w:color w:val="000000"/>
                <w:sz w:val="20"/>
                <w:szCs w:val="20"/>
              </w:rPr>
              <w:lastRenderedPageBreak/>
              <w:t>Ley del Servicio Civil, Capítulo IV. Artículo 20.</w:t>
            </w:r>
          </w:p>
        </w:tc>
        <w:tc>
          <w:tcPr>
            <w:tcW w:w="6750" w:type="dxa"/>
            <w:shd w:val="clear" w:color="auto" w:fill="FFFFFF"/>
          </w:tcPr>
          <w:p w:rsidR="009E5B0F" w:rsidRDefault="009E5B0F" w:rsidP="00702E69">
            <w:pPr>
              <w:widowControl w:val="0"/>
              <w:autoSpaceDE w:val="0"/>
              <w:autoSpaceDN w:val="0"/>
              <w:spacing w:after="0" w:line="240" w:lineRule="auto"/>
              <w:jc w:val="both"/>
              <w:rPr>
                <w:rFonts w:ascii="Arial" w:hAnsi="Arial" w:cs="Arial"/>
                <w:snapToGrid w:val="0"/>
                <w:color w:val="000000"/>
                <w:sz w:val="20"/>
                <w:szCs w:val="20"/>
              </w:rPr>
            </w:pPr>
          </w:p>
          <w:p w:rsidR="009E5B0F" w:rsidRPr="007F0391" w:rsidRDefault="005566F2" w:rsidP="00D44941">
            <w:pPr>
              <w:widowControl w:val="0"/>
              <w:autoSpaceDE w:val="0"/>
              <w:autoSpaceDN w:val="0"/>
              <w:spacing w:after="0" w:line="240" w:lineRule="auto"/>
              <w:jc w:val="both"/>
              <w:rPr>
                <w:rFonts w:ascii="Arial" w:hAnsi="Arial" w:cs="Arial"/>
                <w:snapToGrid w:val="0"/>
                <w:color w:val="000000"/>
                <w:sz w:val="20"/>
                <w:szCs w:val="20"/>
              </w:rPr>
            </w:pPr>
            <w:r>
              <w:rPr>
                <w:rFonts w:ascii="Arial" w:hAnsi="Arial" w:cs="Arial"/>
                <w:snapToGrid w:val="0"/>
                <w:color w:val="000000"/>
                <w:sz w:val="20"/>
                <w:szCs w:val="20"/>
              </w:rPr>
              <w:t xml:space="preserve">Establece que: </w:t>
            </w:r>
            <w:r w:rsidRPr="00B17A08">
              <w:rPr>
                <w:rFonts w:ascii="Arial" w:hAnsi="Arial" w:cs="Arial"/>
                <w:snapToGrid w:val="0"/>
                <w:color w:val="000000"/>
                <w:sz w:val="20"/>
                <w:szCs w:val="20"/>
              </w:rPr>
              <w:t>La selección del personal que ingrese a la carrera administrativa se hará por medio de pruebas de idoneidad, a las que se admitirán únicamente los solicitantes que reúnan los requisitos establecidos en el Art. 18. Exceptúanse los cargos expresamente determinados por la ley.</w:t>
            </w:r>
          </w:p>
        </w:tc>
      </w:tr>
      <w:tr w:rsidR="003F013E" w:rsidRPr="009B3557" w:rsidTr="002C6F0D">
        <w:tc>
          <w:tcPr>
            <w:tcW w:w="2320" w:type="dxa"/>
            <w:shd w:val="clear" w:color="auto" w:fill="64B1FF"/>
            <w:vAlign w:val="center"/>
          </w:tcPr>
          <w:p w:rsidR="003F013E" w:rsidRPr="009B3557" w:rsidRDefault="003F013E" w:rsidP="00CF7A03">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Manual de descripción de funciones de puestos de trabajo</w:t>
            </w:r>
          </w:p>
        </w:tc>
        <w:tc>
          <w:tcPr>
            <w:tcW w:w="6750" w:type="dxa"/>
            <w:shd w:val="clear" w:color="auto" w:fill="FFFFFF"/>
          </w:tcPr>
          <w:p w:rsidR="009E5B0F" w:rsidRDefault="009E5B0F" w:rsidP="00702E69">
            <w:pPr>
              <w:widowControl w:val="0"/>
              <w:autoSpaceDE w:val="0"/>
              <w:autoSpaceDN w:val="0"/>
              <w:spacing w:after="0" w:line="240" w:lineRule="auto"/>
              <w:jc w:val="both"/>
              <w:rPr>
                <w:rFonts w:ascii="Arial" w:hAnsi="Arial" w:cs="Arial"/>
                <w:snapToGrid w:val="0"/>
                <w:color w:val="000000"/>
                <w:sz w:val="20"/>
                <w:szCs w:val="20"/>
              </w:rPr>
            </w:pPr>
          </w:p>
          <w:p w:rsidR="003F013E" w:rsidRDefault="003F013E" w:rsidP="00702E69">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Documento normativo de la Secretaría de Inclusión Social que contiene los perfiles de descripción de funciones de puestos de la institución.</w:t>
            </w:r>
          </w:p>
          <w:p w:rsidR="009E5B0F" w:rsidRPr="009B3557" w:rsidRDefault="009E5B0F" w:rsidP="00702E69">
            <w:pPr>
              <w:widowControl w:val="0"/>
              <w:autoSpaceDE w:val="0"/>
              <w:autoSpaceDN w:val="0"/>
              <w:spacing w:after="0" w:line="240" w:lineRule="auto"/>
              <w:jc w:val="both"/>
              <w:rPr>
                <w:rFonts w:ascii="Arial" w:hAnsi="Arial" w:cs="Arial"/>
                <w:snapToGrid w:val="0"/>
                <w:color w:val="000000"/>
                <w:sz w:val="20"/>
                <w:szCs w:val="20"/>
              </w:rPr>
            </w:pPr>
          </w:p>
        </w:tc>
      </w:tr>
      <w:tr w:rsidR="003F013E" w:rsidRPr="009B3557" w:rsidTr="002C6F0D">
        <w:tc>
          <w:tcPr>
            <w:tcW w:w="2320" w:type="dxa"/>
            <w:shd w:val="clear" w:color="auto" w:fill="64B1FF"/>
            <w:vAlign w:val="center"/>
          </w:tcPr>
          <w:p w:rsidR="003F013E" w:rsidRPr="009B3557" w:rsidRDefault="003F013E" w:rsidP="00CF7A03">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Manual de Organización y Funciones</w:t>
            </w:r>
          </w:p>
        </w:tc>
        <w:tc>
          <w:tcPr>
            <w:tcW w:w="6750" w:type="dxa"/>
            <w:shd w:val="clear" w:color="auto" w:fill="FFFFFF"/>
          </w:tcPr>
          <w:p w:rsidR="009E5B0F" w:rsidRDefault="009E5B0F" w:rsidP="00702E69">
            <w:pPr>
              <w:widowControl w:val="0"/>
              <w:autoSpaceDE w:val="0"/>
              <w:autoSpaceDN w:val="0"/>
              <w:spacing w:after="0" w:line="240" w:lineRule="auto"/>
              <w:jc w:val="both"/>
              <w:rPr>
                <w:rFonts w:ascii="Arial" w:hAnsi="Arial" w:cs="Arial"/>
                <w:snapToGrid w:val="0"/>
                <w:color w:val="000000"/>
                <w:sz w:val="20"/>
                <w:szCs w:val="20"/>
              </w:rPr>
            </w:pPr>
          </w:p>
          <w:p w:rsidR="003F013E" w:rsidRDefault="003F013E" w:rsidP="00702E69">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Documento normativo de la Secretaría de Inclusión Social que contiene el detalle de los organigramas de las unidades organizativas que conforman la Secretaría de Inclusión Social.</w:t>
            </w:r>
          </w:p>
          <w:p w:rsidR="009E5B0F" w:rsidRPr="009B3557" w:rsidRDefault="009E5B0F" w:rsidP="00702E69">
            <w:pPr>
              <w:widowControl w:val="0"/>
              <w:autoSpaceDE w:val="0"/>
              <w:autoSpaceDN w:val="0"/>
              <w:spacing w:after="0" w:line="240" w:lineRule="auto"/>
              <w:jc w:val="both"/>
              <w:rPr>
                <w:rFonts w:ascii="Arial" w:hAnsi="Arial" w:cs="Arial"/>
                <w:snapToGrid w:val="0"/>
                <w:color w:val="000000"/>
                <w:sz w:val="20"/>
                <w:szCs w:val="20"/>
              </w:rPr>
            </w:pPr>
          </w:p>
        </w:tc>
      </w:tr>
      <w:tr w:rsidR="003F013E" w:rsidRPr="009B3557" w:rsidTr="002C6F0D">
        <w:tc>
          <w:tcPr>
            <w:tcW w:w="2320" w:type="dxa"/>
            <w:shd w:val="clear" w:color="auto" w:fill="64B1FF"/>
            <w:vAlign w:val="center"/>
          </w:tcPr>
          <w:p w:rsidR="003F013E" w:rsidRPr="009B3557" w:rsidRDefault="003F013E" w:rsidP="00CF7A03">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Convocatoria externa</w:t>
            </w:r>
          </w:p>
        </w:tc>
        <w:tc>
          <w:tcPr>
            <w:tcW w:w="6750" w:type="dxa"/>
            <w:shd w:val="clear" w:color="auto" w:fill="FFFFFF"/>
          </w:tcPr>
          <w:p w:rsidR="009E5B0F" w:rsidRDefault="009E5B0F" w:rsidP="00702E69">
            <w:pPr>
              <w:widowControl w:val="0"/>
              <w:autoSpaceDE w:val="0"/>
              <w:autoSpaceDN w:val="0"/>
              <w:spacing w:after="0" w:line="240" w:lineRule="auto"/>
              <w:jc w:val="both"/>
              <w:rPr>
                <w:rFonts w:ascii="Arial" w:hAnsi="Arial" w:cs="Arial"/>
                <w:snapToGrid w:val="0"/>
                <w:color w:val="000000"/>
                <w:sz w:val="20"/>
                <w:szCs w:val="20"/>
              </w:rPr>
            </w:pPr>
          </w:p>
          <w:p w:rsidR="003F013E" w:rsidRDefault="003F013E" w:rsidP="00702E69">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La convocatoria podrá realizarse por los medios que estime convenientes la Secretaría de Inclusión Social.</w:t>
            </w:r>
          </w:p>
          <w:p w:rsidR="009E5B0F" w:rsidRPr="009B3557" w:rsidRDefault="009E5B0F" w:rsidP="00702E69">
            <w:pPr>
              <w:widowControl w:val="0"/>
              <w:autoSpaceDE w:val="0"/>
              <w:autoSpaceDN w:val="0"/>
              <w:spacing w:after="0" w:line="240" w:lineRule="auto"/>
              <w:jc w:val="both"/>
              <w:rPr>
                <w:rFonts w:ascii="Arial" w:hAnsi="Arial" w:cs="Arial"/>
                <w:snapToGrid w:val="0"/>
                <w:color w:val="000000"/>
                <w:sz w:val="20"/>
                <w:szCs w:val="20"/>
              </w:rPr>
            </w:pPr>
          </w:p>
        </w:tc>
      </w:tr>
      <w:tr w:rsidR="003F013E" w:rsidRPr="009B3557" w:rsidTr="002C6F0D">
        <w:tc>
          <w:tcPr>
            <w:tcW w:w="2320" w:type="dxa"/>
            <w:shd w:val="clear" w:color="auto" w:fill="64B1FF"/>
            <w:vAlign w:val="center"/>
          </w:tcPr>
          <w:p w:rsidR="003F013E" w:rsidRPr="009B3557" w:rsidRDefault="003F013E" w:rsidP="00CF7A03">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RECIBIR Y ANALIZAR  APLICACIONES  EXTERNAS</w:t>
            </w:r>
          </w:p>
        </w:tc>
        <w:tc>
          <w:tcPr>
            <w:tcW w:w="6750" w:type="dxa"/>
            <w:shd w:val="clear" w:color="auto" w:fill="FFFFFF"/>
          </w:tcPr>
          <w:p w:rsidR="009E5B0F" w:rsidRDefault="009E5B0F" w:rsidP="00702E69">
            <w:pPr>
              <w:widowControl w:val="0"/>
              <w:autoSpaceDE w:val="0"/>
              <w:autoSpaceDN w:val="0"/>
              <w:spacing w:after="0" w:line="240" w:lineRule="auto"/>
              <w:jc w:val="both"/>
              <w:rPr>
                <w:rFonts w:ascii="Arial" w:hAnsi="Arial" w:cs="Arial"/>
                <w:snapToGrid w:val="0"/>
                <w:color w:val="000000"/>
                <w:sz w:val="20"/>
                <w:szCs w:val="20"/>
              </w:rPr>
            </w:pPr>
          </w:p>
          <w:p w:rsidR="003F013E" w:rsidRPr="009B3557" w:rsidRDefault="003F013E" w:rsidP="00702E69">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De conformidad al cronograma establecido, se reciben las aplicaciones y se realizan dos tipos de revisiones:</w:t>
            </w:r>
          </w:p>
          <w:p w:rsidR="003F013E" w:rsidRPr="009B3557" w:rsidRDefault="003F013E" w:rsidP="00702E69">
            <w:pPr>
              <w:widowControl w:val="0"/>
              <w:autoSpaceDE w:val="0"/>
              <w:autoSpaceDN w:val="0"/>
              <w:spacing w:after="0" w:line="240" w:lineRule="auto"/>
              <w:jc w:val="both"/>
              <w:rPr>
                <w:rFonts w:ascii="Arial" w:hAnsi="Arial" w:cs="Arial"/>
                <w:snapToGrid w:val="0"/>
                <w:color w:val="000000"/>
                <w:sz w:val="20"/>
                <w:szCs w:val="20"/>
              </w:rPr>
            </w:pPr>
          </w:p>
          <w:p w:rsidR="003F013E" w:rsidRPr="009B3557" w:rsidRDefault="003F013E" w:rsidP="00702E69">
            <w:pPr>
              <w:widowControl w:val="0"/>
              <w:autoSpaceDE w:val="0"/>
              <w:autoSpaceDN w:val="0"/>
              <w:spacing w:after="0" w:line="240" w:lineRule="auto"/>
              <w:jc w:val="both"/>
              <w:rPr>
                <w:rFonts w:ascii="Arial" w:hAnsi="Arial" w:cs="Arial"/>
                <w:snapToGrid w:val="0"/>
                <w:color w:val="000000"/>
                <w:sz w:val="20"/>
                <w:szCs w:val="20"/>
              </w:rPr>
            </w:pPr>
            <w:r w:rsidRPr="00973899">
              <w:rPr>
                <w:rFonts w:ascii="Arial" w:hAnsi="Arial" w:cs="Arial"/>
                <w:b/>
                <w:snapToGrid w:val="0"/>
                <w:color w:val="000000"/>
                <w:sz w:val="20"/>
                <w:szCs w:val="20"/>
              </w:rPr>
              <w:t>1. Revisión de CV</w:t>
            </w:r>
            <w:r w:rsidR="005566F2" w:rsidRPr="00973899">
              <w:rPr>
                <w:rFonts w:ascii="Arial" w:hAnsi="Arial" w:cs="Arial"/>
                <w:b/>
                <w:snapToGrid w:val="0"/>
                <w:color w:val="000000"/>
                <w:sz w:val="20"/>
                <w:szCs w:val="20"/>
              </w:rPr>
              <w:t>.</w:t>
            </w:r>
            <w:r w:rsidR="005566F2">
              <w:rPr>
                <w:rFonts w:ascii="Arial" w:hAnsi="Arial" w:cs="Arial"/>
                <w:snapToGrid w:val="0"/>
                <w:color w:val="000000"/>
                <w:sz w:val="20"/>
                <w:szCs w:val="20"/>
              </w:rPr>
              <w:t xml:space="preserve"> Tendrá una ponderación del 20% </w:t>
            </w:r>
            <w:r w:rsidR="003A2694">
              <w:rPr>
                <w:rFonts w:ascii="Arial" w:hAnsi="Arial" w:cs="Arial"/>
                <w:snapToGrid w:val="0"/>
                <w:color w:val="000000"/>
                <w:sz w:val="20"/>
                <w:szCs w:val="20"/>
              </w:rPr>
              <w:t>del proceso de preselección</w:t>
            </w:r>
            <w:r w:rsidR="005566F2">
              <w:rPr>
                <w:rFonts w:ascii="Arial" w:hAnsi="Arial" w:cs="Arial"/>
                <w:snapToGrid w:val="0"/>
                <w:color w:val="000000"/>
                <w:sz w:val="20"/>
                <w:szCs w:val="20"/>
              </w:rPr>
              <w:t>.</w:t>
            </w:r>
          </w:p>
          <w:p w:rsidR="003F013E" w:rsidRPr="009B3557" w:rsidRDefault="003F013E" w:rsidP="00702E69">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Se evaluaran cinco categorías: (Formulario 001)</w:t>
            </w:r>
          </w:p>
          <w:p w:rsidR="003F013E" w:rsidRPr="00973899" w:rsidRDefault="003F013E" w:rsidP="00702E69">
            <w:pPr>
              <w:pStyle w:val="ListParagraph"/>
              <w:widowControl w:val="0"/>
              <w:numPr>
                <w:ilvl w:val="0"/>
                <w:numId w:val="6"/>
              </w:numPr>
              <w:spacing w:after="0"/>
              <w:ind w:left="374" w:hanging="142"/>
              <w:contextualSpacing/>
              <w:jc w:val="both"/>
              <w:rPr>
                <w:rFonts w:cs="Arial"/>
                <w:snapToGrid w:val="0"/>
                <w:color w:val="000000"/>
                <w:sz w:val="20"/>
              </w:rPr>
            </w:pPr>
            <w:r w:rsidRPr="00973899">
              <w:rPr>
                <w:rFonts w:cs="Arial"/>
                <w:snapToGrid w:val="0"/>
                <w:color w:val="000000"/>
                <w:sz w:val="20"/>
              </w:rPr>
              <w:t xml:space="preserve">Formación profesional (4 puntos) </w:t>
            </w:r>
          </w:p>
          <w:p w:rsidR="003F013E" w:rsidRPr="00973899" w:rsidRDefault="00055771" w:rsidP="00702E69">
            <w:pPr>
              <w:pStyle w:val="ListParagraph"/>
              <w:widowControl w:val="0"/>
              <w:numPr>
                <w:ilvl w:val="0"/>
                <w:numId w:val="6"/>
              </w:numPr>
              <w:spacing w:after="0"/>
              <w:ind w:left="374" w:hanging="142"/>
              <w:contextualSpacing/>
              <w:jc w:val="both"/>
              <w:rPr>
                <w:rFonts w:cs="Arial"/>
                <w:snapToGrid w:val="0"/>
                <w:color w:val="000000"/>
                <w:sz w:val="20"/>
              </w:rPr>
            </w:pPr>
            <w:r w:rsidRPr="00973899">
              <w:rPr>
                <w:rFonts w:cs="Arial"/>
                <w:snapToGrid w:val="0"/>
                <w:color w:val="000000"/>
                <w:sz w:val="20"/>
              </w:rPr>
              <w:t>Experiencia profesional</w:t>
            </w:r>
            <w:r w:rsidR="003F013E" w:rsidRPr="00973899">
              <w:rPr>
                <w:rFonts w:cs="Arial"/>
                <w:snapToGrid w:val="0"/>
                <w:color w:val="000000"/>
                <w:sz w:val="20"/>
              </w:rPr>
              <w:t xml:space="preserve"> a</w:t>
            </w:r>
            <w:r w:rsidRPr="00973899">
              <w:rPr>
                <w:rFonts w:cs="Arial"/>
                <w:snapToGrid w:val="0"/>
                <w:color w:val="000000"/>
                <w:sz w:val="20"/>
              </w:rPr>
              <w:t>fí</w:t>
            </w:r>
            <w:r w:rsidR="003F013E" w:rsidRPr="00973899">
              <w:rPr>
                <w:rFonts w:cs="Arial"/>
                <w:snapToGrid w:val="0"/>
                <w:color w:val="000000"/>
                <w:sz w:val="20"/>
              </w:rPr>
              <w:t>n al puesto (</w:t>
            </w:r>
            <w:r w:rsidRPr="00973899">
              <w:rPr>
                <w:rFonts w:cs="Arial"/>
                <w:snapToGrid w:val="0"/>
                <w:color w:val="000000"/>
                <w:sz w:val="20"/>
              </w:rPr>
              <w:t>2</w:t>
            </w:r>
            <w:r w:rsidR="003F013E" w:rsidRPr="00973899">
              <w:rPr>
                <w:rFonts w:cs="Arial"/>
                <w:snapToGrid w:val="0"/>
                <w:color w:val="000000"/>
                <w:sz w:val="20"/>
              </w:rPr>
              <w:t xml:space="preserve"> punto)</w:t>
            </w:r>
          </w:p>
          <w:p w:rsidR="00973899" w:rsidRDefault="003F013E" w:rsidP="00702E69">
            <w:pPr>
              <w:pStyle w:val="ListParagraph"/>
              <w:widowControl w:val="0"/>
              <w:numPr>
                <w:ilvl w:val="0"/>
                <w:numId w:val="6"/>
              </w:numPr>
              <w:spacing w:after="0"/>
              <w:ind w:left="374" w:hanging="142"/>
              <w:contextualSpacing/>
              <w:jc w:val="both"/>
              <w:rPr>
                <w:rFonts w:cs="Arial"/>
                <w:snapToGrid w:val="0"/>
                <w:color w:val="000000"/>
                <w:sz w:val="20"/>
              </w:rPr>
            </w:pPr>
            <w:r w:rsidRPr="00973899">
              <w:rPr>
                <w:rFonts w:cs="Arial"/>
                <w:snapToGrid w:val="0"/>
                <w:color w:val="000000"/>
                <w:sz w:val="20"/>
              </w:rPr>
              <w:t xml:space="preserve">Tiempo de experiencia relacionado al puesto </w:t>
            </w:r>
            <w:r w:rsidR="00055771" w:rsidRPr="00973899">
              <w:rPr>
                <w:rFonts w:cs="Arial"/>
                <w:snapToGrid w:val="0"/>
                <w:color w:val="000000"/>
                <w:sz w:val="20"/>
              </w:rPr>
              <w:t xml:space="preserve">de acuerdo al perfil solicitado </w:t>
            </w:r>
            <w:r w:rsidRPr="00973899">
              <w:rPr>
                <w:rFonts w:cs="Arial"/>
                <w:snapToGrid w:val="0"/>
                <w:color w:val="000000"/>
                <w:sz w:val="20"/>
              </w:rPr>
              <w:t>(</w:t>
            </w:r>
            <w:r w:rsidR="00175076" w:rsidRPr="00973899">
              <w:rPr>
                <w:rFonts w:cs="Arial"/>
                <w:snapToGrid w:val="0"/>
                <w:color w:val="000000"/>
                <w:sz w:val="20"/>
              </w:rPr>
              <w:t>2</w:t>
            </w:r>
            <w:r w:rsidRPr="00973899">
              <w:rPr>
                <w:rFonts w:cs="Arial"/>
                <w:snapToGrid w:val="0"/>
                <w:color w:val="000000"/>
                <w:sz w:val="20"/>
              </w:rPr>
              <w:t xml:space="preserve"> punto)</w:t>
            </w:r>
          </w:p>
          <w:p w:rsidR="003F013E" w:rsidRPr="00973899" w:rsidRDefault="00175076" w:rsidP="00702E69">
            <w:pPr>
              <w:pStyle w:val="ListParagraph"/>
              <w:widowControl w:val="0"/>
              <w:numPr>
                <w:ilvl w:val="0"/>
                <w:numId w:val="6"/>
              </w:numPr>
              <w:spacing w:after="0"/>
              <w:ind w:left="374" w:hanging="142"/>
              <w:contextualSpacing/>
              <w:jc w:val="both"/>
              <w:rPr>
                <w:rFonts w:cs="Arial"/>
                <w:snapToGrid w:val="0"/>
                <w:color w:val="000000"/>
                <w:sz w:val="20"/>
              </w:rPr>
            </w:pPr>
            <w:r w:rsidRPr="00973899">
              <w:rPr>
                <w:rFonts w:cs="Arial"/>
                <w:snapToGrid w:val="0"/>
                <w:color w:val="000000"/>
                <w:sz w:val="20"/>
              </w:rPr>
              <w:t xml:space="preserve">Educación no formal / capacitación a fin al puesto </w:t>
            </w:r>
            <w:r w:rsidR="003F013E" w:rsidRPr="00973899">
              <w:rPr>
                <w:rFonts w:cs="Arial"/>
                <w:snapToGrid w:val="0"/>
                <w:color w:val="000000"/>
                <w:sz w:val="20"/>
              </w:rPr>
              <w:t>(</w:t>
            </w:r>
            <w:r w:rsidRPr="00973899">
              <w:rPr>
                <w:rFonts w:cs="Arial"/>
                <w:snapToGrid w:val="0"/>
                <w:color w:val="000000"/>
                <w:sz w:val="20"/>
              </w:rPr>
              <w:t>1</w:t>
            </w:r>
            <w:r w:rsidR="003F013E" w:rsidRPr="00973899">
              <w:rPr>
                <w:rFonts w:cs="Arial"/>
                <w:snapToGrid w:val="0"/>
                <w:color w:val="000000"/>
                <w:sz w:val="20"/>
              </w:rPr>
              <w:t xml:space="preserve"> punto)</w:t>
            </w:r>
          </w:p>
          <w:p w:rsidR="003F013E" w:rsidRPr="00973899" w:rsidRDefault="002C2D38" w:rsidP="00702E69">
            <w:pPr>
              <w:pStyle w:val="ListParagraph"/>
              <w:widowControl w:val="0"/>
              <w:numPr>
                <w:ilvl w:val="0"/>
                <w:numId w:val="6"/>
              </w:numPr>
              <w:spacing w:after="0"/>
              <w:ind w:left="374" w:hanging="142"/>
              <w:contextualSpacing/>
              <w:jc w:val="both"/>
              <w:rPr>
                <w:rFonts w:cs="Arial"/>
                <w:snapToGrid w:val="0"/>
                <w:color w:val="000000"/>
                <w:sz w:val="20"/>
              </w:rPr>
            </w:pPr>
            <w:r w:rsidRPr="00973899">
              <w:rPr>
                <w:rFonts w:cs="Arial"/>
                <w:snapToGrid w:val="0"/>
                <w:color w:val="000000"/>
                <w:sz w:val="20"/>
              </w:rPr>
              <w:t>Referencias profesionales y personales</w:t>
            </w:r>
            <w:r w:rsidR="003F013E" w:rsidRPr="00973899">
              <w:rPr>
                <w:rFonts w:cs="Arial"/>
                <w:snapToGrid w:val="0"/>
                <w:color w:val="000000"/>
                <w:sz w:val="20"/>
              </w:rPr>
              <w:t xml:space="preserve"> (</w:t>
            </w:r>
            <w:r w:rsidRPr="00973899">
              <w:rPr>
                <w:rFonts w:cs="Arial"/>
                <w:snapToGrid w:val="0"/>
                <w:color w:val="000000"/>
                <w:sz w:val="20"/>
              </w:rPr>
              <w:t>1 punto</w:t>
            </w:r>
            <w:r w:rsidR="003F013E" w:rsidRPr="00973899">
              <w:rPr>
                <w:rFonts w:cs="Arial"/>
                <w:snapToGrid w:val="0"/>
                <w:color w:val="000000"/>
                <w:sz w:val="20"/>
              </w:rPr>
              <w:t>)</w:t>
            </w:r>
          </w:p>
          <w:p w:rsidR="003F013E" w:rsidRPr="009B3557" w:rsidRDefault="003F013E" w:rsidP="00702E69">
            <w:pPr>
              <w:widowControl w:val="0"/>
              <w:autoSpaceDE w:val="0"/>
              <w:autoSpaceDN w:val="0"/>
              <w:spacing w:after="0" w:line="240" w:lineRule="auto"/>
              <w:jc w:val="both"/>
              <w:rPr>
                <w:rFonts w:ascii="Arial" w:hAnsi="Arial" w:cs="Arial"/>
                <w:snapToGrid w:val="0"/>
                <w:color w:val="000000"/>
                <w:sz w:val="20"/>
                <w:szCs w:val="20"/>
              </w:rPr>
            </w:pPr>
          </w:p>
          <w:p w:rsidR="003F013E" w:rsidRDefault="003F013E" w:rsidP="00702E69">
            <w:pPr>
              <w:widowControl w:val="0"/>
              <w:autoSpaceDE w:val="0"/>
              <w:autoSpaceDN w:val="0"/>
              <w:spacing w:after="0" w:line="240" w:lineRule="auto"/>
              <w:jc w:val="both"/>
              <w:rPr>
                <w:rFonts w:ascii="Arial" w:hAnsi="Arial" w:cs="Arial"/>
                <w:snapToGrid w:val="0"/>
                <w:color w:val="000000"/>
                <w:sz w:val="20"/>
                <w:szCs w:val="20"/>
              </w:rPr>
            </w:pPr>
            <w:r w:rsidRPr="00973899">
              <w:rPr>
                <w:rFonts w:ascii="Arial" w:hAnsi="Arial" w:cs="Arial"/>
                <w:b/>
                <w:snapToGrid w:val="0"/>
                <w:color w:val="000000"/>
                <w:sz w:val="20"/>
                <w:szCs w:val="20"/>
              </w:rPr>
              <w:t>2. Verificación de referencias</w:t>
            </w:r>
            <w:r w:rsidR="002406A1" w:rsidRPr="00973899">
              <w:rPr>
                <w:rFonts w:ascii="Arial" w:hAnsi="Arial" w:cs="Arial"/>
                <w:b/>
                <w:snapToGrid w:val="0"/>
                <w:color w:val="000000"/>
                <w:sz w:val="20"/>
                <w:szCs w:val="20"/>
              </w:rPr>
              <w:t>.</w:t>
            </w:r>
            <w:r w:rsidR="002406A1">
              <w:rPr>
                <w:rFonts w:ascii="Arial" w:hAnsi="Arial" w:cs="Arial"/>
                <w:snapToGrid w:val="0"/>
                <w:color w:val="000000"/>
                <w:sz w:val="20"/>
                <w:szCs w:val="20"/>
              </w:rPr>
              <w:t xml:space="preserve"> Se ponderará con el 10 % </w:t>
            </w:r>
            <w:r w:rsidR="003A2694">
              <w:rPr>
                <w:rFonts w:ascii="Arial" w:hAnsi="Arial" w:cs="Arial"/>
                <w:snapToGrid w:val="0"/>
                <w:color w:val="000000"/>
                <w:sz w:val="20"/>
                <w:szCs w:val="20"/>
              </w:rPr>
              <w:t>del proceso de preselección</w:t>
            </w:r>
            <w:r w:rsidR="002406A1">
              <w:rPr>
                <w:rFonts w:ascii="Arial" w:hAnsi="Arial" w:cs="Arial"/>
                <w:snapToGrid w:val="0"/>
                <w:color w:val="000000"/>
                <w:sz w:val="20"/>
                <w:szCs w:val="20"/>
              </w:rPr>
              <w:t>.</w:t>
            </w:r>
          </w:p>
          <w:p w:rsidR="009E5B0F" w:rsidRPr="009B3557" w:rsidRDefault="009E5B0F" w:rsidP="00702E69">
            <w:pPr>
              <w:widowControl w:val="0"/>
              <w:autoSpaceDE w:val="0"/>
              <w:autoSpaceDN w:val="0"/>
              <w:spacing w:after="0" w:line="240" w:lineRule="auto"/>
              <w:jc w:val="both"/>
              <w:rPr>
                <w:rFonts w:ascii="Arial" w:hAnsi="Arial" w:cs="Arial"/>
                <w:snapToGrid w:val="0"/>
                <w:color w:val="000000"/>
                <w:sz w:val="20"/>
                <w:szCs w:val="20"/>
              </w:rPr>
            </w:pPr>
          </w:p>
        </w:tc>
      </w:tr>
      <w:tr w:rsidR="00E76806" w:rsidRPr="007F0391" w:rsidTr="003B3BD0">
        <w:tc>
          <w:tcPr>
            <w:tcW w:w="2320" w:type="dxa"/>
            <w:shd w:val="clear" w:color="auto" w:fill="64B1FF"/>
            <w:vAlign w:val="center"/>
          </w:tcPr>
          <w:p w:rsidR="00E76806" w:rsidRPr="007F0391" w:rsidRDefault="00E76806" w:rsidP="003B3BD0">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Convocatoria a proceso de evaluación</w:t>
            </w:r>
          </w:p>
        </w:tc>
        <w:tc>
          <w:tcPr>
            <w:tcW w:w="6750" w:type="dxa"/>
            <w:shd w:val="clear" w:color="auto" w:fill="FFFFFF"/>
          </w:tcPr>
          <w:p w:rsidR="00E76806" w:rsidRDefault="00E76806" w:rsidP="003B3BD0">
            <w:pPr>
              <w:widowControl w:val="0"/>
              <w:autoSpaceDE w:val="0"/>
              <w:autoSpaceDN w:val="0"/>
              <w:spacing w:after="0" w:line="240" w:lineRule="auto"/>
              <w:jc w:val="both"/>
              <w:rPr>
                <w:rFonts w:ascii="Arial" w:hAnsi="Arial" w:cs="Arial"/>
                <w:snapToGrid w:val="0"/>
                <w:color w:val="000000"/>
                <w:sz w:val="20"/>
                <w:szCs w:val="20"/>
              </w:rPr>
            </w:pPr>
          </w:p>
          <w:p w:rsidR="00E76806" w:rsidRDefault="00E76806" w:rsidP="003B3BD0">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 xml:space="preserve">Correo </w:t>
            </w:r>
            <w:r>
              <w:rPr>
                <w:rFonts w:ascii="Arial" w:hAnsi="Arial" w:cs="Arial"/>
                <w:snapToGrid w:val="0"/>
                <w:color w:val="000000"/>
                <w:sz w:val="20"/>
                <w:szCs w:val="20"/>
              </w:rPr>
              <w:t>electrónico o nota dirigida a la</w:t>
            </w:r>
            <w:r w:rsidRPr="007F0391">
              <w:rPr>
                <w:rFonts w:ascii="Arial" w:hAnsi="Arial" w:cs="Arial"/>
                <w:snapToGrid w:val="0"/>
                <w:color w:val="000000"/>
                <w:sz w:val="20"/>
                <w:szCs w:val="20"/>
              </w:rPr>
              <w:t>s</w:t>
            </w:r>
            <w:r>
              <w:rPr>
                <w:rFonts w:ascii="Arial" w:hAnsi="Arial" w:cs="Arial"/>
                <w:snapToGrid w:val="0"/>
                <w:color w:val="000000"/>
                <w:sz w:val="20"/>
                <w:szCs w:val="20"/>
              </w:rPr>
              <w:t xml:space="preserve"> personas</w:t>
            </w:r>
            <w:r w:rsidRPr="007F0391">
              <w:rPr>
                <w:rFonts w:ascii="Arial" w:hAnsi="Arial" w:cs="Arial"/>
                <w:snapToGrid w:val="0"/>
                <w:color w:val="000000"/>
                <w:sz w:val="20"/>
                <w:szCs w:val="20"/>
              </w:rPr>
              <w:t xml:space="preserve"> aspirantes que de acuerdo al análisis de las aplicaciones resulten elegibles.</w:t>
            </w:r>
          </w:p>
          <w:p w:rsidR="00E76806" w:rsidRPr="007F0391" w:rsidRDefault="00E76806" w:rsidP="003B3BD0">
            <w:pPr>
              <w:widowControl w:val="0"/>
              <w:autoSpaceDE w:val="0"/>
              <w:autoSpaceDN w:val="0"/>
              <w:spacing w:after="0" w:line="240" w:lineRule="auto"/>
              <w:jc w:val="both"/>
              <w:rPr>
                <w:rFonts w:ascii="Arial" w:hAnsi="Arial" w:cs="Arial"/>
                <w:snapToGrid w:val="0"/>
                <w:color w:val="000000"/>
                <w:sz w:val="20"/>
                <w:szCs w:val="20"/>
              </w:rPr>
            </w:pPr>
          </w:p>
        </w:tc>
      </w:tr>
      <w:tr w:rsidR="003F013E" w:rsidRPr="009B3557" w:rsidTr="002C6F0D">
        <w:tc>
          <w:tcPr>
            <w:tcW w:w="2320" w:type="dxa"/>
            <w:shd w:val="clear" w:color="auto" w:fill="64B1FF"/>
            <w:vAlign w:val="center"/>
          </w:tcPr>
          <w:p w:rsidR="003F013E" w:rsidRPr="009B3557" w:rsidRDefault="008917A5" w:rsidP="00CF7A03">
            <w:pPr>
              <w:widowControl w:val="0"/>
              <w:autoSpaceDE w:val="0"/>
              <w:autoSpaceDN w:val="0"/>
              <w:spacing w:after="0" w:line="240" w:lineRule="auto"/>
              <w:jc w:val="both"/>
              <w:rPr>
                <w:rFonts w:ascii="Arial" w:hAnsi="Arial" w:cs="Arial"/>
                <w:snapToGrid w:val="0"/>
                <w:color w:val="000000"/>
                <w:sz w:val="20"/>
                <w:szCs w:val="20"/>
              </w:rPr>
            </w:pPr>
            <w:r>
              <w:rPr>
                <w:rFonts w:ascii="Arial" w:hAnsi="Arial" w:cs="Arial"/>
                <w:snapToGrid w:val="0"/>
                <w:color w:val="000000"/>
                <w:sz w:val="20"/>
                <w:szCs w:val="20"/>
              </w:rPr>
              <w:t>EVALUAR A LA</w:t>
            </w:r>
            <w:r w:rsidR="003F013E" w:rsidRPr="009B3557">
              <w:rPr>
                <w:rFonts w:ascii="Arial" w:hAnsi="Arial" w:cs="Arial"/>
                <w:snapToGrid w:val="0"/>
                <w:color w:val="000000"/>
                <w:sz w:val="20"/>
                <w:szCs w:val="20"/>
              </w:rPr>
              <w:t xml:space="preserve">S  </w:t>
            </w:r>
            <w:r>
              <w:rPr>
                <w:rFonts w:ascii="Arial" w:hAnsi="Arial" w:cs="Arial"/>
                <w:snapToGrid w:val="0"/>
                <w:color w:val="000000"/>
                <w:sz w:val="20"/>
                <w:szCs w:val="20"/>
              </w:rPr>
              <w:t xml:space="preserve">PERSONAS ASPIRANTES  </w:t>
            </w:r>
            <w:r>
              <w:rPr>
                <w:rFonts w:ascii="Arial" w:hAnsi="Arial" w:cs="Arial"/>
                <w:snapToGrid w:val="0"/>
                <w:color w:val="000000"/>
                <w:sz w:val="20"/>
                <w:szCs w:val="20"/>
              </w:rPr>
              <w:lastRenderedPageBreak/>
              <w:t>EXTERNA</w:t>
            </w:r>
            <w:r w:rsidR="003F013E" w:rsidRPr="009B3557">
              <w:rPr>
                <w:rFonts w:ascii="Arial" w:hAnsi="Arial" w:cs="Arial"/>
                <w:snapToGrid w:val="0"/>
                <w:color w:val="000000"/>
                <w:sz w:val="20"/>
                <w:szCs w:val="20"/>
              </w:rPr>
              <w:t xml:space="preserve">S </w:t>
            </w:r>
          </w:p>
        </w:tc>
        <w:tc>
          <w:tcPr>
            <w:tcW w:w="6750" w:type="dxa"/>
            <w:shd w:val="clear" w:color="auto" w:fill="FFFFFF"/>
          </w:tcPr>
          <w:p w:rsidR="009E5B0F" w:rsidRDefault="009E5B0F" w:rsidP="00702E69">
            <w:pPr>
              <w:widowControl w:val="0"/>
              <w:autoSpaceDE w:val="0"/>
              <w:autoSpaceDN w:val="0"/>
              <w:spacing w:after="0" w:line="240" w:lineRule="auto"/>
              <w:jc w:val="both"/>
              <w:rPr>
                <w:rFonts w:ascii="Arial" w:hAnsi="Arial" w:cs="Arial"/>
                <w:snapToGrid w:val="0"/>
                <w:color w:val="000000"/>
                <w:sz w:val="20"/>
                <w:szCs w:val="20"/>
              </w:rPr>
            </w:pPr>
          </w:p>
          <w:p w:rsidR="003F013E" w:rsidRPr="009B3557" w:rsidRDefault="008917A5" w:rsidP="00702E69">
            <w:pPr>
              <w:widowControl w:val="0"/>
              <w:autoSpaceDE w:val="0"/>
              <w:autoSpaceDN w:val="0"/>
              <w:spacing w:after="0" w:line="240" w:lineRule="auto"/>
              <w:jc w:val="both"/>
              <w:rPr>
                <w:rFonts w:ascii="Arial" w:hAnsi="Arial" w:cs="Arial"/>
                <w:snapToGrid w:val="0"/>
                <w:color w:val="000000"/>
                <w:sz w:val="20"/>
                <w:szCs w:val="20"/>
              </w:rPr>
            </w:pPr>
            <w:r>
              <w:rPr>
                <w:rFonts w:ascii="Arial" w:hAnsi="Arial" w:cs="Arial"/>
                <w:snapToGrid w:val="0"/>
                <w:color w:val="000000"/>
                <w:sz w:val="20"/>
                <w:szCs w:val="20"/>
              </w:rPr>
              <w:t>La evaluación de la</w:t>
            </w:r>
            <w:r w:rsidR="003F013E" w:rsidRPr="009B3557">
              <w:rPr>
                <w:rFonts w:ascii="Arial" w:hAnsi="Arial" w:cs="Arial"/>
                <w:snapToGrid w:val="0"/>
                <w:color w:val="000000"/>
                <w:sz w:val="20"/>
                <w:szCs w:val="20"/>
              </w:rPr>
              <w:t xml:space="preserve">s </w:t>
            </w:r>
            <w:r>
              <w:rPr>
                <w:rFonts w:ascii="Arial" w:hAnsi="Arial" w:cs="Arial"/>
                <w:snapToGrid w:val="0"/>
                <w:color w:val="000000"/>
                <w:sz w:val="20"/>
                <w:szCs w:val="20"/>
              </w:rPr>
              <w:t xml:space="preserve">personas </w:t>
            </w:r>
            <w:r w:rsidR="003F013E" w:rsidRPr="009B3557">
              <w:rPr>
                <w:rFonts w:ascii="Arial" w:hAnsi="Arial" w:cs="Arial"/>
                <w:snapToGrid w:val="0"/>
                <w:color w:val="000000"/>
                <w:sz w:val="20"/>
                <w:szCs w:val="20"/>
              </w:rPr>
              <w:t>aspirantes comprenderá las siguientes pruebas:</w:t>
            </w:r>
          </w:p>
          <w:p w:rsidR="003F013E" w:rsidRPr="00973899" w:rsidRDefault="003F013E" w:rsidP="00702E69">
            <w:pPr>
              <w:widowControl w:val="0"/>
              <w:autoSpaceDE w:val="0"/>
              <w:autoSpaceDN w:val="0"/>
              <w:spacing w:after="0" w:line="240" w:lineRule="auto"/>
              <w:jc w:val="both"/>
              <w:rPr>
                <w:rFonts w:ascii="Arial" w:hAnsi="Arial" w:cs="Arial"/>
                <w:b/>
                <w:snapToGrid w:val="0"/>
                <w:color w:val="000000"/>
                <w:sz w:val="20"/>
                <w:szCs w:val="20"/>
              </w:rPr>
            </w:pPr>
            <w:r w:rsidRPr="00973899">
              <w:rPr>
                <w:rFonts w:ascii="Arial" w:hAnsi="Arial" w:cs="Arial"/>
                <w:b/>
                <w:snapToGrid w:val="0"/>
                <w:color w:val="000000"/>
                <w:sz w:val="20"/>
                <w:szCs w:val="20"/>
              </w:rPr>
              <w:lastRenderedPageBreak/>
              <w:t>1. Pruebas de conocimientos</w:t>
            </w:r>
            <w:r w:rsidR="004F2ED8">
              <w:rPr>
                <w:rFonts w:ascii="Arial" w:hAnsi="Arial" w:cs="Arial"/>
                <w:b/>
                <w:snapToGrid w:val="0"/>
                <w:color w:val="000000"/>
                <w:sz w:val="20"/>
                <w:szCs w:val="20"/>
              </w:rPr>
              <w:t xml:space="preserve">. </w:t>
            </w:r>
            <w:r w:rsidR="004F2ED8" w:rsidRPr="004F2ED8">
              <w:rPr>
                <w:rFonts w:ascii="Arial" w:hAnsi="Arial" w:cs="Arial"/>
                <w:snapToGrid w:val="0"/>
                <w:color w:val="000000"/>
                <w:sz w:val="20"/>
                <w:szCs w:val="20"/>
              </w:rPr>
              <w:t>Tendrán</w:t>
            </w:r>
            <w:r w:rsidR="004F2ED8">
              <w:rPr>
                <w:rFonts w:ascii="Arial" w:hAnsi="Arial" w:cs="Arial"/>
                <w:snapToGrid w:val="0"/>
                <w:color w:val="000000"/>
                <w:sz w:val="20"/>
                <w:szCs w:val="20"/>
              </w:rPr>
              <w:t xml:space="preserve"> una ponderación del </w:t>
            </w:r>
            <w:r w:rsidR="003A2694">
              <w:rPr>
                <w:rFonts w:ascii="Arial" w:hAnsi="Arial" w:cs="Arial"/>
                <w:snapToGrid w:val="0"/>
                <w:color w:val="000000"/>
                <w:sz w:val="20"/>
                <w:szCs w:val="20"/>
              </w:rPr>
              <w:t>30</w:t>
            </w:r>
            <w:r w:rsidR="004F2ED8">
              <w:rPr>
                <w:rFonts w:ascii="Arial" w:hAnsi="Arial" w:cs="Arial"/>
                <w:snapToGrid w:val="0"/>
                <w:color w:val="000000"/>
                <w:sz w:val="20"/>
                <w:szCs w:val="20"/>
              </w:rPr>
              <w:t xml:space="preserve">% </w:t>
            </w:r>
            <w:r w:rsidR="003A2694">
              <w:rPr>
                <w:rFonts w:ascii="Arial" w:hAnsi="Arial" w:cs="Arial"/>
                <w:snapToGrid w:val="0"/>
                <w:color w:val="000000"/>
                <w:sz w:val="20"/>
                <w:szCs w:val="20"/>
              </w:rPr>
              <w:t>del proceso de preselección</w:t>
            </w:r>
            <w:r w:rsidR="004F2ED8">
              <w:rPr>
                <w:rFonts w:ascii="Arial" w:hAnsi="Arial" w:cs="Arial"/>
                <w:snapToGrid w:val="0"/>
                <w:color w:val="000000"/>
                <w:sz w:val="20"/>
                <w:szCs w:val="20"/>
              </w:rPr>
              <w:t>.</w:t>
            </w:r>
            <w:r w:rsidRPr="004F2ED8">
              <w:rPr>
                <w:rFonts w:ascii="Arial" w:hAnsi="Arial" w:cs="Arial"/>
                <w:snapToGrid w:val="0"/>
                <w:color w:val="000000"/>
                <w:sz w:val="20"/>
                <w:szCs w:val="20"/>
              </w:rPr>
              <w:t xml:space="preserve"> </w:t>
            </w:r>
          </w:p>
          <w:p w:rsidR="003F013E" w:rsidRPr="009B3557" w:rsidRDefault="003F013E" w:rsidP="00702E69">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Se compone de Prueba de conocimientos generales (</w:t>
            </w:r>
            <w:r w:rsidR="003A2694">
              <w:rPr>
                <w:rFonts w:ascii="Arial" w:hAnsi="Arial" w:cs="Arial"/>
                <w:snapToGrid w:val="0"/>
                <w:color w:val="000000"/>
                <w:sz w:val="20"/>
                <w:szCs w:val="20"/>
              </w:rPr>
              <w:t>10</w:t>
            </w:r>
            <w:r w:rsidRPr="009B3557">
              <w:rPr>
                <w:rFonts w:ascii="Arial" w:hAnsi="Arial" w:cs="Arial"/>
                <w:snapToGrid w:val="0"/>
                <w:color w:val="000000"/>
                <w:sz w:val="20"/>
                <w:szCs w:val="20"/>
              </w:rPr>
              <w:t>%) y Pru</w:t>
            </w:r>
            <w:r w:rsidR="003A2694">
              <w:rPr>
                <w:rFonts w:ascii="Arial" w:hAnsi="Arial" w:cs="Arial"/>
                <w:snapToGrid w:val="0"/>
                <w:color w:val="000000"/>
                <w:sz w:val="20"/>
                <w:szCs w:val="20"/>
              </w:rPr>
              <w:t>eba de conocimientos técnicos (2</w:t>
            </w:r>
            <w:r w:rsidRPr="009B3557">
              <w:rPr>
                <w:rFonts w:ascii="Arial" w:hAnsi="Arial" w:cs="Arial"/>
                <w:snapToGrid w:val="0"/>
                <w:color w:val="000000"/>
                <w:sz w:val="20"/>
                <w:szCs w:val="20"/>
              </w:rPr>
              <w:t xml:space="preserve">0%), ambas pruebas son aplicadas por los técnicos de </w:t>
            </w:r>
            <w:r w:rsidR="002406A1">
              <w:rPr>
                <w:rFonts w:ascii="Arial" w:hAnsi="Arial" w:cs="Arial"/>
                <w:snapToGrid w:val="0"/>
                <w:color w:val="000000"/>
                <w:sz w:val="20"/>
                <w:szCs w:val="20"/>
              </w:rPr>
              <w:t>Talento Humano</w:t>
            </w:r>
            <w:r w:rsidRPr="009B3557">
              <w:rPr>
                <w:rFonts w:ascii="Arial" w:hAnsi="Arial" w:cs="Arial"/>
                <w:snapToGrid w:val="0"/>
                <w:color w:val="000000"/>
                <w:sz w:val="20"/>
                <w:szCs w:val="20"/>
              </w:rPr>
              <w:t>. (Formulario 003)</w:t>
            </w:r>
          </w:p>
          <w:p w:rsidR="003F013E" w:rsidRPr="009B3557" w:rsidRDefault="003F013E" w:rsidP="00702E69">
            <w:pPr>
              <w:widowControl w:val="0"/>
              <w:autoSpaceDE w:val="0"/>
              <w:autoSpaceDN w:val="0"/>
              <w:spacing w:after="0" w:line="240" w:lineRule="auto"/>
              <w:jc w:val="both"/>
              <w:rPr>
                <w:rFonts w:ascii="Arial" w:hAnsi="Arial" w:cs="Arial"/>
                <w:snapToGrid w:val="0"/>
                <w:color w:val="000000"/>
                <w:sz w:val="20"/>
                <w:szCs w:val="20"/>
              </w:rPr>
            </w:pPr>
            <w:r w:rsidRPr="00973899">
              <w:rPr>
                <w:rFonts w:ascii="Arial" w:hAnsi="Arial" w:cs="Arial"/>
                <w:b/>
                <w:snapToGrid w:val="0"/>
                <w:color w:val="000000"/>
                <w:sz w:val="20"/>
                <w:szCs w:val="20"/>
              </w:rPr>
              <w:t xml:space="preserve">1.a. Prueba de conocimiento generales </w:t>
            </w:r>
            <w:r w:rsidRPr="009B3557">
              <w:rPr>
                <w:rFonts w:ascii="Arial" w:hAnsi="Arial" w:cs="Arial"/>
                <w:snapToGrid w:val="0"/>
                <w:color w:val="000000"/>
                <w:sz w:val="20"/>
                <w:szCs w:val="20"/>
              </w:rPr>
              <w:t>relacionados con los siguientes aspectos</w:t>
            </w:r>
          </w:p>
          <w:p w:rsidR="003F013E" w:rsidRPr="009B3557" w:rsidRDefault="003F013E" w:rsidP="00702E69">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ab/>
              <w:t>-Genero (2 puntos)</w:t>
            </w:r>
          </w:p>
          <w:p w:rsidR="003F013E" w:rsidRPr="009B3557" w:rsidRDefault="000502AB" w:rsidP="00702E69">
            <w:pPr>
              <w:widowControl w:val="0"/>
              <w:autoSpaceDE w:val="0"/>
              <w:autoSpaceDN w:val="0"/>
              <w:spacing w:after="0" w:line="240" w:lineRule="auto"/>
              <w:jc w:val="both"/>
              <w:rPr>
                <w:rFonts w:ascii="Arial" w:hAnsi="Arial" w:cs="Arial"/>
                <w:snapToGrid w:val="0"/>
                <w:color w:val="000000"/>
                <w:sz w:val="20"/>
                <w:szCs w:val="20"/>
              </w:rPr>
            </w:pPr>
            <w:r>
              <w:rPr>
                <w:rFonts w:ascii="Arial" w:hAnsi="Arial" w:cs="Arial"/>
                <w:snapToGrid w:val="0"/>
                <w:color w:val="000000"/>
                <w:sz w:val="20"/>
                <w:szCs w:val="20"/>
              </w:rPr>
              <w:tab/>
              <w:t>-Secretarí</w:t>
            </w:r>
            <w:r w:rsidR="003F013E" w:rsidRPr="009B3557">
              <w:rPr>
                <w:rFonts w:ascii="Arial" w:hAnsi="Arial" w:cs="Arial"/>
                <w:snapToGrid w:val="0"/>
                <w:color w:val="000000"/>
                <w:sz w:val="20"/>
                <w:szCs w:val="20"/>
              </w:rPr>
              <w:t>a de Inclusión Social (3 puntos)</w:t>
            </w:r>
          </w:p>
          <w:p w:rsidR="003F013E" w:rsidRPr="009B3557" w:rsidRDefault="003F013E" w:rsidP="00702E69">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ab/>
              <w:t>-Derechos Humanos (2 puntos)</w:t>
            </w:r>
          </w:p>
          <w:p w:rsidR="003F013E" w:rsidRPr="009B3557" w:rsidRDefault="003F013E" w:rsidP="00702E69">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ab/>
              <w:t>-Ciudad Mujer (3 puntos)</w:t>
            </w:r>
          </w:p>
          <w:p w:rsidR="003F013E" w:rsidRPr="009B3557" w:rsidRDefault="003F013E" w:rsidP="00702E69">
            <w:pPr>
              <w:widowControl w:val="0"/>
              <w:autoSpaceDE w:val="0"/>
              <w:autoSpaceDN w:val="0"/>
              <w:spacing w:after="0" w:line="240" w:lineRule="auto"/>
              <w:jc w:val="both"/>
              <w:rPr>
                <w:rFonts w:ascii="Arial" w:hAnsi="Arial" w:cs="Arial"/>
                <w:snapToGrid w:val="0"/>
                <w:color w:val="000000"/>
                <w:sz w:val="20"/>
                <w:szCs w:val="20"/>
              </w:rPr>
            </w:pPr>
            <w:r w:rsidRPr="00973899">
              <w:rPr>
                <w:rFonts w:ascii="Arial" w:hAnsi="Arial" w:cs="Arial"/>
                <w:b/>
                <w:snapToGrid w:val="0"/>
                <w:color w:val="000000"/>
                <w:sz w:val="20"/>
                <w:szCs w:val="20"/>
              </w:rPr>
              <w:t>1.b. Prueba de conocimientos  técnicos</w:t>
            </w:r>
            <w:r w:rsidR="008917A5">
              <w:rPr>
                <w:rFonts w:ascii="Arial" w:hAnsi="Arial" w:cs="Arial"/>
                <w:snapToGrid w:val="0"/>
                <w:color w:val="000000"/>
                <w:sz w:val="20"/>
                <w:szCs w:val="20"/>
              </w:rPr>
              <w:t xml:space="preserve"> la cual es diseñada por la jefatura inmediata</w:t>
            </w:r>
            <w:r w:rsidRPr="009B3557">
              <w:rPr>
                <w:rFonts w:ascii="Arial" w:hAnsi="Arial" w:cs="Arial"/>
                <w:snapToGrid w:val="0"/>
                <w:color w:val="000000"/>
                <w:sz w:val="20"/>
                <w:szCs w:val="20"/>
              </w:rPr>
              <w:t xml:space="preserve">s con quien se entenderá </w:t>
            </w:r>
            <w:r w:rsidR="008917A5">
              <w:rPr>
                <w:rFonts w:ascii="Arial" w:hAnsi="Arial" w:cs="Arial"/>
                <w:snapToGrid w:val="0"/>
                <w:color w:val="000000"/>
                <w:sz w:val="20"/>
                <w:szCs w:val="20"/>
              </w:rPr>
              <w:t>la personas</w:t>
            </w:r>
            <w:r w:rsidRPr="009B3557">
              <w:rPr>
                <w:rFonts w:ascii="Arial" w:hAnsi="Arial" w:cs="Arial"/>
                <w:snapToGrid w:val="0"/>
                <w:color w:val="000000"/>
                <w:sz w:val="20"/>
                <w:szCs w:val="20"/>
              </w:rPr>
              <w:t xml:space="preserve"> aspirante si es seleccionad</w:t>
            </w:r>
            <w:r w:rsidR="008917A5">
              <w:rPr>
                <w:rFonts w:ascii="Arial" w:hAnsi="Arial" w:cs="Arial"/>
                <w:snapToGrid w:val="0"/>
                <w:color w:val="000000"/>
                <w:sz w:val="20"/>
                <w:szCs w:val="20"/>
              </w:rPr>
              <w:t>a</w:t>
            </w:r>
            <w:r w:rsidRPr="009B3557">
              <w:rPr>
                <w:rFonts w:ascii="Arial" w:hAnsi="Arial" w:cs="Arial"/>
                <w:snapToGrid w:val="0"/>
                <w:color w:val="000000"/>
                <w:sz w:val="20"/>
                <w:szCs w:val="20"/>
              </w:rPr>
              <w:t xml:space="preserve"> en el puesto.</w:t>
            </w:r>
          </w:p>
          <w:p w:rsidR="003F013E" w:rsidRPr="009B3557" w:rsidRDefault="003F013E" w:rsidP="00702E69">
            <w:pPr>
              <w:widowControl w:val="0"/>
              <w:autoSpaceDE w:val="0"/>
              <w:autoSpaceDN w:val="0"/>
              <w:spacing w:after="0" w:line="240" w:lineRule="auto"/>
              <w:jc w:val="both"/>
              <w:rPr>
                <w:rFonts w:ascii="Arial" w:hAnsi="Arial" w:cs="Arial"/>
                <w:snapToGrid w:val="0"/>
                <w:color w:val="000000"/>
                <w:sz w:val="20"/>
                <w:szCs w:val="20"/>
              </w:rPr>
            </w:pPr>
          </w:p>
          <w:p w:rsidR="003F013E" w:rsidRPr="00973899" w:rsidRDefault="003F013E" w:rsidP="00702E69">
            <w:pPr>
              <w:widowControl w:val="0"/>
              <w:autoSpaceDE w:val="0"/>
              <w:autoSpaceDN w:val="0"/>
              <w:spacing w:after="0" w:line="240" w:lineRule="auto"/>
              <w:jc w:val="both"/>
              <w:rPr>
                <w:rFonts w:ascii="Arial" w:hAnsi="Arial" w:cs="Arial"/>
                <w:b/>
                <w:snapToGrid w:val="0"/>
                <w:color w:val="000000"/>
                <w:sz w:val="20"/>
                <w:szCs w:val="20"/>
              </w:rPr>
            </w:pPr>
            <w:r w:rsidRPr="00973899">
              <w:rPr>
                <w:rFonts w:ascii="Arial" w:hAnsi="Arial" w:cs="Arial"/>
                <w:b/>
                <w:snapToGrid w:val="0"/>
                <w:color w:val="000000"/>
                <w:sz w:val="20"/>
                <w:szCs w:val="20"/>
              </w:rPr>
              <w:t>2. Prueba práctica</w:t>
            </w:r>
            <w:r w:rsidR="004F2ED8">
              <w:rPr>
                <w:rFonts w:ascii="Arial" w:hAnsi="Arial" w:cs="Arial"/>
                <w:b/>
                <w:snapToGrid w:val="0"/>
                <w:color w:val="000000"/>
                <w:sz w:val="20"/>
                <w:szCs w:val="20"/>
              </w:rPr>
              <w:t>.</w:t>
            </w:r>
            <w:r w:rsidR="004F2ED8" w:rsidRPr="004F2ED8">
              <w:rPr>
                <w:rFonts w:ascii="Arial" w:hAnsi="Arial" w:cs="Arial"/>
                <w:snapToGrid w:val="0"/>
                <w:color w:val="000000"/>
                <w:sz w:val="20"/>
                <w:szCs w:val="20"/>
              </w:rPr>
              <w:t xml:space="preserve"> </w:t>
            </w:r>
            <w:r w:rsidR="004F2ED8">
              <w:rPr>
                <w:rFonts w:ascii="Arial" w:hAnsi="Arial" w:cs="Arial"/>
                <w:snapToGrid w:val="0"/>
                <w:color w:val="000000"/>
                <w:sz w:val="20"/>
                <w:szCs w:val="20"/>
              </w:rPr>
              <w:t xml:space="preserve">Tendrá una ponderación del </w:t>
            </w:r>
            <w:r w:rsidR="003A2694">
              <w:rPr>
                <w:rFonts w:ascii="Arial" w:hAnsi="Arial" w:cs="Arial"/>
                <w:snapToGrid w:val="0"/>
                <w:color w:val="000000"/>
                <w:sz w:val="20"/>
                <w:szCs w:val="20"/>
              </w:rPr>
              <w:t>10</w:t>
            </w:r>
            <w:r w:rsidR="004F2ED8">
              <w:rPr>
                <w:rFonts w:ascii="Arial" w:hAnsi="Arial" w:cs="Arial"/>
                <w:snapToGrid w:val="0"/>
                <w:color w:val="000000"/>
                <w:sz w:val="20"/>
                <w:szCs w:val="20"/>
              </w:rPr>
              <w:t xml:space="preserve">% </w:t>
            </w:r>
            <w:r w:rsidR="003A2694">
              <w:rPr>
                <w:rFonts w:ascii="Arial" w:hAnsi="Arial" w:cs="Arial"/>
                <w:snapToGrid w:val="0"/>
                <w:color w:val="000000"/>
                <w:sz w:val="20"/>
                <w:szCs w:val="20"/>
              </w:rPr>
              <w:t>del proceso de preselección</w:t>
            </w:r>
            <w:r w:rsidR="004F2ED8">
              <w:rPr>
                <w:rFonts w:ascii="Arial" w:hAnsi="Arial" w:cs="Arial"/>
                <w:snapToGrid w:val="0"/>
                <w:color w:val="000000"/>
                <w:sz w:val="20"/>
                <w:szCs w:val="20"/>
              </w:rPr>
              <w:t>.</w:t>
            </w:r>
            <w:r w:rsidRPr="004F2ED8">
              <w:rPr>
                <w:rFonts w:ascii="Arial" w:hAnsi="Arial" w:cs="Arial"/>
                <w:snapToGrid w:val="0"/>
                <w:color w:val="000000"/>
                <w:sz w:val="20"/>
                <w:szCs w:val="20"/>
              </w:rPr>
              <w:t xml:space="preserve"> </w:t>
            </w:r>
          </w:p>
          <w:p w:rsidR="003F013E" w:rsidRPr="009B3557" w:rsidRDefault="003F013E" w:rsidP="00702E69">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Orientada a aspectos administrativos como manejo de Microsoft, redacción de documentos, manejos de datos, automóvil, etc. (Formulario 004)</w:t>
            </w:r>
            <w:r w:rsidR="004F2ED8">
              <w:rPr>
                <w:rFonts w:ascii="Arial" w:hAnsi="Arial" w:cs="Arial"/>
                <w:snapToGrid w:val="0"/>
                <w:color w:val="000000"/>
                <w:sz w:val="20"/>
                <w:szCs w:val="20"/>
              </w:rPr>
              <w:t>.</w:t>
            </w:r>
          </w:p>
          <w:p w:rsidR="003F013E" w:rsidRPr="009B3557" w:rsidRDefault="003F013E" w:rsidP="00702E69">
            <w:pPr>
              <w:widowControl w:val="0"/>
              <w:autoSpaceDE w:val="0"/>
              <w:autoSpaceDN w:val="0"/>
              <w:spacing w:after="0" w:line="240" w:lineRule="auto"/>
              <w:jc w:val="both"/>
              <w:rPr>
                <w:rFonts w:ascii="Arial" w:hAnsi="Arial" w:cs="Arial"/>
                <w:snapToGrid w:val="0"/>
                <w:color w:val="000000"/>
                <w:sz w:val="20"/>
                <w:szCs w:val="20"/>
              </w:rPr>
            </w:pPr>
          </w:p>
          <w:p w:rsidR="003F013E" w:rsidRPr="009B3557" w:rsidRDefault="003F013E" w:rsidP="00702E69">
            <w:pPr>
              <w:widowControl w:val="0"/>
              <w:autoSpaceDE w:val="0"/>
              <w:autoSpaceDN w:val="0"/>
              <w:spacing w:after="0" w:line="240" w:lineRule="auto"/>
              <w:jc w:val="both"/>
              <w:rPr>
                <w:rFonts w:ascii="Arial" w:hAnsi="Arial" w:cs="Arial"/>
                <w:snapToGrid w:val="0"/>
                <w:color w:val="000000"/>
                <w:sz w:val="20"/>
                <w:szCs w:val="20"/>
              </w:rPr>
            </w:pPr>
            <w:r w:rsidRPr="00973899">
              <w:rPr>
                <w:rFonts w:ascii="Arial" w:hAnsi="Arial" w:cs="Arial"/>
                <w:b/>
                <w:snapToGrid w:val="0"/>
                <w:color w:val="000000"/>
                <w:sz w:val="20"/>
                <w:szCs w:val="20"/>
              </w:rPr>
              <w:t>3. Pruebas psicológicas</w:t>
            </w:r>
            <w:r w:rsidR="004F2ED8">
              <w:rPr>
                <w:rFonts w:ascii="Arial" w:hAnsi="Arial" w:cs="Arial"/>
                <w:b/>
                <w:snapToGrid w:val="0"/>
                <w:color w:val="000000"/>
                <w:sz w:val="20"/>
                <w:szCs w:val="20"/>
              </w:rPr>
              <w:t>.</w:t>
            </w:r>
            <w:r w:rsidRPr="004F2ED8">
              <w:rPr>
                <w:rFonts w:ascii="Arial" w:hAnsi="Arial" w:cs="Arial"/>
                <w:snapToGrid w:val="0"/>
                <w:color w:val="000000"/>
                <w:sz w:val="20"/>
                <w:szCs w:val="20"/>
              </w:rPr>
              <w:t xml:space="preserve"> </w:t>
            </w:r>
            <w:r w:rsidR="004F2ED8">
              <w:rPr>
                <w:rFonts w:ascii="Arial" w:hAnsi="Arial" w:cs="Arial"/>
                <w:snapToGrid w:val="0"/>
                <w:color w:val="000000"/>
                <w:sz w:val="20"/>
                <w:szCs w:val="20"/>
              </w:rPr>
              <w:t>Tendrán una ponderación del 30% de</w:t>
            </w:r>
            <w:r w:rsidR="003A2694">
              <w:rPr>
                <w:rFonts w:ascii="Arial" w:hAnsi="Arial" w:cs="Arial"/>
                <w:snapToGrid w:val="0"/>
                <w:color w:val="000000"/>
                <w:sz w:val="20"/>
                <w:szCs w:val="20"/>
              </w:rPr>
              <w:t>l proceso de preselección</w:t>
            </w:r>
            <w:r w:rsidR="004F2ED8">
              <w:rPr>
                <w:rFonts w:ascii="Arial" w:hAnsi="Arial" w:cs="Arial"/>
                <w:snapToGrid w:val="0"/>
                <w:color w:val="000000"/>
                <w:sz w:val="20"/>
                <w:szCs w:val="20"/>
              </w:rPr>
              <w:t>.</w:t>
            </w:r>
            <w:r w:rsidRPr="009B3557">
              <w:rPr>
                <w:rFonts w:ascii="Arial" w:hAnsi="Arial" w:cs="Arial"/>
                <w:snapToGrid w:val="0"/>
                <w:color w:val="000000"/>
                <w:sz w:val="20"/>
                <w:szCs w:val="20"/>
              </w:rPr>
              <w:t xml:space="preserve"> Se compone de una prueba de aptitud de personalidad (20%) y una prueba de inteligencia (10%), y de los resultados de esta se establece un perfil en base a requisitos. (Formulario 005)</w:t>
            </w:r>
            <w:r w:rsidR="001B16B1">
              <w:rPr>
                <w:rFonts w:ascii="Arial" w:hAnsi="Arial" w:cs="Arial"/>
                <w:snapToGrid w:val="0"/>
                <w:color w:val="000000"/>
                <w:sz w:val="20"/>
                <w:szCs w:val="20"/>
              </w:rPr>
              <w:t>.</w:t>
            </w:r>
          </w:p>
          <w:p w:rsidR="003F013E" w:rsidRDefault="00140552" w:rsidP="00702E69">
            <w:pPr>
              <w:widowControl w:val="0"/>
              <w:autoSpaceDE w:val="0"/>
              <w:autoSpaceDN w:val="0"/>
              <w:spacing w:after="0" w:line="240" w:lineRule="auto"/>
              <w:jc w:val="both"/>
              <w:rPr>
                <w:rFonts w:ascii="Arial" w:hAnsi="Arial" w:cs="Arial"/>
                <w:snapToGrid w:val="0"/>
                <w:color w:val="000000"/>
                <w:sz w:val="20"/>
                <w:szCs w:val="20"/>
              </w:rPr>
            </w:pPr>
            <w:r w:rsidRPr="00140552">
              <w:rPr>
                <w:rFonts w:ascii="Arial" w:hAnsi="Arial" w:cs="Arial"/>
                <w:snapToGrid w:val="0"/>
                <w:color w:val="000000"/>
                <w:sz w:val="20"/>
                <w:szCs w:val="20"/>
              </w:rPr>
              <w:t>La Dirección Ejecutiva designará al profesional competente responsable de aplicar las pruebas psicológicas.</w:t>
            </w:r>
          </w:p>
          <w:p w:rsidR="009E5B0F" w:rsidRPr="009B3557" w:rsidRDefault="009E5B0F" w:rsidP="00702E69">
            <w:pPr>
              <w:widowControl w:val="0"/>
              <w:autoSpaceDE w:val="0"/>
              <w:autoSpaceDN w:val="0"/>
              <w:spacing w:after="0" w:line="240" w:lineRule="auto"/>
              <w:jc w:val="both"/>
              <w:rPr>
                <w:rFonts w:ascii="Arial" w:hAnsi="Arial" w:cs="Arial"/>
                <w:snapToGrid w:val="0"/>
                <w:color w:val="000000"/>
                <w:sz w:val="20"/>
                <w:szCs w:val="20"/>
              </w:rPr>
            </w:pPr>
          </w:p>
        </w:tc>
      </w:tr>
      <w:tr w:rsidR="009B3557" w:rsidRPr="009B3557" w:rsidTr="000B3BCB">
        <w:tc>
          <w:tcPr>
            <w:tcW w:w="2320" w:type="dxa"/>
            <w:shd w:val="clear" w:color="auto" w:fill="64B1FF"/>
            <w:vAlign w:val="center"/>
          </w:tcPr>
          <w:p w:rsidR="009B3557" w:rsidRPr="009B3557" w:rsidRDefault="009B3557" w:rsidP="00CF7A03">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lastRenderedPageBreak/>
              <w:t xml:space="preserve">ENTREVISTAR  </w:t>
            </w:r>
            <w:r w:rsidR="008917A5">
              <w:rPr>
                <w:rFonts w:ascii="Arial" w:hAnsi="Arial" w:cs="Arial"/>
                <w:snapToGrid w:val="0"/>
                <w:color w:val="000000"/>
                <w:sz w:val="20"/>
                <w:szCs w:val="20"/>
              </w:rPr>
              <w:t>PERSONAS ASPIRANTES EXTERNA</w:t>
            </w:r>
            <w:r w:rsidRPr="009B3557">
              <w:rPr>
                <w:rFonts w:ascii="Arial" w:hAnsi="Arial" w:cs="Arial"/>
                <w:snapToGrid w:val="0"/>
                <w:color w:val="000000"/>
                <w:sz w:val="20"/>
                <w:szCs w:val="20"/>
              </w:rPr>
              <w:t>S</w:t>
            </w:r>
          </w:p>
        </w:tc>
        <w:tc>
          <w:tcPr>
            <w:tcW w:w="6750" w:type="dxa"/>
            <w:shd w:val="clear" w:color="auto" w:fill="FFFFFF"/>
          </w:tcPr>
          <w:p w:rsidR="009E5B0F" w:rsidRDefault="009E5B0F" w:rsidP="00702E69">
            <w:pPr>
              <w:widowControl w:val="0"/>
              <w:autoSpaceDE w:val="0"/>
              <w:autoSpaceDN w:val="0"/>
              <w:spacing w:after="0" w:line="240" w:lineRule="auto"/>
              <w:jc w:val="both"/>
              <w:rPr>
                <w:rFonts w:ascii="Arial" w:hAnsi="Arial" w:cs="Arial"/>
                <w:snapToGrid w:val="0"/>
                <w:color w:val="000000"/>
                <w:sz w:val="20"/>
                <w:szCs w:val="20"/>
              </w:rPr>
            </w:pPr>
          </w:p>
          <w:p w:rsidR="009B3557" w:rsidRDefault="00C11FB0" w:rsidP="00702E69">
            <w:pPr>
              <w:widowControl w:val="0"/>
              <w:autoSpaceDE w:val="0"/>
              <w:autoSpaceDN w:val="0"/>
              <w:spacing w:after="0" w:line="240" w:lineRule="auto"/>
              <w:jc w:val="both"/>
              <w:rPr>
                <w:rFonts w:ascii="Arial" w:hAnsi="Arial" w:cs="Arial"/>
                <w:snapToGrid w:val="0"/>
                <w:color w:val="000000"/>
                <w:sz w:val="20"/>
                <w:szCs w:val="20"/>
              </w:rPr>
            </w:pPr>
            <w:r w:rsidRPr="007F0391">
              <w:rPr>
                <w:rFonts w:ascii="Arial" w:hAnsi="Arial" w:cs="Arial"/>
                <w:snapToGrid w:val="0"/>
                <w:color w:val="000000"/>
                <w:sz w:val="20"/>
                <w:szCs w:val="20"/>
              </w:rPr>
              <w:t>La entrevista se realizará de acuerdo al Formulario 007</w:t>
            </w:r>
            <w:r>
              <w:rPr>
                <w:rFonts w:ascii="Arial" w:hAnsi="Arial" w:cs="Arial"/>
                <w:snapToGrid w:val="0"/>
                <w:color w:val="000000"/>
                <w:sz w:val="20"/>
                <w:szCs w:val="20"/>
              </w:rPr>
              <w:t>. En esta etapa se definirá la persona seleccionada para el puesto, que será quien obtenga la mayor puntuación en la entrevista.</w:t>
            </w:r>
          </w:p>
          <w:p w:rsidR="009E5B0F" w:rsidRPr="009B3557" w:rsidRDefault="009E5B0F" w:rsidP="00702E69">
            <w:pPr>
              <w:widowControl w:val="0"/>
              <w:autoSpaceDE w:val="0"/>
              <w:autoSpaceDN w:val="0"/>
              <w:spacing w:after="0" w:line="240" w:lineRule="auto"/>
              <w:jc w:val="both"/>
              <w:rPr>
                <w:rFonts w:ascii="Arial" w:hAnsi="Arial" w:cs="Arial"/>
                <w:snapToGrid w:val="0"/>
                <w:color w:val="000000"/>
                <w:sz w:val="20"/>
                <w:szCs w:val="20"/>
              </w:rPr>
            </w:pPr>
          </w:p>
        </w:tc>
      </w:tr>
      <w:tr w:rsidR="009B3557" w:rsidRPr="009B3557" w:rsidTr="000B3BCB">
        <w:tc>
          <w:tcPr>
            <w:tcW w:w="2320" w:type="dxa"/>
            <w:shd w:val="clear" w:color="auto" w:fill="64B1FF"/>
            <w:vAlign w:val="center"/>
          </w:tcPr>
          <w:p w:rsidR="009B3557" w:rsidRPr="009B3557" w:rsidRDefault="009B3557" w:rsidP="00CF7A03">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Notificaciones</w:t>
            </w:r>
          </w:p>
        </w:tc>
        <w:tc>
          <w:tcPr>
            <w:tcW w:w="6750" w:type="dxa"/>
            <w:shd w:val="clear" w:color="auto" w:fill="FFFFFF"/>
          </w:tcPr>
          <w:p w:rsidR="009E5B0F" w:rsidRDefault="009E5B0F" w:rsidP="00702E69">
            <w:pPr>
              <w:widowControl w:val="0"/>
              <w:autoSpaceDE w:val="0"/>
              <w:autoSpaceDN w:val="0"/>
              <w:spacing w:after="0" w:line="240" w:lineRule="auto"/>
              <w:jc w:val="both"/>
              <w:rPr>
                <w:rFonts w:ascii="Arial" w:hAnsi="Arial" w:cs="Arial"/>
                <w:snapToGrid w:val="0"/>
                <w:color w:val="000000"/>
                <w:sz w:val="20"/>
                <w:szCs w:val="20"/>
              </w:rPr>
            </w:pPr>
          </w:p>
          <w:p w:rsidR="009B3557" w:rsidRDefault="009B3557" w:rsidP="00702E69">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Documentos por medio de</w:t>
            </w:r>
            <w:r w:rsidR="008917A5">
              <w:rPr>
                <w:rFonts w:ascii="Arial" w:hAnsi="Arial" w:cs="Arial"/>
                <w:snapToGrid w:val="0"/>
                <w:color w:val="000000"/>
                <w:sz w:val="20"/>
                <w:szCs w:val="20"/>
              </w:rPr>
              <w:t xml:space="preserve"> los cuales se informa a las personas </w:t>
            </w:r>
            <w:r w:rsidRPr="009B3557">
              <w:rPr>
                <w:rFonts w:ascii="Arial" w:hAnsi="Arial" w:cs="Arial"/>
                <w:snapToGrid w:val="0"/>
                <w:color w:val="000000"/>
                <w:sz w:val="20"/>
                <w:szCs w:val="20"/>
              </w:rPr>
              <w:t xml:space="preserve"> a</w:t>
            </w:r>
            <w:r w:rsidR="008917A5">
              <w:rPr>
                <w:rFonts w:ascii="Arial" w:hAnsi="Arial" w:cs="Arial"/>
                <w:snapToGrid w:val="0"/>
                <w:color w:val="000000"/>
                <w:sz w:val="20"/>
                <w:szCs w:val="20"/>
              </w:rPr>
              <w:t>spirantes si fueron seleccionada</w:t>
            </w:r>
            <w:r w:rsidRPr="009B3557">
              <w:rPr>
                <w:rFonts w:ascii="Arial" w:hAnsi="Arial" w:cs="Arial"/>
                <w:snapToGrid w:val="0"/>
                <w:color w:val="000000"/>
                <w:sz w:val="20"/>
                <w:szCs w:val="20"/>
              </w:rPr>
              <w:t>s o no para el puesto de trabajo.</w:t>
            </w:r>
          </w:p>
          <w:p w:rsidR="009E5B0F" w:rsidRPr="009B3557" w:rsidRDefault="009E5B0F" w:rsidP="00702E69">
            <w:pPr>
              <w:widowControl w:val="0"/>
              <w:autoSpaceDE w:val="0"/>
              <w:autoSpaceDN w:val="0"/>
              <w:spacing w:after="0" w:line="240" w:lineRule="auto"/>
              <w:jc w:val="both"/>
              <w:rPr>
                <w:rFonts w:ascii="Arial" w:hAnsi="Arial" w:cs="Arial"/>
                <w:snapToGrid w:val="0"/>
                <w:color w:val="000000"/>
                <w:sz w:val="20"/>
                <w:szCs w:val="20"/>
              </w:rPr>
            </w:pPr>
          </w:p>
        </w:tc>
      </w:tr>
      <w:tr w:rsidR="009B3557" w:rsidRPr="009B3557" w:rsidTr="000B3BCB">
        <w:tc>
          <w:tcPr>
            <w:tcW w:w="2320" w:type="dxa"/>
            <w:shd w:val="clear" w:color="auto" w:fill="64B1FF"/>
            <w:vAlign w:val="center"/>
          </w:tcPr>
          <w:p w:rsidR="009B3557" w:rsidRPr="009B3557" w:rsidRDefault="009B3557" w:rsidP="00CF7A03">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Solicitud de formalización de contratación</w:t>
            </w:r>
          </w:p>
        </w:tc>
        <w:tc>
          <w:tcPr>
            <w:tcW w:w="6750" w:type="dxa"/>
            <w:shd w:val="clear" w:color="auto" w:fill="FFFFFF"/>
          </w:tcPr>
          <w:p w:rsidR="009E5B0F" w:rsidRDefault="009E5B0F" w:rsidP="00702E69">
            <w:pPr>
              <w:widowControl w:val="0"/>
              <w:autoSpaceDE w:val="0"/>
              <w:autoSpaceDN w:val="0"/>
              <w:spacing w:after="0" w:line="240" w:lineRule="auto"/>
              <w:jc w:val="both"/>
              <w:rPr>
                <w:rFonts w:ascii="Arial" w:hAnsi="Arial" w:cs="Arial"/>
                <w:snapToGrid w:val="0"/>
                <w:color w:val="000000"/>
                <w:sz w:val="20"/>
                <w:szCs w:val="20"/>
              </w:rPr>
            </w:pPr>
          </w:p>
          <w:p w:rsidR="009B3557" w:rsidRDefault="009B3557" w:rsidP="00702E69">
            <w:pPr>
              <w:widowControl w:val="0"/>
              <w:autoSpaceDE w:val="0"/>
              <w:autoSpaceDN w:val="0"/>
              <w:spacing w:after="0" w:line="240" w:lineRule="auto"/>
              <w:jc w:val="both"/>
              <w:rPr>
                <w:rFonts w:ascii="Arial" w:hAnsi="Arial" w:cs="Arial"/>
                <w:snapToGrid w:val="0"/>
                <w:color w:val="000000"/>
                <w:sz w:val="20"/>
                <w:szCs w:val="20"/>
              </w:rPr>
            </w:pPr>
            <w:r w:rsidRPr="009B3557">
              <w:rPr>
                <w:rFonts w:ascii="Arial" w:hAnsi="Arial" w:cs="Arial"/>
                <w:snapToGrid w:val="0"/>
                <w:color w:val="000000"/>
                <w:sz w:val="20"/>
                <w:szCs w:val="20"/>
              </w:rPr>
              <w:t xml:space="preserve">Nota, </w:t>
            </w:r>
            <w:r w:rsidR="00E717EE" w:rsidRPr="009B3557">
              <w:rPr>
                <w:rFonts w:ascii="Arial" w:hAnsi="Arial" w:cs="Arial"/>
                <w:snapToGrid w:val="0"/>
                <w:color w:val="000000"/>
                <w:sz w:val="20"/>
                <w:szCs w:val="20"/>
              </w:rPr>
              <w:t>memorándum</w:t>
            </w:r>
            <w:r w:rsidRPr="009B3557">
              <w:rPr>
                <w:rFonts w:ascii="Arial" w:hAnsi="Arial" w:cs="Arial"/>
                <w:snapToGrid w:val="0"/>
                <w:color w:val="000000"/>
                <w:sz w:val="20"/>
                <w:szCs w:val="20"/>
              </w:rPr>
              <w:t xml:space="preserve"> o correo electrónico solicitando autorización para formalizar la contratación.</w:t>
            </w:r>
          </w:p>
          <w:p w:rsidR="009E5B0F" w:rsidRPr="009B3557" w:rsidRDefault="009E5B0F" w:rsidP="00702E69">
            <w:pPr>
              <w:widowControl w:val="0"/>
              <w:autoSpaceDE w:val="0"/>
              <w:autoSpaceDN w:val="0"/>
              <w:spacing w:after="0" w:line="240" w:lineRule="auto"/>
              <w:jc w:val="both"/>
              <w:rPr>
                <w:rFonts w:ascii="Arial" w:hAnsi="Arial" w:cs="Arial"/>
                <w:snapToGrid w:val="0"/>
                <w:color w:val="000000"/>
                <w:sz w:val="20"/>
                <w:szCs w:val="20"/>
              </w:rPr>
            </w:pPr>
          </w:p>
        </w:tc>
      </w:tr>
    </w:tbl>
    <w:p w:rsidR="009F5FBA" w:rsidRDefault="009F5FBA" w:rsidP="009F5FBA">
      <w:pPr>
        <w:widowControl w:val="0"/>
        <w:autoSpaceDE w:val="0"/>
        <w:autoSpaceDN w:val="0"/>
        <w:adjustRightInd w:val="0"/>
        <w:spacing w:after="0" w:line="240" w:lineRule="auto"/>
        <w:rPr>
          <w:rFonts w:ascii="Arial" w:hAnsi="Arial" w:cs="Arial"/>
          <w:sz w:val="20"/>
          <w:szCs w:val="20"/>
        </w:rPr>
      </w:pPr>
    </w:p>
    <w:p w:rsidR="009B3557" w:rsidRDefault="009B3557" w:rsidP="009B3557">
      <w:pPr>
        <w:pStyle w:val="ListParagraph"/>
        <w:tabs>
          <w:tab w:val="left" w:pos="709"/>
        </w:tabs>
        <w:overflowPunct/>
        <w:autoSpaceDE/>
        <w:autoSpaceDN/>
        <w:adjustRightInd/>
        <w:spacing w:before="0" w:after="0"/>
        <w:ind w:left="0"/>
        <w:contextualSpacing/>
        <w:jc w:val="both"/>
        <w:textAlignment w:val="auto"/>
        <w:rPr>
          <w:rFonts w:cs="Arial"/>
          <w:b/>
          <w:sz w:val="22"/>
          <w:szCs w:val="22"/>
        </w:rPr>
      </w:pPr>
      <w:r>
        <w:rPr>
          <w:rFonts w:cs="Arial"/>
          <w:b/>
          <w:sz w:val="22"/>
          <w:szCs w:val="22"/>
        </w:rPr>
        <w:t>8.</w:t>
      </w:r>
      <w:r>
        <w:rPr>
          <w:rFonts w:cs="Arial"/>
          <w:b/>
          <w:sz w:val="22"/>
          <w:szCs w:val="22"/>
        </w:rPr>
        <w:tab/>
        <w:t xml:space="preserve">ANEXOS </w:t>
      </w:r>
    </w:p>
    <w:p w:rsidR="009F5FBA" w:rsidRPr="00F33BC2" w:rsidRDefault="009F5FBA" w:rsidP="009F5FBA">
      <w:pPr>
        <w:widowControl w:val="0"/>
        <w:autoSpaceDE w:val="0"/>
        <w:autoSpaceDN w:val="0"/>
        <w:adjustRightInd w:val="0"/>
        <w:spacing w:after="0" w:line="240" w:lineRule="auto"/>
        <w:rPr>
          <w:rFonts w:ascii="Arial" w:hAnsi="Arial" w:cs="Arial"/>
          <w:sz w:val="20"/>
          <w:szCs w:val="20"/>
        </w:rPr>
      </w:pPr>
    </w:p>
    <w:p w:rsidR="0049434B" w:rsidRDefault="0049434B">
      <w:pPr>
        <w:contextualSpacing/>
        <w:rPr>
          <w:rFonts w:ascii="Arial" w:hAnsi="Arial" w:cs="Arial"/>
        </w:rPr>
      </w:pPr>
      <w:r w:rsidRPr="0026710E">
        <w:rPr>
          <w:rFonts w:ascii="Arial" w:hAnsi="Arial" w:cs="Arial"/>
        </w:rPr>
        <w:t xml:space="preserve"> Se adjuntan los siguientes formularios:</w:t>
      </w:r>
    </w:p>
    <w:p w:rsidR="0049434B" w:rsidRPr="0026710E" w:rsidRDefault="0049434B" w:rsidP="0026710E">
      <w:pPr>
        <w:pStyle w:val="ListParagraph"/>
        <w:numPr>
          <w:ilvl w:val="0"/>
          <w:numId w:val="1"/>
        </w:numPr>
        <w:contextualSpacing/>
        <w:rPr>
          <w:rFonts w:cs="Arial"/>
        </w:rPr>
      </w:pPr>
      <w:r w:rsidRPr="0026710E">
        <w:rPr>
          <w:rFonts w:cs="Arial"/>
        </w:rPr>
        <w:t xml:space="preserve">Evaluación de </w:t>
      </w:r>
      <w:r w:rsidR="000A076B">
        <w:rPr>
          <w:rFonts w:cs="Arial"/>
        </w:rPr>
        <w:t>currí</w:t>
      </w:r>
      <w:r w:rsidR="000A076B" w:rsidRPr="0026710E">
        <w:rPr>
          <w:rFonts w:cs="Arial"/>
        </w:rPr>
        <w:t>culum</w:t>
      </w:r>
      <w:r w:rsidRPr="0026710E">
        <w:rPr>
          <w:rFonts w:cs="Arial"/>
        </w:rPr>
        <w:t xml:space="preserve"> laboral</w:t>
      </w:r>
    </w:p>
    <w:p w:rsidR="0049434B" w:rsidRPr="0026710E" w:rsidRDefault="0049434B" w:rsidP="0026710E">
      <w:pPr>
        <w:pStyle w:val="ListParagraph"/>
        <w:numPr>
          <w:ilvl w:val="0"/>
          <w:numId w:val="1"/>
        </w:numPr>
        <w:contextualSpacing/>
        <w:rPr>
          <w:rFonts w:cs="Arial"/>
        </w:rPr>
      </w:pPr>
      <w:r w:rsidRPr="0026710E">
        <w:rPr>
          <w:rFonts w:cs="Arial"/>
        </w:rPr>
        <w:t>Evaluación de expediente laboral</w:t>
      </w:r>
    </w:p>
    <w:p w:rsidR="0049434B" w:rsidRPr="0026710E" w:rsidRDefault="0049434B" w:rsidP="0026710E">
      <w:pPr>
        <w:pStyle w:val="ListParagraph"/>
        <w:numPr>
          <w:ilvl w:val="0"/>
          <w:numId w:val="1"/>
        </w:numPr>
        <w:contextualSpacing/>
        <w:rPr>
          <w:rFonts w:cs="Arial"/>
        </w:rPr>
      </w:pPr>
      <w:r w:rsidRPr="0026710E">
        <w:rPr>
          <w:rFonts w:cs="Arial"/>
        </w:rPr>
        <w:lastRenderedPageBreak/>
        <w:t>Prueba de conocimientos</w:t>
      </w:r>
    </w:p>
    <w:p w:rsidR="001E5AF9" w:rsidRPr="0026710E" w:rsidRDefault="001E5AF9" w:rsidP="0026710E">
      <w:pPr>
        <w:pStyle w:val="ListParagraph"/>
        <w:numPr>
          <w:ilvl w:val="0"/>
          <w:numId w:val="1"/>
        </w:numPr>
        <w:contextualSpacing/>
        <w:rPr>
          <w:rFonts w:cs="Arial"/>
        </w:rPr>
      </w:pPr>
      <w:r w:rsidRPr="0026710E">
        <w:rPr>
          <w:rFonts w:cs="Arial"/>
        </w:rPr>
        <w:t>Pruebas psicométricas para evaluación de personal</w:t>
      </w:r>
    </w:p>
    <w:p w:rsidR="001E5AF9" w:rsidRPr="0026710E" w:rsidRDefault="001E5AF9" w:rsidP="0026710E">
      <w:pPr>
        <w:pStyle w:val="ListParagraph"/>
        <w:numPr>
          <w:ilvl w:val="0"/>
          <w:numId w:val="1"/>
        </w:numPr>
        <w:contextualSpacing/>
        <w:rPr>
          <w:rFonts w:cs="Arial"/>
        </w:rPr>
      </w:pPr>
      <w:r w:rsidRPr="0026710E">
        <w:rPr>
          <w:rFonts w:cs="Arial"/>
        </w:rPr>
        <w:t>Evaluación de desempeño</w:t>
      </w:r>
    </w:p>
    <w:p w:rsidR="00140552" w:rsidRDefault="001E5AF9" w:rsidP="0026710E">
      <w:pPr>
        <w:pStyle w:val="ListParagraph"/>
        <w:numPr>
          <w:ilvl w:val="0"/>
          <w:numId w:val="1"/>
        </w:numPr>
        <w:contextualSpacing/>
        <w:rPr>
          <w:rFonts w:cs="Arial"/>
        </w:rPr>
      </w:pPr>
      <w:r w:rsidRPr="0026710E">
        <w:rPr>
          <w:rFonts w:cs="Arial"/>
        </w:rPr>
        <w:t>Guía de entrevista</w:t>
      </w:r>
    </w:p>
    <w:p w:rsidR="00140552" w:rsidRDefault="00AB268A">
      <w:pPr>
        <w:rPr>
          <w:rFonts w:ascii="Arial" w:hAnsi="Arial" w:cs="Arial"/>
        </w:rPr>
      </w:pPr>
      <w:r w:rsidRPr="00AB268A">
        <w:rPr>
          <w:rFonts w:ascii="Arial" w:hAnsi="Arial" w:cs="Arial"/>
        </w:rPr>
        <w:t>Los f</w:t>
      </w:r>
      <w:r>
        <w:rPr>
          <w:rFonts w:ascii="Arial" w:hAnsi="Arial" w:cs="Arial"/>
        </w:rPr>
        <w:t>ormularios se proporcionan a manera de ejemplo, pudiendo sustituirse las preguntas dependiendo de cada caso. Para tal efecto, la sección de talento humano conformará una batería de preguntas con el apoyo de las unidades solicitantes.</w:t>
      </w:r>
      <w:r w:rsidR="00140552" w:rsidRPr="00AB268A">
        <w:rPr>
          <w:rFonts w:ascii="Arial" w:hAnsi="Arial" w:cs="Arial"/>
        </w:rPr>
        <w:br w:type="page"/>
      </w:r>
    </w:p>
    <w:p w:rsidR="009B3557" w:rsidRPr="00C36514" w:rsidRDefault="009B3557" w:rsidP="009B3557">
      <w:pPr>
        <w:pStyle w:val="ListParagraph"/>
        <w:tabs>
          <w:tab w:val="left" w:pos="0"/>
        </w:tabs>
        <w:overflowPunct/>
        <w:autoSpaceDE/>
        <w:autoSpaceDN/>
        <w:adjustRightInd/>
        <w:spacing w:before="0" w:after="0"/>
        <w:ind w:left="0"/>
        <w:contextualSpacing/>
        <w:jc w:val="both"/>
        <w:textAlignment w:val="auto"/>
        <w:rPr>
          <w:rFonts w:cs="Arial"/>
          <w:b/>
          <w:sz w:val="22"/>
          <w:szCs w:val="22"/>
        </w:rPr>
      </w:pPr>
      <w:r w:rsidRPr="00C36514">
        <w:rPr>
          <w:rFonts w:cs="Arial"/>
          <w:b/>
          <w:sz w:val="22"/>
          <w:szCs w:val="22"/>
        </w:rPr>
        <w:lastRenderedPageBreak/>
        <w:t>CONTROL DE CAMBIOS</w:t>
      </w:r>
    </w:p>
    <w:p w:rsidR="009B3557" w:rsidRPr="00C36514" w:rsidRDefault="009B3557" w:rsidP="009B3557">
      <w:pPr>
        <w:pStyle w:val="ListParagraph"/>
        <w:tabs>
          <w:tab w:val="left" w:pos="426"/>
        </w:tabs>
        <w:overflowPunct/>
        <w:autoSpaceDE/>
        <w:autoSpaceDN/>
        <w:adjustRightInd/>
        <w:spacing w:before="0" w:after="0"/>
        <w:ind w:left="0"/>
        <w:contextualSpacing/>
        <w:jc w:val="both"/>
        <w:textAlignment w:val="auto"/>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916"/>
        <w:gridCol w:w="5760"/>
      </w:tblGrid>
      <w:tr w:rsidR="009B3557" w:rsidRPr="00C36514" w:rsidTr="00956A23">
        <w:trPr>
          <w:trHeight w:val="279"/>
        </w:trPr>
        <w:tc>
          <w:tcPr>
            <w:tcW w:w="1276" w:type="dxa"/>
            <w:vAlign w:val="center"/>
          </w:tcPr>
          <w:p w:rsidR="009B3557" w:rsidRPr="00C36514" w:rsidRDefault="009B3557" w:rsidP="00956A23">
            <w:pPr>
              <w:pStyle w:val="ListParagraph"/>
              <w:tabs>
                <w:tab w:val="left" w:pos="567"/>
              </w:tabs>
              <w:overflowPunct/>
              <w:autoSpaceDE/>
              <w:autoSpaceDN/>
              <w:adjustRightInd/>
              <w:spacing w:before="0" w:after="0"/>
              <w:ind w:left="0"/>
              <w:contextualSpacing/>
              <w:jc w:val="center"/>
              <w:textAlignment w:val="auto"/>
              <w:rPr>
                <w:rFonts w:cs="Arial"/>
                <w:b/>
                <w:sz w:val="22"/>
                <w:szCs w:val="22"/>
              </w:rPr>
            </w:pPr>
            <w:r w:rsidRPr="00C36514">
              <w:rPr>
                <w:rFonts w:cs="Arial"/>
                <w:b/>
                <w:sz w:val="22"/>
                <w:szCs w:val="22"/>
              </w:rPr>
              <w:t>VERSIÓN</w:t>
            </w:r>
          </w:p>
        </w:tc>
        <w:tc>
          <w:tcPr>
            <w:tcW w:w="1985" w:type="dxa"/>
            <w:vAlign w:val="center"/>
          </w:tcPr>
          <w:p w:rsidR="009B3557" w:rsidRPr="00C36514" w:rsidRDefault="009B3557" w:rsidP="00956A23">
            <w:pPr>
              <w:pStyle w:val="ListParagraph"/>
              <w:tabs>
                <w:tab w:val="left" w:pos="567"/>
              </w:tabs>
              <w:overflowPunct/>
              <w:autoSpaceDE/>
              <w:autoSpaceDN/>
              <w:adjustRightInd/>
              <w:spacing w:before="0" w:after="0"/>
              <w:ind w:left="0"/>
              <w:contextualSpacing/>
              <w:jc w:val="center"/>
              <w:textAlignment w:val="auto"/>
              <w:rPr>
                <w:rFonts w:cs="Arial"/>
                <w:b/>
                <w:sz w:val="22"/>
                <w:szCs w:val="22"/>
              </w:rPr>
            </w:pPr>
            <w:r w:rsidRPr="00C36514">
              <w:rPr>
                <w:rFonts w:cs="Arial"/>
                <w:b/>
                <w:sz w:val="22"/>
                <w:szCs w:val="22"/>
              </w:rPr>
              <w:t>FECHA DE LA VERSIÓN</w:t>
            </w:r>
          </w:p>
        </w:tc>
        <w:tc>
          <w:tcPr>
            <w:tcW w:w="6140" w:type="dxa"/>
            <w:vAlign w:val="center"/>
          </w:tcPr>
          <w:p w:rsidR="009B3557" w:rsidRPr="00C36514" w:rsidRDefault="009B3557" w:rsidP="00956A23">
            <w:pPr>
              <w:pStyle w:val="ListParagraph"/>
              <w:tabs>
                <w:tab w:val="left" w:pos="567"/>
              </w:tabs>
              <w:overflowPunct/>
              <w:autoSpaceDE/>
              <w:autoSpaceDN/>
              <w:adjustRightInd/>
              <w:spacing w:before="0" w:after="0"/>
              <w:ind w:left="0"/>
              <w:contextualSpacing/>
              <w:jc w:val="center"/>
              <w:textAlignment w:val="auto"/>
              <w:rPr>
                <w:rFonts w:cs="Arial"/>
                <w:b/>
                <w:sz w:val="22"/>
                <w:szCs w:val="22"/>
              </w:rPr>
            </w:pPr>
            <w:r w:rsidRPr="00C36514">
              <w:rPr>
                <w:rFonts w:cs="Arial"/>
                <w:b/>
                <w:sz w:val="22"/>
                <w:szCs w:val="22"/>
              </w:rPr>
              <w:t>DESCRIPCIÓN DE MODIFICACIÓN</w:t>
            </w:r>
          </w:p>
        </w:tc>
      </w:tr>
      <w:tr w:rsidR="009B3557" w:rsidRPr="00C36514" w:rsidTr="00956A23">
        <w:trPr>
          <w:trHeight w:val="279"/>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79"/>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79"/>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79"/>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79"/>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79"/>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96"/>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96"/>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96"/>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96"/>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96"/>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96"/>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96"/>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96"/>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96"/>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96"/>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96"/>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96"/>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96"/>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r w:rsidR="009B3557" w:rsidRPr="00C36514" w:rsidTr="00956A23">
        <w:trPr>
          <w:trHeight w:val="296"/>
        </w:trPr>
        <w:tc>
          <w:tcPr>
            <w:tcW w:w="1276"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1985"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c>
          <w:tcPr>
            <w:tcW w:w="6140" w:type="dxa"/>
          </w:tcPr>
          <w:p w:rsidR="009B3557" w:rsidRPr="00C36514" w:rsidRDefault="009B3557" w:rsidP="00956A23">
            <w:pPr>
              <w:pStyle w:val="ListParagraph"/>
              <w:tabs>
                <w:tab w:val="left" w:pos="567"/>
              </w:tabs>
              <w:overflowPunct/>
              <w:autoSpaceDE/>
              <w:autoSpaceDN/>
              <w:adjustRightInd/>
              <w:spacing w:before="0" w:after="0"/>
              <w:ind w:left="0"/>
              <w:contextualSpacing/>
              <w:jc w:val="both"/>
              <w:textAlignment w:val="auto"/>
              <w:rPr>
                <w:rFonts w:cs="Arial"/>
                <w:b/>
                <w:sz w:val="22"/>
                <w:szCs w:val="22"/>
              </w:rPr>
            </w:pPr>
          </w:p>
        </w:tc>
      </w:tr>
    </w:tbl>
    <w:tbl>
      <w:tblPr>
        <w:tblpPr w:leftFromText="141" w:rightFromText="141" w:vertAnchor="text" w:horzAnchor="margin" w:tblpY="1221"/>
        <w:tblW w:w="958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238"/>
        <w:gridCol w:w="3255"/>
        <w:gridCol w:w="3091"/>
      </w:tblGrid>
      <w:tr w:rsidR="009B3557" w:rsidRPr="00C36514" w:rsidTr="009B3557">
        <w:trPr>
          <w:trHeight w:val="1001"/>
          <w:tblCellSpacing w:w="20" w:type="dxa"/>
        </w:trPr>
        <w:tc>
          <w:tcPr>
            <w:tcW w:w="3178" w:type="dxa"/>
            <w:shd w:val="clear" w:color="auto" w:fill="auto"/>
          </w:tcPr>
          <w:p w:rsidR="009B3557" w:rsidRPr="00C36514" w:rsidRDefault="009B3557" w:rsidP="009B3557">
            <w:pPr>
              <w:pStyle w:val="Heading3"/>
              <w:spacing w:before="0" w:after="0"/>
              <w:rPr>
                <w:rFonts w:cs="Arial"/>
                <w:sz w:val="22"/>
                <w:szCs w:val="22"/>
              </w:rPr>
            </w:pPr>
            <w:r w:rsidRPr="00C36514">
              <w:rPr>
                <w:rFonts w:cs="Arial"/>
                <w:sz w:val="22"/>
                <w:szCs w:val="22"/>
              </w:rPr>
              <w:t>Responsable(s) de la elaboración:</w:t>
            </w:r>
          </w:p>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r>
              <w:rPr>
                <w:rFonts w:cs="Arial"/>
                <w:sz w:val="22"/>
                <w:szCs w:val="22"/>
              </w:rPr>
              <w:t>Mélida Chereguino</w:t>
            </w:r>
          </w:p>
          <w:p w:rsidR="009B3557" w:rsidRPr="00C36514" w:rsidRDefault="009B3557" w:rsidP="009B3557">
            <w:pPr>
              <w:pStyle w:val="Heading3"/>
              <w:spacing w:before="0" w:after="0"/>
              <w:rPr>
                <w:rFonts w:cs="Arial"/>
                <w:sz w:val="22"/>
                <w:szCs w:val="22"/>
              </w:rPr>
            </w:pPr>
            <w:r w:rsidRPr="00C36514">
              <w:rPr>
                <w:rFonts w:cs="Arial"/>
                <w:sz w:val="22"/>
                <w:szCs w:val="22"/>
              </w:rPr>
              <w:t>Jef</w:t>
            </w:r>
            <w:r>
              <w:rPr>
                <w:rFonts w:cs="Arial"/>
                <w:sz w:val="22"/>
                <w:szCs w:val="22"/>
              </w:rPr>
              <w:t>a</w:t>
            </w:r>
            <w:r w:rsidRPr="00C36514">
              <w:rPr>
                <w:rFonts w:cs="Arial"/>
                <w:sz w:val="22"/>
                <w:szCs w:val="22"/>
              </w:rPr>
              <w:t xml:space="preserve"> de </w:t>
            </w:r>
            <w:r>
              <w:rPr>
                <w:rFonts w:cs="Arial"/>
                <w:sz w:val="22"/>
                <w:szCs w:val="22"/>
              </w:rPr>
              <w:t>Sección de Talento Humano</w:t>
            </w:r>
          </w:p>
          <w:p w:rsidR="009B3557" w:rsidRPr="00C36514" w:rsidRDefault="009B3557" w:rsidP="009B3557">
            <w:pPr>
              <w:pStyle w:val="Heading3"/>
              <w:spacing w:before="0" w:after="0"/>
              <w:rPr>
                <w:rFonts w:cs="Arial"/>
                <w:sz w:val="22"/>
                <w:szCs w:val="22"/>
              </w:rPr>
            </w:pPr>
          </w:p>
        </w:tc>
        <w:tc>
          <w:tcPr>
            <w:tcW w:w="3215" w:type="dxa"/>
            <w:shd w:val="clear" w:color="auto" w:fill="auto"/>
          </w:tcPr>
          <w:p w:rsidR="009B3557" w:rsidRPr="00C36514" w:rsidRDefault="009B3557" w:rsidP="009B3557">
            <w:pPr>
              <w:pStyle w:val="Heading3"/>
              <w:spacing w:before="0" w:after="0"/>
              <w:rPr>
                <w:rFonts w:cs="Arial"/>
                <w:sz w:val="22"/>
                <w:szCs w:val="22"/>
              </w:rPr>
            </w:pPr>
            <w:r w:rsidRPr="00C36514">
              <w:rPr>
                <w:rFonts w:cs="Arial"/>
                <w:sz w:val="22"/>
                <w:szCs w:val="22"/>
              </w:rPr>
              <w:t>Responsable(s) de la revisión:</w:t>
            </w:r>
          </w:p>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r w:rsidRPr="00C36514">
              <w:rPr>
                <w:rFonts w:cs="Arial"/>
                <w:sz w:val="22"/>
                <w:szCs w:val="22"/>
              </w:rPr>
              <w:t>Tania Cedillos</w:t>
            </w:r>
          </w:p>
          <w:p w:rsidR="009B3557" w:rsidRPr="00C36514" w:rsidRDefault="009B3557" w:rsidP="009B3557">
            <w:pPr>
              <w:pStyle w:val="Heading3"/>
              <w:spacing w:before="0" w:after="0"/>
              <w:rPr>
                <w:rFonts w:cs="Arial"/>
                <w:sz w:val="22"/>
                <w:szCs w:val="22"/>
              </w:rPr>
            </w:pPr>
            <w:r w:rsidRPr="00C36514">
              <w:rPr>
                <w:rFonts w:cs="Arial"/>
                <w:sz w:val="22"/>
                <w:szCs w:val="22"/>
              </w:rPr>
              <w:t xml:space="preserve">Directora </w:t>
            </w:r>
            <w:r>
              <w:rPr>
                <w:rFonts w:cs="Arial"/>
                <w:sz w:val="22"/>
                <w:szCs w:val="22"/>
              </w:rPr>
              <w:t>Ejecutiva</w:t>
            </w:r>
          </w:p>
          <w:p w:rsidR="009B3557" w:rsidRPr="00C36514" w:rsidRDefault="009B3557" w:rsidP="009B3557">
            <w:pPr>
              <w:pStyle w:val="Heading3"/>
              <w:spacing w:before="0" w:after="0"/>
              <w:rPr>
                <w:rFonts w:cs="Arial"/>
                <w:sz w:val="22"/>
                <w:szCs w:val="22"/>
              </w:rPr>
            </w:pPr>
          </w:p>
        </w:tc>
        <w:tc>
          <w:tcPr>
            <w:tcW w:w="3031" w:type="dxa"/>
            <w:shd w:val="clear" w:color="auto" w:fill="auto"/>
          </w:tcPr>
          <w:p w:rsidR="009B3557" w:rsidRPr="00C36514" w:rsidRDefault="009B3557" w:rsidP="009B3557">
            <w:pPr>
              <w:pStyle w:val="Heading3"/>
              <w:spacing w:before="0" w:after="0"/>
              <w:rPr>
                <w:rFonts w:cs="Arial"/>
                <w:sz w:val="22"/>
                <w:szCs w:val="22"/>
              </w:rPr>
            </w:pPr>
            <w:r w:rsidRPr="00C36514">
              <w:rPr>
                <w:rFonts w:cs="Arial"/>
                <w:sz w:val="22"/>
                <w:szCs w:val="22"/>
              </w:rPr>
              <w:t xml:space="preserve">Aprobó: </w:t>
            </w:r>
          </w:p>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r w:rsidRPr="00C36514">
              <w:rPr>
                <w:rFonts w:cs="Arial"/>
                <w:sz w:val="22"/>
                <w:szCs w:val="22"/>
              </w:rPr>
              <w:t>Matilde Guadalupe Hernández de Espinoza</w:t>
            </w:r>
          </w:p>
          <w:p w:rsidR="009B3557" w:rsidRPr="00C36514" w:rsidRDefault="009B3557" w:rsidP="009B3557">
            <w:pPr>
              <w:pStyle w:val="Heading3"/>
              <w:spacing w:before="0" w:after="0"/>
              <w:rPr>
                <w:rFonts w:cs="Arial"/>
                <w:sz w:val="22"/>
                <w:szCs w:val="22"/>
              </w:rPr>
            </w:pPr>
            <w:r w:rsidRPr="00C36514">
              <w:rPr>
                <w:rFonts w:cs="Arial"/>
                <w:sz w:val="22"/>
                <w:szCs w:val="22"/>
              </w:rPr>
              <w:t>Subsecretaria de Inclusión Social</w:t>
            </w:r>
          </w:p>
        </w:tc>
      </w:tr>
    </w:tbl>
    <w:p w:rsidR="009B3557" w:rsidRPr="00C36514" w:rsidRDefault="009B3557" w:rsidP="009B3557">
      <w:pPr>
        <w:pStyle w:val="Heading3"/>
        <w:spacing w:before="0" w:after="0"/>
        <w:rPr>
          <w:rFonts w:cs="Arial"/>
          <w:sz w:val="22"/>
          <w:szCs w:val="22"/>
        </w:rPr>
      </w:pPr>
    </w:p>
    <w:p w:rsidR="009B3557" w:rsidRPr="00C36514" w:rsidRDefault="009B3557" w:rsidP="009B3557">
      <w:pPr>
        <w:pStyle w:val="Heading3"/>
        <w:spacing w:before="0" w:after="0"/>
        <w:rPr>
          <w:rFonts w:cs="Arial"/>
          <w:sz w:val="22"/>
          <w:szCs w:val="22"/>
        </w:rPr>
      </w:pPr>
    </w:p>
    <w:p w:rsidR="008F5B7F" w:rsidRDefault="008F5B7F"/>
    <w:sectPr w:rsidR="008F5B7F" w:rsidSect="004C3E18">
      <w:headerReference w:type="default" r:id="rId17"/>
      <w:footerReference w:type="default" r:id="rId18"/>
      <w:headerReference w:type="first" r:id="rId19"/>
      <w:pgSz w:w="12240" w:h="15840"/>
      <w:pgMar w:top="1417" w:right="1701" w:bottom="1417" w:left="1701"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8DE" w:rsidRDefault="00FD28DE" w:rsidP="009F5FBA">
      <w:pPr>
        <w:spacing w:after="0" w:line="240" w:lineRule="auto"/>
      </w:pPr>
      <w:r>
        <w:separator/>
      </w:r>
    </w:p>
  </w:endnote>
  <w:endnote w:type="continuationSeparator" w:id="0">
    <w:p w:rsidR="00FD28DE" w:rsidRDefault="00FD28DE" w:rsidP="009F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A23" w:rsidRDefault="00956A23" w:rsidP="00956A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6A23" w:rsidRDefault="00956A23" w:rsidP="00956A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A23" w:rsidRPr="00A023D4" w:rsidRDefault="00956A23" w:rsidP="00956A23">
    <w:pPr>
      <w:pStyle w:val="Footer"/>
      <w:framePr w:wrap="around" w:vAnchor="text" w:hAnchor="page" w:x="10599" w:y="20"/>
      <w:rPr>
        <w:rStyle w:val="PageNumber"/>
        <w:sz w:val="16"/>
        <w:szCs w:val="16"/>
      </w:rPr>
    </w:pPr>
  </w:p>
  <w:p w:rsidR="00956A23" w:rsidRPr="00B9700D" w:rsidRDefault="00956A23" w:rsidP="00956A23">
    <w:pPr>
      <w:pStyle w:val="Footer"/>
      <w:tabs>
        <w:tab w:val="left" w:pos="1455"/>
      </w:tabs>
      <w:ind w:right="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A23" w:rsidRDefault="00956A23">
    <w:pPr>
      <w:widowControl w:val="0"/>
      <w:autoSpaceDE w:val="0"/>
      <w:autoSpaceDN w:val="0"/>
      <w:adjustRightInd w:val="0"/>
      <w:spacing w:after="0" w:line="240" w:lineRule="auto"/>
      <w:rPr>
        <w:rFonts w:ascii="Times New Roman" w:hAnsi="Times New Roman" w:cs="Times New Roman"/>
        <w:color w:val="800000"/>
        <w:sz w:val="16"/>
        <w:szCs w:val="16"/>
      </w:rPr>
    </w:pPr>
  </w:p>
  <w:p w:rsidR="00956A23" w:rsidRDefault="00956A23" w:rsidP="00BE045F">
    <w:pPr>
      <w:widowControl w:val="0"/>
      <w:autoSpaceDE w:val="0"/>
      <w:autoSpaceDN w:val="0"/>
      <w:adjustRightInd w:val="0"/>
      <w:spacing w:after="0" w:line="240" w:lineRule="auto"/>
      <w:rPr>
        <w:rFonts w:ascii="Times New Roman" w:hAnsi="Times New Roman" w:cs="Times New Roman"/>
        <w:color w:val="8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8DE" w:rsidRDefault="00FD28DE" w:rsidP="009F5FBA">
      <w:pPr>
        <w:spacing w:after="0" w:line="240" w:lineRule="auto"/>
      </w:pPr>
      <w:r>
        <w:separator/>
      </w:r>
    </w:p>
  </w:footnote>
  <w:footnote w:type="continuationSeparator" w:id="0">
    <w:p w:rsidR="00FD28DE" w:rsidRDefault="00FD28DE" w:rsidP="009F5F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5"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843"/>
      <w:gridCol w:w="2268"/>
      <w:gridCol w:w="3260"/>
      <w:gridCol w:w="2004"/>
    </w:tblGrid>
    <w:tr w:rsidR="00956A23" w:rsidRPr="00A4289E" w:rsidTr="00956A23">
      <w:trPr>
        <w:trHeight w:val="354"/>
        <w:tblCellSpacing w:w="20" w:type="dxa"/>
      </w:trPr>
      <w:tc>
        <w:tcPr>
          <w:tcW w:w="1783" w:type="dxa"/>
          <w:vMerge w:val="restart"/>
          <w:shd w:val="clear" w:color="auto" w:fill="auto"/>
        </w:tcPr>
        <w:p w:rsidR="00956A23" w:rsidRPr="00A4289E" w:rsidRDefault="00956A23" w:rsidP="00956A23">
          <w:pPr>
            <w:pStyle w:val="Header"/>
            <w:jc w:val="center"/>
            <w:rPr>
              <w:rFonts w:cs="Arial"/>
              <w:sz w:val="18"/>
              <w:szCs w:val="18"/>
            </w:rPr>
          </w:pPr>
          <w:r>
            <w:rPr>
              <w:rFonts w:cs="Arial"/>
              <w:noProof/>
              <w:sz w:val="18"/>
              <w:szCs w:val="18"/>
            </w:rPr>
            <w:drawing>
              <wp:anchor distT="0" distB="0" distL="114300" distR="114300" simplePos="0" relativeHeight="251663360" behindDoc="0" locked="0" layoutInCell="1" allowOverlap="1" wp14:anchorId="198B4770" wp14:editId="0F40490A">
                <wp:simplePos x="0" y="0"/>
                <wp:positionH relativeFrom="column">
                  <wp:posOffset>139065</wp:posOffset>
                </wp:positionH>
                <wp:positionV relativeFrom="paragraph">
                  <wp:posOffset>196850</wp:posOffset>
                </wp:positionV>
                <wp:extent cx="734695" cy="652780"/>
                <wp:effectExtent l="0" t="0" r="8255" b="0"/>
                <wp:wrapNone/>
                <wp:docPr id="12" name="Imagen 12" descr="ESCUDO DE EL SAL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EL SALVAD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88" w:type="dxa"/>
          <w:gridSpan w:val="2"/>
          <w:shd w:val="clear" w:color="auto" w:fill="auto"/>
          <w:vAlign w:val="center"/>
        </w:tcPr>
        <w:p w:rsidR="00956A23" w:rsidRPr="00D35316" w:rsidRDefault="00956A23" w:rsidP="00956A23">
          <w:pPr>
            <w:pStyle w:val="Header"/>
            <w:jc w:val="center"/>
            <w:rPr>
              <w:rFonts w:cs="Arial"/>
              <w:b/>
              <w:sz w:val="16"/>
              <w:szCs w:val="16"/>
            </w:rPr>
          </w:pPr>
          <w:r>
            <w:rPr>
              <w:rFonts w:cs="Arial"/>
              <w:b/>
              <w:sz w:val="16"/>
              <w:szCs w:val="16"/>
            </w:rPr>
            <w:t>MANUAL DE ORGANIZACIÓN</w:t>
          </w:r>
        </w:p>
      </w:tc>
      <w:tc>
        <w:tcPr>
          <w:tcW w:w="1944" w:type="dxa"/>
          <w:vMerge w:val="restart"/>
          <w:shd w:val="clear" w:color="auto" w:fill="auto"/>
        </w:tcPr>
        <w:p w:rsidR="00956A23" w:rsidRPr="00A4289E" w:rsidRDefault="00956A23" w:rsidP="00956A23">
          <w:pPr>
            <w:pStyle w:val="Header"/>
            <w:rPr>
              <w:rFonts w:cs="Arial"/>
              <w:sz w:val="18"/>
              <w:szCs w:val="18"/>
            </w:rPr>
          </w:pPr>
          <w:r>
            <w:rPr>
              <w:noProof/>
            </w:rPr>
            <w:drawing>
              <wp:anchor distT="0" distB="0" distL="114300" distR="114300" simplePos="0" relativeHeight="251665408" behindDoc="0" locked="0" layoutInCell="1" allowOverlap="1" wp14:anchorId="303EC4B3" wp14:editId="730CC61D">
                <wp:simplePos x="0" y="0"/>
                <wp:positionH relativeFrom="column">
                  <wp:posOffset>16510</wp:posOffset>
                </wp:positionH>
                <wp:positionV relativeFrom="paragraph">
                  <wp:posOffset>196850</wp:posOffset>
                </wp:positionV>
                <wp:extent cx="1047750" cy="614045"/>
                <wp:effectExtent l="0" t="0" r="0" b="0"/>
                <wp:wrapNone/>
                <wp:docPr id="11" name="Imagen 11" descr="Descripción: Logo SIS cambio 2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 SIS cambio 2014-01.jpg"/>
                        <pic:cNvPicPr>
                          <a:picLocks noChangeAspect="1" noChangeArrowheads="1"/>
                        </pic:cNvPicPr>
                      </pic:nvPicPr>
                      <pic:blipFill>
                        <a:blip r:embed="rId2">
                          <a:extLst>
                            <a:ext uri="{28A0092B-C50C-407E-A947-70E740481C1C}">
                              <a14:useLocalDpi xmlns:a14="http://schemas.microsoft.com/office/drawing/2010/main" val="0"/>
                            </a:ext>
                          </a:extLst>
                        </a:blip>
                        <a:srcRect l="14558" t="15202" r="19250" b="17804"/>
                        <a:stretch>
                          <a:fillRect/>
                        </a:stretch>
                      </pic:blipFill>
                      <pic:spPr bwMode="auto">
                        <a:xfrm>
                          <a:off x="0" y="0"/>
                          <a:ext cx="104775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4C19447D" wp14:editId="0065564A">
                <wp:simplePos x="0" y="0"/>
                <wp:positionH relativeFrom="column">
                  <wp:posOffset>5062220</wp:posOffset>
                </wp:positionH>
                <wp:positionV relativeFrom="paragraph">
                  <wp:posOffset>575310</wp:posOffset>
                </wp:positionV>
                <wp:extent cx="2056130" cy="1190625"/>
                <wp:effectExtent l="0" t="0" r="1270" b="9525"/>
                <wp:wrapNone/>
                <wp:docPr id="10" name="Imagen 10" descr="Descripción: Logo SIS cambio 2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 SIS cambio 2014-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613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6A23" w:rsidRPr="00A4289E" w:rsidTr="00956A23">
      <w:trPr>
        <w:trHeight w:val="356"/>
        <w:tblCellSpacing w:w="20" w:type="dxa"/>
      </w:trPr>
      <w:tc>
        <w:tcPr>
          <w:tcW w:w="1783" w:type="dxa"/>
          <w:vMerge/>
          <w:shd w:val="clear" w:color="auto" w:fill="auto"/>
        </w:tcPr>
        <w:p w:rsidR="00956A23" w:rsidRPr="00A4289E" w:rsidRDefault="00956A23" w:rsidP="00956A23">
          <w:pPr>
            <w:pStyle w:val="Header"/>
            <w:jc w:val="center"/>
            <w:rPr>
              <w:rFonts w:cs="Arial"/>
              <w:noProof/>
              <w:sz w:val="18"/>
              <w:szCs w:val="18"/>
              <w:lang w:val="es-ES"/>
            </w:rPr>
          </w:pPr>
        </w:p>
      </w:tc>
      <w:tc>
        <w:tcPr>
          <w:tcW w:w="2228" w:type="dxa"/>
          <w:shd w:val="clear" w:color="auto" w:fill="auto"/>
          <w:vAlign w:val="center"/>
        </w:tcPr>
        <w:p w:rsidR="00956A23" w:rsidRPr="00D35316" w:rsidRDefault="00956A23" w:rsidP="00956A23">
          <w:pPr>
            <w:pStyle w:val="Header"/>
            <w:rPr>
              <w:rFonts w:cs="Arial"/>
              <w:sz w:val="16"/>
              <w:szCs w:val="16"/>
            </w:rPr>
          </w:pPr>
          <w:r>
            <w:rPr>
              <w:rFonts w:cs="Arial"/>
              <w:sz w:val="16"/>
              <w:szCs w:val="16"/>
            </w:rPr>
            <w:t>VIGENTE A PARTIR DE</w:t>
          </w:r>
          <w:r w:rsidRPr="00D35316">
            <w:rPr>
              <w:rFonts w:cs="Arial"/>
              <w:sz w:val="16"/>
              <w:szCs w:val="16"/>
            </w:rPr>
            <w:t xml:space="preserve">: </w:t>
          </w:r>
        </w:p>
      </w:tc>
      <w:tc>
        <w:tcPr>
          <w:tcW w:w="3220" w:type="dxa"/>
          <w:shd w:val="clear" w:color="auto" w:fill="auto"/>
          <w:vAlign w:val="center"/>
        </w:tcPr>
        <w:p w:rsidR="00956A23" w:rsidRPr="00D35316" w:rsidRDefault="00956A23" w:rsidP="00956A23">
          <w:pPr>
            <w:pStyle w:val="Header"/>
            <w:rPr>
              <w:rFonts w:cs="Arial"/>
              <w:sz w:val="16"/>
              <w:szCs w:val="16"/>
            </w:rPr>
          </w:pPr>
        </w:p>
      </w:tc>
      <w:tc>
        <w:tcPr>
          <w:tcW w:w="1944" w:type="dxa"/>
          <w:vMerge/>
          <w:shd w:val="clear" w:color="auto" w:fill="auto"/>
        </w:tcPr>
        <w:p w:rsidR="00956A23" w:rsidRPr="00A4289E" w:rsidRDefault="00956A23" w:rsidP="00956A23">
          <w:pPr>
            <w:pStyle w:val="Header"/>
            <w:rPr>
              <w:rFonts w:cs="Arial"/>
              <w:noProof/>
              <w:sz w:val="18"/>
              <w:szCs w:val="18"/>
              <w:lang w:val="es-ES"/>
            </w:rPr>
          </w:pPr>
        </w:p>
      </w:tc>
    </w:tr>
    <w:tr w:rsidR="00956A23" w:rsidRPr="00A4289E" w:rsidTr="00956A23">
      <w:trPr>
        <w:trHeight w:val="361"/>
        <w:tblCellSpacing w:w="20" w:type="dxa"/>
      </w:trPr>
      <w:tc>
        <w:tcPr>
          <w:tcW w:w="1783" w:type="dxa"/>
          <w:vMerge/>
          <w:shd w:val="clear" w:color="auto" w:fill="auto"/>
        </w:tcPr>
        <w:p w:rsidR="00956A23" w:rsidRPr="00A4289E" w:rsidRDefault="00956A23">
          <w:pPr>
            <w:pStyle w:val="Header"/>
            <w:rPr>
              <w:rFonts w:cs="Arial"/>
              <w:sz w:val="18"/>
              <w:szCs w:val="18"/>
            </w:rPr>
          </w:pPr>
        </w:p>
      </w:tc>
      <w:tc>
        <w:tcPr>
          <w:tcW w:w="2228" w:type="dxa"/>
          <w:shd w:val="clear" w:color="auto" w:fill="auto"/>
          <w:vAlign w:val="center"/>
        </w:tcPr>
        <w:p w:rsidR="00956A23" w:rsidRPr="00D35316" w:rsidRDefault="00956A23" w:rsidP="00956A23">
          <w:pPr>
            <w:pStyle w:val="Header"/>
            <w:rPr>
              <w:rFonts w:cs="Arial"/>
              <w:sz w:val="16"/>
              <w:szCs w:val="16"/>
            </w:rPr>
          </w:pPr>
          <w:r w:rsidRPr="00D35316">
            <w:rPr>
              <w:rFonts w:cs="Arial"/>
              <w:sz w:val="16"/>
              <w:szCs w:val="16"/>
            </w:rPr>
            <w:t xml:space="preserve">CÓDIGO: </w:t>
          </w:r>
        </w:p>
      </w:tc>
      <w:tc>
        <w:tcPr>
          <w:tcW w:w="3220" w:type="dxa"/>
          <w:shd w:val="clear" w:color="auto" w:fill="auto"/>
          <w:vAlign w:val="center"/>
        </w:tcPr>
        <w:p w:rsidR="00956A23" w:rsidRPr="00D35316" w:rsidRDefault="00956A23" w:rsidP="00956A23">
          <w:pPr>
            <w:pStyle w:val="Header"/>
            <w:rPr>
              <w:rFonts w:cs="Arial"/>
              <w:sz w:val="16"/>
              <w:szCs w:val="16"/>
            </w:rPr>
          </w:pPr>
        </w:p>
      </w:tc>
      <w:tc>
        <w:tcPr>
          <w:tcW w:w="1944" w:type="dxa"/>
          <w:vMerge/>
          <w:shd w:val="clear" w:color="auto" w:fill="auto"/>
        </w:tcPr>
        <w:p w:rsidR="00956A23" w:rsidRPr="00A4289E" w:rsidRDefault="00956A23" w:rsidP="00956A23">
          <w:pPr>
            <w:pStyle w:val="Header"/>
            <w:jc w:val="center"/>
            <w:rPr>
              <w:rFonts w:cs="Arial"/>
              <w:sz w:val="18"/>
              <w:szCs w:val="18"/>
            </w:rPr>
          </w:pPr>
        </w:p>
      </w:tc>
    </w:tr>
    <w:tr w:rsidR="00956A23" w:rsidRPr="00A4289E" w:rsidTr="00956A23">
      <w:trPr>
        <w:trHeight w:val="352"/>
        <w:tblCellSpacing w:w="20" w:type="dxa"/>
      </w:trPr>
      <w:tc>
        <w:tcPr>
          <w:tcW w:w="1783" w:type="dxa"/>
          <w:vMerge/>
          <w:shd w:val="clear" w:color="auto" w:fill="auto"/>
        </w:tcPr>
        <w:p w:rsidR="00956A23" w:rsidRPr="00A4289E" w:rsidRDefault="00956A23">
          <w:pPr>
            <w:pStyle w:val="Header"/>
            <w:rPr>
              <w:rFonts w:cs="Arial"/>
              <w:sz w:val="18"/>
              <w:szCs w:val="18"/>
            </w:rPr>
          </w:pPr>
        </w:p>
      </w:tc>
      <w:tc>
        <w:tcPr>
          <w:tcW w:w="2228" w:type="dxa"/>
          <w:shd w:val="clear" w:color="auto" w:fill="auto"/>
          <w:vAlign w:val="center"/>
        </w:tcPr>
        <w:p w:rsidR="00956A23" w:rsidRPr="00D35316" w:rsidRDefault="00956A23" w:rsidP="00956A23">
          <w:pPr>
            <w:pStyle w:val="Header"/>
            <w:rPr>
              <w:rFonts w:cs="Arial"/>
              <w:sz w:val="16"/>
              <w:szCs w:val="16"/>
            </w:rPr>
          </w:pPr>
          <w:r w:rsidRPr="00D35316">
            <w:rPr>
              <w:rFonts w:cs="Arial"/>
              <w:sz w:val="16"/>
              <w:szCs w:val="16"/>
            </w:rPr>
            <w:t xml:space="preserve">VERSIÓN: </w:t>
          </w:r>
          <w:r>
            <w:rPr>
              <w:rFonts w:cs="Arial"/>
              <w:sz w:val="16"/>
              <w:szCs w:val="16"/>
            </w:rPr>
            <w:t>01</w:t>
          </w:r>
        </w:p>
      </w:tc>
      <w:tc>
        <w:tcPr>
          <w:tcW w:w="3220" w:type="dxa"/>
          <w:shd w:val="clear" w:color="auto" w:fill="auto"/>
          <w:vAlign w:val="center"/>
        </w:tcPr>
        <w:p w:rsidR="00956A23" w:rsidRPr="00D35316" w:rsidRDefault="00956A23" w:rsidP="00956A23">
          <w:pPr>
            <w:pStyle w:val="Header"/>
            <w:rPr>
              <w:rFonts w:cs="Arial"/>
              <w:sz w:val="16"/>
              <w:szCs w:val="16"/>
            </w:rPr>
          </w:pPr>
          <w:r w:rsidRPr="00D35316">
            <w:rPr>
              <w:rFonts w:cs="Arial"/>
              <w:sz w:val="16"/>
              <w:szCs w:val="16"/>
            </w:rPr>
            <w:t xml:space="preserve">PAGINA: </w:t>
          </w:r>
          <w:r w:rsidRPr="00466528">
            <w:rPr>
              <w:rFonts w:cs="Arial"/>
              <w:sz w:val="16"/>
              <w:szCs w:val="16"/>
            </w:rPr>
            <w:fldChar w:fldCharType="begin"/>
          </w:r>
          <w:r w:rsidRPr="00466528">
            <w:rPr>
              <w:rFonts w:cs="Arial"/>
              <w:sz w:val="16"/>
              <w:szCs w:val="16"/>
            </w:rPr>
            <w:instrText xml:space="preserve"> PAGE   \* MERGEFORMAT </w:instrText>
          </w:r>
          <w:r w:rsidRPr="00466528">
            <w:rPr>
              <w:rFonts w:cs="Arial"/>
              <w:sz w:val="16"/>
              <w:szCs w:val="16"/>
            </w:rPr>
            <w:fldChar w:fldCharType="separate"/>
          </w:r>
          <w:r>
            <w:rPr>
              <w:rFonts w:cs="Arial"/>
              <w:noProof/>
              <w:sz w:val="16"/>
              <w:szCs w:val="16"/>
            </w:rPr>
            <w:t>3</w:t>
          </w:r>
          <w:r w:rsidRPr="00466528">
            <w:rPr>
              <w:rFonts w:cs="Arial"/>
              <w:sz w:val="16"/>
              <w:szCs w:val="16"/>
            </w:rPr>
            <w:fldChar w:fldCharType="end"/>
          </w:r>
          <w:r w:rsidRPr="00466528">
            <w:rPr>
              <w:rFonts w:cs="Arial"/>
              <w:sz w:val="16"/>
              <w:szCs w:val="16"/>
            </w:rPr>
            <w:t xml:space="preserve"> de </w:t>
          </w:r>
          <w:r w:rsidRPr="00A86A99">
            <w:rPr>
              <w:bCs/>
              <w:sz w:val="16"/>
              <w:szCs w:val="16"/>
            </w:rPr>
            <w:fldChar w:fldCharType="begin"/>
          </w:r>
          <w:r w:rsidRPr="00A86A99">
            <w:rPr>
              <w:bCs/>
              <w:sz w:val="16"/>
              <w:szCs w:val="16"/>
            </w:rPr>
            <w:instrText>NUMPAGES</w:instrText>
          </w:r>
          <w:r w:rsidRPr="00A86A99">
            <w:rPr>
              <w:bCs/>
              <w:sz w:val="16"/>
              <w:szCs w:val="16"/>
            </w:rPr>
            <w:fldChar w:fldCharType="separate"/>
          </w:r>
          <w:r w:rsidR="0000068B">
            <w:rPr>
              <w:bCs/>
              <w:noProof/>
              <w:sz w:val="16"/>
              <w:szCs w:val="16"/>
            </w:rPr>
            <w:t>27</w:t>
          </w:r>
          <w:r w:rsidRPr="00A86A99">
            <w:rPr>
              <w:bCs/>
              <w:sz w:val="16"/>
              <w:szCs w:val="16"/>
            </w:rPr>
            <w:fldChar w:fldCharType="end"/>
          </w:r>
        </w:p>
      </w:tc>
      <w:tc>
        <w:tcPr>
          <w:tcW w:w="1944" w:type="dxa"/>
          <w:vMerge/>
          <w:shd w:val="clear" w:color="auto" w:fill="auto"/>
        </w:tcPr>
        <w:p w:rsidR="00956A23" w:rsidRPr="00A4289E" w:rsidRDefault="00956A23" w:rsidP="00956A23">
          <w:pPr>
            <w:pStyle w:val="Header"/>
            <w:jc w:val="center"/>
            <w:rPr>
              <w:rFonts w:cs="Arial"/>
              <w:sz w:val="18"/>
              <w:szCs w:val="18"/>
            </w:rPr>
          </w:pPr>
        </w:p>
      </w:tc>
    </w:tr>
  </w:tbl>
  <w:p w:rsidR="00956A23" w:rsidRDefault="00956A23" w:rsidP="00956A23">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5"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843"/>
      <w:gridCol w:w="2268"/>
      <w:gridCol w:w="3260"/>
      <w:gridCol w:w="2004"/>
    </w:tblGrid>
    <w:tr w:rsidR="00956A23" w:rsidRPr="00A4289E" w:rsidTr="00956A23">
      <w:trPr>
        <w:trHeight w:val="354"/>
        <w:tblCellSpacing w:w="20" w:type="dxa"/>
      </w:trPr>
      <w:tc>
        <w:tcPr>
          <w:tcW w:w="1783" w:type="dxa"/>
          <w:vMerge w:val="restart"/>
          <w:shd w:val="clear" w:color="auto" w:fill="auto"/>
        </w:tcPr>
        <w:p w:rsidR="00956A23" w:rsidRPr="00A4289E" w:rsidRDefault="00956A23" w:rsidP="00956A23">
          <w:pPr>
            <w:pStyle w:val="Header"/>
            <w:jc w:val="center"/>
            <w:rPr>
              <w:rFonts w:cs="Arial"/>
              <w:sz w:val="18"/>
              <w:szCs w:val="18"/>
            </w:rPr>
          </w:pPr>
          <w:r>
            <w:rPr>
              <w:rFonts w:cs="Arial"/>
              <w:noProof/>
              <w:sz w:val="18"/>
              <w:szCs w:val="18"/>
            </w:rPr>
            <w:drawing>
              <wp:anchor distT="0" distB="0" distL="114300" distR="114300" simplePos="0" relativeHeight="251671552" behindDoc="0" locked="0" layoutInCell="1" allowOverlap="1" wp14:anchorId="192EBE1B" wp14:editId="313FD53F">
                <wp:simplePos x="0" y="0"/>
                <wp:positionH relativeFrom="column">
                  <wp:posOffset>139065</wp:posOffset>
                </wp:positionH>
                <wp:positionV relativeFrom="paragraph">
                  <wp:posOffset>196850</wp:posOffset>
                </wp:positionV>
                <wp:extent cx="734695" cy="652780"/>
                <wp:effectExtent l="0" t="0" r="8255" b="0"/>
                <wp:wrapNone/>
                <wp:docPr id="22" name="Imagen 22" descr="ESCUDO DE EL SAL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EL SALVAD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88" w:type="dxa"/>
          <w:gridSpan w:val="2"/>
          <w:shd w:val="clear" w:color="auto" w:fill="auto"/>
          <w:vAlign w:val="center"/>
        </w:tcPr>
        <w:p w:rsidR="00956A23" w:rsidRPr="004C3E18" w:rsidRDefault="00956A23" w:rsidP="00956A23">
          <w:pPr>
            <w:pStyle w:val="Header"/>
            <w:jc w:val="center"/>
            <w:rPr>
              <w:rFonts w:cs="Arial"/>
              <w:b/>
              <w:sz w:val="16"/>
              <w:szCs w:val="16"/>
            </w:rPr>
          </w:pPr>
          <w:r w:rsidRPr="004C3E18">
            <w:rPr>
              <w:rFonts w:cs="Arial"/>
              <w:b/>
              <w:sz w:val="16"/>
              <w:szCs w:val="16"/>
            </w:rPr>
            <w:t>PROCESO</w:t>
          </w:r>
          <w:r>
            <w:rPr>
              <w:rFonts w:cs="Arial"/>
              <w:b/>
              <w:sz w:val="16"/>
              <w:szCs w:val="16"/>
            </w:rPr>
            <w:t>:</w:t>
          </w:r>
        </w:p>
        <w:p w:rsidR="00956A23" w:rsidRPr="00D35316" w:rsidRDefault="00956A23" w:rsidP="00956A23">
          <w:pPr>
            <w:pStyle w:val="Header"/>
            <w:jc w:val="center"/>
            <w:rPr>
              <w:rFonts w:cs="Arial"/>
              <w:b/>
              <w:sz w:val="16"/>
              <w:szCs w:val="16"/>
            </w:rPr>
          </w:pPr>
          <w:r w:rsidRPr="004C3E18">
            <w:rPr>
              <w:rFonts w:cs="Arial"/>
              <w:b/>
              <w:sz w:val="16"/>
              <w:szCs w:val="16"/>
            </w:rPr>
            <w:t>SELECCIONAR EL TALENTO HUMANO PARA OCUPAR UN PUESTO DE TRABAJO</w:t>
          </w:r>
        </w:p>
      </w:tc>
      <w:tc>
        <w:tcPr>
          <w:tcW w:w="1944" w:type="dxa"/>
          <w:vMerge w:val="restart"/>
          <w:shd w:val="clear" w:color="auto" w:fill="auto"/>
        </w:tcPr>
        <w:p w:rsidR="00956A23" w:rsidRPr="00A4289E" w:rsidRDefault="00956A23" w:rsidP="00956A23">
          <w:pPr>
            <w:pStyle w:val="Header"/>
            <w:rPr>
              <w:rFonts w:cs="Arial"/>
              <w:sz w:val="18"/>
              <w:szCs w:val="18"/>
            </w:rPr>
          </w:pPr>
          <w:r>
            <w:rPr>
              <w:noProof/>
            </w:rPr>
            <w:drawing>
              <wp:anchor distT="0" distB="0" distL="114300" distR="114300" simplePos="0" relativeHeight="251673600" behindDoc="0" locked="0" layoutInCell="1" allowOverlap="1" wp14:anchorId="78E497A4" wp14:editId="749A72E6">
                <wp:simplePos x="0" y="0"/>
                <wp:positionH relativeFrom="column">
                  <wp:posOffset>16510</wp:posOffset>
                </wp:positionH>
                <wp:positionV relativeFrom="paragraph">
                  <wp:posOffset>196850</wp:posOffset>
                </wp:positionV>
                <wp:extent cx="1047750" cy="614045"/>
                <wp:effectExtent l="0" t="0" r="0" b="0"/>
                <wp:wrapNone/>
                <wp:docPr id="23" name="Imagen 23" descr="Descripción: Logo SIS cambio 2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 SIS cambio 2014-01.jpg"/>
                        <pic:cNvPicPr>
                          <a:picLocks noChangeAspect="1" noChangeArrowheads="1"/>
                        </pic:cNvPicPr>
                      </pic:nvPicPr>
                      <pic:blipFill>
                        <a:blip r:embed="rId2">
                          <a:extLst>
                            <a:ext uri="{28A0092B-C50C-407E-A947-70E740481C1C}">
                              <a14:useLocalDpi xmlns:a14="http://schemas.microsoft.com/office/drawing/2010/main" val="0"/>
                            </a:ext>
                          </a:extLst>
                        </a:blip>
                        <a:srcRect l="14558" t="15202" r="19250" b="17804"/>
                        <a:stretch>
                          <a:fillRect/>
                        </a:stretch>
                      </pic:blipFill>
                      <pic:spPr bwMode="auto">
                        <a:xfrm>
                          <a:off x="0" y="0"/>
                          <a:ext cx="104775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6436D937" wp14:editId="2737EFF8">
                <wp:simplePos x="0" y="0"/>
                <wp:positionH relativeFrom="column">
                  <wp:posOffset>5062220</wp:posOffset>
                </wp:positionH>
                <wp:positionV relativeFrom="paragraph">
                  <wp:posOffset>575310</wp:posOffset>
                </wp:positionV>
                <wp:extent cx="2056130" cy="1190625"/>
                <wp:effectExtent l="0" t="0" r="1270" b="9525"/>
                <wp:wrapNone/>
                <wp:docPr id="24" name="Imagen 24" descr="Descripción: Logo SIS cambio 2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 SIS cambio 2014-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613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6A23" w:rsidRPr="00A4289E" w:rsidTr="00956A23">
      <w:trPr>
        <w:trHeight w:val="356"/>
        <w:tblCellSpacing w:w="20" w:type="dxa"/>
      </w:trPr>
      <w:tc>
        <w:tcPr>
          <w:tcW w:w="1783" w:type="dxa"/>
          <w:vMerge/>
          <w:shd w:val="clear" w:color="auto" w:fill="auto"/>
        </w:tcPr>
        <w:p w:rsidR="00956A23" w:rsidRPr="00A4289E" w:rsidRDefault="00956A23" w:rsidP="00956A23">
          <w:pPr>
            <w:pStyle w:val="Header"/>
            <w:jc w:val="center"/>
            <w:rPr>
              <w:rFonts w:cs="Arial"/>
              <w:noProof/>
              <w:sz w:val="18"/>
              <w:szCs w:val="18"/>
              <w:lang w:val="es-ES"/>
            </w:rPr>
          </w:pPr>
        </w:p>
      </w:tc>
      <w:tc>
        <w:tcPr>
          <w:tcW w:w="2228" w:type="dxa"/>
          <w:shd w:val="clear" w:color="auto" w:fill="auto"/>
          <w:vAlign w:val="center"/>
        </w:tcPr>
        <w:p w:rsidR="00956A23" w:rsidRPr="00D35316" w:rsidRDefault="00956A23" w:rsidP="00956A23">
          <w:pPr>
            <w:pStyle w:val="Header"/>
            <w:rPr>
              <w:rFonts w:cs="Arial"/>
              <w:sz w:val="16"/>
              <w:szCs w:val="16"/>
            </w:rPr>
          </w:pPr>
          <w:r>
            <w:rPr>
              <w:rFonts w:cs="Arial"/>
              <w:sz w:val="16"/>
              <w:szCs w:val="16"/>
            </w:rPr>
            <w:t>VIGENTE A PARTIR DE</w:t>
          </w:r>
          <w:r w:rsidRPr="00D35316">
            <w:rPr>
              <w:rFonts w:cs="Arial"/>
              <w:sz w:val="16"/>
              <w:szCs w:val="16"/>
            </w:rPr>
            <w:t xml:space="preserve">: </w:t>
          </w:r>
        </w:p>
      </w:tc>
      <w:tc>
        <w:tcPr>
          <w:tcW w:w="3220" w:type="dxa"/>
          <w:shd w:val="clear" w:color="auto" w:fill="auto"/>
          <w:vAlign w:val="center"/>
        </w:tcPr>
        <w:p w:rsidR="00956A23" w:rsidRPr="00D35316" w:rsidRDefault="00956A23" w:rsidP="00956A23">
          <w:pPr>
            <w:pStyle w:val="Header"/>
            <w:rPr>
              <w:rFonts w:cs="Arial"/>
              <w:sz w:val="16"/>
              <w:szCs w:val="16"/>
            </w:rPr>
          </w:pPr>
        </w:p>
      </w:tc>
      <w:tc>
        <w:tcPr>
          <w:tcW w:w="1944" w:type="dxa"/>
          <w:vMerge/>
          <w:shd w:val="clear" w:color="auto" w:fill="auto"/>
        </w:tcPr>
        <w:p w:rsidR="00956A23" w:rsidRPr="00A4289E" w:rsidRDefault="00956A23" w:rsidP="00956A23">
          <w:pPr>
            <w:pStyle w:val="Header"/>
            <w:rPr>
              <w:rFonts w:cs="Arial"/>
              <w:noProof/>
              <w:sz w:val="18"/>
              <w:szCs w:val="18"/>
              <w:lang w:val="es-ES"/>
            </w:rPr>
          </w:pPr>
        </w:p>
      </w:tc>
    </w:tr>
    <w:tr w:rsidR="00956A23" w:rsidRPr="00A4289E" w:rsidTr="00956A23">
      <w:trPr>
        <w:trHeight w:val="361"/>
        <w:tblCellSpacing w:w="20" w:type="dxa"/>
      </w:trPr>
      <w:tc>
        <w:tcPr>
          <w:tcW w:w="1783" w:type="dxa"/>
          <w:vMerge/>
          <w:shd w:val="clear" w:color="auto" w:fill="auto"/>
        </w:tcPr>
        <w:p w:rsidR="00956A23" w:rsidRPr="00A4289E" w:rsidRDefault="00956A23" w:rsidP="00956A23">
          <w:pPr>
            <w:pStyle w:val="Header"/>
            <w:rPr>
              <w:rFonts w:cs="Arial"/>
              <w:sz w:val="18"/>
              <w:szCs w:val="18"/>
            </w:rPr>
          </w:pPr>
        </w:p>
      </w:tc>
      <w:tc>
        <w:tcPr>
          <w:tcW w:w="2228" w:type="dxa"/>
          <w:shd w:val="clear" w:color="auto" w:fill="auto"/>
          <w:vAlign w:val="center"/>
        </w:tcPr>
        <w:p w:rsidR="00956A23" w:rsidRPr="00D35316" w:rsidRDefault="00956A23" w:rsidP="00956A23">
          <w:pPr>
            <w:pStyle w:val="Header"/>
            <w:rPr>
              <w:rFonts w:cs="Arial"/>
              <w:sz w:val="16"/>
              <w:szCs w:val="16"/>
            </w:rPr>
          </w:pPr>
          <w:r w:rsidRPr="00D35316">
            <w:rPr>
              <w:rFonts w:cs="Arial"/>
              <w:sz w:val="16"/>
              <w:szCs w:val="16"/>
            </w:rPr>
            <w:t xml:space="preserve">CÓDIGO: </w:t>
          </w:r>
        </w:p>
      </w:tc>
      <w:tc>
        <w:tcPr>
          <w:tcW w:w="3220" w:type="dxa"/>
          <w:shd w:val="clear" w:color="auto" w:fill="auto"/>
          <w:vAlign w:val="center"/>
        </w:tcPr>
        <w:p w:rsidR="00956A23" w:rsidRPr="00D35316" w:rsidRDefault="00956A23" w:rsidP="00956A23">
          <w:pPr>
            <w:pStyle w:val="Header"/>
            <w:rPr>
              <w:rFonts w:cs="Arial"/>
              <w:sz w:val="16"/>
              <w:szCs w:val="16"/>
            </w:rPr>
          </w:pPr>
        </w:p>
      </w:tc>
      <w:tc>
        <w:tcPr>
          <w:tcW w:w="1944" w:type="dxa"/>
          <w:vMerge/>
          <w:shd w:val="clear" w:color="auto" w:fill="auto"/>
        </w:tcPr>
        <w:p w:rsidR="00956A23" w:rsidRPr="00A4289E" w:rsidRDefault="00956A23" w:rsidP="00956A23">
          <w:pPr>
            <w:pStyle w:val="Header"/>
            <w:jc w:val="center"/>
            <w:rPr>
              <w:rFonts w:cs="Arial"/>
              <w:sz w:val="18"/>
              <w:szCs w:val="18"/>
            </w:rPr>
          </w:pPr>
        </w:p>
      </w:tc>
    </w:tr>
    <w:tr w:rsidR="00956A23" w:rsidRPr="00A4289E" w:rsidTr="00956A23">
      <w:trPr>
        <w:trHeight w:val="352"/>
        <w:tblCellSpacing w:w="20" w:type="dxa"/>
      </w:trPr>
      <w:tc>
        <w:tcPr>
          <w:tcW w:w="1783" w:type="dxa"/>
          <w:vMerge/>
          <w:shd w:val="clear" w:color="auto" w:fill="auto"/>
        </w:tcPr>
        <w:p w:rsidR="00956A23" w:rsidRPr="00A4289E" w:rsidRDefault="00956A23" w:rsidP="00956A23">
          <w:pPr>
            <w:pStyle w:val="Header"/>
            <w:rPr>
              <w:rFonts w:cs="Arial"/>
              <w:sz w:val="18"/>
              <w:szCs w:val="18"/>
            </w:rPr>
          </w:pPr>
        </w:p>
      </w:tc>
      <w:tc>
        <w:tcPr>
          <w:tcW w:w="2228" w:type="dxa"/>
          <w:shd w:val="clear" w:color="auto" w:fill="auto"/>
          <w:vAlign w:val="center"/>
        </w:tcPr>
        <w:p w:rsidR="00956A23" w:rsidRPr="00D35316" w:rsidRDefault="00956A23" w:rsidP="00956A23">
          <w:pPr>
            <w:pStyle w:val="Header"/>
            <w:rPr>
              <w:rFonts w:cs="Arial"/>
              <w:sz w:val="16"/>
              <w:szCs w:val="16"/>
            </w:rPr>
          </w:pPr>
          <w:r w:rsidRPr="00D35316">
            <w:rPr>
              <w:rFonts w:cs="Arial"/>
              <w:sz w:val="16"/>
              <w:szCs w:val="16"/>
            </w:rPr>
            <w:t xml:space="preserve">VERSIÓN: </w:t>
          </w:r>
          <w:r>
            <w:rPr>
              <w:rFonts w:cs="Arial"/>
              <w:sz w:val="16"/>
              <w:szCs w:val="16"/>
            </w:rPr>
            <w:t>01</w:t>
          </w:r>
        </w:p>
      </w:tc>
      <w:tc>
        <w:tcPr>
          <w:tcW w:w="3220" w:type="dxa"/>
          <w:shd w:val="clear" w:color="auto" w:fill="auto"/>
          <w:vAlign w:val="center"/>
        </w:tcPr>
        <w:p w:rsidR="00AB268A" w:rsidRPr="00AB268A" w:rsidRDefault="00956A23" w:rsidP="00BE045F">
          <w:pPr>
            <w:pStyle w:val="Header"/>
            <w:rPr>
              <w:bCs/>
              <w:sz w:val="16"/>
              <w:szCs w:val="16"/>
            </w:rPr>
          </w:pPr>
          <w:r w:rsidRPr="00D35316">
            <w:rPr>
              <w:rFonts w:cs="Arial"/>
              <w:sz w:val="16"/>
              <w:szCs w:val="16"/>
            </w:rPr>
            <w:t xml:space="preserve">PAGINA: </w:t>
          </w:r>
          <w:r w:rsidRPr="00466528">
            <w:rPr>
              <w:rFonts w:cs="Arial"/>
              <w:sz w:val="16"/>
              <w:szCs w:val="16"/>
            </w:rPr>
            <w:fldChar w:fldCharType="begin"/>
          </w:r>
          <w:r w:rsidRPr="00466528">
            <w:rPr>
              <w:rFonts w:cs="Arial"/>
              <w:sz w:val="16"/>
              <w:szCs w:val="16"/>
            </w:rPr>
            <w:instrText xml:space="preserve"> PAGE   \* MERGEFORMAT </w:instrText>
          </w:r>
          <w:r w:rsidRPr="00466528">
            <w:rPr>
              <w:rFonts w:cs="Arial"/>
              <w:sz w:val="16"/>
              <w:szCs w:val="16"/>
            </w:rPr>
            <w:fldChar w:fldCharType="separate"/>
          </w:r>
          <w:r w:rsidR="002E5FAD">
            <w:rPr>
              <w:rFonts w:cs="Arial"/>
              <w:noProof/>
              <w:sz w:val="16"/>
              <w:szCs w:val="16"/>
            </w:rPr>
            <w:t>12</w:t>
          </w:r>
          <w:r w:rsidRPr="00466528">
            <w:rPr>
              <w:rFonts w:cs="Arial"/>
              <w:sz w:val="16"/>
              <w:szCs w:val="16"/>
            </w:rPr>
            <w:fldChar w:fldCharType="end"/>
          </w:r>
          <w:r w:rsidRPr="00466528">
            <w:rPr>
              <w:rFonts w:cs="Arial"/>
              <w:sz w:val="16"/>
              <w:szCs w:val="16"/>
            </w:rPr>
            <w:t xml:space="preserve"> de </w:t>
          </w:r>
          <w:r w:rsidR="00E05733">
            <w:rPr>
              <w:bCs/>
              <w:sz w:val="16"/>
              <w:szCs w:val="16"/>
            </w:rPr>
            <w:t>2</w:t>
          </w:r>
          <w:r w:rsidR="00BE045F">
            <w:rPr>
              <w:bCs/>
              <w:sz w:val="16"/>
              <w:szCs w:val="16"/>
            </w:rPr>
            <w:t>4</w:t>
          </w:r>
        </w:p>
      </w:tc>
      <w:tc>
        <w:tcPr>
          <w:tcW w:w="1944" w:type="dxa"/>
          <w:vMerge/>
          <w:shd w:val="clear" w:color="auto" w:fill="auto"/>
        </w:tcPr>
        <w:p w:rsidR="00956A23" w:rsidRPr="00A4289E" w:rsidRDefault="00956A23" w:rsidP="00956A23">
          <w:pPr>
            <w:pStyle w:val="Header"/>
            <w:jc w:val="center"/>
            <w:rPr>
              <w:rFonts w:cs="Arial"/>
              <w:sz w:val="18"/>
              <w:szCs w:val="18"/>
            </w:rPr>
          </w:pPr>
        </w:p>
      </w:tc>
    </w:tr>
  </w:tbl>
  <w:p w:rsidR="00956A23" w:rsidRDefault="00BE045F" w:rsidP="00BE045F">
    <w:pPr>
      <w:pStyle w:val="Header"/>
      <w:tabs>
        <w:tab w:val="clear" w:pos="4419"/>
        <w:tab w:val="clear" w:pos="8838"/>
        <w:tab w:val="left" w:pos="8154"/>
      </w:tabs>
      <w:rPr>
        <w:sz w:val="18"/>
      </w:rPr>
    </w:pPr>
    <w:r>
      <w:rPr>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5"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843"/>
      <w:gridCol w:w="2268"/>
      <w:gridCol w:w="3260"/>
      <w:gridCol w:w="2004"/>
    </w:tblGrid>
    <w:tr w:rsidR="00956A23" w:rsidRPr="00A4289E" w:rsidTr="00956A23">
      <w:trPr>
        <w:trHeight w:val="354"/>
        <w:tblCellSpacing w:w="20" w:type="dxa"/>
      </w:trPr>
      <w:tc>
        <w:tcPr>
          <w:tcW w:w="1783" w:type="dxa"/>
          <w:vMerge w:val="restart"/>
          <w:shd w:val="clear" w:color="auto" w:fill="auto"/>
        </w:tcPr>
        <w:p w:rsidR="00956A23" w:rsidRPr="00A4289E" w:rsidRDefault="00956A23" w:rsidP="00956A23">
          <w:pPr>
            <w:pStyle w:val="Header"/>
            <w:jc w:val="center"/>
            <w:rPr>
              <w:rFonts w:cs="Arial"/>
              <w:sz w:val="18"/>
              <w:szCs w:val="18"/>
            </w:rPr>
          </w:pPr>
          <w:r>
            <w:rPr>
              <w:rFonts w:cs="Arial"/>
              <w:noProof/>
              <w:sz w:val="18"/>
              <w:szCs w:val="18"/>
            </w:rPr>
            <w:drawing>
              <wp:anchor distT="0" distB="0" distL="114300" distR="114300" simplePos="0" relativeHeight="251667456" behindDoc="0" locked="0" layoutInCell="1" allowOverlap="1" wp14:anchorId="4D78A369" wp14:editId="2821E39D">
                <wp:simplePos x="0" y="0"/>
                <wp:positionH relativeFrom="column">
                  <wp:posOffset>139065</wp:posOffset>
                </wp:positionH>
                <wp:positionV relativeFrom="paragraph">
                  <wp:posOffset>196850</wp:posOffset>
                </wp:positionV>
                <wp:extent cx="734695" cy="652780"/>
                <wp:effectExtent l="0" t="0" r="8255" b="0"/>
                <wp:wrapNone/>
                <wp:docPr id="19" name="Imagen 19" descr="ESCUDO DE EL SALVAD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EL SALVAD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652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488" w:type="dxa"/>
          <w:gridSpan w:val="2"/>
          <w:shd w:val="clear" w:color="auto" w:fill="auto"/>
          <w:vAlign w:val="center"/>
        </w:tcPr>
        <w:p w:rsidR="00956A23" w:rsidRPr="004C3E18" w:rsidRDefault="00956A23" w:rsidP="004C3E18">
          <w:pPr>
            <w:pStyle w:val="Header"/>
            <w:jc w:val="center"/>
            <w:rPr>
              <w:rFonts w:cs="Arial"/>
              <w:b/>
              <w:sz w:val="16"/>
              <w:szCs w:val="16"/>
            </w:rPr>
          </w:pPr>
          <w:r w:rsidRPr="004C3E18">
            <w:rPr>
              <w:rFonts w:cs="Arial"/>
              <w:b/>
              <w:sz w:val="16"/>
              <w:szCs w:val="16"/>
            </w:rPr>
            <w:t>PROCESO</w:t>
          </w:r>
          <w:r>
            <w:rPr>
              <w:rFonts w:cs="Arial"/>
              <w:b/>
              <w:sz w:val="16"/>
              <w:szCs w:val="16"/>
            </w:rPr>
            <w:t>:</w:t>
          </w:r>
        </w:p>
        <w:p w:rsidR="00956A23" w:rsidRPr="00D35316" w:rsidRDefault="00956A23" w:rsidP="004C3E18">
          <w:pPr>
            <w:pStyle w:val="Header"/>
            <w:jc w:val="center"/>
            <w:rPr>
              <w:rFonts w:cs="Arial"/>
              <w:b/>
              <w:sz w:val="16"/>
              <w:szCs w:val="16"/>
            </w:rPr>
          </w:pPr>
          <w:r w:rsidRPr="004C3E18">
            <w:rPr>
              <w:rFonts w:cs="Arial"/>
              <w:b/>
              <w:sz w:val="16"/>
              <w:szCs w:val="16"/>
            </w:rPr>
            <w:t>SELECCIONAR EL TALENTO HUMANO PARA OCUPAR UN PUESTO DE TRABAJO</w:t>
          </w:r>
        </w:p>
      </w:tc>
      <w:tc>
        <w:tcPr>
          <w:tcW w:w="1944" w:type="dxa"/>
          <w:vMerge w:val="restart"/>
          <w:shd w:val="clear" w:color="auto" w:fill="auto"/>
        </w:tcPr>
        <w:p w:rsidR="00956A23" w:rsidRPr="00A4289E" w:rsidRDefault="00956A23" w:rsidP="00956A23">
          <w:pPr>
            <w:pStyle w:val="Header"/>
            <w:rPr>
              <w:rFonts w:cs="Arial"/>
              <w:sz w:val="18"/>
              <w:szCs w:val="18"/>
            </w:rPr>
          </w:pPr>
          <w:r>
            <w:rPr>
              <w:noProof/>
            </w:rPr>
            <w:drawing>
              <wp:anchor distT="0" distB="0" distL="114300" distR="114300" simplePos="0" relativeHeight="251669504" behindDoc="0" locked="0" layoutInCell="1" allowOverlap="1" wp14:anchorId="3725CA2A" wp14:editId="3FC975B7">
                <wp:simplePos x="0" y="0"/>
                <wp:positionH relativeFrom="column">
                  <wp:posOffset>16510</wp:posOffset>
                </wp:positionH>
                <wp:positionV relativeFrom="paragraph">
                  <wp:posOffset>196850</wp:posOffset>
                </wp:positionV>
                <wp:extent cx="1047750" cy="614045"/>
                <wp:effectExtent l="0" t="0" r="0" b="0"/>
                <wp:wrapNone/>
                <wp:docPr id="20" name="Imagen 20" descr="Descripción: Logo SIS cambio 2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 SIS cambio 2014-01.jpg"/>
                        <pic:cNvPicPr>
                          <a:picLocks noChangeAspect="1" noChangeArrowheads="1"/>
                        </pic:cNvPicPr>
                      </pic:nvPicPr>
                      <pic:blipFill>
                        <a:blip r:embed="rId2">
                          <a:extLst>
                            <a:ext uri="{28A0092B-C50C-407E-A947-70E740481C1C}">
                              <a14:useLocalDpi xmlns:a14="http://schemas.microsoft.com/office/drawing/2010/main" val="0"/>
                            </a:ext>
                          </a:extLst>
                        </a:blip>
                        <a:srcRect l="14558" t="15202" r="19250" b="17804"/>
                        <a:stretch>
                          <a:fillRect/>
                        </a:stretch>
                      </pic:blipFill>
                      <pic:spPr bwMode="auto">
                        <a:xfrm>
                          <a:off x="0" y="0"/>
                          <a:ext cx="104775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2EB5B9C2" wp14:editId="0CA41DDF">
                <wp:simplePos x="0" y="0"/>
                <wp:positionH relativeFrom="column">
                  <wp:posOffset>5062220</wp:posOffset>
                </wp:positionH>
                <wp:positionV relativeFrom="paragraph">
                  <wp:posOffset>575310</wp:posOffset>
                </wp:positionV>
                <wp:extent cx="2056130" cy="1190625"/>
                <wp:effectExtent l="0" t="0" r="1270" b="9525"/>
                <wp:wrapNone/>
                <wp:docPr id="21" name="Imagen 21" descr="Descripción: Logo SIS cambio 2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 SIS cambio 2014-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613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56A23" w:rsidRPr="00A4289E" w:rsidTr="00956A23">
      <w:trPr>
        <w:trHeight w:val="356"/>
        <w:tblCellSpacing w:w="20" w:type="dxa"/>
      </w:trPr>
      <w:tc>
        <w:tcPr>
          <w:tcW w:w="1783" w:type="dxa"/>
          <w:vMerge/>
          <w:shd w:val="clear" w:color="auto" w:fill="auto"/>
        </w:tcPr>
        <w:p w:rsidR="00956A23" w:rsidRPr="00A4289E" w:rsidRDefault="00956A23" w:rsidP="00956A23">
          <w:pPr>
            <w:pStyle w:val="Header"/>
            <w:jc w:val="center"/>
            <w:rPr>
              <w:rFonts w:cs="Arial"/>
              <w:noProof/>
              <w:sz w:val="18"/>
              <w:szCs w:val="18"/>
              <w:lang w:val="es-ES"/>
            </w:rPr>
          </w:pPr>
        </w:p>
      </w:tc>
      <w:tc>
        <w:tcPr>
          <w:tcW w:w="2228" w:type="dxa"/>
          <w:shd w:val="clear" w:color="auto" w:fill="auto"/>
          <w:vAlign w:val="center"/>
        </w:tcPr>
        <w:p w:rsidR="00956A23" w:rsidRPr="00D35316" w:rsidRDefault="00956A23" w:rsidP="00956A23">
          <w:pPr>
            <w:pStyle w:val="Header"/>
            <w:rPr>
              <w:rFonts w:cs="Arial"/>
              <w:sz w:val="16"/>
              <w:szCs w:val="16"/>
            </w:rPr>
          </w:pPr>
          <w:r>
            <w:rPr>
              <w:rFonts w:cs="Arial"/>
              <w:sz w:val="16"/>
              <w:szCs w:val="16"/>
            </w:rPr>
            <w:t>VIGENTE A PARTIR DE</w:t>
          </w:r>
          <w:r w:rsidRPr="00D35316">
            <w:rPr>
              <w:rFonts w:cs="Arial"/>
              <w:sz w:val="16"/>
              <w:szCs w:val="16"/>
            </w:rPr>
            <w:t xml:space="preserve">: </w:t>
          </w:r>
        </w:p>
      </w:tc>
      <w:tc>
        <w:tcPr>
          <w:tcW w:w="3220" w:type="dxa"/>
          <w:shd w:val="clear" w:color="auto" w:fill="auto"/>
          <w:vAlign w:val="center"/>
        </w:tcPr>
        <w:p w:rsidR="00956A23" w:rsidRPr="00D35316" w:rsidRDefault="00956A23" w:rsidP="00956A23">
          <w:pPr>
            <w:pStyle w:val="Header"/>
            <w:rPr>
              <w:rFonts w:cs="Arial"/>
              <w:sz w:val="16"/>
              <w:szCs w:val="16"/>
            </w:rPr>
          </w:pPr>
        </w:p>
      </w:tc>
      <w:tc>
        <w:tcPr>
          <w:tcW w:w="1944" w:type="dxa"/>
          <w:vMerge/>
          <w:shd w:val="clear" w:color="auto" w:fill="auto"/>
        </w:tcPr>
        <w:p w:rsidR="00956A23" w:rsidRPr="00A4289E" w:rsidRDefault="00956A23" w:rsidP="00956A23">
          <w:pPr>
            <w:pStyle w:val="Header"/>
            <w:rPr>
              <w:rFonts w:cs="Arial"/>
              <w:noProof/>
              <w:sz w:val="18"/>
              <w:szCs w:val="18"/>
              <w:lang w:val="es-ES"/>
            </w:rPr>
          </w:pPr>
        </w:p>
      </w:tc>
    </w:tr>
    <w:tr w:rsidR="00956A23" w:rsidRPr="00A4289E" w:rsidTr="00956A23">
      <w:trPr>
        <w:trHeight w:val="361"/>
        <w:tblCellSpacing w:w="20" w:type="dxa"/>
      </w:trPr>
      <w:tc>
        <w:tcPr>
          <w:tcW w:w="1783" w:type="dxa"/>
          <w:vMerge/>
          <w:shd w:val="clear" w:color="auto" w:fill="auto"/>
        </w:tcPr>
        <w:p w:rsidR="00956A23" w:rsidRPr="00A4289E" w:rsidRDefault="00956A23" w:rsidP="00956A23">
          <w:pPr>
            <w:pStyle w:val="Header"/>
            <w:rPr>
              <w:rFonts w:cs="Arial"/>
              <w:sz w:val="18"/>
              <w:szCs w:val="18"/>
            </w:rPr>
          </w:pPr>
        </w:p>
      </w:tc>
      <w:tc>
        <w:tcPr>
          <w:tcW w:w="2228" w:type="dxa"/>
          <w:shd w:val="clear" w:color="auto" w:fill="auto"/>
          <w:vAlign w:val="center"/>
        </w:tcPr>
        <w:p w:rsidR="00956A23" w:rsidRPr="00D35316" w:rsidRDefault="00956A23" w:rsidP="00956A23">
          <w:pPr>
            <w:pStyle w:val="Header"/>
            <w:rPr>
              <w:rFonts w:cs="Arial"/>
              <w:sz w:val="16"/>
              <w:szCs w:val="16"/>
            </w:rPr>
          </w:pPr>
          <w:r w:rsidRPr="00D35316">
            <w:rPr>
              <w:rFonts w:cs="Arial"/>
              <w:sz w:val="16"/>
              <w:szCs w:val="16"/>
            </w:rPr>
            <w:t xml:space="preserve">CÓDIGO: </w:t>
          </w:r>
        </w:p>
      </w:tc>
      <w:tc>
        <w:tcPr>
          <w:tcW w:w="3220" w:type="dxa"/>
          <w:shd w:val="clear" w:color="auto" w:fill="auto"/>
          <w:vAlign w:val="center"/>
        </w:tcPr>
        <w:p w:rsidR="00956A23" w:rsidRPr="00D35316" w:rsidRDefault="00956A23" w:rsidP="00956A23">
          <w:pPr>
            <w:pStyle w:val="Header"/>
            <w:rPr>
              <w:rFonts w:cs="Arial"/>
              <w:sz w:val="16"/>
              <w:szCs w:val="16"/>
            </w:rPr>
          </w:pPr>
        </w:p>
      </w:tc>
      <w:tc>
        <w:tcPr>
          <w:tcW w:w="1944" w:type="dxa"/>
          <w:vMerge/>
          <w:shd w:val="clear" w:color="auto" w:fill="auto"/>
        </w:tcPr>
        <w:p w:rsidR="00956A23" w:rsidRPr="00A4289E" w:rsidRDefault="00956A23" w:rsidP="00956A23">
          <w:pPr>
            <w:pStyle w:val="Header"/>
            <w:jc w:val="center"/>
            <w:rPr>
              <w:rFonts w:cs="Arial"/>
              <w:sz w:val="18"/>
              <w:szCs w:val="18"/>
            </w:rPr>
          </w:pPr>
        </w:p>
      </w:tc>
    </w:tr>
    <w:tr w:rsidR="00956A23" w:rsidRPr="00A4289E" w:rsidTr="00956A23">
      <w:trPr>
        <w:trHeight w:val="352"/>
        <w:tblCellSpacing w:w="20" w:type="dxa"/>
      </w:trPr>
      <w:tc>
        <w:tcPr>
          <w:tcW w:w="1783" w:type="dxa"/>
          <w:vMerge/>
          <w:shd w:val="clear" w:color="auto" w:fill="auto"/>
        </w:tcPr>
        <w:p w:rsidR="00956A23" w:rsidRPr="00A4289E" w:rsidRDefault="00956A23" w:rsidP="00956A23">
          <w:pPr>
            <w:pStyle w:val="Header"/>
            <w:rPr>
              <w:rFonts w:cs="Arial"/>
              <w:sz w:val="18"/>
              <w:szCs w:val="18"/>
            </w:rPr>
          </w:pPr>
        </w:p>
      </w:tc>
      <w:tc>
        <w:tcPr>
          <w:tcW w:w="2228" w:type="dxa"/>
          <w:shd w:val="clear" w:color="auto" w:fill="auto"/>
          <w:vAlign w:val="center"/>
        </w:tcPr>
        <w:p w:rsidR="00956A23" w:rsidRPr="00D35316" w:rsidRDefault="00956A23" w:rsidP="00956A23">
          <w:pPr>
            <w:pStyle w:val="Header"/>
            <w:rPr>
              <w:rFonts w:cs="Arial"/>
              <w:sz w:val="16"/>
              <w:szCs w:val="16"/>
            </w:rPr>
          </w:pPr>
          <w:r w:rsidRPr="00D35316">
            <w:rPr>
              <w:rFonts w:cs="Arial"/>
              <w:sz w:val="16"/>
              <w:szCs w:val="16"/>
            </w:rPr>
            <w:t xml:space="preserve">VERSIÓN: </w:t>
          </w:r>
          <w:r>
            <w:rPr>
              <w:rFonts w:cs="Arial"/>
              <w:sz w:val="16"/>
              <w:szCs w:val="16"/>
            </w:rPr>
            <w:t>01</w:t>
          </w:r>
        </w:p>
      </w:tc>
      <w:tc>
        <w:tcPr>
          <w:tcW w:w="3220" w:type="dxa"/>
          <w:shd w:val="clear" w:color="auto" w:fill="auto"/>
          <w:vAlign w:val="center"/>
        </w:tcPr>
        <w:p w:rsidR="00956A23" w:rsidRPr="00D35316" w:rsidRDefault="00956A23" w:rsidP="00956A23">
          <w:pPr>
            <w:pStyle w:val="Header"/>
            <w:rPr>
              <w:rFonts w:cs="Arial"/>
              <w:sz w:val="16"/>
              <w:szCs w:val="16"/>
            </w:rPr>
          </w:pPr>
          <w:r w:rsidRPr="00D35316">
            <w:rPr>
              <w:rFonts w:cs="Arial"/>
              <w:sz w:val="16"/>
              <w:szCs w:val="16"/>
            </w:rPr>
            <w:t xml:space="preserve">PAGINA: </w:t>
          </w:r>
          <w:r w:rsidRPr="00466528">
            <w:rPr>
              <w:rFonts w:cs="Arial"/>
              <w:sz w:val="16"/>
              <w:szCs w:val="16"/>
            </w:rPr>
            <w:fldChar w:fldCharType="begin"/>
          </w:r>
          <w:r w:rsidRPr="00466528">
            <w:rPr>
              <w:rFonts w:cs="Arial"/>
              <w:sz w:val="16"/>
              <w:szCs w:val="16"/>
            </w:rPr>
            <w:instrText xml:space="preserve"> PAGE   \* MERGEFORMAT </w:instrText>
          </w:r>
          <w:r w:rsidRPr="00466528">
            <w:rPr>
              <w:rFonts w:cs="Arial"/>
              <w:sz w:val="16"/>
              <w:szCs w:val="16"/>
            </w:rPr>
            <w:fldChar w:fldCharType="separate"/>
          </w:r>
          <w:r>
            <w:rPr>
              <w:rFonts w:cs="Arial"/>
              <w:noProof/>
              <w:sz w:val="16"/>
              <w:szCs w:val="16"/>
            </w:rPr>
            <w:t>2</w:t>
          </w:r>
          <w:r w:rsidRPr="00466528">
            <w:rPr>
              <w:rFonts w:cs="Arial"/>
              <w:sz w:val="16"/>
              <w:szCs w:val="16"/>
            </w:rPr>
            <w:fldChar w:fldCharType="end"/>
          </w:r>
          <w:r w:rsidRPr="00466528">
            <w:rPr>
              <w:rFonts w:cs="Arial"/>
              <w:sz w:val="16"/>
              <w:szCs w:val="16"/>
            </w:rPr>
            <w:t xml:space="preserve"> de </w:t>
          </w:r>
          <w:r w:rsidRPr="00A86A99">
            <w:rPr>
              <w:bCs/>
              <w:sz w:val="16"/>
              <w:szCs w:val="16"/>
            </w:rPr>
            <w:fldChar w:fldCharType="begin"/>
          </w:r>
          <w:r w:rsidRPr="00A86A99">
            <w:rPr>
              <w:bCs/>
              <w:sz w:val="16"/>
              <w:szCs w:val="16"/>
            </w:rPr>
            <w:instrText>NUMPAGES</w:instrText>
          </w:r>
          <w:r w:rsidRPr="00A86A99">
            <w:rPr>
              <w:bCs/>
              <w:sz w:val="16"/>
              <w:szCs w:val="16"/>
            </w:rPr>
            <w:fldChar w:fldCharType="separate"/>
          </w:r>
          <w:r w:rsidR="0000068B">
            <w:rPr>
              <w:bCs/>
              <w:noProof/>
              <w:sz w:val="16"/>
              <w:szCs w:val="16"/>
            </w:rPr>
            <w:t>27</w:t>
          </w:r>
          <w:r w:rsidRPr="00A86A99">
            <w:rPr>
              <w:bCs/>
              <w:sz w:val="16"/>
              <w:szCs w:val="16"/>
            </w:rPr>
            <w:fldChar w:fldCharType="end"/>
          </w:r>
        </w:p>
      </w:tc>
      <w:tc>
        <w:tcPr>
          <w:tcW w:w="1944" w:type="dxa"/>
          <w:vMerge/>
          <w:shd w:val="clear" w:color="auto" w:fill="auto"/>
        </w:tcPr>
        <w:p w:rsidR="00956A23" w:rsidRPr="00A4289E" w:rsidRDefault="00956A23" w:rsidP="00956A23">
          <w:pPr>
            <w:pStyle w:val="Header"/>
            <w:jc w:val="center"/>
            <w:rPr>
              <w:rFonts w:cs="Arial"/>
              <w:sz w:val="18"/>
              <w:szCs w:val="18"/>
            </w:rPr>
          </w:pPr>
        </w:p>
      </w:tc>
    </w:tr>
  </w:tbl>
  <w:p w:rsidR="00956A23" w:rsidRDefault="00956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138E"/>
    <w:multiLevelType w:val="hybridMultilevel"/>
    <w:tmpl w:val="A7EED674"/>
    <w:lvl w:ilvl="0" w:tplc="3992F4B4">
      <w:start w:val="1"/>
      <w:numFmt w:val="bullet"/>
      <w:lvlText w:val=""/>
      <w:lvlJc w:val="left"/>
      <w:pPr>
        <w:ind w:left="1434" w:hanging="360"/>
      </w:pPr>
      <w:rPr>
        <w:rFonts w:ascii="Symbol" w:hAnsi="Symbol" w:hint="default"/>
      </w:rPr>
    </w:lvl>
    <w:lvl w:ilvl="1" w:tplc="440A0003" w:tentative="1">
      <w:start w:val="1"/>
      <w:numFmt w:val="bullet"/>
      <w:lvlText w:val="o"/>
      <w:lvlJc w:val="left"/>
      <w:pPr>
        <w:ind w:left="2154" w:hanging="360"/>
      </w:pPr>
      <w:rPr>
        <w:rFonts w:ascii="Courier New" w:hAnsi="Courier New" w:cs="Courier New" w:hint="default"/>
      </w:rPr>
    </w:lvl>
    <w:lvl w:ilvl="2" w:tplc="440A0005" w:tentative="1">
      <w:start w:val="1"/>
      <w:numFmt w:val="bullet"/>
      <w:lvlText w:val=""/>
      <w:lvlJc w:val="left"/>
      <w:pPr>
        <w:ind w:left="2874" w:hanging="360"/>
      </w:pPr>
      <w:rPr>
        <w:rFonts w:ascii="Wingdings" w:hAnsi="Wingdings" w:hint="default"/>
      </w:rPr>
    </w:lvl>
    <w:lvl w:ilvl="3" w:tplc="440A0001" w:tentative="1">
      <w:start w:val="1"/>
      <w:numFmt w:val="bullet"/>
      <w:lvlText w:val=""/>
      <w:lvlJc w:val="left"/>
      <w:pPr>
        <w:ind w:left="3594" w:hanging="360"/>
      </w:pPr>
      <w:rPr>
        <w:rFonts w:ascii="Symbol" w:hAnsi="Symbol" w:hint="default"/>
      </w:rPr>
    </w:lvl>
    <w:lvl w:ilvl="4" w:tplc="440A0003" w:tentative="1">
      <w:start w:val="1"/>
      <w:numFmt w:val="bullet"/>
      <w:lvlText w:val="o"/>
      <w:lvlJc w:val="left"/>
      <w:pPr>
        <w:ind w:left="4314" w:hanging="360"/>
      </w:pPr>
      <w:rPr>
        <w:rFonts w:ascii="Courier New" w:hAnsi="Courier New" w:cs="Courier New" w:hint="default"/>
      </w:rPr>
    </w:lvl>
    <w:lvl w:ilvl="5" w:tplc="440A0005" w:tentative="1">
      <w:start w:val="1"/>
      <w:numFmt w:val="bullet"/>
      <w:lvlText w:val=""/>
      <w:lvlJc w:val="left"/>
      <w:pPr>
        <w:ind w:left="5034" w:hanging="360"/>
      </w:pPr>
      <w:rPr>
        <w:rFonts w:ascii="Wingdings" w:hAnsi="Wingdings" w:hint="default"/>
      </w:rPr>
    </w:lvl>
    <w:lvl w:ilvl="6" w:tplc="440A0001" w:tentative="1">
      <w:start w:val="1"/>
      <w:numFmt w:val="bullet"/>
      <w:lvlText w:val=""/>
      <w:lvlJc w:val="left"/>
      <w:pPr>
        <w:ind w:left="5754" w:hanging="360"/>
      </w:pPr>
      <w:rPr>
        <w:rFonts w:ascii="Symbol" w:hAnsi="Symbol" w:hint="default"/>
      </w:rPr>
    </w:lvl>
    <w:lvl w:ilvl="7" w:tplc="440A0003" w:tentative="1">
      <w:start w:val="1"/>
      <w:numFmt w:val="bullet"/>
      <w:lvlText w:val="o"/>
      <w:lvlJc w:val="left"/>
      <w:pPr>
        <w:ind w:left="6474" w:hanging="360"/>
      </w:pPr>
      <w:rPr>
        <w:rFonts w:ascii="Courier New" w:hAnsi="Courier New" w:cs="Courier New" w:hint="default"/>
      </w:rPr>
    </w:lvl>
    <w:lvl w:ilvl="8" w:tplc="440A0005" w:tentative="1">
      <w:start w:val="1"/>
      <w:numFmt w:val="bullet"/>
      <w:lvlText w:val=""/>
      <w:lvlJc w:val="left"/>
      <w:pPr>
        <w:ind w:left="7194" w:hanging="360"/>
      </w:pPr>
      <w:rPr>
        <w:rFonts w:ascii="Wingdings" w:hAnsi="Wingdings" w:hint="default"/>
      </w:rPr>
    </w:lvl>
  </w:abstractNum>
  <w:abstractNum w:abstractNumId="1" w15:restartNumberingAfterBreak="0">
    <w:nsid w:val="0D7C0376"/>
    <w:multiLevelType w:val="hybridMultilevel"/>
    <w:tmpl w:val="C5328BD4"/>
    <w:lvl w:ilvl="0" w:tplc="3992F4B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11B2522"/>
    <w:multiLevelType w:val="hybridMultilevel"/>
    <w:tmpl w:val="854C14AE"/>
    <w:lvl w:ilvl="0" w:tplc="3992F4B4">
      <w:start w:val="1"/>
      <w:numFmt w:val="bullet"/>
      <w:lvlText w:val=""/>
      <w:lvlJc w:val="left"/>
      <w:pPr>
        <w:ind w:left="143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67E75F95"/>
    <w:multiLevelType w:val="hybridMultilevel"/>
    <w:tmpl w:val="4AB472FE"/>
    <w:lvl w:ilvl="0" w:tplc="3992F4B4">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E076302"/>
    <w:multiLevelType w:val="hybridMultilevel"/>
    <w:tmpl w:val="5002F476"/>
    <w:lvl w:ilvl="0" w:tplc="3992F4B4">
      <w:start w:val="1"/>
      <w:numFmt w:val="bullet"/>
      <w:lvlText w:val=""/>
      <w:lvlJc w:val="left"/>
      <w:pPr>
        <w:ind w:left="720" w:hanging="360"/>
      </w:pPr>
      <w:rPr>
        <w:rFonts w:ascii="Symbol" w:hAnsi="Symbol" w:hint="default"/>
      </w:rPr>
    </w:lvl>
    <w:lvl w:ilvl="1" w:tplc="1102FF88">
      <w:numFmt w:val="bullet"/>
      <w:lvlText w:val="-"/>
      <w:lvlJc w:val="left"/>
      <w:pPr>
        <w:ind w:left="1440" w:hanging="360"/>
      </w:pPr>
      <w:rPr>
        <w:rFonts w:ascii="Arial" w:eastAsiaTheme="minorEastAsia" w:hAnsi="Arial" w:cs="Aria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7EF14144"/>
    <w:multiLevelType w:val="hybridMultilevel"/>
    <w:tmpl w:val="3AC890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BA"/>
    <w:rsid w:val="0000068B"/>
    <w:rsid w:val="000266E1"/>
    <w:rsid w:val="000502AB"/>
    <w:rsid w:val="00055771"/>
    <w:rsid w:val="00055DCB"/>
    <w:rsid w:val="000A076B"/>
    <w:rsid w:val="000A3EF6"/>
    <w:rsid w:val="000B3BCB"/>
    <w:rsid w:val="000B5EDB"/>
    <w:rsid w:val="00125B8A"/>
    <w:rsid w:val="00140552"/>
    <w:rsid w:val="00172031"/>
    <w:rsid w:val="00175076"/>
    <w:rsid w:val="00180C52"/>
    <w:rsid w:val="001940C6"/>
    <w:rsid w:val="001B02D3"/>
    <w:rsid w:val="001B16B1"/>
    <w:rsid w:val="001B3DF3"/>
    <w:rsid w:val="001D710C"/>
    <w:rsid w:val="001E5AF9"/>
    <w:rsid w:val="002224CD"/>
    <w:rsid w:val="00233FE9"/>
    <w:rsid w:val="002406A1"/>
    <w:rsid w:val="00242CE9"/>
    <w:rsid w:val="00256A98"/>
    <w:rsid w:val="0026710E"/>
    <w:rsid w:val="00267F5C"/>
    <w:rsid w:val="00270BAF"/>
    <w:rsid w:val="002C2D38"/>
    <w:rsid w:val="002C6F0D"/>
    <w:rsid w:val="002E5FAD"/>
    <w:rsid w:val="003A2694"/>
    <w:rsid w:val="003F013E"/>
    <w:rsid w:val="00443360"/>
    <w:rsid w:val="004578DF"/>
    <w:rsid w:val="0049434B"/>
    <w:rsid w:val="004B6CBC"/>
    <w:rsid w:val="004C3892"/>
    <w:rsid w:val="004C3E18"/>
    <w:rsid w:val="004C5144"/>
    <w:rsid w:val="004F2ED8"/>
    <w:rsid w:val="00506FF9"/>
    <w:rsid w:val="005309AF"/>
    <w:rsid w:val="00530C62"/>
    <w:rsid w:val="00554F32"/>
    <w:rsid w:val="005566F2"/>
    <w:rsid w:val="005C719D"/>
    <w:rsid w:val="005F2212"/>
    <w:rsid w:val="005F5161"/>
    <w:rsid w:val="00600A3F"/>
    <w:rsid w:val="00604E17"/>
    <w:rsid w:val="00682A77"/>
    <w:rsid w:val="0068498C"/>
    <w:rsid w:val="006854E7"/>
    <w:rsid w:val="006947B4"/>
    <w:rsid w:val="006A1389"/>
    <w:rsid w:val="006A523E"/>
    <w:rsid w:val="006D2338"/>
    <w:rsid w:val="006E0724"/>
    <w:rsid w:val="00702E69"/>
    <w:rsid w:val="00713578"/>
    <w:rsid w:val="00730049"/>
    <w:rsid w:val="00732372"/>
    <w:rsid w:val="0077083A"/>
    <w:rsid w:val="00772959"/>
    <w:rsid w:val="007A37F8"/>
    <w:rsid w:val="007C3346"/>
    <w:rsid w:val="007C57DB"/>
    <w:rsid w:val="007F0391"/>
    <w:rsid w:val="007F31C0"/>
    <w:rsid w:val="0081583D"/>
    <w:rsid w:val="00820733"/>
    <w:rsid w:val="008464B8"/>
    <w:rsid w:val="0084792E"/>
    <w:rsid w:val="00862E89"/>
    <w:rsid w:val="00863B22"/>
    <w:rsid w:val="00865C6B"/>
    <w:rsid w:val="00875DC3"/>
    <w:rsid w:val="008917A5"/>
    <w:rsid w:val="008A64BE"/>
    <w:rsid w:val="008B0A16"/>
    <w:rsid w:val="008F5B7F"/>
    <w:rsid w:val="00933F38"/>
    <w:rsid w:val="00956A23"/>
    <w:rsid w:val="00973899"/>
    <w:rsid w:val="009B3557"/>
    <w:rsid w:val="009C0E38"/>
    <w:rsid w:val="009D1A11"/>
    <w:rsid w:val="009E5B0F"/>
    <w:rsid w:val="009F5FBA"/>
    <w:rsid w:val="00A07EF8"/>
    <w:rsid w:val="00A15628"/>
    <w:rsid w:val="00A41D1D"/>
    <w:rsid w:val="00A7199C"/>
    <w:rsid w:val="00A76B9C"/>
    <w:rsid w:val="00A82251"/>
    <w:rsid w:val="00A826B4"/>
    <w:rsid w:val="00A84D4B"/>
    <w:rsid w:val="00A91C59"/>
    <w:rsid w:val="00AA7647"/>
    <w:rsid w:val="00AB268A"/>
    <w:rsid w:val="00AD50C9"/>
    <w:rsid w:val="00B17A08"/>
    <w:rsid w:val="00B17BEA"/>
    <w:rsid w:val="00B4517A"/>
    <w:rsid w:val="00B772C9"/>
    <w:rsid w:val="00B8300A"/>
    <w:rsid w:val="00BE045F"/>
    <w:rsid w:val="00C04FC4"/>
    <w:rsid w:val="00C11FB0"/>
    <w:rsid w:val="00C57275"/>
    <w:rsid w:val="00C80BCA"/>
    <w:rsid w:val="00C8294D"/>
    <w:rsid w:val="00C9355E"/>
    <w:rsid w:val="00CD0EE8"/>
    <w:rsid w:val="00CF7A03"/>
    <w:rsid w:val="00D26636"/>
    <w:rsid w:val="00D42534"/>
    <w:rsid w:val="00D44941"/>
    <w:rsid w:val="00DB1B93"/>
    <w:rsid w:val="00DD4BEA"/>
    <w:rsid w:val="00E05292"/>
    <w:rsid w:val="00E05733"/>
    <w:rsid w:val="00E6293E"/>
    <w:rsid w:val="00E717EE"/>
    <w:rsid w:val="00E76806"/>
    <w:rsid w:val="00EB4B3C"/>
    <w:rsid w:val="00EE6446"/>
    <w:rsid w:val="00EF5727"/>
    <w:rsid w:val="00F214A3"/>
    <w:rsid w:val="00FA4F34"/>
    <w:rsid w:val="00FB74FC"/>
    <w:rsid w:val="00FD1AAD"/>
    <w:rsid w:val="00FD28DE"/>
    <w:rsid w:val="00FE586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B57EA7-3D49-40AE-ADDB-682BDC25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FBA"/>
    <w:rPr>
      <w:rFonts w:asciiTheme="minorHAnsi" w:eastAsiaTheme="minorEastAsia" w:hAnsiTheme="minorHAnsi"/>
      <w:lang w:eastAsia="es-SV"/>
    </w:rPr>
  </w:style>
  <w:style w:type="paragraph" w:styleId="Heading2">
    <w:name w:val="heading 2"/>
    <w:basedOn w:val="Normal"/>
    <w:next w:val="Normal"/>
    <w:link w:val="Heading2Char"/>
    <w:uiPriority w:val="9"/>
    <w:semiHidden/>
    <w:unhideWhenUsed/>
    <w:qFormat/>
    <w:rsid w:val="009B35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270BAF"/>
    <w:pPr>
      <w:keepNext/>
      <w:overflowPunct w:val="0"/>
      <w:autoSpaceDE w:val="0"/>
      <w:autoSpaceDN w:val="0"/>
      <w:adjustRightInd w:val="0"/>
      <w:spacing w:before="240" w:after="60" w:line="240" w:lineRule="auto"/>
      <w:textAlignment w:val="baseline"/>
      <w:outlineLvl w:val="2"/>
    </w:pPr>
    <w:rPr>
      <w:rFonts w:ascii="Arial" w:eastAsia="Times New Roman" w:hAnsi="Arial" w:cs="Times New Roman"/>
      <w:sz w:val="20"/>
      <w:szCs w:val="20"/>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FBA"/>
    <w:rPr>
      <w:rFonts w:ascii="Tahoma" w:eastAsiaTheme="minorEastAsia" w:hAnsi="Tahoma" w:cs="Tahoma"/>
      <w:sz w:val="16"/>
      <w:szCs w:val="16"/>
      <w:lang w:eastAsia="es-SV"/>
    </w:rPr>
  </w:style>
  <w:style w:type="paragraph" w:styleId="Header">
    <w:name w:val="header"/>
    <w:basedOn w:val="Normal"/>
    <w:link w:val="HeaderChar"/>
    <w:unhideWhenUsed/>
    <w:rsid w:val="009F5FBA"/>
    <w:pPr>
      <w:tabs>
        <w:tab w:val="center" w:pos="4419"/>
        <w:tab w:val="right" w:pos="8838"/>
      </w:tabs>
      <w:spacing w:after="0" w:line="240" w:lineRule="auto"/>
    </w:pPr>
  </w:style>
  <w:style w:type="character" w:customStyle="1" w:styleId="HeaderChar">
    <w:name w:val="Header Char"/>
    <w:basedOn w:val="DefaultParagraphFont"/>
    <w:link w:val="Header"/>
    <w:uiPriority w:val="99"/>
    <w:rsid w:val="009F5FBA"/>
    <w:rPr>
      <w:rFonts w:asciiTheme="minorHAnsi" w:eastAsiaTheme="minorEastAsia" w:hAnsiTheme="minorHAnsi"/>
      <w:lang w:eastAsia="es-SV"/>
    </w:rPr>
  </w:style>
  <w:style w:type="paragraph" w:styleId="Footer">
    <w:name w:val="footer"/>
    <w:basedOn w:val="Normal"/>
    <w:link w:val="FooterChar"/>
    <w:unhideWhenUsed/>
    <w:rsid w:val="009F5FBA"/>
    <w:pPr>
      <w:tabs>
        <w:tab w:val="center" w:pos="4419"/>
        <w:tab w:val="right" w:pos="8838"/>
      </w:tabs>
      <w:spacing w:after="0" w:line="240" w:lineRule="auto"/>
    </w:pPr>
  </w:style>
  <w:style w:type="character" w:customStyle="1" w:styleId="FooterChar">
    <w:name w:val="Footer Char"/>
    <w:basedOn w:val="DefaultParagraphFont"/>
    <w:link w:val="Footer"/>
    <w:uiPriority w:val="99"/>
    <w:rsid w:val="009F5FBA"/>
    <w:rPr>
      <w:rFonts w:asciiTheme="minorHAnsi" w:eastAsiaTheme="minorEastAsia" w:hAnsiTheme="minorHAnsi"/>
      <w:lang w:eastAsia="es-SV"/>
    </w:rPr>
  </w:style>
  <w:style w:type="character" w:styleId="PageNumber">
    <w:name w:val="page number"/>
    <w:basedOn w:val="DefaultParagraphFont"/>
    <w:rsid w:val="009F5FBA"/>
  </w:style>
  <w:style w:type="character" w:customStyle="1" w:styleId="Heading3Char">
    <w:name w:val="Heading 3 Char"/>
    <w:basedOn w:val="DefaultParagraphFont"/>
    <w:link w:val="Heading3"/>
    <w:rsid w:val="00270BAF"/>
    <w:rPr>
      <w:rFonts w:eastAsia="Times New Roman" w:cs="Times New Roman"/>
      <w:sz w:val="20"/>
      <w:szCs w:val="20"/>
      <w:lang w:eastAsia="es-ES"/>
    </w:rPr>
  </w:style>
  <w:style w:type="paragraph" w:styleId="ListParagraph">
    <w:name w:val="List Paragraph"/>
    <w:basedOn w:val="Normal"/>
    <w:uiPriority w:val="34"/>
    <w:qFormat/>
    <w:rsid w:val="00270BAF"/>
    <w:pPr>
      <w:overflowPunct w:val="0"/>
      <w:autoSpaceDE w:val="0"/>
      <w:autoSpaceDN w:val="0"/>
      <w:adjustRightInd w:val="0"/>
      <w:spacing w:before="240" w:after="240" w:line="240" w:lineRule="auto"/>
      <w:ind w:left="708"/>
      <w:textAlignment w:val="baseline"/>
    </w:pPr>
    <w:rPr>
      <w:rFonts w:ascii="Arial" w:eastAsia="Times New Roman" w:hAnsi="Arial" w:cs="Times New Roman"/>
      <w:sz w:val="24"/>
      <w:szCs w:val="20"/>
      <w:lang w:eastAsia="es-ES"/>
    </w:rPr>
  </w:style>
  <w:style w:type="character" w:customStyle="1" w:styleId="Heading2Char">
    <w:name w:val="Heading 2 Char"/>
    <w:basedOn w:val="DefaultParagraphFont"/>
    <w:link w:val="Heading2"/>
    <w:uiPriority w:val="9"/>
    <w:semiHidden/>
    <w:rsid w:val="009B3557"/>
    <w:rPr>
      <w:rFonts w:asciiTheme="majorHAnsi" w:eastAsiaTheme="majorEastAsia" w:hAnsiTheme="majorHAnsi" w:cstheme="majorBidi"/>
      <w:b/>
      <w:bCs/>
      <w:color w:val="4F81BD" w:themeColor="accent1"/>
      <w:sz w:val="26"/>
      <w:szCs w:val="26"/>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50EF29-AE9E-4F73-9320-7A015A3B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2376</Words>
  <Characters>13071</Characters>
  <Application>Microsoft Office Word</Application>
  <DocSecurity>0</DocSecurity>
  <Lines>108</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Vides</dc:creator>
  <cp:lastModifiedBy>Usuario</cp:lastModifiedBy>
  <cp:revision>3</cp:revision>
  <cp:lastPrinted>2016-06-21T14:49:00Z</cp:lastPrinted>
  <dcterms:created xsi:type="dcterms:W3CDTF">2018-01-10T14:30:00Z</dcterms:created>
  <dcterms:modified xsi:type="dcterms:W3CDTF">2018-01-10T14:30:00Z</dcterms:modified>
</cp:coreProperties>
</file>