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0E" w:rsidRDefault="0087130E" w:rsidP="00A07A64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7130E" w:rsidRDefault="0087130E" w:rsidP="00A07A64">
      <w:pPr>
        <w:jc w:val="both"/>
      </w:pPr>
    </w:p>
    <w:p w:rsidR="009C08BB" w:rsidRDefault="009C08BB" w:rsidP="00A07A64">
      <w:pPr>
        <w:jc w:val="center"/>
        <w:rPr>
          <w:b/>
          <w:u w:val="single"/>
        </w:rPr>
      </w:pPr>
    </w:p>
    <w:p w:rsidR="00B239BC" w:rsidRPr="002D38EA" w:rsidRDefault="00B239BC" w:rsidP="00A07A64">
      <w:pPr>
        <w:jc w:val="center"/>
        <w:rPr>
          <w:b/>
          <w:u w:val="single"/>
        </w:rPr>
      </w:pPr>
      <w:r w:rsidRPr="002D38EA">
        <w:rPr>
          <w:b/>
          <w:u w:val="single"/>
        </w:rPr>
        <w:t>Procedimientos de contratación realizados</w:t>
      </w:r>
      <w:r w:rsidR="00DC1E3E" w:rsidRPr="002D38EA">
        <w:rPr>
          <w:b/>
          <w:u w:val="single"/>
        </w:rPr>
        <w:t xml:space="preserve"> año 201</w:t>
      </w:r>
      <w:r w:rsidR="009C08BB">
        <w:rPr>
          <w:b/>
          <w:u w:val="single"/>
        </w:rPr>
        <w:t>8</w:t>
      </w:r>
      <w:r w:rsidR="00494C5F" w:rsidRPr="002D38EA">
        <w:rPr>
          <w:b/>
          <w:u w:val="single"/>
        </w:rPr>
        <w:t xml:space="preserve"> (</w:t>
      </w:r>
      <w:r w:rsidR="00A07A64">
        <w:rPr>
          <w:b/>
          <w:u w:val="single"/>
        </w:rPr>
        <w:t xml:space="preserve">julio – </w:t>
      </w:r>
      <w:r w:rsidR="009C08BB">
        <w:rPr>
          <w:b/>
          <w:u w:val="single"/>
        </w:rPr>
        <w:t>septiembre</w:t>
      </w:r>
      <w:r w:rsidR="00A07A64">
        <w:rPr>
          <w:b/>
          <w:u w:val="single"/>
        </w:rPr>
        <w:t xml:space="preserve"> 201</w:t>
      </w:r>
      <w:r w:rsidR="009C08BB">
        <w:rPr>
          <w:b/>
          <w:u w:val="single"/>
        </w:rPr>
        <w:t>8</w:t>
      </w:r>
      <w:r w:rsidR="00494C5F" w:rsidRPr="002D38EA">
        <w:rPr>
          <w:b/>
          <w:u w:val="single"/>
        </w:rPr>
        <w:t>)</w:t>
      </w:r>
      <w:r w:rsidRPr="002D38EA">
        <w:rPr>
          <w:b/>
          <w:u w:val="single"/>
        </w:rPr>
        <w:t>:</w:t>
      </w:r>
    </w:p>
    <w:p w:rsidR="00B239BC" w:rsidRPr="00B239BC" w:rsidRDefault="00B239BC" w:rsidP="00A07A64">
      <w:pPr>
        <w:jc w:val="both"/>
        <w:rPr>
          <w:b/>
          <w:sz w:val="28"/>
          <w:u w:val="single"/>
        </w:rPr>
      </w:pPr>
    </w:p>
    <w:p w:rsidR="0087130E" w:rsidRDefault="0087130E" w:rsidP="00A07A64">
      <w:pPr>
        <w:jc w:val="both"/>
      </w:pPr>
      <w:r>
        <w:t>Nombre de la Plaza:</w:t>
      </w:r>
      <w:r>
        <w:tab/>
      </w:r>
      <w:r>
        <w:tab/>
      </w:r>
      <w:r w:rsidR="009C08BB">
        <w:t>Jefe UACI</w:t>
      </w:r>
    </w:p>
    <w:p w:rsidR="0087130E" w:rsidRDefault="0087130E" w:rsidP="00A07A64">
      <w:pPr>
        <w:ind w:left="2832" w:hanging="2832"/>
        <w:jc w:val="both"/>
      </w:pPr>
      <w:r>
        <w:t>Tipo de Concurso:</w:t>
      </w:r>
      <w:r>
        <w:tab/>
      </w:r>
      <w:r w:rsidR="00A07A64">
        <w:t>Contratación externa</w:t>
      </w:r>
    </w:p>
    <w:p w:rsidR="0087130E" w:rsidRDefault="0087130E" w:rsidP="00A07A64">
      <w:pPr>
        <w:jc w:val="both"/>
      </w:pPr>
      <w:r>
        <w:t>Tipo de Contratación:</w:t>
      </w:r>
      <w:r>
        <w:tab/>
      </w:r>
      <w:r>
        <w:tab/>
      </w:r>
      <w:r w:rsidR="009C08BB">
        <w:t>Contrato</w:t>
      </w:r>
    </w:p>
    <w:p w:rsidR="0087130E" w:rsidRDefault="0087130E" w:rsidP="00A07A64">
      <w:pPr>
        <w:ind w:left="2832" w:hanging="2832"/>
        <w:jc w:val="both"/>
      </w:pPr>
      <w:r>
        <w:t>Perfil de la Plaza:</w:t>
      </w:r>
      <w:r>
        <w:tab/>
      </w:r>
      <w:r w:rsidR="009C08BB" w:rsidRPr="00460D87">
        <w:rPr>
          <w:rFonts w:cs="Arial"/>
        </w:rPr>
        <w:t>Profesional graduado, en Administración de Empresas, Ingeniería Industrial, o carreras afines</w:t>
      </w:r>
      <w:r w:rsidR="00A07A64">
        <w:rPr>
          <w:rFonts w:cs="Arial"/>
        </w:rPr>
        <w:t>.</w:t>
      </w:r>
    </w:p>
    <w:p w:rsidR="0087130E" w:rsidRDefault="0087130E" w:rsidP="00A07A64">
      <w:pPr>
        <w:ind w:left="2832" w:hanging="2832"/>
        <w:jc w:val="both"/>
      </w:pPr>
      <w:r>
        <w:t>Experiencia:</w:t>
      </w:r>
      <w:r>
        <w:tab/>
      </w:r>
      <w:r w:rsidR="009C08BB" w:rsidRPr="00460D87">
        <w:rPr>
          <w:rFonts w:cs="Arial"/>
        </w:rPr>
        <w:t>Preferentemente haber desempeñado cargos similares en adquisiciones y contrataciones del sector público; y ser de moralidad notoria y no tener conflictos de intereses con el cargo</w:t>
      </w:r>
      <w:r w:rsidR="009C08BB">
        <w:rPr>
          <w:rFonts w:cs="Arial"/>
        </w:rPr>
        <w:t>.</w:t>
      </w:r>
    </w:p>
    <w:p w:rsidR="0087130E" w:rsidRDefault="0087130E" w:rsidP="00A07A64">
      <w:pPr>
        <w:ind w:left="2832" w:hanging="2832"/>
        <w:jc w:val="both"/>
      </w:pPr>
      <w:r>
        <w:t>Conocimientos:</w:t>
      </w:r>
      <w:r>
        <w:tab/>
      </w:r>
      <w:r w:rsidR="009C08BB" w:rsidRPr="00460D87">
        <w:rPr>
          <w:rFonts w:cs="Arial"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="009C08BB" w:rsidRPr="00460D87">
          <w:rPr>
            <w:rFonts w:cs="Arial"/>
          </w:rPr>
          <w:t>la Ley</w:t>
        </w:r>
      </w:smartTag>
      <w:r w:rsidR="009C08BB" w:rsidRPr="00460D87">
        <w:rPr>
          <w:rFonts w:cs="Arial"/>
        </w:rPr>
        <w:t xml:space="preserve"> de Adquisiciones y Contrataciones de la Administración Pública, Normas de Control Interno Específicas de MITUR y Ley de </w:t>
      </w:r>
      <w:smartTag w:uri="urn:schemas-microsoft-com:office:smarttags" w:element="PersonName">
        <w:smartTagPr>
          <w:attr w:name="ProductID" w:val="la Corte"/>
        </w:smartTagPr>
        <w:r w:rsidR="009C08BB" w:rsidRPr="00460D87">
          <w:rPr>
            <w:rFonts w:cs="Arial"/>
          </w:rPr>
          <w:t>la Corte</w:t>
        </w:r>
      </w:smartTag>
      <w:r w:rsidR="009C08BB" w:rsidRPr="00460D87">
        <w:rPr>
          <w:rFonts w:cs="Arial"/>
        </w:rPr>
        <w:t xml:space="preserve"> de Cuentas de </w:t>
      </w:r>
      <w:smartTag w:uri="urn:schemas-microsoft-com:office:smarttags" w:element="PersonName">
        <w:smartTagPr>
          <w:attr w:name="ProductID" w:val="la Rep￺blica"/>
        </w:smartTagPr>
        <w:r w:rsidR="009C08BB" w:rsidRPr="00460D87">
          <w:rPr>
            <w:rFonts w:cs="Arial"/>
          </w:rPr>
          <w:t>la República</w:t>
        </w:r>
      </w:smartTag>
      <w:r w:rsidR="009C08BB" w:rsidRPr="00460D87">
        <w:rPr>
          <w:rFonts w:cs="Arial"/>
        </w:rPr>
        <w:t xml:space="preserve"> y otras leyes, reglamentos y manuales relacionados y demás normativa legal gubernamental.</w:t>
      </w:r>
      <w:r w:rsidR="00494C5F" w:rsidRPr="00494C5F">
        <w:t xml:space="preserve"> </w:t>
      </w:r>
      <w:r>
        <w:t xml:space="preserve"> </w:t>
      </w:r>
    </w:p>
    <w:p w:rsidR="0087130E" w:rsidRPr="009C08BB" w:rsidRDefault="0087130E" w:rsidP="009C08BB">
      <w:pPr>
        <w:ind w:left="2832" w:hanging="2832"/>
        <w:jc w:val="both"/>
        <w:rPr>
          <w:rFonts w:cs="Arial"/>
        </w:rPr>
      </w:pPr>
      <w:r>
        <w:t>Ha</w:t>
      </w:r>
      <w:r w:rsidR="006A10AE">
        <w:t>bilidades Especiales:</w:t>
      </w:r>
      <w:r w:rsidR="006A10AE">
        <w:tab/>
      </w:r>
      <w:r w:rsidR="009C08BB" w:rsidRPr="009C08BB">
        <w:rPr>
          <w:rFonts w:cs="Arial"/>
        </w:rPr>
        <w:t>Capacidad de análisis e interpretación de normas legales de carácter Administrativo, Trabajo en Equipo, toma de decisiones, con capacidad de trabajar con metas de trabajo y prácticas de ofimática y telemátic</w:t>
      </w:r>
      <w:r w:rsidR="009C08BB">
        <w:rPr>
          <w:rFonts w:cs="Arial"/>
        </w:rPr>
        <w:t xml:space="preserve">a. </w:t>
      </w:r>
      <w:r w:rsidR="009C08BB" w:rsidRPr="009C08BB">
        <w:rPr>
          <w:rFonts w:cs="Arial"/>
        </w:rPr>
        <w:t>Cumplir con requisitos que establece la Ley de Adquisiciones y Contrataciones de la Administración Pública.</w:t>
      </w:r>
    </w:p>
    <w:p w:rsidR="0087130E" w:rsidRDefault="0087130E" w:rsidP="00A07A64">
      <w:pPr>
        <w:jc w:val="both"/>
      </w:pPr>
      <w:r>
        <w:t xml:space="preserve">Número de Participantes: </w:t>
      </w:r>
      <w:r>
        <w:tab/>
      </w:r>
      <w:r w:rsidR="00A07A64">
        <w:t>Tres</w:t>
      </w:r>
    </w:p>
    <w:p w:rsidR="00A07A64" w:rsidRPr="002D38EA" w:rsidRDefault="0087130E" w:rsidP="00C831B8">
      <w:pPr>
        <w:jc w:val="both"/>
        <w:rPr>
          <w:b/>
        </w:rPr>
      </w:pPr>
      <w:r>
        <w:t>Nombre del Ganador:</w:t>
      </w:r>
      <w:r>
        <w:tab/>
      </w:r>
      <w:r>
        <w:tab/>
      </w:r>
      <w:r w:rsidR="009C08BB">
        <w:t>Manuel de Jesús Corea Barahona</w:t>
      </w:r>
      <w:bookmarkStart w:id="0" w:name="_GoBack"/>
      <w:bookmarkEnd w:id="0"/>
    </w:p>
    <w:sectPr w:rsidR="00A07A64" w:rsidRPr="002D38E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1C" w:rsidRDefault="00EF6E1C" w:rsidP="00A07A64">
      <w:pPr>
        <w:spacing w:after="0" w:line="240" w:lineRule="auto"/>
      </w:pPr>
      <w:r>
        <w:separator/>
      </w:r>
    </w:p>
  </w:endnote>
  <w:endnote w:type="continuationSeparator" w:id="0">
    <w:p w:rsidR="00EF6E1C" w:rsidRDefault="00EF6E1C" w:rsidP="00A0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1C" w:rsidRDefault="00EF6E1C" w:rsidP="00A07A64">
      <w:pPr>
        <w:spacing w:after="0" w:line="240" w:lineRule="auto"/>
      </w:pPr>
      <w:r>
        <w:separator/>
      </w:r>
    </w:p>
  </w:footnote>
  <w:footnote w:type="continuationSeparator" w:id="0">
    <w:p w:rsidR="00EF6E1C" w:rsidRDefault="00EF6E1C" w:rsidP="00A0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A64" w:rsidRDefault="00A07A64">
    <w:pPr>
      <w:pStyle w:val="Encabezado"/>
    </w:pPr>
    <w:r w:rsidRPr="00A07A64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6FF80ED" wp14:editId="7301F7D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90575" cy="751018"/>
          <wp:effectExtent l="0" t="0" r="0" b="0"/>
          <wp:wrapNone/>
          <wp:docPr id="36" name="Imagen 36" descr="http://3.bp.blogspot.com/-dIOFmzvO8dY/VWNOF5D2bHI/AAAAAAAAALo/2HQsaHRpTeM/s1600/1078px-Coats_of_arms_of_El_Salvador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3.bp.blogspot.com/-dIOFmzvO8dY/VWNOF5D2bHI/AAAAAAAAALo/2HQsaHRpTeM/s1600/1078px-Coats_of_arms_of_El_Salvador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1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7A64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4611C7B" wp14:editId="2C8E7772">
          <wp:simplePos x="0" y="0"/>
          <wp:positionH relativeFrom="column">
            <wp:posOffset>4102735</wp:posOffset>
          </wp:positionH>
          <wp:positionV relativeFrom="paragraph">
            <wp:posOffset>86360</wp:posOffset>
          </wp:positionV>
          <wp:extent cx="1793875" cy="561975"/>
          <wp:effectExtent l="0" t="0" r="0" b="9525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0E"/>
    <w:rsid w:val="000604AB"/>
    <w:rsid w:val="002D38EA"/>
    <w:rsid w:val="003F38F6"/>
    <w:rsid w:val="00494C5F"/>
    <w:rsid w:val="006A10AE"/>
    <w:rsid w:val="00850E30"/>
    <w:rsid w:val="0087130E"/>
    <w:rsid w:val="009C08BB"/>
    <w:rsid w:val="00A07A64"/>
    <w:rsid w:val="00B239BC"/>
    <w:rsid w:val="00C831B8"/>
    <w:rsid w:val="00D67F17"/>
    <w:rsid w:val="00DC1E3E"/>
    <w:rsid w:val="00E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58CA6-5487-4AD8-B2D6-1FA41C34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E3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07A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A64"/>
  </w:style>
  <w:style w:type="paragraph" w:styleId="Piedepgina">
    <w:name w:val="footer"/>
    <w:basedOn w:val="Normal"/>
    <w:link w:val="PiedepginaCar"/>
    <w:uiPriority w:val="99"/>
    <w:unhideWhenUsed/>
    <w:rsid w:val="00A07A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Turismo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Pineda López</dc:creator>
  <cp:keywords/>
  <dc:description/>
  <cp:lastModifiedBy>Glenda Marisol Campos de Cáceres</cp:lastModifiedBy>
  <cp:revision>3</cp:revision>
  <cp:lastPrinted>2015-11-19T17:51:00Z</cp:lastPrinted>
  <dcterms:created xsi:type="dcterms:W3CDTF">2018-09-10T21:55:00Z</dcterms:created>
  <dcterms:modified xsi:type="dcterms:W3CDTF">2018-09-26T17:27:00Z</dcterms:modified>
</cp:coreProperties>
</file>