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42F" w:rsidRPr="006A542F" w:rsidRDefault="006A542F" w:rsidP="006A542F">
      <w:pPr>
        <w:jc w:val="center"/>
        <w:rPr>
          <w:b/>
        </w:rPr>
      </w:pPr>
      <w:r>
        <w:rPr>
          <w:b/>
        </w:rPr>
        <w:t>INFORME DE PROCESOS DE SELECCIÓN DE PERSONAL AL 3</w:t>
      </w:r>
      <w:r w:rsidR="006D5957">
        <w:rPr>
          <w:b/>
        </w:rPr>
        <w:t>0</w:t>
      </w:r>
      <w:r>
        <w:rPr>
          <w:b/>
        </w:rPr>
        <w:t xml:space="preserve"> DE </w:t>
      </w:r>
      <w:r w:rsidR="006D5957">
        <w:rPr>
          <w:b/>
        </w:rPr>
        <w:t>ABRIL</w:t>
      </w:r>
      <w:r>
        <w:rPr>
          <w:b/>
        </w:rPr>
        <w:t xml:space="preserve"> DE 201</w:t>
      </w:r>
      <w:r w:rsidR="007F6021">
        <w:rPr>
          <w:b/>
        </w:rPr>
        <w:t>9</w:t>
      </w:r>
    </w:p>
    <w:tbl>
      <w:tblPr>
        <w:tblStyle w:val="Tablaconcuadrcula"/>
        <w:tblW w:w="16551" w:type="dxa"/>
        <w:tblLayout w:type="fixed"/>
        <w:tblLook w:val="04A0" w:firstRow="1" w:lastRow="0" w:firstColumn="1" w:lastColumn="0" w:noHBand="0" w:noVBand="1"/>
      </w:tblPr>
      <w:tblGrid>
        <w:gridCol w:w="814"/>
        <w:gridCol w:w="1783"/>
        <w:gridCol w:w="913"/>
        <w:gridCol w:w="993"/>
        <w:gridCol w:w="850"/>
        <w:gridCol w:w="1418"/>
        <w:gridCol w:w="1134"/>
        <w:gridCol w:w="2976"/>
        <w:gridCol w:w="1418"/>
        <w:gridCol w:w="1417"/>
        <w:gridCol w:w="1276"/>
        <w:gridCol w:w="1559"/>
      </w:tblGrid>
      <w:tr w:rsidR="00031296" w:rsidTr="002D6D0D">
        <w:tc>
          <w:tcPr>
            <w:tcW w:w="814" w:type="dxa"/>
            <w:vMerge w:val="restart"/>
            <w:shd w:val="clear" w:color="auto" w:fill="B8CCE4" w:themeFill="accent1" w:themeFillTint="66"/>
            <w:vAlign w:val="center"/>
          </w:tcPr>
          <w:p w:rsidR="00031296" w:rsidRPr="00DC3378" w:rsidRDefault="00031296" w:rsidP="00031296">
            <w:pPr>
              <w:jc w:val="center"/>
              <w:rPr>
                <w:b/>
                <w:i/>
              </w:rPr>
            </w:pPr>
            <w:r w:rsidRPr="00DC3378">
              <w:rPr>
                <w:b/>
                <w:i/>
              </w:rPr>
              <w:t>No.</w:t>
            </w:r>
          </w:p>
        </w:tc>
        <w:tc>
          <w:tcPr>
            <w:tcW w:w="1783" w:type="dxa"/>
            <w:vMerge w:val="restart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PLAZA</w:t>
            </w:r>
          </w:p>
        </w:tc>
        <w:tc>
          <w:tcPr>
            <w:tcW w:w="2756" w:type="dxa"/>
            <w:gridSpan w:val="3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Tipo de concurso</w:t>
            </w:r>
          </w:p>
        </w:tc>
        <w:tc>
          <w:tcPr>
            <w:tcW w:w="2552" w:type="dxa"/>
            <w:gridSpan w:val="2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Tipo de contratación</w:t>
            </w:r>
          </w:p>
        </w:tc>
        <w:tc>
          <w:tcPr>
            <w:tcW w:w="2976" w:type="dxa"/>
            <w:vMerge w:val="restart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Perfil de la Plaza</w:t>
            </w:r>
          </w:p>
        </w:tc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Número de participantes</w:t>
            </w:r>
          </w:p>
        </w:tc>
        <w:tc>
          <w:tcPr>
            <w:tcW w:w="1417" w:type="dxa"/>
            <w:vMerge w:val="restart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Fecha de inicio del concurso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Toma de posesión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Nombre de la persona seleccionada</w:t>
            </w:r>
          </w:p>
        </w:tc>
      </w:tr>
      <w:tr w:rsidR="00031296" w:rsidTr="002D6D0D">
        <w:tc>
          <w:tcPr>
            <w:tcW w:w="814" w:type="dxa"/>
            <w:vMerge/>
            <w:vAlign w:val="center"/>
          </w:tcPr>
          <w:p w:rsidR="00031296" w:rsidRPr="00DC3378" w:rsidRDefault="00031296" w:rsidP="00031296">
            <w:pPr>
              <w:jc w:val="center"/>
              <w:rPr>
                <w:b/>
                <w:i/>
              </w:rPr>
            </w:pPr>
          </w:p>
        </w:tc>
        <w:tc>
          <w:tcPr>
            <w:tcW w:w="1783" w:type="dxa"/>
            <w:vMerge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</w:p>
        </w:tc>
        <w:tc>
          <w:tcPr>
            <w:tcW w:w="913" w:type="dxa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Interno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Externo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Mixto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  <w:r>
              <w:rPr>
                <w:b/>
              </w:rPr>
              <w:t>Contrato</w:t>
            </w:r>
          </w:p>
        </w:tc>
        <w:tc>
          <w:tcPr>
            <w:tcW w:w="2976" w:type="dxa"/>
            <w:vMerge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031296" w:rsidRPr="00031296" w:rsidRDefault="00031296" w:rsidP="00031296">
            <w:pPr>
              <w:jc w:val="center"/>
              <w:rPr>
                <w:b/>
              </w:rPr>
            </w:pPr>
          </w:p>
        </w:tc>
      </w:tr>
      <w:tr w:rsidR="002D6D0D" w:rsidTr="002D6D0D">
        <w:tc>
          <w:tcPr>
            <w:tcW w:w="814" w:type="dxa"/>
            <w:vAlign w:val="center"/>
          </w:tcPr>
          <w:p w:rsidR="002D6D0D" w:rsidRPr="00DC3378" w:rsidRDefault="002D6D0D" w:rsidP="002D6D0D">
            <w:pPr>
              <w:jc w:val="center"/>
            </w:pPr>
            <w:r w:rsidRPr="00DC3378">
              <w:t>1</w:t>
            </w:r>
          </w:p>
        </w:tc>
        <w:tc>
          <w:tcPr>
            <w:tcW w:w="1783" w:type="dxa"/>
            <w:vAlign w:val="center"/>
          </w:tcPr>
          <w:p w:rsidR="002D6D0D" w:rsidRDefault="002D6D0D" w:rsidP="002D6D0D">
            <w:pPr>
              <w:jc w:val="center"/>
            </w:pPr>
            <w:r>
              <w:t>Analista Colaborador de Comercialización y Recuperación de Activos I</w:t>
            </w:r>
          </w:p>
        </w:tc>
        <w:tc>
          <w:tcPr>
            <w:tcW w:w="913" w:type="dxa"/>
            <w:vAlign w:val="center"/>
          </w:tcPr>
          <w:p w:rsidR="002D6D0D" w:rsidRDefault="002D6D0D" w:rsidP="002D6D0D">
            <w:pPr>
              <w:jc w:val="center"/>
            </w:pPr>
          </w:p>
        </w:tc>
        <w:tc>
          <w:tcPr>
            <w:tcW w:w="993" w:type="dxa"/>
            <w:vAlign w:val="center"/>
          </w:tcPr>
          <w:p w:rsidR="002D6D0D" w:rsidRDefault="002D6D0D" w:rsidP="002D6D0D">
            <w:pPr>
              <w:jc w:val="center"/>
            </w:pPr>
          </w:p>
        </w:tc>
        <w:tc>
          <w:tcPr>
            <w:tcW w:w="850" w:type="dxa"/>
            <w:vAlign w:val="center"/>
          </w:tcPr>
          <w:p w:rsidR="002D6D0D" w:rsidRDefault="002D6D0D" w:rsidP="002D6D0D">
            <w:pPr>
              <w:jc w:val="center"/>
            </w:pPr>
            <w:r>
              <w:t>X</w:t>
            </w:r>
          </w:p>
        </w:tc>
        <w:tc>
          <w:tcPr>
            <w:tcW w:w="1418" w:type="dxa"/>
            <w:vAlign w:val="center"/>
          </w:tcPr>
          <w:p w:rsidR="002D6D0D" w:rsidRDefault="002D6D0D" w:rsidP="002D6D0D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D6D0D" w:rsidRDefault="002D6D0D" w:rsidP="002D6D0D">
            <w:pPr>
              <w:jc w:val="center"/>
            </w:pPr>
          </w:p>
        </w:tc>
        <w:tc>
          <w:tcPr>
            <w:tcW w:w="2976" w:type="dxa"/>
            <w:vAlign w:val="center"/>
          </w:tcPr>
          <w:p w:rsidR="002D6D0D" w:rsidRDefault="002D6D0D" w:rsidP="002D6D0D">
            <w:r>
              <w:rPr>
                <w:b/>
                <w:u w:val="single"/>
              </w:rPr>
              <w:t xml:space="preserve">Preparación académica: </w:t>
            </w:r>
            <w:r>
              <w:t>Graduado de Licenciatura en Administración de Empresas, Mercadeo, Contaduría Pública, Economía o Ciencias Jurídicas.</w:t>
            </w:r>
          </w:p>
          <w:p w:rsidR="002D6D0D" w:rsidRDefault="002D6D0D" w:rsidP="002D6D0D">
            <w:r>
              <w:rPr>
                <w:b/>
                <w:u w:val="single"/>
              </w:rPr>
              <w:t xml:space="preserve">Experiencia: </w:t>
            </w:r>
            <w:r>
              <w:t>De 1 a 2 años en puestos similares de igual o inferior jerarquía.</w:t>
            </w:r>
          </w:p>
          <w:p w:rsidR="002D6D0D" w:rsidRDefault="002D6D0D" w:rsidP="002D6D0D">
            <w:r>
              <w:t>Experiencia en venta de bienes inmuebles.</w:t>
            </w:r>
          </w:p>
          <w:p w:rsidR="002D6D0D" w:rsidRPr="00EB2DB7" w:rsidRDefault="002D6D0D" w:rsidP="002D6D0D"/>
        </w:tc>
        <w:tc>
          <w:tcPr>
            <w:tcW w:w="1418" w:type="dxa"/>
            <w:vAlign w:val="center"/>
          </w:tcPr>
          <w:p w:rsidR="002D6D0D" w:rsidRDefault="002D6D0D" w:rsidP="002D6D0D">
            <w:pPr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2D6D0D" w:rsidRDefault="002D6D0D" w:rsidP="002D6D0D">
            <w:pPr>
              <w:jc w:val="center"/>
            </w:pPr>
            <w:r>
              <w:t>21-sept-18</w:t>
            </w:r>
          </w:p>
        </w:tc>
        <w:tc>
          <w:tcPr>
            <w:tcW w:w="1276" w:type="dxa"/>
            <w:vAlign w:val="center"/>
          </w:tcPr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  <w:r>
              <w:t>01-abril-19</w:t>
            </w:r>
          </w:p>
          <w:p w:rsidR="002D6D0D" w:rsidRDefault="002D6D0D" w:rsidP="002D6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6D0D" w:rsidRDefault="002D6D0D" w:rsidP="002D6D0D">
            <w:pPr>
              <w:jc w:val="center"/>
            </w:pPr>
            <w:r>
              <w:t>Susana Andrea de Flamenco</w:t>
            </w:r>
          </w:p>
        </w:tc>
      </w:tr>
      <w:tr w:rsidR="002D6D0D" w:rsidTr="002D6D0D">
        <w:tc>
          <w:tcPr>
            <w:tcW w:w="814" w:type="dxa"/>
            <w:vAlign w:val="center"/>
          </w:tcPr>
          <w:p w:rsidR="002D6D0D" w:rsidRPr="00DC3378" w:rsidRDefault="002D6D0D" w:rsidP="002D6D0D">
            <w:pPr>
              <w:jc w:val="center"/>
            </w:pPr>
            <w:r>
              <w:t>2</w:t>
            </w:r>
          </w:p>
        </w:tc>
        <w:tc>
          <w:tcPr>
            <w:tcW w:w="1783" w:type="dxa"/>
            <w:vAlign w:val="center"/>
          </w:tcPr>
          <w:p w:rsidR="002D6D0D" w:rsidRDefault="002D6D0D" w:rsidP="002D6D0D">
            <w:pPr>
              <w:jc w:val="center"/>
            </w:pPr>
            <w:r>
              <w:t>Abogado Colaborador II</w:t>
            </w:r>
          </w:p>
        </w:tc>
        <w:tc>
          <w:tcPr>
            <w:tcW w:w="913" w:type="dxa"/>
            <w:vAlign w:val="center"/>
          </w:tcPr>
          <w:p w:rsidR="002D6D0D" w:rsidRDefault="002D6D0D" w:rsidP="002D6D0D">
            <w:pPr>
              <w:jc w:val="center"/>
            </w:pPr>
            <w:r>
              <w:t>X</w:t>
            </w:r>
          </w:p>
        </w:tc>
        <w:tc>
          <w:tcPr>
            <w:tcW w:w="993" w:type="dxa"/>
            <w:vAlign w:val="center"/>
          </w:tcPr>
          <w:p w:rsidR="002D6D0D" w:rsidRDefault="002D6D0D" w:rsidP="002D6D0D">
            <w:pPr>
              <w:jc w:val="center"/>
            </w:pPr>
          </w:p>
        </w:tc>
        <w:tc>
          <w:tcPr>
            <w:tcW w:w="850" w:type="dxa"/>
            <w:vAlign w:val="center"/>
          </w:tcPr>
          <w:p w:rsidR="002D6D0D" w:rsidRDefault="002D6D0D" w:rsidP="002D6D0D">
            <w:pPr>
              <w:jc w:val="center"/>
            </w:pPr>
          </w:p>
        </w:tc>
        <w:tc>
          <w:tcPr>
            <w:tcW w:w="1418" w:type="dxa"/>
            <w:vAlign w:val="center"/>
          </w:tcPr>
          <w:p w:rsidR="002D6D0D" w:rsidRDefault="002D6D0D" w:rsidP="002D6D0D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D6D0D" w:rsidRDefault="002D6D0D" w:rsidP="002D6D0D">
            <w:pPr>
              <w:jc w:val="center"/>
            </w:pPr>
          </w:p>
        </w:tc>
        <w:tc>
          <w:tcPr>
            <w:tcW w:w="2976" w:type="dxa"/>
            <w:vAlign w:val="center"/>
          </w:tcPr>
          <w:p w:rsidR="002D6D0D" w:rsidRDefault="002D6D0D" w:rsidP="002D6D0D">
            <w:r>
              <w:rPr>
                <w:b/>
                <w:u w:val="single"/>
              </w:rPr>
              <w:t xml:space="preserve">Preparación académica: </w:t>
            </w:r>
            <w:r>
              <w:t>Graduado de Licenciatura en Ciencias Jurídicas.</w:t>
            </w:r>
          </w:p>
          <w:p w:rsidR="002D6D0D" w:rsidRDefault="002D6D0D" w:rsidP="002D6D0D">
            <w:r>
              <w:t>Abogado de la República.</w:t>
            </w:r>
          </w:p>
          <w:p w:rsidR="002D6D0D" w:rsidRDefault="002D6D0D" w:rsidP="002D6D0D">
            <w:r>
              <w:rPr>
                <w:b/>
                <w:u w:val="single"/>
              </w:rPr>
              <w:t xml:space="preserve">Experiencia: </w:t>
            </w:r>
            <w:r>
              <w:t>De 2 a 4 años en puestos similares de igual o inferior jerarquía.</w:t>
            </w:r>
          </w:p>
          <w:p w:rsidR="002D6D0D" w:rsidRPr="00EB2DB7" w:rsidRDefault="002D6D0D" w:rsidP="002D6D0D"/>
        </w:tc>
        <w:tc>
          <w:tcPr>
            <w:tcW w:w="1418" w:type="dxa"/>
            <w:vAlign w:val="center"/>
          </w:tcPr>
          <w:p w:rsidR="002D6D0D" w:rsidRDefault="002D6D0D" w:rsidP="002D6D0D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2D6D0D" w:rsidRDefault="002D6D0D" w:rsidP="002D6D0D">
            <w:pPr>
              <w:jc w:val="center"/>
            </w:pPr>
            <w:r>
              <w:t>04-oct-18</w:t>
            </w:r>
          </w:p>
        </w:tc>
        <w:tc>
          <w:tcPr>
            <w:tcW w:w="1276" w:type="dxa"/>
            <w:vAlign w:val="center"/>
          </w:tcPr>
          <w:p w:rsidR="00D24C02" w:rsidRDefault="00D24C02" w:rsidP="002D6D0D">
            <w:pPr>
              <w:jc w:val="center"/>
            </w:pPr>
          </w:p>
          <w:p w:rsidR="00D24C02" w:rsidRDefault="00D24C02" w:rsidP="002D6D0D">
            <w:pPr>
              <w:jc w:val="center"/>
            </w:pPr>
          </w:p>
          <w:p w:rsidR="002D6D0D" w:rsidRDefault="00D24C02" w:rsidP="002D6D0D">
            <w:pPr>
              <w:jc w:val="center"/>
            </w:pPr>
            <w:r>
              <w:t>01-feb-19</w:t>
            </w:r>
          </w:p>
          <w:p w:rsidR="00D24C02" w:rsidRDefault="00D24C02" w:rsidP="002D6D0D">
            <w:pPr>
              <w:jc w:val="center"/>
            </w:pPr>
          </w:p>
          <w:p w:rsidR="00D24C02" w:rsidRDefault="00D24C02" w:rsidP="002D6D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D6D0D" w:rsidRDefault="00FB784D" w:rsidP="002D6D0D">
            <w:pPr>
              <w:jc w:val="center"/>
            </w:pPr>
            <w:r>
              <w:t>Valeria Berenice Herrera</w:t>
            </w:r>
          </w:p>
        </w:tc>
        <w:bookmarkStart w:id="0" w:name="_GoBack"/>
        <w:bookmarkEnd w:id="0"/>
      </w:tr>
      <w:tr w:rsidR="002D6D0D" w:rsidTr="002D6D0D">
        <w:tc>
          <w:tcPr>
            <w:tcW w:w="814" w:type="dxa"/>
          </w:tcPr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2D6D0D" w:rsidRPr="00DC3378" w:rsidRDefault="002D6D0D" w:rsidP="002D6D0D">
            <w:pPr>
              <w:jc w:val="center"/>
            </w:pPr>
            <w:r>
              <w:t>3</w:t>
            </w:r>
          </w:p>
        </w:tc>
        <w:tc>
          <w:tcPr>
            <w:tcW w:w="1783" w:type="dxa"/>
          </w:tcPr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  <w:r>
              <w:t>Mensajero</w:t>
            </w:r>
          </w:p>
        </w:tc>
        <w:tc>
          <w:tcPr>
            <w:tcW w:w="913" w:type="dxa"/>
          </w:tcPr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</w:tc>
        <w:tc>
          <w:tcPr>
            <w:tcW w:w="993" w:type="dxa"/>
          </w:tcPr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2D6D0D" w:rsidRDefault="002D6D0D" w:rsidP="002D6D0D">
            <w:pPr>
              <w:jc w:val="center"/>
            </w:pPr>
          </w:p>
        </w:tc>
        <w:tc>
          <w:tcPr>
            <w:tcW w:w="1418" w:type="dxa"/>
          </w:tcPr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D6D0D" w:rsidRDefault="002D6D0D" w:rsidP="002D6D0D">
            <w:pPr>
              <w:jc w:val="center"/>
            </w:pPr>
          </w:p>
        </w:tc>
        <w:tc>
          <w:tcPr>
            <w:tcW w:w="2976" w:type="dxa"/>
          </w:tcPr>
          <w:p w:rsidR="00DB7680" w:rsidRDefault="002D6D0D" w:rsidP="002D6D0D">
            <w:r>
              <w:rPr>
                <w:b/>
                <w:u w:val="single"/>
              </w:rPr>
              <w:t xml:space="preserve">Preparación académica: </w:t>
            </w:r>
            <w:r w:rsidR="00DB7680">
              <w:t>Bachiller General o Comercial</w:t>
            </w:r>
          </w:p>
          <w:p w:rsidR="002D6D0D" w:rsidRDefault="002D6D0D" w:rsidP="002D6D0D">
            <w:r>
              <w:rPr>
                <w:b/>
                <w:u w:val="single"/>
              </w:rPr>
              <w:t xml:space="preserve">Experiencia: </w:t>
            </w:r>
            <w:r>
              <w:t xml:space="preserve">De </w:t>
            </w:r>
            <w:r w:rsidR="00DB7680">
              <w:t>1 a 2</w:t>
            </w:r>
            <w:r>
              <w:t xml:space="preserve"> años en puestos similares de igual o inferior jerarquía.</w:t>
            </w:r>
          </w:p>
          <w:p w:rsidR="00DB7680" w:rsidRDefault="00DB7680" w:rsidP="00DB7680">
            <w:pPr>
              <w:tabs>
                <w:tab w:val="num" w:pos="720"/>
              </w:tabs>
            </w:pPr>
            <w:r>
              <w:t>Con Licencia de conducir: Motocicleta y vehículo</w:t>
            </w:r>
          </w:p>
          <w:p w:rsidR="002D6D0D" w:rsidRPr="00EB2DB7" w:rsidRDefault="00C62824" w:rsidP="006D5957">
            <w:pPr>
              <w:tabs>
                <w:tab w:val="num" w:pos="720"/>
              </w:tabs>
            </w:pPr>
            <w:r w:rsidRPr="00C62824">
              <w:rPr>
                <w:lang w:val="es-ES_tradnl"/>
              </w:rPr>
              <w:t>Poseer motocicleta</w:t>
            </w:r>
          </w:p>
        </w:tc>
        <w:tc>
          <w:tcPr>
            <w:tcW w:w="1418" w:type="dxa"/>
          </w:tcPr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2D6D0D" w:rsidRDefault="007809D0" w:rsidP="002D6D0D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  <w:r>
              <w:t>0</w:t>
            </w:r>
            <w:r w:rsidR="00FB784D">
              <w:t>8</w:t>
            </w:r>
            <w:r>
              <w:t>-</w:t>
            </w:r>
            <w:r w:rsidR="00FB784D">
              <w:t>abril</w:t>
            </w:r>
            <w:r>
              <w:t>-1</w:t>
            </w:r>
            <w:r w:rsidR="00FB784D">
              <w:t>9</w:t>
            </w:r>
          </w:p>
        </w:tc>
        <w:tc>
          <w:tcPr>
            <w:tcW w:w="1276" w:type="dxa"/>
          </w:tcPr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  <w:r>
              <w:t>Pendiente</w:t>
            </w:r>
          </w:p>
        </w:tc>
        <w:tc>
          <w:tcPr>
            <w:tcW w:w="1559" w:type="dxa"/>
          </w:tcPr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FB784D" w:rsidRDefault="00FB784D" w:rsidP="002D6D0D">
            <w:pPr>
              <w:jc w:val="center"/>
            </w:pPr>
          </w:p>
          <w:p w:rsidR="002D6D0D" w:rsidRDefault="002D6D0D" w:rsidP="002D6D0D">
            <w:pPr>
              <w:jc w:val="center"/>
            </w:pPr>
            <w:r>
              <w:t>Pendiente</w:t>
            </w:r>
          </w:p>
        </w:tc>
      </w:tr>
    </w:tbl>
    <w:p w:rsidR="006A542F" w:rsidRDefault="006A542F" w:rsidP="006D5957"/>
    <w:sectPr w:rsidR="006A542F" w:rsidSect="00031296">
      <w:headerReference w:type="default" r:id="rId8"/>
      <w:pgSz w:w="18720" w:h="12240" w:orient="landscape" w:code="4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BB" w:rsidRDefault="00C503BB" w:rsidP="00C503BB">
      <w:pPr>
        <w:spacing w:after="0" w:line="240" w:lineRule="auto"/>
      </w:pPr>
      <w:r>
        <w:separator/>
      </w:r>
    </w:p>
  </w:endnote>
  <w:endnote w:type="continuationSeparator" w:id="0">
    <w:p w:rsidR="00C503BB" w:rsidRDefault="00C503BB" w:rsidP="00C5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BB" w:rsidRDefault="00C503BB" w:rsidP="00C503BB">
      <w:pPr>
        <w:spacing w:after="0" w:line="240" w:lineRule="auto"/>
      </w:pPr>
      <w:r>
        <w:separator/>
      </w:r>
    </w:p>
  </w:footnote>
  <w:footnote w:type="continuationSeparator" w:id="0">
    <w:p w:rsidR="00C503BB" w:rsidRDefault="00C503BB" w:rsidP="00C50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3BB" w:rsidRDefault="00C503BB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5B9F493F" wp14:editId="08C9D024">
          <wp:simplePos x="0" y="0"/>
          <wp:positionH relativeFrom="column">
            <wp:posOffset>-523875</wp:posOffset>
          </wp:positionH>
          <wp:positionV relativeFrom="paragraph">
            <wp:posOffset>-257810</wp:posOffset>
          </wp:positionV>
          <wp:extent cx="2603535" cy="706617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35" cy="706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3D5A"/>
    <w:multiLevelType w:val="hybridMultilevel"/>
    <w:tmpl w:val="DAA46458"/>
    <w:lvl w:ilvl="0" w:tplc="1DDCE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969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A46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4D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1C0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CE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49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80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D6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58510C"/>
    <w:multiLevelType w:val="hybridMultilevel"/>
    <w:tmpl w:val="F29E4D06"/>
    <w:lvl w:ilvl="0" w:tplc="44A4C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D09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84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AE7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8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A5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47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0C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40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B584D69"/>
    <w:multiLevelType w:val="hybridMultilevel"/>
    <w:tmpl w:val="D3143CC8"/>
    <w:lvl w:ilvl="0" w:tplc="4296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62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4A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86B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0D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68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6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EF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8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96"/>
    <w:rsid w:val="000048E5"/>
    <w:rsid w:val="00031296"/>
    <w:rsid w:val="001C2994"/>
    <w:rsid w:val="002D6D0D"/>
    <w:rsid w:val="003868EA"/>
    <w:rsid w:val="00421A8D"/>
    <w:rsid w:val="00652622"/>
    <w:rsid w:val="006A542F"/>
    <w:rsid w:val="006D5957"/>
    <w:rsid w:val="007318AA"/>
    <w:rsid w:val="007809D0"/>
    <w:rsid w:val="007F6021"/>
    <w:rsid w:val="00A56B25"/>
    <w:rsid w:val="00AB5166"/>
    <w:rsid w:val="00B11B0F"/>
    <w:rsid w:val="00C503BB"/>
    <w:rsid w:val="00C62824"/>
    <w:rsid w:val="00C85C3E"/>
    <w:rsid w:val="00D24C02"/>
    <w:rsid w:val="00DB7680"/>
    <w:rsid w:val="00DC3378"/>
    <w:rsid w:val="00E13006"/>
    <w:rsid w:val="00EB2DB7"/>
    <w:rsid w:val="00FB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A7869"/>
  <w15:docId w15:val="{7ED2AA7A-E32C-4623-8898-85C8DE7A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5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3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50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3BB"/>
  </w:style>
  <w:style w:type="paragraph" w:styleId="Piedepgina">
    <w:name w:val="footer"/>
    <w:basedOn w:val="Normal"/>
    <w:link w:val="PiedepginaCar"/>
    <w:uiPriority w:val="99"/>
    <w:unhideWhenUsed/>
    <w:rsid w:val="00C503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AD2A-DF08-4BB6-B0E1-D9D6CA51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Reyes</dc:creator>
  <cp:lastModifiedBy>Roxana Diaz</cp:lastModifiedBy>
  <cp:revision>2</cp:revision>
  <dcterms:created xsi:type="dcterms:W3CDTF">2019-05-07T18:23:00Z</dcterms:created>
  <dcterms:modified xsi:type="dcterms:W3CDTF">2019-05-07T18:23:00Z</dcterms:modified>
</cp:coreProperties>
</file>