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w:t>
      </w:r>
      <w:r w:rsidR="00CB7734">
        <w:t>que,</w:t>
      </w:r>
      <w:r w:rsidR="004762AC">
        <w:t xml:space="preserve"> durante </w:t>
      </w:r>
      <w:r w:rsidR="0044326C">
        <w:t xml:space="preserve">el </w:t>
      </w:r>
      <w:r w:rsidR="00D25764">
        <w:t>primer</w:t>
      </w:r>
      <w:r w:rsidR="0044326C">
        <w:t xml:space="preserve"> trimestre </w:t>
      </w:r>
      <w:r>
        <w:t>del año 20</w:t>
      </w:r>
      <w:r w:rsidR="0044326C">
        <w:t>2</w:t>
      </w:r>
      <w:r w:rsidR="00D25764">
        <w:t>1</w:t>
      </w:r>
      <w:r>
        <w:t>, no se ha</w:t>
      </w:r>
      <w:r w:rsidR="0099348D">
        <w:t>n realizado ningún proceso de selección</w:t>
      </w:r>
      <w:r w:rsidR="006C06A8">
        <w:t xml:space="preserve"> en la modalidad de Carrera Administrativa Municipal</w:t>
      </w:r>
      <w:r w:rsidR="0099348D">
        <w:t xml:space="preserve">, </w:t>
      </w:r>
      <w:r w:rsidR="004762AC">
        <w:t>tal como lo ha manifestado</w:t>
      </w:r>
      <w:r w:rsidR="0099348D">
        <w:t xml:space="preserve"> la Comisión de la Carrera Administrativa Municipal</w:t>
      </w:r>
      <w:r>
        <w:t xml:space="preserve">; no obstante </w:t>
      </w:r>
      <w:r w:rsidR="00286602">
        <w:t>que,</w:t>
      </w:r>
      <w:r>
        <w:t xml:space="preserv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D25764">
        <w:t>13</w:t>
      </w:r>
      <w:r>
        <w:t xml:space="preserve"> días del mes de</w:t>
      </w:r>
      <w:r w:rsidR="006C06A8">
        <w:t xml:space="preserve"> </w:t>
      </w:r>
      <w:r w:rsidR="00D25764">
        <w:t>abril</w:t>
      </w:r>
      <w:r w:rsidR="004762AC">
        <w:t xml:space="preserve"> de</w:t>
      </w:r>
      <w:r w:rsidR="00CB7734">
        <w:t xml:space="preserve">l año </w:t>
      </w:r>
      <w:r w:rsidR="004762AC">
        <w:t>202</w:t>
      </w:r>
      <w:r w:rsidR="00CB7734">
        <w:t>1</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D25764"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1671955</wp:posOffset>
            </wp:positionH>
            <wp:positionV relativeFrom="paragraph">
              <wp:posOffset>9525</wp:posOffset>
            </wp:positionV>
            <wp:extent cx="2246203" cy="1151255"/>
            <wp:effectExtent l="0" t="0" r="1905"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203"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bookmarkStart w:id="0" w:name="_GoBack"/>
      <w:bookmarkEnd w:id="0"/>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97" w:rsidRDefault="002C5697" w:rsidP="00632E03">
      <w:r>
        <w:separator/>
      </w:r>
    </w:p>
  </w:endnote>
  <w:endnote w:type="continuationSeparator" w:id="0">
    <w:p w:rsidR="002C5697" w:rsidRDefault="002C5697"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97" w:rsidRDefault="002C5697" w:rsidP="00632E03">
      <w:r>
        <w:separator/>
      </w:r>
    </w:p>
  </w:footnote>
  <w:footnote w:type="continuationSeparator" w:id="0">
    <w:p w:rsidR="002C5697" w:rsidRDefault="002C5697"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86602"/>
    <w:rsid w:val="002A0126"/>
    <w:rsid w:val="002C5697"/>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83F31"/>
    <w:rsid w:val="00AF35B1"/>
    <w:rsid w:val="00B123F8"/>
    <w:rsid w:val="00B7214E"/>
    <w:rsid w:val="00BA263B"/>
    <w:rsid w:val="00BD16D6"/>
    <w:rsid w:val="00BE7269"/>
    <w:rsid w:val="00C01693"/>
    <w:rsid w:val="00C74E50"/>
    <w:rsid w:val="00C83688"/>
    <w:rsid w:val="00C93360"/>
    <w:rsid w:val="00C93785"/>
    <w:rsid w:val="00CA209F"/>
    <w:rsid w:val="00CB2CFF"/>
    <w:rsid w:val="00CB7734"/>
    <w:rsid w:val="00CE2F23"/>
    <w:rsid w:val="00CF362B"/>
    <w:rsid w:val="00CF7B9F"/>
    <w:rsid w:val="00D0097F"/>
    <w:rsid w:val="00D04AD8"/>
    <w:rsid w:val="00D17F0F"/>
    <w:rsid w:val="00D25764"/>
    <w:rsid w:val="00D344D6"/>
    <w:rsid w:val="00D3752D"/>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7796"/>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913F-EC54-4D20-9168-7BBAEC87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UAIP-01</cp:lastModifiedBy>
  <cp:revision>65</cp:revision>
  <cp:lastPrinted>2019-06-13T15:50:00Z</cp:lastPrinted>
  <dcterms:created xsi:type="dcterms:W3CDTF">2019-06-13T15:10:00Z</dcterms:created>
  <dcterms:modified xsi:type="dcterms:W3CDTF">2021-04-13T16:27:00Z</dcterms:modified>
</cp:coreProperties>
</file>