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33586605"/>
        <w:docPartObj>
          <w:docPartGallery w:val="Cover Pages"/>
          <w:docPartUnique/>
        </w:docPartObj>
      </w:sdtPr>
      <w:sdtEndPr>
        <w:rPr>
          <w:rFonts w:ascii="Arial Narrow" w:hAnsi="Arial Narrow"/>
          <w:b/>
          <w:sz w:val="56"/>
          <w:szCs w:val="56"/>
        </w:rPr>
      </w:sdtEndPr>
      <w:sdtContent>
        <w:p w:rsidR="00D31979" w:rsidRDefault="00623630" w:rsidP="00623630">
          <w:pPr>
            <w:tabs>
              <w:tab w:val="left" w:pos="633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69E0E477">
                <wp:simplePos x="0" y="0"/>
                <wp:positionH relativeFrom="column">
                  <wp:posOffset>5177790</wp:posOffset>
                </wp:positionH>
                <wp:positionV relativeFrom="paragraph">
                  <wp:posOffset>-71120</wp:posOffset>
                </wp:positionV>
                <wp:extent cx="987425" cy="962025"/>
                <wp:effectExtent l="0" t="0" r="3175" b="9525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962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 Narrow" w:hAnsi="Arial Narrow"/>
              <w:b/>
              <w:noProof/>
              <w:sz w:val="56"/>
              <w:szCs w:val="56"/>
            </w:rPr>
            <w:drawing>
              <wp:inline distT="0" distB="0" distL="0" distR="0" wp14:anchorId="725ECCE5" wp14:editId="39E759C3">
                <wp:extent cx="1095375" cy="904875"/>
                <wp:effectExtent l="0" t="0" r="9525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599" cy="9058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D3197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alias w:val="Aut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5659E" w:rsidRPr="00D31979" w:rsidRDefault="0015659E">
                                      <w:pPr>
                                        <w:pStyle w:val="Sinespaciado"/>
                                        <w:spacing w:before="120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623630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Departamento de Desarrollo Humano</w:t>
                                      </w:r>
                                    </w:p>
                                  </w:sdtContent>
                                </w:sdt>
                                <w:p w:rsidR="0015659E" w:rsidRPr="00D31979" w:rsidRDefault="005843EC">
                                  <w:pPr>
                                    <w:pStyle w:val="Sinespaciado"/>
                                    <w:spacing w:before="12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alias w:val="Compañía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5659E" w:rsidRPr="00623630">
                                        <w:rPr>
                                          <w:rFonts w:ascii="Arial" w:hAnsi="Arial" w:cs="Arial"/>
                                          <w:b/>
                                          <w:cap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alcaldia municipal de zaragoza</w:t>
                                      </w:r>
                                    </w:sdtContent>
                                  </w:sdt>
                                  <w:r w:rsidR="0015659E" w:rsidRPr="00D31979">
                                    <w:rPr>
                                      <w:color w:val="000000" w:themeColor="text1"/>
                                      <w:lang w:val="es-ES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alias w:val="Dirección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15659E" w:rsidRPr="00623630"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GOBIERNO DE CONFIANZA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alias w:val="Título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5659E" w:rsidRDefault="0015659E" w:rsidP="00F5432D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00000" w:themeColor="text1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F5432D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00000" w:themeColor="text1"/>
                                          <w:sz w:val="48"/>
                                          <w:szCs w:val="48"/>
                                        </w:rPr>
                                        <w:t xml:space="preserve">MECANISMOS DE PARTICIPACIÓN CIUDADANA DE LA MUNICIPALIDAD DE ZARAGOZA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00000" w:themeColor="text1"/>
                                          <w:sz w:val="48"/>
                                          <w:szCs w:val="48"/>
                                        </w:rPr>
                                        <w:t xml:space="preserve">     anexos de rendicion de cuentas diciembre de 2018</w:t>
                                      </w:r>
                                    </w:p>
                                  </w:sdtContent>
                                </w:sdt>
                                <w:p w:rsidR="0015659E" w:rsidRPr="00D31979" w:rsidRDefault="0015659E" w:rsidP="00D31979">
                                  <w:pPr>
                                    <w:pStyle w:val="Sinespaciad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o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ángulo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alias w:val="Aut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15659E" w:rsidRPr="00D31979" w:rsidRDefault="0015659E">
                                <w:pPr>
                                  <w:pStyle w:val="Sinespaciado"/>
                                  <w:spacing w:before="12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623630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Departamento de Desarrollo Humano</w:t>
                                </w:r>
                              </w:p>
                            </w:sdtContent>
                          </w:sdt>
                          <w:p w:rsidR="0015659E" w:rsidRPr="00D31979" w:rsidRDefault="0015659E">
                            <w:pPr>
                              <w:pStyle w:val="Sinespaciado"/>
                              <w:spacing w:before="12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caps/>
                                  <w:color w:val="000000" w:themeColor="text1"/>
                                  <w:sz w:val="24"/>
                                  <w:szCs w:val="24"/>
                                </w:rPr>
                                <w:alias w:val="Compañía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Pr="00623630">
                                  <w:rPr>
                                    <w:rFonts w:ascii="Arial" w:hAnsi="Arial" w:cs="Arial"/>
                                    <w:b/>
                                    <w:cap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alcaldia municipal de zaragoza</w:t>
                                </w:r>
                              </w:sdtContent>
                            </w:sdt>
                            <w:r w:rsidRPr="00D31979">
                              <w:rPr>
                                <w:color w:val="000000" w:themeColor="text1"/>
                                <w:lang w:val="es-ES"/>
                              </w:rPr>
                              <w:t>  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alias w:val="Dirección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Pr="00623630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GOBIERNO DE CONFIANZA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0000" w:themeColor="text1"/>
                                <w:sz w:val="48"/>
                                <w:szCs w:val="48"/>
                              </w:rPr>
                              <w:alias w:val="Título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15659E" w:rsidRDefault="0015659E" w:rsidP="00F5432D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F5432D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 xml:space="preserve">MECANISMOS DE PARTICIPACIÓN CIUDADANA DE LA MUNICIPALIDAD DE ZARAGOZA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 xml:space="preserve">     anexos de rendicion de cuentas diciembre de 2018</w:t>
                                </w:r>
                              </w:p>
                            </w:sdtContent>
                          </w:sdt>
                          <w:p w:rsidR="0015659E" w:rsidRPr="00D31979" w:rsidRDefault="0015659E" w:rsidP="00D31979">
                            <w:pPr>
                              <w:pStyle w:val="Sinespaciad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tab/>
          </w:r>
        </w:p>
        <w:p w:rsidR="00D31979" w:rsidRDefault="00D31979">
          <w:pPr>
            <w:rPr>
              <w:rFonts w:ascii="Arial Narrow" w:hAnsi="Arial Narrow"/>
              <w:b/>
              <w:sz w:val="56"/>
              <w:szCs w:val="56"/>
            </w:rPr>
          </w:pPr>
          <w:r>
            <w:rPr>
              <w:rFonts w:ascii="Arial Narrow" w:hAnsi="Arial Narrow"/>
              <w:b/>
              <w:sz w:val="56"/>
              <w:szCs w:val="56"/>
            </w:rPr>
            <w:br w:type="page"/>
          </w:r>
        </w:p>
      </w:sdtContent>
    </w:sdt>
    <w:p w:rsidR="00D31979" w:rsidRPr="00F5432D" w:rsidRDefault="00D31979" w:rsidP="0000247E">
      <w:pPr>
        <w:jc w:val="both"/>
        <w:rPr>
          <w:rFonts w:ascii="Arial Narrow" w:hAnsi="Arial Narrow"/>
          <w:b/>
          <w:sz w:val="16"/>
          <w:szCs w:val="16"/>
        </w:rPr>
      </w:pPr>
    </w:p>
    <w:p w:rsidR="0000247E" w:rsidRDefault="005843EC" w:rsidP="00D31979">
      <w:pPr>
        <w:jc w:val="center"/>
        <w:rPr>
          <w:rFonts w:ascii="Arial Narrow" w:hAnsi="Arial Narrow"/>
          <w:b/>
          <w:sz w:val="56"/>
          <w:szCs w:val="56"/>
        </w:rPr>
      </w:pPr>
      <w:bookmarkStart w:id="0" w:name="_GoBack"/>
      <w:bookmarkEnd w:id="0"/>
      <w:r>
        <w:rPr>
          <w:rFonts w:ascii="Times" w:hAnsi="Times" w:cs="Times"/>
          <w:noProof/>
          <w:color w:val="000000"/>
          <w:lang w:eastAsia="es-ES_tradnl"/>
        </w:rPr>
        <w:drawing>
          <wp:inline distT="0" distB="0" distL="0" distR="0" wp14:anchorId="5FD04506" wp14:editId="53F4DF2E">
            <wp:extent cx="5612130" cy="793877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EC" w:rsidRDefault="005843EC" w:rsidP="00D31979">
      <w:pPr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Times" w:hAnsi="Times" w:cs="Times"/>
          <w:noProof/>
          <w:color w:val="000000"/>
          <w:lang w:eastAsia="es-ES_tradnl"/>
        </w:rPr>
        <w:lastRenderedPageBreak/>
        <w:drawing>
          <wp:inline distT="0" distB="0" distL="0" distR="0" wp14:anchorId="40FCCBF3" wp14:editId="3D291300">
            <wp:extent cx="5612130" cy="890566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EC" w:rsidRDefault="005843EC" w:rsidP="00D31979">
      <w:pPr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Times" w:hAnsi="Times" w:cs="Times"/>
          <w:noProof/>
          <w:color w:val="000000"/>
          <w:lang w:eastAsia="es-ES_tradnl"/>
        </w:rPr>
        <w:lastRenderedPageBreak/>
        <w:drawing>
          <wp:inline distT="0" distB="0" distL="0" distR="0" wp14:anchorId="6E6E271F" wp14:editId="12DFBBF0">
            <wp:extent cx="5612130" cy="7938846"/>
            <wp:effectExtent l="0" t="0" r="762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EC" w:rsidRDefault="005843EC" w:rsidP="00D31979">
      <w:pPr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Times" w:hAnsi="Times" w:cs="Times"/>
          <w:noProof/>
          <w:color w:val="000000"/>
          <w:lang w:eastAsia="es-ES_tradnl"/>
        </w:rPr>
        <w:lastRenderedPageBreak/>
        <w:drawing>
          <wp:inline distT="0" distB="0" distL="0" distR="0" wp14:anchorId="24B6922E" wp14:editId="0B12AC88">
            <wp:extent cx="5612130" cy="793877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EC" w:rsidRDefault="005843EC" w:rsidP="00D31979">
      <w:pPr>
        <w:jc w:val="center"/>
        <w:rPr>
          <w:rFonts w:ascii="Arial Narrow" w:hAnsi="Arial Narrow"/>
          <w:b/>
          <w:sz w:val="56"/>
          <w:szCs w:val="56"/>
        </w:rPr>
      </w:pPr>
      <w:r>
        <w:rPr>
          <w:rFonts w:ascii="Times" w:hAnsi="Times" w:cs="Times"/>
          <w:noProof/>
          <w:color w:val="000000"/>
          <w:lang w:eastAsia="es-ES_tradnl"/>
        </w:rPr>
        <w:lastRenderedPageBreak/>
        <w:drawing>
          <wp:inline distT="0" distB="0" distL="0" distR="0" wp14:anchorId="40F782BB" wp14:editId="725F24B6">
            <wp:extent cx="5612130" cy="793432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3EC" w:rsidSect="00D31979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90D5F"/>
    <w:multiLevelType w:val="hybridMultilevel"/>
    <w:tmpl w:val="428C854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979"/>
    <w:rsid w:val="0000247E"/>
    <w:rsid w:val="0015659E"/>
    <w:rsid w:val="00195635"/>
    <w:rsid w:val="005843EC"/>
    <w:rsid w:val="00623630"/>
    <w:rsid w:val="008D110D"/>
    <w:rsid w:val="00BB1FEC"/>
    <w:rsid w:val="00D31979"/>
    <w:rsid w:val="00F5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CACC27"/>
  <w15:chartTrackingRefBased/>
  <w15:docId w15:val="{E1300E78-2A91-484B-971E-1555969D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D31979"/>
    <w:pPr>
      <w:spacing w:after="0" w:line="240" w:lineRule="auto"/>
    </w:pPr>
    <w:rPr>
      <w:rFonts w:eastAsiaTheme="minorEastAsia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31979"/>
    <w:rPr>
      <w:rFonts w:eastAsiaTheme="minorEastAsia"/>
      <w:lang w:eastAsia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36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363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02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GOBIERNO DE CONFIANZA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MECANISMOS DE PARTICIPACIÓN CIUDADANA DE LA MUNICIPALIDAD DE ZARAGOZA      anexos de rendicion de cuentas diciembre de 2018</vt:lpstr>
    </vt:vector>
  </TitlesOfParts>
  <Company>alcaldia municipal de zaragoza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MECANISMOS DE PARTICIPACIÓN CIUDADANA DE LA MUNICIPALIDAD DE ZARAGOZA      anexos de rendicion de cuentas diciembre de 2018</dc:title>
  <dc:subject/>
  <dc:creator>Departamento de Desarrollo Humano</dc:creator>
  <cp:keywords/>
  <dc:description/>
  <cp:lastModifiedBy>UAIP</cp:lastModifiedBy>
  <cp:revision>2</cp:revision>
  <cp:lastPrinted>2019-04-25T21:52:00Z</cp:lastPrinted>
  <dcterms:created xsi:type="dcterms:W3CDTF">2019-04-26T21:05:00Z</dcterms:created>
  <dcterms:modified xsi:type="dcterms:W3CDTF">2019-04-26T21:05:00Z</dcterms:modified>
</cp:coreProperties>
</file>