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1D2BB" w14:textId="66D53120" w:rsidR="00D07279" w:rsidRDefault="00D07279" w:rsidP="00AA01B3">
      <w:pPr>
        <w:tabs>
          <w:tab w:val="left" w:pos="-720"/>
        </w:tabs>
        <w:spacing w:line="360" w:lineRule="auto"/>
        <w:jc w:val="both"/>
        <w:rPr>
          <w:rFonts w:ascii="Bembo Std" w:hAnsi="Bembo Std" w:cstheme="minorHAnsi"/>
          <w:sz w:val="24"/>
          <w:szCs w:val="24"/>
        </w:rPr>
        <w:sectPr w:rsidR="00D07279" w:rsidSect="00EE4190">
          <w:headerReference w:type="default" r:id="rId7"/>
          <w:footerReference w:type="default" r:id="rId8"/>
          <w:pgSz w:w="12240" w:h="15840"/>
          <w:pgMar w:top="1417" w:right="1183" w:bottom="1417" w:left="1701" w:header="708" w:footer="708" w:gutter="0"/>
          <w:cols w:space="708"/>
          <w:docGrid w:linePitch="360"/>
        </w:sectPr>
      </w:pPr>
      <w:r>
        <w:rPr>
          <w:rFonts w:ascii="Bembo Std" w:hAnsi="Bembo Std" w:cstheme="minorHAnsi"/>
          <w:noProof/>
          <w:sz w:val="24"/>
          <w:szCs w:val="24"/>
        </w:rPr>
        <w:drawing>
          <wp:inline distT="0" distB="0" distL="0" distR="0" wp14:anchorId="2C952BFA" wp14:editId="614D2018">
            <wp:extent cx="5810250" cy="82118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8211820"/>
                    </a:xfrm>
                    <a:prstGeom prst="rect">
                      <a:avLst/>
                    </a:prstGeom>
                    <a:noFill/>
                  </pic:spPr>
                </pic:pic>
              </a:graphicData>
            </a:graphic>
          </wp:inline>
        </w:drawing>
      </w:r>
    </w:p>
    <w:p w14:paraId="59B0DD4E" w14:textId="77777777" w:rsidR="004848B9" w:rsidRPr="00F3374A" w:rsidRDefault="004848B9" w:rsidP="004848B9">
      <w:pPr>
        <w:tabs>
          <w:tab w:val="left" w:pos="-720"/>
        </w:tabs>
        <w:spacing w:after="0" w:line="360" w:lineRule="auto"/>
        <w:jc w:val="both"/>
        <w:rPr>
          <w:rFonts w:ascii="Bembo Std" w:hAnsi="Bembo Std" w:cstheme="minorHAnsi"/>
          <w:sz w:val="24"/>
          <w:szCs w:val="24"/>
        </w:rPr>
      </w:pPr>
      <w:r w:rsidRPr="00F3374A">
        <w:rPr>
          <w:rFonts w:ascii="Bembo Std" w:hAnsi="Bembo Std" w:cstheme="minorHAnsi"/>
          <w:sz w:val="24"/>
          <w:szCs w:val="24"/>
        </w:rPr>
        <w:lastRenderedPageBreak/>
        <w:t xml:space="preserve">Nosotros, </w:t>
      </w:r>
      <w:r w:rsidRPr="004848B9">
        <w:rPr>
          <w:rFonts w:ascii="Bembo Std" w:hAnsi="Bembo Std" w:cstheme="minorHAnsi"/>
          <w:b/>
          <w:sz w:val="24"/>
          <w:szCs w:val="24"/>
        </w:rPr>
        <w:t>FRANCISCO JOSÉ ALABI MONTOYA</w:t>
      </w:r>
      <w:r w:rsidRPr="00F3374A">
        <w:rPr>
          <w:rFonts w:ascii="Bembo Std" w:hAnsi="Bembo Std" w:cstheme="minorHAnsi"/>
          <w:sz w:val="24"/>
          <w:szCs w:val="24"/>
        </w:rPr>
        <w:t xml:space="preserve">, mayor de edad, Doctor en Medicina, del domicilio de        </w:t>
      </w:r>
      <w:proofErr w:type="gramStart"/>
      <w:r w:rsidRPr="00F3374A">
        <w:rPr>
          <w:rFonts w:ascii="Bembo Std" w:hAnsi="Bembo Std" w:cstheme="minorHAnsi"/>
          <w:sz w:val="24"/>
          <w:szCs w:val="24"/>
        </w:rPr>
        <w:t xml:space="preserve">  ,</w:t>
      </w:r>
      <w:proofErr w:type="gramEnd"/>
      <w:r w:rsidRPr="00F3374A">
        <w:rPr>
          <w:rFonts w:ascii="Bembo Std" w:hAnsi="Bembo Std" w:cstheme="minorHAnsi"/>
          <w:sz w:val="24"/>
          <w:szCs w:val="24"/>
        </w:rPr>
        <w:t xml:space="preserve"> departamento de             , portador de mi Documento Único de Identidad número:                                                                                                      , con Número de Identificación Tributaria </w:t>
      </w:r>
    </w:p>
    <w:p w14:paraId="6F7D349C" w14:textId="77777777" w:rsidR="004848B9" w:rsidRDefault="004848B9" w:rsidP="004848B9">
      <w:pPr>
        <w:tabs>
          <w:tab w:val="left" w:pos="-720"/>
        </w:tabs>
        <w:spacing w:after="0" w:line="360" w:lineRule="auto"/>
        <w:jc w:val="both"/>
        <w:rPr>
          <w:rFonts w:ascii="Bembo Std" w:hAnsi="Bembo Std"/>
          <w:spacing w:val="-3"/>
          <w:sz w:val="24"/>
          <w:szCs w:val="24"/>
          <w:shd w:val="clear" w:color="auto" w:fill="FFFFFF"/>
          <w:lang w:eastAsia="es-BO"/>
        </w:rPr>
      </w:pPr>
      <w:r w:rsidRPr="00F3374A">
        <w:rPr>
          <w:rFonts w:ascii="Bembo Std" w:hAnsi="Bembo Std" w:cstheme="minorHAnsi"/>
          <w:sz w:val="24"/>
          <w:szCs w:val="24"/>
        </w:rPr>
        <w:t xml:space="preserve">                           , actuando en nombre y representación del Ministerio de Salud, con </w:t>
      </w:r>
      <w:r w:rsidRPr="00C610E2">
        <w:rPr>
          <w:rFonts w:ascii="Bembo Std" w:hAnsi="Bembo Std" w:cstheme="minorHAnsi"/>
          <w:spacing w:val="-3"/>
          <w:sz w:val="24"/>
          <w:szCs w:val="24"/>
          <w:lang w:eastAsia="es-BO"/>
        </w:rPr>
        <w:t xml:space="preserve">Número de </w:t>
      </w:r>
      <w:r w:rsidR="00AA01B3" w:rsidRPr="00C610E2">
        <w:rPr>
          <w:rFonts w:ascii="Bembo Std" w:hAnsi="Bembo Std" w:cstheme="minorHAnsi"/>
          <w:spacing w:val="-3"/>
          <w:sz w:val="24"/>
          <w:szCs w:val="24"/>
          <w:lang w:eastAsia="es-BO"/>
        </w:rPr>
        <w:t xml:space="preserve">Identificación Tributaria cero seiscientos catorce – cero diez mil ciento veintidós – cero </w:t>
      </w:r>
      <w:proofErr w:type="spellStart"/>
      <w:r w:rsidR="00AA01B3" w:rsidRPr="00C610E2">
        <w:rPr>
          <w:rFonts w:ascii="Bembo Std" w:hAnsi="Bembo Std" w:cstheme="minorHAnsi"/>
          <w:spacing w:val="-3"/>
          <w:sz w:val="24"/>
          <w:szCs w:val="24"/>
          <w:lang w:eastAsia="es-BO"/>
        </w:rPr>
        <w:t>cero</w:t>
      </w:r>
      <w:proofErr w:type="spellEnd"/>
      <w:r w:rsidR="00AA01B3" w:rsidRPr="00C610E2">
        <w:rPr>
          <w:rFonts w:ascii="Bembo Std" w:hAnsi="Bembo Std" w:cstheme="minorHAnsi"/>
          <w:spacing w:val="-3"/>
          <w:sz w:val="24"/>
          <w:szCs w:val="24"/>
          <w:lang w:eastAsia="es-BO"/>
        </w:rPr>
        <w:t xml:space="preserve"> tres – dos, personería que compruebo con la siguiente documentación: I) Certificación del Acuerdo Ejecutivo de la Presidencia de la República número DOSCIENTOS CINCO, de fecha veintisiete de marzo de dos mil veinte, extendida en la misma fecha, por el licenciado Conan </w:t>
      </w:r>
      <w:proofErr w:type="spellStart"/>
      <w:r w:rsidR="00AA01B3" w:rsidRPr="00C610E2">
        <w:rPr>
          <w:rFonts w:ascii="Bembo Std" w:hAnsi="Bembo Std" w:cstheme="minorHAnsi"/>
          <w:spacing w:val="-3"/>
          <w:sz w:val="24"/>
          <w:szCs w:val="24"/>
          <w:lang w:eastAsia="es-BO"/>
        </w:rPr>
        <w:t>Tonathiu</w:t>
      </w:r>
      <w:proofErr w:type="spellEnd"/>
      <w:r w:rsidR="00AA01B3" w:rsidRPr="00C610E2">
        <w:rPr>
          <w:rFonts w:ascii="Bembo Std" w:hAnsi="Bembo Std" w:cstheme="minorHAnsi"/>
          <w:spacing w:val="-3"/>
          <w:sz w:val="24"/>
          <w:szCs w:val="24"/>
          <w:lang w:eastAsia="es-BO"/>
        </w:rPr>
        <w:t xml:space="preserve"> Castro, Secretario Jurídico de la Presidencia de la República de El Salvador, en donde aparece el nombramiento del Ministro de Salud, Ad-honorem a partir del día veintisiete de marzo de dos mil veinte, debiendo rendir su protesta constitucional; II) Certificación extendida en esta ciudad en fecha veintisiete de marzo de dos mil veinte, por el licenciado Conan </w:t>
      </w:r>
      <w:proofErr w:type="spellStart"/>
      <w:r w:rsidR="00AA01B3" w:rsidRPr="00C610E2">
        <w:rPr>
          <w:rFonts w:ascii="Bembo Std" w:hAnsi="Bembo Std" w:cstheme="minorHAnsi"/>
          <w:spacing w:val="-3"/>
          <w:sz w:val="24"/>
          <w:szCs w:val="24"/>
          <w:lang w:eastAsia="es-BO"/>
        </w:rPr>
        <w:t>Tonathiu</w:t>
      </w:r>
      <w:proofErr w:type="spellEnd"/>
      <w:r w:rsidR="00AA01B3" w:rsidRPr="00C610E2">
        <w:rPr>
          <w:rFonts w:ascii="Bembo Std" w:hAnsi="Bembo Std" w:cstheme="minorHAnsi"/>
          <w:spacing w:val="-3"/>
          <w:sz w:val="24"/>
          <w:szCs w:val="24"/>
          <w:lang w:eastAsia="es-BO"/>
        </w:rPr>
        <w:t xml:space="preserve"> Castro, Secretario Jurídico de la Presidencia de la República de El Salvador, de la que consta Acta de Juramentación a través de la cual el doctor FRANCISCO JOSÉ ALABI MONTOYA, rindió la protesta constitucional como Ministro de Salud, el día veintisiete de marzo de dos mil veinte y III) Diario Oficial número SESENTA Y CUATRO, Tomo número CUATROCIENTOS VEINTISÉIS, correspondiente al veintisiete de marzo de dos mil veinte; en el cual aparece publicado el Acuerdo Ejecutivo número DOSCIENTOS CINCO, mediante el cual se nombró al DOCTOR FRANCISCO JOSÉ ALABI MONTOYA como Ministro de Salud Ad- Honorem;</w:t>
      </w:r>
      <w:r w:rsidR="00AA01B3" w:rsidRPr="00C610E2">
        <w:rPr>
          <w:rFonts w:ascii="Bembo Std" w:hAnsi="Bembo Std" w:cstheme="minorHAnsi"/>
          <w:sz w:val="24"/>
          <w:szCs w:val="24"/>
        </w:rPr>
        <w:t xml:space="preserve"> documentos en los que consta la calidad en la que actúa el compareciente, y que para los efectos de este Contrato me denominaré </w:t>
      </w:r>
      <w:r w:rsidR="00AA01B3" w:rsidRPr="00C610E2">
        <w:rPr>
          <w:rFonts w:ascii="Bembo Std" w:hAnsi="Bembo Std" w:cstheme="minorHAnsi"/>
          <w:b/>
          <w:i/>
          <w:sz w:val="24"/>
          <w:szCs w:val="24"/>
        </w:rPr>
        <w:t>MINISTERIO DE SALUD</w:t>
      </w:r>
      <w:r w:rsidR="00AA01B3" w:rsidRPr="00C610E2">
        <w:rPr>
          <w:rFonts w:ascii="Bembo Std" w:hAnsi="Bembo Std" w:cstheme="minorHAnsi"/>
          <w:sz w:val="24"/>
          <w:szCs w:val="24"/>
        </w:rPr>
        <w:t xml:space="preserve">, o simplemente </w:t>
      </w:r>
      <w:r w:rsidR="00AA01B3" w:rsidRPr="00C610E2">
        <w:rPr>
          <w:rFonts w:ascii="Bembo Std" w:hAnsi="Bembo Std" w:cstheme="minorHAnsi"/>
          <w:b/>
          <w:i/>
          <w:sz w:val="24"/>
          <w:szCs w:val="24"/>
        </w:rPr>
        <w:t xml:space="preserve">EL </w:t>
      </w:r>
      <w:r w:rsidR="00AA01B3" w:rsidRPr="00C610E2">
        <w:rPr>
          <w:rFonts w:ascii="Bembo Std" w:hAnsi="Bembo Std" w:cstheme="minorHAnsi"/>
          <w:b/>
          <w:bCs/>
          <w:i/>
          <w:sz w:val="24"/>
          <w:szCs w:val="24"/>
        </w:rPr>
        <w:t>MINSAL</w:t>
      </w:r>
      <w:r w:rsidR="00AA01B3" w:rsidRPr="00C610E2">
        <w:rPr>
          <w:rFonts w:ascii="Bembo Std" w:hAnsi="Bembo Std" w:cstheme="minorHAnsi"/>
          <w:b/>
          <w:spacing w:val="-3"/>
          <w:sz w:val="24"/>
          <w:szCs w:val="24"/>
          <w:shd w:val="clear" w:color="auto" w:fill="FFFFFF"/>
          <w:lang w:eastAsia="es-BO"/>
        </w:rPr>
        <w:t>,</w:t>
      </w:r>
      <w:r w:rsidR="00AA01B3" w:rsidRPr="00C610E2">
        <w:rPr>
          <w:rFonts w:ascii="Bembo Std" w:hAnsi="Bembo Std" w:cstheme="minorHAnsi"/>
          <w:spacing w:val="-3"/>
          <w:sz w:val="24"/>
          <w:szCs w:val="24"/>
          <w:shd w:val="clear" w:color="auto" w:fill="FFFFFF"/>
          <w:lang w:eastAsia="es-BO"/>
        </w:rPr>
        <w:t xml:space="preserve"> </w:t>
      </w:r>
      <w:bookmarkStart w:id="0" w:name="__Fieldmark__0_1845662457"/>
      <w:bookmarkStart w:id="1" w:name="__Fieldmark__13847_1059946977"/>
      <w:bookmarkStart w:id="2" w:name="__Fieldmark__0_311277126"/>
      <w:bookmarkStart w:id="3" w:name="__Fieldmark__0_429399023"/>
      <w:bookmarkStart w:id="4" w:name="__Fieldmark__0_2063021757"/>
      <w:bookmarkStart w:id="5" w:name="__Fieldmark__0_989013811"/>
      <w:r w:rsidR="00AA01B3" w:rsidRPr="00C610E2">
        <w:rPr>
          <w:rFonts w:ascii="Bembo Std" w:hAnsi="Bembo Std" w:cstheme="minorHAnsi"/>
          <w:spacing w:val="-3"/>
          <w:sz w:val="24"/>
          <w:szCs w:val="24"/>
          <w:shd w:val="clear" w:color="auto" w:fill="FFFFFF"/>
          <w:lang w:eastAsia="es-BO"/>
        </w:rPr>
        <w:t xml:space="preserve">o </w:t>
      </w:r>
      <w:bookmarkStart w:id="6" w:name="__Fieldmark__10235_10599469771"/>
      <w:bookmarkStart w:id="7" w:name="__Fieldmark__798_16929781101"/>
      <w:bookmarkStart w:id="8" w:name="__Fieldmark__31_9713555111"/>
      <w:bookmarkStart w:id="9" w:name="__Fieldmark__37_3046672191"/>
      <w:bookmarkStart w:id="10" w:name="__Fieldmark__9485_10599469771"/>
      <w:bookmarkEnd w:id="0"/>
      <w:bookmarkEnd w:id="1"/>
      <w:bookmarkEnd w:id="2"/>
      <w:bookmarkEnd w:id="3"/>
      <w:bookmarkEnd w:id="4"/>
      <w:bookmarkEnd w:id="5"/>
      <w:bookmarkEnd w:id="6"/>
      <w:bookmarkEnd w:id="7"/>
      <w:bookmarkEnd w:id="8"/>
      <w:bookmarkEnd w:id="9"/>
      <w:bookmarkEnd w:id="10"/>
      <w:r w:rsidR="00AA01B3" w:rsidRPr="00C610E2">
        <w:rPr>
          <w:rFonts w:ascii="Bembo Std" w:hAnsi="Bembo Std" w:cstheme="minorHAnsi"/>
          <w:b/>
          <w:bCs/>
          <w:spacing w:val="-3"/>
          <w:sz w:val="24"/>
          <w:szCs w:val="24"/>
          <w:shd w:val="clear" w:color="auto" w:fill="FFFFFF"/>
          <w:lang w:eastAsia="es-BO"/>
        </w:rPr>
        <w:t>EL “CONTRATANTE”,</w:t>
      </w:r>
      <w:r w:rsidR="00AA01B3" w:rsidRPr="00C610E2">
        <w:rPr>
          <w:rFonts w:ascii="Bembo Std" w:hAnsi="Bembo Std" w:cstheme="minorHAnsi"/>
          <w:spacing w:val="-3"/>
          <w:sz w:val="24"/>
          <w:szCs w:val="24"/>
          <w:shd w:val="clear" w:color="auto" w:fill="FFFFFF"/>
          <w:lang w:eastAsia="es-BO"/>
        </w:rPr>
        <w:t xml:space="preserve"> con domicilio legal en </w:t>
      </w:r>
      <w:r w:rsidR="00AA01B3" w:rsidRPr="00C610E2">
        <w:rPr>
          <w:rFonts w:ascii="Bembo Std" w:eastAsia="Bookman Old Style" w:hAnsi="Bembo Std" w:cstheme="minorHAnsi"/>
          <w:spacing w:val="-3"/>
          <w:sz w:val="24"/>
          <w:szCs w:val="24"/>
          <w:shd w:val="clear" w:color="auto" w:fill="FFFFFF"/>
          <w:lang w:eastAsia="es-BO"/>
        </w:rPr>
        <w:t>Calle Arce No. 827, San Salvador</w:t>
      </w:r>
      <w:r w:rsidR="00AA01B3" w:rsidRPr="00C610E2">
        <w:rPr>
          <w:rFonts w:ascii="Bembo Std" w:hAnsi="Bembo Std" w:cstheme="minorHAnsi"/>
          <w:sz w:val="24"/>
          <w:szCs w:val="24"/>
          <w:lang w:val="es-MX"/>
        </w:rPr>
        <w:t>;</w:t>
      </w:r>
      <w:r w:rsidR="00AA01B3" w:rsidRPr="00C610E2">
        <w:rPr>
          <w:rFonts w:ascii="Bembo Std" w:hAnsi="Bembo Std"/>
          <w:sz w:val="24"/>
          <w:szCs w:val="24"/>
          <w:lang w:val="es-MX"/>
        </w:rPr>
        <w:t xml:space="preserve"> y </w:t>
      </w:r>
      <w:r w:rsidR="00674A00">
        <w:rPr>
          <w:rFonts w:ascii="Bembo Std" w:hAnsi="Bembo Std"/>
          <w:b/>
          <w:spacing w:val="-3"/>
          <w:sz w:val="24"/>
          <w:szCs w:val="24"/>
          <w:shd w:val="clear" w:color="auto" w:fill="FFFFFF"/>
          <w:lang w:eastAsia="es-BO"/>
        </w:rPr>
        <w:t>MERCEDES CAROLINA SALAVERRIA DE RAM</w:t>
      </w:r>
      <w:r w:rsidR="00886CD2">
        <w:rPr>
          <w:rFonts w:ascii="Bembo Std" w:hAnsi="Bembo Std"/>
          <w:b/>
          <w:spacing w:val="-3"/>
          <w:sz w:val="24"/>
          <w:szCs w:val="24"/>
          <w:shd w:val="clear" w:color="auto" w:fill="FFFFFF"/>
          <w:lang w:eastAsia="es-BO"/>
        </w:rPr>
        <w:t>Í</w:t>
      </w:r>
      <w:r w:rsidR="00674A00">
        <w:rPr>
          <w:rFonts w:ascii="Bembo Std" w:hAnsi="Bembo Std"/>
          <w:b/>
          <w:spacing w:val="-3"/>
          <w:sz w:val="24"/>
          <w:szCs w:val="24"/>
          <w:shd w:val="clear" w:color="auto" w:fill="FFFFFF"/>
          <w:lang w:eastAsia="es-BO"/>
        </w:rPr>
        <w:t>REZ</w:t>
      </w:r>
      <w:r w:rsidR="00AA01B3" w:rsidRPr="00C610E2">
        <w:rPr>
          <w:rFonts w:ascii="Bembo Std" w:hAnsi="Bembo Std"/>
          <w:b/>
          <w:spacing w:val="-3"/>
          <w:sz w:val="24"/>
          <w:szCs w:val="24"/>
          <w:shd w:val="clear" w:color="auto" w:fill="FFFFFF"/>
          <w:lang w:eastAsia="es-BO"/>
        </w:rPr>
        <w:t>,</w:t>
      </w:r>
      <w:r w:rsidR="00AA01B3" w:rsidRPr="00C610E2">
        <w:rPr>
          <w:rFonts w:ascii="Bembo Std" w:hAnsi="Bembo Std"/>
          <w:spacing w:val="-3"/>
          <w:sz w:val="24"/>
          <w:szCs w:val="24"/>
          <w:shd w:val="clear" w:color="auto" w:fill="FFFFFF"/>
          <w:lang w:eastAsia="es-BO"/>
        </w:rPr>
        <w:t xml:space="preserve"> mayor de edad, </w:t>
      </w:r>
      <w:r>
        <w:rPr>
          <w:rFonts w:ascii="Bembo Std" w:hAnsi="Bembo Std"/>
          <w:spacing w:val="-3"/>
          <w:sz w:val="24"/>
          <w:szCs w:val="24"/>
          <w:shd w:val="clear" w:color="auto" w:fill="FFFFFF"/>
          <w:lang w:eastAsia="es-BO"/>
        </w:rPr>
        <w:t xml:space="preserve">   </w:t>
      </w:r>
    </w:p>
    <w:p w14:paraId="76FC85AC" w14:textId="77777777" w:rsidR="004848B9" w:rsidRDefault="004848B9" w:rsidP="004848B9">
      <w:pPr>
        <w:tabs>
          <w:tab w:val="left" w:pos="-720"/>
        </w:tabs>
        <w:spacing w:after="0" w:line="360" w:lineRule="auto"/>
        <w:jc w:val="both"/>
        <w:rPr>
          <w:rFonts w:ascii="Bembo Std" w:hAnsi="Bembo Std"/>
          <w:spacing w:val="-3"/>
          <w:sz w:val="24"/>
          <w:szCs w:val="24"/>
          <w:shd w:val="clear" w:color="auto" w:fill="FFFFFF"/>
          <w:lang w:eastAsia="es-BO"/>
        </w:rPr>
      </w:pPr>
      <w:r>
        <w:rPr>
          <w:rFonts w:ascii="Bembo Std" w:hAnsi="Bembo Std"/>
          <w:spacing w:val="-3"/>
          <w:sz w:val="24"/>
          <w:szCs w:val="24"/>
          <w:shd w:val="clear" w:color="auto" w:fill="FFFFFF"/>
          <w:lang w:eastAsia="es-BO"/>
        </w:rPr>
        <w:t xml:space="preserve">          </w:t>
      </w:r>
      <w:r w:rsidR="00AA01B3" w:rsidRPr="00C610E2">
        <w:rPr>
          <w:rFonts w:ascii="Bembo Std" w:hAnsi="Bembo Std"/>
          <w:spacing w:val="-3"/>
          <w:sz w:val="24"/>
          <w:szCs w:val="24"/>
          <w:shd w:val="clear" w:color="auto" w:fill="FFFFFF"/>
          <w:lang w:eastAsia="es-BO"/>
        </w:rPr>
        <w:t>, del domicilio de</w:t>
      </w:r>
      <w:r>
        <w:rPr>
          <w:rFonts w:ascii="Bembo Std" w:hAnsi="Bembo Std"/>
          <w:spacing w:val="-3"/>
          <w:sz w:val="24"/>
          <w:szCs w:val="24"/>
          <w:shd w:val="clear" w:color="auto" w:fill="FFFFFF"/>
          <w:lang w:eastAsia="es-BO"/>
        </w:rPr>
        <w:t xml:space="preserve">       </w:t>
      </w:r>
      <w:proofErr w:type="gramStart"/>
      <w:r>
        <w:rPr>
          <w:rFonts w:ascii="Bembo Std" w:hAnsi="Bembo Std"/>
          <w:spacing w:val="-3"/>
          <w:sz w:val="24"/>
          <w:szCs w:val="24"/>
          <w:shd w:val="clear" w:color="auto" w:fill="FFFFFF"/>
          <w:lang w:eastAsia="es-BO"/>
        </w:rPr>
        <w:t xml:space="preserve">  </w:t>
      </w:r>
      <w:r w:rsidR="00AA01B3" w:rsidRPr="00C610E2">
        <w:rPr>
          <w:rFonts w:ascii="Bembo Std" w:hAnsi="Bembo Std"/>
          <w:spacing w:val="-3"/>
          <w:sz w:val="24"/>
          <w:szCs w:val="24"/>
          <w:shd w:val="clear" w:color="auto" w:fill="FFFFFF"/>
          <w:lang w:eastAsia="es-BO"/>
        </w:rPr>
        <w:t>,</w:t>
      </w:r>
      <w:proofErr w:type="gramEnd"/>
      <w:r w:rsidR="00AA01B3" w:rsidRPr="00C610E2">
        <w:rPr>
          <w:rFonts w:ascii="Bembo Std" w:hAnsi="Bembo Std"/>
          <w:spacing w:val="-3"/>
          <w:sz w:val="24"/>
          <w:szCs w:val="24"/>
          <w:shd w:val="clear" w:color="auto" w:fill="FFFFFF"/>
          <w:lang w:eastAsia="es-BO"/>
        </w:rPr>
        <w:t xml:space="preserve"> Departamento de</w:t>
      </w:r>
      <w:r>
        <w:rPr>
          <w:rFonts w:ascii="Bembo Std" w:hAnsi="Bembo Std"/>
          <w:spacing w:val="-3"/>
          <w:sz w:val="24"/>
          <w:szCs w:val="24"/>
          <w:shd w:val="clear" w:color="auto" w:fill="FFFFFF"/>
          <w:lang w:eastAsia="es-BO"/>
        </w:rPr>
        <w:t xml:space="preserve">                                   </w:t>
      </w:r>
      <w:r w:rsidR="00AA01B3" w:rsidRPr="00C610E2">
        <w:rPr>
          <w:rFonts w:ascii="Bembo Std" w:hAnsi="Bembo Std"/>
          <w:spacing w:val="-3"/>
          <w:sz w:val="24"/>
          <w:szCs w:val="24"/>
          <w:shd w:val="clear" w:color="auto" w:fill="FFFFFF"/>
          <w:lang w:eastAsia="es-BO"/>
        </w:rPr>
        <w:t>, portador de mi Documento Único de Identidad Número</w:t>
      </w:r>
      <w:r>
        <w:rPr>
          <w:rFonts w:ascii="Bembo Std" w:hAnsi="Bembo Std"/>
          <w:spacing w:val="-3"/>
          <w:sz w:val="24"/>
          <w:szCs w:val="24"/>
          <w:shd w:val="clear" w:color="auto" w:fill="FFFFFF"/>
          <w:lang w:eastAsia="es-BO"/>
        </w:rPr>
        <w:t xml:space="preserve">                                                                       </w:t>
      </w:r>
      <w:r w:rsidR="00AA01B3" w:rsidRPr="00C610E2">
        <w:rPr>
          <w:rFonts w:ascii="Bembo Std" w:hAnsi="Bembo Std"/>
          <w:spacing w:val="-3"/>
          <w:sz w:val="24"/>
          <w:szCs w:val="24"/>
          <w:shd w:val="clear" w:color="auto" w:fill="FFFFFF"/>
          <w:lang w:eastAsia="es-BO"/>
        </w:rPr>
        <w:t xml:space="preserve">, y Número de Identificación Tributaria </w:t>
      </w:r>
    </w:p>
    <w:p w14:paraId="54D0FA87" w14:textId="6A08477B" w:rsidR="00AA01B3" w:rsidRPr="00884694" w:rsidRDefault="004848B9" w:rsidP="004848B9">
      <w:pPr>
        <w:tabs>
          <w:tab w:val="left" w:pos="-720"/>
        </w:tabs>
        <w:spacing w:after="0" w:line="360" w:lineRule="auto"/>
        <w:jc w:val="both"/>
        <w:rPr>
          <w:rFonts w:ascii="Bembo Std" w:hAnsi="Bembo Std" w:cstheme="minorHAnsi"/>
          <w:sz w:val="24"/>
          <w:szCs w:val="24"/>
        </w:rPr>
      </w:pPr>
      <w:r>
        <w:rPr>
          <w:rFonts w:ascii="Bembo Std" w:hAnsi="Bembo Std"/>
          <w:spacing w:val="-3"/>
          <w:sz w:val="24"/>
          <w:szCs w:val="24"/>
          <w:shd w:val="clear" w:color="auto" w:fill="FFFFFF"/>
          <w:lang w:eastAsia="es-BO"/>
        </w:rPr>
        <w:t xml:space="preserve">               </w:t>
      </w:r>
      <w:r w:rsidR="00AA01B3" w:rsidRPr="00C610E2">
        <w:rPr>
          <w:rFonts w:ascii="Bembo Std" w:hAnsi="Bembo Std"/>
          <w:spacing w:val="-3"/>
          <w:sz w:val="24"/>
          <w:szCs w:val="24"/>
          <w:shd w:val="clear" w:color="auto" w:fill="FFFFFF"/>
          <w:lang w:eastAsia="es-BO"/>
        </w:rPr>
        <w:t xml:space="preserve">, actuando como </w:t>
      </w:r>
      <w:r w:rsidR="00EB4F49">
        <w:rPr>
          <w:rFonts w:ascii="Bembo Std" w:hAnsi="Bembo Std"/>
          <w:spacing w:val="-3"/>
          <w:sz w:val="24"/>
          <w:szCs w:val="24"/>
          <w:shd w:val="clear" w:color="auto" w:fill="FFFFFF"/>
          <w:lang w:eastAsia="es-BO"/>
        </w:rPr>
        <w:t>Administradora Única Propietaria</w:t>
      </w:r>
      <w:r w:rsidR="006D16D5" w:rsidRPr="00C610E2">
        <w:rPr>
          <w:rFonts w:ascii="Bembo Std" w:hAnsi="Bembo Std"/>
          <w:spacing w:val="-3"/>
          <w:sz w:val="24"/>
          <w:szCs w:val="24"/>
          <w:shd w:val="clear" w:color="auto" w:fill="FFFFFF"/>
          <w:lang w:eastAsia="es-BO"/>
        </w:rPr>
        <w:t xml:space="preserve"> </w:t>
      </w:r>
      <w:r w:rsidR="00AA01B3" w:rsidRPr="00C610E2">
        <w:rPr>
          <w:rFonts w:ascii="Bembo Std" w:hAnsi="Bembo Std"/>
          <w:spacing w:val="-3"/>
          <w:sz w:val="24"/>
          <w:szCs w:val="24"/>
          <w:shd w:val="clear" w:color="auto" w:fill="FFFFFF"/>
          <w:lang w:eastAsia="es-BO"/>
        </w:rPr>
        <w:t>de la Sociedad</w:t>
      </w:r>
      <w:r w:rsidR="00165D1E">
        <w:rPr>
          <w:rFonts w:ascii="Bembo Std" w:hAnsi="Bembo Std"/>
          <w:spacing w:val="-3"/>
          <w:sz w:val="24"/>
          <w:szCs w:val="24"/>
          <w:shd w:val="clear" w:color="auto" w:fill="FFFFFF"/>
          <w:lang w:eastAsia="es-BO"/>
        </w:rPr>
        <w:t xml:space="preserve"> </w:t>
      </w:r>
      <w:r w:rsidR="00641EE8">
        <w:rPr>
          <w:rFonts w:ascii="Bembo Std" w:hAnsi="Bembo Std"/>
          <w:b/>
          <w:spacing w:val="-3"/>
          <w:sz w:val="24"/>
          <w:szCs w:val="24"/>
          <w:shd w:val="clear" w:color="auto" w:fill="FFFFFF"/>
          <w:lang w:eastAsia="es-BO"/>
        </w:rPr>
        <w:t>GENERAL SECURITY</w:t>
      </w:r>
      <w:r w:rsidR="006D16D5" w:rsidRPr="00C610E2">
        <w:rPr>
          <w:rFonts w:ascii="Bembo Std" w:hAnsi="Bembo Std"/>
          <w:b/>
          <w:spacing w:val="-3"/>
          <w:sz w:val="24"/>
          <w:szCs w:val="24"/>
          <w:shd w:val="clear" w:color="auto" w:fill="FFFFFF"/>
          <w:lang w:eastAsia="es-BO"/>
        </w:rPr>
        <w:t xml:space="preserve"> </w:t>
      </w:r>
      <w:r w:rsidR="00443A2A">
        <w:rPr>
          <w:rFonts w:ascii="Bembo Std" w:hAnsi="Bembo Std"/>
          <w:b/>
          <w:spacing w:val="-3"/>
          <w:sz w:val="24"/>
          <w:szCs w:val="24"/>
          <w:shd w:val="clear" w:color="auto" w:fill="FFFFFF"/>
          <w:lang w:eastAsia="es-BO"/>
        </w:rPr>
        <w:t>(</w:t>
      </w:r>
      <w:r w:rsidR="006D16D5" w:rsidRPr="00C610E2">
        <w:rPr>
          <w:rFonts w:ascii="Bembo Std" w:hAnsi="Bembo Std"/>
          <w:b/>
          <w:spacing w:val="-3"/>
          <w:sz w:val="24"/>
          <w:szCs w:val="24"/>
          <w:shd w:val="clear" w:color="auto" w:fill="FFFFFF"/>
          <w:lang w:eastAsia="es-BO"/>
        </w:rPr>
        <w:t>EL SALVADOR</w:t>
      </w:r>
      <w:r w:rsidR="00443A2A">
        <w:rPr>
          <w:rFonts w:ascii="Bembo Std" w:hAnsi="Bembo Std"/>
          <w:b/>
          <w:spacing w:val="-3"/>
          <w:sz w:val="24"/>
          <w:szCs w:val="24"/>
          <w:shd w:val="clear" w:color="auto" w:fill="FFFFFF"/>
          <w:lang w:eastAsia="es-BO"/>
        </w:rPr>
        <w:t>)</w:t>
      </w:r>
      <w:r w:rsidR="006D16D5" w:rsidRPr="00C610E2">
        <w:rPr>
          <w:rFonts w:ascii="Bembo Std" w:hAnsi="Bembo Std"/>
          <w:b/>
          <w:spacing w:val="-3"/>
          <w:sz w:val="24"/>
          <w:szCs w:val="24"/>
          <w:shd w:val="clear" w:color="auto" w:fill="FFFFFF"/>
          <w:lang w:eastAsia="es-BO"/>
        </w:rPr>
        <w:t xml:space="preserve"> SOCIEDAD ANÓNIMA DE CAPITAL VARIABLE</w:t>
      </w:r>
      <w:r w:rsidR="00AA01B3" w:rsidRPr="00C610E2">
        <w:rPr>
          <w:rFonts w:ascii="Bembo Std" w:hAnsi="Bembo Std"/>
          <w:spacing w:val="-3"/>
          <w:sz w:val="24"/>
          <w:szCs w:val="24"/>
          <w:shd w:val="clear" w:color="auto" w:fill="FFFFFF"/>
          <w:lang w:eastAsia="es-BO"/>
        </w:rPr>
        <w:t xml:space="preserve">, que puede abreviarse </w:t>
      </w:r>
      <w:r w:rsidR="00443A2A" w:rsidRPr="00443A2A">
        <w:rPr>
          <w:rFonts w:ascii="Bembo Std" w:hAnsi="Bembo Std"/>
          <w:b/>
          <w:spacing w:val="-3"/>
          <w:sz w:val="24"/>
          <w:szCs w:val="24"/>
          <w:shd w:val="clear" w:color="auto" w:fill="FFFFFF"/>
          <w:lang w:eastAsia="es-BO"/>
        </w:rPr>
        <w:t>GENERAL SECURITY</w:t>
      </w:r>
      <w:r w:rsidR="006D16D5" w:rsidRPr="00C610E2">
        <w:rPr>
          <w:rFonts w:ascii="Bembo Std" w:hAnsi="Bembo Std"/>
          <w:b/>
          <w:spacing w:val="-3"/>
          <w:sz w:val="24"/>
          <w:szCs w:val="24"/>
          <w:shd w:val="clear" w:color="auto" w:fill="FFFFFF"/>
          <w:lang w:eastAsia="es-BO"/>
        </w:rPr>
        <w:t>, S.A. DE C.V.</w:t>
      </w:r>
      <w:r w:rsidR="00AA01B3" w:rsidRPr="00C610E2">
        <w:rPr>
          <w:rFonts w:ascii="Bembo Std" w:hAnsi="Bembo Std"/>
          <w:b/>
          <w:spacing w:val="-3"/>
          <w:sz w:val="24"/>
          <w:szCs w:val="24"/>
          <w:shd w:val="clear" w:color="auto" w:fill="FFFFFF"/>
          <w:lang w:eastAsia="es-BO"/>
        </w:rPr>
        <w:t>,</w:t>
      </w:r>
      <w:r w:rsidR="00AA01B3" w:rsidRPr="00C610E2">
        <w:rPr>
          <w:rFonts w:ascii="Bembo Std" w:hAnsi="Bembo Std"/>
          <w:spacing w:val="-3"/>
          <w:sz w:val="24"/>
          <w:szCs w:val="24"/>
          <w:shd w:val="clear" w:color="auto" w:fill="FFFFFF"/>
          <w:lang w:eastAsia="es-BO"/>
        </w:rPr>
        <w:t xml:space="preserve"> con Tarjeta de Identificación Tributaria Número </w:t>
      </w:r>
      <w:r>
        <w:rPr>
          <w:rFonts w:ascii="Bembo Std" w:hAnsi="Bembo Std"/>
          <w:spacing w:val="-3"/>
          <w:sz w:val="24"/>
          <w:szCs w:val="24"/>
          <w:shd w:val="clear" w:color="auto" w:fill="FFFFFF"/>
          <w:lang w:eastAsia="es-BO"/>
        </w:rPr>
        <w:t xml:space="preserve">                                                                                                                           </w:t>
      </w:r>
      <w:r w:rsidR="00AA01B3" w:rsidRPr="00C610E2">
        <w:rPr>
          <w:rFonts w:ascii="Bembo Std" w:hAnsi="Bembo Std"/>
          <w:spacing w:val="-3"/>
          <w:sz w:val="24"/>
          <w:szCs w:val="24"/>
          <w:shd w:val="clear" w:color="auto" w:fill="FFFFFF"/>
          <w:lang w:eastAsia="es-BO"/>
        </w:rPr>
        <w:t>y Número de Registro de Contribuyente</w:t>
      </w:r>
      <w:r>
        <w:rPr>
          <w:rFonts w:ascii="Bembo Std" w:hAnsi="Bembo Std"/>
          <w:spacing w:val="-3"/>
          <w:sz w:val="24"/>
          <w:szCs w:val="24"/>
          <w:shd w:val="clear" w:color="auto" w:fill="FFFFFF"/>
          <w:lang w:eastAsia="es-BO"/>
        </w:rPr>
        <w:t xml:space="preserve">                                                            </w:t>
      </w:r>
      <w:r w:rsidR="00AA01B3" w:rsidRPr="00C610E2">
        <w:rPr>
          <w:rFonts w:ascii="Bembo Std" w:hAnsi="Bembo Std"/>
          <w:spacing w:val="-3"/>
          <w:sz w:val="24"/>
          <w:szCs w:val="24"/>
          <w:shd w:val="clear" w:color="auto" w:fill="FFFFFF"/>
          <w:lang w:eastAsia="es-BO"/>
        </w:rPr>
        <w:t xml:space="preserve">; que en lo sucesivo </w:t>
      </w:r>
      <w:r w:rsidR="00AA01B3" w:rsidRPr="00C610E2">
        <w:rPr>
          <w:rFonts w:ascii="Bembo Std" w:hAnsi="Bembo Std"/>
          <w:spacing w:val="-3"/>
          <w:sz w:val="24"/>
          <w:szCs w:val="24"/>
          <w:shd w:val="clear" w:color="auto" w:fill="FFFFFF"/>
          <w:lang w:eastAsia="es-BO"/>
        </w:rPr>
        <w:lastRenderedPageBreak/>
        <w:t xml:space="preserve">me denominaré </w:t>
      </w:r>
      <w:r w:rsidR="00AA01B3" w:rsidRPr="00C610E2">
        <w:rPr>
          <w:rFonts w:ascii="Bembo Std" w:hAnsi="Bembo Std"/>
          <w:b/>
          <w:bCs/>
          <w:spacing w:val="-3"/>
          <w:sz w:val="24"/>
          <w:szCs w:val="24"/>
          <w:shd w:val="clear" w:color="auto" w:fill="FFFFFF"/>
          <w:lang w:eastAsia="es-BO"/>
        </w:rPr>
        <w:t xml:space="preserve">“EL PROVEEDOR”, </w:t>
      </w:r>
      <w:r w:rsidR="00AA01B3" w:rsidRPr="00C610E2">
        <w:rPr>
          <w:rFonts w:ascii="Bembo Std" w:hAnsi="Bembo Std"/>
          <w:spacing w:val="-3"/>
          <w:sz w:val="24"/>
          <w:szCs w:val="24"/>
          <w:shd w:val="clear" w:color="auto" w:fill="FFFFFF"/>
          <w:lang w:eastAsia="es-BO"/>
        </w:rPr>
        <w:t xml:space="preserve">calidad que es acreditada mediante: </w:t>
      </w:r>
      <w:r w:rsidR="000A40BA" w:rsidRPr="000A40BA">
        <w:rPr>
          <w:rFonts w:ascii="Bembo Std" w:hAnsi="Bembo Std" w:cstheme="minorHAnsi"/>
          <w:b/>
          <w:bCs/>
          <w:sz w:val="24"/>
          <w:szCs w:val="24"/>
        </w:rPr>
        <w:t>a)</w:t>
      </w:r>
      <w:r w:rsidR="000A40BA" w:rsidRPr="000A40BA">
        <w:rPr>
          <w:rFonts w:ascii="Bembo Std" w:hAnsi="Bembo Std" w:cstheme="minorHAnsi"/>
          <w:sz w:val="24"/>
          <w:szCs w:val="24"/>
        </w:rPr>
        <w:t xml:space="preserve"> Fotocopia certificada por notario de </w:t>
      </w:r>
      <w:r w:rsidR="000A40BA" w:rsidRPr="000A40BA">
        <w:rPr>
          <w:rFonts w:ascii="Bembo Std" w:hAnsi="Bembo Std" w:cstheme="minorHAnsi"/>
          <w:spacing w:val="-3"/>
          <w:sz w:val="24"/>
          <w:szCs w:val="24"/>
          <w:shd w:val="clear" w:color="auto" w:fill="FFFFFF"/>
          <w:lang w:eastAsia="es-BO"/>
        </w:rPr>
        <w:t>Testimonio de Escritura Pública de Constitución de la sociedad</w:t>
      </w:r>
      <w:r w:rsidR="000A40BA" w:rsidRPr="000A40BA">
        <w:rPr>
          <w:rFonts w:ascii="Bembo Std" w:hAnsi="Bembo Std" w:cstheme="minorHAnsi"/>
          <w:sz w:val="24"/>
          <w:szCs w:val="24"/>
        </w:rPr>
        <w:t xml:space="preserve"> </w:t>
      </w:r>
      <w:r w:rsidR="006448B6">
        <w:rPr>
          <w:rFonts w:ascii="Bembo Std" w:hAnsi="Bembo Std"/>
          <w:b/>
          <w:spacing w:val="-3"/>
          <w:sz w:val="24"/>
          <w:szCs w:val="24"/>
          <w:shd w:val="clear" w:color="auto" w:fill="FFFFFF"/>
          <w:lang w:eastAsia="es-BO"/>
        </w:rPr>
        <w:t>GENERAL SECURITY</w:t>
      </w:r>
      <w:r w:rsidR="006448B6" w:rsidRPr="00C610E2">
        <w:rPr>
          <w:rFonts w:ascii="Bembo Std" w:hAnsi="Bembo Std"/>
          <w:b/>
          <w:spacing w:val="-3"/>
          <w:sz w:val="24"/>
          <w:szCs w:val="24"/>
          <w:shd w:val="clear" w:color="auto" w:fill="FFFFFF"/>
          <w:lang w:eastAsia="es-BO"/>
        </w:rPr>
        <w:t xml:space="preserve"> </w:t>
      </w:r>
      <w:r w:rsidR="006448B6">
        <w:rPr>
          <w:rFonts w:ascii="Bembo Std" w:hAnsi="Bembo Std"/>
          <w:b/>
          <w:spacing w:val="-3"/>
          <w:sz w:val="24"/>
          <w:szCs w:val="24"/>
          <w:shd w:val="clear" w:color="auto" w:fill="FFFFFF"/>
          <w:lang w:eastAsia="es-BO"/>
        </w:rPr>
        <w:t>(</w:t>
      </w:r>
      <w:r w:rsidR="006448B6" w:rsidRPr="00C610E2">
        <w:rPr>
          <w:rFonts w:ascii="Bembo Std" w:hAnsi="Bembo Std"/>
          <w:b/>
          <w:spacing w:val="-3"/>
          <w:sz w:val="24"/>
          <w:szCs w:val="24"/>
          <w:shd w:val="clear" w:color="auto" w:fill="FFFFFF"/>
          <w:lang w:eastAsia="es-BO"/>
        </w:rPr>
        <w:t>EL SALVADOR</w:t>
      </w:r>
      <w:r w:rsidR="006448B6">
        <w:rPr>
          <w:rFonts w:ascii="Bembo Std" w:hAnsi="Bembo Std"/>
          <w:b/>
          <w:spacing w:val="-3"/>
          <w:sz w:val="24"/>
          <w:szCs w:val="24"/>
          <w:shd w:val="clear" w:color="auto" w:fill="FFFFFF"/>
          <w:lang w:eastAsia="es-BO"/>
        </w:rPr>
        <w:t>)</w:t>
      </w:r>
      <w:r w:rsidR="006448B6" w:rsidRPr="00C610E2">
        <w:rPr>
          <w:rFonts w:ascii="Bembo Std" w:hAnsi="Bembo Std"/>
          <w:b/>
          <w:spacing w:val="-3"/>
          <w:sz w:val="24"/>
          <w:szCs w:val="24"/>
          <w:shd w:val="clear" w:color="auto" w:fill="FFFFFF"/>
          <w:lang w:eastAsia="es-BO"/>
        </w:rPr>
        <w:t xml:space="preserve"> SOCIEDAD ANÓNIMA DE CAPITAL VARIABLE</w:t>
      </w:r>
      <w:r w:rsidR="006448B6" w:rsidRPr="00C610E2">
        <w:rPr>
          <w:rFonts w:ascii="Bembo Std" w:hAnsi="Bembo Std"/>
          <w:spacing w:val="-3"/>
          <w:sz w:val="24"/>
          <w:szCs w:val="24"/>
          <w:shd w:val="clear" w:color="auto" w:fill="FFFFFF"/>
          <w:lang w:eastAsia="es-BO"/>
        </w:rPr>
        <w:t xml:space="preserve">, que puede abreviarse </w:t>
      </w:r>
      <w:r w:rsidR="006448B6" w:rsidRPr="00443A2A">
        <w:rPr>
          <w:rFonts w:ascii="Bembo Std" w:hAnsi="Bembo Std"/>
          <w:b/>
          <w:spacing w:val="-3"/>
          <w:sz w:val="24"/>
          <w:szCs w:val="24"/>
          <w:shd w:val="clear" w:color="auto" w:fill="FFFFFF"/>
          <w:lang w:eastAsia="es-BO"/>
        </w:rPr>
        <w:t>GENERAL SECURITY</w:t>
      </w:r>
      <w:r w:rsidR="006448B6" w:rsidRPr="00C610E2">
        <w:rPr>
          <w:rFonts w:ascii="Bembo Std" w:hAnsi="Bembo Std"/>
          <w:b/>
          <w:spacing w:val="-3"/>
          <w:sz w:val="24"/>
          <w:szCs w:val="24"/>
          <w:shd w:val="clear" w:color="auto" w:fill="FFFFFF"/>
          <w:lang w:eastAsia="es-BO"/>
        </w:rPr>
        <w:t>, S.A. DE C.V.</w:t>
      </w:r>
      <w:r w:rsidR="000A40BA" w:rsidRPr="000A40BA">
        <w:rPr>
          <w:rFonts w:ascii="Bembo Std" w:hAnsi="Bembo Std" w:cstheme="minorHAnsi"/>
          <w:b/>
          <w:bCs/>
          <w:spacing w:val="-3"/>
          <w:sz w:val="24"/>
          <w:szCs w:val="24"/>
          <w:shd w:val="clear" w:color="auto" w:fill="FFFFFF"/>
          <w:lang w:eastAsia="es-BO"/>
        </w:rPr>
        <w:t xml:space="preserve">, </w:t>
      </w:r>
      <w:r w:rsidR="000A40BA" w:rsidRPr="000A40BA">
        <w:rPr>
          <w:rFonts w:ascii="Bembo Std" w:hAnsi="Bembo Std" w:cstheme="minorHAnsi"/>
          <w:spacing w:val="-3"/>
          <w:sz w:val="24"/>
          <w:szCs w:val="24"/>
          <w:shd w:val="clear" w:color="auto" w:fill="FFFFFF"/>
          <w:lang w:eastAsia="es-BO"/>
        </w:rPr>
        <w:t xml:space="preserve">otorgada en la ciudad de San Salvador, a las </w:t>
      </w:r>
      <w:r w:rsidR="00C4078F">
        <w:rPr>
          <w:rFonts w:ascii="Bembo Std" w:hAnsi="Bembo Std" w:cstheme="minorHAnsi"/>
          <w:spacing w:val="-3"/>
          <w:sz w:val="24"/>
          <w:szCs w:val="24"/>
          <w:shd w:val="clear" w:color="auto" w:fill="FFFFFF"/>
          <w:lang w:eastAsia="es-BO"/>
        </w:rPr>
        <w:t>nueve</w:t>
      </w:r>
      <w:r w:rsidR="000A40BA" w:rsidRPr="000A40BA">
        <w:rPr>
          <w:rFonts w:ascii="Bembo Std" w:hAnsi="Bembo Std" w:cstheme="minorHAnsi"/>
          <w:spacing w:val="-3"/>
          <w:sz w:val="24"/>
          <w:szCs w:val="24"/>
          <w:shd w:val="clear" w:color="auto" w:fill="FFFFFF"/>
          <w:lang w:eastAsia="es-BO"/>
        </w:rPr>
        <w:t xml:space="preserve"> horas </w:t>
      </w:r>
      <w:r w:rsidR="00C4078F">
        <w:rPr>
          <w:rFonts w:ascii="Bembo Std" w:hAnsi="Bembo Std" w:cstheme="minorHAnsi"/>
          <w:spacing w:val="-3"/>
          <w:sz w:val="24"/>
          <w:szCs w:val="24"/>
          <w:shd w:val="clear" w:color="auto" w:fill="FFFFFF"/>
          <w:lang w:eastAsia="es-BO"/>
        </w:rPr>
        <w:t xml:space="preserve">y treinta minutos </w:t>
      </w:r>
      <w:r w:rsidR="000A40BA" w:rsidRPr="000A40BA">
        <w:rPr>
          <w:rFonts w:ascii="Bembo Std" w:hAnsi="Bembo Std" w:cstheme="minorHAnsi"/>
          <w:spacing w:val="-3"/>
          <w:sz w:val="24"/>
          <w:szCs w:val="24"/>
          <w:shd w:val="clear" w:color="auto" w:fill="FFFFFF"/>
          <w:lang w:eastAsia="es-BO"/>
        </w:rPr>
        <w:t xml:space="preserve">del día </w:t>
      </w:r>
      <w:r w:rsidR="00C4078F">
        <w:rPr>
          <w:rFonts w:ascii="Bembo Std" w:hAnsi="Bembo Std" w:cstheme="minorHAnsi"/>
          <w:spacing w:val="-3"/>
          <w:sz w:val="24"/>
          <w:szCs w:val="24"/>
          <w:shd w:val="clear" w:color="auto" w:fill="FFFFFF"/>
          <w:lang w:eastAsia="es-BO"/>
        </w:rPr>
        <w:t>siete de marzo de</w:t>
      </w:r>
      <w:r w:rsidR="005162C0">
        <w:rPr>
          <w:rFonts w:ascii="Bembo Std" w:hAnsi="Bembo Std" w:cstheme="minorHAnsi"/>
          <w:spacing w:val="-3"/>
          <w:sz w:val="24"/>
          <w:szCs w:val="24"/>
          <w:shd w:val="clear" w:color="auto" w:fill="FFFFFF"/>
          <w:lang w:eastAsia="es-BO"/>
        </w:rPr>
        <w:t>l año</w:t>
      </w:r>
      <w:r w:rsidR="00C4078F">
        <w:rPr>
          <w:rFonts w:ascii="Bembo Std" w:hAnsi="Bembo Std" w:cstheme="minorHAnsi"/>
          <w:spacing w:val="-3"/>
          <w:sz w:val="24"/>
          <w:szCs w:val="24"/>
          <w:shd w:val="clear" w:color="auto" w:fill="FFFFFF"/>
          <w:lang w:eastAsia="es-BO"/>
        </w:rPr>
        <w:t xml:space="preserve"> dos mil uno </w:t>
      </w:r>
      <w:r w:rsidR="000A40BA" w:rsidRPr="000A40BA">
        <w:rPr>
          <w:rFonts w:ascii="Bembo Std" w:hAnsi="Bembo Std" w:cstheme="minorHAnsi"/>
          <w:spacing w:val="-3"/>
          <w:sz w:val="24"/>
          <w:szCs w:val="24"/>
          <w:shd w:val="clear" w:color="auto" w:fill="FFFFFF"/>
          <w:lang w:eastAsia="es-BO"/>
        </w:rPr>
        <w:t xml:space="preserve">, ante los oficios notariales de </w:t>
      </w:r>
      <w:r w:rsidR="00C4078F">
        <w:rPr>
          <w:rFonts w:ascii="Bembo Std" w:hAnsi="Bembo Std" w:cstheme="minorHAnsi"/>
          <w:spacing w:val="-3"/>
          <w:sz w:val="24"/>
          <w:szCs w:val="24"/>
          <w:shd w:val="clear" w:color="auto" w:fill="FFFFFF"/>
          <w:lang w:eastAsia="es-BO"/>
        </w:rPr>
        <w:t>RENÉ EDUARDO URRUT</w:t>
      </w:r>
      <w:r w:rsidR="005162C0">
        <w:rPr>
          <w:rFonts w:ascii="Bembo Std" w:hAnsi="Bembo Std" w:cstheme="minorHAnsi"/>
          <w:spacing w:val="-3"/>
          <w:sz w:val="24"/>
          <w:szCs w:val="24"/>
          <w:shd w:val="clear" w:color="auto" w:fill="FFFFFF"/>
          <w:lang w:eastAsia="es-BO"/>
        </w:rPr>
        <w:t>Í</w:t>
      </w:r>
      <w:r w:rsidR="00C4078F">
        <w:rPr>
          <w:rFonts w:ascii="Bembo Std" w:hAnsi="Bembo Std" w:cstheme="minorHAnsi"/>
          <w:spacing w:val="-3"/>
          <w:sz w:val="24"/>
          <w:szCs w:val="24"/>
          <w:shd w:val="clear" w:color="auto" w:fill="FFFFFF"/>
          <w:lang w:eastAsia="es-BO"/>
        </w:rPr>
        <w:t>A POLANCO</w:t>
      </w:r>
      <w:r w:rsidR="000A40BA" w:rsidRPr="000A40BA">
        <w:rPr>
          <w:rFonts w:ascii="Bembo Std" w:hAnsi="Bembo Std" w:cstheme="minorHAnsi"/>
          <w:spacing w:val="-3"/>
          <w:sz w:val="24"/>
          <w:szCs w:val="24"/>
          <w:shd w:val="clear" w:color="auto" w:fill="FFFFFF"/>
          <w:lang w:eastAsia="es-BO"/>
        </w:rPr>
        <w:t xml:space="preserve">, inscrita en el Registro de Comercio, bajo el número </w:t>
      </w:r>
      <w:r w:rsidR="006079D4">
        <w:rPr>
          <w:rFonts w:ascii="Bembo Std" w:hAnsi="Bembo Std" w:cstheme="minorHAnsi"/>
          <w:spacing w:val="-3"/>
          <w:sz w:val="24"/>
          <w:szCs w:val="24"/>
          <w:shd w:val="clear" w:color="auto" w:fill="FFFFFF"/>
          <w:lang w:eastAsia="es-BO"/>
        </w:rPr>
        <w:t>TREINTA Y UNO</w:t>
      </w:r>
      <w:r w:rsidR="006079D4" w:rsidRPr="000A40BA">
        <w:rPr>
          <w:rFonts w:ascii="Bembo Std" w:hAnsi="Bembo Std" w:cstheme="minorHAnsi"/>
          <w:spacing w:val="-3"/>
          <w:sz w:val="24"/>
          <w:szCs w:val="24"/>
          <w:shd w:val="clear" w:color="auto" w:fill="FFFFFF"/>
          <w:lang w:eastAsia="es-BO"/>
        </w:rPr>
        <w:t xml:space="preserve"> </w:t>
      </w:r>
      <w:r w:rsidR="000A40BA" w:rsidRPr="000A40BA">
        <w:rPr>
          <w:rFonts w:ascii="Bembo Std" w:hAnsi="Bembo Std" w:cstheme="minorHAnsi"/>
          <w:spacing w:val="-3"/>
          <w:sz w:val="24"/>
          <w:szCs w:val="24"/>
          <w:shd w:val="clear" w:color="auto" w:fill="FFFFFF"/>
          <w:lang w:eastAsia="es-BO"/>
        </w:rPr>
        <w:t xml:space="preserve">del Libro UN MIL </w:t>
      </w:r>
      <w:r w:rsidR="00C83926">
        <w:rPr>
          <w:rFonts w:ascii="Bembo Std" w:hAnsi="Bembo Std" w:cstheme="minorHAnsi"/>
          <w:spacing w:val="-3"/>
          <w:sz w:val="24"/>
          <w:szCs w:val="24"/>
          <w:shd w:val="clear" w:color="auto" w:fill="FFFFFF"/>
          <w:lang w:eastAsia="es-BO"/>
        </w:rPr>
        <w:t>SEISCIENTOS UNO</w:t>
      </w:r>
      <w:r w:rsidR="000A40BA" w:rsidRPr="000A40BA">
        <w:rPr>
          <w:rFonts w:ascii="Bembo Std" w:hAnsi="Bembo Std" w:cstheme="minorHAnsi"/>
          <w:spacing w:val="-3"/>
          <w:sz w:val="24"/>
          <w:szCs w:val="24"/>
          <w:shd w:val="clear" w:color="auto" w:fill="FFFFFF"/>
          <w:lang w:eastAsia="es-BO"/>
        </w:rPr>
        <w:t xml:space="preserve"> del Registro de Sociedades</w:t>
      </w:r>
      <w:r w:rsidR="006079D4" w:rsidRPr="006079D4">
        <w:t xml:space="preserve"> </w:t>
      </w:r>
      <w:r w:rsidR="006079D4" w:rsidRPr="006079D4">
        <w:rPr>
          <w:rFonts w:ascii="Bembo Std" w:hAnsi="Bembo Std" w:cstheme="minorHAnsi"/>
          <w:spacing w:val="-3"/>
          <w:sz w:val="24"/>
          <w:szCs w:val="24"/>
          <w:shd w:val="clear" w:color="auto" w:fill="FFFFFF"/>
          <w:lang w:eastAsia="es-BO"/>
        </w:rPr>
        <w:t xml:space="preserve">el día </w:t>
      </w:r>
      <w:r w:rsidR="00C83926">
        <w:rPr>
          <w:rFonts w:ascii="Bembo Std" w:hAnsi="Bembo Std" w:cstheme="minorHAnsi"/>
          <w:spacing w:val="-3"/>
          <w:sz w:val="24"/>
          <w:szCs w:val="24"/>
          <w:shd w:val="clear" w:color="auto" w:fill="FFFFFF"/>
          <w:lang w:eastAsia="es-BO"/>
        </w:rPr>
        <w:t>quince de marzo de dos mil uno</w:t>
      </w:r>
      <w:r w:rsidR="000A40BA" w:rsidRPr="000A40BA">
        <w:rPr>
          <w:rFonts w:ascii="Bembo Std" w:hAnsi="Bembo Std" w:cstheme="minorHAnsi"/>
          <w:spacing w:val="-3"/>
          <w:sz w:val="24"/>
          <w:szCs w:val="24"/>
          <w:shd w:val="clear" w:color="auto" w:fill="FFFFFF"/>
          <w:lang w:eastAsia="es-BO"/>
        </w:rPr>
        <w:t xml:space="preserve">; de la que consta que su nacionalidad es salvadoreña, que su naturaleza, denominación es la ya expresada, que su domicilio es el de la ciudad de San Salvador; que su plazo es por tiempo </w:t>
      </w:r>
      <w:r w:rsidR="00A41803">
        <w:rPr>
          <w:rFonts w:ascii="Bembo Std" w:hAnsi="Bembo Std" w:cstheme="minorHAnsi"/>
          <w:spacing w:val="-3"/>
          <w:sz w:val="24"/>
          <w:szCs w:val="24"/>
          <w:shd w:val="clear" w:color="auto" w:fill="FFFFFF"/>
          <w:lang w:eastAsia="es-BO"/>
        </w:rPr>
        <w:t>indefinido a partir de la fecha en la que el Testimonio de Escritura Publica sea inscrito en el Registro de Comercio</w:t>
      </w:r>
      <w:r w:rsidR="000A40BA" w:rsidRPr="000A40BA">
        <w:rPr>
          <w:rFonts w:ascii="Bembo Std" w:hAnsi="Bembo Std" w:cstheme="minorHAnsi"/>
          <w:spacing w:val="-3"/>
          <w:sz w:val="24"/>
          <w:szCs w:val="24"/>
          <w:shd w:val="clear" w:color="auto" w:fill="FFFFFF"/>
          <w:lang w:eastAsia="es-BO"/>
        </w:rPr>
        <w:t xml:space="preserve">, que dentro de su finalidad social se encuentra la realización de actos como el presente; que la Administración de la sociedad está confiada a una Junta Directiva, la cual estará integrada por </w:t>
      </w:r>
      <w:r w:rsidR="00CE22C0">
        <w:rPr>
          <w:rFonts w:ascii="Bembo Std" w:hAnsi="Bembo Std" w:cstheme="minorHAnsi"/>
          <w:spacing w:val="-3"/>
          <w:sz w:val="24"/>
          <w:szCs w:val="24"/>
          <w:shd w:val="clear" w:color="auto" w:fill="FFFFFF"/>
          <w:lang w:eastAsia="es-BO"/>
        </w:rPr>
        <w:t xml:space="preserve">tres </w:t>
      </w:r>
      <w:r w:rsidR="002716F6" w:rsidRPr="000A40BA">
        <w:rPr>
          <w:rFonts w:ascii="Bembo Std" w:hAnsi="Bembo Std" w:cstheme="minorHAnsi"/>
          <w:spacing w:val="-3"/>
          <w:sz w:val="24"/>
          <w:szCs w:val="24"/>
          <w:shd w:val="clear" w:color="auto" w:fill="FFFFFF"/>
          <w:lang w:eastAsia="es-BO"/>
        </w:rPr>
        <w:t>directores</w:t>
      </w:r>
      <w:r w:rsidR="002716F6">
        <w:rPr>
          <w:rFonts w:ascii="Bembo Std" w:hAnsi="Bembo Std" w:cstheme="minorHAnsi"/>
          <w:spacing w:val="-3"/>
          <w:sz w:val="24"/>
          <w:szCs w:val="24"/>
          <w:shd w:val="clear" w:color="auto" w:fill="FFFFFF"/>
          <w:lang w:eastAsia="es-BO"/>
        </w:rPr>
        <w:t xml:space="preserve"> y sus respectivos </w:t>
      </w:r>
      <w:r w:rsidR="00064099">
        <w:rPr>
          <w:rFonts w:ascii="Bembo Std" w:hAnsi="Bembo Std" w:cstheme="minorHAnsi"/>
          <w:spacing w:val="-3"/>
          <w:sz w:val="24"/>
          <w:szCs w:val="24"/>
          <w:shd w:val="clear" w:color="auto" w:fill="FFFFFF"/>
          <w:lang w:eastAsia="es-BO"/>
        </w:rPr>
        <w:t>suplentes</w:t>
      </w:r>
      <w:r w:rsidR="000A40BA" w:rsidRPr="000A40BA">
        <w:rPr>
          <w:rFonts w:ascii="Bembo Std" w:hAnsi="Bembo Std" w:cstheme="minorHAnsi"/>
          <w:spacing w:val="-3"/>
          <w:sz w:val="24"/>
          <w:szCs w:val="24"/>
          <w:shd w:val="clear" w:color="auto" w:fill="FFFFFF"/>
          <w:lang w:eastAsia="es-BO"/>
        </w:rPr>
        <w:t xml:space="preserve">; que la representación de la sociedad judicial y extrajudicial y el uso de la firma social, le corresponde al Presidente de la Junta Directiva </w:t>
      </w:r>
      <w:r w:rsidR="00A166BB">
        <w:rPr>
          <w:rFonts w:ascii="Bembo Std" w:hAnsi="Bembo Std" w:cstheme="minorHAnsi"/>
          <w:spacing w:val="-3"/>
          <w:sz w:val="24"/>
          <w:szCs w:val="24"/>
          <w:shd w:val="clear" w:color="auto" w:fill="FFFFFF"/>
          <w:lang w:eastAsia="es-BO"/>
        </w:rPr>
        <w:t>y/o</w:t>
      </w:r>
      <w:r w:rsidR="000A40BA" w:rsidRPr="000A40BA">
        <w:rPr>
          <w:rFonts w:ascii="Bembo Std" w:hAnsi="Bembo Std" w:cstheme="minorHAnsi"/>
          <w:spacing w:val="-3"/>
          <w:sz w:val="24"/>
          <w:szCs w:val="24"/>
          <w:shd w:val="clear" w:color="auto" w:fill="FFFFFF"/>
          <w:lang w:eastAsia="es-BO"/>
        </w:rPr>
        <w:t xml:space="preserve"> </w:t>
      </w:r>
      <w:r w:rsidR="00CE22C0">
        <w:rPr>
          <w:rFonts w:ascii="Bembo Std" w:hAnsi="Bembo Std" w:cstheme="minorHAnsi"/>
          <w:spacing w:val="-3"/>
          <w:sz w:val="24"/>
          <w:szCs w:val="24"/>
          <w:shd w:val="clear" w:color="auto" w:fill="FFFFFF"/>
          <w:lang w:eastAsia="es-BO"/>
        </w:rPr>
        <w:t>al Gerente General conjunta o separadamente</w:t>
      </w:r>
      <w:r w:rsidR="000A40BA" w:rsidRPr="000A40BA">
        <w:rPr>
          <w:rFonts w:ascii="Bembo Std" w:hAnsi="Bembo Std" w:cstheme="minorHAnsi"/>
          <w:spacing w:val="-3"/>
          <w:sz w:val="24"/>
          <w:szCs w:val="24"/>
          <w:shd w:val="clear" w:color="auto" w:fill="FFFFFF"/>
          <w:lang w:eastAsia="es-BO"/>
        </w:rPr>
        <w:t>, quien</w:t>
      </w:r>
      <w:r w:rsidR="00CE22C0">
        <w:rPr>
          <w:rFonts w:ascii="Bembo Std" w:hAnsi="Bembo Std" w:cstheme="minorHAnsi"/>
          <w:spacing w:val="-3"/>
          <w:sz w:val="24"/>
          <w:szCs w:val="24"/>
          <w:shd w:val="clear" w:color="auto" w:fill="FFFFFF"/>
          <w:lang w:eastAsia="es-BO"/>
        </w:rPr>
        <w:t>es</w:t>
      </w:r>
      <w:r w:rsidR="000A40BA" w:rsidRPr="000A40BA">
        <w:rPr>
          <w:rFonts w:ascii="Bembo Std" w:hAnsi="Bembo Std" w:cstheme="minorHAnsi"/>
          <w:spacing w:val="-3"/>
          <w:sz w:val="24"/>
          <w:szCs w:val="24"/>
          <w:shd w:val="clear" w:color="auto" w:fill="FFFFFF"/>
          <w:lang w:eastAsia="es-BO"/>
        </w:rPr>
        <w:t xml:space="preserve"> durar</w:t>
      </w:r>
      <w:r w:rsidR="00A166BB">
        <w:rPr>
          <w:rFonts w:ascii="Bembo Std" w:hAnsi="Bembo Std" w:cstheme="minorHAnsi"/>
          <w:spacing w:val="-3"/>
          <w:sz w:val="24"/>
          <w:szCs w:val="24"/>
          <w:shd w:val="clear" w:color="auto" w:fill="FFFFFF"/>
          <w:lang w:eastAsia="es-BO"/>
        </w:rPr>
        <w:t>á</w:t>
      </w:r>
      <w:r w:rsidR="00CE22C0">
        <w:rPr>
          <w:rFonts w:ascii="Bembo Std" w:hAnsi="Bembo Std" w:cstheme="minorHAnsi"/>
          <w:spacing w:val="-3"/>
          <w:sz w:val="24"/>
          <w:szCs w:val="24"/>
          <w:shd w:val="clear" w:color="auto" w:fill="FFFFFF"/>
          <w:lang w:eastAsia="es-BO"/>
        </w:rPr>
        <w:t>n</w:t>
      </w:r>
      <w:r w:rsidR="000A40BA" w:rsidRPr="000A40BA">
        <w:rPr>
          <w:rFonts w:ascii="Bembo Std" w:hAnsi="Bembo Std" w:cstheme="minorHAnsi"/>
          <w:spacing w:val="-3"/>
          <w:sz w:val="24"/>
          <w:szCs w:val="24"/>
          <w:shd w:val="clear" w:color="auto" w:fill="FFFFFF"/>
          <w:lang w:eastAsia="es-BO"/>
        </w:rPr>
        <w:t xml:space="preserve"> en sus funciones </w:t>
      </w:r>
      <w:r w:rsidR="003300A3" w:rsidRPr="000A40BA">
        <w:rPr>
          <w:rFonts w:ascii="Bembo Std" w:hAnsi="Bembo Std" w:cstheme="minorHAnsi"/>
          <w:spacing w:val="-3"/>
          <w:sz w:val="24"/>
          <w:szCs w:val="24"/>
          <w:shd w:val="clear" w:color="auto" w:fill="FFFFFF"/>
          <w:lang w:eastAsia="es-BO"/>
        </w:rPr>
        <w:t xml:space="preserve">cinco años </w:t>
      </w:r>
      <w:r w:rsidR="000A40BA" w:rsidRPr="000A40BA">
        <w:rPr>
          <w:rFonts w:ascii="Bembo Std" w:hAnsi="Bembo Std" w:cstheme="minorHAnsi"/>
          <w:spacing w:val="-3"/>
          <w:sz w:val="24"/>
          <w:szCs w:val="24"/>
          <w:shd w:val="clear" w:color="auto" w:fill="FFFFFF"/>
          <w:lang w:eastAsia="es-BO"/>
        </w:rPr>
        <w:t>contados a partir de la fecha de su elección y aceptación del cargo</w:t>
      </w:r>
      <w:r w:rsidR="000A40BA" w:rsidRPr="000A40BA">
        <w:rPr>
          <w:rFonts w:ascii="Bembo Std" w:hAnsi="Bembo Std" w:cstheme="minorHAnsi"/>
          <w:sz w:val="24"/>
          <w:szCs w:val="24"/>
        </w:rPr>
        <w:t xml:space="preserve">;  </w:t>
      </w:r>
      <w:r w:rsidR="000A40BA" w:rsidRPr="000A40BA">
        <w:rPr>
          <w:rFonts w:ascii="Bembo Std" w:hAnsi="Bembo Std" w:cstheme="minorHAnsi"/>
          <w:b/>
          <w:sz w:val="24"/>
          <w:szCs w:val="24"/>
        </w:rPr>
        <w:t>b)</w:t>
      </w:r>
      <w:r w:rsidR="000A40BA" w:rsidRPr="000A40BA">
        <w:rPr>
          <w:rFonts w:ascii="Bembo Std" w:hAnsi="Bembo Std" w:cstheme="minorHAnsi"/>
          <w:sz w:val="24"/>
          <w:szCs w:val="24"/>
        </w:rPr>
        <w:t xml:space="preserve"> </w:t>
      </w:r>
      <w:r w:rsidR="003B3146" w:rsidRPr="000A40BA">
        <w:rPr>
          <w:rFonts w:ascii="Bembo Std" w:hAnsi="Bembo Std" w:cstheme="minorHAnsi"/>
          <w:sz w:val="24"/>
          <w:szCs w:val="24"/>
        </w:rPr>
        <w:t xml:space="preserve">Fotocopia certificada por Notario del Testimonio de Escritura Pública de Modificación del Pacto Social por aumento de capital social </w:t>
      </w:r>
      <w:r w:rsidR="003B3146">
        <w:rPr>
          <w:rFonts w:ascii="Bembo Std" w:hAnsi="Bembo Std" w:cstheme="minorHAnsi"/>
          <w:sz w:val="24"/>
          <w:szCs w:val="24"/>
        </w:rPr>
        <w:t xml:space="preserve">mínimo y </w:t>
      </w:r>
      <w:r w:rsidR="007D0541">
        <w:rPr>
          <w:rFonts w:ascii="Bembo Std" w:hAnsi="Bembo Std" w:cstheme="minorHAnsi"/>
          <w:sz w:val="24"/>
          <w:szCs w:val="24"/>
        </w:rPr>
        <w:t>modificación</w:t>
      </w:r>
      <w:r w:rsidR="003B3146">
        <w:rPr>
          <w:rFonts w:ascii="Bembo Std" w:hAnsi="Bembo Std" w:cstheme="minorHAnsi"/>
          <w:sz w:val="24"/>
          <w:szCs w:val="24"/>
        </w:rPr>
        <w:t xml:space="preserve"> de la finalidad de la sociedad</w:t>
      </w:r>
      <w:r w:rsidR="00A30BFA">
        <w:rPr>
          <w:rFonts w:ascii="Bembo Std" w:hAnsi="Bembo Std" w:cstheme="minorHAnsi"/>
          <w:sz w:val="24"/>
          <w:szCs w:val="24"/>
        </w:rPr>
        <w:t xml:space="preserve">; </w:t>
      </w:r>
      <w:r w:rsidR="003B3146" w:rsidRPr="000A40BA">
        <w:rPr>
          <w:rFonts w:ascii="Bembo Std" w:hAnsi="Bembo Std" w:cstheme="minorHAnsi"/>
          <w:sz w:val="24"/>
          <w:szCs w:val="24"/>
        </w:rPr>
        <w:t xml:space="preserve">otorgada la ciudad de San Salvador, a las </w:t>
      </w:r>
      <w:r w:rsidR="00A30BFA">
        <w:rPr>
          <w:rFonts w:ascii="Bembo Std" w:hAnsi="Bembo Std" w:cstheme="minorHAnsi"/>
          <w:sz w:val="24"/>
          <w:szCs w:val="24"/>
        </w:rPr>
        <w:t>nueve</w:t>
      </w:r>
      <w:r w:rsidR="003B3146" w:rsidRPr="000A40BA">
        <w:rPr>
          <w:rFonts w:ascii="Bembo Std" w:hAnsi="Bembo Std" w:cstheme="minorHAnsi"/>
          <w:sz w:val="24"/>
          <w:szCs w:val="24"/>
        </w:rPr>
        <w:t xml:space="preserve"> horas del día </w:t>
      </w:r>
      <w:r w:rsidR="00A30BFA">
        <w:rPr>
          <w:rFonts w:ascii="Bembo Std" w:hAnsi="Bembo Std" w:cstheme="minorHAnsi"/>
          <w:sz w:val="24"/>
          <w:szCs w:val="24"/>
        </w:rPr>
        <w:t>diecinueve de enero</w:t>
      </w:r>
      <w:r w:rsidR="003B3146" w:rsidRPr="000A40BA">
        <w:rPr>
          <w:rFonts w:ascii="Bembo Std" w:hAnsi="Bembo Std" w:cstheme="minorHAnsi"/>
          <w:sz w:val="24"/>
          <w:szCs w:val="24"/>
        </w:rPr>
        <w:t xml:space="preserve"> del año dos mil doce, ante los oficios notariales de </w:t>
      </w:r>
      <w:r w:rsidR="00A30BFA">
        <w:rPr>
          <w:rFonts w:ascii="Bembo Std" w:hAnsi="Bembo Std" w:cstheme="minorHAnsi"/>
          <w:sz w:val="24"/>
          <w:szCs w:val="24"/>
        </w:rPr>
        <w:t>IRMA GARCÍA ORTEZ</w:t>
      </w:r>
      <w:r w:rsidR="003B3146" w:rsidRPr="000A40BA">
        <w:rPr>
          <w:rFonts w:ascii="Bembo Std" w:hAnsi="Bembo Std" w:cstheme="minorHAnsi"/>
          <w:sz w:val="24"/>
          <w:szCs w:val="24"/>
        </w:rPr>
        <w:t xml:space="preserve">, inscrita en el Registro de Comercio, bajo el número </w:t>
      </w:r>
      <w:r w:rsidR="00A30BFA">
        <w:rPr>
          <w:rFonts w:ascii="Bembo Std" w:hAnsi="Bembo Std" w:cstheme="minorHAnsi"/>
          <w:sz w:val="24"/>
          <w:szCs w:val="24"/>
        </w:rPr>
        <w:t>CUARENTA Y SIETE</w:t>
      </w:r>
      <w:r w:rsidR="00A30BFA" w:rsidRPr="000A40BA">
        <w:rPr>
          <w:rFonts w:ascii="Bembo Std" w:hAnsi="Bembo Std" w:cstheme="minorHAnsi"/>
          <w:sz w:val="24"/>
          <w:szCs w:val="24"/>
        </w:rPr>
        <w:t xml:space="preserve"> </w:t>
      </w:r>
      <w:r w:rsidR="003B3146" w:rsidRPr="000A40BA">
        <w:rPr>
          <w:rFonts w:ascii="Bembo Std" w:hAnsi="Bembo Std" w:cstheme="minorHAnsi"/>
          <w:sz w:val="24"/>
          <w:szCs w:val="24"/>
        </w:rPr>
        <w:t xml:space="preserve">del Libro DOS MIL </w:t>
      </w:r>
      <w:r w:rsidR="00A30BFA">
        <w:rPr>
          <w:rFonts w:ascii="Bembo Std" w:hAnsi="Bembo Std" w:cstheme="minorHAnsi"/>
          <w:sz w:val="24"/>
          <w:szCs w:val="24"/>
        </w:rPr>
        <w:t>OCHOCIENTOS OCHENTA Y UNO</w:t>
      </w:r>
      <w:r w:rsidR="003B3146" w:rsidRPr="000A40BA">
        <w:rPr>
          <w:rFonts w:ascii="Bembo Std" w:hAnsi="Bembo Std" w:cstheme="minorHAnsi"/>
          <w:sz w:val="24"/>
          <w:szCs w:val="24"/>
        </w:rPr>
        <w:t xml:space="preserve"> del Registro de Sociedades</w:t>
      </w:r>
      <w:r w:rsidR="00A30BFA" w:rsidRPr="00A30BFA">
        <w:t xml:space="preserve"> </w:t>
      </w:r>
      <w:r w:rsidR="00A30BFA" w:rsidRPr="00A30BFA">
        <w:rPr>
          <w:rFonts w:ascii="Bembo Std" w:hAnsi="Bembo Std" w:cstheme="minorHAnsi"/>
          <w:sz w:val="24"/>
          <w:szCs w:val="24"/>
        </w:rPr>
        <w:t xml:space="preserve">el día </w:t>
      </w:r>
      <w:r w:rsidR="007D0541">
        <w:rPr>
          <w:rFonts w:ascii="Bembo Std" w:hAnsi="Bembo Std" w:cstheme="minorHAnsi"/>
          <w:sz w:val="24"/>
          <w:szCs w:val="24"/>
        </w:rPr>
        <w:t>veintiuno de febrero del año dos</w:t>
      </w:r>
      <w:r w:rsidR="00A30BFA" w:rsidRPr="00A30BFA">
        <w:rPr>
          <w:rFonts w:ascii="Bembo Std" w:hAnsi="Bembo Std" w:cstheme="minorHAnsi"/>
          <w:sz w:val="24"/>
          <w:szCs w:val="24"/>
        </w:rPr>
        <w:t xml:space="preserve"> mil doce</w:t>
      </w:r>
      <w:r w:rsidR="00884694">
        <w:rPr>
          <w:rFonts w:ascii="Bembo Std" w:hAnsi="Bembo Std" w:cstheme="minorHAnsi"/>
          <w:sz w:val="24"/>
          <w:szCs w:val="24"/>
        </w:rPr>
        <w:t xml:space="preserve">; </w:t>
      </w:r>
      <w:r w:rsidR="00884694" w:rsidRPr="00884694">
        <w:rPr>
          <w:rFonts w:ascii="Bembo Std" w:hAnsi="Bembo Std" w:cstheme="minorHAnsi"/>
          <w:b/>
          <w:sz w:val="24"/>
          <w:szCs w:val="24"/>
        </w:rPr>
        <w:t>c)</w:t>
      </w:r>
      <w:r w:rsidR="00884694">
        <w:rPr>
          <w:rFonts w:ascii="Bembo Std" w:hAnsi="Bembo Std" w:cstheme="minorHAnsi"/>
          <w:sz w:val="24"/>
          <w:szCs w:val="24"/>
        </w:rPr>
        <w:t xml:space="preserve"> </w:t>
      </w:r>
      <w:r w:rsidR="000A40BA" w:rsidRPr="000A40BA">
        <w:rPr>
          <w:rFonts w:ascii="Bembo Std" w:hAnsi="Bembo Std" w:cstheme="minorHAnsi"/>
          <w:sz w:val="24"/>
          <w:szCs w:val="24"/>
        </w:rPr>
        <w:t xml:space="preserve">Fotocopia certificada por Notario del Testimonio de Escritura Pública de Modificación del Pacto Social por </w:t>
      </w:r>
      <w:r w:rsidR="001930B6">
        <w:rPr>
          <w:rFonts w:ascii="Bembo Std" w:hAnsi="Bembo Std" w:cstheme="minorHAnsi"/>
          <w:sz w:val="24"/>
          <w:szCs w:val="24"/>
        </w:rPr>
        <w:t xml:space="preserve">modificación </w:t>
      </w:r>
      <w:r w:rsidR="00183B46">
        <w:rPr>
          <w:rFonts w:ascii="Bembo Std" w:hAnsi="Bembo Std" w:cstheme="minorHAnsi"/>
          <w:sz w:val="24"/>
          <w:szCs w:val="24"/>
        </w:rPr>
        <w:t xml:space="preserve">del órgano </w:t>
      </w:r>
      <w:r w:rsidR="003300A3">
        <w:rPr>
          <w:rFonts w:ascii="Bembo Std" w:hAnsi="Bembo Std" w:cstheme="minorHAnsi"/>
          <w:sz w:val="24"/>
          <w:szCs w:val="24"/>
        </w:rPr>
        <w:t xml:space="preserve">de administración de la sociedad de junta directiva a </w:t>
      </w:r>
      <w:r w:rsidR="003300A3" w:rsidRPr="003300A3">
        <w:rPr>
          <w:rFonts w:ascii="Bembo Std" w:hAnsi="Bembo Std" w:cstheme="minorHAnsi"/>
          <w:sz w:val="24"/>
          <w:szCs w:val="24"/>
        </w:rPr>
        <w:t>administrador único propietario quien durar</w:t>
      </w:r>
      <w:r w:rsidR="00501EDD">
        <w:rPr>
          <w:rFonts w:ascii="Bembo Std" w:hAnsi="Bembo Std" w:cstheme="minorHAnsi"/>
          <w:sz w:val="24"/>
          <w:szCs w:val="24"/>
        </w:rPr>
        <w:t>á</w:t>
      </w:r>
      <w:r w:rsidR="003300A3" w:rsidRPr="003300A3">
        <w:rPr>
          <w:rFonts w:ascii="Bembo Std" w:hAnsi="Bembo Std" w:cstheme="minorHAnsi"/>
          <w:sz w:val="24"/>
          <w:szCs w:val="24"/>
        </w:rPr>
        <w:t xml:space="preserve"> en sus funciones </w:t>
      </w:r>
      <w:r w:rsidR="003300A3">
        <w:rPr>
          <w:rFonts w:ascii="Bembo Std" w:hAnsi="Bembo Std" w:cstheme="minorHAnsi"/>
          <w:sz w:val="24"/>
          <w:szCs w:val="24"/>
        </w:rPr>
        <w:t>siete años</w:t>
      </w:r>
      <w:r w:rsidR="000A40BA" w:rsidRPr="000A40BA">
        <w:rPr>
          <w:rFonts w:ascii="Bembo Std" w:hAnsi="Bembo Std" w:cstheme="minorHAnsi"/>
          <w:sz w:val="24"/>
          <w:szCs w:val="24"/>
        </w:rPr>
        <w:t xml:space="preserve"> e incorporación integra en un solo instrumento del Pacto Social</w:t>
      </w:r>
      <w:r w:rsidR="003300A3">
        <w:rPr>
          <w:rFonts w:ascii="Bembo Std" w:hAnsi="Bembo Std" w:cstheme="minorHAnsi"/>
          <w:sz w:val="24"/>
          <w:szCs w:val="24"/>
        </w:rPr>
        <w:t xml:space="preserve">; </w:t>
      </w:r>
      <w:r w:rsidR="000A40BA" w:rsidRPr="000A40BA">
        <w:rPr>
          <w:rFonts w:ascii="Bembo Std" w:hAnsi="Bembo Std" w:cstheme="minorHAnsi"/>
          <w:sz w:val="24"/>
          <w:szCs w:val="24"/>
        </w:rPr>
        <w:t xml:space="preserve"> otorgada la ciudad de San Salvador, a las </w:t>
      </w:r>
      <w:r w:rsidR="003300A3">
        <w:rPr>
          <w:rFonts w:ascii="Bembo Std" w:hAnsi="Bembo Std" w:cstheme="minorHAnsi"/>
          <w:sz w:val="24"/>
          <w:szCs w:val="24"/>
        </w:rPr>
        <w:t>dieciocho</w:t>
      </w:r>
      <w:r w:rsidR="000A40BA" w:rsidRPr="000A40BA">
        <w:rPr>
          <w:rFonts w:ascii="Bembo Std" w:hAnsi="Bembo Std" w:cstheme="minorHAnsi"/>
          <w:sz w:val="24"/>
          <w:szCs w:val="24"/>
        </w:rPr>
        <w:t xml:space="preserve"> horas del día </w:t>
      </w:r>
      <w:r w:rsidR="003300A3">
        <w:rPr>
          <w:rFonts w:ascii="Bembo Std" w:hAnsi="Bembo Std" w:cstheme="minorHAnsi"/>
          <w:sz w:val="24"/>
          <w:szCs w:val="24"/>
        </w:rPr>
        <w:t>veintitrés de febrero del año dos mil dieciséis</w:t>
      </w:r>
      <w:r w:rsidR="000A40BA" w:rsidRPr="000A40BA">
        <w:rPr>
          <w:rFonts w:ascii="Bembo Std" w:hAnsi="Bembo Std" w:cstheme="minorHAnsi"/>
          <w:sz w:val="24"/>
          <w:szCs w:val="24"/>
        </w:rPr>
        <w:t xml:space="preserve">, ante los oficios notariales de </w:t>
      </w:r>
      <w:r w:rsidR="003300A3">
        <w:rPr>
          <w:rFonts w:ascii="Bembo Std" w:hAnsi="Bembo Std" w:cstheme="minorHAnsi"/>
          <w:sz w:val="24"/>
          <w:szCs w:val="24"/>
        </w:rPr>
        <w:t>CARLOS MANUEL MÉNDEZ TORRES</w:t>
      </w:r>
      <w:r w:rsidR="000A40BA" w:rsidRPr="000A40BA">
        <w:rPr>
          <w:rFonts w:ascii="Bembo Std" w:hAnsi="Bembo Std" w:cstheme="minorHAnsi"/>
          <w:sz w:val="24"/>
          <w:szCs w:val="24"/>
        </w:rPr>
        <w:t xml:space="preserve">, inscrita en el Registro de Comercio, bajo el número </w:t>
      </w:r>
      <w:r w:rsidR="003300A3">
        <w:rPr>
          <w:rFonts w:ascii="Bembo Std" w:hAnsi="Bembo Std" w:cstheme="minorHAnsi"/>
          <w:sz w:val="24"/>
          <w:szCs w:val="24"/>
        </w:rPr>
        <w:t>SETENTA Y CUATRO</w:t>
      </w:r>
      <w:r w:rsidR="003300A3" w:rsidRPr="000A40BA">
        <w:rPr>
          <w:rFonts w:ascii="Bembo Std" w:hAnsi="Bembo Std" w:cstheme="minorHAnsi"/>
          <w:sz w:val="24"/>
          <w:szCs w:val="24"/>
        </w:rPr>
        <w:t xml:space="preserve"> </w:t>
      </w:r>
      <w:r w:rsidR="000A40BA" w:rsidRPr="000A40BA">
        <w:rPr>
          <w:rFonts w:ascii="Bembo Std" w:hAnsi="Bembo Std" w:cstheme="minorHAnsi"/>
          <w:sz w:val="24"/>
          <w:szCs w:val="24"/>
        </w:rPr>
        <w:t xml:space="preserve">del Libro </w:t>
      </w:r>
      <w:r w:rsidR="003300A3">
        <w:rPr>
          <w:rFonts w:ascii="Bembo Std" w:hAnsi="Bembo Std" w:cstheme="minorHAnsi"/>
          <w:sz w:val="24"/>
          <w:szCs w:val="24"/>
        </w:rPr>
        <w:t>TRES MIL QUINIENTOS CINCUENTA Y UNO</w:t>
      </w:r>
      <w:r w:rsidR="003300A3" w:rsidRPr="000A40BA">
        <w:rPr>
          <w:rFonts w:ascii="Bembo Std" w:hAnsi="Bembo Std" w:cstheme="minorHAnsi"/>
          <w:sz w:val="24"/>
          <w:szCs w:val="24"/>
        </w:rPr>
        <w:t xml:space="preserve"> </w:t>
      </w:r>
      <w:r w:rsidR="000A40BA" w:rsidRPr="000A40BA">
        <w:rPr>
          <w:rFonts w:ascii="Bembo Std" w:hAnsi="Bembo Std" w:cstheme="minorHAnsi"/>
          <w:sz w:val="24"/>
          <w:szCs w:val="24"/>
        </w:rPr>
        <w:t>del Registro de Sociedades</w:t>
      </w:r>
      <w:r w:rsidR="003300A3" w:rsidRPr="003300A3">
        <w:t xml:space="preserve"> </w:t>
      </w:r>
      <w:r w:rsidR="003300A3" w:rsidRPr="003300A3">
        <w:rPr>
          <w:rFonts w:ascii="Bembo Std" w:hAnsi="Bembo Std" w:cstheme="minorHAnsi"/>
          <w:sz w:val="24"/>
          <w:szCs w:val="24"/>
        </w:rPr>
        <w:t xml:space="preserve">el día </w:t>
      </w:r>
      <w:r w:rsidR="003300A3">
        <w:rPr>
          <w:rFonts w:ascii="Bembo Std" w:hAnsi="Bembo Std" w:cstheme="minorHAnsi"/>
          <w:sz w:val="24"/>
          <w:szCs w:val="24"/>
        </w:rPr>
        <w:t xml:space="preserve">siete de marzo de dos mil </w:t>
      </w:r>
      <w:r w:rsidR="00501EDD">
        <w:rPr>
          <w:rFonts w:ascii="Bembo Std" w:hAnsi="Bembo Std" w:cstheme="minorHAnsi"/>
          <w:sz w:val="24"/>
          <w:szCs w:val="24"/>
        </w:rPr>
        <w:t>dieciséis</w:t>
      </w:r>
      <w:r w:rsidR="000A40BA" w:rsidRPr="000A40BA">
        <w:rPr>
          <w:rFonts w:ascii="Bembo Std" w:hAnsi="Bembo Std" w:cstheme="minorHAnsi"/>
          <w:sz w:val="24"/>
          <w:szCs w:val="24"/>
        </w:rPr>
        <w:t xml:space="preserve">; y </w:t>
      </w:r>
      <w:r w:rsidR="001A7681">
        <w:rPr>
          <w:rFonts w:ascii="Bembo Std" w:hAnsi="Bembo Std" w:cstheme="minorHAnsi"/>
          <w:b/>
          <w:sz w:val="24"/>
          <w:szCs w:val="24"/>
        </w:rPr>
        <w:t>d</w:t>
      </w:r>
      <w:r w:rsidR="000A40BA" w:rsidRPr="000A40BA">
        <w:rPr>
          <w:rFonts w:ascii="Bembo Std" w:hAnsi="Bembo Std" w:cstheme="minorHAnsi"/>
          <w:b/>
          <w:sz w:val="24"/>
          <w:szCs w:val="24"/>
        </w:rPr>
        <w:t>)</w:t>
      </w:r>
      <w:r w:rsidR="000A40BA" w:rsidRPr="000A40BA">
        <w:rPr>
          <w:rFonts w:ascii="Bembo Std" w:hAnsi="Bembo Std" w:cstheme="minorHAnsi"/>
          <w:sz w:val="24"/>
          <w:szCs w:val="24"/>
        </w:rPr>
        <w:t xml:space="preserve"> </w:t>
      </w:r>
      <w:r w:rsidR="000A40BA" w:rsidRPr="000A40BA">
        <w:rPr>
          <w:rFonts w:ascii="Bembo Std" w:hAnsi="Bembo Std" w:cstheme="minorHAnsi"/>
          <w:spacing w:val="-3"/>
          <w:sz w:val="24"/>
          <w:szCs w:val="24"/>
          <w:shd w:val="clear" w:color="auto" w:fill="FFFFFF"/>
          <w:lang w:eastAsia="es-BO"/>
        </w:rPr>
        <w:t>Fotocopia Certificada por Notario de la Credencial de Elección de Administrador Único Propietario y Suplente de la Sociedad, inscrita en el Registro</w:t>
      </w:r>
      <w:r w:rsidR="001A7681">
        <w:rPr>
          <w:rFonts w:ascii="Bembo Std" w:hAnsi="Bembo Std" w:cstheme="minorHAnsi"/>
          <w:spacing w:val="-3"/>
          <w:sz w:val="24"/>
          <w:szCs w:val="24"/>
          <w:shd w:val="clear" w:color="auto" w:fill="FFFFFF"/>
          <w:lang w:eastAsia="es-BO"/>
        </w:rPr>
        <w:t xml:space="preserve"> de Comercio</w:t>
      </w:r>
      <w:r w:rsidR="000A40BA" w:rsidRPr="000A40BA">
        <w:rPr>
          <w:rFonts w:ascii="Bembo Std" w:hAnsi="Bembo Std" w:cstheme="minorHAnsi"/>
          <w:spacing w:val="-3"/>
          <w:sz w:val="24"/>
          <w:szCs w:val="24"/>
          <w:shd w:val="clear" w:color="auto" w:fill="FFFFFF"/>
          <w:lang w:eastAsia="es-BO"/>
        </w:rPr>
        <w:t xml:space="preserve">, bajo el número </w:t>
      </w:r>
      <w:r w:rsidR="001A7681">
        <w:rPr>
          <w:rFonts w:ascii="Bembo Std" w:hAnsi="Bembo Std" w:cstheme="minorHAnsi"/>
          <w:spacing w:val="-3"/>
          <w:sz w:val="24"/>
          <w:szCs w:val="24"/>
          <w:shd w:val="clear" w:color="auto" w:fill="FFFFFF"/>
          <w:lang w:eastAsia="es-BO"/>
        </w:rPr>
        <w:t>CUARENTA Y DOS</w:t>
      </w:r>
      <w:r w:rsidR="001A7681" w:rsidRPr="000A40BA">
        <w:rPr>
          <w:rFonts w:ascii="Bembo Std" w:hAnsi="Bembo Std" w:cstheme="minorHAnsi"/>
          <w:spacing w:val="-3"/>
          <w:sz w:val="24"/>
          <w:szCs w:val="24"/>
          <w:shd w:val="clear" w:color="auto" w:fill="FFFFFF"/>
          <w:lang w:eastAsia="es-BO"/>
        </w:rPr>
        <w:t xml:space="preserve"> </w:t>
      </w:r>
      <w:r w:rsidR="000A40BA" w:rsidRPr="000A40BA">
        <w:rPr>
          <w:rFonts w:ascii="Bembo Std" w:hAnsi="Bembo Std" w:cstheme="minorHAnsi"/>
          <w:spacing w:val="-3"/>
          <w:sz w:val="24"/>
          <w:szCs w:val="24"/>
          <w:shd w:val="clear" w:color="auto" w:fill="FFFFFF"/>
          <w:lang w:eastAsia="es-BO"/>
        </w:rPr>
        <w:lastRenderedPageBreak/>
        <w:t xml:space="preserve">del Libro TRES MIL </w:t>
      </w:r>
      <w:r w:rsidR="001A7681">
        <w:rPr>
          <w:rFonts w:ascii="Bembo Std" w:hAnsi="Bembo Std" w:cstheme="minorHAnsi"/>
          <w:spacing w:val="-3"/>
          <w:sz w:val="24"/>
          <w:szCs w:val="24"/>
          <w:shd w:val="clear" w:color="auto" w:fill="FFFFFF"/>
          <w:lang w:eastAsia="es-BO"/>
        </w:rPr>
        <w:t>QUINIENTOS SESENTA Y SIETE</w:t>
      </w:r>
      <w:r w:rsidR="001A7681" w:rsidRPr="000A40BA">
        <w:rPr>
          <w:rFonts w:ascii="Bembo Std" w:hAnsi="Bembo Std" w:cstheme="minorHAnsi"/>
          <w:spacing w:val="-3"/>
          <w:sz w:val="24"/>
          <w:szCs w:val="24"/>
          <w:shd w:val="clear" w:color="auto" w:fill="FFFFFF"/>
          <w:lang w:eastAsia="es-BO"/>
        </w:rPr>
        <w:t xml:space="preserve"> </w:t>
      </w:r>
      <w:r w:rsidR="000A40BA" w:rsidRPr="000A40BA">
        <w:rPr>
          <w:rFonts w:ascii="Bembo Std" w:hAnsi="Bembo Std" w:cstheme="minorHAnsi"/>
          <w:spacing w:val="-3"/>
          <w:sz w:val="24"/>
          <w:szCs w:val="24"/>
          <w:shd w:val="clear" w:color="auto" w:fill="FFFFFF"/>
          <w:lang w:eastAsia="es-BO"/>
        </w:rPr>
        <w:t xml:space="preserve">del Registro de Sociedades, </w:t>
      </w:r>
      <w:r w:rsidR="001A7681" w:rsidRPr="001A7681">
        <w:rPr>
          <w:rFonts w:ascii="Bembo Std" w:hAnsi="Bembo Std" w:cstheme="minorHAnsi"/>
          <w:spacing w:val="-3"/>
          <w:sz w:val="24"/>
          <w:szCs w:val="24"/>
          <w:shd w:val="clear" w:color="auto" w:fill="FFFFFF"/>
          <w:lang w:eastAsia="es-BO"/>
        </w:rPr>
        <w:t xml:space="preserve">el día </w:t>
      </w:r>
      <w:r w:rsidR="00CC3E42">
        <w:rPr>
          <w:rFonts w:ascii="Bembo Std" w:hAnsi="Bembo Std" w:cstheme="minorHAnsi"/>
          <w:spacing w:val="-3"/>
          <w:sz w:val="24"/>
          <w:szCs w:val="24"/>
          <w:shd w:val="clear" w:color="auto" w:fill="FFFFFF"/>
          <w:lang w:eastAsia="es-BO"/>
        </w:rPr>
        <w:t xml:space="preserve">veintiuno de abril de dos mil dieciséis, </w:t>
      </w:r>
      <w:r w:rsidR="001A7681" w:rsidRPr="001A7681">
        <w:rPr>
          <w:rFonts w:ascii="Bembo Std" w:hAnsi="Bembo Std" w:cstheme="minorHAnsi"/>
          <w:spacing w:val="-3"/>
          <w:sz w:val="24"/>
          <w:szCs w:val="24"/>
          <w:shd w:val="clear" w:color="auto" w:fill="FFFFFF"/>
          <w:lang w:eastAsia="es-BO"/>
        </w:rPr>
        <w:t xml:space="preserve"> </w:t>
      </w:r>
      <w:r w:rsidR="000A40BA" w:rsidRPr="000A40BA">
        <w:rPr>
          <w:rFonts w:ascii="Bembo Std" w:hAnsi="Bembo Std" w:cstheme="minorHAnsi"/>
          <w:spacing w:val="-3"/>
          <w:sz w:val="24"/>
          <w:szCs w:val="24"/>
          <w:shd w:val="clear" w:color="auto" w:fill="FFFFFF"/>
          <w:lang w:eastAsia="es-BO"/>
        </w:rPr>
        <w:t xml:space="preserve">en la cual consta que </w:t>
      </w:r>
      <w:r w:rsidR="00CC3E42">
        <w:rPr>
          <w:rFonts w:ascii="Bembo Std" w:hAnsi="Bembo Std" w:cstheme="minorHAnsi"/>
          <w:spacing w:val="-3"/>
          <w:sz w:val="24"/>
          <w:szCs w:val="24"/>
          <w:shd w:val="clear" w:color="auto" w:fill="FFFFFF"/>
          <w:lang w:eastAsia="es-BO"/>
        </w:rPr>
        <w:t>la</w:t>
      </w:r>
      <w:r w:rsidR="000A40BA" w:rsidRPr="000A40BA">
        <w:rPr>
          <w:rFonts w:ascii="Bembo Std" w:hAnsi="Bembo Std" w:cstheme="minorHAnsi"/>
          <w:spacing w:val="-3"/>
          <w:sz w:val="24"/>
          <w:szCs w:val="24"/>
          <w:shd w:val="clear" w:color="auto" w:fill="FFFFFF"/>
          <w:lang w:eastAsia="es-BO"/>
        </w:rPr>
        <w:t xml:space="preserve"> otorgante fue elect</w:t>
      </w:r>
      <w:r w:rsidR="00CC3E42">
        <w:rPr>
          <w:rFonts w:ascii="Bembo Std" w:hAnsi="Bembo Std" w:cstheme="minorHAnsi"/>
          <w:spacing w:val="-3"/>
          <w:sz w:val="24"/>
          <w:szCs w:val="24"/>
          <w:shd w:val="clear" w:color="auto" w:fill="FFFFFF"/>
          <w:lang w:eastAsia="es-BO"/>
        </w:rPr>
        <w:t>a</w:t>
      </w:r>
      <w:r w:rsidR="000A40BA" w:rsidRPr="000A40BA">
        <w:rPr>
          <w:rFonts w:ascii="Bembo Std" w:hAnsi="Bembo Std" w:cstheme="minorHAnsi"/>
          <w:spacing w:val="-3"/>
          <w:sz w:val="24"/>
          <w:szCs w:val="24"/>
          <w:shd w:val="clear" w:color="auto" w:fill="FFFFFF"/>
          <w:lang w:eastAsia="es-BO"/>
        </w:rPr>
        <w:t xml:space="preserve"> Administrador</w:t>
      </w:r>
      <w:r w:rsidR="00CC3E42">
        <w:rPr>
          <w:rFonts w:ascii="Bembo Std" w:hAnsi="Bembo Std" w:cstheme="minorHAnsi"/>
          <w:spacing w:val="-3"/>
          <w:sz w:val="24"/>
          <w:szCs w:val="24"/>
          <w:shd w:val="clear" w:color="auto" w:fill="FFFFFF"/>
          <w:lang w:eastAsia="es-BO"/>
        </w:rPr>
        <w:t>a</w:t>
      </w:r>
      <w:r w:rsidR="000A40BA" w:rsidRPr="000A40BA">
        <w:rPr>
          <w:rFonts w:ascii="Bembo Std" w:hAnsi="Bembo Std" w:cstheme="minorHAnsi"/>
          <w:spacing w:val="-3"/>
          <w:sz w:val="24"/>
          <w:szCs w:val="24"/>
          <w:shd w:val="clear" w:color="auto" w:fill="FFFFFF"/>
          <w:lang w:eastAsia="es-BO"/>
        </w:rPr>
        <w:t xml:space="preserve"> Únic</w:t>
      </w:r>
      <w:r w:rsidR="00CC3E42">
        <w:rPr>
          <w:rFonts w:ascii="Bembo Std" w:hAnsi="Bembo Std" w:cstheme="minorHAnsi"/>
          <w:spacing w:val="-3"/>
          <w:sz w:val="24"/>
          <w:szCs w:val="24"/>
          <w:shd w:val="clear" w:color="auto" w:fill="FFFFFF"/>
          <w:lang w:eastAsia="es-BO"/>
        </w:rPr>
        <w:t>a</w:t>
      </w:r>
      <w:r w:rsidR="000A40BA" w:rsidRPr="000A40BA">
        <w:rPr>
          <w:rFonts w:ascii="Bembo Std" w:hAnsi="Bembo Std" w:cstheme="minorHAnsi"/>
          <w:spacing w:val="-3"/>
          <w:sz w:val="24"/>
          <w:szCs w:val="24"/>
          <w:shd w:val="clear" w:color="auto" w:fill="FFFFFF"/>
          <w:lang w:eastAsia="es-BO"/>
        </w:rPr>
        <w:t xml:space="preserve"> Propietari</w:t>
      </w:r>
      <w:r w:rsidR="00CC3E42">
        <w:rPr>
          <w:rFonts w:ascii="Bembo Std" w:hAnsi="Bembo Std" w:cstheme="minorHAnsi"/>
          <w:spacing w:val="-3"/>
          <w:sz w:val="24"/>
          <w:szCs w:val="24"/>
          <w:shd w:val="clear" w:color="auto" w:fill="FFFFFF"/>
          <w:lang w:eastAsia="es-BO"/>
        </w:rPr>
        <w:t>a</w:t>
      </w:r>
      <w:r w:rsidR="000A40BA" w:rsidRPr="000A40BA">
        <w:rPr>
          <w:rFonts w:ascii="Bembo Std" w:hAnsi="Bembo Std" w:cstheme="minorHAnsi"/>
          <w:spacing w:val="-3"/>
          <w:sz w:val="24"/>
          <w:szCs w:val="24"/>
          <w:shd w:val="clear" w:color="auto" w:fill="FFFFFF"/>
          <w:lang w:eastAsia="es-BO"/>
        </w:rPr>
        <w:t xml:space="preserve"> de la sociedad para el período de </w:t>
      </w:r>
      <w:r w:rsidR="00CC3E42">
        <w:rPr>
          <w:rFonts w:ascii="Bembo Std" w:hAnsi="Bembo Std" w:cstheme="minorHAnsi"/>
          <w:spacing w:val="-3"/>
          <w:sz w:val="24"/>
          <w:szCs w:val="24"/>
          <w:shd w:val="clear" w:color="auto" w:fill="FFFFFF"/>
          <w:lang w:eastAsia="es-BO"/>
        </w:rPr>
        <w:t>SIETE</w:t>
      </w:r>
      <w:r w:rsidR="000A40BA" w:rsidRPr="000A40BA">
        <w:rPr>
          <w:rFonts w:ascii="Bembo Std" w:hAnsi="Bembo Std" w:cstheme="minorHAnsi"/>
          <w:spacing w:val="-3"/>
          <w:sz w:val="24"/>
          <w:szCs w:val="24"/>
          <w:shd w:val="clear" w:color="auto" w:fill="FFFFFF"/>
          <w:lang w:eastAsia="es-BO"/>
        </w:rPr>
        <w:t xml:space="preserve"> AÑOS, contados a partir de la fecha de su elección </w:t>
      </w:r>
      <w:r w:rsidR="00CC3E42">
        <w:rPr>
          <w:rFonts w:ascii="Bembo Std" w:hAnsi="Bembo Std" w:cstheme="minorHAnsi"/>
          <w:spacing w:val="-3"/>
          <w:sz w:val="24"/>
          <w:szCs w:val="24"/>
          <w:shd w:val="clear" w:color="auto" w:fill="FFFFFF"/>
          <w:lang w:eastAsia="es-BO"/>
        </w:rPr>
        <w:t>siendo esta el día diecinueve de abril del año dos mil dieciséis</w:t>
      </w:r>
      <w:r w:rsidR="000A40BA" w:rsidRPr="000A40BA">
        <w:rPr>
          <w:rFonts w:ascii="Bembo Std" w:hAnsi="Bembo Std" w:cstheme="minorHAnsi"/>
          <w:spacing w:val="-3"/>
          <w:sz w:val="24"/>
          <w:szCs w:val="24"/>
          <w:shd w:val="clear" w:color="auto" w:fill="FFFFFF"/>
          <w:lang w:eastAsia="es-BO"/>
        </w:rPr>
        <w:t xml:space="preserve">, </w:t>
      </w:r>
      <w:r w:rsidR="00F764B9">
        <w:rPr>
          <w:rFonts w:ascii="Bembo Std" w:hAnsi="Bembo Std" w:cstheme="minorHAnsi"/>
          <w:spacing w:val="-3"/>
          <w:sz w:val="24"/>
          <w:szCs w:val="24"/>
          <w:shd w:val="clear" w:color="auto" w:fill="FFFFFF"/>
          <w:lang w:eastAsia="es-BO"/>
        </w:rPr>
        <w:t>encontrándose</w:t>
      </w:r>
      <w:r w:rsidR="000A40BA" w:rsidRPr="000A40BA">
        <w:rPr>
          <w:rFonts w:ascii="Bembo Std" w:hAnsi="Bembo Std" w:cstheme="minorHAnsi"/>
          <w:spacing w:val="-3"/>
          <w:sz w:val="24"/>
          <w:szCs w:val="24"/>
          <w:shd w:val="clear" w:color="auto" w:fill="FFFFFF"/>
          <w:lang w:eastAsia="es-BO"/>
        </w:rPr>
        <w:t xml:space="preserve"> vigente su nombramiento</w:t>
      </w:r>
      <w:r w:rsidR="006659A8">
        <w:rPr>
          <w:rFonts w:ascii="Bembo Std" w:hAnsi="Bembo Std"/>
          <w:sz w:val="24"/>
          <w:szCs w:val="24"/>
        </w:rPr>
        <w:t xml:space="preserve">; </w:t>
      </w:r>
      <w:r w:rsidR="00AA01B3" w:rsidRPr="00C610E2">
        <w:rPr>
          <w:rFonts w:ascii="Bembo Std" w:hAnsi="Bembo Std"/>
          <w:sz w:val="24"/>
          <w:szCs w:val="24"/>
        </w:rPr>
        <w:t>por lo que se encuentra facultad</w:t>
      </w:r>
      <w:r w:rsidR="00F764B9">
        <w:rPr>
          <w:rFonts w:ascii="Bembo Std" w:hAnsi="Bembo Std"/>
          <w:sz w:val="24"/>
          <w:szCs w:val="24"/>
        </w:rPr>
        <w:t>a</w:t>
      </w:r>
      <w:r w:rsidR="00AA01B3" w:rsidRPr="00C610E2">
        <w:rPr>
          <w:rFonts w:ascii="Bembo Std" w:hAnsi="Bembo Std"/>
          <w:sz w:val="24"/>
          <w:szCs w:val="24"/>
        </w:rPr>
        <w:t xml:space="preserve"> para celebrar actos como el presente; </w:t>
      </w:r>
      <w:r w:rsidR="00AA01B3" w:rsidRPr="00C610E2">
        <w:rPr>
          <w:rFonts w:ascii="Bembo Std" w:hAnsi="Bembo Std"/>
          <w:sz w:val="24"/>
          <w:szCs w:val="24"/>
          <w:lang w:val="es-MX"/>
        </w:rPr>
        <w:t>que en lo sucesivo del presente instrumento se denominará “</w:t>
      </w:r>
      <w:r w:rsidR="00AA01B3" w:rsidRPr="00C610E2">
        <w:rPr>
          <w:rFonts w:ascii="Bembo Std" w:hAnsi="Bembo Std"/>
          <w:b/>
          <w:bCs/>
          <w:sz w:val="24"/>
          <w:szCs w:val="24"/>
          <w:lang w:val="es-MX"/>
        </w:rPr>
        <w:t>EL PROVEEDOR”</w:t>
      </w:r>
      <w:r w:rsidR="00AA01B3" w:rsidRPr="00C610E2">
        <w:rPr>
          <w:rFonts w:ascii="Bembo Std" w:hAnsi="Bembo Std"/>
          <w:sz w:val="24"/>
          <w:szCs w:val="24"/>
          <w:lang w:val="es-MX"/>
        </w:rPr>
        <w:t>; por lo que en el carácter con que comparecemos convenimos en celebrar el presente Contrato de acuerdo a las siguientes cláusulas:</w:t>
      </w:r>
    </w:p>
    <w:p w14:paraId="7027FACF" w14:textId="77777777" w:rsidR="00AA01B3" w:rsidRPr="00C610E2" w:rsidRDefault="00AA01B3" w:rsidP="00AA01B3">
      <w:pPr>
        <w:tabs>
          <w:tab w:val="left" w:pos="-720"/>
        </w:tabs>
        <w:spacing w:line="360" w:lineRule="auto"/>
        <w:jc w:val="both"/>
        <w:rPr>
          <w:rFonts w:ascii="Bembo Std" w:hAnsi="Bembo Std"/>
          <w:sz w:val="24"/>
          <w:szCs w:val="24"/>
          <w:lang w:val="es-MX"/>
        </w:rPr>
      </w:pPr>
      <w:r w:rsidRPr="00C610E2">
        <w:rPr>
          <w:rFonts w:ascii="Bembo Std" w:hAnsi="Bembo Std"/>
          <w:b/>
          <w:bCs/>
          <w:sz w:val="24"/>
          <w:szCs w:val="24"/>
          <w:lang w:val="es-MX"/>
        </w:rPr>
        <w:t>CLÁUSULA PRIMERA: BASE LEGAL.</w:t>
      </w:r>
      <w:r w:rsidRPr="00C610E2">
        <w:rPr>
          <w:rFonts w:ascii="Bembo Std" w:hAnsi="Bembo Std"/>
          <w:sz w:val="24"/>
          <w:szCs w:val="24"/>
          <w:lang w:val="es-MX"/>
        </w:rPr>
        <w:t xml:space="preserve"> El presente Contrato se suscribe en base al Contrato de Préstamo </w:t>
      </w:r>
      <w:r w:rsidRPr="00C610E2">
        <w:rPr>
          <w:rFonts w:ascii="Bembo Std" w:hAnsi="Bembo Std"/>
          <w:sz w:val="24"/>
          <w:szCs w:val="24"/>
        </w:rPr>
        <w:t xml:space="preserve">BID </w:t>
      </w:r>
      <w:proofErr w:type="spellStart"/>
      <w:r w:rsidRPr="00C610E2">
        <w:rPr>
          <w:rFonts w:ascii="Bembo Std" w:hAnsi="Bembo Std"/>
          <w:sz w:val="24"/>
          <w:szCs w:val="24"/>
        </w:rPr>
        <w:t>N°</w:t>
      </w:r>
      <w:proofErr w:type="spellEnd"/>
      <w:r w:rsidRPr="00C610E2">
        <w:rPr>
          <w:rFonts w:ascii="Bembo Std" w:hAnsi="Bembo Std"/>
          <w:sz w:val="24"/>
          <w:szCs w:val="24"/>
        </w:rPr>
        <w:t xml:space="preserve"> 3608/OC-ES</w:t>
      </w:r>
      <w:r w:rsidRPr="00C610E2">
        <w:rPr>
          <w:rFonts w:ascii="Bembo Std" w:hAnsi="Bembo Std"/>
          <w:sz w:val="24"/>
          <w:szCs w:val="24"/>
          <w:lang w:val="es-MX"/>
        </w:rPr>
        <w:t xml:space="preserve"> denominado “</w:t>
      </w:r>
      <w:r w:rsidRPr="00C610E2">
        <w:rPr>
          <w:rFonts w:ascii="Bembo Std" w:hAnsi="Bembo Std"/>
          <w:sz w:val="24"/>
          <w:szCs w:val="24"/>
        </w:rPr>
        <w:t>Programa Integrado de Salud II –PRIDES II</w:t>
      </w:r>
      <w:r w:rsidRPr="00C610E2">
        <w:rPr>
          <w:rFonts w:ascii="Bembo Std" w:hAnsi="Bembo Std"/>
          <w:sz w:val="24"/>
          <w:szCs w:val="24"/>
          <w:lang w:val="es-MX"/>
        </w:rPr>
        <w:t xml:space="preserve">” y aprobado por la Asamblea Legislativa el día siete de abril de dos mil dieciséis, publicado en el Diario Oficial, Tomo No. 419, de fecha once de junio de dos mil dieciocho, a ser ejecutado por EL MINSAL. </w:t>
      </w:r>
    </w:p>
    <w:p w14:paraId="48CDDB5F" w14:textId="77777777" w:rsidR="00AA01B3" w:rsidRPr="00C610E2" w:rsidRDefault="00AA01B3" w:rsidP="00AA01B3">
      <w:pPr>
        <w:spacing w:line="360" w:lineRule="auto"/>
        <w:jc w:val="both"/>
        <w:rPr>
          <w:rFonts w:ascii="Bembo Std" w:hAnsi="Bembo Std"/>
          <w:sz w:val="24"/>
          <w:szCs w:val="24"/>
          <w:lang w:val="es-MX"/>
        </w:rPr>
      </w:pPr>
      <w:r w:rsidRPr="00C610E2">
        <w:rPr>
          <w:rFonts w:ascii="Bembo Std" w:hAnsi="Bembo Std"/>
          <w:b/>
          <w:bCs/>
          <w:sz w:val="24"/>
          <w:szCs w:val="24"/>
          <w:lang w:val="es-MX"/>
        </w:rPr>
        <w:t>CLÁUSULA SEGUNDA: OBJETO.</w:t>
      </w:r>
      <w:r w:rsidRPr="00C610E2">
        <w:rPr>
          <w:rFonts w:ascii="Bembo Std" w:hAnsi="Bembo Std"/>
          <w:sz w:val="24"/>
          <w:szCs w:val="24"/>
          <w:lang w:val="es-MX"/>
        </w:rPr>
        <w:t xml:space="preserve"> EL PROVEEDOR se obliga a suministrar</w:t>
      </w:r>
      <w:r w:rsidR="00C55598" w:rsidRPr="00C610E2">
        <w:rPr>
          <w:rFonts w:ascii="Bembo Std" w:hAnsi="Bembo Std"/>
          <w:sz w:val="24"/>
          <w:szCs w:val="24"/>
          <w:lang w:val="es-MX"/>
        </w:rPr>
        <w:t xml:space="preserve"> </w:t>
      </w:r>
      <w:r w:rsidR="00A76B5D">
        <w:rPr>
          <w:rFonts w:ascii="Bembo Std" w:hAnsi="Bembo Std"/>
          <w:sz w:val="24"/>
          <w:szCs w:val="24"/>
          <w:lang w:val="es-MX"/>
        </w:rPr>
        <w:t xml:space="preserve">la </w:t>
      </w:r>
      <w:r w:rsidR="00C55598" w:rsidRPr="00C610E2">
        <w:rPr>
          <w:rFonts w:ascii="Bembo Std" w:hAnsi="Bembo Std"/>
          <w:sz w:val="24"/>
          <w:szCs w:val="24"/>
          <w:lang w:val="es-HN"/>
        </w:rPr>
        <w:t>“</w:t>
      </w:r>
      <w:r w:rsidR="00C55598" w:rsidRPr="00C610E2">
        <w:rPr>
          <w:rFonts w:ascii="Bembo Std" w:hAnsi="Bembo Std"/>
          <w:b/>
          <w:sz w:val="24"/>
          <w:szCs w:val="24"/>
          <w:lang w:val="es-HN"/>
        </w:rPr>
        <w:t>ADQUISICIÓN DE EQUIPO INFORMÁTICO Y SOFTWARE PARA APOYAR EL FUNCIONAMIENTO DE LA UNIDAD DE INFRAESTRUCTURA DE LA UGP-PRIDESII”</w:t>
      </w:r>
      <w:r w:rsidR="00C55598" w:rsidRPr="00C610E2">
        <w:rPr>
          <w:rFonts w:ascii="Bembo Std" w:hAnsi="Bembo Std"/>
          <w:sz w:val="24"/>
          <w:szCs w:val="24"/>
          <w:lang w:val="es-HN"/>
        </w:rPr>
        <w:t xml:space="preserve"> </w:t>
      </w:r>
      <w:r w:rsidRPr="00C610E2">
        <w:rPr>
          <w:rFonts w:ascii="Bembo Std" w:hAnsi="Bembo Std"/>
          <w:sz w:val="24"/>
          <w:szCs w:val="24"/>
          <w:lang w:val="es-MX"/>
        </w:rPr>
        <w:t>de acuerdo a la forma, especificaciones</w:t>
      </w:r>
      <w:r w:rsidR="00F055F0">
        <w:rPr>
          <w:rFonts w:ascii="Bembo Std" w:hAnsi="Bembo Std"/>
          <w:sz w:val="24"/>
          <w:szCs w:val="24"/>
          <w:lang w:val="es-MX"/>
        </w:rPr>
        <w:t xml:space="preserve"> técnicas anexas</w:t>
      </w:r>
      <w:r w:rsidRPr="00C610E2">
        <w:rPr>
          <w:rFonts w:ascii="Bembo Std" w:hAnsi="Bembo Std"/>
          <w:sz w:val="24"/>
          <w:szCs w:val="24"/>
          <w:lang w:val="es-MX"/>
        </w:rPr>
        <w:t xml:space="preserve"> y cantidades acordadas para la presente contratación, de la siguiente forma:</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8"/>
        <w:gridCol w:w="1701"/>
        <w:gridCol w:w="850"/>
        <w:gridCol w:w="1276"/>
        <w:gridCol w:w="1559"/>
        <w:gridCol w:w="1276"/>
        <w:gridCol w:w="1418"/>
      </w:tblGrid>
      <w:tr w:rsidR="00D403C8" w:rsidRPr="000A40BA" w14:paraId="5B52A07E" w14:textId="77777777" w:rsidTr="00B118D3">
        <w:trPr>
          <w:cantSplit/>
          <w:trHeight w:val="713"/>
          <w:tblHeader/>
        </w:trPr>
        <w:tc>
          <w:tcPr>
            <w:tcW w:w="562" w:type="dxa"/>
            <w:shd w:val="clear" w:color="auto" w:fill="auto"/>
            <w:vAlign w:val="center"/>
          </w:tcPr>
          <w:p w14:paraId="606B7076" w14:textId="77777777" w:rsidR="00D403C8" w:rsidRPr="000A40BA" w:rsidRDefault="00D403C8" w:rsidP="00B118D3">
            <w:pPr>
              <w:widowControl w:val="0"/>
              <w:suppressAutoHyphens/>
              <w:autoSpaceDN w:val="0"/>
              <w:spacing w:after="0" w:line="240" w:lineRule="auto"/>
              <w:jc w:val="center"/>
              <w:textAlignment w:val="baseline"/>
              <w:rPr>
                <w:rFonts w:ascii="Bembo Std" w:eastAsia="DejaVu Sans Condensed" w:hAnsi="Bembo Std" w:cs="FreeSans"/>
                <w:kern w:val="3"/>
                <w:sz w:val="20"/>
                <w:szCs w:val="20"/>
                <w:lang w:eastAsia="zh-CN" w:bidi="hi-IN"/>
              </w:rPr>
            </w:pPr>
            <w:r w:rsidRPr="000A40BA">
              <w:rPr>
                <w:rFonts w:ascii="Bembo Std" w:eastAsia="DejaVu Sans Condensed" w:hAnsi="Bembo Std" w:cs="FreeSans"/>
                <w:b/>
                <w:bCs/>
                <w:kern w:val="3"/>
                <w:sz w:val="20"/>
                <w:szCs w:val="20"/>
                <w:lang w:eastAsia="zh-CN" w:bidi="hi-IN"/>
              </w:rPr>
              <w:t>No. ítem</w:t>
            </w:r>
          </w:p>
        </w:tc>
        <w:tc>
          <w:tcPr>
            <w:tcW w:w="1418" w:type="dxa"/>
            <w:shd w:val="clear" w:color="auto" w:fill="auto"/>
            <w:vAlign w:val="center"/>
          </w:tcPr>
          <w:p w14:paraId="14C64EE3" w14:textId="77777777" w:rsidR="00D403C8" w:rsidRPr="000A40BA" w:rsidRDefault="00D403C8" w:rsidP="00B118D3">
            <w:pPr>
              <w:widowControl w:val="0"/>
              <w:suppressAutoHyphens/>
              <w:autoSpaceDN w:val="0"/>
              <w:spacing w:after="0" w:line="240" w:lineRule="auto"/>
              <w:jc w:val="center"/>
              <w:textAlignment w:val="baseline"/>
              <w:rPr>
                <w:rFonts w:ascii="Bembo Std" w:eastAsia="DejaVu Sans Condensed" w:hAnsi="Bembo Std" w:cs="FreeSans"/>
                <w:kern w:val="3"/>
                <w:sz w:val="20"/>
                <w:szCs w:val="20"/>
                <w:lang w:eastAsia="zh-CN" w:bidi="hi-IN"/>
              </w:rPr>
            </w:pPr>
            <w:r w:rsidRPr="000A40BA">
              <w:rPr>
                <w:rFonts w:ascii="Bembo Std" w:eastAsia="DejaVu Sans Condensed" w:hAnsi="Bembo Std" w:cs="FreeSans"/>
                <w:b/>
                <w:bCs/>
                <w:kern w:val="3"/>
                <w:sz w:val="20"/>
                <w:szCs w:val="20"/>
                <w:lang w:eastAsia="zh-CN" w:bidi="hi-IN"/>
              </w:rPr>
              <w:t xml:space="preserve">CÓDIGO DEL PRODUCTO </w:t>
            </w:r>
          </w:p>
        </w:tc>
        <w:tc>
          <w:tcPr>
            <w:tcW w:w="1701" w:type="dxa"/>
            <w:shd w:val="clear" w:color="auto" w:fill="auto"/>
            <w:vAlign w:val="center"/>
          </w:tcPr>
          <w:p w14:paraId="16CD2326" w14:textId="77777777" w:rsidR="00D403C8" w:rsidRPr="000A40BA" w:rsidRDefault="00D403C8" w:rsidP="00B118D3">
            <w:pPr>
              <w:widowControl w:val="0"/>
              <w:suppressAutoHyphens/>
              <w:autoSpaceDN w:val="0"/>
              <w:spacing w:after="0" w:line="240" w:lineRule="auto"/>
              <w:jc w:val="center"/>
              <w:textAlignment w:val="baseline"/>
              <w:rPr>
                <w:rFonts w:ascii="Bembo Std" w:eastAsia="DejaVu Sans Condensed" w:hAnsi="Bembo Std" w:cs="FreeSans"/>
                <w:kern w:val="3"/>
                <w:sz w:val="20"/>
                <w:szCs w:val="20"/>
                <w:lang w:eastAsia="zh-CN" w:bidi="hi-IN"/>
              </w:rPr>
            </w:pPr>
            <w:r w:rsidRPr="000A40BA">
              <w:rPr>
                <w:rFonts w:ascii="Bembo Std" w:eastAsia="DejaVu Sans Condensed" w:hAnsi="Bembo Std" w:cs="FreeSans"/>
                <w:b/>
                <w:bCs/>
                <w:kern w:val="3"/>
                <w:sz w:val="20"/>
                <w:szCs w:val="20"/>
                <w:lang w:eastAsia="zh-CN" w:bidi="hi-IN"/>
              </w:rPr>
              <w:t xml:space="preserve">DESCRIPCIÓN </w:t>
            </w:r>
          </w:p>
        </w:tc>
        <w:tc>
          <w:tcPr>
            <w:tcW w:w="850" w:type="dxa"/>
            <w:shd w:val="clear" w:color="auto" w:fill="auto"/>
            <w:vAlign w:val="center"/>
          </w:tcPr>
          <w:p w14:paraId="56CA239F" w14:textId="77777777" w:rsidR="00D403C8" w:rsidRPr="000A40BA" w:rsidRDefault="00D403C8" w:rsidP="00B118D3">
            <w:pPr>
              <w:widowControl w:val="0"/>
              <w:suppressAutoHyphens/>
              <w:autoSpaceDN w:val="0"/>
              <w:spacing w:after="0" w:line="240" w:lineRule="auto"/>
              <w:jc w:val="center"/>
              <w:textAlignment w:val="baseline"/>
              <w:rPr>
                <w:rFonts w:ascii="Bembo Std" w:eastAsia="DejaVu Sans Condensed" w:hAnsi="Bembo Std" w:cs="FreeSans"/>
                <w:kern w:val="3"/>
                <w:sz w:val="20"/>
                <w:szCs w:val="20"/>
                <w:lang w:eastAsia="zh-CN" w:bidi="hi-IN"/>
              </w:rPr>
            </w:pPr>
            <w:r w:rsidRPr="000A40BA">
              <w:rPr>
                <w:rFonts w:ascii="Bembo Std" w:eastAsia="DejaVu Sans Condensed" w:hAnsi="Bembo Std" w:cs="FreeSans"/>
                <w:b/>
                <w:bCs/>
                <w:kern w:val="3"/>
                <w:sz w:val="20"/>
                <w:szCs w:val="20"/>
                <w:lang w:eastAsia="zh-CN" w:bidi="hi-IN"/>
              </w:rPr>
              <w:t>U/M</w:t>
            </w:r>
          </w:p>
        </w:tc>
        <w:tc>
          <w:tcPr>
            <w:tcW w:w="1276" w:type="dxa"/>
            <w:shd w:val="clear" w:color="auto" w:fill="auto"/>
            <w:vAlign w:val="center"/>
          </w:tcPr>
          <w:p w14:paraId="23C57B28" w14:textId="77777777" w:rsidR="00D403C8" w:rsidRPr="000A40BA" w:rsidRDefault="00D403C8" w:rsidP="00B118D3">
            <w:pPr>
              <w:widowControl w:val="0"/>
              <w:suppressAutoHyphens/>
              <w:autoSpaceDN w:val="0"/>
              <w:spacing w:after="0" w:line="240" w:lineRule="auto"/>
              <w:jc w:val="center"/>
              <w:textAlignment w:val="baseline"/>
              <w:rPr>
                <w:rFonts w:ascii="Bembo Std" w:eastAsia="DejaVu Sans Condensed" w:hAnsi="Bembo Std" w:cs="FreeSans"/>
                <w:kern w:val="3"/>
                <w:sz w:val="20"/>
                <w:szCs w:val="20"/>
                <w:lang w:eastAsia="zh-CN" w:bidi="hi-IN"/>
              </w:rPr>
            </w:pPr>
            <w:r w:rsidRPr="000A40BA">
              <w:rPr>
                <w:rFonts w:ascii="Bembo Std" w:eastAsia="DejaVu Sans Condensed" w:hAnsi="Bembo Std" w:cs="FreeSans"/>
                <w:b/>
                <w:bCs/>
                <w:kern w:val="3"/>
                <w:sz w:val="20"/>
                <w:szCs w:val="20"/>
                <w:lang w:eastAsia="zh-CN" w:bidi="hi-IN"/>
              </w:rPr>
              <w:t>CANTIDAD</w:t>
            </w:r>
          </w:p>
        </w:tc>
        <w:tc>
          <w:tcPr>
            <w:tcW w:w="1559" w:type="dxa"/>
            <w:vAlign w:val="center"/>
          </w:tcPr>
          <w:p w14:paraId="6A1272B0" w14:textId="77777777" w:rsidR="00D403C8" w:rsidRPr="000A40BA" w:rsidRDefault="00D403C8" w:rsidP="00B118D3">
            <w:pPr>
              <w:widowControl w:val="0"/>
              <w:suppressAutoHyphens/>
              <w:autoSpaceDN w:val="0"/>
              <w:spacing w:after="0" w:line="240" w:lineRule="auto"/>
              <w:jc w:val="center"/>
              <w:textAlignment w:val="baseline"/>
              <w:rPr>
                <w:rFonts w:ascii="Bembo Std" w:eastAsia="DejaVu Sans Condensed" w:hAnsi="Bembo Std" w:cs="FreeSans"/>
                <w:b/>
                <w:bCs/>
                <w:kern w:val="3"/>
                <w:sz w:val="20"/>
                <w:szCs w:val="20"/>
                <w:lang w:eastAsia="zh-CN" w:bidi="hi-IN"/>
              </w:rPr>
            </w:pPr>
            <w:r w:rsidRPr="000A40BA">
              <w:rPr>
                <w:rFonts w:ascii="Bembo Std" w:eastAsia="DejaVu Sans Condensed" w:hAnsi="Bembo Std" w:cs="FreeSans"/>
                <w:b/>
                <w:bCs/>
                <w:kern w:val="3"/>
                <w:sz w:val="20"/>
                <w:szCs w:val="20"/>
                <w:lang w:eastAsia="zh-CN" w:bidi="hi-IN"/>
              </w:rPr>
              <w:t>LUGAR DE ORIGEN</w:t>
            </w:r>
          </w:p>
        </w:tc>
        <w:tc>
          <w:tcPr>
            <w:tcW w:w="1276" w:type="dxa"/>
            <w:vAlign w:val="center"/>
          </w:tcPr>
          <w:p w14:paraId="60C6BCE0" w14:textId="77777777" w:rsidR="00D403C8" w:rsidRPr="000A40BA" w:rsidRDefault="00D403C8" w:rsidP="00B118D3">
            <w:pPr>
              <w:widowControl w:val="0"/>
              <w:suppressAutoHyphens/>
              <w:autoSpaceDN w:val="0"/>
              <w:spacing w:after="0" w:line="240" w:lineRule="auto"/>
              <w:ind w:left="-107"/>
              <w:jc w:val="center"/>
              <w:textAlignment w:val="baseline"/>
              <w:rPr>
                <w:rFonts w:ascii="Bembo Std" w:eastAsia="DejaVu Sans Condensed" w:hAnsi="Bembo Std" w:cs="FreeSans"/>
                <w:b/>
                <w:bCs/>
                <w:kern w:val="3"/>
                <w:sz w:val="20"/>
                <w:szCs w:val="20"/>
                <w:lang w:eastAsia="zh-CN" w:bidi="hi-IN"/>
              </w:rPr>
            </w:pPr>
            <w:r w:rsidRPr="000A40BA">
              <w:rPr>
                <w:rFonts w:ascii="Bembo Std" w:eastAsia="DejaVu Sans Condensed" w:hAnsi="Bembo Std" w:cs="FreeSans"/>
                <w:b/>
                <w:bCs/>
                <w:kern w:val="3"/>
                <w:sz w:val="20"/>
                <w:szCs w:val="20"/>
                <w:lang w:eastAsia="zh-CN" w:bidi="hi-IN"/>
              </w:rPr>
              <w:t>PRECIO UNITARIO</w:t>
            </w:r>
          </w:p>
        </w:tc>
        <w:tc>
          <w:tcPr>
            <w:tcW w:w="1418" w:type="dxa"/>
            <w:vAlign w:val="center"/>
          </w:tcPr>
          <w:p w14:paraId="4348CFA4" w14:textId="77777777" w:rsidR="00D403C8" w:rsidRPr="000A40BA" w:rsidRDefault="00D403C8" w:rsidP="00B118D3">
            <w:pPr>
              <w:widowControl w:val="0"/>
              <w:suppressAutoHyphens/>
              <w:autoSpaceDN w:val="0"/>
              <w:spacing w:after="0" w:line="240" w:lineRule="auto"/>
              <w:jc w:val="center"/>
              <w:textAlignment w:val="baseline"/>
              <w:rPr>
                <w:rFonts w:ascii="Bembo Std" w:eastAsia="DejaVu Sans Condensed" w:hAnsi="Bembo Std" w:cs="FreeSans"/>
                <w:b/>
                <w:bCs/>
                <w:kern w:val="3"/>
                <w:sz w:val="20"/>
                <w:szCs w:val="20"/>
                <w:lang w:eastAsia="zh-CN" w:bidi="hi-IN"/>
              </w:rPr>
            </w:pPr>
            <w:r w:rsidRPr="000A40BA">
              <w:rPr>
                <w:rFonts w:ascii="Bembo Std" w:eastAsia="DejaVu Sans Condensed" w:hAnsi="Bembo Std" w:cs="FreeSans"/>
                <w:b/>
                <w:bCs/>
                <w:kern w:val="3"/>
                <w:sz w:val="20"/>
                <w:szCs w:val="20"/>
                <w:lang w:eastAsia="zh-CN" w:bidi="hi-IN"/>
              </w:rPr>
              <w:t>TOTAL</w:t>
            </w:r>
          </w:p>
        </w:tc>
      </w:tr>
      <w:tr w:rsidR="00D403C8" w:rsidRPr="000A40BA" w14:paraId="3390D523" w14:textId="77777777" w:rsidTr="00B118D3">
        <w:trPr>
          <w:cantSplit/>
          <w:trHeight w:val="755"/>
        </w:trPr>
        <w:tc>
          <w:tcPr>
            <w:tcW w:w="562" w:type="dxa"/>
            <w:shd w:val="clear" w:color="auto" w:fill="auto"/>
            <w:vAlign w:val="center"/>
          </w:tcPr>
          <w:p w14:paraId="0BE3DA6B" w14:textId="77777777" w:rsidR="00D403C8" w:rsidRPr="000A40BA" w:rsidRDefault="00D403C8" w:rsidP="00B118D3">
            <w:pPr>
              <w:widowControl w:val="0"/>
              <w:suppressAutoHyphens/>
              <w:autoSpaceDN w:val="0"/>
              <w:spacing w:after="0" w:line="240" w:lineRule="auto"/>
              <w:jc w:val="center"/>
              <w:textAlignment w:val="baseline"/>
              <w:rPr>
                <w:rFonts w:ascii="Bembo Std" w:eastAsia="DejaVu Sans Condensed" w:hAnsi="Bembo Std" w:cs="FreeSans"/>
                <w:kern w:val="3"/>
                <w:sz w:val="20"/>
                <w:szCs w:val="20"/>
                <w:lang w:eastAsia="zh-CN" w:bidi="hi-IN"/>
              </w:rPr>
            </w:pPr>
            <w:r w:rsidRPr="000A40BA">
              <w:rPr>
                <w:rFonts w:ascii="Bembo Std" w:eastAsia="DejaVu Sans Condensed" w:hAnsi="Bembo Std" w:cs="FreeSans"/>
                <w:kern w:val="3"/>
                <w:sz w:val="20"/>
                <w:szCs w:val="20"/>
                <w:lang w:eastAsia="zh-CN" w:bidi="hi-IN"/>
              </w:rPr>
              <w:t>7</w:t>
            </w:r>
          </w:p>
        </w:tc>
        <w:tc>
          <w:tcPr>
            <w:tcW w:w="1418" w:type="dxa"/>
            <w:shd w:val="clear" w:color="auto" w:fill="auto"/>
            <w:vAlign w:val="center"/>
          </w:tcPr>
          <w:p w14:paraId="3F3EE9C7" w14:textId="77777777" w:rsidR="00D403C8" w:rsidRPr="000A40BA" w:rsidRDefault="00D403C8" w:rsidP="00B118D3">
            <w:pPr>
              <w:widowControl w:val="0"/>
              <w:suppressAutoHyphens/>
              <w:autoSpaceDN w:val="0"/>
              <w:spacing w:after="0" w:line="240" w:lineRule="auto"/>
              <w:jc w:val="center"/>
              <w:textAlignment w:val="baseline"/>
              <w:rPr>
                <w:rFonts w:ascii="Bembo Std" w:eastAsia="DejaVu Sans Condensed" w:hAnsi="Bembo Std" w:cs="FreeSans"/>
                <w:kern w:val="3"/>
                <w:sz w:val="20"/>
                <w:szCs w:val="20"/>
                <w:lang w:eastAsia="zh-CN" w:bidi="hi-IN"/>
              </w:rPr>
            </w:pPr>
            <w:r w:rsidRPr="000A40BA">
              <w:rPr>
                <w:rFonts w:ascii="Bembo Std" w:eastAsia="DejaVu Sans Condensed" w:hAnsi="Bembo Std" w:cs="FreeSans"/>
                <w:kern w:val="3"/>
                <w:sz w:val="20"/>
                <w:szCs w:val="20"/>
                <w:lang w:eastAsia="zh-CN" w:bidi="hi-IN"/>
              </w:rPr>
              <w:t>60206114</w:t>
            </w:r>
          </w:p>
        </w:tc>
        <w:tc>
          <w:tcPr>
            <w:tcW w:w="1701" w:type="dxa"/>
            <w:shd w:val="clear" w:color="auto" w:fill="auto"/>
            <w:vAlign w:val="center"/>
          </w:tcPr>
          <w:p w14:paraId="6B9B45E4" w14:textId="77777777" w:rsidR="00D403C8" w:rsidRPr="000A40BA" w:rsidRDefault="00D403C8" w:rsidP="00B118D3">
            <w:pPr>
              <w:widowControl w:val="0"/>
              <w:suppressAutoHyphens/>
              <w:autoSpaceDN w:val="0"/>
              <w:spacing w:after="0" w:line="240" w:lineRule="auto"/>
              <w:textAlignment w:val="baseline"/>
              <w:rPr>
                <w:rFonts w:ascii="Bembo Std" w:eastAsia="DejaVu Sans Condensed" w:hAnsi="Bembo Std" w:cs="FreeSans"/>
                <w:kern w:val="3"/>
                <w:sz w:val="20"/>
                <w:szCs w:val="20"/>
                <w:lang w:eastAsia="zh-CN" w:bidi="hi-IN"/>
              </w:rPr>
            </w:pPr>
            <w:r w:rsidRPr="000A40BA">
              <w:rPr>
                <w:rFonts w:ascii="Bembo Std" w:eastAsia="DejaVu Sans Condensed" w:hAnsi="Bembo Std" w:cs="FreeSans"/>
                <w:kern w:val="3"/>
                <w:sz w:val="20"/>
                <w:szCs w:val="20"/>
                <w:lang w:eastAsia="zh-CN" w:bidi="hi-IN"/>
              </w:rPr>
              <w:t>Televisor a color 50", Pantalla LED</w:t>
            </w:r>
          </w:p>
          <w:p w14:paraId="3ED52A6C" w14:textId="77777777" w:rsidR="00D403C8" w:rsidRPr="000A40BA" w:rsidRDefault="00D403C8" w:rsidP="00B118D3">
            <w:pPr>
              <w:widowControl w:val="0"/>
              <w:suppressAutoHyphens/>
              <w:autoSpaceDN w:val="0"/>
              <w:spacing w:after="0" w:line="240" w:lineRule="auto"/>
              <w:textAlignment w:val="baseline"/>
              <w:rPr>
                <w:rFonts w:ascii="Bembo Std" w:eastAsia="DejaVu Sans Condensed" w:hAnsi="Bembo Std" w:cs="FreeSans"/>
                <w:kern w:val="3"/>
                <w:sz w:val="20"/>
                <w:szCs w:val="20"/>
                <w:lang w:eastAsia="zh-CN" w:bidi="hi-IN"/>
              </w:rPr>
            </w:pPr>
            <w:r w:rsidRPr="000A40BA">
              <w:rPr>
                <w:rFonts w:ascii="Bembo Std" w:eastAsia="DejaVu Sans Condensed" w:hAnsi="Bembo Std" w:cs="FreeSans"/>
                <w:kern w:val="3"/>
                <w:sz w:val="20"/>
                <w:szCs w:val="20"/>
                <w:lang w:eastAsia="zh-CN" w:bidi="hi-IN"/>
              </w:rPr>
              <w:t>Marca: LG</w:t>
            </w:r>
          </w:p>
          <w:p w14:paraId="12C94EF9" w14:textId="77777777" w:rsidR="00D403C8" w:rsidRPr="000A40BA" w:rsidRDefault="00D403C8" w:rsidP="00B118D3">
            <w:pPr>
              <w:widowControl w:val="0"/>
              <w:suppressAutoHyphens/>
              <w:autoSpaceDN w:val="0"/>
              <w:spacing w:after="0" w:line="240" w:lineRule="auto"/>
              <w:textAlignment w:val="baseline"/>
              <w:rPr>
                <w:rFonts w:ascii="Bembo Std" w:eastAsia="DejaVu Sans Condensed" w:hAnsi="Bembo Std" w:cs="FreeSans"/>
                <w:kern w:val="3"/>
                <w:sz w:val="20"/>
                <w:szCs w:val="20"/>
                <w:lang w:eastAsia="zh-CN" w:bidi="hi-IN"/>
              </w:rPr>
            </w:pPr>
            <w:r w:rsidRPr="000A40BA">
              <w:rPr>
                <w:rFonts w:ascii="Bembo Std" w:eastAsia="DejaVu Sans Condensed" w:hAnsi="Bembo Std" w:cs="FreeSans"/>
                <w:kern w:val="3"/>
                <w:sz w:val="20"/>
                <w:szCs w:val="20"/>
                <w:lang w:eastAsia="zh-CN" w:bidi="hi-IN"/>
              </w:rPr>
              <w:t>Modelo: 50UM7300PSA.</w:t>
            </w:r>
          </w:p>
        </w:tc>
        <w:tc>
          <w:tcPr>
            <w:tcW w:w="850" w:type="dxa"/>
            <w:shd w:val="clear" w:color="auto" w:fill="auto"/>
            <w:vAlign w:val="center"/>
          </w:tcPr>
          <w:p w14:paraId="4FE762D9" w14:textId="77777777" w:rsidR="00D403C8" w:rsidRPr="000A40BA" w:rsidRDefault="00D403C8" w:rsidP="00B118D3">
            <w:pPr>
              <w:widowControl w:val="0"/>
              <w:suppressAutoHyphens/>
              <w:autoSpaceDN w:val="0"/>
              <w:spacing w:after="0" w:line="240" w:lineRule="auto"/>
              <w:jc w:val="center"/>
              <w:textAlignment w:val="baseline"/>
              <w:rPr>
                <w:rFonts w:ascii="Bembo Std" w:eastAsia="DejaVu Sans Condensed" w:hAnsi="Bembo Std" w:cs="FreeSans"/>
                <w:kern w:val="3"/>
                <w:sz w:val="20"/>
                <w:szCs w:val="20"/>
                <w:lang w:eastAsia="zh-CN" w:bidi="hi-IN"/>
              </w:rPr>
            </w:pPr>
            <w:r w:rsidRPr="000A40BA">
              <w:rPr>
                <w:rFonts w:ascii="Bembo Std" w:eastAsia="DejaVu Sans Condensed" w:hAnsi="Bembo Std" w:cs="FreeSans"/>
                <w:kern w:val="3"/>
                <w:sz w:val="20"/>
                <w:szCs w:val="20"/>
                <w:lang w:eastAsia="zh-CN" w:bidi="hi-IN"/>
              </w:rPr>
              <w:t>C/U</w:t>
            </w:r>
          </w:p>
        </w:tc>
        <w:tc>
          <w:tcPr>
            <w:tcW w:w="1276" w:type="dxa"/>
            <w:shd w:val="clear" w:color="auto" w:fill="auto"/>
            <w:vAlign w:val="center"/>
          </w:tcPr>
          <w:p w14:paraId="7AC8081A" w14:textId="77777777" w:rsidR="00D403C8" w:rsidRPr="000A40BA" w:rsidRDefault="00D403C8" w:rsidP="00B118D3">
            <w:pPr>
              <w:widowControl w:val="0"/>
              <w:suppressAutoHyphens/>
              <w:autoSpaceDN w:val="0"/>
              <w:spacing w:after="0" w:line="240" w:lineRule="auto"/>
              <w:jc w:val="center"/>
              <w:textAlignment w:val="baseline"/>
              <w:rPr>
                <w:rFonts w:ascii="Bembo Std" w:eastAsia="DejaVu Sans Condensed" w:hAnsi="Bembo Std" w:cs="FreeSans"/>
                <w:kern w:val="3"/>
                <w:sz w:val="20"/>
                <w:szCs w:val="20"/>
                <w:lang w:eastAsia="zh-CN" w:bidi="hi-IN"/>
              </w:rPr>
            </w:pPr>
            <w:r w:rsidRPr="000A40BA">
              <w:rPr>
                <w:rFonts w:ascii="Bembo Std" w:eastAsia="DejaVu Sans Condensed" w:hAnsi="Bembo Std" w:cs="FreeSans"/>
                <w:kern w:val="3"/>
                <w:sz w:val="20"/>
                <w:szCs w:val="20"/>
                <w:lang w:eastAsia="zh-CN" w:bidi="hi-IN"/>
              </w:rPr>
              <w:t>1</w:t>
            </w:r>
          </w:p>
        </w:tc>
        <w:tc>
          <w:tcPr>
            <w:tcW w:w="1559" w:type="dxa"/>
            <w:vAlign w:val="center"/>
          </w:tcPr>
          <w:p w14:paraId="66EBD583" w14:textId="77777777" w:rsidR="00D403C8" w:rsidRPr="000A40BA" w:rsidRDefault="00D403C8" w:rsidP="00B118D3">
            <w:pPr>
              <w:widowControl w:val="0"/>
              <w:suppressAutoHyphens/>
              <w:autoSpaceDN w:val="0"/>
              <w:spacing w:after="0" w:line="240" w:lineRule="auto"/>
              <w:jc w:val="center"/>
              <w:textAlignment w:val="baseline"/>
              <w:rPr>
                <w:rFonts w:ascii="Bembo Std" w:eastAsia="DejaVu Sans Condensed" w:hAnsi="Bembo Std" w:cs="FreeSans"/>
                <w:kern w:val="3"/>
                <w:sz w:val="20"/>
                <w:szCs w:val="20"/>
                <w:lang w:eastAsia="zh-CN" w:bidi="hi-IN"/>
              </w:rPr>
            </w:pPr>
            <w:r w:rsidRPr="000A40BA">
              <w:rPr>
                <w:rFonts w:ascii="Bembo Std" w:eastAsia="DejaVu Sans Condensed" w:hAnsi="Bembo Std" w:cs="FreeSans"/>
                <w:kern w:val="3"/>
                <w:sz w:val="20"/>
                <w:szCs w:val="20"/>
                <w:lang w:eastAsia="zh-CN" w:bidi="hi-IN"/>
              </w:rPr>
              <w:t xml:space="preserve">COREA DEL SUR </w:t>
            </w:r>
          </w:p>
        </w:tc>
        <w:tc>
          <w:tcPr>
            <w:tcW w:w="1276" w:type="dxa"/>
            <w:vAlign w:val="center"/>
          </w:tcPr>
          <w:p w14:paraId="006AFD67" w14:textId="77777777" w:rsidR="00D403C8" w:rsidRPr="000A40BA" w:rsidRDefault="00D403C8" w:rsidP="00B118D3">
            <w:pPr>
              <w:widowControl w:val="0"/>
              <w:suppressAutoHyphens/>
              <w:autoSpaceDN w:val="0"/>
              <w:spacing w:after="0" w:line="240" w:lineRule="auto"/>
              <w:jc w:val="center"/>
              <w:textAlignment w:val="baseline"/>
              <w:rPr>
                <w:rFonts w:ascii="Bembo Std" w:eastAsia="DejaVu Sans Condensed" w:hAnsi="Bembo Std" w:cs="FreeSans"/>
                <w:kern w:val="3"/>
                <w:sz w:val="20"/>
                <w:szCs w:val="20"/>
                <w:lang w:eastAsia="zh-CN" w:bidi="hi-IN"/>
              </w:rPr>
            </w:pPr>
            <w:r w:rsidRPr="000A40BA">
              <w:rPr>
                <w:rFonts w:ascii="Bembo Std" w:eastAsia="DejaVu Sans Condensed" w:hAnsi="Bembo Std" w:cs="FreeSans"/>
                <w:kern w:val="3"/>
                <w:sz w:val="20"/>
                <w:szCs w:val="20"/>
                <w:lang w:eastAsia="zh-CN" w:bidi="hi-IN"/>
              </w:rPr>
              <w:t>US$786.25</w:t>
            </w:r>
          </w:p>
        </w:tc>
        <w:tc>
          <w:tcPr>
            <w:tcW w:w="1418" w:type="dxa"/>
            <w:vAlign w:val="center"/>
          </w:tcPr>
          <w:p w14:paraId="238800BB" w14:textId="77777777" w:rsidR="00D403C8" w:rsidRPr="000A40BA" w:rsidRDefault="00D403C8" w:rsidP="00B118D3">
            <w:pPr>
              <w:widowControl w:val="0"/>
              <w:suppressAutoHyphens/>
              <w:autoSpaceDN w:val="0"/>
              <w:spacing w:after="0" w:line="240" w:lineRule="auto"/>
              <w:jc w:val="center"/>
              <w:textAlignment w:val="baseline"/>
              <w:rPr>
                <w:rFonts w:ascii="Liberation Serif" w:eastAsia="DejaVu Sans Condensed" w:hAnsi="Liberation Serif" w:cs="FreeSans"/>
                <w:kern w:val="3"/>
                <w:sz w:val="20"/>
                <w:szCs w:val="20"/>
                <w:lang w:eastAsia="zh-CN" w:bidi="hi-IN"/>
              </w:rPr>
            </w:pPr>
            <w:r w:rsidRPr="000A40BA">
              <w:rPr>
                <w:rFonts w:ascii="Bembo Std" w:eastAsia="DejaVu Sans Condensed" w:hAnsi="Bembo Std" w:cs="FreeSans"/>
                <w:kern w:val="3"/>
                <w:sz w:val="20"/>
                <w:szCs w:val="20"/>
                <w:lang w:eastAsia="zh-CN" w:bidi="hi-IN"/>
              </w:rPr>
              <w:t>US$786.25</w:t>
            </w:r>
          </w:p>
        </w:tc>
      </w:tr>
      <w:tr w:rsidR="00D403C8" w:rsidRPr="000A40BA" w14:paraId="3D14B912" w14:textId="77777777" w:rsidTr="00B118D3">
        <w:trPr>
          <w:cantSplit/>
          <w:trHeight w:val="755"/>
        </w:trPr>
        <w:tc>
          <w:tcPr>
            <w:tcW w:w="562" w:type="dxa"/>
            <w:shd w:val="clear" w:color="auto" w:fill="auto"/>
            <w:vAlign w:val="center"/>
          </w:tcPr>
          <w:p w14:paraId="564D5E77" w14:textId="77777777" w:rsidR="00D403C8" w:rsidRPr="000A40BA" w:rsidRDefault="00D403C8" w:rsidP="00B118D3">
            <w:pPr>
              <w:widowControl w:val="0"/>
              <w:suppressAutoHyphens/>
              <w:autoSpaceDN w:val="0"/>
              <w:spacing w:after="0" w:line="240" w:lineRule="auto"/>
              <w:jc w:val="center"/>
              <w:textAlignment w:val="baseline"/>
              <w:rPr>
                <w:rFonts w:ascii="Bembo Std" w:eastAsia="DejaVu Sans Condensed" w:hAnsi="Bembo Std" w:cs="FreeSans"/>
                <w:kern w:val="3"/>
                <w:sz w:val="20"/>
                <w:szCs w:val="20"/>
                <w:lang w:eastAsia="zh-CN" w:bidi="hi-IN"/>
              </w:rPr>
            </w:pPr>
            <w:r w:rsidRPr="000A40BA">
              <w:rPr>
                <w:rFonts w:ascii="Bembo Std" w:eastAsia="DejaVu Sans Condensed" w:hAnsi="Bembo Std" w:cs="FreeSans"/>
                <w:kern w:val="3"/>
                <w:sz w:val="20"/>
                <w:szCs w:val="20"/>
                <w:lang w:eastAsia="zh-CN" w:bidi="hi-IN"/>
              </w:rPr>
              <w:t>9</w:t>
            </w:r>
          </w:p>
        </w:tc>
        <w:tc>
          <w:tcPr>
            <w:tcW w:w="1418" w:type="dxa"/>
            <w:shd w:val="clear" w:color="auto" w:fill="auto"/>
            <w:vAlign w:val="center"/>
          </w:tcPr>
          <w:p w14:paraId="712DED02" w14:textId="77777777" w:rsidR="00D403C8" w:rsidRPr="000A40BA" w:rsidRDefault="00D403C8" w:rsidP="00B118D3">
            <w:pPr>
              <w:widowControl w:val="0"/>
              <w:suppressAutoHyphens/>
              <w:autoSpaceDN w:val="0"/>
              <w:spacing w:after="0" w:line="240" w:lineRule="auto"/>
              <w:jc w:val="center"/>
              <w:textAlignment w:val="baseline"/>
              <w:rPr>
                <w:rFonts w:ascii="Bembo Std" w:eastAsia="DejaVu Sans Condensed" w:hAnsi="Bembo Std" w:cs="FreeSans"/>
                <w:kern w:val="3"/>
                <w:sz w:val="20"/>
                <w:szCs w:val="20"/>
                <w:lang w:eastAsia="zh-CN" w:bidi="hi-IN"/>
              </w:rPr>
            </w:pPr>
            <w:r w:rsidRPr="000A40BA">
              <w:rPr>
                <w:rFonts w:ascii="Bembo Std" w:eastAsia="DejaVu Sans Condensed" w:hAnsi="Bembo Std" w:cs="FreeSans"/>
                <w:kern w:val="3"/>
                <w:sz w:val="20"/>
                <w:szCs w:val="20"/>
                <w:lang w:eastAsia="zh-CN" w:bidi="hi-IN"/>
              </w:rPr>
              <w:t>60208160</w:t>
            </w:r>
          </w:p>
        </w:tc>
        <w:tc>
          <w:tcPr>
            <w:tcW w:w="1701" w:type="dxa"/>
            <w:shd w:val="clear" w:color="auto" w:fill="auto"/>
            <w:vAlign w:val="center"/>
          </w:tcPr>
          <w:p w14:paraId="09EA4BEF" w14:textId="77777777" w:rsidR="00D403C8" w:rsidRPr="000A40BA" w:rsidRDefault="00D403C8" w:rsidP="00B118D3">
            <w:pPr>
              <w:widowControl w:val="0"/>
              <w:suppressAutoHyphens/>
              <w:autoSpaceDN w:val="0"/>
              <w:spacing w:after="0" w:line="240" w:lineRule="auto"/>
              <w:textAlignment w:val="baseline"/>
              <w:rPr>
                <w:rFonts w:ascii="Bembo Std" w:eastAsia="DejaVu Sans Condensed" w:hAnsi="Bembo Std" w:cs="FreeSans"/>
                <w:kern w:val="3"/>
                <w:sz w:val="20"/>
                <w:szCs w:val="20"/>
                <w:lang w:eastAsia="zh-CN" w:bidi="hi-IN"/>
              </w:rPr>
            </w:pPr>
            <w:r w:rsidRPr="000A40BA">
              <w:rPr>
                <w:rFonts w:ascii="Bembo Std" w:eastAsia="DejaVu Sans Condensed" w:hAnsi="Bembo Std" w:cs="FreeSans"/>
                <w:kern w:val="3"/>
                <w:sz w:val="20"/>
                <w:szCs w:val="20"/>
                <w:lang w:eastAsia="zh-CN" w:bidi="hi-IN"/>
              </w:rPr>
              <w:t>Dron según especificaciones</w:t>
            </w:r>
          </w:p>
          <w:p w14:paraId="7C6FBA01" w14:textId="77777777" w:rsidR="00D403C8" w:rsidRPr="000A40BA" w:rsidRDefault="00D403C8" w:rsidP="00B118D3">
            <w:pPr>
              <w:widowControl w:val="0"/>
              <w:suppressAutoHyphens/>
              <w:autoSpaceDN w:val="0"/>
              <w:spacing w:after="0" w:line="240" w:lineRule="auto"/>
              <w:textAlignment w:val="baseline"/>
              <w:rPr>
                <w:rFonts w:ascii="Bembo Std" w:eastAsia="DejaVu Sans Condensed" w:hAnsi="Bembo Std" w:cs="FreeSans"/>
                <w:kern w:val="3"/>
                <w:sz w:val="20"/>
                <w:szCs w:val="20"/>
                <w:lang w:eastAsia="zh-CN" w:bidi="hi-IN"/>
              </w:rPr>
            </w:pPr>
            <w:r w:rsidRPr="000A40BA">
              <w:rPr>
                <w:rFonts w:ascii="Bembo Std" w:eastAsia="DejaVu Sans Condensed" w:hAnsi="Bembo Std" w:cs="FreeSans"/>
                <w:kern w:val="3"/>
                <w:sz w:val="20"/>
                <w:szCs w:val="20"/>
                <w:lang w:eastAsia="zh-CN" w:bidi="hi-IN"/>
              </w:rPr>
              <w:t>Marca: DJI</w:t>
            </w:r>
          </w:p>
          <w:p w14:paraId="653FC2AE" w14:textId="77777777" w:rsidR="00D403C8" w:rsidRPr="000A40BA" w:rsidRDefault="00D403C8" w:rsidP="00B118D3">
            <w:pPr>
              <w:widowControl w:val="0"/>
              <w:suppressAutoHyphens/>
              <w:autoSpaceDN w:val="0"/>
              <w:spacing w:after="0" w:line="240" w:lineRule="auto"/>
              <w:textAlignment w:val="baseline"/>
              <w:rPr>
                <w:rFonts w:ascii="Bembo Std" w:eastAsia="DejaVu Sans Condensed" w:hAnsi="Bembo Std" w:cs="FreeSans"/>
                <w:kern w:val="3"/>
                <w:sz w:val="20"/>
                <w:szCs w:val="20"/>
                <w:lang w:eastAsia="zh-CN" w:bidi="hi-IN"/>
              </w:rPr>
            </w:pPr>
            <w:r w:rsidRPr="000A40BA">
              <w:rPr>
                <w:rFonts w:ascii="Bembo Std" w:eastAsia="DejaVu Sans Condensed" w:hAnsi="Bembo Std" w:cs="FreeSans"/>
                <w:kern w:val="3"/>
                <w:sz w:val="20"/>
                <w:szCs w:val="20"/>
                <w:lang w:eastAsia="zh-CN" w:bidi="hi-IN"/>
              </w:rPr>
              <w:t xml:space="preserve">Modelo: </w:t>
            </w:r>
            <w:proofErr w:type="spellStart"/>
            <w:r w:rsidRPr="000A40BA">
              <w:rPr>
                <w:rFonts w:ascii="Bembo Std" w:eastAsia="DejaVu Sans Condensed" w:hAnsi="Bembo Std" w:cs="FreeSans"/>
                <w:kern w:val="3"/>
                <w:sz w:val="20"/>
                <w:szCs w:val="20"/>
                <w:lang w:eastAsia="zh-CN" w:bidi="hi-IN"/>
              </w:rPr>
              <w:t>Mavic</w:t>
            </w:r>
            <w:proofErr w:type="spellEnd"/>
            <w:r w:rsidRPr="000A40BA">
              <w:rPr>
                <w:rFonts w:ascii="Bembo Std" w:eastAsia="DejaVu Sans Condensed" w:hAnsi="Bembo Std" w:cs="FreeSans"/>
                <w:kern w:val="3"/>
                <w:sz w:val="20"/>
                <w:szCs w:val="20"/>
                <w:lang w:eastAsia="zh-CN" w:bidi="hi-IN"/>
              </w:rPr>
              <w:t xml:space="preserve"> 2 Pro.</w:t>
            </w:r>
          </w:p>
        </w:tc>
        <w:tc>
          <w:tcPr>
            <w:tcW w:w="850" w:type="dxa"/>
            <w:shd w:val="clear" w:color="auto" w:fill="auto"/>
            <w:vAlign w:val="center"/>
          </w:tcPr>
          <w:p w14:paraId="5A1C730A" w14:textId="77777777" w:rsidR="00D403C8" w:rsidRPr="000A40BA" w:rsidRDefault="00D403C8" w:rsidP="00B118D3">
            <w:pPr>
              <w:widowControl w:val="0"/>
              <w:suppressAutoHyphens/>
              <w:autoSpaceDN w:val="0"/>
              <w:spacing w:after="0" w:line="240" w:lineRule="auto"/>
              <w:jc w:val="center"/>
              <w:textAlignment w:val="baseline"/>
              <w:rPr>
                <w:rFonts w:ascii="Liberation Serif" w:eastAsia="DejaVu Sans Condensed" w:hAnsi="Liberation Serif" w:cs="FreeSans"/>
                <w:kern w:val="3"/>
                <w:sz w:val="20"/>
                <w:szCs w:val="20"/>
                <w:lang w:eastAsia="zh-CN" w:bidi="hi-IN"/>
              </w:rPr>
            </w:pPr>
            <w:r w:rsidRPr="000A40BA">
              <w:rPr>
                <w:rFonts w:ascii="Bembo Std" w:eastAsia="DejaVu Sans Condensed" w:hAnsi="Bembo Std" w:cs="FreeSans"/>
                <w:kern w:val="3"/>
                <w:sz w:val="20"/>
                <w:szCs w:val="20"/>
                <w:lang w:eastAsia="zh-CN" w:bidi="hi-IN"/>
              </w:rPr>
              <w:t>C/U</w:t>
            </w:r>
          </w:p>
        </w:tc>
        <w:tc>
          <w:tcPr>
            <w:tcW w:w="1276" w:type="dxa"/>
            <w:shd w:val="clear" w:color="auto" w:fill="auto"/>
            <w:vAlign w:val="center"/>
          </w:tcPr>
          <w:p w14:paraId="10761AB5" w14:textId="77777777" w:rsidR="00D403C8" w:rsidRPr="000A40BA" w:rsidRDefault="00D403C8" w:rsidP="00B118D3">
            <w:pPr>
              <w:widowControl w:val="0"/>
              <w:suppressAutoHyphens/>
              <w:autoSpaceDN w:val="0"/>
              <w:spacing w:after="0" w:line="240" w:lineRule="auto"/>
              <w:jc w:val="center"/>
              <w:textAlignment w:val="baseline"/>
              <w:rPr>
                <w:rFonts w:ascii="Bembo Std" w:eastAsia="DejaVu Sans Condensed" w:hAnsi="Bembo Std" w:cs="FreeSans"/>
                <w:kern w:val="3"/>
                <w:sz w:val="20"/>
                <w:szCs w:val="20"/>
                <w:lang w:eastAsia="zh-CN" w:bidi="hi-IN"/>
              </w:rPr>
            </w:pPr>
            <w:r w:rsidRPr="000A40BA">
              <w:rPr>
                <w:rFonts w:ascii="Bembo Std" w:eastAsia="DejaVu Sans Condensed" w:hAnsi="Bembo Std" w:cs="FreeSans"/>
                <w:kern w:val="3"/>
                <w:sz w:val="20"/>
                <w:szCs w:val="20"/>
                <w:lang w:eastAsia="zh-CN" w:bidi="hi-IN"/>
              </w:rPr>
              <w:t>1</w:t>
            </w:r>
          </w:p>
        </w:tc>
        <w:tc>
          <w:tcPr>
            <w:tcW w:w="1559" w:type="dxa"/>
            <w:vAlign w:val="center"/>
          </w:tcPr>
          <w:p w14:paraId="1DEB3D97" w14:textId="7A21E94A" w:rsidR="00D403C8" w:rsidRPr="000A40BA" w:rsidRDefault="00D403C8" w:rsidP="00B118D3">
            <w:pPr>
              <w:widowControl w:val="0"/>
              <w:suppressAutoHyphens/>
              <w:autoSpaceDN w:val="0"/>
              <w:spacing w:after="0" w:line="240" w:lineRule="auto"/>
              <w:jc w:val="center"/>
              <w:textAlignment w:val="baseline"/>
              <w:rPr>
                <w:rFonts w:ascii="Bembo Std" w:eastAsia="DejaVu Sans Condensed" w:hAnsi="Bembo Std" w:cs="FreeSans"/>
                <w:kern w:val="3"/>
                <w:sz w:val="20"/>
                <w:szCs w:val="20"/>
                <w:lang w:eastAsia="zh-CN" w:bidi="hi-IN"/>
              </w:rPr>
            </w:pPr>
            <w:r w:rsidRPr="000A40BA">
              <w:rPr>
                <w:rFonts w:ascii="Bembo Std" w:eastAsia="DejaVu Sans Condensed" w:hAnsi="Bembo Std" w:cs="FreeSans"/>
                <w:kern w:val="3"/>
                <w:sz w:val="20"/>
                <w:szCs w:val="20"/>
                <w:lang w:eastAsia="zh-CN" w:bidi="hi-IN"/>
              </w:rPr>
              <w:t>REPUBLICA POP</w:t>
            </w:r>
            <w:r w:rsidR="007B5BC3">
              <w:rPr>
                <w:rFonts w:ascii="Bembo Std" w:eastAsia="DejaVu Sans Condensed" w:hAnsi="Bembo Std" w:cs="FreeSans"/>
                <w:kern w:val="3"/>
                <w:sz w:val="20"/>
                <w:szCs w:val="20"/>
                <w:lang w:eastAsia="zh-CN" w:bidi="hi-IN"/>
              </w:rPr>
              <w:t>U</w:t>
            </w:r>
            <w:r w:rsidRPr="000A40BA">
              <w:rPr>
                <w:rFonts w:ascii="Bembo Std" w:eastAsia="DejaVu Sans Condensed" w:hAnsi="Bembo Std" w:cs="FreeSans"/>
                <w:kern w:val="3"/>
                <w:sz w:val="20"/>
                <w:szCs w:val="20"/>
                <w:lang w:eastAsia="zh-CN" w:bidi="hi-IN"/>
              </w:rPr>
              <w:t>LAR DE CHINA</w:t>
            </w:r>
          </w:p>
        </w:tc>
        <w:tc>
          <w:tcPr>
            <w:tcW w:w="1276" w:type="dxa"/>
            <w:vAlign w:val="center"/>
          </w:tcPr>
          <w:p w14:paraId="64A6874B" w14:textId="77777777" w:rsidR="00D403C8" w:rsidRPr="000A40BA" w:rsidRDefault="00D403C8" w:rsidP="00B118D3">
            <w:pPr>
              <w:widowControl w:val="0"/>
              <w:suppressAutoHyphens/>
              <w:autoSpaceDN w:val="0"/>
              <w:spacing w:after="0" w:line="240" w:lineRule="auto"/>
              <w:jc w:val="center"/>
              <w:textAlignment w:val="baseline"/>
              <w:rPr>
                <w:rFonts w:ascii="Liberation Serif" w:eastAsia="DejaVu Sans Condensed" w:hAnsi="Liberation Serif" w:cs="FreeSans"/>
                <w:kern w:val="3"/>
                <w:sz w:val="20"/>
                <w:szCs w:val="20"/>
                <w:lang w:eastAsia="zh-CN" w:bidi="hi-IN"/>
              </w:rPr>
            </w:pPr>
            <w:r w:rsidRPr="000A40BA">
              <w:rPr>
                <w:rFonts w:ascii="Bembo Std" w:eastAsia="DejaVu Sans Condensed" w:hAnsi="Bembo Std" w:cs="FreeSans"/>
                <w:kern w:val="3"/>
                <w:sz w:val="20"/>
                <w:szCs w:val="20"/>
                <w:lang w:eastAsia="zh-CN" w:bidi="hi-IN"/>
              </w:rPr>
              <w:t>US$4,123.09</w:t>
            </w:r>
          </w:p>
        </w:tc>
        <w:tc>
          <w:tcPr>
            <w:tcW w:w="1418" w:type="dxa"/>
            <w:vAlign w:val="center"/>
          </w:tcPr>
          <w:p w14:paraId="63A14659" w14:textId="77777777" w:rsidR="00D403C8" w:rsidRPr="000A40BA" w:rsidRDefault="00D403C8" w:rsidP="00B118D3">
            <w:pPr>
              <w:widowControl w:val="0"/>
              <w:suppressAutoHyphens/>
              <w:autoSpaceDN w:val="0"/>
              <w:spacing w:after="0" w:line="240" w:lineRule="auto"/>
              <w:jc w:val="center"/>
              <w:textAlignment w:val="baseline"/>
              <w:rPr>
                <w:rFonts w:ascii="Liberation Serif" w:eastAsia="DejaVu Sans Condensed" w:hAnsi="Liberation Serif" w:cs="FreeSans"/>
                <w:kern w:val="3"/>
                <w:sz w:val="20"/>
                <w:szCs w:val="20"/>
                <w:lang w:eastAsia="zh-CN" w:bidi="hi-IN"/>
              </w:rPr>
            </w:pPr>
            <w:r w:rsidRPr="000A40BA">
              <w:rPr>
                <w:rFonts w:ascii="Bembo Std" w:eastAsia="DejaVu Sans Condensed" w:hAnsi="Bembo Std" w:cs="FreeSans"/>
                <w:kern w:val="3"/>
                <w:sz w:val="20"/>
                <w:szCs w:val="20"/>
                <w:lang w:eastAsia="zh-CN" w:bidi="hi-IN"/>
              </w:rPr>
              <w:t>US$4,123.09</w:t>
            </w:r>
          </w:p>
        </w:tc>
      </w:tr>
      <w:tr w:rsidR="00D403C8" w:rsidRPr="000A40BA" w14:paraId="316F2B41" w14:textId="77777777" w:rsidTr="00B118D3">
        <w:trPr>
          <w:cantSplit/>
          <w:trHeight w:val="199"/>
        </w:trPr>
        <w:tc>
          <w:tcPr>
            <w:tcW w:w="8642" w:type="dxa"/>
            <w:gridSpan w:val="7"/>
            <w:vAlign w:val="center"/>
          </w:tcPr>
          <w:p w14:paraId="5F0CC13A" w14:textId="77777777" w:rsidR="00D403C8" w:rsidRPr="000A40BA" w:rsidRDefault="00D403C8" w:rsidP="00B118D3">
            <w:pPr>
              <w:widowControl w:val="0"/>
              <w:suppressAutoHyphens/>
              <w:autoSpaceDN w:val="0"/>
              <w:spacing w:after="0" w:line="240" w:lineRule="auto"/>
              <w:jc w:val="center"/>
              <w:textAlignment w:val="baseline"/>
              <w:rPr>
                <w:rFonts w:ascii="Bembo Std" w:eastAsia="DejaVu Sans Condensed" w:hAnsi="Bembo Std" w:cs="FreeSans"/>
                <w:b/>
                <w:kern w:val="3"/>
                <w:sz w:val="20"/>
                <w:szCs w:val="20"/>
                <w:lang w:eastAsia="zh-CN" w:bidi="hi-IN"/>
              </w:rPr>
            </w:pPr>
            <w:r w:rsidRPr="000A40BA">
              <w:rPr>
                <w:rFonts w:ascii="Bembo Std" w:eastAsia="DejaVu Sans Condensed" w:hAnsi="Bembo Std" w:cs="FreeSans"/>
                <w:b/>
                <w:kern w:val="3"/>
                <w:sz w:val="20"/>
                <w:szCs w:val="20"/>
                <w:lang w:eastAsia="zh-CN" w:bidi="hi-IN"/>
              </w:rPr>
              <w:t>MONTO TOTAL CON IMPUESTOS INCLUIDOS</w:t>
            </w:r>
          </w:p>
        </w:tc>
        <w:tc>
          <w:tcPr>
            <w:tcW w:w="1418" w:type="dxa"/>
            <w:vAlign w:val="center"/>
          </w:tcPr>
          <w:p w14:paraId="075DB82C" w14:textId="77777777" w:rsidR="00D403C8" w:rsidRPr="000A40BA" w:rsidRDefault="00D403C8" w:rsidP="00B118D3">
            <w:pPr>
              <w:widowControl w:val="0"/>
              <w:suppressAutoHyphens/>
              <w:autoSpaceDN w:val="0"/>
              <w:spacing w:after="0" w:line="240" w:lineRule="auto"/>
              <w:textAlignment w:val="baseline"/>
              <w:rPr>
                <w:rFonts w:ascii="Bembo Std" w:eastAsia="DejaVu Sans Condensed" w:hAnsi="Bembo Std" w:cs="FreeSans"/>
                <w:b/>
                <w:kern w:val="3"/>
                <w:sz w:val="20"/>
                <w:szCs w:val="20"/>
                <w:lang w:eastAsia="zh-CN" w:bidi="hi-IN"/>
              </w:rPr>
            </w:pPr>
            <w:r w:rsidRPr="000A40BA">
              <w:rPr>
                <w:rFonts w:ascii="Bembo Std" w:eastAsia="DejaVu Sans Condensed" w:hAnsi="Bembo Std" w:cs="FreeSans"/>
                <w:b/>
                <w:kern w:val="3"/>
                <w:sz w:val="20"/>
                <w:szCs w:val="20"/>
                <w:lang w:eastAsia="zh-CN" w:bidi="hi-IN"/>
              </w:rPr>
              <w:t>US$</w:t>
            </w:r>
            <w:r w:rsidRPr="000A40BA">
              <w:rPr>
                <w:rFonts w:ascii="Bembo Std" w:eastAsia="DejaVu Sans Condensed" w:hAnsi="Bembo Std" w:cs="FreeSans"/>
                <w:b/>
                <w:kern w:val="3"/>
                <w:sz w:val="20"/>
                <w:szCs w:val="20"/>
                <w:lang w:eastAsia="zh-CN" w:bidi="hi-IN"/>
              </w:rPr>
              <w:fldChar w:fldCharType="begin"/>
            </w:r>
            <w:r w:rsidRPr="000A40BA">
              <w:rPr>
                <w:rFonts w:ascii="Bembo Std" w:eastAsia="DejaVu Sans Condensed" w:hAnsi="Bembo Std" w:cs="FreeSans"/>
                <w:b/>
                <w:kern w:val="3"/>
                <w:sz w:val="20"/>
                <w:szCs w:val="20"/>
                <w:lang w:eastAsia="zh-CN" w:bidi="hi-IN"/>
              </w:rPr>
              <w:instrText xml:space="preserve"> =SUMAABOVE </w:instrText>
            </w:r>
            <w:r w:rsidRPr="000A40BA">
              <w:rPr>
                <w:rFonts w:ascii="Bembo Std" w:eastAsia="DejaVu Sans Condensed" w:hAnsi="Bembo Std" w:cs="FreeSans"/>
                <w:b/>
                <w:kern w:val="3"/>
                <w:sz w:val="20"/>
                <w:szCs w:val="20"/>
                <w:lang w:eastAsia="zh-CN" w:bidi="hi-IN"/>
              </w:rPr>
              <w:fldChar w:fldCharType="end"/>
            </w:r>
            <w:r w:rsidRPr="000A40BA">
              <w:rPr>
                <w:rFonts w:ascii="Bembo Std" w:eastAsia="DejaVu Sans Condensed" w:hAnsi="Bembo Std" w:cs="FreeSans"/>
                <w:b/>
                <w:kern w:val="3"/>
                <w:sz w:val="20"/>
                <w:szCs w:val="20"/>
                <w:lang w:eastAsia="zh-CN" w:bidi="hi-IN"/>
              </w:rPr>
              <w:t xml:space="preserve">4,909.34 </w:t>
            </w:r>
          </w:p>
        </w:tc>
      </w:tr>
    </w:tbl>
    <w:p w14:paraId="71511291" w14:textId="77777777" w:rsidR="00B2105C" w:rsidRDefault="00B2105C" w:rsidP="005D342E">
      <w:pPr>
        <w:spacing w:after="0" w:line="360" w:lineRule="auto"/>
        <w:jc w:val="both"/>
        <w:rPr>
          <w:rFonts w:ascii="Bembo Std" w:hAnsi="Bembo Std"/>
          <w:sz w:val="24"/>
          <w:szCs w:val="24"/>
          <w:lang w:val="es-MX"/>
        </w:rPr>
      </w:pPr>
    </w:p>
    <w:p w14:paraId="4E423059" w14:textId="77777777" w:rsidR="00AA01B3" w:rsidRPr="00C610E2" w:rsidRDefault="00AA01B3" w:rsidP="00C55598">
      <w:pPr>
        <w:spacing w:line="360" w:lineRule="auto"/>
        <w:jc w:val="both"/>
        <w:rPr>
          <w:rFonts w:ascii="Bembo Std" w:hAnsi="Bembo Std"/>
          <w:sz w:val="24"/>
          <w:szCs w:val="24"/>
          <w:lang w:val="es-MX"/>
        </w:rPr>
      </w:pPr>
      <w:r w:rsidRPr="00C610E2">
        <w:rPr>
          <w:rFonts w:ascii="Bembo Std" w:hAnsi="Bembo Std"/>
          <w:sz w:val="24"/>
          <w:szCs w:val="24"/>
          <w:lang w:val="es-MX"/>
        </w:rPr>
        <w:t>Es claramente entendido, que los precios unitarios establecidos en la oferta del PROVEEDOR son inalterables y se mantienen firmes hasta el cumplimiento de las obligaciones contractuales.</w:t>
      </w:r>
    </w:p>
    <w:p w14:paraId="36FCFA01" w14:textId="77777777" w:rsidR="000A40BA" w:rsidRDefault="000A40BA" w:rsidP="00C55598">
      <w:pPr>
        <w:spacing w:line="360" w:lineRule="auto"/>
        <w:jc w:val="both"/>
        <w:rPr>
          <w:rFonts w:ascii="Bembo Std" w:hAnsi="Bembo Std"/>
          <w:b/>
          <w:bCs/>
          <w:sz w:val="24"/>
          <w:szCs w:val="24"/>
          <w:lang w:val="es-MX"/>
        </w:rPr>
      </w:pPr>
    </w:p>
    <w:p w14:paraId="5C45A0EB" w14:textId="5EBDEB69" w:rsidR="00AA01B3" w:rsidRPr="00C610E2" w:rsidRDefault="00AA01B3" w:rsidP="00C55598">
      <w:pPr>
        <w:spacing w:line="360" w:lineRule="auto"/>
        <w:jc w:val="both"/>
        <w:rPr>
          <w:rFonts w:ascii="Bembo Std" w:hAnsi="Bembo Std"/>
          <w:sz w:val="24"/>
          <w:szCs w:val="24"/>
          <w:lang w:val="es-MX"/>
        </w:rPr>
      </w:pPr>
      <w:r w:rsidRPr="00C610E2">
        <w:rPr>
          <w:rFonts w:ascii="Bembo Std" w:hAnsi="Bembo Std"/>
          <w:b/>
          <w:bCs/>
          <w:sz w:val="24"/>
          <w:szCs w:val="24"/>
          <w:lang w:val="es-MX"/>
        </w:rPr>
        <w:t>CLAUSULA TERCERA: DOCUMENTOS CONTRACTUALES</w:t>
      </w:r>
      <w:r w:rsidRPr="00C610E2">
        <w:rPr>
          <w:rFonts w:ascii="Bembo Std" w:hAnsi="Bembo Std"/>
          <w:sz w:val="24"/>
          <w:szCs w:val="24"/>
          <w:lang w:val="es-MX"/>
        </w:rPr>
        <w:t xml:space="preserve">. Forman parte integrante de este Contrato, con plena fuerza obligatoria para las partes, los documentos siguientes: a) El Documento de </w:t>
      </w:r>
      <w:r w:rsidR="00C55598" w:rsidRPr="00C610E2">
        <w:rPr>
          <w:rFonts w:ascii="Bembo Std" w:hAnsi="Bembo Std"/>
          <w:sz w:val="24"/>
          <w:szCs w:val="24"/>
          <w:lang w:val="es-MX"/>
        </w:rPr>
        <w:t xml:space="preserve">Comparación de Precios No: PRIDESII-161-CP-B-MINSAL, </w:t>
      </w:r>
      <w:r w:rsidRPr="00C610E2">
        <w:rPr>
          <w:rFonts w:ascii="Bembo Std" w:hAnsi="Bembo Std"/>
          <w:sz w:val="24"/>
          <w:szCs w:val="24"/>
          <w:lang w:val="es-MX"/>
        </w:rPr>
        <w:t xml:space="preserve">y las enmiendas y aclaraciones si </w:t>
      </w:r>
      <w:proofErr w:type="gramStart"/>
      <w:r w:rsidRPr="00C610E2">
        <w:rPr>
          <w:rFonts w:ascii="Bembo Std" w:hAnsi="Bembo Std"/>
          <w:sz w:val="24"/>
          <w:szCs w:val="24"/>
          <w:lang w:val="es-MX"/>
        </w:rPr>
        <w:t>hubieren</w:t>
      </w:r>
      <w:proofErr w:type="gramEnd"/>
      <w:r w:rsidRPr="00C610E2">
        <w:rPr>
          <w:rFonts w:ascii="Bembo Std" w:hAnsi="Bembo Std"/>
          <w:sz w:val="24"/>
          <w:szCs w:val="24"/>
          <w:lang w:val="es-MX"/>
        </w:rPr>
        <w:t xml:space="preserve">; b) La Oferta del Proveedor; c) La Resolución de Adjudicación No. </w:t>
      </w:r>
      <w:r w:rsidR="00C55598" w:rsidRPr="00C610E2">
        <w:rPr>
          <w:rFonts w:ascii="Bembo Std" w:hAnsi="Bembo Std"/>
          <w:sz w:val="24"/>
          <w:szCs w:val="24"/>
          <w:lang w:val="es-MX"/>
        </w:rPr>
        <w:t>43/2020 ACP-UGP</w:t>
      </w:r>
      <w:r w:rsidRPr="00C610E2">
        <w:rPr>
          <w:rFonts w:ascii="Bembo Std" w:hAnsi="Bembo Std"/>
          <w:sz w:val="24"/>
          <w:szCs w:val="24"/>
          <w:lang w:val="es-MX"/>
        </w:rPr>
        <w:t xml:space="preserve">, de fecha </w:t>
      </w:r>
      <w:r w:rsidR="00C55598" w:rsidRPr="00C610E2">
        <w:rPr>
          <w:rFonts w:ascii="Bembo Std" w:hAnsi="Bembo Std"/>
          <w:sz w:val="24"/>
          <w:szCs w:val="24"/>
          <w:lang w:val="es-MX"/>
        </w:rPr>
        <w:t>once de agosto de dos mil veinte</w:t>
      </w:r>
      <w:r w:rsidRPr="00C610E2">
        <w:rPr>
          <w:rFonts w:ascii="Bembo Std" w:hAnsi="Bembo Std"/>
          <w:sz w:val="24"/>
          <w:szCs w:val="24"/>
          <w:lang w:val="es-MX"/>
        </w:rPr>
        <w:t>; d) Las Resoluciones Modificativas si las hubiere; e) La Garantía. En caso de alguna discrepancia o inconsistencia entre los documentos contractuales y el Contrato, prevalecerá el Contrato.</w:t>
      </w:r>
    </w:p>
    <w:p w14:paraId="3DEADE90" w14:textId="7E6C0C1A" w:rsidR="00B2105C" w:rsidRPr="0014366A" w:rsidRDefault="00AA01B3" w:rsidP="0014366A">
      <w:pPr>
        <w:spacing w:line="360" w:lineRule="auto"/>
        <w:jc w:val="both"/>
        <w:rPr>
          <w:rFonts w:ascii="Bembo Std" w:hAnsi="Bembo Std"/>
          <w:sz w:val="24"/>
          <w:szCs w:val="24"/>
          <w:lang w:val="es-MX"/>
        </w:rPr>
      </w:pPr>
      <w:r w:rsidRPr="00C610E2">
        <w:rPr>
          <w:rFonts w:ascii="Bembo Std" w:hAnsi="Bembo Std"/>
          <w:b/>
          <w:bCs/>
          <w:sz w:val="24"/>
          <w:szCs w:val="24"/>
          <w:lang w:val="es-MX"/>
        </w:rPr>
        <w:t>CLÁUSULA CUARTA: PLAZO.</w:t>
      </w:r>
      <w:r w:rsidRPr="00C610E2">
        <w:rPr>
          <w:rFonts w:ascii="Bembo Std" w:hAnsi="Bembo Std"/>
          <w:sz w:val="24"/>
          <w:szCs w:val="24"/>
          <w:lang w:val="es-MX"/>
        </w:rPr>
        <w:t xml:space="preserve"> EL PROVEEDOR se obliga a Suministrar los bienes objeto del presente contrato </w:t>
      </w:r>
      <w:r w:rsidR="0014366A">
        <w:rPr>
          <w:rFonts w:ascii="Bembo Std" w:hAnsi="Bembo Std"/>
          <w:sz w:val="24"/>
          <w:szCs w:val="24"/>
          <w:lang w:val="es-MX"/>
        </w:rPr>
        <w:t xml:space="preserve">en un plazo de </w:t>
      </w:r>
      <w:r w:rsidR="0014366A" w:rsidRPr="0014366A">
        <w:rPr>
          <w:rFonts w:ascii="Bembo Std" w:hAnsi="Bembo Std"/>
          <w:b/>
          <w:sz w:val="24"/>
          <w:szCs w:val="24"/>
          <w:lang w:val="es-MX"/>
        </w:rPr>
        <w:t>VEINTE (20</w:t>
      </w:r>
      <w:r w:rsidR="0014366A">
        <w:rPr>
          <w:rFonts w:ascii="Bembo Std" w:hAnsi="Bembo Std"/>
          <w:sz w:val="24"/>
          <w:szCs w:val="24"/>
          <w:lang w:val="es-MX"/>
        </w:rPr>
        <w:t>)</w:t>
      </w:r>
      <w:r w:rsidR="0014366A" w:rsidRPr="0014366A">
        <w:rPr>
          <w:rFonts w:ascii="Bembo Std" w:hAnsi="Bembo Std"/>
          <w:sz w:val="24"/>
          <w:szCs w:val="24"/>
          <w:lang w:val="es-MX"/>
        </w:rPr>
        <w:t xml:space="preserve"> a </w:t>
      </w:r>
      <w:r w:rsidR="0014366A" w:rsidRPr="0014366A">
        <w:rPr>
          <w:rFonts w:ascii="Bembo Std" w:hAnsi="Bembo Std"/>
          <w:b/>
          <w:sz w:val="24"/>
          <w:szCs w:val="24"/>
          <w:lang w:val="es-MX"/>
        </w:rPr>
        <w:t>CUARENTA Y CINCO (45)</w:t>
      </w:r>
      <w:r w:rsidR="0014366A" w:rsidRPr="0014366A">
        <w:rPr>
          <w:rFonts w:ascii="Bembo Std" w:hAnsi="Bembo Std"/>
          <w:sz w:val="24"/>
          <w:szCs w:val="24"/>
          <w:lang w:val="es-MX"/>
        </w:rPr>
        <w:t xml:space="preserve"> días hábiles después de la distribución del contrato</w:t>
      </w:r>
      <w:r w:rsidR="0014366A">
        <w:rPr>
          <w:rFonts w:ascii="Bembo Std" w:hAnsi="Bembo Std"/>
          <w:sz w:val="24"/>
          <w:szCs w:val="24"/>
          <w:lang w:val="es-MX"/>
        </w:rPr>
        <w:t>.</w:t>
      </w:r>
    </w:p>
    <w:p w14:paraId="7669102D" w14:textId="6249685F" w:rsidR="00AA01B3" w:rsidRPr="00C610E2" w:rsidRDefault="00AA01B3" w:rsidP="00AA01B3">
      <w:pPr>
        <w:pStyle w:val="Standard"/>
        <w:snapToGrid w:val="0"/>
        <w:spacing w:line="360" w:lineRule="auto"/>
        <w:jc w:val="both"/>
        <w:rPr>
          <w:rFonts w:ascii="Bembo Std" w:hAnsi="Bembo Std"/>
          <w:lang w:val="es-MX"/>
        </w:rPr>
      </w:pPr>
      <w:r w:rsidRPr="00C610E2">
        <w:rPr>
          <w:rFonts w:ascii="Bembo Std" w:hAnsi="Bembo Std"/>
          <w:b/>
          <w:bCs/>
          <w:lang w:val="es-MX"/>
        </w:rPr>
        <w:t>CLÁUSULA QUINTA: PRECIO DEL CONTRATO</w:t>
      </w:r>
      <w:r w:rsidRPr="00C610E2">
        <w:rPr>
          <w:rFonts w:ascii="Bembo Std" w:hAnsi="Bembo Std"/>
          <w:lang w:val="es-MX"/>
        </w:rPr>
        <w:t xml:space="preserve">. El monto total para el pago del suministro de bienes objeto del citado contrato, es por la cantidad de </w:t>
      </w:r>
      <w:r w:rsidR="00A22F6E">
        <w:rPr>
          <w:rFonts w:ascii="Bembo Std" w:hAnsi="Bembo Std"/>
          <w:b/>
          <w:lang w:val="es-MX"/>
        </w:rPr>
        <w:t>CUATRO MIL NOVECIENTOS NUEVE 34</w:t>
      </w:r>
      <w:r w:rsidR="00A76B5D">
        <w:rPr>
          <w:rFonts w:ascii="Bembo Std" w:hAnsi="Bembo Std"/>
          <w:b/>
          <w:lang w:val="es-MX"/>
        </w:rPr>
        <w:t xml:space="preserve">/100 </w:t>
      </w:r>
      <w:r w:rsidR="00F529FD" w:rsidRPr="00C610E2">
        <w:rPr>
          <w:rFonts w:ascii="Bembo Std" w:hAnsi="Bembo Std"/>
          <w:b/>
          <w:lang w:val="es-MX"/>
        </w:rPr>
        <w:t>DÓLARES DE LOS ESTADOS UNIDOS DE AMÉRICA</w:t>
      </w:r>
      <w:r w:rsidR="00F529FD" w:rsidRPr="00C610E2">
        <w:rPr>
          <w:rFonts w:ascii="Bembo Std" w:hAnsi="Bembo Std"/>
          <w:lang w:val="es-MX"/>
        </w:rPr>
        <w:t>,</w:t>
      </w:r>
      <w:r w:rsidR="00C8765C" w:rsidRPr="00C610E2">
        <w:rPr>
          <w:rFonts w:ascii="Bembo Std" w:hAnsi="Bembo Std"/>
        </w:rPr>
        <w:t xml:space="preserve"> </w:t>
      </w:r>
      <w:r w:rsidR="00C8765C" w:rsidRPr="00C610E2">
        <w:rPr>
          <w:rFonts w:ascii="Bembo Std" w:hAnsi="Bembo Std"/>
          <w:b/>
          <w:lang w:val="es-MX"/>
        </w:rPr>
        <w:t>(US$</w:t>
      </w:r>
      <w:r w:rsidR="00A22F6E" w:rsidRPr="00A22F6E">
        <w:rPr>
          <w:rFonts w:ascii="Bembo Std" w:hAnsi="Bembo Std"/>
          <w:b/>
          <w:lang w:val="es-MX"/>
        </w:rPr>
        <w:t>4,909.34</w:t>
      </w:r>
      <w:r w:rsidR="00A76B5D" w:rsidRPr="00C610E2">
        <w:rPr>
          <w:rFonts w:ascii="Bembo Std" w:hAnsi="Bembo Std"/>
          <w:b/>
          <w:lang w:val="es-MX"/>
        </w:rPr>
        <w:t xml:space="preserve">) </w:t>
      </w:r>
      <w:r w:rsidR="00A76B5D" w:rsidRPr="00A76B5D">
        <w:rPr>
          <w:rFonts w:ascii="Bembo Std" w:hAnsi="Bembo Std"/>
          <w:lang w:val="es-MX"/>
        </w:rPr>
        <w:t>impuestos</w:t>
      </w:r>
      <w:r w:rsidR="00F529FD" w:rsidRPr="00C610E2">
        <w:rPr>
          <w:rFonts w:ascii="Bembo Std" w:hAnsi="Bembo Std"/>
          <w:lang w:val="es-MX"/>
        </w:rPr>
        <w:t xml:space="preserve"> incluidos</w:t>
      </w:r>
      <w:r w:rsidR="00D71BD7" w:rsidRPr="00C610E2">
        <w:rPr>
          <w:rFonts w:ascii="Bembo Std" w:hAnsi="Bembo Std"/>
          <w:lang w:val="es-MX"/>
        </w:rPr>
        <w:t>.</w:t>
      </w:r>
    </w:p>
    <w:p w14:paraId="379E94B2" w14:textId="70CE151C" w:rsidR="00F960F1" w:rsidRPr="00C610E2" w:rsidRDefault="00AA01B3" w:rsidP="00F960F1">
      <w:pPr>
        <w:spacing w:line="360" w:lineRule="auto"/>
        <w:jc w:val="both"/>
        <w:rPr>
          <w:rFonts w:ascii="Bembo Std" w:hAnsi="Bembo Std"/>
          <w:sz w:val="24"/>
          <w:szCs w:val="24"/>
          <w:lang w:val="es-MX"/>
        </w:rPr>
      </w:pPr>
      <w:r w:rsidRPr="00C610E2">
        <w:rPr>
          <w:rFonts w:ascii="Bembo Std" w:hAnsi="Bembo Std"/>
          <w:b/>
          <w:bCs/>
          <w:sz w:val="24"/>
          <w:szCs w:val="24"/>
          <w:lang w:val="es-MX"/>
        </w:rPr>
        <w:t>CLÁUSULA SEXTA: LUGAR Y FORMA DE ENTREGA.</w:t>
      </w:r>
      <w:r w:rsidRPr="00C610E2">
        <w:rPr>
          <w:rFonts w:ascii="Bembo Std" w:hAnsi="Bembo Std"/>
          <w:sz w:val="24"/>
          <w:szCs w:val="24"/>
          <w:lang w:val="es-MX"/>
        </w:rPr>
        <w:t xml:space="preserve"> EL PROVEEDOR se obliga a entregar el suministro objeto del presente Contrato, en </w:t>
      </w:r>
      <w:r w:rsidR="00F6118E" w:rsidRPr="00C610E2">
        <w:rPr>
          <w:rFonts w:ascii="Bembo Std" w:hAnsi="Bembo Std"/>
          <w:sz w:val="24"/>
          <w:szCs w:val="24"/>
          <w:lang w:val="es-MX"/>
        </w:rPr>
        <w:t>el Almacén El Paraíso, colonia El Paraíso, Barrio San Esteban, final 6ª. Calle oriente N°1105.</w:t>
      </w:r>
      <w:r w:rsidRPr="00C610E2">
        <w:rPr>
          <w:rFonts w:ascii="Bembo Std" w:hAnsi="Bembo Std"/>
          <w:sz w:val="24"/>
          <w:szCs w:val="24"/>
          <w:lang w:val="es-MX"/>
        </w:rPr>
        <w:t xml:space="preserve"> </w:t>
      </w:r>
      <w:r w:rsidRPr="00C610E2">
        <w:rPr>
          <w:rFonts w:ascii="Bembo Std" w:hAnsi="Bembo Std"/>
          <w:b/>
          <w:bCs/>
          <w:sz w:val="24"/>
          <w:szCs w:val="24"/>
          <w:lang w:val="es-MX"/>
        </w:rPr>
        <w:t xml:space="preserve">RECEPCIÓN DE LOS BIENES. </w:t>
      </w:r>
      <w:r w:rsidRPr="00C610E2">
        <w:rPr>
          <w:rFonts w:ascii="Bembo Std" w:hAnsi="Bembo Std"/>
          <w:sz w:val="24"/>
          <w:szCs w:val="24"/>
          <w:lang w:val="es-MX"/>
        </w:rPr>
        <w:t xml:space="preserve">Una vez recibido el suministro a satisfacción por parte del Comprador, se firmará por ambas partes el Acta de Recepción de </w:t>
      </w:r>
      <w:proofErr w:type="gramStart"/>
      <w:r w:rsidRPr="00C610E2">
        <w:rPr>
          <w:rFonts w:ascii="Bembo Std" w:hAnsi="Bembo Std"/>
          <w:sz w:val="24"/>
          <w:szCs w:val="24"/>
          <w:lang w:val="es-MX"/>
        </w:rPr>
        <w:t>los mismos</w:t>
      </w:r>
      <w:proofErr w:type="gramEnd"/>
      <w:r w:rsidRPr="00C610E2">
        <w:rPr>
          <w:rFonts w:ascii="Bembo Std" w:hAnsi="Bembo Std"/>
          <w:sz w:val="24"/>
          <w:szCs w:val="24"/>
          <w:lang w:val="es-MX"/>
        </w:rPr>
        <w:t xml:space="preserve">, posteriormente EL PROVEEDOR presentará la factura correspondiente, con ésta se procederá a la realización del pago. </w:t>
      </w:r>
      <w:r w:rsidRPr="00C610E2">
        <w:rPr>
          <w:rFonts w:ascii="Bembo Std" w:hAnsi="Bembo Std"/>
          <w:b/>
          <w:sz w:val="24"/>
          <w:szCs w:val="24"/>
          <w:lang w:val="es-MX"/>
        </w:rPr>
        <w:t>ADMINISTRACIÓN DE CONTRATO</w:t>
      </w:r>
      <w:r w:rsidRPr="00C610E2">
        <w:rPr>
          <w:rFonts w:ascii="Bembo Std" w:hAnsi="Bembo Std"/>
          <w:sz w:val="24"/>
          <w:szCs w:val="24"/>
          <w:lang w:val="es-MX"/>
        </w:rPr>
        <w:t xml:space="preserve">. </w:t>
      </w:r>
      <w:r w:rsidR="00F960F1" w:rsidRPr="00C610E2">
        <w:rPr>
          <w:rFonts w:ascii="Bembo Std" w:hAnsi="Bembo Std"/>
          <w:sz w:val="24"/>
          <w:szCs w:val="24"/>
          <w:lang w:val="es-MX"/>
        </w:rPr>
        <w:t xml:space="preserve">La administración y Seguimiento del Contrato, será de conformidad a lo establecido en el Numeral CINCO PUNTO QUINCE del Manual de Operaciones del Banco Interamericano de Desarrollo, en adelante BID, la cual corresponde a la Unidad Solicitante o a la persona que esta delegue, en este sentido la Unidad de Gestión de Programa ha delegado al Ing. Mario Roberto </w:t>
      </w:r>
      <w:proofErr w:type="spellStart"/>
      <w:r w:rsidR="00F960F1" w:rsidRPr="00C610E2">
        <w:rPr>
          <w:rFonts w:ascii="Bembo Std" w:hAnsi="Bembo Std"/>
          <w:sz w:val="24"/>
          <w:szCs w:val="24"/>
          <w:lang w:val="es-MX"/>
        </w:rPr>
        <w:t>Pastori</w:t>
      </w:r>
      <w:proofErr w:type="spellEnd"/>
      <w:r w:rsidR="00F960F1" w:rsidRPr="00C610E2">
        <w:rPr>
          <w:rFonts w:ascii="Bembo Std" w:hAnsi="Bembo Std"/>
          <w:sz w:val="24"/>
          <w:szCs w:val="24"/>
          <w:lang w:val="es-MX"/>
        </w:rPr>
        <w:t>, con cargo de consultor especialista de ingeniería en sistemas de la UGP-</w:t>
      </w:r>
      <w:r w:rsidR="00916DCF">
        <w:rPr>
          <w:rFonts w:ascii="Bembo Std" w:hAnsi="Bembo Std"/>
          <w:sz w:val="24"/>
          <w:szCs w:val="24"/>
          <w:lang w:val="es-MX"/>
        </w:rPr>
        <w:t>PRIDES II</w:t>
      </w:r>
      <w:r w:rsidR="00F960F1" w:rsidRPr="00C610E2">
        <w:rPr>
          <w:rFonts w:ascii="Bembo Std" w:hAnsi="Bembo Std"/>
          <w:sz w:val="24"/>
          <w:szCs w:val="24"/>
          <w:lang w:val="es-MX"/>
        </w:rPr>
        <w:t xml:space="preserve">, con correo electrónico: </w:t>
      </w:r>
      <w:r w:rsidR="00F960F1" w:rsidRPr="00C610E2">
        <w:rPr>
          <w:rFonts w:ascii="Bembo Std" w:hAnsi="Bembo Std"/>
          <w:sz w:val="24"/>
          <w:szCs w:val="24"/>
        </w:rPr>
        <w:t>mrpastori@salud.gob.sv</w:t>
      </w:r>
      <w:r w:rsidR="00F960F1" w:rsidRPr="00C610E2">
        <w:rPr>
          <w:rFonts w:ascii="Bembo Std" w:hAnsi="Bembo Std"/>
          <w:sz w:val="24"/>
          <w:szCs w:val="24"/>
          <w:lang w:val="es-MX"/>
        </w:rPr>
        <w:t xml:space="preserve"> y teléfono: 2591-8303, como responsable de la Administración del Contrato.</w:t>
      </w:r>
    </w:p>
    <w:p w14:paraId="59BB3E5D" w14:textId="77777777" w:rsidR="00642742" w:rsidRPr="00C610E2" w:rsidRDefault="00AA01B3" w:rsidP="00642742">
      <w:pPr>
        <w:spacing w:line="360" w:lineRule="auto"/>
        <w:jc w:val="both"/>
        <w:rPr>
          <w:rFonts w:ascii="Bembo Std" w:hAnsi="Bembo Std" w:cs="Calibri"/>
          <w:sz w:val="24"/>
          <w:szCs w:val="24"/>
        </w:rPr>
      </w:pPr>
      <w:r w:rsidRPr="00C610E2">
        <w:rPr>
          <w:rFonts w:ascii="Bembo Std" w:hAnsi="Bembo Std"/>
          <w:b/>
          <w:bCs/>
          <w:sz w:val="24"/>
          <w:szCs w:val="24"/>
          <w:lang w:val="es-MX"/>
        </w:rPr>
        <w:lastRenderedPageBreak/>
        <w:t>CLÁUSULA SÉPTIMA: FORMA DE PAGO</w:t>
      </w:r>
      <w:r w:rsidRPr="00C610E2">
        <w:rPr>
          <w:rFonts w:ascii="Bembo Std" w:hAnsi="Bembo Std"/>
          <w:sz w:val="24"/>
          <w:szCs w:val="24"/>
          <w:lang w:val="es-MX"/>
        </w:rPr>
        <w:t xml:space="preserve">.  </w:t>
      </w:r>
      <w:r w:rsidR="00642742" w:rsidRPr="00C610E2">
        <w:rPr>
          <w:rFonts w:ascii="Bembo Std" w:hAnsi="Bembo Std" w:cs="Calibri"/>
          <w:sz w:val="24"/>
          <w:szCs w:val="24"/>
        </w:rPr>
        <w:t>Para el pago de la ADQUISICIÓN DE EQUIPO INFORMÁTICO Y SOFTWARE PARA APOYAR EL FUNCIONAMIENTO DE LA UNIDAD DE INFRAESTRUCTURA DE LA UGP-PRIDESII, el Proveedor presentará a la Tesorería de la Unidad Financiera Institucional, factura de consumidor final en duplicado cliente a nombre del MINSAL/PROGRAMA INTEGRADO DE SALUD II, Contrato de Préstamo N°3608/OC-ES, adjuntando acta de recepción a satisfacción por parte de la Unidad solicitante o a la que esta delegue y copia de la orden de compra. En la factura correspondiente, en el apartado de la descripción de los servicios, deberá hacer referencia al número y concepto del Contrato o la Orden de Compra suscrito con el Ministerio de Salud, cifrado presupuestario, Categoría de Inversión, detalle del pago menos las retenciones correspondientes según la ley y líquido a pagar.</w:t>
      </w:r>
    </w:p>
    <w:p w14:paraId="7F545D7B" w14:textId="77777777" w:rsidR="00642742" w:rsidRPr="00C610E2" w:rsidRDefault="00642742" w:rsidP="00642742">
      <w:pPr>
        <w:spacing w:line="360" w:lineRule="auto"/>
        <w:jc w:val="both"/>
        <w:rPr>
          <w:rFonts w:ascii="Bembo Std" w:hAnsi="Bembo Std" w:cs="Calibri"/>
          <w:sz w:val="24"/>
          <w:szCs w:val="24"/>
        </w:rPr>
      </w:pPr>
      <w:r w:rsidRPr="00C610E2">
        <w:rPr>
          <w:rFonts w:ascii="Bembo Std" w:hAnsi="Bembo Std" w:cs="Calibri"/>
          <w:sz w:val="24"/>
          <w:szCs w:val="24"/>
        </w:rPr>
        <w:t>El pago se hará mediante cheque o transferencia bancaria a la cuenta establecida por el proveedor según la declaración jurada firmada por el mismo, adjunta a la orden de compra.</w:t>
      </w:r>
    </w:p>
    <w:p w14:paraId="629346DF" w14:textId="77777777" w:rsidR="00642742" w:rsidRPr="00C610E2" w:rsidRDefault="00642742" w:rsidP="00642742">
      <w:pPr>
        <w:spacing w:line="360" w:lineRule="auto"/>
        <w:jc w:val="both"/>
        <w:rPr>
          <w:rFonts w:ascii="Bembo Std" w:hAnsi="Bembo Std" w:cs="Calibri"/>
          <w:sz w:val="24"/>
          <w:szCs w:val="24"/>
        </w:rPr>
      </w:pPr>
      <w:r w:rsidRPr="00C610E2">
        <w:rPr>
          <w:rFonts w:ascii="Bembo Std" w:hAnsi="Bembo Std" w:cs="Calibri"/>
          <w:sz w:val="24"/>
          <w:szCs w:val="24"/>
        </w:rPr>
        <w:t>Los pagos en virtud del contrato serán efectuados en un período no mayor a 30 días posterior a la fecha determinada para cada pago.</w:t>
      </w:r>
    </w:p>
    <w:p w14:paraId="4712B759" w14:textId="77777777" w:rsidR="00642742" w:rsidRPr="00C610E2" w:rsidRDefault="00642742" w:rsidP="00642742">
      <w:pPr>
        <w:spacing w:line="360" w:lineRule="auto"/>
        <w:jc w:val="both"/>
        <w:rPr>
          <w:rFonts w:ascii="Bembo Std" w:hAnsi="Bembo Std" w:cs="Calibri"/>
          <w:sz w:val="24"/>
          <w:szCs w:val="24"/>
        </w:rPr>
      </w:pPr>
      <w:r w:rsidRPr="00C610E2">
        <w:rPr>
          <w:rFonts w:ascii="Bembo Std" w:hAnsi="Bembo Std" w:cs="Calibri"/>
          <w:sz w:val="24"/>
          <w:szCs w:val="24"/>
        </w:rPr>
        <w:t>Si el contratante no efectuará cualquiera de los pagos al proveedor una vez vencido los 30 días establecidos en la orden de compra, contará con 30 días adicionales para resolver dicho impase, de lo contrario si en el plazo adicional no resolviere tal situación el contratante pagará al proveedor un interés de 0.016% del monto del pago atrasado por día de atraso.</w:t>
      </w:r>
    </w:p>
    <w:p w14:paraId="34109F1C" w14:textId="77777777" w:rsidR="00AA01B3" w:rsidRPr="00C610E2" w:rsidRDefault="00642742" w:rsidP="00642742">
      <w:pPr>
        <w:spacing w:line="360" w:lineRule="auto"/>
        <w:jc w:val="both"/>
        <w:rPr>
          <w:rFonts w:ascii="Bembo Std" w:hAnsi="Bembo Std" w:cs="Calibri"/>
          <w:sz w:val="24"/>
          <w:szCs w:val="24"/>
          <w:lang w:val="es-CO"/>
        </w:rPr>
      </w:pPr>
      <w:r w:rsidRPr="00C610E2">
        <w:rPr>
          <w:rFonts w:ascii="Bembo Std" w:hAnsi="Bembo Std" w:cs="Calibri"/>
          <w:sz w:val="24"/>
          <w:szCs w:val="24"/>
        </w:rPr>
        <w:t xml:space="preserve">Impuestos: El precio deberá incluir todos los tributos, impuesto y/o cargos, comisiones, etc. y cualquier gravamen que pueda recaer sobre el bien a proveer o la actividad del PROVEEDOR, incluido el IVA; En consecuencia, el PROVEEDOR será el único responsable de </w:t>
      </w:r>
      <w:proofErr w:type="gramStart"/>
      <w:r w:rsidRPr="00C610E2">
        <w:rPr>
          <w:rFonts w:ascii="Bembo Std" w:hAnsi="Bembo Std" w:cs="Calibri"/>
          <w:sz w:val="24"/>
          <w:szCs w:val="24"/>
        </w:rPr>
        <w:t>los mismos</w:t>
      </w:r>
      <w:proofErr w:type="gramEnd"/>
    </w:p>
    <w:p w14:paraId="7CB4BD79" w14:textId="77777777" w:rsidR="00AA01B3" w:rsidRPr="00C610E2" w:rsidRDefault="00AA01B3" w:rsidP="00AA01B3">
      <w:pPr>
        <w:spacing w:after="0" w:line="240" w:lineRule="auto"/>
        <w:jc w:val="both"/>
        <w:rPr>
          <w:rFonts w:ascii="Bembo Std" w:hAnsi="Bembo Std"/>
          <w:b/>
          <w:bCs/>
          <w:sz w:val="24"/>
          <w:szCs w:val="24"/>
          <w:lang w:val="es-MX"/>
        </w:rPr>
      </w:pPr>
    </w:p>
    <w:p w14:paraId="5D69DA1E" w14:textId="40E19407" w:rsidR="003B41C0" w:rsidRDefault="00AA01B3" w:rsidP="00AA01B3">
      <w:pPr>
        <w:spacing w:line="360" w:lineRule="auto"/>
        <w:jc w:val="both"/>
        <w:rPr>
          <w:rFonts w:ascii="Bembo Std" w:hAnsi="Bembo Std"/>
        </w:rPr>
      </w:pPr>
      <w:r w:rsidRPr="00C610E2">
        <w:rPr>
          <w:rFonts w:ascii="Bembo Std" w:hAnsi="Bembo Std"/>
          <w:b/>
          <w:bCs/>
          <w:sz w:val="24"/>
          <w:szCs w:val="24"/>
          <w:lang w:val="es-MX"/>
        </w:rPr>
        <w:t xml:space="preserve">CLÁUSULA OCTAVA: PAGO DEL SUMINISTRO. </w:t>
      </w:r>
      <w:r w:rsidRPr="00C610E2">
        <w:rPr>
          <w:rFonts w:ascii="Bembo Std" w:hAnsi="Bembo Std"/>
          <w:sz w:val="24"/>
          <w:szCs w:val="24"/>
          <w:lang w:val="es-MX"/>
        </w:rPr>
        <w:t>El pago del Suministro bajo el presente Contrato será cargado a</w:t>
      </w:r>
      <w:r w:rsidR="00017233" w:rsidRPr="00C610E2">
        <w:rPr>
          <w:rFonts w:ascii="Bembo Std" w:hAnsi="Bembo Std"/>
          <w:sz w:val="24"/>
          <w:szCs w:val="24"/>
          <w:lang w:val="es-MX"/>
        </w:rPr>
        <w:t xml:space="preserve"> </w:t>
      </w:r>
      <w:r w:rsidRPr="00C610E2">
        <w:rPr>
          <w:rFonts w:ascii="Bembo Std" w:hAnsi="Bembo Std"/>
          <w:sz w:val="24"/>
          <w:szCs w:val="24"/>
          <w:lang w:val="es-MX"/>
        </w:rPr>
        <w:t>l</w:t>
      </w:r>
      <w:r w:rsidR="00017233" w:rsidRPr="00C610E2">
        <w:rPr>
          <w:rFonts w:ascii="Bembo Std" w:hAnsi="Bembo Std"/>
          <w:sz w:val="24"/>
          <w:szCs w:val="24"/>
          <w:lang w:val="es-MX"/>
        </w:rPr>
        <w:t>a fuente de financiamiento:</w:t>
      </w:r>
      <w:r w:rsidRPr="00C610E2">
        <w:rPr>
          <w:rFonts w:ascii="Bembo Std" w:hAnsi="Bembo Std"/>
          <w:sz w:val="24"/>
          <w:szCs w:val="24"/>
          <w:lang w:val="es-MX"/>
        </w:rPr>
        <w:t xml:space="preserve"> </w:t>
      </w:r>
      <w:r w:rsidR="00017233" w:rsidRPr="00C610E2">
        <w:rPr>
          <w:rFonts w:ascii="Bembo Std" w:hAnsi="Bembo Std"/>
          <w:sz w:val="24"/>
          <w:szCs w:val="24"/>
          <w:lang w:val="es-MX"/>
        </w:rPr>
        <w:t xml:space="preserve">Fondos Externos, Contrato de Préstamo BID 3608/OC-ES.  Categoría de inversión 4: Administración y Auditoría, Sub categoría 4.2 Funcionamiento de la UGP, PROYECTO 6300. Cifrados Presupuestario: </w:t>
      </w:r>
      <w:r w:rsidR="003B41C0" w:rsidRPr="00012934">
        <w:rPr>
          <w:rFonts w:ascii="Bembo Std" w:hAnsi="Bembo Std"/>
        </w:rPr>
        <w:t>2020-3200-3-08-04-22-3-61102</w:t>
      </w:r>
      <w:r w:rsidR="003B41C0">
        <w:rPr>
          <w:rFonts w:ascii="Bembo Std" w:hAnsi="Bembo Std"/>
        </w:rPr>
        <w:t>.</w:t>
      </w:r>
    </w:p>
    <w:p w14:paraId="728082D0" w14:textId="6DA7E785" w:rsidR="00AA01B3" w:rsidRPr="00C610E2" w:rsidRDefault="00AA01B3" w:rsidP="00AA01B3">
      <w:pPr>
        <w:spacing w:line="360" w:lineRule="auto"/>
        <w:jc w:val="both"/>
        <w:rPr>
          <w:rFonts w:ascii="Bembo Std" w:hAnsi="Bembo Std"/>
          <w:sz w:val="24"/>
          <w:szCs w:val="24"/>
          <w:lang w:val="es-MX"/>
        </w:rPr>
      </w:pPr>
      <w:r w:rsidRPr="00C610E2">
        <w:rPr>
          <w:rFonts w:ascii="Bembo Std" w:hAnsi="Bembo Std"/>
          <w:b/>
          <w:bCs/>
          <w:sz w:val="24"/>
          <w:szCs w:val="24"/>
          <w:lang w:val="es-MX"/>
        </w:rPr>
        <w:t>CLÁUSULA NOVENA: GARANTÍAS.</w:t>
      </w:r>
      <w:r w:rsidRPr="00C610E2">
        <w:rPr>
          <w:rFonts w:ascii="Bembo Std" w:hAnsi="Bembo Std"/>
          <w:sz w:val="24"/>
          <w:szCs w:val="24"/>
          <w:lang w:val="es-MX"/>
        </w:rPr>
        <w:t xml:space="preserve"> </w:t>
      </w:r>
      <w:r w:rsidR="00281C33" w:rsidRPr="00C610E2">
        <w:rPr>
          <w:rFonts w:ascii="Bembo Std" w:hAnsi="Bembo Std"/>
          <w:sz w:val="24"/>
          <w:szCs w:val="24"/>
          <w:lang w:val="es-MX"/>
        </w:rPr>
        <w:t>El PROVEEDOR rendirá por su cuenta y a favor del MINSAL</w:t>
      </w:r>
      <w:r w:rsidR="00DE0C02">
        <w:rPr>
          <w:rFonts w:ascii="Bembo Std" w:hAnsi="Bembo Std"/>
          <w:sz w:val="24"/>
          <w:szCs w:val="24"/>
          <w:lang w:val="es-MX"/>
        </w:rPr>
        <w:t xml:space="preserve"> una </w:t>
      </w:r>
      <w:r w:rsidR="00281C33" w:rsidRPr="00C610E2">
        <w:rPr>
          <w:rFonts w:ascii="Bembo Std" w:hAnsi="Bembo Std"/>
          <w:sz w:val="24"/>
          <w:szCs w:val="24"/>
          <w:lang w:val="es-MX"/>
        </w:rPr>
        <w:t xml:space="preserve">GARANTÍA DE CUMPLIMIENTO DE CONTRATO para garantizar el </w:t>
      </w:r>
      <w:r w:rsidR="00281C33" w:rsidRPr="00C610E2">
        <w:rPr>
          <w:rFonts w:ascii="Bembo Std" w:hAnsi="Bembo Std"/>
          <w:sz w:val="24"/>
          <w:szCs w:val="24"/>
          <w:lang w:val="es-MX"/>
        </w:rPr>
        <w:lastRenderedPageBreak/>
        <w:t xml:space="preserve">cumplimiento estricto de este Contrato, por un valor equivalente al DIEZ POR CIENTO (10%) del monto total del Contrato, la cual deberá ser entregada dentro de los 15 días siguientes a la fecha de distribución de contrato. </w:t>
      </w:r>
      <w:r w:rsidR="000F5949" w:rsidRPr="000F5949">
        <w:rPr>
          <w:rFonts w:ascii="Bembo Std" w:hAnsi="Bembo Std"/>
          <w:sz w:val="24"/>
          <w:szCs w:val="24"/>
        </w:rPr>
        <w:t xml:space="preserve">La vigencia de esta garantía será de la siguiente forma: a) Para los ítems </w:t>
      </w:r>
      <w:r w:rsidR="00AD08C9">
        <w:rPr>
          <w:rFonts w:ascii="Bembo Std" w:hAnsi="Bembo Std"/>
          <w:sz w:val="24"/>
          <w:szCs w:val="24"/>
        </w:rPr>
        <w:t>7</w:t>
      </w:r>
      <w:r w:rsidR="000F5949">
        <w:rPr>
          <w:rFonts w:ascii="Bembo Std" w:hAnsi="Bembo Std"/>
          <w:sz w:val="24"/>
          <w:szCs w:val="24"/>
        </w:rPr>
        <w:t xml:space="preserve"> </w:t>
      </w:r>
      <w:r w:rsidR="000F5949" w:rsidRPr="000F5949">
        <w:rPr>
          <w:rFonts w:ascii="Bembo Std" w:hAnsi="Bembo Std"/>
          <w:sz w:val="24"/>
          <w:szCs w:val="24"/>
        </w:rPr>
        <w:t xml:space="preserve">y </w:t>
      </w:r>
      <w:r w:rsidR="00AD08C9">
        <w:rPr>
          <w:rFonts w:ascii="Bembo Std" w:hAnsi="Bembo Std"/>
          <w:sz w:val="24"/>
          <w:szCs w:val="24"/>
        </w:rPr>
        <w:t>9</w:t>
      </w:r>
      <w:r w:rsidR="000F5949" w:rsidRPr="000F5949">
        <w:rPr>
          <w:rFonts w:ascii="Bembo Std" w:hAnsi="Bembo Std"/>
          <w:sz w:val="24"/>
          <w:szCs w:val="24"/>
        </w:rPr>
        <w:t>, será de 165 días calendario contados a partir de la distribución del contrato. Posterior a dicha fecha será devuelta al Proveedor</w:t>
      </w:r>
      <w:r w:rsidR="00281C33" w:rsidRPr="00C610E2">
        <w:rPr>
          <w:rFonts w:ascii="Bembo Std" w:hAnsi="Bembo Std"/>
          <w:sz w:val="24"/>
          <w:szCs w:val="24"/>
          <w:lang w:val="es-MX"/>
        </w:rPr>
        <w:t>. Dicha garantía se emitirá utilizando el formato del Anexo 2 del documento de Comparación de Precios, por entidad autorizada por la Superintendencia del Sistema Financiero. Para el caso de Garantías emitidas por entidades en el extranjero estas deberán tener un corresponsal con domicilio legal en El Salvador y autorizada por la Superintendencia del Sistema Financiero. La Garantía deberá presentarse en el Área de Adquisiciones y Contrataciones del Programa del Ministerio de Salud, ubicada en Lomas de Altamira, Boulevard Altamira y Avenida República de Ecuador, número 33, San Salvador.</w:t>
      </w:r>
    </w:p>
    <w:p w14:paraId="47274F36"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
          <w:bCs/>
          <w:sz w:val="24"/>
          <w:szCs w:val="24"/>
          <w:lang w:val="es-MX"/>
        </w:rPr>
        <w:t xml:space="preserve">CLÁUSULA DÉCIMA: </w:t>
      </w:r>
      <w:r w:rsidRPr="00C610E2">
        <w:rPr>
          <w:rFonts w:ascii="Bembo Std" w:hAnsi="Bembo Std"/>
          <w:b/>
          <w:bCs/>
          <w:sz w:val="24"/>
          <w:szCs w:val="24"/>
        </w:rPr>
        <w:t>PRÁCTICAS PROHIBIDAS:</w:t>
      </w:r>
      <w:r w:rsidRPr="00C610E2">
        <w:rPr>
          <w:rFonts w:ascii="Bembo Std" w:hAnsi="Bembo Std"/>
          <w:bCs/>
          <w:sz w:val="24"/>
          <w:szCs w:val="24"/>
        </w:rPr>
        <w:t xml:space="preserve"> 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C610E2">
        <w:rPr>
          <w:rFonts w:ascii="Bembo Std" w:hAnsi="Bembo Std"/>
          <w:bCs/>
          <w:sz w:val="24"/>
          <w:szCs w:val="24"/>
        </w:rPr>
        <w:t>subconsultores</w:t>
      </w:r>
      <w:proofErr w:type="spellEnd"/>
      <w:r w:rsidRPr="00C610E2">
        <w:rPr>
          <w:rFonts w:ascii="Bembo Std" w:hAnsi="Bembo Std"/>
          <w:bCs/>
          <w:sz w:val="24"/>
          <w:szCs w:val="24"/>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w:t>
      </w:r>
      <w:proofErr w:type="spellStart"/>
      <w:r w:rsidRPr="00C610E2">
        <w:rPr>
          <w:rFonts w:ascii="Bembo Std" w:hAnsi="Bembo Std"/>
          <w:bCs/>
          <w:sz w:val="24"/>
          <w:szCs w:val="24"/>
        </w:rPr>
        <w:t>ii</w:t>
      </w:r>
      <w:proofErr w:type="spellEnd"/>
      <w:r w:rsidRPr="00C610E2">
        <w:rPr>
          <w:rFonts w:ascii="Bembo Std" w:hAnsi="Bembo Std"/>
          <w:bCs/>
          <w:sz w:val="24"/>
          <w:szCs w:val="24"/>
        </w:rPr>
        <w:t>) prácticas fraudulentas; (</w:t>
      </w:r>
      <w:proofErr w:type="spellStart"/>
      <w:r w:rsidRPr="00C610E2">
        <w:rPr>
          <w:rFonts w:ascii="Bembo Std" w:hAnsi="Bembo Std"/>
          <w:bCs/>
          <w:sz w:val="24"/>
          <w:szCs w:val="24"/>
        </w:rPr>
        <w:t>iii</w:t>
      </w:r>
      <w:proofErr w:type="spellEnd"/>
      <w:r w:rsidRPr="00C610E2">
        <w:rPr>
          <w:rFonts w:ascii="Bembo Std" w:hAnsi="Bembo Std"/>
          <w:bCs/>
          <w:sz w:val="24"/>
          <w:szCs w:val="24"/>
        </w:rPr>
        <w:t>) prácticas coercitivas; (</w:t>
      </w:r>
      <w:proofErr w:type="spellStart"/>
      <w:r w:rsidRPr="00C610E2">
        <w:rPr>
          <w:rFonts w:ascii="Bembo Std" w:hAnsi="Bembo Std"/>
          <w:bCs/>
          <w:sz w:val="24"/>
          <w:szCs w:val="24"/>
        </w:rPr>
        <w:t>iv</w:t>
      </w:r>
      <w:proofErr w:type="spellEnd"/>
      <w:r w:rsidRPr="00C610E2">
        <w:rPr>
          <w:rFonts w:ascii="Bembo Std" w:hAnsi="Bembo Std"/>
          <w:bCs/>
          <w:sz w:val="24"/>
          <w:szCs w:val="24"/>
        </w:rPr>
        <w:t>)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4A16A8F4"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(h)</w:t>
      </w:r>
      <w:r w:rsidRPr="00C610E2">
        <w:rPr>
          <w:rFonts w:ascii="Bembo Std" w:hAnsi="Bembo Std"/>
          <w:bCs/>
          <w:sz w:val="24"/>
          <w:szCs w:val="24"/>
        </w:rPr>
        <w:tab/>
        <w:t xml:space="preserve">A los efectos de esta disposición, las definiciones de las Prácticas Prohibidas son las siguientes </w:t>
      </w:r>
    </w:p>
    <w:p w14:paraId="625C666A"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lastRenderedPageBreak/>
        <w:t>(i)  Una práctica corrupta consiste en ofrecer, dar, recibir o solicitar, directa o indirectamente, cualquier cosa de valor para influenciar indebidamente las acciones de otra parte;</w:t>
      </w:r>
    </w:p>
    <w:p w14:paraId="0DD1DF2E"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w:t>
      </w:r>
      <w:proofErr w:type="spellStart"/>
      <w:r w:rsidRPr="00C610E2">
        <w:rPr>
          <w:rFonts w:ascii="Bembo Std" w:hAnsi="Bembo Std"/>
          <w:bCs/>
          <w:sz w:val="24"/>
          <w:szCs w:val="24"/>
        </w:rPr>
        <w:t>ii</w:t>
      </w:r>
      <w:proofErr w:type="spellEnd"/>
      <w:r w:rsidRPr="00C610E2">
        <w:rPr>
          <w:rFonts w:ascii="Bembo Std" w:hAnsi="Bembo Std"/>
          <w:bCs/>
          <w:sz w:val="24"/>
          <w:szCs w:val="24"/>
        </w:rPr>
        <w:t>) Una práctica fraudulenta es cualquier acto u omisión, incluida la tergiversación de hechos y circunstancias, que deliberada o imprudentemente, engañen, o intenten engañar, a alguna parte para obtener un beneficio financiero o de otra índole o para evadir una obligación;</w:t>
      </w:r>
    </w:p>
    <w:p w14:paraId="476BA60D"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w:t>
      </w:r>
      <w:proofErr w:type="spellStart"/>
      <w:r w:rsidRPr="00C610E2">
        <w:rPr>
          <w:rFonts w:ascii="Bembo Std" w:hAnsi="Bembo Std"/>
          <w:bCs/>
          <w:sz w:val="24"/>
          <w:szCs w:val="24"/>
        </w:rPr>
        <w:t>iii</w:t>
      </w:r>
      <w:proofErr w:type="spellEnd"/>
      <w:r w:rsidRPr="00C610E2">
        <w:rPr>
          <w:rFonts w:ascii="Bembo Std" w:hAnsi="Bembo Std"/>
          <w:bCs/>
          <w:sz w:val="24"/>
          <w:szCs w:val="24"/>
        </w:rPr>
        <w:t>) Una práctica coercitiva consiste en perjudicar o causar daño, o amenazar con perjudicar o causar daño, directa o indirectamente, a cualquier parte o a sus bienes para influenciar indebidamente las acciones de una parte;</w:t>
      </w:r>
    </w:p>
    <w:p w14:paraId="07CE1F5C"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w:t>
      </w:r>
      <w:proofErr w:type="spellStart"/>
      <w:r w:rsidRPr="00C610E2">
        <w:rPr>
          <w:rFonts w:ascii="Bembo Std" w:hAnsi="Bembo Std"/>
          <w:bCs/>
          <w:sz w:val="24"/>
          <w:szCs w:val="24"/>
        </w:rPr>
        <w:t>iv</w:t>
      </w:r>
      <w:proofErr w:type="spellEnd"/>
      <w:r w:rsidRPr="00C610E2">
        <w:rPr>
          <w:rFonts w:ascii="Bembo Std" w:hAnsi="Bembo Std"/>
          <w:bCs/>
          <w:sz w:val="24"/>
          <w:szCs w:val="24"/>
        </w:rPr>
        <w:t>) Una práctica colusoria es un acuerdo entre dos o más partes realizado con la intención de alcanzar un propósito inapropiado, lo que incluye influenciar en forma inapropiada las acciones de otra parte; y</w:t>
      </w:r>
    </w:p>
    <w:p w14:paraId="0995CFB6"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(v) Una práctica obstructiva consiste en:</w:t>
      </w:r>
    </w:p>
    <w:p w14:paraId="534E30F0" w14:textId="77777777" w:rsidR="00AA01B3" w:rsidRPr="00C610E2" w:rsidRDefault="00AA01B3" w:rsidP="00AA01B3">
      <w:pPr>
        <w:spacing w:line="360" w:lineRule="auto"/>
        <w:jc w:val="both"/>
        <w:rPr>
          <w:rFonts w:ascii="Bembo Std" w:hAnsi="Bembo Std"/>
          <w:bCs/>
          <w:sz w:val="24"/>
          <w:szCs w:val="24"/>
        </w:rPr>
      </w:pPr>
      <w:proofErr w:type="spellStart"/>
      <w:r w:rsidRPr="00C610E2">
        <w:rPr>
          <w:rFonts w:ascii="Bembo Std" w:hAnsi="Bembo Std"/>
          <w:bCs/>
          <w:sz w:val="24"/>
          <w:szCs w:val="24"/>
        </w:rPr>
        <w:t>iv</w:t>
      </w:r>
      <w:proofErr w:type="spellEnd"/>
      <w:r w:rsidRPr="00C610E2">
        <w:rPr>
          <w:rFonts w:ascii="Bembo Std" w:hAnsi="Bembo Std"/>
          <w:bCs/>
          <w:sz w:val="24"/>
          <w:szCs w:val="24"/>
        </w:rPr>
        <w:t>.</w:t>
      </w:r>
      <w:r w:rsidRPr="00C610E2">
        <w:rPr>
          <w:rFonts w:ascii="Bembo Std" w:hAnsi="Bembo Std"/>
          <w:bCs/>
          <w:sz w:val="24"/>
          <w:szCs w:val="24"/>
        </w:rPr>
        <w:tab/>
        <w:t xml:space="preserve">destruir, falsificar, alterar u ocultar evidencia significativa para una investigación del Grupo BID, o realizar declaraciones falsas ante los investigadores con la intención de impedir una investigación del Grupo BID; </w:t>
      </w:r>
    </w:p>
    <w:p w14:paraId="79B84D63"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v.</w:t>
      </w:r>
      <w:r w:rsidRPr="00C610E2">
        <w:rPr>
          <w:rFonts w:ascii="Bembo Std" w:hAnsi="Bembo Std"/>
          <w:bCs/>
          <w:sz w:val="24"/>
          <w:szCs w:val="24"/>
        </w:rPr>
        <w:tab/>
        <w:t xml:space="preserve">amenazar, hostigar o intimidar a cualquier parte para impedir que divulgue su conocimiento de asuntos que son importantes para una investigación del Grupo BID o que prosiga con la investigación; o </w:t>
      </w:r>
    </w:p>
    <w:p w14:paraId="2E7DC5E1"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vi.</w:t>
      </w:r>
      <w:r w:rsidRPr="00C610E2">
        <w:rPr>
          <w:rFonts w:ascii="Bembo Std" w:hAnsi="Bembo Std"/>
          <w:bCs/>
          <w:sz w:val="24"/>
          <w:szCs w:val="24"/>
        </w:rPr>
        <w:tab/>
        <w:t xml:space="preserve">actos realizados con la intención de impedir el ejercicio de los derechos contractuales de auditoría e inspección del Grupo BID previstos en el numeral 3.1 (f) de abajo, o sus derechos de acceso a la información; </w:t>
      </w:r>
    </w:p>
    <w:p w14:paraId="2A1D0668"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(vi) Una apropiación indebida consiste en el uso de fondos o recursos del Grupo BID para un propósito indebido o para un propósito no autorizado, cometido de forma intencional o por negligencia grave.</w:t>
      </w:r>
    </w:p>
    <w:p w14:paraId="368B8A11"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(i)</w:t>
      </w:r>
      <w:r w:rsidRPr="00C610E2">
        <w:rPr>
          <w:rFonts w:ascii="Bembo Std" w:hAnsi="Bembo Std"/>
          <w:bCs/>
          <w:sz w:val="24"/>
          <w:szCs w:val="24"/>
        </w:rPr>
        <w:tab/>
        <w:t xml:space="preserve">Si se determina que, de conformidad con los Procedimientos de Sanciones del Banco, que los Prestatarios (incluyendo los beneficiarios de donaciones), organismos ejecutores y organismos Compradores incluyendo miembros de su personal, cualquier firma, entidad o individuo </w:t>
      </w:r>
      <w:r w:rsidRPr="00C610E2">
        <w:rPr>
          <w:rFonts w:ascii="Bembo Std" w:hAnsi="Bembo Std"/>
          <w:bCs/>
          <w:sz w:val="24"/>
          <w:szCs w:val="24"/>
        </w:rPr>
        <w:lastRenderedPageBreak/>
        <w:t xml:space="preserve">participando en una actividad financiada por el Banco o actuando como, entre otros, oferentes, proveedores, contratistas, consultores, miembros del personal, subcontratistas, </w:t>
      </w:r>
      <w:proofErr w:type="spellStart"/>
      <w:r w:rsidRPr="00C610E2">
        <w:rPr>
          <w:rFonts w:ascii="Bembo Std" w:hAnsi="Bembo Std"/>
          <w:bCs/>
          <w:sz w:val="24"/>
          <w:szCs w:val="24"/>
        </w:rPr>
        <w:t>subconsultores</w:t>
      </w:r>
      <w:proofErr w:type="spellEnd"/>
      <w:r w:rsidRPr="00C610E2">
        <w:rPr>
          <w:rFonts w:ascii="Bembo Std" w:hAnsi="Bembo Std"/>
          <w:bCs/>
          <w:sz w:val="24"/>
          <w:szCs w:val="24"/>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23C7031" w14:textId="77777777" w:rsidR="00AA01B3" w:rsidRPr="00C610E2" w:rsidRDefault="00AA01B3" w:rsidP="00AA01B3">
      <w:pPr>
        <w:spacing w:line="360" w:lineRule="auto"/>
        <w:jc w:val="both"/>
        <w:rPr>
          <w:rFonts w:ascii="Bembo Std" w:hAnsi="Bembo Std"/>
          <w:bCs/>
          <w:sz w:val="24"/>
          <w:szCs w:val="24"/>
        </w:rPr>
      </w:pPr>
      <w:proofErr w:type="spellStart"/>
      <w:r w:rsidRPr="00C610E2">
        <w:rPr>
          <w:rFonts w:ascii="Bembo Std" w:hAnsi="Bembo Std"/>
          <w:bCs/>
          <w:sz w:val="24"/>
          <w:szCs w:val="24"/>
        </w:rPr>
        <w:t>ix</w:t>
      </w:r>
      <w:proofErr w:type="spellEnd"/>
      <w:r w:rsidRPr="00C610E2">
        <w:rPr>
          <w:rFonts w:ascii="Bembo Std" w:hAnsi="Bembo Std"/>
          <w:bCs/>
          <w:sz w:val="24"/>
          <w:szCs w:val="24"/>
        </w:rPr>
        <w:t>.</w:t>
      </w:r>
      <w:r w:rsidRPr="00C610E2">
        <w:rPr>
          <w:rFonts w:ascii="Bembo Std" w:hAnsi="Bembo Std"/>
          <w:bCs/>
          <w:sz w:val="24"/>
          <w:szCs w:val="24"/>
        </w:rPr>
        <w:tab/>
        <w:t>no financiar ninguna propuesta de adjudicación de un contrato para la adquisición de bienes o servicios, la contratación de obras, o servicios de consultoría;</w:t>
      </w:r>
    </w:p>
    <w:p w14:paraId="03A8BC41"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x.</w:t>
      </w:r>
      <w:r w:rsidRPr="00C610E2">
        <w:rPr>
          <w:rFonts w:ascii="Bembo Std" w:hAnsi="Bembo Std"/>
          <w:bCs/>
          <w:sz w:val="24"/>
          <w:szCs w:val="24"/>
        </w:rPr>
        <w:tab/>
        <w:t>suspender los desembolsos de la operación si se determina, en cualquier etapa, que un empleado, agencia o representante del Prestatario, el Organismo Ejecutor o el Organismo Comprador ha cometido una Práctica Prohibida;</w:t>
      </w:r>
    </w:p>
    <w:p w14:paraId="7B4AC2C8"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xi.</w:t>
      </w:r>
      <w:r w:rsidRPr="00C610E2">
        <w:rPr>
          <w:rFonts w:ascii="Bembo Std" w:hAnsi="Bembo Std"/>
          <w:bCs/>
          <w:sz w:val="24"/>
          <w:szCs w:val="24"/>
        </w:rPr>
        <w:tab/>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7E1F6332" w14:textId="77777777" w:rsidR="00AA01B3" w:rsidRPr="00C610E2" w:rsidRDefault="00AA01B3" w:rsidP="00AA01B3">
      <w:pPr>
        <w:spacing w:line="360" w:lineRule="auto"/>
        <w:jc w:val="both"/>
        <w:rPr>
          <w:rFonts w:ascii="Bembo Std" w:hAnsi="Bembo Std"/>
          <w:bCs/>
          <w:sz w:val="24"/>
          <w:szCs w:val="24"/>
        </w:rPr>
      </w:pPr>
      <w:proofErr w:type="spellStart"/>
      <w:r w:rsidRPr="00C610E2">
        <w:rPr>
          <w:rFonts w:ascii="Bembo Std" w:hAnsi="Bembo Std"/>
          <w:bCs/>
          <w:sz w:val="24"/>
          <w:szCs w:val="24"/>
        </w:rPr>
        <w:t>xii</w:t>
      </w:r>
      <w:proofErr w:type="spellEnd"/>
      <w:r w:rsidRPr="00C610E2">
        <w:rPr>
          <w:rFonts w:ascii="Bembo Std" w:hAnsi="Bembo Std"/>
          <w:bCs/>
          <w:sz w:val="24"/>
          <w:szCs w:val="24"/>
        </w:rPr>
        <w:t>.</w:t>
      </w:r>
      <w:r w:rsidRPr="00C610E2">
        <w:rPr>
          <w:rFonts w:ascii="Bembo Std" w:hAnsi="Bembo Std"/>
          <w:bCs/>
          <w:sz w:val="24"/>
          <w:szCs w:val="24"/>
        </w:rPr>
        <w:tab/>
        <w:t>emitir una amonestación a la firma, entidad o individuo en el formato de una carta oficial de censura por su conducta;</w:t>
      </w:r>
    </w:p>
    <w:p w14:paraId="152D6EC7" w14:textId="77777777" w:rsidR="00AA01B3" w:rsidRPr="00C610E2" w:rsidRDefault="00AA01B3" w:rsidP="00AA01B3">
      <w:pPr>
        <w:spacing w:line="360" w:lineRule="auto"/>
        <w:jc w:val="both"/>
        <w:rPr>
          <w:rFonts w:ascii="Bembo Std" w:hAnsi="Bembo Std"/>
          <w:bCs/>
          <w:sz w:val="24"/>
          <w:szCs w:val="24"/>
        </w:rPr>
      </w:pPr>
      <w:proofErr w:type="spellStart"/>
      <w:r w:rsidRPr="00C610E2">
        <w:rPr>
          <w:rFonts w:ascii="Bembo Std" w:hAnsi="Bembo Std"/>
          <w:bCs/>
          <w:sz w:val="24"/>
          <w:szCs w:val="24"/>
        </w:rPr>
        <w:t>xiii</w:t>
      </w:r>
      <w:proofErr w:type="spellEnd"/>
      <w:r w:rsidRPr="00C610E2">
        <w:rPr>
          <w:rFonts w:ascii="Bembo Std" w:hAnsi="Bembo Std"/>
          <w:bCs/>
          <w:sz w:val="24"/>
          <w:szCs w:val="24"/>
        </w:rPr>
        <w:t>.</w:t>
      </w:r>
      <w:r w:rsidRPr="00C610E2">
        <w:rPr>
          <w:rFonts w:ascii="Bembo Std" w:hAnsi="Bembo Std"/>
          <w:bCs/>
          <w:sz w:val="24"/>
          <w:szCs w:val="24"/>
        </w:rPr>
        <w:tab/>
        <w:t xml:space="preserve">declarar a una firma, entidad o individuo </w:t>
      </w:r>
      <w:proofErr w:type="gramStart"/>
      <w:r w:rsidRPr="00C610E2">
        <w:rPr>
          <w:rFonts w:ascii="Bembo Std" w:hAnsi="Bembo Std"/>
          <w:bCs/>
          <w:sz w:val="24"/>
          <w:szCs w:val="24"/>
        </w:rPr>
        <w:t>inelegible,  en</w:t>
      </w:r>
      <w:proofErr w:type="gramEnd"/>
      <w:r w:rsidRPr="00C610E2">
        <w:rPr>
          <w:rFonts w:ascii="Bembo Std" w:hAnsi="Bembo Std"/>
          <w:bCs/>
          <w:sz w:val="24"/>
          <w:szCs w:val="24"/>
        </w:rPr>
        <w:t xml:space="preserve"> forma permanente o por un período determinado de tiempo, para la participación y/o la adjudicación de contratos adicionales financiados con recursos del Grupo BID;</w:t>
      </w:r>
    </w:p>
    <w:p w14:paraId="0AFF7448" w14:textId="77777777" w:rsidR="00AA01B3" w:rsidRPr="00C610E2" w:rsidRDefault="00AA01B3" w:rsidP="00AA01B3">
      <w:pPr>
        <w:spacing w:line="360" w:lineRule="auto"/>
        <w:jc w:val="both"/>
        <w:rPr>
          <w:rFonts w:ascii="Bembo Std" w:hAnsi="Bembo Std"/>
          <w:bCs/>
          <w:sz w:val="24"/>
          <w:szCs w:val="24"/>
        </w:rPr>
      </w:pPr>
      <w:proofErr w:type="spellStart"/>
      <w:r w:rsidRPr="00C610E2">
        <w:rPr>
          <w:rFonts w:ascii="Bembo Std" w:hAnsi="Bembo Std"/>
          <w:bCs/>
          <w:sz w:val="24"/>
          <w:szCs w:val="24"/>
        </w:rPr>
        <w:t>xiv</w:t>
      </w:r>
      <w:proofErr w:type="spellEnd"/>
      <w:r w:rsidRPr="00C610E2">
        <w:rPr>
          <w:rFonts w:ascii="Bembo Std" w:hAnsi="Bembo Std"/>
          <w:bCs/>
          <w:sz w:val="24"/>
          <w:szCs w:val="24"/>
        </w:rPr>
        <w:t>.</w:t>
      </w:r>
      <w:r w:rsidRPr="00C610E2">
        <w:rPr>
          <w:rFonts w:ascii="Bembo Std" w:hAnsi="Bembo Std"/>
          <w:bCs/>
          <w:sz w:val="24"/>
          <w:szCs w:val="24"/>
        </w:rPr>
        <w:tab/>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51C932D" w14:textId="77777777" w:rsidR="00AA01B3" w:rsidRPr="00C610E2" w:rsidRDefault="00AA01B3" w:rsidP="00AA01B3">
      <w:pPr>
        <w:spacing w:line="360" w:lineRule="auto"/>
        <w:jc w:val="both"/>
        <w:rPr>
          <w:rFonts w:ascii="Bembo Std" w:hAnsi="Bembo Std"/>
          <w:bCs/>
          <w:sz w:val="24"/>
          <w:szCs w:val="24"/>
        </w:rPr>
      </w:pPr>
      <w:proofErr w:type="spellStart"/>
      <w:r w:rsidRPr="00C610E2">
        <w:rPr>
          <w:rFonts w:ascii="Bembo Std" w:hAnsi="Bembo Std"/>
          <w:bCs/>
          <w:sz w:val="24"/>
          <w:szCs w:val="24"/>
        </w:rPr>
        <w:lastRenderedPageBreak/>
        <w:t>xv</w:t>
      </w:r>
      <w:proofErr w:type="spellEnd"/>
      <w:r w:rsidRPr="00C610E2">
        <w:rPr>
          <w:rFonts w:ascii="Bembo Std" w:hAnsi="Bembo Std"/>
          <w:bCs/>
          <w:sz w:val="24"/>
          <w:szCs w:val="24"/>
        </w:rPr>
        <w:t>.</w:t>
      </w:r>
      <w:r w:rsidRPr="00C610E2">
        <w:rPr>
          <w:rFonts w:ascii="Bembo Std" w:hAnsi="Bembo Std"/>
          <w:bCs/>
          <w:sz w:val="24"/>
          <w:szCs w:val="24"/>
        </w:rPr>
        <w:tab/>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3446CE7C" w14:textId="77777777" w:rsidR="00AA01B3" w:rsidRPr="00C610E2" w:rsidRDefault="00AA01B3" w:rsidP="00AA01B3">
      <w:pPr>
        <w:spacing w:line="360" w:lineRule="auto"/>
        <w:jc w:val="both"/>
        <w:rPr>
          <w:rFonts w:ascii="Bembo Std" w:hAnsi="Bembo Std"/>
          <w:bCs/>
          <w:sz w:val="24"/>
          <w:szCs w:val="24"/>
        </w:rPr>
      </w:pPr>
      <w:proofErr w:type="spellStart"/>
      <w:r w:rsidRPr="00C610E2">
        <w:rPr>
          <w:rFonts w:ascii="Bembo Std" w:hAnsi="Bembo Std"/>
          <w:bCs/>
          <w:sz w:val="24"/>
          <w:szCs w:val="24"/>
        </w:rPr>
        <w:t>xvi</w:t>
      </w:r>
      <w:proofErr w:type="spellEnd"/>
      <w:r w:rsidRPr="00C610E2">
        <w:rPr>
          <w:rFonts w:ascii="Bembo Std" w:hAnsi="Bembo Std"/>
          <w:bCs/>
          <w:sz w:val="24"/>
          <w:szCs w:val="24"/>
        </w:rPr>
        <w:t>.</w:t>
      </w:r>
      <w:r w:rsidRPr="00C610E2">
        <w:rPr>
          <w:rFonts w:ascii="Bembo Std" w:hAnsi="Bembo Std"/>
          <w:bCs/>
          <w:sz w:val="24"/>
          <w:szCs w:val="24"/>
        </w:rPr>
        <w:tab/>
        <w:t>remitir el tema a las autoridades nacionales pertinentes encargadas de hacer cumplir las leyes.</w:t>
      </w:r>
    </w:p>
    <w:p w14:paraId="1B6C3A2C"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(j)</w:t>
      </w:r>
      <w:r w:rsidRPr="00C610E2">
        <w:rPr>
          <w:rFonts w:ascii="Bembo Std" w:hAnsi="Bembo Std"/>
          <w:bCs/>
          <w:sz w:val="24"/>
          <w:szCs w:val="24"/>
        </w:rPr>
        <w:tab/>
        <w:t>Lo dispuesto en los incisos (i) y (</w:t>
      </w:r>
      <w:proofErr w:type="spellStart"/>
      <w:r w:rsidRPr="00C610E2">
        <w:rPr>
          <w:rFonts w:ascii="Bembo Std" w:hAnsi="Bembo Std"/>
          <w:bCs/>
          <w:sz w:val="24"/>
          <w:szCs w:val="24"/>
        </w:rPr>
        <w:t>ii</w:t>
      </w:r>
      <w:proofErr w:type="spellEnd"/>
      <w:r w:rsidRPr="00C610E2">
        <w:rPr>
          <w:rFonts w:ascii="Bembo Std" w:hAnsi="Bembo Std"/>
          <w:bCs/>
          <w:sz w:val="24"/>
          <w:szCs w:val="24"/>
        </w:rPr>
        <w:t>) del numeral 3.1 (b) se aplicará también en los casos en que las partes hayan sido declaradas temporalmente inelegibles para la adjudicación de nuevos contratos en espera de que se adopte una decisión definitiva en un proceso de sanción, u otra resolución.</w:t>
      </w:r>
    </w:p>
    <w:p w14:paraId="22007CA2"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(k)</w:t>
      </w:r>
      <w:r w:rsidRPr="00C610E2">
        <w:rPr>
          <w:rFonts w:ascii="Bembo Std" w:hAnsi="Bembo Std"/>
          <w:bCs/>
          <w:sz w:val="24"/>
          <w:szCs w:val="24"/>
        </w:rPr>
        <w:tab/>
        <w:t>La imposición de cualquier medida definitiva que sea tomada por el Banco de conformidad con las provisiones referidas anteriormente será de carácter público.</w:t>
      </w:r>
    </w:p>
    <w:p w14:paraId="07BA13BE"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(l)</w:t>
      </w:r>
      <w:r w:rsidRPr="00C610E2">
        <w:rPr>
          <w:rFonts w:ascii="Bembo Std" w:hAnsi="Bembo Std"/>
          <w:bCs/>
          <w:sz w:val="24"/>
          <w:szCs w:val="24"/>
        </w:rPr>
        <w:tab/>
        <w:t>Con base en el Acuerdo de Reconocimiento Mutuo de Decisiones de Inhabilitación firmado con otras Instituciones Financieras Internacionales (</w:t>
      </w:r>
      <w:proofErr w:type="spellStart"/>
      <w:r w:rsidRPr="00C610E2">
        <w:rPr>
          <w:rFonts w:ascii="Bembo Std" w:hAnsi="Bembo Std"/>
          <w:bCs/>
          <w:sz w:val="24"/>
          <w:szCs w:val="24"/>
        </w:rPr>
        <w:t>IFIs</w:t>
      </w:r>
      <w:proofErr w:type="spellEnd"/>
      <w:r w:rsidRPr="00C610E2">
        <w:rPr>
          <w:rFonts w:ascii="Bembo Std" w:hAnsi="Bembo Std"/>
          <w:bCs/>
          <w:sz w:val="24"/>
          <w:szCs w:val="24"/>
        </w:rPr>
        <w:t xml:space="preserve">), cualquier firma, entidad o individuo participando en una actividad financiada por el Banco o actuando como oferentes, proveedores de bienes, contratistas, consultores, miembros del personal, subcontratistas, </w:t>
      </w:r>
      <w:proofErr w:type="spellStart"/>
      <w:r w:rsidRPr="00C610E2">
        <w:rPr>
          <w:rFonts w:ascii="Bembo Std" w:hAnsi="Bembo Std"/>
          <w:bCs/>
          <w:sz w:val="24"/>
          <w:szCs w:val="24"/>
        </w:rPr>
        <w:t>subconsultores</w:t>
      </w:r>
      <w:proofErr w:type="spellEnd"/>
      <w:r w:rsidRPr="00C610E2">
        <w:rPr>
          <w:rFonts w:ascii="Bembo Std" w:hAnsi="Bembo Std"/>
          <w:bCs/>
          <w:sz w:val="24"/>
          <w:szCs w:val="24"/>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08941F0B"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(m)</w:t>
      </w:r>
      <w:r w:rsidRPr="00C610E2">
        <w:rPr>
          <w:rFonts w:ascii="Bembo Std" w:hAnsi="Bembo Std"/>
          <w:bCs/>
          <w:sz w:val="24"/>
          <w:szCs w:val="24"/>
        </w:rPr>
        <w:tab/>
        <w:t xml:space="preserve">El Banco exige que los licitantes, oferentes, proponentes, solicitantes, proveedores de bienes y sus representantes o agentes, contratistas, consultores, funcionarios o </w:t>
      </w:r>
      <w:proofErr w:type="gramStart"/>
      <w:r w:rsidRPr="00C610E2">
        <w:rPr>
          <w:rFonts w:ascii="Bembo Std" w:hAnsi="Bembo Std"/>
          <w:bCs/>
          <w:sz w:val="24"/>
          <w:szCs w:val="24"/>
        </w:rPr>
        <w:t>empleados,  subcontratistas</w:t>
      </w:r>
      <w:proofErr w:type="gramEnd"/>
      <w:r w:rsidRPr="00C610E2">
        <w:rPr>
          <w:rFonts w:ascii="Bembo Std" w:hAnsi="Bembo Std"/>
          <w:bCs/>
          <w:sz w:val="24"/>
          <w:szCs w:val="24"/>
        </w:rPr>
        <w:t xml:space="preserve">, </w:t>
      </w:r>
      <w:proofErr w:type="spellStart"/>
      <w:r w:rsidRPr="00C610E2">
        <w:rPr>
          <w:rFonts w:ascii="Bembo Std" w:hAnsi="Bembo Std"/>
          <w:bCs/>
          <w:sz w:val="24"/>
          <w:szCs w:val="24"/>
        </w:rPr>
        <w:t>subconsultores</w:t>
      </w:r>
      <w:proofErr w:type="spellEnd"/>
      <w:r w:rsidRPr="00C610E2">
        <w:rPr>
          <w:rFonts w:ascii="Bembo Std" w:hAnsi="Bembo Std"/>
          <w:bCs/>
          <w:sz w:val="24"/>
          <w:szCs w:val="24"/>
        </w:rPr>
        <w:t xml:space="preserve">, proveedores de servicios y sus representantes o agentes, y concesionarios le permitan revisar cuentas, registros y otros documentos relacionados con la presentación de propuestas y el </w:t>
      </w:r>
      <w:r w:rsidRPr="00C610E2">
        <w:rPr>
          <w:rFonts w:ascii="Bembo Std" w:hAnsi="Bembo Std"/>
          <w:bCs/>
          <w:sz w:val="24"/>
          <w:szCs w:val="24"/>
        </w:rPr>
        <w:lastRenderedPageBreak/>
        <w:t xml:space="preserve">cumplimiento del contrato, y someterlos a una auditoría por auditores designados por el Banco. Todo licitante, oferente, proponente, solicitante, proveedor de bienes y su representante o agente, contratista, consultor, miembro del personal, subcontratista, </w:t>
      </w:r>
      <w:proofErr w:type="spellStart"/>
      <w:r w:rsidRPr="00C610E2">
        <w:rPr>
          <w:rFonts w:ascii="Bembo Std" w:hAnsi="Bembo Std"/>
          <w:bCs/>
          <w:sz w:val="24"/>
          <w:szCs w:val="24"/>
        </w:rPr>
        <w:t>subconsultor</w:t>
      </w:r>
      <w:proofErr w:type="spellEnd"/>
      <w:r w:rsidRPr="00C610E2">
        <w:rPr>
          <w:rFonts w:ascii="Bembo Std" w:hAnsi="Bembo Std"/>
          <w:bCs/>
          <w:sz w:val="24"/>
          <w:szCs w:val="24"/>
        </w:rPr>
        <w:t xml:space="preserve">,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w:t>
      </w:r>
      <w:proofErr w:type="spellStart"/>
      <w:r w:rsidRPr="00C610E2">
        <w:rPr>
          <w:rFonts w:ascii="Bembo Std" w:hAnsi="Bembo Std"/>
          <w:bCs/>
          <w:sz w:val="24"/>
          <w:szCs w:val="24"/>
        </w:rPr>
        <w:t>subconsultores</w:t>
      </w:r>
      <w:proofErr w:type="spellEnd"/>
      <w:r w:rsidRPr="00C610E2">
        <w:rPr>
          <w:rFonts w:ascii="Bembo Std" w:hAnsi="Bembo Std"/>
          <w:bCs/>
          <w:sz w:val="24"/>
          <w:szCs w:val="24"/>
        </w:rPr>
        <w:t>, proveedores de servicios y concesionarios: (i) conserven todos los documentos y registros relacionados con actividades financiadas por el Banco por un período de siete (7) años luego de terminado el trabajo contemplado en el respectivo contrato; y (</w:t>
      </w:r>
      <w:proofErr w:type="spellStart"/>
      <w:r w:rsidRPr="00C610E2">
        <w:rPr>
          <w:rFonts w:ascii="Bembo Std" w:hAnsi="Bembo Std"/>
          <w:bCs/>
          <w:sz w:val="24"/>
          <w:szCs w:val="24"/>
        </w:rPr>
        <w:t>ii</w:t>
      </w:r>
      <w:proofErr w:type="spellEnd"/>
      <w:r w:rsidRPr="00C610E2">
        <w:rPr>
          <w:rFonts w:ascii="Bembo Std" w:hAnsi="Bembo Std"/>
          <w:bCs/>
          <w:sz w:val="24"/>
          <w:szCs w:val="24"/>
        </w:rPr>
        <w:t>) entreguen todo documento necesario para la investigación de denuncias de comisión de Prácticas Prohibidas y (</w:t>
      </w:r>
      <w:proofErr w:type="spellStart"/>
      <w:r w:rsidRPr="00C610E2">
        <w:rPr>
          <w:rFonts w:ascii="Bembo Std" w:hAnsi="Bembo Std"/>
          <w:bCs/>
          <w:sz w:val="24"/>
          <w:szCs w:val="24"/>
        </w:rPr>
        <w:t>iii</w:t>
      </w:r>
      <w:proofErr w:type="spellEnd"/>
      <w:r w:rsidRPr="00C610E2">
        <w:rPr>
          <w:rFonts w:ascii="Bembo Std" w:hAnsi="Bembo Std"/>
          <w:bCs/>
          <w:sz w:val="24"/>
          <w:szCs w:val="24"/>
        </w:rPr>
        <w:t xml:space="preserve">) aseguren que  los empleados o agentes de los </w:t>
      </w:r>
      <w:proofErr w:type="spellStart"/>
      <w:r w:rsidRPr="00C610E2">
        <w:rPr>
          <w:rFonts w:ascii="Bembo Std" w:hAnsi="Bembo Std"/>
          <w:bCs/>
          <w:sz w:val="24"/>
          <w:szCs w:val="24"/>
        </w:rPr>
        <w:t>los</w:t>
      </w:r>
      <w:proofErr w:type="spellEnd"/>
      <w:r w:rsidRPr="00C610E2">
        <w:rPr>
          <w:rFonts w:ascii="Bembo Std" w:hAnsi="Bembo Std"/>
          <w:bCs/>
          <w:sz w:val="24"/>
          <w:szCs w:val="24"/>
        </w:rPr>
        <w:t xml:space="preserve"> licitantes, oferentes, proponentes, solicitantes, proveedores de bienes y sus representantes o agentes, contratistas, consultores, subcontratistas, </w:t>
      </w:r>
      <w:proofErr w:type="spellStart"/>
      <w:r w:rsidRPr="00C610E2">
        <w:rPr>
          <w:rFonts w:ascii="Bembo Std" w:hAnsi="Bembo Std"/>
          <w:bCs/>
          <w:sz w:val="24"/>
          <w:szCs w:val="24"/>
        </w:rPr>
        <w:t>subconsultores</w:t>
      </w:r>
      <w:proofErr w:type="spellEnd"/>
      <w:r w:rsidRPr="00C610E2">
        <w:rPr>
          <w:rFonts w:ascii="Bembo Std" w:hAnsi="Bembo Std"/>
          <w:bCs/>
          <w:sz w:val="24"/>
          <w:szCs w:val="24"/>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w:t>
      </w:r>
      <w:proofErr w:type="spellStart"/>
      <w:r w:rsidRPr="00C610E2">
        <w:rPr>
          <w:rFonts w:ascii="Bembo Std" w:hAnsi="Bembo Std"/>
          <w:bCs/>
          <w:sz w:val="24"/>
          <w:szCs w:val="24"/>
        </w:rPr>
        <w:t>subconsultor</w:t>
      </w:r>
      <w:proofErr w:type="spellEnd"/>
      <w:r w:rsidRPr="00C610E2">
        <w:rPr>
          <w:rFonts w:ascii="Bembo Std" w:hAnsi="Bembo Std"/>
          <w:bCs/>
          <w:sz w:val="24"/>
          <w:szCs w:val="24"/>
        </w:rPr>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C610E2">
        <w:rPr>
          <w:rFonts w:ascii="Bembo Std" w:hAnsi="Bembo Std"/>
          <w:bCs/>
          <w:sz w:val="24"/>
          <w:szCs w:val="24"/>
        </w:rPr>
        <w:t>subconsultor</w:t>
      </w:r>
      <w:proofErr w:type="spellEnd"/>
      <w:r w:rsidRPr="00C610E2">
        <w:rPr>
          <w:rFonts w:ascii="Bembo Std" w:hAnsi="Bembo Std"/>
          <w:bCs/>
          <w:sz w:val="24"/>
          <w:szCs w:val="24"/>
        </w:rPr>
        <w:t>, proveedor de servicios, o concesionario.</w:t>
      </w:r>
    </w:p>
    <w:p w14:paraId="35779342"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(n)</w:t>
      </w:r>
      <w:r w:rsidRPr="00C610E2">
        <w:rPr>
          <w:rFonts w:ascii="Bembo Std" w:hAnsi="Bembo Std"/>
          <w:bCs/>
          <w:sz w:val="24"/>
          <w:szCs w:val="24"/>
        </w:rPr>
        <w:tab/>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w:t>
      </w:r>
      <w:proofErr w:type="spellStart"/>
      <w:r w:rsidRPr="00C610E2">
        <w:rPr>
          <w:rFonts w:ascii="Bembo Std" w:hAnsi="Bembo Std"/>
          <w:bCs/>
          <w:sz w:val="24"/>
          <w:szCs w:val="24"/>
        </w:rPr>
        <w:t>subconsultores</w:t>
      </w:r>
      <w:proofErr w:type="spellEnd"/>
      <w:r w:rsidRPr="00C610E2">
        <w:rPr>
          <w:rFonts w:ascii="Bembo Std" w:hAnsi="Bembo Std"/>
          <w:bCs/>
          <w:sz w:val="24"/>
          <w:szCs w:val="24"/>
        </w:rPr>
        <w:t xml:space="preserve">,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w:t>
      </w:r>
      <w:r w:rsidRPr="00C610E2">
        <w:rPr>
          <w:rFonts w:ascii="Bembo Std" w:hAnsi="Bembo Std"/>
          <w:bCs/>
          <w:sz w:val="24"/>
          <w:szCs w:val="24"/>
        </w:rPr>
        <w:lastRenderedPageBreak/>
        <w:t>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47590F89"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3.3</w:t>
      </w:r>
      <w:r w:rsidRPr="00C610E2">
        <w:rPr>
          <w:rFonts w:ascii="Bembo Std" w:hAnsi="Bembo Std"/>
          <w:bCs/>
          <w:sz w:val="24"/>
          <w:szCs w:val="24"/>
        </w:rPr>
        <w:tab/>
        <w:t>Los licitantes, oferentes, proponentes, solicitantes, al presentar sus ofertas, propuestas o solicitudes, declaran y garantizan:</w:t>
      </w:r>
    </w:p>
    <w:p w14:paraId="3EB5DC54"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(g)</w:t>
      </w:r>
      <w:r w:rsidRPr="00C610E2">
        <w:rPr>
          <w:rFonts w:ascii="Bembo Std" w:hAnsi="Bembo Std"/>
          <w:bCs/>
          <w:sz w:val="24"/>
          <w:szCs w:val="24"/>
        </w:rPr>
        <w:tab/>
        <w:t>que han leído y entendido las definiciones de Prácticas Prohibidas del Banco y las sanciones aplicables de conformidad con los Procedimientos de Sanciones;</w:t>
      </w:r>
    </w:p>
    <w:p w14:paraId="61D24905"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(h)</w:t>
      </w:r>
      <w:r w:rsidRPr="00C610E2">
        <w:rPr>
          <w:rFonts w:ascii="Bembo Std" w:hAnsi="Bembo Std"/>
          <w:bCs/>
          <w:sz w:val="24"/>
          <w:szCs w:val="24"/>
        </w:rPr>
        <w:tab/>
        <w:t>que no han incurrido o no incurrirán en ninguna Práctica Prohibida descrita en este documento durante los procesos de selección, negociación, adjudicación o ejecución de este contrato;</w:t>
      </w:r>
    </w:p>
    <w:p w14:paraId="5B484218"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(i)</w:t>
      </w:r>
      <w:r w:rsidRPr="00C610E2">
        <w:rPr>
          <w:rFonts w:ascii="Bembo Std" w:hAnsi="Bembo Std"/>
          <w:bCs/>
          <w:sz w:val="24"/>
          <w:szCs w:val="24"/>
        </w:rPr>
        <w:tab/>
        <w:t>que no han tergiversado ni ocultado ningún hecho sustancial durante los procesos de selección, negociación, adjudicación o ejecución de este contrato;</w:t>
      </w:r>
    </w:p>
    <w:p w14:paraId="7E1C8787"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(j)</w:t>
      </w:r>
      <w:r w:rsidRPr="00C610E2">
        <w:rPr>
          <w:rFonts w:ascii="Bembo Std" w:hAnsi="Bembo Std"/>
          <w:bCs/>
          <w:sz w:val="24"/>
          <w:szCs w:val="24"/>
        </w:rPr>
        <w:tab/>
        <w:t xml:space="preserve">que ni ellos ni sus agentes, subcontratistas, </w:t>
      </w:r>
      <w:proofErr w:type="spellStart"/>
      <w:r w:rsidRPr="00C610E2">
        <w:rPr>
          <w:rFonts w:ascii="Bembo Std" w:hAnsi="Bembo Std"/>
          <w:bCs/>
          <w:sz w:val="24"/>
          <w:szCs w:val="24"/>
        </w:rPr>
        <w:t>subconsultores</w:t>
      </w:r>
      <w:proofErr w:type="spellEnd"/>
      <w:r w:rsidRPr="00C610E2">
        <w:rPr>
          <w:rFonts w:ascii="Bembo Std" w:hAnsi="Bembo Std"/>
          <w:bCs/>
          <w:sz w:val="24"/>
          <w:szCs w:val="24"/>
        </w:rPr>
        <w:t xml:space="preserve">, directores, personal clave o accionistas principales son inelegibles para la adjudicación de contratos financiados por el Banco; </w:t>
      </w:r>
    </w:p>
    <w:p w14:paraId="27884D11"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(k)</w:t>
      </w:r>
      <w:r w:rsidRPr="00C610E2">
        <w:rPr>
          <w:rFonts w:ascii="Bembo Std" w:hAnsi="Bembo Std"/>
          <w:bCs/>
          <w:sz w:val="24"/>
          <w:szCs w:val="24"/>
        </w:rPr>
        <w:tab/>
        <w:t>que han declarado todas las comisiones, honorarios de representantes o agentes, pagos por servicios de facilitación o acuerdos para compartir ingresos relacionados con actividades financiadas por el Banco; y</w:t>
      </w:r>
    </w:p>
    <w:p w14:paraId="330144F1" w14:textId="77777777" w:rsidR="00AA01B3" w:rsidRPr="00C610E2" w:rsidRDefault="00AA01B3" w:rsidP="00AA01B3">
      <w:pPr>
        <w:spacing w:line="360" w:lineRule="auto"/>
        <w:jc w:val="both"/>
        <w:rPr>
          <w:rFonts w:ascii="Bembo Std" w:hAnsi="Bembo Std"/>
          <w:bCs/>
          <w:sz w:val="24"/>
          <w:szCs w:val="24"/>
        </w:rPr>
      </w:pPr>
      <w:r w:rsidRPr="00C610E2">
        <w:rPr>
          <w:rFonts w:ascii="Bembo Std" w:hAnsi="Bembo Std"/>
          <w:bCs/>
          <w:sz w:val="24"/>
          <w:szCs w:val="24"/>
        </w:rPr>
        <w:t>(l)</w:t>
      </w:r>
      <w:r w:rsidRPr="00C610E2">
        <w:rPr>
          <w:rFonts w:ascii="Bembo Std" w:hAnsi="Bembo Std"/>
          <w:bCs/>
          <w:sz w:val="24"/>
          <w:szCs w:val="24"/>
        </w:rPr>
        <w:tab/>
        <w:t>que reconocen que el incumplimiento de cualquiera de estas garantías podrá dar lugar a la imposición por el Banco de una o más de las medidas descritas en el numeral 3.1 (b).</w:t>
      </w:r>
    </w:p>
    <w:p w14:paraId="52BE9B21" w14:textId="77777777" w:rsidR="00AA01B3" w:rsidRPr="00C610E2" w:rsidRDefault="00AA01B3" w:rsidP="00AA01B3">
      <w:pPr>
        <w:spacing w:line="360" w:lineRule="auto"/>
        <w:jc w:val="both"/>
        <w:rPr>
          <w:rFonts w:ascii="Bembo Std" w:hAnsi="Bembo Std"/>
          <w:sz w:val="24"/>
          <w:szCs w:val="24"/>
          <w:lang w:val="es-MX"/>
        </w:rPr>
      </w:pPr>
      <w:r w:rsidRPr="00C610E2">
        <w:rPr>
          <w:rFonts w:ascii="Bembo Std" w:hAnsi="Bembo Std"/>
          <w:b/>
          <w:bCs/>
          <w:sz w:val="24"/>
          <w:szCs w:val="24"/>
          <w:lang w:val="es-MX"/>
        </w:rPr>
        <w:t>CLÁUSULA DÉCIMA PRIMERA: RETRASO EN LA ENTREGA</w:t>
      </w:r>
      <w:r w:rsidRPr="00C610E2">
        <w:rPr>
          <w:rFonts w:ascii="Bembo Std" w:hAnsi="Bembo Std"/>
          <w:sz w:val="24"/>
          <w:szCs w:val="24"/>
          <w:lang w:val="es-MX"/>
        </w:rPr>
        <w:t xml:space="preserve">. El Ministerio de Salud por medio de la autoridad competente, podrá conceder prórroga para la entrega de lo pactado, mediante Resolución Razonada firmada por el titular, únicamente si el retraso del PROVEEDOR se debiera a causas no imputables al mismo, debidamente comprobado, para lo cual tendrá derecho a solicitar y a que se le conceda una prórroga equivalente al tiempo perdido y el mero retraso no </w:t>
      </w:r>
      <w:r w:rsidRPr="00C610E2">
        <w:rPr>
          <w:rFonts w:ascii="Bembo Std" w:hAnsi="Bembo Std"/>
          <w:sz w:val="24"/>
          <w:szCs w:val="24"/>
          <w:lang w:val="es-MX"/>
        </w:rPr>
        <w:lastRenderedPageBreak/>
        <w:t xml:space="preserve">dará derecho al PROVEEDOR a reclamar una compensación económica adicional. La solicitud deberá ser dirigida por escrito a la persona encargada de la Administración del Contrato, el mismo día de conocido el hecho que causa el retraso, dicha solicitud debe efectuarse antes de expirar el plazo de entrega contratada, presentando por escrito las pruebas que motiven su petición.  </w:t>
      </w:r>
    </w:p>
    <w:p w14:paraId="75522910" w14:textId="77777777" w:rsidR="00AA01B3" w:rsidRPr="00C610E2" w:rsidRDefault="00AA01B3" w:rsidP="00AA01B3">
      <w:pPr>
        <w:spacing w:line="360" w:lineRule="auto"/>
        <w:jc w:val="both"/>
        <w:rPr>
          <w:rFonts w:ascii="Bembo Std" w:hAnsi="Bembo Std"/>
          <w:sz w:val="24"/>
          <w:szCs w:val="24"/>
          <w:lang w:val="es-MX"/>
        </w:rPr>
      </w:pPr>
      <w:r w:rsidRPr="00C610E2">
        <w:rPr>
          <w:rFonts w:ascii="Bembo Std" w:hAnsi="Bembo Std"/>
          <w:b/>
          <w:bCs/>
          <w:sz w:val="24"/>
          <w:szCs w:val="24"/>
          <w:lang w:val="es-MX"/>
        </w:rPr>
        <w:t xml:space="preserve">CLÁUSULA DÉCIMA SEGUNDA: </w:t>
      </w:r>
      <w:r w:rsidRPr="00C610E2">
        <w:rPr>
          <w:rFonts w:ascii="Bembo Std" w:hAnsi="Bembo Std"/>
          <w:b/>
          <w:sz w:val="24"/>
          <w:szCs w:val="24"/>
        </w:rPr>
        <w:t>INCUMPLIMIENTOS</w:t>
      </w:r>
      <w:r w:rsidRPr="00C610E2">
        <w:rPr>
          <w:rFonts w:ascii="Bembo Std" w:hAnsi="Bembo Std"/>
          <w:b/>
          <w:bCs/>
          <w:sz w:val="24"/>
          <w:szCs w:val="24"/>
          <w:lang w:val="es-MX"/>
        </w:rPr>
        <w:t>.</w:t>
      </w:r>
      <w:r w:rsidRPr="00C610E2">
        <w:rPr>
          <w:rFonts w:ascii="Bembo Std" w:hAnsi="Bembo Std"/>
          <w:b/>
          <w:bCs/>
          <w:color w:val="FF0000"/>
          <w:sz w:val="24"/>
          <w:szCs w:val="24"/>
          <w:lang w:val="es-MX"/>
        </w:rPr>
        <w:t xml:space="preserve"> </w:t>
      </w:r>
      <w:r w:rsidRPr="00C610E2">
        <w:rPr>
          <w:rFonts w:ascii="Bembo Std" w:hAnsi="Bembo Std"/>
          <w:sz w:val="24"/>
          <w:szCs w:val="24"/>
          <w:lang w:val="es-MX"/>
        </w:rPr>
        <w:t>En caso de mora en el cumplimiento por parte del proveedor de las obligaciones emanadas del Contrato según sea el caso, la multa que se aplicará por cada semana de retraso en la entrega de los bienes será del 0.5%, hasta un máximo del 10% del valor total del contrato.</w:t>
      </w:r>
    </w:p>
    <w:p w14:paraId="6BFE301D" w14:textId="77777777" w:rsidR="00AA01B3" w:rsidRPr="00C610E2" w:rsidRDefault="00AA01B3" w:rsidP="00AA01B3">
      <w:pPr>
        <w:spacing w:line="360" w:lineRule="auto"/>
        <w:jc w:val="both"/>
        <w:rPr>
          <w:rFonts w:ascii="Bembo Std" w:hAnsi="Bembo Std"/>
          <w:sz w:val="24"/>
          <w:szCs w:val="24"/>
          <w:lang w:val="es-MX"/>
        </w:rPr>
      </w:pPr>
      <w:r w:rsidRPr="00C610E2">
        <w:rPr>
          <w:rFonts w:ascii="Bembo Std" w:hAnsi="Bembo Std"/>
          <w:b/>
          <w:bCs/>
          <w:sz w:val="24"/>
          <w:szCs w:val="24"/>
          <w:lang w:val="es-MX"/>
        </w:rPr>
        <w:t>CLÁUSULA DÉCIMA TERCERA: SOLUCIÓN DE CONTROVERSIAS.</w:t>
      </w:r>
      <w:r w:rsidRPr="00C610E2">
        <w:rPr>
          <w:rFonts w:ascii="Bembo Std" w:hAnsi="Bembo Std"/>
          <w:b/>
          <w:bCs/>
          <w:color w:val="FF0000"/>
          <w:sz w:val="24"/>
          <w:szCs w:val="24"/>
          <w:lang w:val="es-MX"/>
        </w:rPr>
        <w:t xml:space="preserve"> </w:t>
      </w:r>
      <w:r w:rsidRPr="00C610E2">
        <w:rPr>
          <w:rFonts w:ascii="Bembo Std" w:hAnsi="Bembo Std"/>
          <w:color w:val="000000"/>
          <w:sz w:val="24"/>
          <w:szCs w:val="24"/>
        </w:rPr>
        <w:t xml:space="preserve"> </w:t>
      </w:r>
      <w:r w:rsidRPr="00C610E2">
        <w:rPr>
          <w:rFonts w:ascii="Bembo Std" w:hAnsi="Bembo Std"/>
          <w:sz w:val="24"/>
          <w:szCs w:val="24"/>
          <w:lang w:val="es-MX"/>
        </w:rPr>
        <w:t>Se deja establecido que cualquier controversia que surja de la contratación propiciada, así como también sobre la interpretación de cláusulas contractuales y/o del presente documento, serán dirimidas conforme al siguiente procedimiento: En el caso de alguna disputa, controversia, discrepancia o reclamo entre el Contratante y el Proveedor que en la ejecución del contrato surgiere, se resolverá intentando primero el Arreglo directo entre las partes y si por esta forma no se llegare a una solución, se recurrirá a los Tribunales comunes.</w:t>
      </w:r>
    </w:p>
    <w:p w14:paraId="1188B88E" w14:textId="77777777" w:rsidR="00AA01B3" w:rsidRPr="00C610E2" w:rsidRDefault="00AA01B3" w:rsidP="00AA01B3">
      <w:pPr>
        <w:spacing w:line="360" w:lineRule="auto"/>
        <w:jc w:val="both"/>
        <w:rPr>
          <w:rFonts w:ascii="Bembo Std" w:hAnsi="Bembo Std"/>
          <w:sz w:val="24"/>
          <w:szCs w:val="24"/>
          <w:lang w:val="es-MX"/>
        </w:rPr>
      </w:pPr>
      <w:r w:rsidRPr="00C610E2">
        <w:rPr>
          <w:rFonts w:ascii="Bembo Std" w:hAnsi="Bembo Std"/>
          <w:b/>
          <w:bCs/>
          <w:sz w:val="24"/>
          <w:szCs w:val="24"/>
          <w:lang w:val="es-MX"/>
        </w:rPr>
        <w:t>CLÁUSULA DÉCIMA CUARTA: TERMINACIÓN DEL CONTRATO.</w:t>
      </w:r>
      <w:r w:rsidRPr="00C610E2">
        <w:rPr>
          <w:rFonts w:ascii="Bembo Std" w:hAnsi="Bembo Std"/>
          <w:sz w:val="24"/>
          <w:szCs w:val="24"/>
          <w:lang w:val="es-MX"/>
        </w:rPr>
        <w:t xml:space="preserve"> EL CONTRATANTE tendrá derecho a rescindir el Contrato, mediante comunicación enviada al PROVEEDOR por cualquiera de las siguientes razones:</w:t>
      </w:r>
    </w:p>
    <w:p w14:paraId="451CE857" w14:textId="77777777" w:rsidR="00AA01B3" w:rsidRPr="00C610E2" w:rsidRDefault="00AA01B3" w:rsidP="00AA01B3">
      <w:pPr>
        <w:pStyle w:val="Prrafodelista"/>
        <w:numPr>
          <w:ilvl w:val="0"/>
          <w:numId w:val="1"/>
        </w:numPr>
        <w:spacing w:after="0" w:line="360" w:lineRule="auto"/>
        <w:contextualSpacing w:val="0"/>
        <w:jc w:val="both"/>
        <w:rPr>
          <w:rFonts w:ascii="Bembo Std" w:hAnsi="Bembo Std"/>
          <w:sz w:val="24"/>
          <w:szCs w:val="24"/>
          <w:lang w:val="es-MX"/>
        </w:rPr>
      </w:pPr>
      <w:r w:rsidRPr="00C610E2">
        <w:rPr>
          <w:rFonts w:ascii="Bembo Std" w:hAnsi="Bembo Std"/>
          <w:sz w:val="24"/>
          <w:szCs w:val="24"/>
          <w:lang w:val="es-MX"/>
        </w:rPr>
        <w:t>Actúe con dolo, culpa grave o reiterada negligencia en el cumplimiento de sus obligaciones.</w:t>
      </w:r>
    </w:p>
    <w:p w14:paraId="010A39C3" w14:textId="77777777" w:rsidR="00AA01B3" w:rsidRPr="00C610E2" w:rsidRDefault="00AA01B3" w:rsidP="00AA01B3">
      <w:pPr>
        <w:pStyle w:val="Prrafodelista"/>
        <w:numPr>
          <w:ilvl w:val="0"/>
          <w:numId w:val="1"/>
        </w:numPr>
        <w:spacing w:after="0" w:line="360" w:lineRule="auto"/>
        <w:contextualSpacing w:val="0"/>
        <w:jc w:val="both"/>
        <w:rPr>
          <w:rFonts w:ascii="Bembo Std" w:hAnsi="Bembo Std"/>
          <w:sz w:val="24"/>
          <w:szCs w:val="24"/>
          <w:lang w:val="es-MX"/>
        </w:rPr>
      </w:pPr>
      <w:r w:rsidRPr="00C610E2">
        <w:rPr>
          <w:rFonts w:ascii="Bembo Std" w:hAnsi="Bembo Std"/>
          <w:sz w:val="24"/>
          <w:szCs w:val="24"/>
          <w:lang w:val="es-MX"/>
        </w:rPr>
        <w:t xml:space="preserve">A juicio del CONTRATANTE haya empleado prácticas corruptas, fraudulentas, </w:t>
      </w:r>
      <w:proofErr w:type="spellStart"/>
      <w:r w:rsidRPr="00C610E2">
        <w:rPr>
          <w:rFonts w:ascii="Bembo Std" w:hAnsi="Bembo Std"/>
          <w:sz w:val="24"/>
          <w:szCs w:val="24"/>
          <w:lang w:val="es-MX"/>
        </w:rPr>
        <w:t>colusivas</w:t>
      </w:r>
      <w:proofErr w:type="spellEnd"/>
      <w:r w:rsidRPr="00C610E2">
        <w:rPr>
          <w:rFonts w:ascii="Bembo Std" w:hAnsi="Bembo Std"/>
          <w:sz w:val="24"/>
          <w:szCs w:val="24"/>
          <w:lang w:val="es-MX"/>
        </w:rPr>
        <w:t>, coercitivas u obstructivas de acuerdo a lo establecido en el presente contrato.</w:t>
      </w:r>
    </w:p>
    <w:p w14:paraId="00568D64" w14:textId="77777777" w:rsidR="00AA01B3" w:rsidRPr="00C610E2" w:rsidRDefault="00AA01B3" w:rsidP="00AA01B3">
      <w:pPr>
        <w:pStyle w:val="Prrafodelista"/>
        <w:spacing w:line="360" w:lineRule="auto"/>
        <w:ind w:left="426"/>
        <w:jc w:val="both"/>
        <w:rPr>
          <w:rFonts w:ascii="Bembo Std" w:hAnsi="Bembo Std"/>
          <w:sz w:val="24"/>
          <w:szCs w:val="24"/>
          <w:lang w:val="es-MX"/>
        </w:rPr>
      </w:pPr>
      <w:r w:rsidRPr="00C610E2">
        <w:rPr>
          <w:rFonts w:ascii="Bembo Std" w:hAnsi="Bembo Std"/>
          <w:sz w:val="24"/>
          <w:szCs w:val="24"/>
          <w:lang w:val="es-MX"/>
        </w:rPr>
        <w:t>c.  La mora del PROVEEDOR en el cumplimiento del plazo de entrega del suministro o de cualquier otra obligación contractual, no obstante encontrarse dentro del plazo de imposición de multa.</w:t>
      </w:r>
    </w:p>
    <w:p w14:paraId="137AD481" w14:textId="77777777" w:rsidR="00AA01B3" w:rsidRPr="00C610E2" w:rsidRDefault="00AA01B3" w:rsidP="00AA01B3">
      <w:pPr>
        <w:pStyle w:val="Prrafodelista"/>
        <w:numPr>
          <w:ilvl w:val="0"/>
          <w:numId w:val="2"/>
        </w:numPr>
        <w:spacing w:after="0" w:line="360" w:lineRule="auto"/>
        <w:contextualSpacing w:val="0"/>
        <w:jc w:val="both"/>
        <w:rPr>
          <w:rFonts w:ascii="Bembo Std" w:hAnsi="Bembo Std"/>
          <w:sz w:val="24"/>
          <w:szCs w:val="24"/>
          <w:lang w:val="es-MX"/>
        </w:rPr>
      </w:pPr>
      <w:r w:rsidRPr="00C610E2">
        <w:rPr>
          <w:rFonts w:ascii="Bembo Std" w:hAnsi="Bembo Std"/>
          <w:sz w:val="24"/>
          <w:szCs w:val="24"/>
          <w:lang w:val="es-MX"/>
        </w:rPr>
        <w:t>EL PROVEEDOR entregue el suministro en inferior calidad a lo ofertado o no cumpla con las condiciones pactadas en este Contrato.</w:t>
      </w:r>
    </w:p>
    <w:p w14:paraId="6A37070D" w14:textId="77777777" w:rsidR="00AA01B3" w:rsidRPr="00C610E2" w:rsidRDefault="00AA01B3" w:rsidP="00AA01B3">
      <w:pPr>
        <w:pStyle w:val="Prrafodelista"/>
        <w:numPr>
          <w:ilvl w:val="0"/>
          <w:numId w:val="2"/>
        </w:numPr>
        <w:spacing w:after="0" w:line="360" w:lineRule="auto"/>
        <w:contextualSpacing w:val="0"/>
        <w:jc w:val="both"/>
        <w:rPr>
          <w:rFonts w:ascii="Bembo Std" w:hAnsi="Bembo Std"/>
          <w:sz w:val="24"/>
          <w:szCs w:val="24"/>
          <w:lang w:val="es-MX"/>
        </w:rPr>
      </w:pPr>
      <w:r w:rsidRPr="00C610E2">
        <w:rPr>
          <w:rFonts w:ascii="Bembo Std" w:hAnsi="Bembo Std"/>
          <w:sz w:val="24"/>
          <w:szCs w:val="24"/>
          <w:lang w:val="es-MX"/>
        </w:rPr>
        <w:t>Por mutuo acuerdo entre ambas partes.</w:t>
      </w:r>
    </w:p>
    <w:p w14:paraId="5C167C46" w14:textId="77777777" w:rsidR="00AA01B3" w:rsidRPr="00C610E2" w:rsidRDefault="00AA01B3" w:rsidP="00AA01B3">
      <w:pPr>
        <w:spacing w:after="0" w:line="240" w:lineRule="auto"/>
        <w:jc w:val="both"/>
        <w:rPr>
          <w:rFonts w:ascii="Bembo Std" w:hAnsi="Bembo Std"/>
          <w:b/>
          <w:bCs/>
          <w:sz w:val="24"/>
          <w:szCs w:val="24"/>
          <w:lang w:val="es-MX"/>
        </w:rPr>
      </w:pPr>
    </w:p>
    <w:p w14:paraId="65AA819D" w14:textId="77777777" w:rsidR="00AA01B3" w:rsidRPr="00C610E2" w:rsidRDefault="00AA01B3" w:rsidP="00AA01B3">
      <w:pPr>
        <w:spacing w:line="360" w:lineRule="auto"/>
        <w:jc w:val="both"/>
        <w:rPr>
          <w:rFonts w:ascii="Bembo Std" w:hAnsi="Bembo Std"/>
          <w:sz w:val="24"/>
          <w:szCs w:val="24"/>
          <w:lang w:val="es-MX"/>
        </w:rPr>
      </w:pPr>
      <w:r w:rsidRPr="00C610E2">
        <w:rPr>
          <w:rFonts w:ascii="Bembo Std" w:hAnsi="Bembo Std"/>
          <w:b/>
          <w:bCs/>
          <w:sz w:val="24"/>
          <w:szCs w:val="24"/>
          <w:lang w:val="es-MX"/>
        </w:rPr>
        <w:lastRenderedPageBreak/>
        <w:t>CLÁUSULA DÉCIMA QUINTA: MODIFICACIONES</w:t>
      </w:r>
      <w:r w:rsidRPr="00C610E2">
        <w:rPr>
          <w:rFonts w:ascii="Bembo Std" w:hAnsi="Bembo Std"/>
          <w:sz w:val="24"/>
          <w:szCs w:val="24"/>
          <w:lang w:val="es-MX"/>
        </w:rPr>
        <w:t xml:space="preserve">. Si en la ejecución del presente Contrato hubiere necesidad de introducir modificaciones al mismo, que no afecten el objeto del Contrato, éstas se llevarán a cabo mediante Resolución Ministerial firmada por La Titular del MINSAL; y las que afecten el objeto del Contrato como incremento y disminución </w:t>
      </w:r>
      <w:proofErr w:type="gramStart"/>
      <w:r w:rsidRPr="00C610E2">
        <w:rPr>
          <w:rFonts w:ascii="Bembo Std" w:hAnsi="Bembo Std"/>
          <w:sz w:val="24"/>
          <w:szCs w:val="24"/>
          <w:lang w:val="es-MX"/>
        </w:rPr>
        <w:t>del mismo</w:t>
      </w:r>
      <w:proofErr w:type="gramEnd"/>
      <w:r w:rsidRPr="00C610E2">
        <w:rPr>
          <w:rFonts w:ascii="Bembo Std" w:hAnsi="Bembo Std"/>
          <w:sz w:val="24"/>
          <w:szCs w:val="24"/>
          <w:lang w:val="es-MX"/>
        </w:rPr>
        <w:t xml:space="preserve">, únicamente podrán llevarse a cabo a través de Resolución Modificativa de Contrato, firmada por ambas partes. La solicitud de modificación por parte del Contratista deberá ser dirigida por escrito a la persona encargada de la Administración del Contrato, dicha solicitud debe efectuarse 15 días antes expirar el plazo de entrega contratada, presentando por escrito las pruebas que motiven su petición; en caso de proceder el Administrador del Contrato, deberá remitir su solicitud a la Coordinadora del área de Adquisiciones y Contrataciones de la Unidad de Gestión de Programa en adelante ACP-UGP, ubicada en el Nivel tres, Edificio del Instituto Nacional de la Salud, Urbanización Lomas de Altamira, Boulevard Altamira y Avenida República de Ecuador </w:t>
      </w:r>
      <w:proofErr w:type="spellStart"/>
      <w:r w:rsidRPr="00C610E2">
        <w:rPr>
          <w:rFonts w:ascii="Bembo Std" w:hAnsi="Bembo Std"/>
          <w:sz w:val="24"/>
          <w:szCs w:val="24"/>
          <w:lang w:val="es-MX"/>
        </w:rPr>
        <w:t>N°</w:t>
      </w:r>
      <w:proofErr w:type="spellEnd"/>
      <w:r w:rsidRPr="00C610E2">
        <w:rPr>
          <w:rFonts w:ascii="Bembo Std" w:hAnsi="Bembo Std"/>
          <w:sz w:val="24"/>
          <w:szCs w:val="24"/>
          <w:lang w:val="es-MX"/>
        </w:rPr>
        <w:t xml:space="preserve"> 33, San Salvador, Teléfono: 2591-8293, Email: acp_ugp@salud.gob.sv; dicha solicitud deberá presentarse 10 días antes expirar el plazo de la entrega contratada.</w:t>
      </w:r>
    </w:p>
    <w:p w14:paraId="593B4B5C" w14:textId="77777777" w:rsidR="00AA01B3" w:rsidRPr="00C610E2" w:rsidRDefault="00AA01B3" w:rsidP="00AA01B3">
      <w:pPr>
        <w:spacing w:line="360" w:lineRule="auto"/>
        <w:jc w:val="both"/>
        <w:rPr>
          <w:rFonts w:ascii="Bembo Std" w:hAnsi="Bembo Std"/>
          <w:sz w:val="24"/>
          <w:szCs w:val="24"/>
          <w:lang w:val="es-MX"/>
        </w:rPr>
      </w:pPr>
      <w:r w:rsidRPr="00C610E2">
        <w:rPr>
          <w:rFonts w:ascii="Bembo Std" w:hAnsi="Bembo Std"/>
          <w:b/>
          <w:bCs/>
          <w:sz w:val="24"/>
          <w:szCs w:val="24"/>
          <w:lang w:val="es-MX"/>
        </w:rPr>
        <w:t>CLÁUSULA DÉCIMA SEXTA: VIGENCIA</w:t>
      </w:r>
      <w:r w:rsidRPr="00C610E2">
        <w:rPr>
          <w:rFonts w:ascii="Bembo Std" w:hAnsi="Bembo Std"/>
          <w:sz w:val="24"/>
          <w:szCs w:val="24"/>
          <w:lang w:val="es-MX"/>
        </w:rPr>
        <w:t xml:space="preserve">. La vigencia de este Contrato será a partir de la distribución </w:t>
      </w:r>
      <w:proofErr w:type="gramStart"/>
      <w:r w:rsidRPr="00C610E2">
        <w:rPr>
          <w:rFonts w:ascii="Bembo Std" w:hAnsi="Bembo Std"/>
          <w:sz w:val="24"/>
          <w:szCs w:val="24"/>
          <w:lang w:val="es-MX"/>
        </w:rPr>
        <w:t>del mismo</w:t>
      </w:r>
      <w:proofErr w:type="gramEnd"/>
      <w:r w:rsidRPr="00C610E2">
        <w:rPr>
          <w:rFonts w:ascii="Bembo Std" w:hAnsi="Bembo Std"/>
          <w:sz w:val="24"/>
          <w:szCs w:val="24"/>
          <w:lang w:val="es-MX"/>
        </w:rPr>
        <w:t xml:space="preserve"> y finalizará treinta (30) días adicionales, después de que la Unidad Solicitante o la persona que esta delegue, hayan firmado el Acta de Recepción de haber recibido los bienes a entera satisfacción del MINSAL.</w:t>
      </w:r>
    </w:p>
    <w:p w14:paraId="52C6F4C4" w14:textId="77777777" w:rsidR="00AA01B3" w:rsidRPr="00C610E2" w:rsidRDefault="00AA01B3" w:rsidP="00AA01B3">
      <w:pPr>
        <w:spacing w:line="360" w:lineRule="auto"/>
        <w:jc w:val="both"/>
        <w:rPr>
          <w:rFonts w:ascii="Bembo Std" w:hAnsi="Bembo Std"/>
          <w:sz w:val="24"/>
          <w:szCs w:val="24"/>
          <w:lang w:val="es-MX"/>
        </w:rPr>
      </w:pPr>
      <w:r w:rsidRPr="00C610E2">
        <w:rPr>
          <w:rFonts w:ascii="Bembo Std" w:hAnsi="Bembo Std"/>
          <w:b/>
          <w:bCs/>
          <w:sz w:val="24"/>
          <w:szCs w:val="24"/>
          <w:lang w:val="es-MX"/>
        </w:rPr>
        <w:t xml:space="preserve">CLAUSULA DÉCIMA SÉPTIMA: JURISDICCIÓN. </w:t>
      </w:r>
      <w:r w:rsidRPr="00C610E2">
        <w:rPr>
          <w:rFonts w:ascii="Bembo Std" w:hAnsi="Bembo Std"/>
          <w:sz w:val="24"/>
          <w:szCs w:val="24"/>
          <w:lang w:val="es-MX"/>
        </w:rPr>
        <w:t>Para los efectos jurisdiccionales de este Contrato, las partes señalamos como domicilio especial el de esta ciudad, a la jurisdicción de cuyos tribunales competentes nos sometemos.</w:t>
      </w:r>
    </w:p>
    <w:p w14:paraId="35A8F612" w14:textId="77777777" w:rsidR="00AA01B3" w:rsidRPr="00C610E2" w:rsidRDefault="00AA01B3" w:rsidP="00AA01B3">
      <w:pPr>
        <w:spacing w:line="360" w:lineRule="auto"/>
        <w:jc w:val="both"/>
        <w:rPr>
          <w:rFonts w:ascii="Bembo Std" w:hAnsi="Bembo Std"/>
          <w:sz w:val="24"/>
          <w:szCs w:val="24"/>
          <w:lang w:val="es-MX"/>
        </w:rPr>
      </w:pPr>
      <w:r w:rsidRPr="00C610E2">
        <w:rPr>
          <w:rFonts w:ascii="Bembo Std" w:hAnsi="Bembo Std"/>
          <w:b/>
          <w:bCs/>
          <w:sz w:val="24"/>
          <w:szCs w:val="24"/>
          <w:lang w:val="es-MX"/>
        </w:rPr>
        <w:t>CLAUSULA DÉCIMA OCTAVA: NOTIFICACIONES</w:t>
      </w:r>
      <w:r w:rsidRPr="00C610E2">
        <w:rPr>
          <w:rFonts w:ascii="Bembo Std" w:hAnsi="Bembo Std"/>
          <w:sz w:val="24"/>
          <w:szCs w:val="24"/>
          <w:lang w:val="es-MX"/>
        </w:rPr>
        <w:t>. Las notificaciones entre las partes deberán hacerse por escrito y dirigidas a la dirección indicada. El término “por escrito” significa comunicación en forma escrita con prueba de recibo.</w:t>
      </w:r>
    </w:p>
    <w:p w14:paraId="2DF4D579" w14:textId="77777777" w:rsidR="00AA01B3" w:rsidRPr="00C610E2" w:rsidRDefault="00AA01B3" w:rsidP="00AA01B3">
      <w:pPr>
        <w:spacing w:line="360" w:lineRule="auto"/>
        <w:rPr>
          <w:rFonts w:ascii="Bembo Std" w:hAnsi="Bembo Std"/>
          <w:sz w:val="24"/>
          <w:szCs w:val="24"/>
          <w:lang w:val="es-MX"/>
        </w:rPr>
      </w:pPr>
      <w:r w:rsidRPr="00C610E2">
        <w:rPr>
          <w:rFonts w:ascii="Bembo Std" w:hAnsi="Bembo Std"/>
          <w:sz w:val="24"/>
          <w:szCs w:val="24"/>
          <w:lang w:val="es-MX"/>
        </w:rPr>
        <w:t>Para notificaciones, las direcciones serán:</w:t>
      </w:r>
    </w:p>
    <w:p w14:paraId="24AE60FE" w14:textId="77777777" w:rsidR="00AA01B3" w:rsidRPr="00C610E2" w:rsidRDefault="00AA01B3" w:rsidP="00AA01B3">
      <w:pPr>
        <w:spacing w:line="276" w:lineRule="auto"/>
        <w:rPr>
          <w:rFonts w:ascii="Bembo Std" w:hAnsi="Bembo Std"/>
          <w:sz w:val="24"/>
          <w:szCs w:val="24"/>
          <w:u w:val="single"/>
          <w:lang w:val="es-MX"/>
        </w:rPr>
      </w:pPr>
      <w:r w:rsidRPr="00C610E2">
        <w:rPr>
          <w:rFonts w:ascii="Bembo Std" w:hAnsi="Bembo Std"/>
          <w:sz w:val="24"/>
          <w:szCs w:val="24"/>
          <w:u w:val="single"/>
          <w:lang w:val="es-MX"/>
        </w:rPr>
        <w:t>del Comprador</w:t>
      </w:r>
    </w:p>
    <w:p w14:paraId="50CBC88A" w14:textId="77777777" w:rsidR="00A00D7B" w:rsidRPr="00A00D7B" w:rsidRDefault="00A00D7B" w:rsidP="00A00D7B">
      <w:pPr>
        <w:spacing w:line="276" w:lineRule="auto"/>
        <w:jc w:val="both"/>
        <w:rPr>
          <w:rFonts w:ascii="Bembo Std" w:hAnsi="Bembo Std" w:cs="Calibri"/>
          <w:sz w:val="24"/>
          <w:szCs w:val="24"/>
          <w:lang w:val="es-MX"/>
        </w:rPr>
      </w:pPr>
      <w:r w:rsidRPr="00A00D7B">
        <w:rPr>
          <w:rFonts w:ascii="Bembo Std" w:hAnsi="Bembo Std" w:cs="Calibri"/>
          <w:sz w:val="24"/>
          <w:szCs w:val="24"/>
          <w:lang w:val="es-MX"/>
        </w:rPr>
        <w:t xml:space="preserve">Atención: </w:t>
      </w:r>
      <w:r w:rsidRPr="00A00D7B">
        <w:rPr>
          <w:rFonts w:ascii="Bembo Std" w:hAnsi="Bembo Std" w:cs="Calibri"/>
          <w:b/>
          <w:bCs/>
          <w:sz w:val="24"/>
          <w:szCs w:val="24"/>
          <w:lang w:val="es-MX"/>
        </w:rPr>
        <w:t xml:space="preserve">MINISTERIO DE SALUD, </w:t>
      </w:r>
      <w:r>
        <w:rPr>
          <w:rFonts w:ascii="Bembo Std" w:hAnsi="Bembo Std" w:cs="Calibri"/>
          <w:b/>
          <w:bCs/>
          <w:sz w:val="24"/>
          <w:szCs w:val="24"/>
          <w:lang w:val="es-MX"/>
        </w:rPr>
        <w:t xml:space="preserve">LICDA. </w:t>
      </w:r>
      <w:r w:rsidRPr="00A00D7B">
        <w:rPr>
          <w:rFonts w:ascii="Bembo Std" w:hAnsi="Bembo Std" w:cs="Calibri"/>
          <w:b/>
          <w:bCs/>
          <w:sz w:val="24"/>
          <w:szCs w:val="24"/>
          <w:lang w:val="es-MX"/>
        </w:rPr>
        <w:t>GABRIELA MARIA CASTELLANOS APARICIO, COORDINADORA DEL AREA DE ADQUISICIONES Y CONTRACIONES DE LA UGP.</w:t>
      </w:r>
    </w:p>
    <w:p w14:paraId="34D92EED" w14:textId="77777777" w:rsidR="00A00D7B" w:rsidRPr="00A00D7B" w:rsidRDefault="00A00D7B" w:rsidP="00A00D7B">
      <w:pPr>
        <w:spacing w:line="360" w:lineRule="auto"/>
        <w:jc w:val="both"/>
        <w:rPr>
          <w:rFonts w:ascii="Bembo Std" w:hAnsi="Bembo Std" w:cs="Calibri"/>
          <w:sz w:val="24"/>
          <w:szCs w:val="24"/>
          <w:lang w:val="es-MX"/>
        </w:rPr>
      </w:pPr>
      <w:r w:rsidRPr="00A00D7B">
        <w:rPr>
          <w:rFonts w:ascii="Bembo Std" w:hAnsi="Bembo Std" w:cs="Calibri"/>
          <w:sz w:val="24"/>
          <w:szCs w:val="24"/>
          <w:lang w:val="es-MX"/>
        </w:rPr>
        <w:lastRenderedPageBreak/>
        <w:t xml:space="preserve">Dirección: </w:t>
      </w:r>
      <w:r w:rsidRPr="00A00D7B">
        <w:rPr>
          <w:rFonts w:ascii="Bembo Std" w:hAnsi="Bembo Std" w:cs="Calibri"/>
          <w:sz w:val="24"/>
          <w:szCs w:val="24"/>
          <w:lang w:val="es-ES"/>
        </w:rPr>
        <w:t xml:space="preserve">Edificio del Instituto Nacional de Salud, Urbanización Lomas de Altamira, Boulevard Altamira y Avenida Republica de Ecuador </w:t>
      </w:r>
      <w:proofErr w:type="spellStart"/>
      <w:r w:rsidRPr="00A00D7B">
        <w:rPr>
          <w:rFonts w:ascii="Bembo Std" w:hAnsi="Bembo Std" w:cs="Calibri"/>
          <w:sz w:val="24"/>
          <w:szCs w:val="24"/>
          <w:lang w:val="es-ES"/>
        </w:rPr>
        <w:t>N°</w:t>
      </w:r>
      <w:proofErr w:type="spellEnd"/>
      <w:r w:rsidRPr="00A00D7B">
        <w:rPr>
          <w:rFonts w:ascii="Bembo Std" w:hAnsi="Bembo Std" w:cs="Calibri"/>
          <w:sz w:val="24"/>
          <w:szCs w:val="24"/>
          <w:lang w:val="es-ES"/>
        </w:rPr>
        <w:t xml:space="preserve"> 33, San Salvador.</w:t>
      </w:r>
    </w:p>
    <w:p w14:paraId="0AE9F6F1" w14:textId="77777777" w:rsidR="00A00D7B" w:rsidRPr="00A00D7B" w:rsidRDefault="00A00D7B" w:rsidP="00A00D7B">
      <w:pPr>
        <w:spacing w:line="276" w:lineRule="auto"/>
        <w:rPr>
          <w:rFonts w:ascii="Bembo Std" w:hAnsi="Bembo Std" w:cs="Calibri"/>
          <w:sz w:val="24"/>
          <w:szCs w:val="24"/>
          <w:lang w:val="es-MX"/>
        </w:rPr>
      </w:pPr>
      <w:r w:rsidRPr="00A00D7B">
        <w:rPr>
          <w:rFonts w:ascii="Bembo Std" w:hAnsi="Bembo Std" w:cs="Calibri"/>
          <w:sz w:val="24"/>
          <w:szCs w:val="24"/>
          <w:lang w:val="es-MX"/>
        </w:rPr>
        <w:t>Teléfono: 2591-8293</w:t>
      </w:r>
    </w:p>
    <w:p w14:paraId="4CB341E8" w14:textId="77777777" w:rsidR="00A00D7B" w:rsidRPr="00A00D7B" w:rsidRDefault="00A00D7B" w:rsidP="00A00D7B">
      <w:pPr>
        <w:spacing w:line="276" w:lineRule="auto"/>
        <w:rPr>
          <w:rFonts w:ascii="Bembo Std" w:hAnsi="Bembo Std" w:cs="Calibri"/>
          <w:sz w:val="24"/>
          <w:szCs w:val="24"/>
          <w:lang w:val="es-MX"/>
        </w:rPr>
      </w:pPr>
      <w:r w:rsidRPr="00A00D7B">
        <w:rPr>
          <w:rFonts w:ascii="Bembo Std" w:hAnsi="Bembo Std" w:cs="Calibri"/>
          <w:sz w:val="24"/>
          <w:szCs w:val="24"/>
          <w:lang w:val="es-MX"/>
        </w:rPr>
        <w:t>Dirección de correo electrónico: acp_ugp@salud.gob.sv</w:t>
      </w:r>
    </w:p>
    <w:p w14:paraId="13F450A1" w14:textId="77777777" w:rsidR="00A00D7B" w:rsidRPr="00734A12" w:rsidRDefault="00A00D7B" w:rsidP="00734A12">
      <w:pPr>
        <w:spacing w:line="360" w:lineRule="auto"/>
        <w:jc w:val="both"/>
        <w:rPr>
          <w:rFonts w:ascii="Bembo Std" w:hAnsi="Bembo Std" w:cs="Calibri"/>
          <w:sz w:val="24"/>
          <w:szCs w:val="24"/>
          <w:lang w:val="es-MX"/>
        </w:rPr>
      </w:pPr>
      <w:r w:rsidRPr="00A00D7B">
        <w:rPr>
          <w:rFonts w:ascii="Bembo Std" w:hAnsi="Bembo Std" w:cs="Calibri"/>
          <w:sz w:val="24"/>
          <w:szCs w:val="24"/>
          <w:lang w:val="es-MX"/>
        </w:rPr>
        <w:t>El correo electrónico es solamente el medio para enviar las consultas, pero las mismas deben presentarse en nota adjunta en el correo, debidamente firmadas por la persona responsable.</w:t>
      </w:r>
    </w:p>
    <w:p w14:paraId="1EC5E0D2" w14:textId="77777777" w:rsidR="00AA01B3" w:rsidRPr="00C610E2" w:rsidRDefault="00AA01B3" w:rsidP="00AA01B3">
      <w:pPr>
        <w:rPr>
          <w:rFonts w:ascii="Bembo Std" w:hAnsi="Bembo Std"/>
          <w:sz w:val="24"/>
          <w:szCs w:val="24"/>
          <w:u w:val="single"/>
          <w:lang w:val="es-MX"/>
        </w:rPr>
      </w:pPr>
      <w:r w:rsidRPr="00C610E2">
        <w:rPr>
          <w:rFonts w:ascii="Bembo Std" w:hAnsi="Bembo Std"/>
          <w:sz w:val="24"/>
          <w:szCs w:val="24"/>
          <w:u w:val="single"/>
          <w:lang w:val="es-MX"/>
        </w:rPr>
        <w:t>del Proveedor</w:t>
      </w:r>
    </w:p>
    <w:p w14:paraId="27B7B928" w14:textId="77777777" w:rsidR="00165D1E" w:rsidRDefault="00AA01B3" w:rsidP="00165D1E">
      <w:pPr>
        <w:jc w:val="both"/>
        <w:rPr>
          <w:rFonts w:ascii="Bembo Std" w:hAnsi="Bembo Std"/>
          <w:sz w:val="24"/>
          <w:szCs w:val="24"/>
          <w:lang w:val="es-MX"/>
        </w:rPr>
      </w:pPr>
      <w:r w:rsidRPr="00C610E2">
        <w:rPr>
          <w:rFonts w:ascii="Bembo Std" w:hAnsi="Bembo Std"/>
          <w:sz w:val="24"/>
          <w:szCs w:val="24"/>
          <w:lang w:val="es-MX"/>
        </w:rPr>
        <w:t xml:space="preserve">Atención: </w:t>
      </w:r>
      <w:r w:rsidR="00165D1E" w:rsidRPr="00165D1E">
        <w:rPr>
          <w:rFonts w:ascii="Bembo Std" w:hAnsi="Bembo Std"/>
          <w:b/>
          <w:sz w:val="24"/>
          <w:szCs w:val="24"/>
          <w:lang w:val="es-MX"/>
        </w:rPr>
        <w:t>MERCEDES CAROLINA SALAVERR</w:t>
      </w:r>
      <w:r w:rsidR="00165D1E">
        <w:rPr>
          <w:rFonts w:ascii="Bembo Std" w:hAnsi="Bembo Std"/>
          <w:b/>
          <w:sz w:val="24"/>
          <w:szCs w:val="24"/>
          <w:lang w:val="es-MX"/>
        </w:rPr>
        <w:t>Í</w:t>
      </w:r>
      <w:r w:rsidR="00165D1E" w:rsidRPr="00165D1E">
        <w:rPr>
          <w:rFonts w:ascii="Bembo Std" w:hAnsi="Bembo Std"/>
          <w:b/>
          <w:sz w:val="24"/>
          <w:szCs w:val="24"/>
          <w:lang w:val="es-MX"/>
        </w:rPr>
        <w:t>A DE RAMÍREZ</w:t>
      </w:r>
      <w:r w:rsidR="00610AC0">
        <w:rPr>
          <w:rFonts w:ascii="Bembo Std" w:hAnsi="Bembo Std"/>
          <w:sz w:val="24"/>
          <w:szCs w:val="24"/>
          <w:lang w:val="es-MX"/>
        </w:rPr>
        <w:t xml:space="preserve">, </w:t>
      </w:r>
      <w:r w:rsidR="00165D1E">
        <w:rPr>
          <w:rFonts w:ascii="Bembo Std" w:hAnsi="Bembo Std"/>
          <w:sz w:val="24"/>
          <w:szCs w:val="24"/>
          <w:lang w:val="es-MX"/>
        </w:rPr>
        <w:t>Administradora Única Propietaria</w:t>
      </w:r>
      <w:r w:rsidR="00610AC0" w:rsidRPr="00610AC0">
        <w:rPr>
          <w:rFonts w:ascii="Bembo Std" w:hAnsi="Bembo Std"/>
          <w:sz w:val="24"/>
          <w:szCs w:val="24"/>
          <w:lang w:val="es-MX"/>
        </w:rPr>
        <w:t xml:space="preserve"> de la Sociedad</w:t>
      </w:r>
      <w:r w:rsidR="00610AC0">
        <w:rPr>
          <w:rFonts w:ascii="Bembo Std" w:hAnsi="Bembo Std"/>
          <w:sz w:val="24"/>
          <w:szCs w:val="24"/>
          <w:lang w:val="es-MX"/>
        </w:rPr>
        <w:t xml:space="preserve"> </w:t>
      </w:r>
      <w:r w:rsidR="00165D1E" w:rsidRPr="00165D1E">
        <w:rPr>
          <w:rFonts w:ascii="Bembo Std" w:hAnsi="Bembo Std"/>
          <w:sz w:val="24"/>
          <w:szCs w:val="24"/>
          <w:lang w:val="es-MX"/>
        </w:rPr>
        <w:t>GENERAL SECURITY (EL SALVADOR) SOCIEDAD ANÓNIMA DE CAPITAL VARIABLE, que puede abreviarse GENERAL SECURITY, S.A. DE C.V.</w:t>
      </w:r>
    </w:p>
    <w:p w14:paraId="693D8566" w14:textId="31143D84" w:rsidR="00AA01B3" w:rsidRPr="00C610E2" w:rsidRDefault="00AA01B3" w:rsidP="00165D1E">
      <w:pPr>
        <w:jc w:val="both"/>
        <w:rPr>
          <w:rFonts w:ascii="Bembo Std" w:hAnsi="Bembo Std"/>
          <w:sz w:val="24"/>
          <w:szCs w:val="24"/>
          <w:lang w:val="es-MX"/>
        </w:rPr>
      </w:pPr>
      <w:r w:rsidRPr="00C610E2">
        <w:rPr>
          <w:rFonts w:ascii="Bembo Std" w:hAnsi="Bembo Std"/>
          <w:sz w:val="24"/>
          <w:szCs w:val="24"/>
          <w:lang w:val="es-MX"/>
        </w:rPr>
        <w:t>Dirección:</w:t>
      </w:r>
      <w:r w:rsidR="0099384C">
        <w:rPr>
          <w:rFonts w:ascii="Bembo Std" w:hAnsi="Bembo Std"/>
          <w:sz w:val="24"/>
          <w:szCs w:val="24"/>
          <w:lang w:val="es-MX"/>
        </w:rPr>
        <w:t xml:space="preserve"> </w:t>
      </w:r>
      <w:r w:rsidR="00715BC4">
        <w:rPr>
          <w:rFonts w:ascii="Bembo Std" w:hAnsi="Bembo Std"/>
          <w:sz w:val="24"/>
          <w:szCs w:val="24"/>
          <w:lang w:val="es-MX"/>
        </w:rPr>
        <w:t>Residencial San Fernando</w:t>
      </w:r>
      <w:r w:rsidR="008E1197">
        <w:rPr>
          <w:rFonts w:ascii="Bembo Std" w:hAnsi="Bembo Std"/>
          <w:sz w:val="24"/>
          <w:szCs w:val="24"/>
          <w:lang w:val="es-MX"/>
        </w:rPr>
        <w:t>, Calle Principal, N°8, San Salvador.</w:t>
      </w:r>
    </w:p>
    <w:p w14:paraId="78337EE8" w14:textId="77777777" w:rsidR="00AA01B3" w:rsidRPr="00C610E2" w:rsidRDefault="00AA01B3" w:rsidP="00AA01B3">
      <w:pPr>
        <w:rPr>
          <w:rFonts w:ascii="Bembo Std" w:hAnsi="Bembo Std"/>
          <w:sz w:val="24"/>
          <w:szCs w:val="24"/>
          <w:lang w:val="es-MX"/>
        </w:rPr>
      </w:pPr>
      <w:r w:rsidRPr="00C610E2">
        <w:rPr>
          <w:rFonts w:ascii="Bembo Std" w:hAnsi="Bembo Std"/>
          <w:sz w:val="24"/>
          <w:szCs w:val="24"/>
          <w:lang w:val="es-MX"/>
        </w:rPr>
        <w:t xml:space="preserve">País: </w:t>
      </w:r>
      <w:r w:rsidR="0099384C">
        <w:rPr>
          <w:rFonts w:ascii="Bembo Std" w:hAnsi="Bembo Std"/>
          <w:sz w:val="24"/>
          <w:szCs w:val="24"/>
          <w:lang w:val="es-MX"/>
        </w:rPr>
        <w:t>El Salvador</w:t>
      </w:r>
    </w:p>
    <w:p w14:paraId="6A9876DA" w14:textId="6247F8EF" w:rsidR="00AA01B3" w:rsidRPr="00C610E2" w:rsidRDefault="00AA01B3" w:rsidP="00AA01B3">
      <w:pPr>
        <w:rPr>
          <w:rFonts w:ascii="Bembo Std" w:hAnsi="Bembo Std"/>
          <w:sz w:val="24"/>
          <w:szCs w:val="24"/>
          <w:lang w:val="es-MX"/>
        </w:rPr>
      </w:pPr>
      <w:r w:rsidRPr="00C610E2">
        <w:rPr>
          <w:rFonts w:ascii="Bembo Std" w:hAnsi="Bembo Std"/>
          <w:sz w:val="24"/>
          <w:szCs w:val="24"/>
          <w:lang w:val="es-MX"/>
        </w:rPr>
        <w:t>Teléfono:</w:t>
      </w:r>
      <w:r w:rsidR="0099384C">
        <w:rPr>
          <w:rFonts w:ascii="Bembo Std" w:hAnsi="Bembo Std"/>
          <w:sz w:val="24"/>
          <w:szCs w:val="24"/>
          <w:lang w:val="es-MX"/>
        </w:rPr>
        <w:t xml:space="preserve"> </w:t>
      </w:r>
      <w:r w:rsidR="008E1197">
        <w:rPr>
          <w:rFonts w:ascii="Bembo Std" w:hAnsi="Bembo Std"/>
          <w:sz w:val="24"/>
          <w:szCs w:val="24"/>
          <w:lang w:val="es-MX"/>
        </w:rPr>
        <w:t>2</w:t>
      </w:r>
      <w:r w:rsidR="00F0565E">
        <w:rPr>
          <w:rFonts w:ascii="Bembo Std" w:hAnsi="Bembo Std"/>
          <w:sz w:val="24"/>
          <w:szCs w:val="24"/>
          <w:lang w:val="es-MX"/>
        </w:rPr>
        <w:t>5</w:t>
      </w:r>
      <w:r w:rsidR="008E1197">
        <w:rPr>
          <w:rFonts w:ascii="Bembo Std" w:hAnsi="Bembo Std"/>
          <w:sz w:val="24"/>
          <w:szCs w:val="24"/>
          <w:lang w:val="es-MX"/>
        </w:rPr>
        <w:t xml:space="preserve">57-3562 y </w:t>
      </w:r>
      <w:r w:rsidR="00F0565E">
        <w:rPr>
          <w:rFonts w:ascii="Bembo Std" w:hAnsi="Bembo Std"/>
          <w:sz w:val="24"/>
          <w:szCs w:val="24"/>
          <w:lang w:val="es-MX"/>
        </w:rPr>
        <w:t>2557-3563</w:t>
      </w:r>
    </w:p>
    <w:p w14:paraId="76146AAD" w14:textId="06EF8D1A" w:rsidR="00AA01B3" w:rsidRPr="00C610E2" w:rsidRDefault="00AA01B3" w:rsidP="00AA01B3">
      <w:pPr>
        <w:rPr>
          <w:rFonts w:ascii="Bembo Std" w:hAnsi="Bembo Std"/>
          <w:sz w:val="24"/>
          <w:szCs w:val="24"/>
          <w:lang w:val="es-MX"/>
        </w:rPr>
      </w:pPr>
      <w:r w:rsidRPr="00C610E2">
        <w:rPr>
          <w:rFonts w:ascii="Bembo Std" w:hAnsi="Bembo Std"/>
          <w:sz w:val="24"/>
          <w:szCs w:val="24"/>
          <w:lang w:val="es-MX"/>
        </w:rPr>
        <w:t xml:space="preserve">Dirección electrónica: </w:t>
      </w:r>
      <w:r w:rsidR="00F0565E">
        <w:rPr>
          <w:rFonts w:ascii="Bembo Std" w:hAnsi="Bembo Std"/>
          <w:sz w:val="24"/>
          <w:szCs w:val="24"/>
        </w:rPr>
        <w:t>ventas1@grupogeneralsecurity.com</w:t>
      </w:r>
    </w:p>
    <w:p w14:paraId="084D54C1" w14:textId="77777777" w:rsidR="00C610E2" w:rsidRDefault="00C610E2" w:rsidP="00AA01B3">
      <w:pPr>
        <w:spacing w:line="360" w:lineRule="auto"/>
        <w:jc w:val="both"/>
        <w:rPr>
          <w:rFonts w:ascii="Bembo Std" w:hAnsi="Bembo Std"/>
          <w:sz w:val="24"/>
          <w:szCs w:val="24"/>
          <w:lang w:val="es-MX"/>
        </w:rPr>
      </w:pPr>
    </w:p>
    <w:p w14:paraId="19B924CA" w14:textId="0A54A726" w:rsidR="00393ECC" w:rsidRPr="00E35DEC" w:rsidRDefault="00AA01B3" w:rsidP="00E35DEC">
      <w:pPr>
        <w:spacing w:line="360" w:lineRule="auto"/>
        <w:jc w:val="both"/>
        <w:rPr>
          <w:rFonts w:ascii="Bembo Std" w:hAnsi="Bembo Std"/>
          <w:sz w:val="24"/>
          <w:szCs w:val="24"/>
          <w:lang w:val="es-MX"/>
        </w:rPr>
      </w:pPr>
      <w:r w:rsidRPr="00C610E2">
        <w:rPr>
          <w:rFonts w:ascii="Bembo Std" w:hAnsi="Bembo Std"/>
          <w:sz w:val="24"/>
          <w:szCs w:val="24"/>
          <w:lang w:val="es-MX"/>
        </w:rPr>
        <w:t xml:space="preserve">En fe de lo cual firmamos el presente contrato en la ciudad de San Salvador, a los </w:t>
      </w:r>
      <w:r w:rsidR="00ED2A18">
        <w:rPr>
          <w:rFonts w:ascii="Bembo Std" w:hAnsi="Bembo Std"/>
          <w:sz w:val="24"/>
          <w:szCs w:val="24"/>
          <w:lang w:val="es-MX"/>
        </w:rPr>
        <w:t>dos</w:t>
      </w:r>
      <w:r w:rsidR="005867F4">
        <w:rPr>
          <w:rFonts w:ascii="Bembo Std" w:hAnsi="Bembo Std"/>
          <w:sz w:val="24"/>
          <w:szCs w:val="24"/>
          <w:lang w:val="es-MX"/>
        </w:rPr>
        <w:t xml:space="preserve"> </w:t>
      </w:r>
      <w:r w:rsidRPr="00C610E2">
        <w:rPr>
          <w:rFonts w:ascii="Bembo Std" w:hAnsi="Bembo Std"/>
          <w:sz w:val="24"/>
          <w:szCs w:val="24"/>
          <w:lang w:val="es-MX"/>
        </w:rPr>
        <w:t xml:space="preserve">días del mes de </w:t>
      </w:r>
      <w:r w:rsidR="00ED2A18">
        <w:rPr>
          <w:rFonts w:ascii="Bembo Std" w:hAnsi="Bembo Std"/>
          <w:sz w:val="24"/>
          <w:szCs w:val="24"/>
          <w:lang w:val="es-MX"/>
        </w:rPr>
        <w:t>septiembre</w:t>
      </w:r>
      <w:r w:rsidRPr="00C610E2">
        <w:rPr>
          <w:rFonts w:ascii="Bembo Std" w:hAnsi="Bembo Std"/>
          <w:sz w:val="24"/>
          <w:szCs w:val="24"/>
          <w:lang w:val="es-MX"/>
        </w:rPr>
        <w:t xml:space="preserve"> de dos mil veinte.</w:t>
      </w:r>
    </w:p>
    <w:p w14:paraId="6EC52775" w14:textId="77777777" w:rsidR="00E35DEC" w:rsidRDefault="00E35DEC" w:rsidP="00AA01B3">
      <w:pPr>
        <w:pStyle w:val="Encabezadodetda"/>
        <w:tabs>
          <w:tab w:val="clear" w:pos="9360"/>
          <w:tab w:val="left" w:pos="-720"/>
          <w:tab w:val="left" w:pos="2089"/>
          <w:tab w:val="left" w:pos="5669"/>
        </w:tabs>
        <w:spacing w:line="276" w:lineRule="auto"/>
        <w:rPr>
          <w:rFonts w:ascii="Times New Roman" w:hAnsi="Times New Roman"/>
          <w:b/>
          <w:sz w:val="18"/>
          <w:szCs w:val="18"/>
          <w:lang w:val="es-MX" w:eastAsia="es-AR"/>
        </w:rPr>
      </w:pPr>
    </w:p>
    <w:p w14:paraId="6E3C73BF" w14:textId="7A64F8A4" w:rsidR="00734A12" w:rsidRDefault="00734A12" w:rsidP="00AA01B3">
      <w:pPr>
        <w:pStyle w:val="Encabezadodetda"/>
        <w:tabs>
          <w:tab w:val="clear" w:pos="9360"/>
          <w:tab w:val="left" w:pos="-720"/>
          <w:tab w:val="left" w:pos="2089"/>
          <w:tab w:val="left" w:pos="5669"/>
        </w:tabs>
        <w:spacing w:line="276" w:lineRule="auto"/>
        <w:rPr>
          <w:rFonts w:ascii="Times New Roman" w:hAnsi="Times New Roman"/>
          <w:b/>
          <w:sz w:val="18"/>
          <w:szCs w:val="18"/>
          <w:lang w:val="es-MX" w:eastAsia="es-AR"/>
        </w:rPr>
      </w:pPr>
    </w:p>
    <w:p w14:paraId="0EA3AA23" w14:textId="37C2AC40" w:rsidR="00FB79A0" w:rsidRDefault="00FB79A0" w:rsidP="00AA01B3">
      <w:pPr>
        <w:pStyle w:val="Encabezadodetda"/>
        <w:tabs>
          <w:tab w:val="clear" w:pos="9360"/>
          <w:tab w:val="left" w:pos="-720"/>
          <w:tab w:val="left" w:pos="2089"/>
          <w:tab w:val="left" w:pos="5669"/>
        </w:tabs>
        <w:spacing w:line="276" w:lineRule="auto"/>
        <w:rPr>
          <w:rFonts w:ascii="Times New Roman" w:hAnsi="Times New Roman"/>
          <w:b/>
          <w:sz w:val="18"/>
          <w:szCs w:val="18"/>
          <w:lang w:val="es-MX" w:eastAsia="es-AR"/>
        </w:rPr>
      </w:pPr>
    </w:p>
    <w:p w14:paraId="4256DB2E" w14:textId="19235BF0" w:rsidR="00FB79A0" w:rsidRDefault="00FB79A0" w:rsidP="00AA01B3">
      <w:pPr>
        <w:pStyle w:val="Encabezadodetda"/>
        <w:tabs>
          <w:tab w:val="clear" w:pos="9360"/>
          <w:tab w:val="left" w:pos="-720"/>
          <w:tab w:val="left" w:pos="2089"/>
          <w:tab w:val="left" w:pos="5669"/>
        </w:tabs>
        <w:spacing w:line="276" w:lineRule="auto"/>
        <w:rPr>
          <w:rFonts w:ascii="Times New Roman" w:hAnsi="Times New Roman"/>
          <w:b/>
          <w:sz w:val="18"/>
          <w:szCs w:val="18"/>
          <w:lang w:val="es-MX" w:eastAsia="es-AR"/>
        </w:rPr>
      </w:pPr>
    </w:p>
    <w:p w14:paraId="7C8AD310" w14:textId="74CFF496" w:rsidR="00FB79A0" w:rsidRDefault="00FB79A0" w:rsidP="00AA01B3">
      <w:pPr>
        <w:pStyle w:val="Encabezadodetda"/>
        <w:tabs>
          <w:tab w:val="clear" w:pos="9360"/>
          <w:tab w:val="left" w:pos="-720"/>
          <w:tab w:val="left" w:pos="2089"/>
          <w:tab w:val="left" w:pos="5669"/>
        </w:tabs>
        <w:spacing w:line="276" w:lineRule="auto"/>
        <w:rPr>
          <w:rFonts w:ascii="Times New Roman" w:hAnsi="Times New Roman"/>
          <w:b/>
          <w:sz w:val="18"/>
          <w:szCs w:val="18"/>
          <w:lang w:val="es-MX" w:eastAsia="es-AR"/>
        </w:rPr>
      </w:pPr>
    </w:p>
    <w:p w14:paraId="68E70E5C" w14:textId="031EC09C" w:rsidR="00FB79A0" w:rsidRDefault="00FB79A0" w:rsidP="00AA01B3">
      <w:pPr>
        <w:pStyle w:val="Encabezadodetda"/>
        <w:tabs>
          <w:tab w:val="clear" w:pos="9360"/>
          <w:tab w:val="left" w:pos="-720"/>
          <w:tab w:val="left" w:pos="2089"/>
          <w:tab w:val="left" w:pos="5669"/>
        </w:tabs>
        <w:spacing w:line="276" w:lineRule="auto"/>
        <w:rPr>
          <w:rFonts w:ascii="Times New Roman" w:hAnsi="Times New Roman"/>
          <w:b/>
          <w:sz w:val="18"/>
          <w:szCs w:val="18"/>
          <w:lang w:val="es-MX" w:eastAsia="es-AR"/>
        </w:rPr>
      </w:pPr>
    </w:p>
    <w:p w14:paraId="4DCFC456" w14:textId="77777777" w:rsidR="00FB79A0" w:rsidRDefault="00FB79A0" w:rsidP="00AA01B3">
      <w:pPr>
        <w:pStyle w:val="Encabezadodetda"/>
        <w:tabs>
          <w:tab w:val="clear" w:pos="9360"/>
          <w:tab w:val="left" w:pos="-720"/>
          <w:tab w:val="left" w:pos="2089"/>
          <w:tab w:val="left" w:pos="5669"/>
        </w:tabs>
        <w:spacing w:line="276" w:lineRule="auto"/>
        <w:rPr>
          <w:rFonts w:ascii="Times New Roman" w:hAnsi="Times New Roman"/>
          <w:b/>
          <w:sz w:val="18"/>
          <w:szCs w:val="18"/>
          <w:lang w:val="es-MX" w:eastAsia="es-AR"/>
        </w:rPr>
      </w:pPr>
    </w:p>
    <w:p w14:paraId="20316432" w14:textId="77777777" w:rsidR="00E35DEC" w:rsidRPr="00ED2A18" w:rsidRDefault="00E35DEC" w:rsidP="00AA01B3">
      <w:pPr>
        <w:pStyle w:val="Encabezadodetda"/>
        <w:tabs>
          <w:tab w:val="clear" w:pos="9360"/>
          <w:tab w:val="left" w:pos="-720"/>
          <w:tab w:val="left" w:pos="2089"/>
          <w:tab w:val="left" w:pos="5669"/>
        </w:tabs>
        <w:spacing w:line="276" w:lineRule="auto"/>
        <w:rPr>
          <w:rFonts w:ascii="Times New Roman" w:hAnsi="Times New Roman"/>
          <w:b/>
          <w:sz w:val="18"/>
          <w:szCs w:val="18"/>
          <w:lang w:val="es-MX" w:eastAsia="es-AR"/>
        </w:rPr>
      </w:pPr>
    </w:p>
    <w:p w14:paraId="21DD84BE" w14:textId="77777777" w:rsidR="00E35DEC" w:rsidRPr="00ED2A18" w:rsidRDefault="00E35DEC" w:rsidP="00AA01B3">
      <w:pPr>
        <w:pStyle w:val="Encabezadodetda"/>
        <w:tabs>
          <w:tab w:val="clear" w:pos="9360"/>
          <w:tab w:val="left" w:pos="-720"/>
          <w:tab w:val="left" w:pos="2089"/>
          <w:tab w:val="left" w:pos="5669"/>
        </w:tabs>
        <w:spacing w:line="276" w:lineRule="auto"/>
        <w:rPr>
          <w:rFonts w:ascii="Times New Roman" w:hAnsi="Times New Roman"/>
          <w:b/>
          <w:sz w:val="18"/>
          <w:szCs w:val="18"/>
          <w:lang w:val="es-MX" w:eastAsia="es-AR"/>
        </w:rPr>
      </w:pPr>
    </w:p>
    <w:p w14:paraId="4A3A37CD" w14:textId="69CCC9B4" w:rsidR="00AA01B3" w:rsidRPr="00ED2A18" w:rsidRDefault="00AA01B3" w:rsidP="00AA01B3">
      <w:pPr>
        <w:pStyle w:val="Encabezadodetda"/>
        <w:tabs>
          <w:tab w:val="clear" w:pos="9360"/>
          <w:tab w:val="left" w:pos="-720"/>
          <w:tab w:val="left" w:pos="2089"/>
          <w:tab w:val="left" w:pos="5669"/>
        </w:tabs>
        <w:spacing w:line="276" w:lineRule="auto"/>
        <w:rPr>
          <w:rFonts w:ascii="Bembo Std" w:hAnsi="Bembo Std"/>
          <w:b/>
          <w:sz w:val="18"/>
          <w:szCs w:val="18"/>
          <w:lang w:val="es-MX" w:eastAsia="es-AR"/>
        </w:rPr>
      </w:pPr>
      <w:r w:rsidRPr="00ED2A18">
        <w:rPr>
          <w:rFonts w:ascii="Bembo Std" w:hAnsi="Bembo Std"/>
          <w:b/>
          <w:sz w:val="18"/>
          <w:szCs w:val="18"/>
          <w:lang w:val="es-SV"/>
        </w:rPr>
        <w:t xml:space="preserve"> DR. FRANCISCO JOSÉ ALABÍ MONTOYA</w:t>
      </w:r>
      <w:r w:rsidRPr="00ED2A18">
        <w:rPr>
          <w:rFonts w:ascii="Bembo Std" w:hAnsi="Bembo Std"/>
          <w:b/>
          <w:sz w:val="18"/>
          <w:szCs w:val="18"/>
          <w:lang w:val="es-MX" w:eastAsia="es-AR"/>
        </w:rPr>
        <w:t xml:space="preserve">    </w:t>
      </w:r>
      <w:r w:rsidR="00393ECC" w:rsidRPr="00ED2A18">
        <w:rPr>
          <w:rFonts w:ascii="Bembo Std" w:hAnsi="Bembo Std"/>
          <w:b/>
          <w:sz w:val="18"/>
          <w:szCs w:val="18"/>
          <w:lang w:val="es-MX" w:eastAsia="es-AR"/>
        </w:rPr>
        <w:t xml:space="preserve"> </w:t>
      </w:r>
      <w:r w:rsidR="00E35DEC" w:rsidRPr="00ED2A18">
        <w:rPr>
          <w:rFonts w:ascii="Bembo Std" w:hAnsi="Bembo Std"/>
          <w:b/>
          <w:sz w:val="18"/>
          <w:szCs w:val="18"/>
          <w:lang w:val="es-MX" w:eastAsia="es-AR"/>
        </w:rPr>
        <w:t xml:space="preserve">      </w:t>
      </w:r>
      <w:r w:rsidR="00ED2A18" w:rsidRPr="00ED2A18">
        <w:rPr>
          <w:rFonts w:ascii="Bembo Std" w:hAnsi="Bembo Std"/>
          <w:b/>
          <w:sz w:val="18"/>
          <w:szCs w:val="18"/>
          <w:lang w:val="es-MX" w:eastAsia="es-AR"/>
        </w:rPr>
        <w:t>MERCEDES CAROLINA SALAVERRÍA DE RAMÍREZ</w:t>
      </w:r>
    </w:p>
    <w:p w14:paraId="367B97F4" w14:textId="5A55C198" w:rsidR="00AA01B3" w:rsidRPr="00ED2A18" w:rsidRDefault="00AA01B3" w:rsidP="00AA01B3">
      <w:pPr>
        <w:pStyle w:val="Encabezadodetda"/>
        <w:tabs>
          <w:tab w:val="left" w:pos="-720"/>
        </w:tabs>
        <w:spacing w:line="276" w:lineRule="auto"/>
        <w:rPr>
          <w:rFonts w:ascii="Bembo Std" w:hAnsi="Bembo Std"/>
          <w:b/>
          <w:sz w:val="18"/>
          <w:szCs w:val="18"/>
          <w:lang w:val="es-MX" w:eastAsia="es-AR"/>
        </w:rPr>
      </w:pPr>
      <w:r w:rsidRPr="00ED2A18">
        <w:rPr>
          <w:rFonts w:ascii="Bembo Std" w:hAnsi="Bembo Std"/>
          <w:b/>
          <w:sz w:val="18"/>
          <w:szCs w:val="18"/>
          <w:lang w:val="es-SV"/>
        </w:rPr>
        <w:t xml:space="preserve">    </w:t>
      </w:r>
      <w:r w:rsidR="00393ECC" w:rsidRPr="00ED2A18">
        <w:rPr>
          <w:rFonts w:ascii="Bembo Std" w:hAnsi="Bembo Std"/>
          <w:b/>
          <w:sz w:val="18"/>
          <w:szCs w:val="18"/>
          <w:lang w:val="es-SV"/>
        </w:rPr>
        <w:t xml:space="preserve">        </w:t>
      </w:r>
      <w:r w:rsidRPr="00ED2A18">
        <w:rPr>
          <w:rFonts w:ascii="Bembo Std" w:hAnsi="Bembo Std"/>
          <w:b/>
          <w:sz w:val="18"/>
          <w:szCs w:val="18"/>
          <w:lang w:val="es-SV"/>
        </w:rPr>
        <w:t>MINISTRO DE SALUD</w:t>
      </w:r>
      <w:r w:rsidRPr="00ED2A18">
        <w:rPr>
          <w:rFonts w:ascii="Bembo Std" w:hAnsi="Bembo Std"/>
          <w:b/>
          <w:sz w:val="18"/>
          <w:szCs w:val="18"/>
          <w:lang w:val="es-MX" w:eastAsia="es-AR"/>
        </w:rPr>
        <w:t xml:space="preserve"> </w:t>
      </w:r>
      <w:r w:rsidR="00393ECC" w:rsidRPr="00ED2A18">
        <w:rPr>
          <w:rFonts w:ascii="Bembo Std" w:hAnsi="Bembo Std"/>
          <w:b/>
          <w:sz w:val="18"/>
          <w:szCs w:val="18"/>
          <w:lang w:val="es-MX" w:eastAsia="es-AR"/>
        </w:rPr>
        <w:t xml:space="preserve">                           </w:t>
      </w:r>
      <w:r w:rsidR="00E35DEC" w:rsidRPr="00ED2A18">
        <w:rPr>
          <w:rFonts w:ascii="Bembo Std" w:hAnsi="Bembo Std"/>
          <w:b/>
          <w:sz w:val="18"/>
          <w:szCs w:val="18"/>
          <w:lang w:val="es-MX" w:eastAsia="es-AR"/>
        </w:rPr>
        <w:t xml:space="preserve">          </w:t>
      </w:r>
      <w:r w:rsidR="00165D1E" w:rsidRPr="00ED2A18">
        <w:rPr>
          <w:rFonts w:ascii="Bembo Std" w:hAnsi="Bembo Std"/>
          <w:b/>
          <w:sz w:val="18"/>
          <w:szCs w:val="18"/>
          <w:lang w:val="es-MX" w:eastAsia="es-AR"/>
        </w:rPr>
        <w:t xml:space="preserve">ADMINISTRADORA ÚNICA PROPIETARIA </w:t>
      </w:r>
    </w:p>
    <w:p w14:paraId="3E81355F" w14:textId="7B65DF14" w:rsidR="00E35DEC" w:rsidRPr="00ED2A18" w:rsidRDefault="00393ECC" w:rsidP="00E35DEC">
      <w:pPr>
        <w:jc w:val="both"/>
        <w:rPr>
          <w:rFonts w:ascii="Bembo Std" w:hAnsi="Bembo Std"/>
          <w:b/>
          <w:sz w:val="18"/>
          <w:szCs w:val="18"/>
          <w:lang w:val="es-MX"/>
        </w:rPr>
      </w:pPr>
      <w:r w:rsidRPr="00ED2A18">
        <w:rPr>
          <w:rFonts w:ascii="Bembo Std" w:hAnsi="Bembo Std"/>
          <w:b/>
          <w:sz w:val="18"/>
          <w:szCs w:val="18"/>
          <w:lang w:val="es-MX" w:eastAsia="es-AR"/>
        </w:rPr>
        <w:t xml:space="preserve">                AD-HONOREM                                 </w:t>
      </w:r>
      <w:r w:rsidR="00E35DEC" w:rsidRPr="00ED2A18">
        <w:rPr>
          <w:rFonts w:ascii="Bembo Std" w:hAnsi="Bembo Std"/>
          <w:b/>
          <w:sz w:val="18"/>
          <w:szCs w:val="18"/>
          <w:lang w:val="es-MX" w:eastAsia="es-AR"/>
        </w:rPr>
        <w:t xml:space="preserve">                    </w:t>
      </w:r>
      <w:r w:rsidR="00165D1E" w:rsidRPr="00ED2A18">
        <w:rPr>
          <w:rFonts w:ascii="Bembo Std" w:hAnsi="Bembo Std"/>
          <w:b/>
          <w:sz w:val="18"/>
          <w:szCs w:val="18"/>
          <w:lang w:val="es-MX"/>
        </w:rPr>
        <w:t>GENERAL SECURITY, S.A. DE C.V.</w:t>
      </w:r>
    </w:p>
    <w:p w14:paraId="7DE94D28" w14:textId="77777777" w:rsidR="0020777F" w:rsidRPr="00ED2A18" w:rsidRDefault="00393ECC" w:rsidP="00697174">
      <w:pPr>
        <w:pStyle w:val="Encabezadodetda"/>
        <w:tabs>
          <w:tab w:val="left" w:pos="-720"/>
        </w:tabs>
        <w:spacing w:line="276" w:lineRule="auto"/>
        <w:rPr>
          <w:rFonts w:ascii="Bembo Std" w:hAnsi="Bembo Std"/>
          <w:b/>
          <w:sz w:val="18"/>
          <w:szCs w:val="18"/>
          <w:lang w:val="es-MX" w:eastAsia="es-AR"/>
        </w:rPr>
      </w:pPr>
      <w:r w:rsidRPr="00ED2A18">
        <w:rPr>
          <w:rFonts w:ascii="Bembo Std" w:hAnsi="Bembo Std"/>
          <w:b/>
          <w:sz w:val="18"/>
          <w:szCs w:val="18"/>
          <w:lang w:val="es-MX" w:eastAsia="es-AR"/>
        </w:rPr>
        <w:t xml:space="preserve">  </w:t>
      </w:r>
    </w:p>
    <w:p w14:paraId="7A41FAF4" w14:textId="77777777" w:rsidR="00EE4190" w:rsidRDefault="00EE4190" w:rsidP="00697174">
      <w:pPr>
        <w:pStyle w:val="Encabezadodetda"/>
        <w:tabs>
          <w:tab w:val="left" w:pos="-720"/>
        </w:tabs>
        <w:spacing w:line="276" w:lineRule="auto"/>
        <w:rPr>
          <w:rFonts w:ascii="Bembo Std" w:hAnsi="Bembo Std"/>
          <w:b/>
          <w:lang w:val="es-MX" w:eastAsia="es-AR"/>
        </w:rPr>
      </w:pPr>
    </w:p>
    <w:p w14:paraId="5045538F" w14:textId="77777777" w:rsidR="00EE4190" w:rsidRDefault="00EE4190" w:rsidP="00697174">
      <w:pPr>
        <w:pStyle w:val="Encabezadodetda"/>
        <w:tabs>
          <w:tab w:val="left" w:pos="-720"/>
        </w:tabs>
        <w:spacing w:line="276" w:lineRule="auto"/>
        <w:rPr>
          <w:rFonts w:ascii="Bembo Std" w:hAnsi="Bembo Std"/>
          <w:b/>
          <w:lang w:val="es-MX" w:eastAsia="es-AR"/>
        </w:rPr>
      </w:pPr>
    </w:p>
    <w:p w14:paraId="0EA3649A" w14:textId="77777777" w:rsidR="00EE4190" w:rsidRDefault="00EE4190" w:rsidP="00697174">
      <w:pPr>
        <w:pStyle w:val="Encabezadodetda"/>
        <w:tabs>
          <w:tab w:val="left" w:pos="-720"/>
        </w:tabs>
        <w:spacing w:line="276" w:lineRule="auto"/>
        <w:rPr>
          <w:rFonts w:ascii="Bembo Std" w:hAnsi="Bembo Std"/>
          <w:b/>
          <w:lang w:val="es-MX" w:eastAsia="es-AR"/>
        </w:rPr>
      </w:pPr>
    </w:p>
    <w:p w14:paraId="2D571EA5" w14:textId="77777777" w:rsidR="00EE4190" w:rsidRDefault="00EE4190" w:rsidP="00697174">
      <w:pPr>
        <w:pStyle w:val="Encabezadodetda"/>
        <w:tabs>
          <w:tab w:val="left" w:pos="-720"/>
        </w:tabs>
        <w:spacing w:line="276" w:lineRule="auto"/>
        <w:rPr>
          <w:rFonts w:ascii="Bembo Std" w:hAnsi="Bembo Std"/>
          <w:b/>
          <w:lang w:val="es-MX" w:eastAsia="es-AR"/>
        </w:rPr>
      </w:pPr>
    </w:p>
    <w:p w14:paraId="023F6A59" w14:textId="77777777" w:rsidR="00EE4190" w:rsidRDefault="00EE4190" w:rsidP="00697174">
      <w:pPr>
        <w:pStyle w:val="Encabezadodetda"/>
        <w:tabs>
          <w:tab w:val="left" w:pos="-720"/>
        </w:tabs>
        <w:spacing w:line="276" w:lineRule="auto"/>
        <w:rPr>
          <w:rFonts w:ascii="Bembo Std" w:hAnsi="Bembo Std"/>
          <w:b/>
          <w:lang w:val="es-MX" w:eastAsia="es-AR"/>
        </w:rPr>
      </w:pPr>
    </w:p>
    <w:p w14:paraId="55DF99F8" w14:textId="7140E007" w:rsidR="00EE4190" w:rsidRDefault="00EE4190" w:rsidP="00697174">
      <w:pPr>
        <w:pStyle w:val="Encabezadodetda"/>
        <w:tabs>
          <w:tab w:val="left" w:pos="-720"/>
        </w:tabs>
        <w:spacing w:line="276" w:lineRule="auto"/>
        <w:rPr>
          <w:rFonts w:ascii="Bembo Std" w:hAnsi="Bembo Std"/>
          <w:b/>
          <w:lang w:val="es-MX" w:eastAsia="es-AR"/>
        </w:rPr>
      </w:pPr>
    </w:p>
    <w:p w14:paraId="60DF69D2" w14:textId="6F4DBB81" w:rsidR="004848B9" w:rsidRDefault="004848B9" w:rsidP="00697174">
      <w:pPr>
        <w:pStyle w:val="Encabezadodetda"/>
        <w:tabs>
          <w:tab w:val="left" w:pos="-720"/>
        </w:tabs>
        <w:spacing w:line="276" w:lineRule="auto"/>
        <w:rPr>
          <w:rFonts w:ascii="Bembo Std" w:hAnsi="Bembo Std"/>
          <w:b/>
          <w:lang w:val="es-MX" w:eastAsia="es-AR"/>
        </w:rPr>
      </w:pPr>
    </w:p>
    <w:p w14:paraId="6950D01A" w14:textId="552FB925" w:rsidR="004848B9" w:rsidRDefault="004848B9" w:rsidP="00697174">
      <w:pPr>
        <w:pStyle w:val="Encabezadodetda"/>
        <w:tabs>
          <w:tab w:val="left" w:pos="-720"/>
        </w:tabs>
        <w:spacing w:line="276" w:lineRule="auto"/>
        <w:rPr>
          <w:rFonts w:ascii="Bembo Std" w:hAnsi="Bembo Std"/>
          <w:b/>
          <w:lang w:val="es-MX" w:eastAsia="es-AR"/>
        </w:rPr>
      </w:pPr>
      <w:r w:rsidRPr="004848B9">
        <w:rPr>
          <w:rFonts w:ascii="Bembo Std" w:hAnsi="Bembo Std"/>
          <w:b/>
          <w:noProof/>
          <w:lang w:val="es-MX" w:eastAsia="es-AR"/>
        </w:rPr>
        <w:drawing>
          <wp:inline distT="0" distB="0" distL="0" distR="0" wp14:anchorId="298710E5" wp14:editId="589D0CA4">
            <wp:extent cx="5162550" cy="51625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2550" cy="5162550"/>
                    </a:xfrm>
                    <a:prstGeom prst="rect">
                      <a:avLst/>
                    </a:prstGeom>
                    <a:noFill/>
                    <a:ln>
                      <a:noFill/>
                    </a:ln>
                  </pic:spPr>
                </pic:pic>
              </a:graphicData>
            </a:graphic>
          </wp:inline>
        </w:drawing>
      </w:r>
    </w:p>
    <w:p w14:paraId="7861DFFB" w14:textId="5DDA8842" w:rsidR="004848B9" w:rsidRDefault="004848B9" w:rsidP="00697174">
      <w:pPr>
        <w:pStyle w:val="Encabezadodetda"/>
        <w:tabs>
          <w:tab w:val="left" w:pos="-720"/>
        </w:tabs>
        <w:spacing w:line="276" w:lineRule="auto"/>
        <w:rPr>
          <w:rFonts w:ascii="Bembo Std" w:hAnsi="Bembo Std"/>
          <w:b/>
          <w:lang w:val="es-MX" w:eastAsia="es-AR"/>
        </w:rPr>
      </w:pPr>
    </w:p>
    <w:p w14:paraId="23AA315B" w14:textId="1BFAC945" w:rsidR="004848B9" w:rsidRDefault="004848B9" w:rsidP="00697174">
      <w:pPr>
        <w:pStyle w:val="Encabezadodetda"/>
        <w:tabs>
          <w:tab w:val="left" w:pos="-720"/>
        </w:tabs>
        <w:spacing w:line="276" w:lineRule="auto"/>
        <w:rPr>
          <w:rFonts w:ascii="Bembo Std" w:hAnsi="Bembo Std"/>
          <w:b/>
          <w:lang w:val="es-MX" w:eastAsia="es-AR"/>
        </w:rPr>
      </w:pPr>
    </w:p>
    <w:p w14:paraId="7F081FCC" w14:textId="3CBDFD43" w:rsidR="004848B9" w:rsidRDefault="004848B9" w:rsidP="00697174">
      <w:pPr>
        <w:pStyle w:val="Encabezadodetda"/>
        <w:tabs>
          <w:tab w:val="left" w:pos="-720"/>
        </w:tabs>
        <w:spacing w:line="276" w:lineRule="auto"/>
        <w:rPr>
          <w:rFonts w:ascii="Bembo Std" w:hAnsi="Bembo Std"/>
          <w:b/>
          <w:lang w:val="es-MX" w:eastAsia="es-AR"/>
        </w:rPr>
      </w:pPr>
    </w:p>
    <w:p w14:paraId="5FA9C503" w14:textId="0EF7DD7C" w:rsidR="004848B9" w:rsidRDefault="004848B9" w:rsidP="00697174">
      <w:pPr>
        <w:pStyle w:val="Encabezadodetda"/>
        <w:tabs>
          <w:tab w:val="left" w:pos="-720"/>
        </w:tabs>
        <w:spacing w:line="276" w:lineRule="auto"/>
        <w:rPr>
          <w:rFonts w:ascii="Bembo Std" w:hAnsi="Bembo Std"/>
          <w:b/>
          <w:lang w:val="es-MX" w:eastAsia="es-AR"/>
        </w:rPr>
      </w:pPr>
    </w:p>
    <w:p w14:paraId="55F885E8" w14:textId="3A360766" w:rsidR="004848B9" w:rsidRDefault="004848B9" w:rsidP="00697174">
      <w:pPr>
        <w:pStyle w:val="Encabezadodetda"/>
        <w:tabs>
          <w:tab w:val="left" w:pos="-720"/>
        </w:tabs>
        <w:spacing w:line="276" w:lineRule="auto"/>
        <w:rPr>
          <w:rFonts w:ascii="Bembo Std" w:hAnsi="Bembo Std"/>
          <w:b/>
          <w:lang w:val="es-MX" w:eastAsia="es-AR"/>
        </w:rPr>
      </w:pPr>
    </w:p>
    <w:p w14:paraId="45C6A008" w14:textId="6FF633C9" w:rsidR="004848B9" w:rsidRDefault="004848B9" w:rsidP="00697174">
      <w:pPr>
        <w:pStyle w:val="Encabezadodetda"/>
        <w:tabs>
          <w:tab w:val="left" w:pos="-720"/>
        </w:tabs>
        <w:spacing w:line="276" w:lineRule="auto"/>
        <w:rPr>
          <w:rFonts w:ascii="Bembo Std" w:hAnsi="Bembo Std"/>
          <w:b/>
          <w:lang w:val="es-MX" w:eastAsia="es-AR"/>
        </w:rPr>
      </w:pPr>
    </w:p>
    <w:p w14:paraId="532DA0E7" w14:textId="18829390" w:rsidR="004848B9" w:rsidRDefault="004848B9" w:rsidP="00697174">
      <w:pPr>
        <w:pStyle w:val="Encabezadodetda"/>
        <w:tabs>
          <w:tab w:val="left" w:pos="-720"/>
        </w:tabs>
        <w:spacing w:line="276" w:lineRule="auto"/>
        <w:rPr>
          <w:rFonts w:ascii="Bembo Std" w:hAnsi="Bembo Std"/>
          <w:b/>
          <w:lang w:val="es-MX" w:eastAsia="es-AR"/>
        </w:rPr>
      </w:pPr>
    </w:p>
    <w:p w14:paraId="6463C664" w14:textId="62BEC451" w:rsidR="004848B9" w:rsidRDefault="004848B9" w:rsidP="00697174">
      <w:pPr>
        <w:pStyle w:val="Encabezadodetda"/>
        <w:tabs>
          <w:tab w:val="left" w:pos="-720"/>
        </w:tabs>
        <w:spacing w:line="276" w:lineRule="auto"/>
        <w:rPr>
          <w:rFonts w:ascii="Bembo Std" w:hAnsi="Bembo Std"/>
          <w:b/>
          <w:lang w:val="es-MX" w:eastAsia="es-AR"/>
        </w:rPr>
      </w:pPr>
    </w:p>
    <w:p w14:paraId="4B7E3709" w14:textId="4412256B" w:rsidR="004848B9" w:rsidRDefault="004848B9" w:rsidP="00697174">
      <w:pPr>
        <w:pStyle w:val="Encabezadodetda"/>
        <w:tabs>
          <w:tab w:val="left" w:pos="-720"/>
        </w:tabs>
        <w:spacing w:line="276" w:lineRule="auto"/>
        <w:rPr>
          <w:rFonts w:ascii="Bembo Std" w:hAnsi="Bembo Std"/>
          <w:b/>
          <w:lang w:val="es-MX" w:eastAsia="es-AR"/>
        </w:rPr>
      </w:pPr>
    </w:p>
    <w:p w14:paraId="073248D9" w14:textId="2F21718B" w:rsidR="004848B9" w:rsidRDefault="004848B9" w:rsidP="00697174">
      <w:pPr>
        <w:pStyle w:val="Encabezadodetda"/>
        <w:tabs>
          <w:tab w:val="left" w:pos="-720"/>
        </w:tabs>
        <w:spacing w:line="276" w:lineRule="auto"/>
        <w:rPr>
          <w:rFonts w:ascii="Bembo Std" w:hAnsi="Bembo Std"/>
          <w:b/>
          <w:lang w:val="es-MX" w:eastAsia="es-AR"/>
        </w:rPr>
      </w:pPr>
    </w:p>
    <w:p w14:paraId="310DAAA1" w14:textId="7457A0C0" w:rsidR="004848B9" w:rsidRDefault="004848B9" w:rsidP="00697174">
      <w:pPr>
        <w:pStyle w:val="Encabezadodetda"/>
        <w:tabs>
          <w:tab w:val="left" w:pos="-720"/>
        </w:tabs>
        <w:spacing w:line="276" w:lineRule="auto"/>
        <w:rPr>
          <w:rFonts w:ascii="Bembo Std" w:hAnsi="Bembo Std"/>
          <w:b/>
          <w:lang w:val="es-MX" w:eastAsia="es-AR"/>
        </w:rPr>
      </w:pPr>
    </w:p>
    <w:p w14:paraId="60BEE3C7" w14:textId="16353737" w:rsidR="004848B9" w:rsidRDefault="004848B9" w:rsidP="00697174">
      <w:pPr>
        <w:pStyle w:val="Encabezadodetda"/>
        <w:tabs>
          <w:tab w:val="left" w:pos="-720"/>
        </w:tabs>
        <w:spacing w:line="276" w:lineRule="auto"/>
        <w:rPr>
          <w:rFonts w:ascii="Bembo Std" w:hAnsi="Bembo Std"/>
          <w:b/>
          <w:lang w:val="es-MX" w:eastAsia="es-AR"/>
        </w:rPr>
      </w:pPr>
    </w:p>
    <w:p w14:paraId="1293FE5E" w14:textId="52921744" w:rsidR="004848B9" w:rsidRDefault="004848B9" w:rsidP="00697174">
      <w:pPr>
        <w:pStyle w:val="Encabezadodetda"/>
        <w:tabs>
          <w:tab w:val="left" w:pos="-720"/>
        </w:tabs>
        <w:spacing w:line="276" w:lineRule="auto"/>
        <w:rPr>
          <w:rFonts w:ascii="Bembo Std" w:hAnsi="Bembo Std"/>
          <w:b/>
          <w:lang w:val="es-MX" w:eastAsia="es-AR"/>
        </w:rPr>
      </w:pPr>
    </w:p>
    <w:p w14:paraId="4993719B" w14:textId="387A2259" w:rsidR="004848B9" w:rsidRDefault="004848B9" w:rsidP="00697174">
      <w:pPr>
        <w:pStyle w:val="Encabezadodetda"/>
        <w:tabs>
          <w:tab w:val="left" w:pos="-720"/>
        </w:tabs>
        <w:spacing w:line="276" w:lineRule="auto"/>
        <w:rPr>
          <w:rFonts w:ascii="Bembo Std" w:hAnsi="Bembo Std"/>
          <w:b/>
          <w:lang w:val="es-MX" w:eastAsia="es-AR"/>
        </w:rPr>
      </w:pPr>
    </w:p>
    <w:p w14:paraId="40847E68" w14:textId="77777777" w:rsidR="004848B9" w:rsidRDefault="004848B9" w:rsidP="00697174">
      <w:pPr>
        <w:pStyle w:val="Encabezadodetda"/>
        <w:tabs>
          <w:tab w:val="left" w:pos="-720"/>
        </w:tabs>
        <w:spacing w:line="276" w:lineRule="auto"/>
        <w:rPr>
          <w:rFonts w:ascii="Bembo Std" w:hAnsi="Bembo Std"/>
          <w:b/>
          <w:lang w:val="es-MX" w:eastAsia="es-AR"/>
        </w:rPr>
      </w:pPr>
      <w:bookmarkStart w:id="11" w:name="_GoBack"/>
      <w:bookmarkEnd w:id="11"/>
    </w:p>
    <w:p w14:paraId="41CB9DBF" w14:textId="77777777" w:rsidR="00EE4190" w:rsidRPr="00697174" w:rsidRDefault="00EE4190" w:rsidP="00697174">
      <w:pPr>
        <w:pStyle w:val="Encabezadodetda"/>
        <w:tabs>
          <w:tab w:val="left" w:pos="-720"/>
        </w:tabs>
        <w:spacing w:line="276" w:lineRule="auto"/>
        <w:rPr>
          <w:rFonts w:ascii="Bembo Std" w:hAnsi="Bembo Std"/>
          <w:b/>
          <w:lang w:val="es-MX" w:eastAsia="es-AR"/>
        </w:rPr>
      </w:pPr>
    </w:p>
    <w:p w14:paraId="3B6F793C" w14:textId="68794821" w:rsidR="0020777F" w:rsidRDefault="0020777F" w:rsidP="0020777F">
      <w:pPr>
        <w:spacing w:after="0"/>
        <w:jc w:val="center"/>
        <w:rPr>
          <w:rFonts w:ascii="Bembo Std" w:hAnsi="Bembo Std"/>
          <w:b/>
          <w:sz w:val="24"/>
          <w:szCs w:val="24"/>
        </w:rPr>
      </w:pPr>
      <w:r w:rsidRPr="00EE4190">
        <w:rPr>
          <w:rFonts w:ascii="Bembo Std" w:hAnsi="Bembo Std"/>
          <w:b/>
          <w:sz w:val="24"/>
          <w:szCs w:val="24"/>
        </w:rPr>
        <w:t>ANEXO 1</w:t>
      </w:r>
      <w:r w:rsidR="007605E7">
        <w:rPr>
          <w:rFonts w:ascii="Bembo Std" w:hAnsi="Bembo Std"/>
          <w:b/>
          <w:sz w:val="24"/>
          <w:szCs w:val="24"/>
        </w:rPr>
        <w:t xml:space="preserve"> ESPECIFICACIONES TECNICAS</w:t>
      </w:r>
    </w:p>
    <w:p w14:paraId="0FD10524" w14:textId="77777777" w:rsidR="007605E7" w:rsidRDefault="007605E7" w:rsidP="0020777F">
      <w:pPr>
        <w:spacing w:after="0"/>
        <w:jc w:val="center"/>
        <w:rPr>
          <w:rFonts w:ascii="Bembo Std" w:hAnsi="Bembo Std"/>
          <w:b/>
          <w:sz w:val="24"/>
          <w:szCs w:val="24"/>
        </w:rPr>
      </w:pPr>
    </w:p>
    <w:p w14:paraId="506EC827" w14:textId="77777777" w:rsidR="00872C8E" w:rsidRPr="007605E7" w:rsidRDefault="00872C8E" w:rsidP="00872C8E">
      <w:pPr>
        <w:rPr>
          <w:rFonts w:ascii="Bembo Std" w:hAnsi="Bembo Std"/>
          <w:sz w:val="24"/>
          <w:szCs w:val="24"/>
        </w:rPr>
      </w:pPr>
      <w:r w:rsidRPr="007605E7">
        <w:rPr>
          <w:rFonts w:ascii="Bembo Std" w:hAnsi="Bembo Std" w:cs="Calibri"/>
          <w:b/>
          <w:color w:val="000000"/>
          <w:sz w:val="24"/>
          <w:szCs w:val="24"/>
          <w:u w:val="single"/>
        </w:rPr>
        <w:t xml:space="preserve">Ítem 7. </w:t>
      </w:r>
      <w:r w:rsidRPr="007605E7">
        <w:rPr>
          <w:rFonts w:ascii="Bembo Std" w:eastAsia="DejaVu Serif" w:hAnsi="Bembo Std" w:cs="Calibri"/>
          <w:b/>
          <w:color w:val="000000"/>
          <w:sz w:val="24"/>
          <w:szCs w:val="24"/>
          <w:u w:val="single"/>
        </w:rPr>
        <w:t>Televisor a color 50", Pantalla LED</w:t>
      </w:r>
    </w:p>
    <w:tbl>
      <w:tblPr>
        <w:tblW w:w="9018"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9" w:type="dxa"/>
        </w:tblCellMar>
        <w:tblLook w:val="04A0" w:firstRow="1" w:lastRow="0" w:firstColumn="1" w:lastColumn="0" w:noHBand="0" w:noVBand="1"/>
      </w:tblPr>
      <w:tblGrid>
        <w:gridCol w:w="9018"/>
      </w:tblGrid>
      <w:tr w:rsidR="00872C8E" w:rsidRPr="007605E7" w14:paraId="3C33087D" w14:textId="77777777" w:rsidTr="00B118D3">
        <w:trPr>
          <w:trHeight w:val="355"/>
        </w:trPr>
        <w:tc>
          <w:tcPr>
            <w:tcW w:w="9018" w:type="dxa"/>
            <w:shd w:val="clear" w:color="auto" w:fill="CCCCCC"/>
            <w:vAlign w:val="center"/>
          </w:tcPr>
          <w:p w14:paraId="45016E8A" w14:textId="77777777" w:rsidR="00872C8E" w:rsidRPr="007605E7" w:rsidRDefault="00872C8E" w:rsidP="00B118D3">
            <w:pPr>
              <w:spacing w:after="0" w:line="240" w:lineRule="auto"/>
              <w:jc w:val="center"/>
              <w:rPr>
                <w:rFonts w:ascii="Bembo Std" w:eastAsia="DejaVu Serif" w:hAnsi="Bembo Std" w:cs="Calibri"/>
                <w:b/>
                <w:sz w:val="24"/>
                <w:szCs w:val="24"/>
              </w:rPr>
            </w:pPr>
            <w:r w:rsidRPr="007605E7">
              <w:rPr>
                <w:rFonts w:ascii="Bembo Std" w:eastAsia="DejaVu Serif" w:hAnsi="Bembo Std" w:cs="Calibri"/>
                <w:b/>
                <w:sz w:val="24"/>
                <w:szCs w:val="24"/>
              </w:rPr>
              <w:t>Marca: LG</w:t>
            </w:r>
          </w:p>
          <w:p w14:paraId="62FA6CF6" w14:textId="77777777" w:rsidR="00872C8E" w:rsidRPr="007605E7" w:rsidRDefault="00872C8E" w:rsidP="00B118D3">
            <w:pPr>
              <w:spacing w:after="0" w:line="240" w:lineRule="auto"/>
              <w:jc w:val="center"/>
              <w:rPr>
                <w:rFonts w:ascii="Bembo Std" w:eastAsia="DejaVu Serif" w:hAnsi="Bembo Std" w:cs="Calibri"/>
                <w:sz w:val="24"/>
                <w:szCs w:val="24"/>
              </w:rPr>
            </w:pPr>
            <w:r w:rsidRPr="007605E7">
              <w:rPr>
                <w:rFonts w:ascii="Bembo Std" w:eastAsia="DejaVu Serif" w:hAnsi="Bembo Std" w:cs="Calibri"/>
                <w:b/>
                <w:sz w:val="24"/>
                <w:szCs w:val="24"/>
              </w:rPr>
              <w:t>Modelo: 50UM7300PSA.</w:t>
            </w:r>
          </w:p>
        </w:tc>
      </w:tr>
      <w:tr w:rsidR="00872C8E" w:rsidRPr="007605E7" w14:paraId="600F51EA" w14:textId="77777777" w:rsidTr="00B118D3">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PrEx>
        <w:tc>
          <w:tcPr>
            <w:tcW w:w="9018" w:type="dxa"/>
            <w:tcBorders>
              <w:top w:val="single" w:sz="4" w:space="0" w:color="000001"/>
              <w:left w:val="single" w:sz="4" w:space="0" w:color="000001"/>
              <w:bottom w:val="single" w:sz="4" w:space="0" w:color="000001"/>
              <w:right w:val="single" w:sz="4" w:space="0" w:color="000001"/>
            </w:tcBorders>
          </w:tcPr>
          <w:p w14:paraId="0CD96533" w14:textId="77777777" w:rsidR="00872C8E" w:rsidRPr="007605E7" w:rsidRDefault="00872C8E" w:rsidP="00B118D3">
            <w:pPr>
              <w:spacing w:after="0" w:line="240" w:lineRule="auto"/>
              <w:rPr>
                <w:rFonts w:ascii="Bembo Std" w:eastAsia="Verdana" w:hAnsi="Bembo Std" w:cs="Calibri"/>
                <w:b/>
                <w:sz w:val="24"/>
                <w:szCs w:val="24"/>
              </w:rPr>
            </w:pPr>
            <w:r w:rsidRPr="007605E7">
              <w:rPr>
                <w:rFonts w:ascii="Bembo Std" w:eastAsia="Verdana" w:hAnsi="Bembo Std" w:cs="Calibri"/>
                <w:b/>
                <w:sz w:val="24"/>
                <w:szCs w:val="24"/>
              </w:rPr>
              <w:t>Descripción:</w:t>
            </w:r>
          </w:p>
          <w:p w14:paraId="0B0C1B70" w14:textId="77777777" w:rsidR="00872C8E" w:rsidRPr="007605E7" w:rsidRDefault="00872C8E" w:rsidP="00B118D3">
            <w:pPr>
              <w:spacing w:after="0" w:line="240" w:lineRule="auto"/>
              <w:rPr>
                <w:rFonts w:ascii="Bembo Std" w:eastAsia="Verdana" w:hAnsi="Bembo Std" w:cs="Calibri"/>
                <w:bCs/>
                <w:sz w:val="24"/>
                <w:szCs w:val="24"/>
              </w:rPr>
            </w:pPr>
            <w:r w:rsidRPr="007605E7">
              <w:rPr>
                <w:rFonts w:ascii="Bembo Std" w:eastAsia="Verdana" w:hAnsi="Bembo Std" w:cs="Calibri"/>
                <w:bCs/>
                <w:sz w:val="24"/>
                <w:szCs w:val="24"/>
              </w:rPr>
              <w:t>Pantalla de 50”</w:t>
            </w:r>
          </w:p>
          <w:p w14:paraId="6A855D38" w14:textId="77777777" w:rsidR="00872C8E" w:rsidRPr="007605E7" w:rsidRDefault="00872C8E" w:rsidP="00B118D3">
            <w:pPr>
              <w:spacing w:after="0" w:line="240" w:lineRule="auto"/>
              <w:rPr>
                <w:rFonts w:ascii="Bembo Std" w:eastAsia="Verdana" w:hAnsi="Bembo Std" w:cs="Calibri"/>
                <w:bCs/>
                <w:sz w:val="24"/>
                <w:szCs w:val="24"/>
              </w:rPr>
            </w:pPr>
            <w:r w:rsidRPr="007605E7">
              <w:rPr>
                <w:rFonts w:ascii="Bembo Std" w:eastAsia="Verdana" w:hAnsi="Bembo Std" w:cs="Calibri"/>
                <w:bCs/>
                <w:sz w:val="24"/>
                <w:szCs w:val="24"/>
              </w:rPr>
              <w:t>Tipo LED</w:t>
            </w:r>
          </w:p>
          <w:p w14:paraId="19561CC4"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Resolución de pantalla: 3840 x 2160</w:t>
            </w:r>
          </w:p>
          <w:p w14:paraId="179A4281"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Soporte 4K HDR activo</w:t>
            </w:r>
          </w:p>
          <w:p w14:paraId="13F6044A" w14:textId="77777777" w:rsidR="00872C8E" w:rsidRPr="007605E7" w:rsidRDefault="00872C8E" w:rsidP="00B118D3">
            <w:pPr>
              <w:spacing w:after="0" w:line="240" w:lineRule="auto"/>
              <w:rPr>
                <w:rFonts w:ascii="Bembo Std" w:eastAsia="Verdana" w:hAnsi="Bembo Std" w:cs="Calibri"/>
                <w:b/>
                <w:sz w:val="24"/>
                <w:szCs w:val="24"/>
              </w:rPr>
            </w:pPr>
            <w:proofErr w:type="spellStart"/>
            <w:r w:rsidRPr="007605E7">
              <w:rPr>
                <w:rFonts w:ascii="Bembo Std" w:eastAsia="Verdana" w:hAnsi="Bembo Std" w:cs="Calibri"/>
                <w:sz w:val="24"/>
                <w:szCs w:val="24"/>
                <w:lang w:val="pt-BR"/>
              </w:rPr>
              <w:t>Procesador</w:t>
            </w:r>
            <w:proofErr w:type="spellEnd"/>
            <w:r w:rsidRPr="007605E7">
              <w:rPr>
                <w:rFonts w:ascii="Bembo Std" w:eastAsia="Verdana" w:hAnsi="Bembo Std" w:cs="Calibri"/>
                <w:sz w:val="24"/>
                <w:szCs w:val="24"/>
                <w:lang w:val="pt-BR"/>
              </w:rPr>
              <w:t xml:space="preserve"> </w:t>
            </w:r>
            <w:proofErr w:type="spellStart"/>
            <w:r w:rsidRPr="007605E7">
              <w:rPr>
                <w:rFonts w:ascii="Bembo Std" w:eastAsia="Verdana" w:hAnsi="Bembo Std" w:cs="Calibri"/>
                <w:sz w:val="24"/>
                <w:szCs w:val="24"/>
              </w:rPr>
              <w:t>Quad</w:t>
            </w:r>
            <w:proofErr w:type="spellEnd"/>
            <w:r w:rsidRPr="007605E7">
              <w:rPr>
                <w:rFonts w:ascii="Bembo Std" w:eastAsia="Verdana" w:hAnsi="Bembo Std" w:cs="Calibri"/>
                <w:sz w:val="24"/>
                <w:szCs w:val="24"/>
                <w:lang w:val="pt-BR"/>
              </w:rPr>
              <w:t xml:space="preserve"> Core</w:t>
            </w:r>
          </w:p>
        </w:tc>
      </w:tr>
      <w:tr w:rsidR="00872C8E" w:rsidRPr="007605E7" w14:paraId="5E9BD484" w14:textId="77777777" w:rsidTr="00B118D3">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PrEx>
        <w:trPr>
          <w:trHeight w:val="2729"/>
        </w:trPr>
        <w:tc>
          <w:tcPr>
            <w:tcW w:w="9018" w:type="dxa"/>
            <w:tcBorders>
              <w:top w:val="single" w:sz="4" w:space="0" w:color="000001"/>
              <w:left w:val="single" w:sz="4" w:space="0" w:color="000001"/>
              <w:bottom w:val="single" w:sz="4" w:space="0" w:color="000001"/>
              <w:right w:val="single" w:sz="4" w:space="0" w:color="000001"/>
            </w:tcBorders>
          </w:tcPr>
          <w:p w14:paraId="46C65F57" w14:textId="77777777" w:rsidR="00872C8E" w:rsidRPr="007605E7" w:rsidRDefault="00872C8E" w:rsidP="00B118D3">
            <w:pPr>
              <w:spacing w:after="0" w:line="240" w:lineRule="auto"/>
              <w:rPr>
                <w:rFonts w:ascii="Bembo Std" w:eastAsia="Verdana" w:hAnsi="Bembo Std" w:cs="Calibri"/>
                <w:b/>
                <w:sz w:val="24"/>
                <w:szCs w:val="24"/>
              </w:rPr>
            </w:pPr>
            <w:r w:rsidRPr="007605E7">
              <w:rPr>
                <w:rFonts w:ascii="Bembo Std" w:eastAsia="Verdana" w:hAnsi="Bembo Std" w:cs="Calibri"/>
                <w:b/>
                <w:sz w:val="24"/>
                <w:szCs w:val="24"/>
              </w:rPr>
              <w:t>Conectividad</w:t>
            </w:r>
          </w:p>
          <w:p w14:paraId="43446492"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puertos:</w:t>
            </w:r>
          </w:p>
          <w:p w14:paraId="31D31852"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 xml:space="preserve">    Conexión </w:t>
            </w:r>
            <w:proofErr w:type="spellStart"/>
            <w:r w:rsidRPr="007605E7">
              <w:rPr>
                <w:rFonts w:ascii="Bembo Std" w:eastAsia="Verdana" w:hAnsi="Bembo Std" w:cs="Calibri"/>
                <w:sz w:val="24"/>
                <w:szCs w:val="24"/>
              </w:rPr>
              <w:t>WiFi</w:t>
            </w:r>
            <w:proofErr w:type="spellEnd"/>
            <w:r w:rsidRPr="007605E7">
              <w:rPr>
                <w:rFonts w:ascii="Bembo Std" w:eastAsia="Verdana" w:hAnsi="Bembo Std" w:cs="Calibri"/>
                <w:sz w:val="24"/>
                <w:szCs w:val="24"/>
              </w:rPr>
              <w:t xml:space="preserve"> 802.11 ac</w:t>
            </w:r>
          </w:p>
          <w:p w14:paraId="0A58CF1E"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 xml:space="preserve">    Puerto Ethernet: 1 </w:t>
            </w:r>
          </w:p>
          <w:p w14:paraId="0C0E76C3"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 xml:space="preserve">    RF Input (NTSC, ATSC): 1</w:t>
            </w:r>
          </w:p>
          <w:p w14:paraId="21EEC78C" w14:textId="77777777" w:rsidR="00872C8E" w:rsidRPr="007605E7" w:rsidRDefault="00872C8E" w:rsidP="00B118D3">
            <w:pPr>
              <w:spacing w:after="0" w:line="240" w:lineRule="auto"/>
              <w:rPr>
                <w:rFonts w:ascii="Bembo Std" w:eastAsia="Verdana" w:hAnsi="Bembo Std" w:cs="Calibri"/>
                <w:sz w:val="24"/>
                <w:szCs w:val="24"/>
                <w:lang w:val="pt-BR"/>
              </w:rPr>
            </w:pPr>
            <w:r w:rsidRPr="007605E7">
              <w:rPr>
                <w:rFonts w:ascii="Bembo Std" w:eastAsia="Verdana" w:hAnsi="Bembo Std" w:cs="Calibri"/>
                <w:sz w:val="24"/>
                <w:szCs w:val="24"/>
              </w:rPr>
              <w:t xml:space="preserve">    </w:t>
            </w:r>
            <w:proofErr w:type="spellStart"/>
            <w:r w:rsidRPr="007605E7">
              <w:rPr>
                <w:rFonts w:ascii="Bembo Std" w:eastAsia="Verdana" w:hAnsi="Bembo Std" w:cs="Calibri"/>
                <w:sz w:val="24"/>
                <w:szCs w:val="24"/>
                <w:lang w:val="pt-BR"/>
              </w:rPr>
              <w:t>Composite</w:t>
            </w:r>
            <w:proofErr w:type="spellEnd"/>
            <w:r w:rsidRPr="007605E7">
              <w:rPr>
                <w:rFonts w:ascii="Bembo Std" w:eastAsia="Verdana" w:hAnsi="Bembo Std" w:cs="Calibri"/>
                <w:sz w:val="24"/>
                <w:szCs w:val="24"/>
                <w:lang w:val="pt-BR"/>
              </w:rPr>
              <w:t xml:space="preserve"> </w:t>
            </w:r>
            <w:proofErr w:type="spellStart"/>
            <w:r w:rsidRPr="007605E7">
              <w:rPr>
                <w:rFonts w:ascii="Bembo Std" w:eastAsia="Verdana" w:hAnsi="Bembo Std" w:cs="Calibri"/>
                <w:sz w:val="24"/>
                <w:szCs w:val="24"/>
                <w:lang w:val="pt-BR"/>
              </w:rPr>
              <w:t>Video</w:t>
            </w:r>
            <w:proofErr w:type="spellEnd"/>
            <w:r w:rsidRPr="007605E7">
              <w:rPr>
                <w:rFonts w:ascii="Bembo Std" w:eastAsia="Verdana" w:hAnsi="Bembo Std" w:cs="Calibri"/>
                <w:sz w:val="24"/>
                <w:szCs w:val="24"/>
                <w:lang w:val="pt-BR"/>
              </w:rPr>
              <w:t xml:space="preserve"> Input(s): 1 </w:t>
            </w:r>
          </w:p>
          <w:p w14:paraId="6069FBE2"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lang w:val="pt-BR"/>
              </w:rPr>
              <w:t xml:space="preserve">    Entradas HDMI: </w:t>
            </w:r>
            <w:r w:rsidRPr="007605E7">
              <w:rPr>
                <w:rFonts w:ascii="Bembo Std" w:eastAsia="Verdana" w:hAnsi="Bembo Std" w:cs="Calibri"/>
                <w:sz w:val="24"/>
                <w:szCs w:val="24"/>
              </w:rPr>
              <w:t>1 Posterior y 2 Laterales</w:t>
            </w:r>
          </w:p>
          <w:p w14:paraId="5CF0E584"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lang w:val="pt-BR"/>
              </w:rPr>
              <w:t xml:space="preserve">    </w:t>
            </w:r>
            <w:r w:rsidRPr="007605E7">
              <w:rPr>
                <w:rFonts w:ascii="Bembo Std" w:eastAsia="Verdana" w:hAnsi="Bembo Std" w:cs="Calibri"/>
                <w:sz w:val="24"/>
                <w:szCs w:val="24"/>
              </w:rPr>
              <w:t xml:space="preserve">Salida de audio digital: 1 </w:t>
            </w:r>
          </w:p>
          <w:p w14:paraId="20A1DFAF"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 xml:space="preserve">    Salida Audio/</w:t>
            </w:r>
            <w:proofErr w:type="spellStart"/>
            <w:r w:rsidRPr="007605E7">
              <w:rPr>
                <w:rFonts w:ascii="Bembo Std" w:eastAsia="Verdana" w:hAnsi="Bembo Std" w:cs="Calibri"/>
                <w:sz w:val="24"/>
                <w:szCs w:val="24"/>
              </w:rPr>
              <w:t>Audifonos</w:t>
            </w:r>
            <w:proofErr w:type="spellEnd"/>
            <w:r w:rsidRPr="007605E7">
              <w:rPr>
                <w:rFonts w:ascii="Bembo Std" w:eastAsia="Verdana" w:hAnsi="Bembo Std" w:cs="Calibri"/>
                <w:sz w:val="24"/>
                <w:szCs w:val="24"/>
              </w:rPr>
              <w:t xml:space="preserve">: 1 </w:t>
            </w:r>
          </w:p>
          <w:p w14:paraId="7D0EF12C"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 xml:space="preserve">    Puertos USB: 1 Posterior y 2 Laterales</w:t>
            </w:r>
          </w:p>
          <w:p w14:paraId="41471274"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 xml:space="preserve">Soporte </w:t>
            </w:r>
            <w:proofErr w:type="gramStart"/>
            <w:r w:rsidRPr="007605E7">
              <w:rPr>
                <w:rFonts w:ascii="Bembo Std" w:eastAsia="Verdana" w:hAnsi="Bembo Std" w:cs="Calibri"/>
                <w:sz w:val="24"/>
                <w:szCs w:val="24"/>
              </w:rPr>
              <w:t>de  Chromecast</w:t>
            </w:r>
            <w:proofErr w:type="gramEnd"/>
            <w:r w:rsidRPr="007605E7">
              <w:rPr>
                <w:rFonts w:ascii="Bembo Std" w:eastAsia="Verdana" w:hAnsi="Bembo Std" w:cs="Calibri"/>
                <w:sz w:val="24"/>
                <w:szCs w:val="24"/>
              </w:rPr>
              <w:t xml:space="preserve"> </w:t>
            </w:r>
          </w:p>
        </w:tc>
      </w:tr>
      <w:tr w:rsidR="00872C8E" w:rsidRPr="007605E7" w14:paraId="1F05EBB9" w14:textId="77777777" w:rsidTr="00B118D3">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PrEx>
        <w:tc>
          <w:tcPr>
            <w:tcW w:w="9018" w:type="dxa"/>
            <w:tcBorders>
              <w:top w:val="single" w:sz="4" w:space="0" w:color="000001"/>
              <w:left w:val="single" w:sz="4" w:space="0" w:color="000001"/>
              <w:bottom w:val="single" w:sz="4" w:space="0" w:color="000001"/>
              <w:right w:val="single" w:sz="4" w:space="0" w:color="000001"/>
            </w:tcBorders>
          </w:tcPr>
          <w:p w14:paraId="1B34A6C5" w14:textId="77777777" w:rsidR="00872C8E" w:rsidRPr="007605E7" w:rsidRDefault="00872C8E" w:rsidP="00B118D3">
            <w:pPr>
              <w:spacing w:after="0" w:line="240" w:lineRule="auto"/>
              <w:rPr>
                <w:rFonts w:ascii="Bembo Std" w:eastAsia="Verdana" w:hAnsi="Bembo Std" w:cs="Calibri"/>
                <w:b/>
                <w:sz w:val="24"/>
                <w:szCs w:val="24"/>
              </w:rPr>
            </w:pPr>
            <w:r w:rsidRPr="007605E7">
              <w:rPr>
                <w:rFonts w:ascii="Bembo Std" w:eastAsia="Verdana" w:hAnsi="Bembo Std" w:cs="Calibri"/>
                <w:b/>
                <w:sz w:val="24"/>
                <w:szCs w:val="24"/>
              </w:rPr>
              <w:t xml:space="preserve"> Características Eléctricas</w:t>
            </w:r>
          </w:p>
          <w:p w14:paraId="4DEE8CBC" w14:textId="77777777" w:rsidR="00872C8E" w:rsidRPr="007605E7" w:rsidRDefault="00872C8E" w:rsidP="00B118D3">
            <w:pPr>
              <w:spacing w:after="0" w:line="240" w:lineRule="auto"/>
              <w:rPr>
                <w:rFonts w:ascii="Bembo Std" w:hAnsi="Bembo Std" w:cs="Calibri"/>
                <w:sz w:val="24"/>
                <w:szCs w:val="24"/>
              </w:rPr>
            </w:pPr>
            <w:r w:rsidRPr="007605E7">
              <w:rPr>
                <w:rFonts w:ascii="Bembo Std" w:eastAsia="Verdana" w:hAnsi="Bembo Std" w:cs="Calibri"/>
                <w:sz w:val="24"/>
                <w:szCs w:val="24"/>
              </w:rPr>
              <w:t>Fuente de alimentación eléctrica</w:t>
            </w:r>
          </w:p>
          <w:p w14:paraId="5399F8D7" w14:textId="3B842ADF" w:rsidR="00872C8E" w:rsidRPr="00F729EA" w:rsidRDefault="00872C8E" w:rsidP="00872C8E">
            <w:pPr>
              <w:numPr>
                <w:ilvl w:val="1"/>
                <w:numId w:val="3"/>
              </w:numPr>
              <w:spacing w:after="0" w:line="240" w:lineRule="auto"/>
              <w:rPr>
                <w:rFonts w:ascii="Bembo Std" w:hAnsi="Bembo Std" w:cs="Calibri"/>
                <w:sz w:val="24"/>
                <w:szCs w:val="24"/>
              </w:rPr>
            </w:pPr>
            <w:r w:rsidRPr="007605E7">
              <w:rPr>
                <w:rFonts w:ascii="Bembo Std" w:eastAsia="Verdana" w:hAnsi="Bembo Std" w:cs="Calibri"/>
                <w:sz w:val="24"/>
                <w:szCs w:val="24"/>
              </w:rPr>
              <w:t>Voltaje AC 100-240V 50-60Hz</w:t>
            </w:r>
          </w:p>
          <w:p w14:paraId="586D90D1" w14:textId="73CD1FFC" w:rsidR="00F729EA" w:rsidRPr="007605E7" w:rsidRDefault="00F729EA" w:rsidP="00872C8E">
            <w:pPr>
              <w:numPr>
                <w:ilvl w:val="1"/>
                <w:numId w:val="3"/>
              </w:numPr>
              <w:spacing w:after="0" w:line="240" w:lineRule="auto"/>
              <w:rPr>
                <w:rFonts w:ascii="Bembo Std" w:hAnsi="Bembo Std" w:cs="Calibri"/>
                <w:sz w:val="24"/>
                <w:szCs w:val="24"/>
              </w:rPr>
            </w:pPr>
            <w:r w:rsidRPr="00F729EA">
              <w:rPr>
                <w:rFonts w:ascii="Bembo Std" w:hAnsi="Bembo Std" w:cs="Calibri"/>
                <w:sz w:val="24"/>
                <w:szCs w:val="24"/>
              </w:rPr>
              <w:t>Cordones de alimentaci</w:t>
            </w:r>
            <w:r w:rsidRPr="00F729EA">
              <w:rPr>
                <w:rFonts w:ascii="Bembo Std" w:hAnsi="Bembo Std" w:cs="Bembo Std"/>
                <w:sz w:val="24"/>
                <w:szCs w:val="24"/>
              </w:rPr>
              <w:t>ó</w:t>
            </w:r>
            <w:r w:rsidRPr="00F729EA">
              <w:rPr>
                <w:rFonts w:ascii="Bembo Std" w:hAnsi="Bembo Std" w:cs="Calibri"/>
                <w:sz w:val="24"/>
                <w:szCs w:val="24"/>
              </w:rPr>
              <w:t xml:space="preserve">n con </w:t>
            </w:r>
            <w:proofErr w:type="gramStart"/>
            <w:r w:rsidRPr="00F729EA">
              <w:rPr>
                <w:rFonts w:ascii="Bembo Std" w:hAnsi="Bembo Std" w:cs="Calibri"/>
                <w:sz w:val="24"/>
                <w:szCs w:val="24"/>
              </w:rPr>
              <w:t>toma corriente</w:t>
            </w:r>
            <w:proofErr w:type="gramEnd"/>
            <w:r w:rsidRPr="00F729EA">
              <w:rPr>
                <w:rFonts w:ascii="Bembo Std" w:hAnsi="Bembo Std" w:cs="Calibri"/>
                <w:sz w:val="24"/>
                <w:szCs w:val="24"/>
              </w:rPr>
              <w:t xml:space="preserve"> macho polarizado</w:t>
            </w:r>
          </w:p>
          <w:p w14:paraId="020F463B" w14:textId="77777777" w:rsidR="00872C8E" w:rsidRPr="007605E7" w:rsidRDefault="00872C8E" w:rsidP="00D6297E">
            <w:pPr>
              <w:spacing w:after="0" w:line="240" w:lineRule="auto"/>
              <w:ind w:left="1080"/>
              <w:rPr>
                <w:rFonts w:ascii="Bembo Std" w:eastAsia="Verdana" w:hAnsi="Bembo Std" w:cs="Calibri"/>
                <w:b/>
                <w:sz w:val="24"/>
                <w:szCs w:val="24"/>
              </w:rPr>
            </w:pPr>
          </w:p>
        </w:tc>
      </w:tr>
      <w:tr w:rsidR="00872C8E" w:rsidRPr="007605E7" w14:paraId="74D72F68" w14:textId="77777777" w:rsidTr="00B118D3">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PrEx>
        <w:trPr>
          <w:trHeight w:val="713"/>
        </w:trPr>
        <w:tc>
          <w:tcPr>
            <w:tcW w:w="9018" w:type="dxa"/>
            <w:tcBorders>
              <w:top w:val="single" w:sz="4" w:space="0" w:color="000001"/>
              <w:left w:val="single" w:sz="4" w:space="0" w:color="000001"/>
              <w:bottom w:val="single" w:sz="4" w:space="0" w:color="000001"/>
              <w:right w:val="single" w:sz="4" w:space="0" w:color="000001"/>
            </w:tcBorders>
          </w:tcPr>
          <w:p w14:paraId="4130EB15" w14:textId="77777777" w:rsidR="00872C8E" w:rsidRPr="007605E7" w:rsidRDefault="00872C8E" w:rsidP="00B118D3">
            <w:pPr>
              <w:spacing w:after="0" w:line="240" w:lineRule="auto"/>
              <w:rPr>
                <w:rFonts w:ascii="Bembo Std" w:eastAsia="Verdana" w:hAnsi="Bembo Std" w:cs="Calibri"/>
                <w:b/>
                <w:sz w:val="24"/>
                <w:szCs w:val="24"/>
              </w:rPr>
            </w:pPr>
            <w:r w:rsidRPr="007605E7">
              <w:rPr>
                <w:rFonts w:ascii="Bembo Std" w:eastAsia="Verdana" w:hAnsi="Bembo Std" w:cs="Calibri"/>
                <w:b/>
                <w:sz w:val="24"/>
                <w:szCs w:val="24"/>
              </w:rPr>
              <w:t>Información Técnica Requerida</w:t>
            </w:r>
          </w:p>
          <w:p w14:paraId="0CB74B11" w14:textId="77777777" w:rsidR="00872C8E" w:rsidRPr="007605E7" w:rsidRDefault="00872C8E" w:rsidP="00B118D3">
            <w:pPr>
              <w:spacing w:after="0" w:line="240" w:lineRule="auto"/>
              <w:rPr>
                <w:rFonts w:ascii="Bembo Std" w:hAnsi="Bembo Std" w:cs="Calibri"/>
                <w:sz w:val="24"/>
                <w:szCs w:val="24"/>
              </w:rPr>
            </w:pPr>
            <w:r w:rsidRPr="007605E7">
              <w:rPr>
                <w:rFonts w:ascii="Bembo Std" w:eastAsia="Verdana" w:hAnsi="Bembo Std" w:cs="Calibri"/>
                <w:sz w:val="24"/>
                <w:szCs w:val="24"/>
              </w:rPr>
              <w:t xml:space="preserve">Manuales </w:t>
            </w:r>
          </w:p>
          <w:p w14:paraId="6EC774C2" w14:textId="77777777" w:rsidR="00872C8E" w:rsidRPr="007605E7" w:rsidRDefault="00872C8E" w:rsidP="00872C8E">
            <w:pPr>
              <w:numPr>
                <w:ilvl w:val="1"/>
                <w:numId w:val="4"/>
              </w:numPr>
              <w:spacing w:after="0" w:line="240" w:lineRule="auto"/>
              <w:rPr>
                <w:rFonts w:ascii="Bembo Std" w:hAnsi="Bembo Std" w:cs="Calibri"/>
                <w:sz w:val="24"/>
                <w:szCs w:val="24"/>
              </w:rPr>
            </w:pPr>
            <w:r w:rsidRPr="007605E7">
              <w:rPr>
                <w:rFonts w:ascii="Bembo Std" w:eastAsia="Verdana" w:hAnsi="Bembo Std" w:cs="Calibri"/>
                <w:sz w:val="24"/>
                <w:szCs w:val="24"/>
              </w:rPr>
              <w:t>De uso del equipo en físico o digital.</w:t>
            </w:r>
          </w:p>
        </w:tc>
      </w:tr>
      <w:tr w:rsidR="00872C8E" w:rsidRPr="007605E7" w14:paraId="17288D0F" w14:textId="77777777" w:rsidTr="00B118D3">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PrEx>
        <w:tc>
          <w:tcPr>
            <w:tcW w:w="9018" w:type="dxa"/>
            <w:tcBorders>
              <w:top w:val="single" w:sz="4" w:space="0" w:color="000001"/>
              <w:left w:val="single" w:sz="4" w:space="0" w:color="000001"/>
              <w:bottom w:val="single" w:sz="4" w:space="0" w:color="000001"/>
              <w:right w:val="single" w:sz="4" w:space="0" w:color="000001"/>
            </w:tcBorders>
          </w:tcPr>
          <w:p w14:paraId="7E42AF93" w14:textId="77777777" w:rsidR="00872C8E" w:rsidRPr="007605E7" w:rsidRDefault="00872C8E" w:rsidP="00B118D3">
            <w:pPr>
              <w:spacing w:after="0" w:line="240" w:lineRule="auto"/>
              <w:rPr>
                <w:rFonts w:ascii="Bembo Std" w:eastAsia="Verdana" w:hAnsi="Bembo Std" w:cs="Calibri"/>
                <w:b/>
                <w:sz w:val="24"/>
                <w:szCs w:val="24"/>
              </w:rPr>
            </w:pPr>
            <w:r w:rsidRPr="007605E7">
              <w:rPr>
                <w:rFonts w:ascii="Bembo Std" w:eastAsia="Verdana" w:hAnsi="Bembo Std" w:cs="Calibri"/>
                <w:b/>
                <w:sz w:val="24"/>
                <w:szCs w:val="24"/>
              </w:rPr>
              <w:t>Condiciones especiales</w:t>
            </w:r>
          </w:p>
          <w:p w14:paraId="5F5691E9" w14:textId="77777777" w:rsidR="00872C8E" w:rsidRPr="007605E7" w:rsidRDefault="00872C8E" w:rsidP="00B118D3">
            <w:pPr>
              <w:spacing w:after="0" w:line="240" w:lineRule="auto"/>
              <w:rPr>
                <w:rFonts w:ascii="Bembo Std" w:eastAsia="Verdana" w:hAnsi="Bembo Std" w:cs="Calibri"/>
                <w:b/>
                <w:sz w:val="24"/>
                <w:szCs w:val="24"/>
              </w:rPr>
            </w:pPr>
            <w:r w:rsidRPr="007605E7">
              <w:rPr>
                <w:rFonts w:ascii="Bembo Std" w:hAnsi="Bembo Std" w:cs="Calibri"/>
                <w:sz w:val="24"/>
                <w:szCs w:val="24"/>
              </w:rPr>
              <w:t xml:space="preserve">El equipo debe incluir cable eléctrico, </w:t>
            </w:r>
            <w:r w:rsidRPr="007605E7">
              <w:rPr>
                <w:rFonts w:ascii="Bembo Std" w:eastAsia="Verdana" w:hAnsi="Bembo Std" w:cs="Calibri"/>
                <w:sz w:val="24"/>
                <w:szCs w:val="24"/>
              </w:rPr>
              <w:t xml:space="preserve">cable HDMI, </w:t>
            </w:r>
            <w:r w:rsidRPr="007605E7">
              <w:rPr>
                <w:rFonts w:ascii="Bembo Std" w:hAnsi="Bembo Std" w:cs="Calibri"/>
                <w:sz w:val="24"/>
                <w:szCs w:val="24"/>
              </w:rPr>
              <w:t>control remoto y baterías, así como base para mesa. Además, debe soportar montaje tipo VESA.</w:t>
            </w:r>
          </w:p>
        </w:tc>
      </w:tr>
      <w:tr w:rsidR="00872C8E" w:rsidRPr="007605E7" w14:paraId="79879DA3" w14:textId="77777777" w:rsidTr="00B118D3">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PrEx>
        <w:tc>
          <w:tcPr>
            <w:tcW w:w="9018" w:type="dxa"/>
            <w:tcBorders>
              <w:top w:val="single" w:sz="4" w:space="0" w:color="000001"/>
              <w:left w:val="single" w:sz="4" w:space="0" w:color="000001"/>
              <w:bottom w:val="single" w:sz="4" w:space="0" w:color="000001"/>
              <w:right w:val="single" w:sz="4" w:space="0" w:color="000001"/>
            </w:tcBorders>
          </w:tcPr>
          <w:p w14:paraId="09B84421" w14:textId="77777777" w:rsidR="00872C8E" w:rsidRPr="007605E7" w:rsidRDefault="00872C8E" w:rsidP="00B118D3">
            <w:pPr>
              <w:spacing w:after="0" w:line="240" w:lineRule="auto"/>
              <w:rPr>
                <w:rFonts w:ascii="Bembo Std" w:eastAsia="Verdana" w:hAnsi="Bembo Std" w:cs="Calibri"/>
                <w:b/>
                <w:sz w:val="24"/>
                <w:szCs w:val="24"/>
              </w:rPr>
            </w:pPr>
            <w:r w:rsidRPr="007605E7">
              <w:rPr>
                <w:rFonts w:ascii="Bembo Std" w:eastAsia="Verdana" w:hAnsi="Bembo Std" w:cs="Calibri"/>
                <w:b/>
                <w:sz w:val="24"/>
                <w:szCs w:val="24"/>
              </w:rPr>
              <w:t>Garantía</w:t>
            </w:r>
          </w:p>
          <w:p w14:paraId="7D1A6AFE" w14:textId="77777777" w:rsidR="00872C8E" w:rsidRPr="007605E7" w:rsidRDefault="00872C8E" w:rsidP="00B118D3">
            <w:pPr>
              <w:spacing w:after="0" w:line="240" w:lineRule="auto"/>
              <w:rPr>
                <w:rFonts w:ascii="Bembo Std" w:eastAsia="Verdana" w:hAnsi="Bembo Std" w:cs="Calibri"/>
                <w:b/>
                <w:sz w:val="24"/>
                <w:szCs w:val="24"/>
              </w:rPr>
            </w:pPr>
            <w:r w:rsidRPr="007605E7">
              <w:rPr>
                <w:rFonts w:ascii="Bembo Std" w:eastAsia="Verdana" w:hAnsi="Bembo Std" w:cs="Calibri"/>
                <w:sz w:val="24"/>
                <w:szCs w:val="24"/>
              </w:rPr>
              <w:t xml:space="preserve">Garantía de 1 año contra desperfectos de fabricación. </w:t>
            </w:r>
          </w:p>
        </w:tc>
      </w:tr>
    </w:tbl>
    <w:p w14:paraId="62B770B9" w14:textId="77777777" w:rsidR="00872C8E" w:rsidRPr="007605E7" w:rsidRDefault="00872C8E" w:rsidP="00872C8E">
      <w:pPr>
        <w:spacing w:after="120"/>
        <w:ind w:right="-45"/>
        <w:jc w:val="both"/>
        <w:rPr>
          <w:rFonts w:ascii="Bembo Std" w:hAnsi="Bembo Std" w:cs="Calibri"/>
          <w:color w:val="548DD4"/>
          <w:sz w:val="24"/>
          <w:szCs w:val="24"/>
        </w:rPr>
      </w:pPr>
    </w:p>
    <w:p w14:paraId="326C4273" w14:textId="77777777" w:rsidR="00872C8E" w:rsidRPr="007605E7" w:rsidRDefault="00872C8E" w:rsidP="00872C8E">
      <w:pPr>
        <w:spacing w:after="120"/>
        <w:ind w:right="-45"/>
        <w:jc w:val="both"/>
        <w:rPr>
          <w:rFonts w:ascii="Bembo Std" w:hAnsi="Bembo Std" w:cs="Calibri"/>
          <w:color w:val="548DD4"/>
          <w:sz w:val="24"/>
          <w:szCs w:val="24"/>
        </w:rPr>
      </w:pPr>
    </w:p>
    <w:p w14:paraId="2A15BE2C" w14:textId="1A2D248E" w:rsidR="00872C8E" w:rsidRPr="007605E7" w:rsidRDefault="00872C8E" w:rsidP="008B3644">
      <w:pPr>
        <w:spacing w:after="0" w:line="276" w:lineRule="auto"/>
        <w:jc w:val="both"/>
        <w:rPr>
          <w:rFonts w:ascii="Bembo Std" w:hAnsi="Bembo Std" w:cs="Calibri"/>
          <w:color w:val="548DD4"/>
          <w:sz w:val="24"/>
          <w:szCs w:val="24"/>
        </w:rPr>
      </w:pPr>
      <w:r w:rsidRPr="007605E7">
        <w:rPr>
          <w:rFonts w:ascii="Bembo Std" w:hAnsi="Bembo Std" w:cs="Calibri"/>
          <w:color w:val="548DD4"/>
          <w:sz w:val="24"/>
          <w:szCs w:val="24"/>
        </w:rPr>
        <w:br w:type="page"/>
      </w:r>
      <w:proofErr w:type="spellStart"/>
      <w:r w:rsidRPr="007605E7">
        <w:rPr>
          <w:rFonts w:ascii="Bembo Std" w:hAnsi="Bembo Std" w:cs="Calibri"/>
          <w:b/>
          <w:color w:val="000000"/>
          <w:sz w:val="24"/>
          <w:szCs w:val="24"/>
          <w:u w:val="single"/>
        </w:rPr>
        <w:lastRenderedPageBreak/>
        <w:t>Item</w:t>
      </w:r>
      <w:proofErr w:type="spellEnd"/>
      <w:r w:rsidRPr="007605E7">
        <w:rPr>
          <w:rFonts w:ascii="Bembo Std" w:hAnsi="Bembo Std" w:cs="Calibri"/>
          <w:b/>
          <w:color w:val="000000"/>
          <w:sz w:val="24"/>
          <w:szCs w:val="24"/>
          <w:u w:val="single"/>
        </w:rPr>
        <w:t xml:space="preserve"> 9. Dron</w:t>
      </w:r>
    </w:p>
    <w:tbl>
      <w:tblPr>
        <w:tblW w:w="9209" w:type="dxa"/>
        <w:tblBorders>
          <w:top w:val="single" w:sz="4" w:space="0" w:color="000001"/>
          <w:left w:val="single" w:sz="4" w:space="0" w:color="000001"/>
          <w:bottom w:val="single" w:sz="4" w:space="0" w:color="000001"/>
          <w:insideH w:val="single" w:sz="4" w:space="0" w:color="000001"/>
        </w:tblBorders>
        <w:tblLayout w:type="fixed"/>
        <w:tblCellMar>
          <w:left w:w="49" w:type="dxa"/>
        </w:tblCellMar>
        <w:tblLook w:val="04A0" w:firstRow="1" w:lastRow="0" w:firstColumn="1" w:lastColumn="0" w:noHBand="0" w:noVBand="1"/>
      </w:tblPr>
      <w:tblGrid>
        <w:gridCol w:w="9209"/>
      </w:tblGrid>
      <w:tr w:rsidR="00872C8E" w:rsidRPr="007605E7" w14:paraId="560F29C1" w14:textId="77777777" w:rsidTr="00B118D3">
        <w:trPr>
          <w:trHeight w:val="406"/>
          <w:tblHeader/>
        </w:trPr>
        <w:tc>
          <w:tcPr>
            <w:tcW w:w="9209" w:type="dxa"/>
            <w:tcBorders>
              <w:top w:val="single" w:sz="4" w:space="0" w:color="auto"/>
              <w:left w:val="single" w:sz="4" w:space="0" w:color="auto"/>
              <w:bottom w:val="single" w:sz="4" w:space="0" w:color="auto"/>
              <w:right w:val="single" w:sz="4" w:space="0" w:color="auto"/>
            </w:tcBorders>
            <w:shd w:val="clear" w:color="auto" w:fill="CCCCCC"/>
            <w:vAlign w:val="center"/>
          </w:tcPr>
          <w:p w14:paraId="1F2D694A" w14:textId="77777777" w:rsidR="00872C8E" w:rsidRPr="007605E7" w:rsidRDefault="00872C8E" w:rsidP="00B118D3">
            <w:pPr>
              <w:spacing w:after="0" w:line="240" w:lineRule="auto"/>
              <w:jc w:val="center"/>
              <w:rPr>
                <w:rFonts w:ascii="Bembo Std" w:hAnsi="Bembo Std"/>
                <w:b/>
                <w:sz w:val="24"/>
                <w:szCs w:val="24"/>
              </w:rPr>
            </w:pPr>
            <w:r w:rsidRPr="007605E7">
              <w:rPr>
                <w:rFonts w:ascii="Bembo Std" w:hAnsi="Bembo Std"/>
                <w:b/>
                <w:sz w:val="24"/>
                <w:szCs w:val="24"/>
              </w:rPr>
              <w:t>Marca: DJI</w:t>
            </w:r>
          </w:p>
          <w:p w14:paraId="2C2D046A" w14:textId="77777777" w:rsidR="00872C8E" w:rsidRPr="007605E7" w:rsidRDefault="00872C8E" w:rsidP="00B118D3">
            <w:pPr>
              <w:spacing w:after="0" w:line="240" w:lineRule="auto"/>
              <w:jc w:val="center"/>
              <w:rPr>
                <w:rFonts w:ascii="Bembo Std" w:eastAsia="DejaVu Serif" w:hAnsi="Bembo Std" w:cs="Calibri"/>
                <w:sz w:val="24"/>
                <w:szCs w:val="24"/>
              </w:rPr>
            </w:pPr>
            <w:r w:rsidRPr="007605E7">
              <w:rPr>
                <w:rFonts w:ascii="Bembo Std" w:hAnsi="Bembo Std"/>
                <w:b/>
                <w:sz w:val="24"/>
                <w:szCs w:val="24"/>
              </w:rPr>
              <w:t xml:space="preserve">Modelo: </w:t>
            </w:r>
            <w:proofErr w:type="spellStart"/>
            <w:r w:rsidRPr="007605E7">
              <w:rPr>
                <w:rFonts w:ascii="Bembo Std" w:hAnsi="Bembo Std"/>
                <w:b/>
                <w:sz w:val="24"/>
                <w:szCs w:val="24"/>
              </w:rPr>
              <w:t>Mavic</w:t>
            </w:r>
            <w:proofErr w:type="spellEnd"/>
            <w:r w:rsidRPr="007605E7">
              <w:rPr>
                <w:rFonts w:ascii="Bembo Std" w:hAnsi="Bembo Std"/>
                <w:b/>
                <w:sz w:val="24"/>
                <w:szCs w:val="24"/>
              </w:rPr>
              <w:t xml:space="preserve"> 2 Pro.</w:t>
            </w:r>
          </w:p>
        </w:tc>
      </w:tr>
      <w:tr w:rsidR="00872C8E" w:rsidRPr="007605E7" w14:paraId="0F103CB4" w14:textId="77777777" w:rsidTr="00747C8D">
        <w:trPr>
          <w:trHeight w:val="2765"/>
        </w:trPr>
        <w:tc>
          <w:tcPr>
            <w:tcW w:w="9209" w:type="dxa"/>
            <w:tcBorders>
              <w:top w:val="single" w:sz="4" w:space="0" w:color="000001"/>
              <w:left w:val="single" w:sz="4" w:space="0" w:color="000001"/>
              <w:bottom w:val="single" w:sz="4" w:space="0" w:color="000001"/>
              <w:right w:val="single" w:sz="4" w:space="0" w:color="000001"/>
            </w:tcBorders>
          </w:tcPr>
          <w:p w14:paraId="1EC1A363" w14:textId="77777777" w:rsidR="00872C8E" w:rsidRPr="007605E7" w:rsidRDefault="00872C8E" w:rsidP="00B118D3">
            <w:pPr>
              <w:spacing w:after="0" w:line="240" w:lineRule="auto"/>
              <w:rPr>
                <w:rFonts w:ascii="Bembo Std" w:eastAsia="Verdana" w:hAnsi="Bembo Std" w:cs="Calibri"/>
                <w:b/>
                <w:sz w:val="24"/>
                <w:szCs w:val="24"/>
              </w:rPr>
            </w:pPr>
            <w:r w:rsidRPr="007605E7">
              <w:rPr>
                <w:rFonts w:ascii="Bembo Std" w:eastAsia="Verdana" w:hAnsi="Bembo Std" w:cs="Calibri"/>
                <w:b/>
                <w:sz w:val="24"/>
                <w:szCs w:val="24"/>
              </w:rPr>
              <w:t>Descripción</w:t>
            </w:r>
          </w:p>
          <w:p w14:paraId="05A5D161" w14:textId="77777777" w:rsidR="00872C8E" w:rsidRPr="007605E7" w:rsidRDefault="00872C8E" w:rsidP="00B118D3">
            <w:pPr>
              <w:spacing w:after="0" w:line="240" w:lineRule="auto"/>
              <w:rPr>
                <w:rFonts w:ascii="Bembo Std" w:eastAsia="Verdana" w:hAnsi="Bembo Std" w:cs="Calibri"/>
                <w:b/>
                <w:sz w:val="24"/>
                <w:szCs w:val="24"/>
              </w:rPr>
            </w:pPr>
            <w:r w:rsidRPr="007605E7">
              <w:rPr>
                <w:rFonts w:ascii="Bembo Std" w:eastAsia="Verdana" w:hAnsi="Bembo Std" w:cs="Calibri"/>
                <w:b/>
                <w:sz w:val="24"/>
                <w:szCs w:val="24"/>
              </w:rPr>
              <w:t>Cámara:</w:t>
            </w:r>
          </w:p>
          <w:p w14:paraId="455E237F"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Sensor: 1” CMOS</w:t>
            </w:r>
          </w:p>
          <w:p w14:paraId="47848DE3"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Pixeles efectivos: 20 millones</w:t>
            </w:r>
          </w:p>
          <w:p w14:paraId="434413A2"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Lentes:</w:t>
            </w:r>
          </w:p>
          <w:p w14:paraId="25B20359"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FOV: alrededor de 77 °</w:t>
            </w:r>
          </w:p>
          <w:p w14:paraId="39372A79"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35 mm Formato Equivalente: 28 mm</w:t>
            </w:r>
          </w:p>
          <w:p w14:paraId="14654631"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Abertura: f/2.8–f/11</w:t>
            </w:r>
          </w:p>
          <w:p w14:paraId="0C427E4D"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Rango de disparo: 1 m al ∞</w:t>
            </w:r>
          </w:p>
          <w:p w14:paraId="6DF401CC"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lang w:val="pt-BR"/>
              </w:rPr>
              <w:t>Rango ISO:</w:t>
            </w:r>
            <w:r w:rsidRPr="007605E7">
              <w:rPr>
                <w:rFonts w:ascii="Bembo Std" w:eastAsia="Verdana" w:hAnsi="Bembo Std" w:cs="Calibri"/>
                <w:sz w:val="24"/>
                <w:szCs w:val="24"/>
              </w:rPr>
              <w:t xml:space="preserve"> </w:t>
            </w:r>
          </w:p>
          <w:p w14:paraId="44F5E74B" w14:textId="77777777" w:rsidR="00872C8E" w:rsidRPr="007605E7" w:rsidRDefault="00872C8E" w:rsidP="00B118D3">
            <w:pPr>
              <w:spacing w:after="0" w:line="240" w:lineRule="auto"/>
              <w:rPr>
                <w:rFonts w:ascii="Bembo Std" w:eastAsia="Verdana" w:hAnsi="Bembo Std" w:cs="Calibri"/>
                <w:sz w:val="24"/>
                <w:szCs w:val="24"/>
                <w:lang w:val="pt-BR"/>
              </w:rPr>
            </w:pPr>
            <w:proofErr w:type="spellStart"/>
            <w:r w:rsidRPr="007605E7">
              <w:rPr>
                <w:rFonts w:ascii="Bembo Std" w:eastAsia="Verdana" w:hAnsi="Bembo Std" w:cs="Calibri"/>
                <w:sz w:val="24"/>
                <w:szCs w:val="24"/>
                <w:lang w:val="pt-BR"/>
              </w:rPr>
              <w:t>Video</w:t>
            </w:r>
            <w:proofErr w:type="spellEnd"/>
            <w:r w:rsidRPr="007605E7">
              <w:rPr>
                <w:rFonts w:ascii="Bembo Std" w:eastAsia="Verdana" w:hAnsi="Bembo Std" w:cs="Calibri"/>
                <w:sz w:val="24"/>
                <w:szCs w:val="24"/>
                <w:lang w:val="pt-BR"/>
              </w:rPr>
              <w:t>: 100-6400</w:t>
            </w:r>
          </w:p>
          <w:p w14:paraId="28B70F93" w14:textId="77777777" w:rsidR="00872C8E" w:rsidRPr="007605E7" w:rsidRDefault="00872C8E" w:rsidP="00B118D3">
            <w:pPr>
              <w:spacing w:after="0" w:line="240" w:lineRule="auto"/>
              <w:rPr>
                <w:rFonts w:ascii="Bembo Std" w:eastAsia="Verdana" w:hAnsi="Bembo Std" w:cs="Calibri"/>
                <w:sz w:val="24"/>
                <w:szCs w:val="24"/>
                <w:lang w:val="pt-BR"/>
              </w:rPr>
            </w:pPr>
            <w:r w:rsidRPr="007605E7">
              <w:rPr>
                <w:rFonts w:ascii="Bembo Std" w:eastAsia="Verdana" w:hAnsi="Bembo Std" w:cs="Calibri"/>
                <w:sz w:val="24"/>
                <w:szCs w:val="24"/>
                <w:lang w:val="pt-BR"/>
              </w:rPr>
              <w:t>Foto: 100-3200 (auto)</w:t>
            </w:r>
          </w:p>
          <w:p w14:paraId="11DD4063"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100-12800 (manual)</w:t>
            </w:r>
          </w:p>
          <w:p w14:paraId="6FFBE277"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 xml:space="preserve">Velocidad de obturación: </w:t>
            </w:r>
            <w:proofErr w:type="gramStart"/>
            <w:r w:rsidRPr="007605E7">
              <w:rPr>
                <w:rFonts w:ascii="Bembo Std" w:eastAsia="Verdana" w:hAnsi="Bembo Std" w:cs="Calibri"/>
                <w:sz w:val="24"/>
                <w:szCs w:val="24"/>
              </w:rPr>
              <w:t xml:space="preserve">Electronic  </w:t>
            </w:r>
            <w:proofErr w:type="spellStart"/>
            <w:r w:rsidRPr="007605E7">
              <w:rPr>
                <w:rFonts w:ascii="Bembo Std" w:eastAsia="Verdana" w:hAnsi="Bembo Std" w:cs="Calibri"/>
                <w:sz w:val="24"/>
                <w:szCs w:val="24"/>
              </w:rPr>
              <w:t>Shutter</w:t>
            </w:r>
            <w:proofErr w:type="spellEnd"/>
            <w:proofErr w:type="gramEnd"/>
            <w:r w:rsidRPr="007605E7">
              <w:rPr>
                <w:rFonts w:ascii="Bembo Std" w:eastAsia="Verdana" w:hAnsi="Bembo Std" w:cs="Calibri"/>
                <w:sz w:val="24"/>
                <w:szCs w:val="24"/>
              </w:rPr>
              <w:t>: 8–1 /8000s</w:t>
            </w:r>
          </w:p>
          <w:p w14:paraId="2D2BDA87"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Tamaño de imagen fija: 5472×3648</w:t>
            </w:r>
          </w:p>
          <w:p w14:paraId="066B4B15"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 xml:space="preserve">Modos de fotografía fija: Disparo </w:t>
            </w:r>
            <w:proofErr w:type="spellStart"/>
            <w:r w:rsidRPr="007605E7">
              <w:rPr>
                <w:rFonts w:ascii="Bembo Std" w:eastAsia="Verdana" w:hAnsi="Bembo Std" w:cs="Calibri"/>
                <w:sz w:val="24"/>
                <w:szCs w:val="24"/>
              </w:rPr>
              <w:t>Unico</w:t>
            </w:r>
            <w:proofErr w:type="spellEnd"/>
          </w:p>
          <w:p w14:paraId="5D2C1688"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lang w:val="pt-BR"/>
              </w:rPr>
              <w:t xml:space="preserve">Disparo </w:t>
            </w:r>
            <w:proofErr w:type="spellStart"/>
            <w:r w:rsidRPr="007605E7">
              <w:rPr>
                <w:rFonts w:ascii="Bembo Std" w:eastAsia="Verdana" w:hAnsi="Bembo Std" w:cs="Calibri"/>
                <w:sz w:val="24"/>
                <w:szCs w:val="24"/>
                <w:lang w:val="pt-BR"/>
              </w:rPr>
              <w:t>en</w:t>
            </w:r>
            <w:proofErr w:type="spellEnd"/>
            <w:r w:rsidRPr="007605E7">
              <w:rPr>
                <w:rFonts w:ascii="Bembo Std" w:eastAsia="Verdana" w:hAnsi="Bembo Std" w:cs="Calibri"/>
                <w:sz w:val="24"/>
                <w:szCs w:val="24"/>
                <w:lang w:val="pt-BR"/>
              </w:rPr>
              <w:t xml:space="preserve"> </w:t>
            </w:r>
            <w:proofErr w:type="spellStart"/>
            <w:r w:rsidRPr="007605E7">
              <w:rPr>
                <w:rFonts w:ascii="Bembo Std" w:eastAsia="Verdana" w:hAnsi="Bembo Std" w:cs="Calibri"/>
                <w:sz w:val="24"/>
                <w:szCs w:val="24"/>
                <w:lang w:val="pt-BR"/>
              </w:rPr>
              <w:t>ráfaga</w:t>
            </w:r>
            <w:proofErr w:type="spellEnd"/>
            <w:r w:rsidRPr="007605E7">
              <w:rPr>
                <w:rFonts w:ascii="Bembo Std" w:eastAsia="Verdana" w:hAnsi="Bembo Std" w:cs="Calibri"/>
                <w:sz w:val="24"/>
                <w:szCs w:val="24"/>
                <w:lang w:val="pt-BR"/>
              </w:rPr>
              <w:t>: 3/</w:t>
            </w:r>
            <w:proofErr w:type="gramStart"/>
            <w:r w:rsidRPr="007605E7">
              <w:rPr>
                <w:rFonts w:ascii="Bembo Std" w:eastAsia="Verdana" w:hAnsi="Bembo Std" w:cs="Calibri"/>
                <w:sz w:val="24"/>
                <w:szCs w:val="24"/>
                <w:lang w:val="pt-BR"/>
              </w:rPr>
              <w:t>5</w:t>
            </w:r>
            <w:r w:rsidRPr="007605E7">
              <w:rPr>
                <w:rFonts w:ascii="Bembo Std" w:eastAsia="Verdana" w:hAnsi="Bembo Std" w:cs="Calibri"/>
                <w:sz w:val="24"/>
                <w:szCs w:val="24"/>
              </w:rPr>
              <w:t xml:space="preserve"> </w:t>
            </w:r>
            <w:r w:rsidRPr="007605E7">
              <w:rPr>
                <w:rFonts w:ascii="Bembo Std" w:eastAsia="Verdana" w:hAnsi="Bembo Std" w:cs="Calibri"/>
                <w:sz w:val="24"/>
                <w:szCs w:val="24"/>
                <w:lang w:val="pt-BR"/>
              </w:rPr>
              <w:t xml:space="preserve"> </w:t>
            </w:r>
            <w:r w:rsidRPr="007605E7">
              <w:rPr>
                <w:rFonts w:ascii="Bembo Std" w:eastAsia="Verdana" w:hAnsi="Bembo Std" w:cs="Calibri"/>
                <w:sz w:val="24"/>
                <w:szCs w:val="24"/>
              </w:rPr>
              <w:t>Cuadros</w:t>
            </w:r>
            <w:proofErr w:type="gramEnd"/>
          </w:p>
          <w:p w14:paraId="7F693831" w14:textId="77777777" w:rsidR="00872C8E" w:rsidRPr="007605E7" w:rsidRDefault="00872C8E" w:rsidP="00B118D3">
            <w:pPr>
              <w:spacing w:after="0" w:line="240" w:lineRule="auto"/>
              <w:rPr>
                <w:rFonts w:ascii="Bembo Std" w:eastAsia="Verdana" w:hAnsi="Bembo Std" w:cs="Calibri"/>
                <w:sz w:val="24"/>
                <w:szCs w:val="24"/>
                <w:lang w:val="pt-BR"/>
              </w:rPr>
            </w:pPr>
            <w:proofErr w:type="spellStart"/>
            <w:r w:rsidRPr="007605E7">
              <w:rPr>
                <w:rFonts w:ascii="Bembo Std" w:eastAsia="Verdana" w:hAnsi="Bembo Std" w:cs="Calibri"/>
                <w:sz w:val="24"/>
                <w:szCs w:val="24"/>
                <w:lang w:val="pt-BR"/>
              </w:rPr>
              <w:t>Horquillado</w:t>
            </w:r>
            <w:proofErr w:type="spellEnd"/>
            <w:r w:rsidRPr="007605E7">
              <w:rPr>
                <w:rFonts w:ascii="Bembo Std" w:eastAsia="Verdana" w:hAnsi="Bembo Std" w:cs="Calibri"/>
                <w:sz w:val="24"/>
                <w:szCs w:val="24"/>
                <w:lang w:val="pt-BR"/>
              </w:rPr>
              <w:t xml:space="preserve"> de </w:t>
            </w:r>
            <w:proofErr w:type="spellStart"/>
            <w:r w:rsidRPr="007605E7">
              <w:rPr>
                <w:rFonts w:ascii="Bembo Std" w:eastAsia="Verdana" w:hAnsi="Bembo Std" w:cs="Calibri"/>
                <w:sz w:val="24"/>
                <w:szCs w:val="24"/>
                <w:lang w:val="pt-BR"/>
              </w:rPr>
              <w:t>Exposición</w:t>
            </w:r>
            <w:proofErr w:type="spellEnd"/>
            <w:r w:rsidRPr="007605E7">
              <w:rPr>
                <w:rFonts w:ascii="Bembo Std" w:eastAsia="Verdana" w:hAnsi="Bembo Std" w:cs="Calibri"/>
                <w:sz w:val="24"/>
                <w:szCs w:val="24"/>
                <w:lang w:val="pt-BR"/>
              </w:rPr>
              <w:t xml:space="preserve"> Automática (AEB):    </w:t>
            </w:r>
          </w:p>
          <w:p w14:paraId="029DB960" w14:textId="77777777" w:rsidR="00872C8E" w:rsidRPr="007605E7" w:rsidRDefault="00872C8E" w:rsidP="00B118D3">
            <w:pPr>
              <w:spacing w:after="0" w:line="240" w:lineRule="auto"/>
              <w:rPr>
                <w:rFonts w:ascii="Bembo Std" w:eastAsia="Verdana" w:hAnsi="Bembo Std" w:cs="Calibri"/>
                <w:sz w:val="24"/>
                <w:szCs w:val="24"/>
                <w:lang w:val="pt-BR"/>
              </w:rPr>
            </w:pPr>
            <w:r w:rsidRPr="007605E7">
              <w:rPr>
                <w:rFonts w:ascii="Bembo Std" w:eastAsia="Verdana" w:hAnsi="Bembo Std" w:cs="Calibri"/>
                <w:sz w:val="24"/>
                <w:szCs w:val="24"/>
                <w:lang w:val="pt-BR"/>
              </w:rPr>
              <w:t xml:space="preserve">3/5 </w:t>
            </w:r>
            <w:proofErr w:type="spellStart"/>
            <w:r w:rsidRPr="007605E7">
              <w:rPr>
                <w:rFonts w:ascii="Bembo Std" w:eastAsia="Verdana" w:hAnsi="Bembo Std" w:cs="Calibri"/>
                <w:sz w:val="24"/>
                <w:szCs w:val="24"/>
                <w:lang w:val="pt-BR"/>
              </w:rPr>
              <w:t>bracketed</w:t>
            </w:r>
            <w:proofErr w:type="spellEnd"/>
            <w:r w:rsidRPr="007605E7">
              <w:rPr>
                <w:rFonts w:ascii="Bembo Std" w:eastAsia="Verdana" w:hAnsi="Bembo Std" w:cs="Calibri"/>
                <w:sz w:val="24"/>
                <w:szCs w:val="24"/>
                <w:lang w:val="pt-BR"/>
              </w:rPr>
              <w:t xml:space="preserve"> frames a 0.7 EV</w:t>
            </w:r>
          </w:p>
          <w:p w14:paraId="77DD37DE" w14:textId="77777777" w:rsidR="00872C8E" w:rsidRPr="007605E7" w:rsidRDefault="00872C8E" w:rsidP="00B118D3">
            <w:pPr>
              <w:spacing w:after="0" w:line="240" w:lineRule="auto"/>
              <w:rPr>
                <w:rFonts w:ascii="Bembo Std" w:eastAsia="Verdana" w:hAnsi="Bembo Std" w:cs="Calibri"/>
                <w:sz w:val="24"/>
                <w:szCs w:val="24"/>
                <w:lang w:val="pt-BR"/>
              </w:rPr>
            </w:pPr>
            <w:r w:rsidRPr="007605E7">
              <w:rPr>
                <w:rFonts w:ascii="Bembo Std" w:eastAsia="Verdana" w:hAnsi="Bembo Std" w:cs="Calibri"/>
                <w:sz w:val="24"/>
                <w:szCs w:val="24"/>
                <w:lang w:val="pt-BR"/>
              </w:rPr>
              <w:t xml:space="preserve">Intervalo (JPEG: </w:t>
            </w:r>
            <w:r w:rsidRPr="007605E7">
              <w:rPr>
                <w:rFonts w:ascii="Bembo Std" w:eastAsia="Verdana" w:hAnsi="Bembo Std" w:cs="Calibri"/>
                <w:sz w:val="24"/>
                <w:szCs w:val="24"/>
              </w:rPr>
              <w:t>2</w:t>
            </w:r>
            <w:r w:rsidRPr="007605E7">
              <w:rPr>
                <w:rFonts w:ascii="Bembo Std" w:eastAsia="Verdana" w:hAnsi="Bembo Std" w:cs="Calibri"/>
                <w:sz w:val="24"/>
                <w:szCs w:val="24"/>
                <w:lang w:val="pt-BR"/>
              </w:rPr>
              <w:t>/3/5/7/10/15/20/30/60s</w:t>
            </w:r>
          </w:p>
          <w:p w14:paraId="7CB52EFE" w14:textId="77777777" w:rsidR="00872C8E" w:rsidRPr="007605E7" w:rsidRDefault="00872C8E" w:rsidP="00B118D3">
            <w:pPr>
              <w:spacing w:after="0" w:line="240" w:lineRule="auto"/>
              <w:rPr>
                <w:rFonts w:ascii="Bembo Std" w:eastAsia="Verdana" w:hAnsi="Bembo Std" w:cs="Calibri"/>
                <w:sz w:val="24"/>
                <w:szCs w:val="24"/>
                <w:lang w:val="pt-BR"/>
              </w:rPr>
            </w:pPr>
            <w:r w:rsidRPr="007605E7">
              <w:rPr>
                <w:rFonts w:ascii="Bembo Std" w:eastAsia="Verdana" w:hAnsi="Bembo Std" w:cs="Calibri"/>
                <w:sz w:val="24"/>
                <w:szCs w:val="24"/>
                <w:lang w:val="pt-BR"/>
              </w:rPr>
              <w:t>RAW:5/7/10/15/20/30/60s)</w:t>
            </w:r>
          </w:p>
          <w:p w14:paraId="4DD8B40B"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 xml:space="preserve">Video Resolución: </w:t>
            </w:r>
          </w:p>
          <w:p w14:paraId="0D7FE7E2"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4K:3840×2160 24/25/30p</w:t>
            </w:r>
          </w:p>
          <w:p w14:paraId="7EEF936D"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2.7K: 2688x1512 24/25/30/48/50/60p</w:t>
            </w:r>
          </w:p>
          <w:p w14:paraId="47F7C3FE"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FHD: 1920×1080 24/25/30/48/50/60/120p</w:t>
            </w:r>
          </w:p>
          <w:p w14:paraId="0726C9CF"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 xml:space="preserve">Max Video </w:t>
            </w:r>
            <w:proofErr w:type="spellStart"/>
            <w:r w:rsidRPr="007605E7">
              <w:rPr>
                <w:rFonts w:ascii="Bembo Std" w:eastAsia="Verdana" w:hAnsi="Bembo Std" w:cs="Calibri"/>
                <w:sz w:val="24"/>
                <w:szCs w:val="24"/>
              </w:rPr>
              <w:t>Bitrate</w:t>
            </w:r>
            <w:proofErr w:type="spellEnd"/>
            <w:r w:rsidRPr="007605E7">
              <w:rPr>
                <w:rFonts w:ascii="Bembo Std" w:eastAsia="Verdana" w:hAnsi="Bembo Std" w:cs="Calibri"/>
                <w:sz w:val="24"/>
                <w:szCs w:val="24"/>
              </w:rPr>
              <w:t>: 100Mbps</w:t>
            </w:r>
          </w:p>
          <w:p w14:paraId="7618B834"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 xml:space="preserve">Modo de Color: </w:t>
            </w:r>
            <w:proofErr w:type="spellStart"/>
            <w:r w:rsidRPr="007605E7">
              <w:rPr>
                <w:rFonts w:ascii="Bembo Std" w:eastAsia="Verdana" w:hAnsi="Bembo Std" w:cs="Calibri"/>
                <w:sz w:val="24"/>
                <w:szCs w:val="24"/>
              </w:rPr>
              <w:t>Dlog</w:t>
            </w:r>
            <w:proofErr w:type="spellEnd"/>
            <w:r w:rsidRPr="007605E7">
              <w:rPr>
                <w:rFonts w:ascii="Bembo Std" w:eastAsia="Verdana" w:hAnsi="Bembo Std" w:cs="Calibri"/>
                <w:sz w:val="24"/>
                <w:szCs w:val="24"/>
              </w:rPr>
              <w:t>-M (10bit), soporte HDR video (HLG 10bit)</w:t>
            </w:r>
          </w:p>
          <w:p w14:paraId="2D5F90F6"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Sistemas de archivos soportado:</w:t>
            </w:r>
          </w:p>
          <w:p w14:paraId="464900C3"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FAT32 (≤ 32 GB)</w:t>
            </w:r>
          </w:p>
          <w:p w14:paraId="79AF190B" w14:textId="77777777" w:rsidR="00872C8E" w:rsidRPr="007605E7" w:rsidRDefault="00872C8E" w:rsidP="00B118D3">
            <w:pPr>
              <w:spacing w:after="0" w:line="240" w:lineRule="auto"/>
              <w:rPr>
                <w:rFonts w:ascii="Bembo Std" w:eastAsia="Verdana" w:hAnsi="Bembo Std" w:cs="Calibri"/>
                <w:sz w:val="24"/>
                <w:szCs w:val="24"/>
              </w:rPr>
            </w:pPr>
            <w:proofErr w:type="spellStart"/>
            <w:r w:rsidRPr="007605E7">
              <w:rPr>
                <w:rFonts w:ascii="Bembo Std" w:eastAsia="Verdana" w:hAnsi="Bembo Std" w:cs="Calibri"/>
                <w:sz w:val="24"/>
                <w:szCs w:val="24"/>
              </w:rPr>
              <w:t>exFAT</w:t>
            </w:r>
            <w:proofErr w:type="spellEnd"/>
            <w:r w:rsidRPr="007605E7">
              <w:rPr>
                <w:rFonts w:ascii="Bembo Std" w:eastAsia="Verdana" w:hAnsi="Bembo Std" w:cs="Calibri"/>
                <w:sz w:val="24"/>
                <w:szCs w:val="24"/>
              </w:rPr>
              <w:t xml:space="preserve"> (&gt; 32 GB)</w:t>
            </w:r>
          </w:p>
          <w:p w14:paraId="4D60C3E4"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Formato de imagen: JPEG / DNG (RAW)</w:t>
            </w:r>
          </w:p>
          <w:p w14:paraId="1447D646"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Formato de video: MP4 / MOV (MPEG-4 AVC/H.264, HEVC/H.265)</w:t>
            </w:r>
          </w:p>
          <w:p w14:paraId="22F40A1B" w14:textId="77777777" w:rsidR="00872C8E" w:rsidRPr="007605E7" w:rsidRDefault="00872C8E" w:rsidP="00B118D3">
            <w:pPr>
              <w:spacing w:after="0" w:line="240" w:lineRule="auto"/>
              <w:rPr>
                <w:rFonts w:ascii="Bembo Std" w:eastAsia="Verdana" w:hAnsi="Bembo Std" w:cs="Calibri"/>
                <w:b/>
                <w:sz w:val="24"/>
                <w:szCs w:val="24"/>
              </w:rPr>
            </w:pPr>
            <w:r w:rsidRPr="007605E7">
              <w:rPr>
                <w:rFonts w:ascii="Bembo Std" w:eastAsia="Verdana" w:hAnsi="Bembo Std" w:cs="Calibri"/>
                <w:b/>
                <w:sz w:val="24"/>
                <w:szCs w:val="24"/>
              </w:rPr>
              <w:t>Aeronave:</w:t>
            </w:r>
          </w:p>
          <w:p w14:paraId="07347D03"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Peso:  907 g</w:t>
            </w:r>
          </w:p>
          <w:p w14:paraId="03AC8F58"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Dimensiones: Máximo: 322×242×84 mm(</w:t>
            </w:r>
            <w:proofErr w:type="spellStart"/>
            <w:r w:rsidRPr="007605E7">
              <w:rPr>
                <w:rFonts w:ascii="Bembo Std" w:eastAsia="Verdana" w:hAnsi="Bembo Std" w:cs="Calibri"/>
                <w:sz w:val="24"/>
                <w:szCs w:val="24"/>
              </w:rPr>
              <w:t>largo×ancho×alto</w:t>
            </w:r>
            <w:proofErr w:type="spellEnd"/>
            <w:r w:rsidRPr="007605E7">
              <w:rPr>
                <w:rFonts w:ascii="Bembo Std" w:eastAsia="Verdana" w:hAnsi="Bembo Std" w:cs="Calibri"/>
                <w:sz w:val="24"/>
                <w:szCs w:val="24"/>
              </w:rPr>
              <w:t>)</w:t>
            </w:r>
          </w:p>
          <w:p w14:paraId="0E03DFBD"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Distancia diagonal máxima: 354 mm</w:t>
            </w:r>
          </w:p>
          <w:p w14:paraId="45AB150D"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Velocidad máxima de ascenso:  5 m/s</w:t>
            </w:r>
          </w:p>
          <w:p w14:paraId="4F5360D3"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Velocidad máxima en descenso: 3 m/s</w:t>
            </w:r>
          </w:p>
          <w:p w14:paraId="4CB654F8"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Velocidad máxima sin viento: 72 km/h (modo s)</w:t>
            </w:r>
          </w:p>
          <w:p w14:paraId="09E69187"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Techo máximo de servicio sobre el nivel del mar: 6000m</w:t>
            </w:r>
          </w:p>
          <w:p w14:paraId="6D699CF1"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Tiempo máximo de vuelo sin viento: 31 minutos</w:t>
            </w:r>
          </w:p>
          <w:p w14:paraId="07B6AC89"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Tiempo máximo de desplazamiento sin viento: 29 minutos</w:t>
            </w:r>
          </w:p>
          <w:p w14:paraId="0605B54D"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lastRenderedPageBreak/>
              <w:t>Distancia máxima de vuelo sin viento: 18 km</w:t>
            </w:r>
          </w:p>
          <w:p w14:paraId="240900EC"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Resistencia máxima a la velocidad del viento: 29–38 km/h</w:t>
            </w:r>
          </w:p>
          <w:p w14:paraId="08752F2F"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Angulo de inclinación máxima: 35°</w:t>
            </w:r>
          </w:p>
          <w:p w14:paraId="129FE290"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Velocidad angular máxima: 200°/s</w:t>
            </w:r>
          </w:p>
          <w:p w14:paraId="1AC3628A"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Rango de temperatura operativa: -10°C a 40°C</w:t>
            </w:r>
          </w:p>
          <w:p w14:paraId="54A812C3"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Frecuencia de operación:</w:t>
            </w:r>
          </w:p>
          <w:p w14:paraId="4EE49962"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2.400 - 2.483 GHz</w:t>
            </w:r>
          </w:p>
          <w:p w14:paraId="32DD1693"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5.725 - 5.850 GHz</w:t>
            </w:r>
          </w:p>
          <w:p w14:paraId="66B7D44D"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Poder de transmisión (EIRP):</w:t>
            </w:r>
          </w:p>
          <w:p w14:paraId="35587214"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2.400 - 2.483 GHz</w:t>
            </w:r>
          </w:p>
          <w:p w14:paraId="1D1D3685"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FCC</w:t>
            </w:r>
            <w:r w:rsidRPr="007605E7">
              <w:rPr>
                <w:rFonts w:ascii="Bembo Std" w:eastAsia="MS Gothic" w:hAnsi="Bembo Std" w:cs="Calibri"/>
                <w:sz w:val="24"/>
                <w:szCs w:val="24"/>
              </w:rPr>
              <w:t>：</w:t>
            </w:r>
            <w:r w:rsidRPr="007605E7">
              <w:rPr>
                <w:rFonts w:ascii="Bembo Std" w:eastAsia="Verdana" w:hAnsi="Bembo Std" w:cs="Calibri"/>
                <w:sz w:val="24"/>
                <w:szCs w:val="24"/>
              </w:rPr>
              <w:t>≤26 dBm</w:t>
            </w:r>
          </w:p>
          <w:p w14:paraId="04C14A36"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CE</w:t>
            </w:r>
            <w:r w:rsidRPr="007605E7">
              <w:rPr>
                <w:rFonts w:ascii="Bembo Std" w:eastAsia="MS Gothic" w:hAnsi="Bembo Std" w:cs="Calibri"/>
                <w:sz w:val="24"/>
                <w:szCs w:val="24"/>
              </w:rPr>
              <w:t>：</w:t>
            </w:r>
            <w:r w:rsidRPr="007605E7">
              <w:rPr>
                <w:rFonts w:ascii="Bembo Std" w:eastAsia="Verdana" w:hAnsi="Bembo Std" w:cs="Calibri"/>
                <w:sz w:val="24"/>
                <w:szCs w:val="24"/>
              </w:rPr>
              <w:t>≤20 dBm</w:t>
            </w:r>
          </w:p>
          <w:p w14:paraId="0648AE72"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MIC</w:t>
            </w:r>
            <w:r w:rsidRPr="007605E7">
              <w:rPr>
                <w:rFonts w:ascii="Bembo Std" w:eastAsia="MS Gothic" w:hAnsi="Bembo Std" w:cs="Calibri"/>
                <w:sz w:val="24"/>
                <w:szCs w:val="24"/>
              </w:rPr>
              <w:t>：</w:t>
            </w:r>
            <w:r w:rsidRPr="007605E7">
              <w:rPr>
                <w:rFonts w:ascii="Bembo Std" w:eastAsia="Verdana" w:hAnsi="Bembo Std" w:cs="Calibri"/>
                <w:sz w:val="24"/>
                <w:szCs w:val="24"/>
              </w:rPr>
              <w:t>≤20 dBm</w:t>
            </w:r>
          </w:p>
          <w:p w14:paraId="2D590110"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SRRC</w:t>
            </w:r>
            <w:r w:rsidRPr="007605E7">
              <w:rPr>
                <w:rFonts w:ascii="Bembo Std" w:eastAsia="MS Gothic" w:hAnsi="Bembo Std" w:cs="Calibri"/>
                <w:sz w:val="24"/>
                <w:szCs w:val="24"/>
              </w:rPr>
              <w:t>：</w:t>
            </w:r>
            <w:r w:rsidRPr="007605E7">
              <w:rPr>
                <w:rFonts w:ascii="Bembo Std" w:eastAsia="Verdana" w:hAnsi="Bembo Std" w:cs="Calibri"/>
                <w:sz w:val="24"/>
                <w:szCs w:val="24"/>
              </w:rPr>
              <w:t>≤26 dBm</w:t>
            </w:r>
          </w:p>
          <w:p w14:paraId="4A8A9EC0"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GNSS: GPS+GLONASS</w:t>
            </w:r>
          </w:p>
          <w:p w14:paraId="42F900B8"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Rango de precisión flotante:</w:t>
            </w:r>
          </w:p>
          <w:p w14:paraId="659D6BEE"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Vertical:</w:t>
            </w:r>
          </w:p>
          <w:p w14:paraId="6342888A"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 0.1 m (Con visión)</w:t>
            </w:r>
          </w:p>
          <w:p w14:paraId="0A7CF260"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 0.5 m (con posicionamiento GPS)</w:t>
            </w:r>
          </w:p>
          <w:p w14:paraId="766AF0FD"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Horizontal:</w:t>
            </w:r>
          </w:p>
          <w:p w14:paraId="7FAC08E0"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 0.3 m (con visión)</w:t>
            </w:r>
          </w:p>
          <w:p w14:paraId="05DD7A08"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 1.5 m (con posicionamiento GPS)</w:t>
            </w:r>
          </w:p>
          <w:p w14:paraId="1C9F33BD"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 xml:space="preserve">Almacenamiento interno: 8 GB </w:t>
            </w:r>
          </w:p>
          <w:p w14:paraId="2290A14B" w14:textId="77777777" w:rsidR="00872C8E" w:rsidRPr="007605E7" w:rsidRDefault="00872C8E" w:rsidP="00B118D3">
            <w:pPr>
              <w:spacing w:after="0" w:line="240" w:lineRule="auto"/>
              <w:rPr>
                <w:rFonts w:ascii="Bembo Std" w:eastAsia="Verdana" w:hAnsi="Bembo Std" w:cs="Calibri"/>
                <w:b/>
                <w:sz w:val="24"/>
                <w:szCs w:val="24"/>
              </w:rPr>
            </w:pPr>
            <w:r w:rsidRPr="007605E7">
              <w:rPr>
                <w:rFonts w:ascii="Bembo Std" w:eastAsia="Verdana" w:hAnsi="Bembo Std" w:cs="Calibri"/>
                <w:b/>
                <w:sz w:val="24"/>
                <w:szCs w:val="24"/>
              </w:rPr>
              <w:t>Cardán:</w:t>
            </w:r>
          </w:p>
          <w:p w14:paraId="2188869A"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Rango mecánico: inclinación: -135–45° Pan: -100–100°</w:t>
            </w:r>
          </w:p>
          <w:p w14:paraId="0DA078F2"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Rango controlable: inclinación -90–30° Pan: -75–75°</w:t>
            </w:r>
          </w:p>
          <w:p w14:paraId="604C9BD4"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Estabilización: 3-ejes (inclinación, Balanceo, Giro)</w:t>
            </w:r>
          </w:p>
          <w:p w14:paraId="7602EB87"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Velocidad máxima de control (Inclinación): 120° /s</w:t>
            </w:r>
          </w:p>
          <w:p w14:paraId="6912A03D"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Rango de vibración angular: ±0.01°</w:t>
            </w:r>
          </w:p>
          <w:p w14:paraId="0A9A2A4A" w14:textId="77777777" w:rsidR="00872C8E" w:rsidRPr="007605E7" w:rsidRDefault="00872C8E" w:rsidP="00B118D3">
            <w:pPr>
              <w:spacing w:after="0" w:line="240" w:lineRule="auto"/>
              <w:rPr>
                <w:rFonts w:ascii="Bembo Std" w:eastAsia="Verdana" w:hAnsi="Bembo Std" w:cs="Calibri"/>
                <w:b/>
                <w:sz w:val="24"/>
                <w:szCs w:val="24"/>
              </w:rPr>
            </w:pPr>
            <w:r w:rsidRPr="007605E7">
              <w:rPr>
                <w:rFonts w:ascii="Bembo Std" w:eastAsia="Verdana" w:hAnsi="Bembo Std" w:cs="Calibri"/>
                <w:b/>
                <w:sz w:val="24"/>
                <w:szCs w:val="24"/>
              </w:rPr>
              <w:t>Control Remoto:</w:t>
            </w:r>
          </w:p>
          <w:p w14:paraId="57552276"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Frecuencia de operación: 2.400 - 2.483 GHz; 5.725 - 5.850 GHz</w:t>
            </w:r>
          </w:p>
          <w:p w14:paraId="7817F0F1"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Distancia de transmisión máxima: 2.400 - 2.483 GHz; 5.725 - 5.850 GHz</w:t>
            </w:r>
          </w:p>
          <w:p w14:paraId="498332DB"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 xml:space="preserve">(Sin obstáculos, libre de interferencia): </w:t>
            </w:r>
          </w:p>
          <w:p w14:paraId="4942C536"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FCC: 8000 m</w:t>
            </w:r>
          </w:p>
          <w:p w14:paraId="219497AA" w14:textId="77777777" w:rsidR="00872C8E" w:rsidRPr="007605E7" w:rsidRDefault="00872C8E" w:rsidP="00B118D3">
            <w:pPr>
              <w:spacing w:after="0" w:line="240" w:lineRule="auto"/>
              <w:rPr>
                <w:rFonts w:ascii="Bembo Std" w:eastAsia="Verdana" w:hAnsi="Bembo Std" w:cs="Calibri"/>
                <w:sz w:val="24"/>
                <w:szCs w:val="24"/>
                <w:lang w:val="pt-BR"/>
              </w:rPr>
            </w:pPr>
            <w:r w:rsidRPr="007605E7">
              <w:rPr>
                <w:rFonts w:ascii="Bembo Std" w:eastAsia="Verdana" w:hAnsi="Bembo Std" w:cs="Calibri"/>
                <w:sz w:val="24"/>
                <w:szCs w:val="24"/>
                <w:lang w:val="pt-BR"/>
              </w:rPr>
              <w:t>CE: 5000 m</w:t>
            </w:r>
          </w:p>
          <w:p w14:paraId="5C8B0F93" w14:textId="77777777" w:rsidR="00872C8E" w:rsidRPr="007605E7" w:rsidRDefault="00872C8E" w:rsidP="00B118D3">
            <w:pPr>
              <w:spacing w:after="0" w:line="240" w:lineRule="auto"/>
              <w:rPr>
                <w:rFonts w:ascii="Bembo Std" w:eastAsia="Verdana" w:hAnsi="Bembo Std" w:cs="Calibri"/>
                <w:sz w:val="24"/>
                <w:szCs w:val="24"/>
                <w:lang w:val="pt-BR"/>
              </w:rPr>
            </w:pPr>
            <w:r w:rsidRPr="007605E7">
              <w:rPr>
                <w:rFonts w:ascii="Bembo Std" w:eastAsia="Verdana" w:hAnsi="Bembo Std" w:cs="Calibri"/>
                <w:sz w:val="24"/>
                <w:szCs w:val="24"/>
                <w:lang w:val="pt-BR"/>
              </w:rPr>
              <w:t>SRRC: 5000 m</w:t>
            </w:r>
          </w:p>
          <w:p w14:paraId="5DE16ACB" w14:textId="77777777" w:rsidR="00872C8E" w:rsidRPr="007605E7" w:rsidRDefault="00872C8E" w:rsidP="00B118D3">
            <w:pPr>
              <w:spacing w:after="0" w:line="240" w:lineRule="auto"/>
              <w:rPr>
                <w:rFonts w:ascii="Bembo Std" w:eastAsia="Verdana" w:hAnsi="Bembo Std" w:cs="Calibri"/>
                <w:sz w:val="24"/>
                <w:szCs w:val="24"/>
                <w:lang w:val="pt-BR"/>
              </w:rPr>
            </w:pPr>
            <w:r w:rsidRPr="007605E7">
              <w:rPr>
                <w:rFonts w:ascii="Bembo Std" w:eastAsia="Verdana" w:hAnsi="Bembo Std" w:cs="Calibri"/>
                <w:sz w:val="24"/>
                <w:szCs w:val="24"/>
                <w:lang w:val="pt-BR"/>
              </w:rPr>
              <w:t>MIC: 5000 m</w:t>
            </w:r>
          </w:p>
          <w:p w14:paraId="2BCAD945" w14:textId="77777777" w:rsidR="00872C8E" w:rsidRPr="007605E7" w:rsidRDefault="00872C8E" w:rsidP="00B118D3">
            <w:pPr>
              <w:spacing w:after="0" w:line="240" w:lineRule="auto"/>
              <w:rPr>
                <w:rFonts w:ascii="Bembo Std" w:eastAsia="Verdana" w:hAnsi="Bembo Std" w:cs="Calibri"/>
                <w:sz w:val="24"/>
                <w:szCs w:val="24"/>
                <w:lang w:val="pt-BR"/>
              </w:rPr>
            </w:pPr>
            <w:r w:rsidRPr="007605E7">
              <w:rPr>
                <w:rFonts w:ascii="Bembo Std" w:eastAsia="Verdana" w:hAnsi="Bembo Std" w:cs="Calibri"/>
                <w:sz w:val="24"/>
                <w:szCs w:val="24"/>
                <w:lang w:val="pt-BR"/>
              </w:rPr>
              <w:t>Rango de temperatura operativa: 0</w:t>
            </w:r>
            <w:r w:rsidRPr="007605E7">
              <w:rPr>
                <w:rFonts w:ascii="Times New Roman" w:eastAsia="Verdana" w:hAnsi="Times New Roman"/>
                <w:sz w:val="24"/>
                <w:szCs w:val="24"/>
                <w:lang w:val="pt-BR"/>
              </w:rPr>
              <w:t>℃</w:t>
            </w:r>
            <w:r w:rsidRPr="007605E7">
              <w:rPr>
                <w:rFonts w:ascii="Bembo Std" w:eastAsia="Verdana" w:hAnsi="Bembo Std" w:cs="Calibri"/>
                <w:sz w:val="24"/>
                <w:szCs w:val="24"/>
                <w:lang w:val="pt-BR"/>
              </w:rPr>
              <w:t xml:space="preserve"> - 40</w:t>
            </w:r>
            <w:r w:rsidRPr="007605E7">
              <w:rPr>
                <w:rFonts w:ascii="Times New Roman" w:eastAsia="Verdana" w:hAnsi="Times New Roman"/>
                <w:sz w:val="24"/>
                <w:szCs w:val="24"/>
                <w:lang w:val="pt-BR"/>
              </w:rPr>
              <w:t>℃</w:t>
            </w:r>
          </w:p>
          <w:p w14:paraId="1FFDF8A5"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 xml:space="preserve">Poder de transmisión (EIRP):                                           </w:t>
            </w:r>
          </w:p>
          <w:p w14:paraId="6D389DD7"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2.400 - 2.483 GHz</w:t>
            </w:r>
          </w:p>
          <w:p w14:paraId="300C4162"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FCC: ≤26 dBm</w:t>
            </w:r>
          </w:p>
          <w:p w14:paraId="6135253D"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CE: ≤20 dBm</w:t>
            </w:r>
          </w:p>
          <w:p w14:paraId="4EE290CB"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MIC: ≤20 dBm</w:t>
            </w:r>
          </w:p>
          <w:p w14:paraId="64D98A58"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lastRenderedPageBreak/>
              <w:t>SRRC: ≤26 dBm</w:t>
            </w:r>
          </w:p>
          <w:p w14:paraId="089D4091"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Batería: 3950 mAh</w:t>
            </w:r>
          </w:p>
          <w:p w14:paraId="13C2B20D"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 xml:space="preserve">Voltaje en operación: 1800 mA </w:t>
            </w:r>
            <w:r w:rsidRPr="007605E7">
              <w:rPr>
                <w:rFonts w:ascii="Cambria Math" w:eastAsia="Verdana" w:hAnsi="Cambria Math" w:cs="Cambria Math"/>
                <w:sz w:val="24"/>
                <w:szCs w:val="24"/>
              </w:rPr>
              <w:t>⎓</w:t>
            </w:r>
            <w:r w:rsidRPr="007605E7">
              <w:rPr>
                <w:rFonts w:ascii="Bembo Std" w:eastAsia="Verdana" w:hAnsi="Bembo Std" w:cs="Calibri"/>
                <w:sz w:val="24"/>
                <w:szCs w:val="24"/>
              </w:rPr>
              <w:t xml:space="preserve"> 3.83 V</w:t>
            </w:r>
          </w:p>
          <w:p w14:paraId="2F35591E"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 xml:space="preserve">Tamaños de dispositivos móviles soportados: largo máximo: 160 </w:t>
            </w:r>
            <w:proofErr w:type="gramStart"/>
            <w:r w:rsidRPr="007605E7">
              <w:rPr>
                <w:rFonts w:ascii="Bembo Std" w:eastAsia="Verdana" w:hAnsi="Bembo Std" w:cs="Calibri"/>
                <w:sz w:val="24"/>
                <w:szCs w:val="24"/>
              </w:rPr>
              <w:t>mm,  Grosor</w:t>
            </w:r>
            <w:proofErr w:type="gramEnd"/>
            <w:r w:rsidRPr="007605E7">
              <w:rPr>
                <w:rFonts w:ascii="Bembo Std" w:eastAsia="Verdana" w:hAnsi="Bembo Std" w:cs="Calibri"/>
                <w:sz w:val="24"/>
                <w:szCs w:val="24"/>
              </w:rPr>
              <w:t xml:space="preserve"> máximo: 6.5–8.5 mm</w:t>
            </w:r>
          </w:p>
          <w:p w14:paraId="2CA896D0"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 xml:space="preserve">Tipos de puertos USB soportados: </w:t>
            </w:r>
            <w:proofErr w:type="spellStart"/>
            <w:r w:rsidRPr="007605E7">
              <w:rPr>
                <w:rFonts w:ascii="Bembo Std" w:eastAsia="Verdana" w:hAnsi="Bembo Std" w:cs="Calibri"/>
                <w:sz w:val="24"/>
                <w:szCs w:val="24"/>
              </w:rPr>
              <w:t>Lightning</w:t>
            </w:r>
            <w:proofErr w:type="spellEnd"/>
            <w:r w:rsidRPr="007605E7">
              <w:rPr>
                <w:rFonts w:ascii="Bembo Std" w:eastAsia="Verdana" w:hAnsi="Bembo Std" w:cs="Calibri"/>
                <w:sz w:val="24"/>
                <w:szCs w:val="24"/>
              </w:rPr>
              <w:t>, Micro USB (Tipo-B), USB-C</w:t>
            </w:r>
          </w:p>
          <w:p w14:paraId="5AAE64E8" w14:textId="77777777" w:rsidR="00872C8E" w:rsidRPr="007605E7" w:rsidRDefault="00872C8E" w:rsidP="00B118D3">
            <w:pPr>
              <w:spacing w:after="0" w:line="240" w:lineRule="auto"/>
              <w:rPr>
                <w:rFonts w:ascii="Bembo Std" w:eastAsia="Verdana" w:hAnsi="Bembo Std" w:cs="Calibri"/>
                <w:b/>
                <w:sz w:val="24"/>
                <w:szCs w:val="24"/>
              </w:rPr>
            </w:pPr>
            <w:r w:rsidRPr="007605E7">
              <w:rPr>
                <w:rFonts w:ascii="Bembo Std" w:eastAsia="Verdana" w:hAnsi="Bembo Std" w:cs="Calibri"/>
                <w:b/>
                <w:sz w:val="24"/>
                <w:szCs w:val="24"/>
              </w:rPr>
              <w:t>Batería:</w:t>
            </w:r>
          </w:p>
          <w:p w14:paraId="6F61ECB9"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 xml:space="preserve">Capacidad: 3850 mAh </w:t>
            </w:r>
          </w:p>
          <w:p w14:paraId="1AC36A3F"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Peso total: No mayor a 297 g</w:t>
            </w:r>
          </w:p>
          <w:p w14:paraId="55CFC23C"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Máxima potencia de carga: 80 W</w:t>
            </w:r>
          </w:p>
          <w:p w14:paraId="1E5B5F5A" w14:textId="77777777" w:rsidR="00872C8E" w:rsidRPr="007605E7" w:rsidRDefault="00872C8E" w:rsidP="00B118D3">
            <w:pPr>
              <w:spacing w:after="0" w:line="240" w:lineRule="auto"/>
              <w:rPr>
                <w:rFonts w:ascii="Bembo Std" w:eastAsia="Verdana" w:hAnsi="Bembo Std" w:cs="Calibri"/>
                <w:b/>
                <w:sz w:val="24"/>
                <w:szCs w:val="24"/>
              </w:rPr>
            </w:pPr>
            <w:r w:rsidRPr="007605E7">
              <w:rPr>
                <w:rFonts w:ascii="Bembo Std" w:eastAsia="Verdana" w:hAnsi="Bembo Std" w:cs="Calibri"/>
                <w:b/>
                <w:sz w:val="24"/>
                <w:szCs w:val="24"/>
              </w:rPr>
              <w:t>Sistema de Detección (Sensores):</w:t>
            </w:r>
          </w:p>
          <w:p w14:paraId="3265B439"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Sistema de detección de obstáculos: Omnidireccional</w:t>
            </w:r>
          </w:p>
          <w:p w14:paraId="02BFAEDA"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 xml:space="preserve">Rango de medición de precisión hacia adelante:  </w:t>
            </w:r>
          </w:p>
          <w:p w14:paraId="0EA380E5"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0.5 - 20 m</w:t>
            </w:r>
          </w:p>
          <w:p w14:paraId="31947E4D"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Rango detectable: 20 - 40 m</w:t>
            </w:r>
          </w:p>
          <w:p w14:paraId="28BE27CA"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Velocidad efectiva de detección: ≤ 14m/s</w:t>
            </w:r>
          </w:p>
          <w:p w14:paraId="220945BA"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FOV: Horizontal: 40°, Vertical: 70°</w:t>
            </w:r>
          </w:p>
          <w:p w14:paraId="58C4C623"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Rango de medición de precisión hacia atrás:</w:t>
            </w:r>
            <w:r w:rsidRPr="007605E7">
              <w:rPr>
                <w:rFonts w:ascii="Bembo Std" w:eastAsia="Verdana" w:hAnsi="Bembo Std" w:cs="Calibri"/>
                <w:sz w:val="24"/>
                <w:szCs w:val="24"/>
              </w:rPr>
              <w:tab/>
              <w:t xml:space="preserve">                  </w:t>
            </w:r>
          </w:p>
          <w:p w14:paraId="0FF21731"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0.5 - 16 m</w:t>
            </w:r>
          </w:p>
          <w:p w14:paraId="55706A8C"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Rango detectable: 16 - 32 m</w:t>
            </w:r>
          </w:p>
          <w:p w14:paraId="54B45C18"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Velocidad efectiva de detección: ≤ 12m/s</w:t>
            </w:r>
          </w:p>
          <w:p w14:paraId="263DD964"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FOV: Horizontal: 60°, Vertical: 77°</w:t>
            </w:r>
          </w:p>
          <w:p w14:paraId="2DC98E8C"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Rango de medición de precisión hacia arriba: 0.1 - 8 m</w:t>
            </w:r>
          </w:p>
          <w:p w14:paraId="286E53B2"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Rango de medición de precisión hacia abajo: 0.5 - 11 m</w:t>
            </w:r>
          </w:p>
          <w:p w14:paraId="2B8DAE67"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Rango detectable: 11 - 22 m</w:t>
            </w:r>
          </w:p>
          <w:p w14:paraId="75687DFB"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 xml:space="preserve">Rango de medición de precisión hacia los lados:  </w:t>
            </w:r>
          </w:p>
          <w:p w14:paraId="44B5FAD9"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0.5 - 10 m</w:t>
            </w:r>
          </w:p>
          <w:p w14:paraId="146529A1"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Velocidad de detección efectiva: ≤ 8m/s</w:t>
            </w:r>
          </w:p>
          <w:p w14:paraId="07FAD451"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FOV: Horizontal: 80°, Vertical: 65°</w:t>
            </w:r>
          </w:p>
          <w:p w14:paraId="3CAFDE33"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 xml:space="preserve">Entorno operativo  </w:t>
            </w:r>
          </w:p>
          <w:p w14:paraId="41EC1BE6"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Delantero, trasero y costados:</w:t>
            </w:r>
          </w:p>
          <w:p w14:paraId="19F72A70"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Superficie con patrón claro y adecuada iluminación (lux &gt; 15)</w:t>
            </w:r>
          </w:p>
          <w:p w14:paraId="3A23C309"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Hacia arriba:</w:t>
            </w:r>
          </w:p>
          <w:p w14:paraId="08FDFA87"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Detección de superficies reflectantes difusas (&gt;20%) (paredes, árboles, personas, etc.)</w:t>
            </w:r>
          </w:p>
          <w:p w14:paraId="1280C0BF"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Hacia abajo:</w:t>
            </w:r>
          </w:p>
          <w:p w14:paraId="706F1F99"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Superficie con patrón claro y adecuada iluminación (lux &gt; 15)</w:t>
            </w:r>
          </w:p>
          <w:p w14:paraId="721C23F8"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Detección de superficies reflectantes difusas (&gt;20%) (paredes, árboles, personas, etc.)</w:t>
            </w:r>
          </w:p>
          <w:p w14:paraId="3C9CD6CE" w14:textId="77777777" w:rsidR="00872C8E" w:rsidRPr="007605E7" w:rsidRDefault="00872C8E" w:rsidP="00B118D3">
            <w:pPr>
              <w:spacing w:after="0" w:line="240" w:lineRule="auto"/>
              <w:rPr>
                <w:rFonts w:ascii="Bembo Std" w:eastAsia="Verdana" w:hAnsi="Bembo Std" w:cs="Calibri"/>
                <w:b/>
                <w:sz w:val="24"/>
                <w:szCs w:val="24"/>
              </w:rPr>
            </w:pPr>
            <w:r w:rsidRPr="007605E7">
              <w:rPr>
                <w:rFonts w:ascii="Bembo Std" w:eastAsia="Verdana" w:hAnsi="Bembo Std" w:cs="Calibri"/>
                <w:b/>
                <w:sz w:val="24"/>
                <w:szCs w:val="24"/>
              </w:rPr>
              <w:t>Cargador:</w:t>
            </w:r>
          </w:p>
          <w:p w14:paraId="67E98476"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 xml:space="preserve">Entrada: 100-240 V, 50/60 Hz, </w:t>
            </w:r>
            <w:proofErr w:type="gramStart"/>
            <w:r w:rsidRPr="007605E7">
              <w:rPr>
                <w:rFonts w:ascii="Bembo Std" w:eastAsia="Verdana" w:hAnsi="Bembo Std" w:cs="Calibri"/>
                <w:sz w:val="24"/>
                <w:szCs w:val="24"/>
              </w:rPr>
              <w:t>1.8ª</w:t>
            </w:r>
            <w:proofErr w:type="gramEnd"/>
          </w:p>
          <w:p w14:paraId="048B84BA"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 xml:space="preserve">Salida: principal: 17.6 V </w:t>
            </w:r>
            <w:r w:rsidRPr="007605E7">
              <w:rPr>
                <w:rFonts w:ascii="Cambria Math" w:eastAsia="Verdana" w:hAnsi="Cambria Math" w:cs="Cambria Math"/>
                <w:sz w:val="24"/>
                <w:szCs w:val="24"/>
              </w:rPr>
              <w:t>⎓</w:t>
            </w:r>
            <w:r w:rsidRPr="007605E7">
              <w:rPr>
                <w:rFonts w:ascii="Bembo Std" w:eastAsia="Verdana" w:hAnsi="Bembo Std" w:cs="Calibri"/>
                <w:sz w:val="24"/>
                <w:szCs w:val="24"/>
              </w:rPr>
              <w:t xml:space="preserve"> 3.41 </w:t>
            </w:r>
            <w:proofErr w:type="gramStart"/>
            <w:r w:rsidRPr="007605E7">
              <w:rPr>
                <w:rFonts w:ascii="Bembo Std" w:eastAsia="Verdana" w:hAnsi="Bembo Std" w:cs="Calibri"/>
                <w:sz w:val="24"/>
                <w:szCs w:val="24"/>
              </w:rPr>
              <w:t>A  o</w:t>
            </w:r>
            <w:proofErr w:type="gramEnd"/>
            <w:r w:rsidRPr="007605E7">
              <w:rPr>
                <w:rFonts w:ascii="Bembo Std" w:eastAsia="Verdana" w:hAnsi="Bembo Std" w:cs="Calibri"/>
                <w:sz w:val="24"/>
                <w:szCs w:val="24"/>
              </w:rPr>
              <w:t xml:space="preserve"> 17.0 V </w:t>
            </w:r>
            <w:r w:rsidRPr="007605E7">
              <w:rPr>
                <w:rFonts w:ascii="Cambria Math" w:eastAsia="Verdana" w:hAnsi="Cambria Math" w:cs="Cambria Math"/>
                <w:sz w:val="24"/>
                <w:szCs w:val="24"/>
              </w:rPr>
              <w:t>⎓</w:t>
            </w:r>
            <w:r w:rsidRPr="007605E7">
              <w:rPr>
                <w:rFonts w:ascii="Bembo Std" w:eastAsia="Verdana" w:hAnsi="Bembo Std" w:cs="Calibri"/>
                <w:sz w:val="24"/>
                <w:szCs w:val="24"/>
              </w:rPr>
              <w:t xml:space="preserve"> 3.53 A USB: 5 V</w:t>
            </w:r>
            <w:r w:rsidRPr="007605E7">
              <w:rPr>
                <w:rFonts w:ascii="Cambria Math" w:eastAsia="Verdana" w:hAnsi="Cambria Math" w:cs="Cambria Math"/>
                <w:sz w:val="24"/>
                <w:szCs w:val="24"/>
              </w:rPr>
              <w:t>⎓</w:t>
            </w:r>
            <w:r w:rsidRPr="007605E7">
              <w:rPr>
                <w:rFonts w:ascii="Bembo Std" w:eastAsia="Verdana" w:hAnsi="Bembo Std" w:cs="Calibri"/>
                <w:sz w:val="24"/>
                <w:szCs w:val="24"/>
              </w:rPr>
              <w:t>2 A</w:t>
            </w:r>
          </w:p>
          <w:p w14:paraId="776F8F96"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Voltaje: 17.6 ± 0.1 V</w:t>
            </w:r>
          </w:p>
          <w:p w14:paraId="0DE45A4B"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Potencia nominal: 60 W</w:t>
            </w:r>
          </w:p>
          <w:p w14:paraId="0C6898D6" w14:textId="77777777" w:rsidR="00872C8E" w:rsidRPr="007605E7" w:rsidRDefault="00872C8E" w:rsidP="00B118D3">
            <w:pPr>
              <w:spacing w:after="0" w:line="240" w:lineRule="auto"/>
              <w:rPr>
                <w:rFonts w:ascii="Bembo Std" w:eastAsia="Verdana" w:hAnsi="Bembo Std" w:cs="Calibri"/>
                <w:b/>
                <w:sz w:val="24"/>
                <w:szCs w:val="24"/>
              </w:rPr>
            </w:pPr>
            <w:r w:rsidRPr="007605E7">
              <w:rPr>
                <w:rFonts w:ascii="Bembo Std" w:eastAsia="Verdana" w:hAnsi="Bembo Std" w:cs="Calibri"/>
                <w:b/>
                <w:sz w:val="24"/>
                <w:szCs w:val="24"/>
              </w:rPr>
              <w:t>Tarjetas de memoria:</w:t>
            </w:r>
          </w:p>
          <w:p w14:paraId="23BBF5F4" w14:textId="77777777" w:rsidR="00872C8E" w:rsidRPr="00FB79A0"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lastRenderedPageBreak/>
              <w:t>Tarjetas soportadas: Compatible con Micro SD de hasta 128 y velocidad R/W de hasta UHS-I Velocidad Grado 3</w:t>
            </w:r>
            <w:r w:rsidRPr="00FB79A0">
              <w:rPr>
                <w:rFonts w:ascii="Bembo Std" w:eastAsia="Verdana" w:hAnsi="Bembo Std" w:cs="Calibri"/>
                <w:sz w:val="24"/>
                <w:szCs w:val="24"/>
              </w:rPr>
              <w:t>. Incluye la siguiente Tarjeta de memoria:  SanDisk SDSQXA1-128G-AN6MA Extreme</w:t>
            </w:r>
          </w:p>
          <w:p w14:paraId="7CD74B8F" w14:textId="77777777" w:rsidR="00872C8E" w:rsidRPr="007605E7" w:rsidRDefault="00872C8E" w:rsidP="00B118D3">
            <w:pPr>
              <w:spacing w:after="0" w:line="240" w:lineRule="auto"/>
              <w:rPr>
                <w:rFonts w:ascii="Bembo Std" w:eastAsia="Verdana" w:hAnsi="Bembo Std" w:cs="Calibri"/>
                <w:sz w:val="24"/>
                <w:szCs w:val="24"/>
              </w:rPr>
            </w:pPr>
            <w:r w:rsidRPr="00FB79A0">
              <w:rPr>
                <w:rFonts w:ascii="Bembo Std" w:eastAsia="Verdana" w:hAnsi="Bembo Std" w:cs="Calibri"/>
                <w:sz w:val="24"/>
                <w:szCs w:val="24"/>
              </w:rPr>
              <w:t>con adaptador SD 128GB</w:t>
            </w:r>
          </w:p>
          <w:p w14:paraId="6A7A9672" w14:textId="77777777" w:rsidR="00872C8E" w:rsidRPr="007605E7" w:rsidRDefault="00872C8E" w:rsidP="00B118D3">
            <w:pPr>
              <w:spacing w:after="0" w:line="240" w:lineRule="auto"/>
              <w:rPr>
                <w:rFonts w:ascii="Bembo Std" w:eastAsia="Verdana" w:hAnsi="Bembo Std" w:cs="Calibri"/>
                <w:b/>
                <w:sz w:val="24"/>
                <w:szCs w:val="24"/>
              </w:rPr>
            </w:pPr>
            <w:r w:rsidRPr="007605E7">
              <w:rPr>
                <w:rFonts w:ascii="Bembo Std" w:eastAsia="Verdana" w:hAnsi="Bembo Std" w:cs="Calibri"/>
                <w:b/>
                <w:sz w:val="24"/>
                <w:szCs w:val="24"/>
              </w:rPr>
              <w:t xml:space="preserve">Sistema de comunicación (App o </w:t>
            </w:r>
            <w:proofErr w:type="spellStart"/>
            <w:r w:rsidRPr="007605E7">
              <w:rPr>
                <w:rFonts w:ascii="Bembo Std" w:eastAsia="Verdana" w:hAnsi="Bembo Std" w:cs="Calibri"/>
                <w:b/>
                <w:sz w:val="24"/>
                <w:szCs w:val="24"/>
              </w:rPr>
              <w:t>smart</w:t>
            </w:r>
            <w:proofErr w:type="spellEnd"/>
            <w:r w:rsidRPr="007605E7">
              <w:rPr>
                <w:rFonts w:ascii="Bembo Std" w:eastAsia="Verdana" w:hAnsi="Bembo Std" w:cs="Calibri"/>
                <w:b/>
                <w:sz w:val="24"/>
                <w:szCs w:val="24"/>
              </w:rPr>
              <w:t xml:space="preserve"> </w:t>
            </w:r>
            <w:proofErr w:type="spellStart"/>
            <w:r w:rsidRPr="007605E7">
              <w:rPr>
                <w:rFonts w:ascii="Bembo Std" w:eastAsia="Verdana" w:hAnsi="Bembo Std" w:cs="Calibri"/>
                <w:b/>
                <w:sz w:val="24"/>
                <w:szCs w:val="24"/>
              </w:rPr>
              <w:t>controller</w:t>
            </w:r>
            <w:proofErr w:type="spellEnd"/>
            <w:r w:rsidRPr="007605E7">
              <w:rPr>
                <w:rFonts w:ascii="Bembo Std" w:eastAsia="Verdana" w:hAnsi="Bembo Std" w:cs="Calibri"/>
                <w:b/>
                <w:sz w:val="24"/>
                <w:szCs w:val="24"/>
              </w:rPr>
              <w:t>):</w:t>
            </w:r>
          </w:p>
          <w:p w14:paraId="7BEA8A06"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 xml:space="preserve">Sistema de transmisión de video:  </w:t>
            </w:r>
            <w:proofErr w:type="spellStart"/>
            <w:r w:rsidRPr="007605E7">
              <w:rPr>
                <w:rFonts w:ascii="Bembo Std" w:eastAsia="Verdana" w:hAnsi="Bembo Std" w:cs="Calibri"/>
                <w:sz w:val="24"/>
                <w:szCs w:val="24"/>
              </w:rPr>
              <w:t>OcuSync</w:t>
            </w:r>
            <w:proofErr w:type="spellEnd"/>
            <w:r w:rsidRPr="007605E7">
              <w:rPr>
                <w:rFonts w:ascii="Bembo Std" w:eastAsia="Verdana" w:hAnsi="Bembo Std" w:cs="Calibri"/>
                <w:sz w:val="24"/>
                <w:szCs w:val="24"/>
              </w:rPr>
              <w:t xml:space="preserve"> 2.0</w:t>
            </w:r>
          </w:p>
          <w:p w14:paraId="6FBDF69F"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Resolución de vídeo:  Mando a distancia: 720p @ 30fps /1080p @ 30fps</w:t>
            </w:r>
          </w:p>
          <w:p w14:paraId="65AB2812"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 xml:space="preserve">Velocidad de descarga de video (Live View </w:t>
            </w:r>
            <w:proofErr w:type="spellStart"/>
            <w:r w:rsidRPr="007605E7">
              <w:rPr>
                <w:rFonts w:ascii="Bembo Std" w:eastAsia="Verdana" w:hAnsi="Bembo Std" w:cs="Calibri"/>
                <w:sz w:val="24"/>
                <w:szCs w:val="24"/>
              </w:rPr>
              <w:t>Bitrate</w:t>
            </w:r>
            <w:proofErr w:type="spellEnd"/>
            <w:r w:rsidRPr="007605E7">
              <w:rPr>
                <w:rFonts w:ascii="Bembo Std" w:eastAsia="Verdana" w:hAnsi="Bembo Std" w:cs="Calibri"/>
                <w:sz w:val="24"/>
                <w:szCs w:val="24"/>
              </w:rPr>
              <w:t>): 40 Mb/s</w:t>
            </w:r>
          </w:p>
          <w:p w14:paraId="722D338C"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Modos de transmisión (comunicación): 2.4 GHz y 5.8 GHz</w:t>
            </w:r>
          </w:p>
          <w:p w14:paraId="4B1F691C" w14:textId="77777777" w:rsidR="00872C8E" w:rsidRPr="007605E7" w:rsidRDefault="00872C8E" w:rsidP="00B118D3">
            <w:pPr>
              <w:spacing w:after="0" w:line="240" w:lineRule="auto"/>
              <w:rPr>
                <w:rFonts w:ascii="Bembo Std" w:eastAsia="Verdana" w:hAnsi="Bembo Std" w:cs="Calibri"/>
                <w:sz w:val="24"/>
                <w:szCs w:val="24"/>
              </w:rPr>
            </w:pPr>
            <w:r w:rsidRPr="007605E7">
              <w:rPr>
                <w:rFonts w:ascii="Bembo Std" w:eastAsia="Verdana" w:hAnsi="Bembo Std" w:cs="Calibri"/>
                <w:sz w:val="24"/>
                <w:szCs w:val="24"/>
              </w:rPr>
              <w:t>Latencia: 120-130ms</w:t>
            </w:r>
          </w:p>
        </w:tc>
      </w:tr>
      <w:tr w:rsidR="00747C8D" w:rsidRPr="007605E7" w14:paraId="666F1278" w14:textId="77777777" w:rsidTr="00747C8D">
        <w:trPr>
          <w:trHeight w:val="2765"/>
        </w:trPr>
        <w:tc>
          <w:tcPr>
            <w:tcW w:w="9209" w:type="dxa"/>
            <w:tcBorders>
              <w:top w:val="single" w:sz="4" w:space="0" w:color="000001"/>
              <w:left w:val="single" w:sz="4" w:space="0" w:color="000001"/>
              <w:bottom w:val="single" w:sz="4" w:space="0" w:color="000001"/>
              <w:right w:val="single" w:sz="4" w:space="0" w:color="000001"/>
            </w:tcBorders>
          </w:tcPr>
          <w:p w14:paraId="70F55A2E" w14:textId="77777777" w:rsidR="00747C8D" w:rsidRPr="00747C8D" w:rsidRDefault="00747C8D" w:rsidP="00747C8D">
            <w:pPr>
              <w:spacing w:after="0" w:line="240" w:lineRule="auto"/>
              <w:rPr>
                <w:rFonts w:ascii="Bembo Std" w:eastAsia="Verdana" w:hAnsi="Bembo Std" w:cs="Calibri"/>
                <w:b/>
                <w:sz w:val="24"/>
                <w:szCs w:val="24"/>
              </w:rPr>
            </w:pPr>
            <w:r w:rsidRPr="00747C8D">
              <w:rPr>
                <w:rFonts w:ascii="Bembo Std" w:eastAsia="Verdana" w:hAnsi="Bembo Std" w:cs="Calibri"/>
                <w:b/>
                <w:sz w:val="24"/>
                <w:szCs w:val="24"/>
              </w:rPr>
              <w:lastRenderedPageBreak/>
              <w:t>Condiciones especiales</w:t>
            </w:r>
          </w:p>
          <w:p w14:paraId="0F91829D" w14:textId="77777777" w:rsidR="00747C8D" w:rsidRPr="00747C8D" w:rsidRDefault="00747C8D" w:rsidP="00747C8D">
            <w:pPr>
              <w:spacing w:after="0" w:line="240" w:lineRule="auto"/>
              <w:rPr>
                <w:rFonts w:ascii="Bembo Std" w:hAnsi="Bembo Std" w:cs="Calibri"/>
                <w:sz w:val="24"/>
                <w:szCs w:val="24"/>
              </w:rPr>
            </w:pPr>
            <w:r w:rsidRPr="00747C8D">
              <w:rPr>
                <w:rFonts w:ascii="Bembo Std" w:hAnsi="Bembo Std" w:cs="Calibri"/>
                <w:sz w:val="24"/>
                <w:szCs w:val="24"/>
              </w:rPr>
              <w:t>La solución debe incluir lo siguiente:</w:t>
            </w:r>
          </w:p>
          <w:p w14:paraId="5C4C7ACE" w14:textId="77777777" w:rsidR="00747C8D" w:rsidRPr="00747C8D" w:rsidRDefault="00747C8D" w:rsidP="00747C8D">
            <w:pPr>
              <w:spacing w:after="0" w:line="240" w:lineRule="auto"/>
              <w:rPr>
                <w:rFonts w:ascii="Bembo Std" w:hAnsi="Bembo Std" w:cs="Calibri"/>
                <w:sz w:val="24"/>
                <w:szCs w:val="24"/>
              </w:rPr>
            </w:pPr>
            <w:r w:rsidRPr="00747C8D">
              <w:rPr>
                <w:rFonts w:ascii="Bembo Std" w:hAnsi="Bembo Std" w:cs="Calibri"/>
                <w:sz w:val="24"/>
                <w:szCs w:val="24"/>
              </w:rPr>
              <w:t xml:space="preserve">    1x Aeronave</w:t>
            </w:r>
          </w:p>
          <w:p w14:paraId="7D100C65" w14:textId="77777777" w:rsidR="00747C8D" w:rsidRPr="00747C8D" w:rsidRDefault="00747C8D" w:rsidP="00747C8D">
            <w:pPr>
              <w:spacing w:after="0" w:line="240" w:lineRule="auto"/>
              <w:rPr>
                <w:rFonts w:ascii="Bembo Std" w:hAnsi="Bembo Std" w:cs="Calibri"/>
                <w:sz w:val="24"/>
                <w:szCs w:val="24"/>
              </w:rPr>
            </w:pPr>
            <w:r w:rsidRPr="00747C8D">
              <w:rPr>
                <w:rFonts w:ascii="Bembo Std" w:hAnsi="Bembo Std" w:cs="Calibri"/>
                <w:sz w:val="24"/>
                <w:szCs w:val="24"/>
              </w:rPr>
              <w:t xml:space="preserve">    1x Smart </w:t>
            </w:r>
            <w:proofErr w:type="spellStart"/>
            <w:r w:rsidRPr="00747C8D">
              <w:rPr>
                <w:rFonts w:ascii="Bembo Std" w:hAnsi="Bembo Std" w:cs="Calibri"/>
                <w:sz w:val="24"/>
                <w:szCs w:val="24"/>
              </w:rPr>
              <w:t>Remote</w:t>
            </w:r>
            <w:proofErr w:type="spellEnd"/>
            <w:r w:rsidRPr="00747C8D">
              <w:rPr>
                <w:rFonts w:ascii="Bembo Std" w:hAnsi="Bembo Std" w:cs="Calibri"/>
                <w:sz w:val="24"/>
                <w:szCs w:val="24"/>
              </w:rPr>
              <w:t xml:space="preserve"> </w:t>
            </w:r>
            <w:proofErr w:type="spellStart"/>
            <w:r w:rsidRPr="00747C8D">
              <w:rPr>
                <w:rFonts w:ascii="Bembo Std" w:hAnsi="Bembo Std" w:cs="Calibri"/>
                <w:sz w:val="24"/>
                <w:szCs w:val="24"/>
              </w:rPr>
              <w:t>Controller</w:t>
            </w:r>
            <w:proofErr w:type="spellEnd"/>
            <w:r w:rsidRPr="00747C8D">
              <w:rPr>
                <w:rFonts w:ascii="Bembo Std" w:hAnsi="Bembo Std" w:cs="Calibri"/>
                <w:sz w:val="24"/>
                <w:szCs w:val="24"/>
              </w:rPr>
              <w:t xml:space="preserve"> con monitor incluido</w:t>
            </w:r>
          </w:p>
          <w:p w14:paraId="6BB87D8B" w14:textId="77777777" w:rsidR="00747C8D" w:rsidRPr="00747C8D" w:rsidRDefault="00747C8D" w:rsidP="00747C8D">
            <w:pPr>
              <w:spacing w:after="0" w:line="240" w:lineRule="auto"/>
              <w:rPr>
                <w:rFonts w:ascii="Bembo Std" w:hAnsi="Bembo Std" w:cs="Calibri"/>
                <w:sz w:val="24"/>
                <w:szCs w:val="24"/>
              </w:rPr>
            </w:pPr>
            <w:r w:rsidRPr="00747C8D">
              <w:rPr>
                <w:rFonts w:ascii="Bembo Std" w:hAnsi="Bembo Std" w:cs="Calibri"/>
                <w:sz w:val="24"/>
                <w:szCs w:val="24"/>
              </w:rPr>
              <w:t xml:space="preserve">    1x 50W cargador de batería con cable AC</w:t>
            </w:r>
          </w:p>
          <w:p w14:paraId="1FB52B45" w14:textId="77777777" w:rsidR="00747C8D" w:rsidRPr="00747C8D" w:rsidRDefault="00747C8D" w:rsidP="00747C8D">
            <w:pPr>
              <w:spacing w:after="0" w:line="240" w:lineRule="auto"/>
              <w:rPr>
                <w:rFonts w:ascii="Bembo Std" w:hAnsi="Bembo Std" w:cs="Calibri"/>
                <w:sz w:val="24"/>
                <w:szCs w:val="24"/>
              </w:rPr>
            </w:pPr>
            <w:r w:rsidRPr="00747C8D">
              <w:rPr>
                <w:rFonts w:ascii="Bembo Std" w:hAnsi="Bembo Std" w:cs="Calibri"/>
                <w:sz w:val="24"/>
                <w:szCs w:val="24"/>
              </w:rPr>
              <w:t xml:space="preserve">    1x Cargador de vehículo</w:t>
            </w:r>
          </w:p>
          <w:p w14:paraId="0449AD98" w14:textId="77777777" w:rsidR="00747C8D" w:rsidRPr="00747C8D" w:rsidRDefault="00747C8D" w:rsidP="00747C8D">
            <w:pPr>
              <w:spacing w:after="0" w:line="240" w:lineRule="auto"/>
              <w:rPr>
                <w:rFonts w:ascii="Bembo Std" w:hAnsi="Bembo Std" w:cs="Calibri"/>
                <w:sz w:val="24"/>
                <w:szCs w:val="24"/>
              </w:rPr>
            </w:pPr>
            <w:r w:rsidRPr="00747C8D">
              <w:rPr>
                <w:rFonts w:ascii="Bembo Std" w:hAnsi="Bembo Std" w:cs="Calibri"/>
                <w:sz w:val="24"/>
                <w:szCs w:val="24"/>
              </w:rPr>
              <w:t xml:space="preserve">    3 </w:t>
            </w:r>
            <w:proofErr w:type="spellStart"/>
            <w:r w:rsidRPr="00747C8D">
              <w:rPr>
                <w:rFonts w:ascii="Bembo Std" w:hAnsi="Bembo Std" w:cs="Calibri"/>
                <w:sz w:val="24"/>
                <w:szCs w:val="24"/>
              </w:rPr>
              <w:t>Way</w:t>
            </w:r>
            <w:proofErr w:type="spellEnd"/>
            <w:r w:rsidRPr="00747C8D">
              <w:rPr>
                <w:rFonts w:ascii="Bembo Std" w:hAnsi="Bembo Std" w:cs="Calibri"/>
                <w:sz w:val="24"/>
                <w:szCs w:val="24"/>
              </w:rPr>
              <w:t xml:space="preserve"> </w:t>
            </w:r>
            <w:proofErr w:type="spellStart"/>
            <w:r w:rsidRPr="00747C8D">
              <w:rPr>
                <w:rFonts w:ascii="Bembo Std" w:hAnsi="Bembo Std" w:cs="Calibri"/>
                <w:sz w:val="24"/>
                <w:szCs w:val="24"/>
              </w:rPr>
              <w:t>Charger</w:t>
            </w:r>
            <w:proofErr w:type="spellEnd"/>
          </w:p>
          <w:p w14:paraId="19954430" w14:textId="77777777" w:rsidR="00747C8D" w:rsidRPr="00747C8D" w:rsidRDefault="00747C8D" w:rsidP="00747C8D">
            <w:pPr>
              <w:spacing w:after="0" w:line="240" w:lineRule="auto"/>
              <w:rPr>
                <w:rFonts w:ascii="Bembo Std" w:hAnsi="Bembo Std" w:cs="Calibri"/>
                <w:sz w:val="24"/>
                <w:szCs w:val="24"/>
              </w:rPr>
            </w:pPr>
            <w:r w:rsidRPr="00747C8D">
              <w:rPr>
                <w:rFonts w:ascii="Bembo Std" w:hAnsi="Bembo Std" w:cs="Calibri"/>
                <w:sz w:val="24"/>
                <w:szCs w:val="24"/>
              </w:rPr>
              <w:t xml:space="preserve">    1 </w:t>
            </w:r>
            <w:proofErr w:type="gramStart"/>
            <w:r w:rsidRPr="00747C8D">
              <w:rPr>
                <w:rFonts w:ascii="Bembo Std" w:hAnsi="Bembo Std" w:cs="Calibri"/>
                <w:sz w:val="24"/>
                <w:szCs w:val="24"/>
              </w:rPr>
              <w:t>Banco</w:t>
            </w:r>
            <w:proofErr w:type="gramEnd"/>
            <w:r w:rsidRPr="00747C8D">
              <w:rPr>
                <w:rFonts w:ascii="Bembo Std" w:hAnsi="Bembo Std" w:cs="Calibri"/>
                <w:sz w:val="24"/>
                <w:szCs w:val="24"/>
              </w:rPr>
              <w:t xml:space="preserve"> de energía de batería que permita cargar un dispositivo móvil</w:t>
            </w:r>
          </w:p>
          <w:p w14:paraId="0E65A01C" w14:textId="77777777" w:rsidR="00747C8D" w:rsidRPr="00747C8D" w:rsidRDefault="00747C8D" w:rsidP="00747C8D">
            <w:pPr>
              <w:spacing w:after="0" w:line="240" w:lineRule="auto"/>
              <w:rPr>
                <w:rFonts w:ascii="Bembo Std" w:hAnsi="Bembo Std" w:cs="Calibri"/>
                <w:sz w:val="24"/>
                <w:szCs w:val="24"/>
              </w:rPr>
            </w:pPr>
            <w:r w:rsidRPr="00747C8D">
              <w:rPr>
                <w:rFonts w:ascii="Bembo Std" w:hAnsi="Bembo Std" w:cs="Calibri"/>
                <w:sz w:val="24"/>
                <w:szCs w:val="24"/>
              </w:rPr>
              <w:t xml:space="preserve">    3x Baterías de la misma marca de la aeronave</w:t>
            </w:r>
          </w:p>
          <w:p w14:paraId="6BBC0E43" w14:textId="77777777" w:rsidR="00747C8D" w:rsidRPr="00747C8D" w:rsidRDefault="00747C8D" w:rsidP="00747C8D">
            <w:pPr>
              <w:spacing w:after="0" w:line="240" w:lineRule="auto"/>
              <w:rPr>
                <w:rFonts w:ascii="Bembo Std" w:hAnsi="Bembo Std" w:cs="Calibri"/>
                <w:sz w:val="24"/>
                <w:szCs w:val="24"/>
              </w:rPr>
            </w:pPr>
            <w:r w:rsidRPr="00747C8D">
              <w:rPr>
                <w:rFonts w:ascii="Bembo Std" w:hAnsi="Bembo Std" w:cs="Calibri"/>
                <w:sz w:val="24"/>
                <w:szCs w:val="24"/>
              </w:rPr>
              <w:t xml:space="preserve">    5 pares (10 piezas) de hélices</w:t>
            </w:r>
          </w:p>
          <w:p w14:paraId="287C141B" w14:textId="77777777" w:rsidR="00747C8D" w:rsidRPr="00747C8D" w:rsidRDefault="00747C8D" w:rsidP="00747C8D">
            <w:pPr>
              <w:spacing w:after="0" w:line="240" w:lineRule="auto"/>
              <w:rPr>
                <w:rFonts w:ascii="Bembo Std" w:hAnsi="Bembo Std" w:cs="Calibri"/>
                <w:sz w:val="24"/>
                <w:szCs w:val="24"/>
              </w:rPr>
            </w:pPr>
            <w:r w:rsidRPr="00747C8D">
              <w:rPr>
                <w:rFonts w:ascii="Bembo Std" w:hAnsi="Bembo Std" w:cs="Calibri"/>
                <w:sz w:val="24"/>
                <w:szCs w:val="24"/>
              </w:rPr>
              <w:t xml:space="preserve">    1x </w:t>
            </w:r>
            <w:proofErr w:type="spellStart"/>
            <w:r w:rsidRPr="00747C8D">
              <w:rPr>
                <w:rFonts w:ascii="Bembo Std" w:hAnsi="Bembo Std" w:cs="Calibri"/>
                <w:sz w:val="24"/>
                <w:szCs w:val="24"/>
              </w:rPr>
              <w:t>Gimbal</w:t>
            </w:r>
            <w:proofErr w:type="spellEnd"/>
            <w:r w:rsidRPr="00747C8D">
              <w:rPr>
                <w:rFonts w:ascii="Bembo Std" w:hAnsi="Bembo Std" w:cs="Calibri"/>
                <w:sz w:val="24"/>
                <w:szCs w:val="24"/>
              </w:rPr>
              <w:t xml:space="preserve"> </w:t>
            </w:r>
            <w:proofErr w:type="spellStart"/>
            <w:r w:rsidRPr="00747C8D">
              <w:rPr>
                <w:rFonts w:ascii="Bembo Std" w:hAnsi="Bembo Std" w:cs="Calibri"/>
                <w:sz w:val="24"/>
                <w:szCs w:val="24"/>
              </w:rPr>
              <w:t>holder</w:t>
            </w:r>
            <w:proofErr w:type="spellEnd"/>
          </w:p>
          <w:p w14:paraId="3B1C1BB6" w14:textId="77777777" w:rsidR="00747C8D" w:rsidRPr="00747C8D" w:rsidRDefault="00747C8D" w:rsidP="00747C8D">
            <w:pPr>
              <w:spacing w:after="0" w:line="240" w:lineRule="auto"/>
              <w:rPr>
                <w:rFonts w:ascii="Bembo Std" w:hAnsi="Bembo Std" w:cs="Calibri"/>
                <w:sz w:val="24"/>
                <w:szCs w:val="24"/>
              </w:rPr>
            </w:pPr>
            <w:r w:rsidRPr="00747C8D">
              <w:rPr>
                <w:rFonts w:ascii="Bembo Std" w:hAnsi="Bembo Std" w:cs="Calibri"/>
                <w:sz w:val="24"/>
                <w:szCs w:val="24"/>
              </w:rPr>
              <w:t xml:space="preserve">    Cables y adaptadores</w:t>
            </w:r>
          </w:p>
          <w:p w14:paraId="405FEF08" w14:textId="77777777" w:rsidR="00747C8D" w:rsidRPr="00747C8D" w:rsidRDefault="00747C8D" w:rsidP="00747C8D">
            <w:pPr>
              <w:spacing w:after="0" w:line="240" w:lineRule="auto"/>
              <w:rPr>
                <w:rFonts w:ascii="Bembo Std" w:hAnsi="Bembo Std" w:cs="Calibri"/>
                <w:sz w:val="24"/>
                <w:szCs w:val="24"/>
              </w:rPr>
            </w:pPr>
            <w:r w:rsidRPr="00747C8D">
              <w:rPr>
                <w:rFonts w:ascii="Bembo Std" w:hAnsi="Bembo Std" w:cs="Calibri"/>
                <w:sz w:val="24"/>
                <w:szCs w:val="24"/>
              </w:rPr>
              <w:t xml:space="preserve">    Manual de inicio rápido en digital o impreso</w:t>
            </w:r>
          </w:p>
          <w:p w14:paraId="3B61DE8C" w14:textId="77777777" w:rsidR="00747C8D" w:rsidRPr="00747C8D" w:rsidRDefault="00747C8D" w:rsidP="00747C8D">
            <w:pPr>
              <w:spacing w:after="0" w:line="240" w:lineRule="auto"/>
              <w:rPr>
                <w:rFonts w:ascii="Bembo Std" w:hAnsi="Bembo Std" w:cs="Calibri"/>
                <w:sz w:val="24"/>
                <w:szCs w:val="24"/>
              </w:rPr>
            </w:pPr>
            <w:r w:rsidRPr="00747C8D">
              <w:rPr>
                <w:rFonts w:ascii="Bembo Std" w:hAnsi="Bembo Std" w:cs="Calibri"/>
                <w:sz w:val="24"/>
                <w:szCs w:val="24"/>
              </w:rPr>
              <w:t xml:space="preserve">    1x kit de plataforma de aterrizaje</w:t>
            </w:r>
          </w:p>
          <w:p w14:paraId="34A37621" w14:textId="77777777" w:rsidR="00747C8D" w:rsidRPr="00747C8D" w:rsidRDefault="00747C8D" w:rsidP="00747C8D">
            <w:pPr>
              <w:spacing w:after="0" w:line="240" w:lineRule="auto"/>
              <w:rPr>
                <w:rFonts w:ascii="Bembo Std" w:hAnsi="Bembo Std" w:cs="Calibri"/>
                <w:sz w:val="24"/>
                <w:szCs w:val="24"/>
              </w:rPr>
            </w:pPr>
            <w:r w:rsidRPr="00747C8D">
              <w:rPr>
                <w:rFonts w:ascii="Bembo Std" w:hAnsi="Bembo Std" w:cs="Calibri"/>
                <w:sz w:val="24"/>
                <w:szCs w:val="24"/>
              </w:rPr>
              <w:t xml:space="preserve">    1x Bolsón compacto</w:t>
            </w:r>
          </w:p>
          <w:p w14:paraId="7DF79E96" w14:textId="77777777" w:rsidR="00747C8D" w:rsidRPr="00747C8D" w:rsidRDefault="00747C8D" w:rsidP="00747C8D">
            <w:pPr>
              <w:spacing w:after="0" w:line="240" w:lineRule="auto"/>
              <w:rPr>
                <w:rFonts w:ascii="Bembo Std" w:hAnsi="Bembo Std" w:cs="Calibri"/>
                <w:sz w:val="24"/>
                <w:szCs w:val="24"/>
              </w:rPr>
            </w:pPr>
            <w:r w:rsidRPr="00747C8D">
              <w:rPr>
                <w:rFonts w:ascii="Bembo Std" w:hAnsi="Bembo Std" w:cs="Calibri"/>
                <w:sz w:val="24"/>
                <w:szCs w:val="24"/>
              </w:rPr>
              <w:t xml:space="preserve">    1x 128GB SD </w:t>
            </w:r>
            <w:proofErr w:type="spellStart"/>
            <w:r w:rsidRPr="00747C8D">
              <w:rPr>
                <w:rFonts w:ascii="Bembo Std" w:hAnsi="Bembo Std" w:cs="Calibri"/>
                <w:sz w:val="24"/>
                <w:szCs w:val="24"/>
              </w:rPr>
              <w:t>Card</w:t>
            </w:r>
            <w:proofErr w:type="spellEnd"/>
          </w:p>
          <w:p w14:paraId="1F8BCF17" w14:textId="77777777" w:rsidR="00747C8D" w:rsidRPr="00747C8D" w:rsidRDefault="00747C8D" w:rsidP="00747C8D">
            <w:pPr>
              <w:spacing w:after="0" w:line="240" w:lineRule="auto"/>
              <w:rPr>
                <w:rFonts w:ascii="Bembo Std" w:hAnsi="Bembo Std" w:cs="Calibri"/>
                <w:sz w:val="24"/>
                <w:szCs w:val="24"/>
              </w:rPr>
            </w:pPr>
            <w:r w:rsidRPr="00747C8D">
              <w:rPr>
                <w:rFonts w:ascii="Bembo Std" w:hAnsi="Bembo Std" w:cs="Calibri"/>
                <w:sz w:val="24"/>
                <w:szCs w:val="24"/>
              </w:rPr>
              <w:t xml:space="preserve">    1x USB 3.0 SD </w:t>
            </w:r>
            <w:proofErr w:type="spellStart"/>
            <w:r w:rsidRPr="00747C8D">
              <w:rPr>
                <w:rFonts w:ascii="Bembo Std" w:hAnsi="Bembo Std" w:cs="Calibri"/>
                <w:sz w:val="24"/>
                <w:szCs w:val="24"/>
              </w:rPr>
              <w:t>Card</w:t>
            </w:r>
            <w:proofErr w:type="spellEnd"/>
            <w:r w:rsidRPr="00747C8D">
              <w:rPr>
                <w:rFonts w:ascii="Bembo Std" w:hAnsi="Bembo Std" w:cs="Calibri"/>
                <w:sz w:val="24"/>
                <w:szCs w:val="24"/>
              </w:rPr>
              <w:t xml:space="preserve"> Reader </w:t>
            </w:r>
          </w:p>
          <w:p w14:paraId="51945CBA" w14:textId="77777777" w:rsidR="00747C8D" w:rsidRPr="00747C8D" w:rsidRDefault="00747C8D" w:rsidP="00747C8D">
            <w:pPr>
              <w:spacing w:after="0" w:line="240" w:lineRule="auto"/>
              <w:rPr>
                <w:rFonts w:ascii="Bembo Std" w:hAnsi="Bembo Std" w:cs="Calibri"/>
                <w:sz w:val="24"/>
                <w:szCs w:val="24"/>
              </w:rPr>
            </w:pPr>
            <w:r w:rsidRPr="00747C8D">
              <w:rPr>
                <w:rFonts w:ascii="Bembo Std" w:hAnsi="Bembo Std" w:cs="Calibri"/>
                <w:sz w:val="24"/>
                <w:szCs w:val="24"/>
              </w:rPr>
              <w:t xml:space="preserve">    1x Micro paño de fibra para limpieza</w:t>
            </w:r>
          </w:p>
          <w:p w14:paraId="43B62E53" w14:textId="77777777" w:rsidR="00747C8D" w:rsidRPr="00747C8D" w:rsidRDefault="00747C8D" w:rsidP="00747C8D">
            <w:pPr>
              <w:spacing w:after="0" w:line="240" w:lineRule="auto"/>
              <w:rPr>
                <w:rFonts w:ascii="Bembo Std" w:hAnsi="Bembo Std" w:cs="Calibri"/>
                <w:sz w:val="24"/>
                <w:szCs w:val="24"/>
              </w:rPr>
            </w:pPr>
            <w:r w:rsidRPr="00747C8D">
              <w:rPr>
                <w:rFonts w:ascii="Bembo Std" w:hAnsi="Bembo Std" w:cs="Calibri"/>
                <w:sz w:val="24"/>
                <w:szCs w:val="24"/>
              </w:rPr>
              <w:t xml:space="preserve">    1 x Bolso de hombro</w:t>
            </w:r>
          </w:p>
          <w:p w14:paraId="3F1C0F6D" w14:textId="77777777" w:rsidR="00747C8D" w:rsidRPr="00747C8D" w:rsidRDefault="00747C8D" w:rsidP="00747C8D">
            <w:pPr>
              <w:spacing w:after="0" w:line="240" w:lineRule="auto"/>
              <w:rPr>
                <w:rFonts w:ascii="Bembo Std" w:hAnsi="Bembo Std" w:cs="Calibri"/>
                <w:sz w:val="24"/>
                <w:szCs w:val="24"/>
              </w:rPr>
            </w:pPr>
            <w:r w:rsidRPr="00747C8D">
              <w:rPr>
                <w:rFonts w:ascii="Bembo Std" w:hAnsi="Bembo Std" w:cs="Calibri"/>
                <w:sz w:val="24"/>
                <w:szCs w:val="24"/>
              </w:rPr>
              <w:t xml:space="preserve">    1x Tren de aterrizaje</w:t>
            </w:r>
          </w:p>
          <w:p w14:paraId="3288AA4E" w14:textId="77777777" w:rsidR="00747C8D" w:rsidRPr="00747C8D" w:rsidRDefault="00747C8D" w:rsidP="00747C8D">
            <w:pPr>
              <w:spacing w:after="0" w:line="240" w:lineRule="auto"/>
              <w:rPr>
                <w:rFonts w:ascii="Bembo Std" w:hAnsi="Bembo Std" w:cs="Calibri"/>
                <w:sz w:val="24"/>
                <w:szCs w:val="24"/>
              </w:rPr>
            </w:pPr>
            <w:r w:rsidRPr="00747C8D">
              <w:rPr>
                <w:rFonts w:ascii="Bembo Std" w:hAnsi="Bembo Std" w:cs="Calibri"/>
                <w:sz w:val="24"/>
                <w:szCs w:val="24"/>
              </w:rPr>
              <w:t xml:space="preserve">    1x Maleta dura resistente al agua</w:t>
            </w:r>
          </w:p>
          <w:p w14:paraId="66C31E52" w14:textId="1BA9E6E7" w:rsidR="00747C8D" w:rsidRPr="00747C8D" w:rsidRDefault="00747C8D" w:rsidP="00747C8D">
            <w:pPr>
              <w:spacing w:after="0" w:line="240" w:lineRule="auto"/>
              <w:rPr>
                <w:rFonts w:ascii="Bembo Std" w:hAnsi="Bembo Std" w:cs="Calibri"/>
                <w:sz w:val="24"/>
                <w:szCs w:val="24"/>
              </w:rPr>
            </w:pPr>
            <w:r w:rsidRPr="00747C8D">
              <w:rPr>
                <w:rFonts w:ascii="Bembo Std" w:hAnsi="Bembo Std" w:cs="Calibri"/>
                <w:sz w:val="24"/>
                <w:szCs w:val="24"/>
              </w:rPr>
              <w:t xml:space="preserve">    1x Kit de filtros que incluya un set de 4 piezas </w:t>
            </w:r>
            <w:proofErr w:type="gramStart"/>
            <w:r w:rsidRPr="00747C8D">
              <w:rPr>
                <w:rFonts w:ascii="Bembo Std" w:hAnsi="Bembo Std" w:cs="Calibri"/>
                <w:sz w:val="24"/>
                <w:szCs w:val="24"/>
              </w:rPr>
              <w:t>( ND</w:t>
            </w:r>
            <w:proofErr w:type="gramEnd"/>
            <w:r w:rsidRPr="00747C8D">
              <w:rPr>
                <w:rFonts w:ascii="Bembo Std" w:hAnsi="Bembo Std" w:cs="Calibri"/>
                <w:sz w:val="24"/>
                <w:szCs w:val="24"/>
              </w:rPr>
              <w:t xml:space="preserve"> 4, ND 8, ND 16 y CPL )</w:t>
            </w:r>
          </w:p>
        </w:tc>
      </w:tr>
      <w:tr w:rsidR="00747C8D" w:rsidRPr="007605E7" w14:paraId="7342C1D8" w14:textId="77777777" w:rsidTr="00747C8D">
        <w:trPr>
          <w:trHeight w:val="677"/>
        </w:trPr>
        <w:tc>
          <w:tcPr>
            <w:tcW w:w="9209" w:type="dxa"/>
            <w:tcBorders>
              <w:top w:val="single" w:sz="4" w:space="0" w:color="000001"/>
              <w:left w:val="single" w:sz="4" w:space="0" w:color="000001"/>
              <w:bottom w:val="single" w:sz="4" w:space="0" w:color="000001"/>
              <w:right w:val="single" w:sz="4" w:space="0" w:color="000001"/>
            </w:tcBorders>
          </w:tcPr>
          <w:p w14:paraId="6313712E" w14:textId="77777777" w:rsidR="00747C8D" w:rsidRPr="00747C8D" w:rsidRDefault="00747C8D" w:rsidP="00747C8D">
            <w:pPr>
              <w:spacing w:after="0" w:line="240" w:lineRule="auto"/>
              <w:rPr>
                <w:rFonts w:ascii="Bembo Std" w:eastAsia="Verdana" w:hAnsi="Bembo Std" w:cs="Calibri"/>
                <w:b/>
                <w:sz w:val="24"/>
                <w:szCs w:val="24"/>
              </w:rPr>
            </w:pPr>
            <w:r w:rsidRPr="00747C8D">
              <w:rPr>
                <w:rFonts w:ascii="Bembo Std" w:eastAsia="Verdana" w:hAnsi="Bembo Std" w:cs="Calibri"/>
                <w:b/>
                <w:sz w:val="24"/>
                <w:szCs w:val="24"/>
              </w:rPr>
              <w:t>Garantía</w:t>
            </w:r>
          </w:p>
          <w:p w14:paraId="428E96FA" w14:textId="7BE9D955" w:rsidR="00747C8D" w:rsidRPr="00747C8D" w:rsidRDefault="00747C8D" w:rsidP="00747C8D">
            <w:pPr>
              <w:spacing w:after="0" w:line="240" w:lineRule="auto"/>
              <w:rPr>
                <w:rFonts w:ascii="Bembo Std" w:eastAsia="Verdana" w:hAnsi="Bembo Std" w:cs="Calibri"/>
                <w:b/>
                <w:sz w:val="24"/>
                <w:szCs w:val="24"/>
              </w:rPr>
            </w:pPr>
            <w:r w:rsidRPr="00747C8D">
              <w:rPr>
                <w:rFonts w:ascii="Bembo Std" w:eastAsia="Verdana" w:hAnsi="Bembo Std" w:cs="Calibri"/>
                <w:sz w:val="24"/>
                <w:szCs w:val="24"/>
              </w:rPr>
              <w:t>Garantía de 1 año contra desperfectos de fabricación.</w:t>
            </w:r>
          </w:p>
        </w:tc>
      </w:tr>
    </w:tbl>
    <w:p w14:paraId="7E59A729" w14:textId="77777777" w:rsidR="00872C8E" w:rsidRPr="007605E7" w:rsidRDefault="00872C8E" w:rsidP="0020777F">
      <w:pPr>
        <w:spacing w:after="0"/>
        <w:jc w:val="center"/>
        <w:rPr>
          <w:rFonts w:ascii="Bembo Std" w:hAnsi="Bembo Std"/>
          <w:b/>
          <w:sz w:val="24"/>
          <w:szCs w:val="24"/>
        </w:rPr>
      </w:pPr>
    </w:p>
    <w:sectPr w:rsidR="00872C8E" w:rsidRPr="007605E7" w:rsidSect="00D07279">
      <w:headerReference w:type="default" r:id="rId11"/>
      <w:footerReference w:type="default" r:id="rId12"/>
      <w:pgSz w:w="12240" w:h="15840"/>
      <w:pgMar w:top="1417" w:right="1183"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730E7" w14:textId="77777777" w:rsidR="00B8062A" w:rsidRDefault="00B8062A" w:rsidP="00AA01B3">
      <w:pPr>
        <w:spacing w:after="0" w:line="240" w:lineRule="auto"/>
      </w:pPr>
      <w:r>
        <w:separator/>
      </w:r>
    </w:p>
  </w:endnote>
  <w:endnote w:type="continuationSeparator" w:id="0">
    <w:p w14:paraId="488C2937" w14:textId="77777777" w:rsidR="00B8062A" w:rsidRDefault="00B8062A" w:rsidP="00AA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embo Std">
    <w:panose1 w:val="02020605060306020A03"/>
    <w:charset w:val="00"/>
    <w:family w:val="roman"/>
    <w:notTrueType/>
    <w:pitch w:val="variable"/>
    <w:sig w:usb0="00000003" w:usb1="00000001"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DejaVu Sans Condensed">
    <w:altName w:val="Sylfaen"/>
    <w:charset w:val="00"/>
    <w:family w:val="swiss"/>
    <w:pitch w:val="variable"/>
    <w:sig w:usb0="E7002EFF" w:usb1="D200FDFF" w:usb2="0A246029" w:usb3="00000000" w:csb0="000001FF" w:csb1="00000000"/>
  </w:font>
  <w:font w:name="FreeSans">
    <w:altName w:val="MS Mincho"/>
    <w:charset w:val="00"/>
    <w:family w:val="swiss"/>
    <w:pitch w:val="default"/>
  </w:font>
  <w:font w:name="Liberation Serif">
    <w:altName w:val="Times New Roman"/>
    <w:charset w:val="00"/>
    <w:family w:val="roman"/>
    <w:pitch w:val="variable"/>
    <w:sig w:usb0="E0000AFF" w:usb1="500078FF" w:usb2="00000021" w:usb3="00000000" w:csb0="000001BF" w:csb1="00000000"/>
  </w:font>
  <w:font w:name="DejaVu Serif">
    <w:charset w:val="00"/>
    <w:family w:val="roman"/>
    <w:pitch w:val="default"/>
    <w:sig w:usb0="00000000" w:usb1="00000000" w:usb2="0A04002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402696"/>
      <w:docPartObj>
        <w:docPartGallery w:val="Page Numbers (Bottom of Page)"/>
        <w:docPartUnique/>
      </w:docPartObj>
    </w:sdtPr>
    <w:sdtEndPr/>
    <w:sdtContent>
      <w:p w14:paraId="32065682" w14:textId="77777777" w:rsidR="004A229A" w:rsidRDefault="004A229A">
        <w:pPr>
          <w:pStyle w:val="Piedepgina"/>
          <w:jc w:val="right"/>
        </w:pPr>
        <w:r>
          <w:fldChar w:fldCharType="begin"/>
        </w:r>
        <w:r>
          <w:instrText>PAGE   \* MERGEFORMAT</w:instrText>
        </w:r>
        <w:r>
          <w:fldChar w:fldCharType="separate"/>
        </w:r>
        <w:r>
          <w:rPr>
            <w:lang w:val="es-ES"/>
          </w:rPr>
          <w:t>2</w:t>
        </w:r>
        <w:r>
          <w:fldChar w:fldCharType="end"/>
        </w:r>
      </w:p>
    </w:sdtContent>
  </w:sdt>
  <w:p w14:paraId="383188A7" w14:textId="77777777" w:rsidR="004A229A" w:rsidRDefault="004A22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741189"/>
      <w:docPartObj>
        <w:docPartGallery w:val="Page Numbers (Bottom of Page)"/>
        <w:docPartUnique/>
      </w:docPartObj>
    </w:sdtPr>
    <w:sdtContent>
      <w:p w14:paraId="62C78278" w14:textId="77777777" w:rsidR="00D07279" w:rsidRDefault="00D07279">
        <w:pPr>
          <w:pStyle w:val="Piedepgina"/>
          <w:jc w:val="right"/>
        </w:pPr>
        <w:r>
          <w:fldChar w:fldCharType="begin"/>
        </w:r>
        <w:r>
          <w:instrText>PAGE   \* MERGEFORMAT</w:instrText>
        </w:r>
        <w:r>
          <w:fldChar w:fldCharType="separate"/>
        </w:r>
        <w:r>
          <w:rPr>
            <w:lang w:val="es-ES"/>
          </w:rPr>
          <w:t>2</w:t>
        </w:r>
        <w:r>
          <w:fldChar w:fldCharType="end"/>
        </w:r>
      </w:p>
    </w:sdtContent>
  </w:sdt>
  <w:p w14:paraId="1AE527A3" w14:textId="77777777" w:rsidR="00D07279" w:rsidRDefault="00D072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60A17" w14:textId="77777777" w:rsidR="00B8062A" w:rsidRDefault="00B8062A" w:rsidP="00AA01B3">
      <w:pPr>
        <w:spacing w:after="0" w:line="240" w:lineRule="auto"/>
      </w:pPr>
      <w:r>
        <w:separator/>
      </w:r>
    </w:p>
  </w:footnote>
  <w:footnote w:type="continuationSeparator" w:id="0">
    <w:p w14:paraId="3FF78585" w14:textId="77777777" w:rsidR="00B8062A" w:rsidRDefault="00B8062A" w:rsidP="00AA0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67CF5" w14:textId="77777777" w:rsidR="00AA01B3" w:rsidRPr="00AA01B3" w:rsidRDefault="00AA01B3" w:rsidP="00AA01B3">
    <w:pPr>
      <w:tabs>
        <w:tab w:val="left" w:pos="-720"/>
      </w:tabs>
      <w:spacing w:after="0" w:line="240" w:lineRule="auto"/>
      <w:jc w:val="center"/>
      <w:rPr>
        <w:rFonts w:ascii="Bembo Std" w:hAnsi="Bembo Std"/>
        <w:b/>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0355" w14:textId="77777777" w:rsidR="00D07279" w:rsidRPr="00AA01B3" w:rsidRDefault="00D07279" w:rsidP="00AA01B3">
    <w:pPr>
      <w:spacing w:after="0" w:line="100" w:lineRule="atLeast"/>
      <w:ind w:right="49"/>
      <w:jc w:val="center"/>
      <w:rPr>
        <w:rFonts w:ascii="Bembo Std" w:hAnsi="Bembo Std"/>
        <w:b/>
        <w:bCs/>
        <w:color w:val="000000"/>
        <w:sz w:val="18"/>
        <w:szCs w:val="18"/>
      </w:rPr>
    </w:pPr>
    <w:r w:rsidRPr="00AA01B3">
      <w:rPr>
        <w:rFonts w:ascii="Bembo Std" w:hAnsi="Bembo Std"/>
        <w:b/>
        <w:bCs/>
        <w:sz w:val="18"/>
        <w:szCs w:val="18"/>
      </w:rPr>
      <w:t>MINISTERIO DE SALUD</w:t>
    </w:r>
  </w:p>
  <w:p w14:paraId="71307E10" w14:textId="77777777" w:rsidR="00D07279" w:rsidRPr="00AA01B3" w:rsidRDefault="00D07279" w:rsidP="00AA01B3">
    <w:pPr>
      <w:tabs>
        <w:tab w:val="left" w:pos="-720"/>
      </w:tabs>
      <w:spacing w:after="0" w:line="240" w:lineRule="auto"/>
      <w:jc w:val="center"/>
      <w:rPr>
        <w:rFonts w:ascii="Bembo Std" w:hAnsi="Bembo Std"/>
        <w:b/>
        <w:bCs/>
        <w:sz w:val="18"/>
        <w:szCs w:val="18"/>
      </w:rPr>
    </w:pPr>
    <w:r w:rsidRPr="00AA01B3">
      <w:rPr>
        <w:rFonts w:ascii="Bembo Std" w:hAnsi="Bembo Std"/>
        <w:b/>
        <w:bCs/>
        <w:noProof/>
        <w:sz w:val="18"/>
        <w:szCs w:val="18"/>
      </w:rPr>
      <w:drawing>
        <wp:anchor distT="0" distB="0" distL="0" distR="0" simplePos="0" relativeHeight="251662336" behindDoc="0" locked="0" layoutInCell="1" allowOverlap="1" wp14:anchorId="48E0BA26" wp14:editId="70521BEB">
          <wp:simplePos x="0" y="0"/>
          <wp:positionH relativeFrom="column">
            <wp:posOffset>-409575</wp:posOffset>
          </wp:positionH>
          <wp:positionV relativeFrom="paragraph">
            <wp:posOffset>-485775</wp:posOffset>
          </wp:positionV>
          <wp:extent cx="2071370" cy="1050925"/>
          <wp:effectExtent l="0" t="0" r="508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105092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Pr="00AA01B3">
      <w:rPr>
        <w:rFonts w:ascii="Bembo Std" w:hAnsi="Bembo Std"/>
        <w:b/>
        <w:bCs/>
        <w:sz w:val="18"/>
        <w:szCs w:val="18"/>
      </w:rPr>
      <w:t>SAN SALVADOR, EL SALVADOR, C.A.</w:t>
    </w:r>
  </w:p>
  <w:p w14:paraId="6C610FC4" w14:textId="77777777" w:rsidR="00D07279" w:rsidRPr="00AA01B3" w:rsidRDefault="00D07279" w:rsidP="00AA01B3">
    <w:pPr>
      <w:tabs>
        <w:tab w:val="left" w:pos="-720"/>
      </w:tabs>
      <w:spacing w:after="0" w:line="240" w:lineRule="auto"/>
      <w:jc w:val="center"/>
      <w:rPr>
        <w:rFonts w:ascii="Bembo Std" w:hAnsi="Bembo Std"/>
        <w:b/>
        <w:bCs/>
        <w:sz w:val="18"/>
        <w:szCs w:val="18"/>
      </w:rPr>
    </w:pPr>
    <w:r w:rsidRPr="00AA01B3">
      <w:rPr>
        <w:rFonts w:ascii="Bembo Std" w:hAnsi="Bembo Std"/>
        <w:b/>
        <w:bCs/>
        <w:sz w:val="18"/>
        <w:szCs w:val="18"/>
      </w:rPr>
      <w:t xml:space="preserve">CONTRATO DE PRÉSTAMO BID </w:t>
    </w:r>
    <w:proofErr w:type="spellStart"/>
    <w:r w:rsidRPr="00AA01B3">
      <w:rPr>
        <w:rFonts w:ascii="Bembo Std" w:hAnsi="Bembo Std"/>
        <w:b/>
        <w:bCs/>
        <w:sz w:val="18"/>
        <w:szCs w:val="18"/>
      </w:rPr>
      <w:t>N°</w:t>
    </w:r>
    <w:proofErr w:type="spellEnd"/>
    <w:r w:rsidRPr="00AA01B3">
      <w:rPr>
        <w:rFonts w:ascii="Bembo Std" w:hAnsi="Bembo Std"/>
        <w:b/>
        <w:bCs/>
        <w:sz w:val="18"/>
        <w:szCs w:val="18"/>
      </w:rPr>
      <w:t xml:space="preserve"> 3608/OC-ES PRIDES II</w:t>
    </w:r>
  </w:p>
  <w:p w14:paraId="62A6B807" w14:textId="77777777" w:rsidR="00D07279" w:rsidRPr="00AA01B3" w:rsidRDefault="00D07279" w:rsidP="00AA01B3">
    <w:pPr>
      <w:tabs>
        <w:tab w:val="left" w:pos="-720"/>
      </w:tabs>
      <w:spacing w:after="0" w:line="240" w:lineRule="auto"/>
      <w:jc w:val="center"/>
      <w:rPr>
        <w:rFonts w:ascii="Bembo Std" w:hAnsi="Bembo Std" w:cs="Calibri"/>
        <w:b/>
        <w:sz w:val="18"/>
        <w:szCs w:val="18"/>
      </w:rPr>
    </w:pPr>
    <w:r w:rsidRPr="00AA01B3">
      <w:rPr>
        <w:rFonts w:ascii="Bembo Std" w:hAnsi="Bembo Std" w:cs="Calibri"/>
        <w:b/>
        <w:sz w:val="18"/>
        <w:szCs w:val="18"/>
      </w:rPr>
      <w:t xml:space="preserve">PRIDESII-161-CP-B-MINSAL </w:t>
    </w:r>
  </w:p>
  <w:p w14:paraId="30EEDF0D" w14:textId="77777777" w:rsidR="00D07279" w:rsidRPr="003D2078" w:rsidRDefault="00D07279" w:rsidP="003D2078">
    <w:pPr>
      <w:tabs>
        <w:tab w:val="left" w:pos="-720"/>
      </w:tabs>
      <w:spacing w:after="0" w:line="240" w:lineRule="auto"/>
      <w:jc w:val="center"/>
      <w:rPr>
        <w:rFonts w:ascii="Bembo Std" w:hAnsi="Bembo Std"/>
        <w:b/>
        <w:bCs/>
        <w:sz w:val="18"/>
        <w:szCs w:val="18"/>
      </w:rPr>
    </w:pPr>
    <w:r w:rsidRPr="00AA01B3">
      <w:rPr>
        <w:rFonts w:ascii="Bembo Std" w:hAnsi="Bembo Std"/>
        <w:b/>
        <w:bCs/>
        <w:sz w:val="18"/>
        <w:szCs w:val="18"/>
      </w:rPr>
      <w:t xml:space="preserve">CONTRATO DE SUMINISTRO DE BIENES </w:t>
    </w:r>
    <w:r w:rsidRPr="00F960F1">
      <w:rPr>
        <w:rFonts w:ascii="Bembo Std" w:hAnsi="Bembo Std"/>
        <w:b/>
        <w:bCs/>
        <w:sz w:val="18"/>
        <w:szCs w:val="18"/>
      </w:rPr>
      <w:t>No. 4</w:t>
    </w:r>
    <w:r>
      <w:rPr>
        <w:rFonts w:ascii="Bembo Std" w:hAnsi="Bembo Std"/>
        <w:b/>
        <w:bCs/>
        <w:sz w:val="18"/>
        <w:szCs w:val="18"/>
      </w:rPr>
      <w:t>8</w:t>
    </w:r>
    <w:r w:rsidRPr="00F960F1">
      <w:rPr>
        <w:rFonts w:ascii="Bembo Std" w:hAnsi="Bembo Std"/>
        <w:b/>
        <w:bCs/>
        <w:sz w:val="18"/>
        <w:szCs w:val="18"/>
      </w:rPr>
      <w:t>/2020 ACP-UGP</w:t>
    </w:r>
  </w:p>
  <w:p w14:paraId="56EFCEE3" w14:textId="77777777" w:rsidR="00D07279" w:rsidRPr="00AA01B3" w:rsidRDefault="00D07279" w:rsidP="00AA01B3">
    <w:pPr>
      <w:tabs>
        <w:tab w:val="left" w:pos="-720"/>
      </w:tabs>
      <w:spacing w:after="0" w:line="240" w:lineRule="auto"/>
      <w:jc w:val="center"/>
      <w:rPr>
        <w:rFonts w:ascii="Bembo Std" w:hAnsi="Bembo Std"/>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30C70"/>
    <w:multiLevelType w:val="hybridMultilevel"/>
    <w:tmpl w:val="C0728ED6"/>
    <w:lvl w:ilvl="0" w:tplc="0DA48CF4">
      <w:start w:val="3"/>
      <w:numFmt w:val="bullet"/>
      <w:lvlText w:val="-"/>
      <w:lvlJc w:val="left"/>
      <w:pPr>
        <w:ind w:left="720" w:hanging="360"/>
      </w:pPr>
      <w:rPr>
        <w:rFonts w:ascii="Times New Roman" w:eastAsia="Times New Roman"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445E1CCE"/>
    <w:multiLevelType w:val="hybridMultilevel"/>
    <w:tmpl w:val="C5FA9F54"/>
    <w:lvl w:ilvl="0" w:tplc="440A0019">
      <w:start w:val="4"/>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2873900"/>
    <w:multiLevelType w:val="multilevel"/>
    <w:tmpl w:val="D98EBC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692714"/>
    <w:multiLevelType w:val="multilevel"/>
    <w:tmpl w:val="B1CA07C2"/>
    <w:lvl w:ilvl="0">
      <w:start w:val="1"/>
      <w:numFmt w:val="bullet"/>
      <w:lvlText w:val=""/>
      <w:lvlJc w:val="left"/>
      <w:pPr>
        <w:ind w:left="720" w:hanging="360"/>
      </w:pPr>
      <w:rPr>
        <w:rFonts w:ascii="Arial" w:hAnsi="Arial" w:cs="Arial" w:hint="default"/>
        <w:sz w:val="20"/>
        <w:szCs w:val="18"/>
      </w:rPr>
    </w:lvl>
    <w:lvl w:ilvl="1">
      <w:start w:val="1"/>
      <w:numFmt w:val="bullet"/>
      <w:lvlText w:val="◦"/>
      <w:lvlJc w:val="left"/>
      <w:pPr>
        <w:ind w:left="1080" w:hanging="360"/>
      </w:pPr>
      <w:rPr>
        <w:rFonts w:ascii="Arial" w:hAnsi="Arial" w:cs="Arial" w:hint="default"/>
        <w:sz w:val="20"/>
        <w:szCs w:val="18"/>
      </w:rPr>
    </w:lvl>
    <w:lvl w:ilvl="2">
      <w:start w:val="1"/>
      <w:numFmt w:val="bullet"/>
      <w:lvlText w:val="▪"/>
      <w:lvlJc w:val="left"/>
      <w:pPr>
        <w:ind w:left="1440" w:hanging="360"/>
      </w:pPr>
      <w:rPr>
        <w:rFonts w:ascii="Arial" w:hAnsi="Arial" w:cs="Arial" w:hint="default"/>
        <w:sz w:val="20"/>
        <w:szCs w:val="18"/>
      </w:rPr>
    </w:lvl>
    <w:lvl w:ilvl="3">
      <w:start w:val="1"/>
      <w:numFmt w:val="bullet"/>
      <w:lvlText w:val=""/>
      <w:lvlJc w:val="left"/>
      <w:pPr>
        <w:ind w:left="1800" w:hanging="360"/>
      </w:pPr>
      <w:rPr>
        <w:rFonts w:ascii="Arial" w:hAnsi="Arial" w:cs="Arial" w:hint="default"/>
        <w:sz w:val="18"/>
        <w:szCs w:val="18"/>
      </w:rPr>
    </w:lvl>
    <w:lvl w:ilvl="4">
      <w:start w:val="1"/>
      <w:numFmt w:val="bullet"/>
      <w:lvlText w:val="◦"/>
      <w:lvlJc w:val="left"/>
      <w:pPr>
        <w:ind w:left="2160" w:hanging="360"/>
      </w:pPr>
      <w:rPr>
        <w:rFonts w:ascii="Arial" w:hAnsi="Arial" w:cs="Arial" w:hint="default"/>
        <w:sz w:val="18"/>
        <w:szCs w:val="18"/>
      </w:rPr>
    </w:lvl>
    <w:lvl w:ilvl="5">
      <w:start w:val="1"/>
      <w:numFmt w:val="bullet"/>
      <w:lvlText w:val="▪"/>
      <w:lvlJc w:val="left"/>
      <w:pPr>
        <w:ind w:left="2520" w:hanging="360"/>
      </w:pPr>
      <w:rPr>
        <w:rFonts w:ascii="Arial" w:hAnsi="Arial" w:cs="Arial" w:hint="default"/>
        <w:sz w:val="18"/>
        <w:szCs w:val="18"/>
      </w:rPr>
    </w:lvl>
    <w:lvl w:ilvl="6">
      <w:start w:val="1"/>
      <w:numFmt w:val="bullet"/>
      <w:lvlText w:val=""/>
      <w:lvlJc w:val="left"/>
      <w:pPr>
        <w:ind w:left="2880" w:hanging="360"/>
      </w:pPr>
      <w:rPr>
        <w:rFonts w:ascii="Arial" w:hAnsi="Arial" w:cs="Arial" w:hint="default"/>
        <w:sz w:val="18"/>
        <w:szCs w:val="18"/>
      </w:rPr>
    </w:lvl>
    <w:lvl w:ilvl="7">
      <w:start w:val="1"/>
      <w:numFmt w:val="bullet"/>
      <w:lvlText w:val="◦"/>
      <w:lvlJc w:val="left"/>
      <w:pPr>
        <w:ind w:left="3240" w:hanging="360"/>
      </w:pPr>
      <w:rPr>
        <w:rFonts w:ascii="Arial" w:hAnsi="Arial" w:cs="Arial" w:hint="default"/>
        <w:sz w:val="18"/>
        <w:szCs w:val="18"/>
      </w:rPr>
    </w:lvl>
    <w:lvl w:ilvl="8">
      <w:start w:val="1"/>
      <w:numFmt w:val="bullet"/>
      <w:lvlText w:val="▪"/>
      <w:lvlJc w:val="left"/>
      <w:pPr>
        <w:ind w:left="3600" w:hanging="360"/>
      </w:pPr>
      <w:rPr>
        <w:rFonts w:ascii="Arial" w:hAnsi="Arial" w:cs="Arial" w:hint="default"/>
        <w:sz w:val="18"/>
        <w:szCs w:val="18"/>
      </w:rPr>
    </w:lvl>
  </w:abstractNum>
  <w:abstractNum w:abstractNumId="4" w15:restartNumberingAfterBreak="0">
    <w:nsid w:val="615536B3"/>
    <w:multiLevelType w:val="multilevel"/>
    <w:tmpl w:val="738A077E"/>
    <w:lvl w:ilvl="0">
      <w:start w:val="1"/>
      <w:numFmt w:val="bullet"/>
      <w:lvlText w:val=""/>
      <w:lvlJc w:val="left"/>
      <w:pPr>
        <w:ind w:left="720" w:hanging="360"/>
      </w:pPr>
      <w:rPr>
        <w:rFonts w:ascii="Arial" w:hAnsi="Arial" w:cs="Arial" w:hint="default"/>
        <w:sz w:val="20"/>
        <w:szCs w:val="18"/>
      </w:rPr>
    </w:lvl>
    <w:lvl w:ilvl="1">
      <w:start w:val="1"/>
      <w:numFmt w:val="bullet"/>
      <w:lvlText w:val="◦"/>
      <w:lvlJc w:val="left"/>
      <w:pPr>
        <w:ind w:left="1080" w:hanging="360"/>
      </w:pPr>
      <w:rPr>
        <w:rFonts w:ascii="Arial" w:hAnsi="Arial" w:cs="Arial" w:hint="default"/>
        <w:sz w:val="20"/>
        <w:szCs w:val="18"/>
      </w:rPr>
    </w:lvl>
    <w:lvl w:ilvl="2">
      <w:start w:val="1"/>
      <w:numFmt w:val="bullet"/>
      <w:lvlText w:val="▪"/>
      <w:lvlJc w:val="left"/>
      <w:pPr>
        <w:ind w:left="1440" w:hanging="360"/>
      </w:pPr>
      <w:rPr>
        <w:rFonts w:ascii="Arial" w:hAnsi="Arial" w:cs="Arial" w:hint="default"/>
        <w:sz w:val="18"/>
        <w:szCs w:val="18"/>
      </w:rPr>
    </w:lvl>
    <w:lvl w:ilvl="3">
      <w:start w:val="1"/>
      <w:numFmt w:val="bullet"/>
      <w:lvlText w:val=""/>
      <w:lvlJc w:val="left"/>
      <w:pPr>
        <w:ind w:left="1800" w:hanging="360"/>
      </w:pPr>
      <w:rPr>
        <w:rFonts w:ascii="Arial" w:hAnsi="Arial" w:cs="Arial" w:hint="default"/>
        <w:sz w:val="18"/>
        <w:szCs w:val="18"/>
      </w:rPr>
    </w:lvl>
    <w:lvl w:ilvl="4">
      <w:start w:val="1"/>
      <w:numFmt w:val="bullet"/>
      <w:lvlText w:val="◦"/>
      <w:lvlJc w:val="left"/>
      <w:pPr>
        <w:ind w:left="2160" w:hanging="360"/>
      </w:pPr>
      <w:rPr>
        <w:rFonts w:ascii="Arial" w:hAnsi="Arial" w:cs="Arial" w:hint="default"/>
        <w:sz w:val="18"/>
        <w:szCs w:val="18"/>
      </w:rPr>
    </w:lvl>
    <w:lvl w:ilvl="5">
      <w:start w:val="1"/>
      <w:numFmt w:val="bullet"/>
      <w:lvlText w:val="▪"/>
      <w:lvlJc w:val="left"/>
      <w:pPr>
        <w:ind w:left="2520" w:hanging="360"/>
      </w:pPr>
      <w:rPr>
        <w:rFonts w:ascii="Arial" w:hAnsi="Arial" w:cs="Arial" w:hint="default"/>
        <w:sz w:val="18"/>
        <w:szCs w:val="18"/>
      </w:rPr>
    </w:lvl>
    <w:lvl w:ilvl="6">
      <w:start w:val="1"/>
      <w:numFmt w:val="bullet"/>
      <w:lvlText w:val=""/>
      <w:lvlJc w:val="left"/>
      <w:pPr>
        <w:ind w:left="2880" w:hanging="360"/>
      </w:pPr>
      <w:rPr>
        <w:rFonts w:ascii="Arial" w:hAnsi="Arial" w:cs="Arial" w:hint="default"/>
        <w:sz w:val="18"/>
        <w:szCs w:val="18"/>
      </w:rPr>
    </w:lvl>
    <w:lvl w:ilvl="7">
      <w:start w:val="1"/>
      <w:numFmt w:val="bullet"/>
      <w:lvlText w:val="◦"/>
      <w:lvlJc w:val="left"/>
      <w:pPr>
        <w:ind w:left="3240" w:hanging="360"/>
      </w:pPr>
      <w:rPr>
        <w:rFonts w:ascii="Arial" w:hAnsi="Arial" w:cs="Arial" w:hint="default"/>
        <w:sz w:val="18"/>
        <w:szCs w:val="18"/>
      </w:rPr>
    </w:lvl>
    <w:lvl w:ilvl="8">
      <w:start w:val="1"/>
      <w:numFmt w:val="bullet"/>
      <w:lvlText w:val="▪"/>
      <w:lvlJc w:val="left"/>
      <w:pPr>
        <w:ind w:left="3600" w:hanging="360"/>
      </w:pPr>
      <w:rPr>
        <w:rFonts w:ascii="Arial" w:hAnsi="Arial" w:cs="Arial" w:hint="default"/>
        <w:sz w:val="18"/>
        <w:szCs w:val="18"/>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B3"/>
    <w:rsid w:val="00011BCB"/>
    <w:rsid w:val="00017233"/>
    <w:rsid w:val="00022D10"/>
    <w:rsid w:val="00064099"/>
    <w:rsid w:val="00072860"/>
    <w:rsid w:val="000A40BA"/>
    <w:rsid w:val="000B3F94"/>
    <w:rsid w:val="000C1E27"/>
    <w:rsid w:val="000E1C2C"/>
    <w:rsid w:val="000F5949"/>
    <w:rsid w:val="001372F8"/>
    <w:rsid w:val="0014366A"/>
    <w:rsid w:val="00146EC1"/>
    <w:rsid w:val="00165D1E"/>
    <w:rsid w:val="00183B46"/>
    <w:rsid w:val="001930B6"/>
    <w:rsid w:val="001A7681"/>
    <w:rsid w:val="001D45F9"/>
    <w:rsid w:val="0020777F"/>
    <w:rsid w:val="002716F6"/>
    <w:rsid w:val="00281C33"/>
    <w:rsid w:val="002C517A"/>
    <w:rsid w:val="002F1BA4"/>
    <w:rsid w:val="003300A3"/>
    <w:rsid w:val="00345112"/>
    <w:rsid w:val="003914F7"/>
    <w:rsid w:val="00393A4F"/>
    <w:rsid w:val="00393ECC"/>
    <w:rsid w:val="003A519A"/>
    <w:rsid w:val="003B3146"/>
    <w:rsid w:val="003B41C0"/>
    <w:rsid w:val="003D2078"/>
    <w:rsid w:val="003F08B1"/>
    <w:rsid w:val="003F1C2C"/>
    <w:rsid w:val="00443A2A"/>
    <w:rsid w:val="004848B9"/>
    <w:rsid w:val="00490432"/>
    <w:rsid w:val="004A1994"/>
    <w:rsid w:val="004A229A"/>
    <w:rsid w:val="004F2AD6"/>
    <w:rsid w:val="00501EDD"/>
    <w:rsid w:val="00510B75"/>
    <w:rsid w:val="005162C0"/>
    <w:rsid w:val="00532749"/>
    <w:rsid w:val="00540745"/>
    <w:rsid w:val="0055383D"/>
    <w:rsid w:val="005867F4"/>
    <w:rsid w:val="005A09FB"/>
    <w:rsid w:val="005D342E"/>
    <w:rsid w:val="006079D4"/>
    <w:rsid w:val="00610003"/>
    <w:rsid w:val="00610AC0"/>
    <w:rsid w:val="00626925"/>
    <w:rsid w:val="0063478A"/>
    <w:rsid w:val="00641E1F"/>
    <w:rsid w:val="00641EE8"/>
    <w:rsid w:val="00642742"/>
    <w:rsid w:val="006446C0"/>
    <w:rsid w:val="006448B6"/>
    <w:rsid w:val="00647B67"/>
    <w:rsid w:val="00663D2E"/>
    <w:rsid w:val="006659A8"/>
    <w:rsid w:val="00670BEA"/>
    <w:rsid w:val="00674A00"/>
    <w:rsid w:val="0068596F"/>
    <w:rsid w:val="00697174"/>
    <w:rsid w:val="006D16D5"/>
    <w:rsid w:val="006E0BD8"/>
    <w:rsid w:val="006E1F3E"/>
    <w:rsid w:val="00715BC4"/>
    <w:rsid w:val="00734A12"/>
    <w:rsid w:val="00736D29"/>
    <w:rsid w:val="00744AD8"/>
    <w:rsid w:val="00747C8D"/>
    <w:rsid w:val="007605E7"/>
    <w:rsid w:val="00763FA8"/>
    <w:rsid w:val="007B5BC3"/>
    <w:rsid w:val="007D0541"/>
    <w:rsid w:val="00872C8E"/>
    <w:rsid w:val="00884694"/>
    <w:rsid w:val="00886CD2"/>
    <w:rsid w:val="008A6FDC"/>
    <w:rsid w:val="008B04AB"/>
    <w:rsid w:val="008B3644"/>
    <w:rsid w:val="008B4AE7"/>
    <w:rsid w:val="008E1197"/>
    <w:rsid w:val="00916DCF"/>
    <w:rsid w:val="0092327D"/>
    <w:rsid w:val="0097503D"/>
    <w:rsid w:val="00982C88"/>
    <w:rsid w:val="0099384C"/>
    <w:rsid w:val="009D2203"/>
    <w:rsid w:val="009E0C10"/>
    <w:rsid w:val="00A00D7B"/>
    <w:rsid w:val="00A166BB"/>
    <w:rsid w:val="00A22F6E"/>
    <w:rsid w:val="00A30BFA"/>
    <w:rsid w:val="00A41803"/>
    <w:rsid w:val="00A44567"/>
    <w:rsid w:val="00A76B5D"/>
    <w:rsid w:val="00AA01B3"/>
    <w:rsid w:val="00AD08C9"/>
    <w:rsid w:val="00B058EF"/>
    <w:rsid w:val="00B2105C"/>
    <w:rsid w:val="00B71428"/>
    <w:rsid w:val="00B72C44"/>
    <w:rsid w:val="00B8062A"/>
    <w:rsid w:val="00B964F1"/>
    <w:rsid w:val="00B96914"/>
    <w:rsid w:val="00B97B63"/>
    <w:rsid w:val="00BD4D68"/>
    <w:rsid w:val="00BD74DC"/>
    <w:rsid w:val="00C4078F"/>
    <w:rsid w:val="00C44B33"/>
    <w:rsid w:val="00C55598"/>
    <w:rsid w:val="00C610E2"/>
    <w:rsid w:val="00C666C6"/>
    <w:rsid w:val="00C83926"/>
    <w:rsid w:val="00C8765C"/>
    <w:rsid w:val="00CC2AEB"/>
    <w:rsid w:val="00CC3E42"/>
    <w:rsid w:val="00CE22C0"/>
    <w:rsid w:val="00D07279"/>
    <w:rsid w:val="00D403C8"/>
    <w:rsid w:val="00D6297E"/>
    <w:rsid w:val="00D71BD7"/>
    <w:rsid w:val="00DA0E44"/>
    <w:rsid w:val="00DB0008"/>
    <w:rsid w:val="00DC1698"/>
    <w:rsid w:val="00DE0C02"/>
    <w:rsid w:val="00E0497B"/>
    <w:rsid w:val="00E144E4"/>
    <w:rsid w:val="00E15DA9"/>
    <w:rsid w:val="00E35DEC"/>
    <w:rsid w:val="00E539CD"/>
    <w:rsid w:val="00E7412C"/>
    <w:rsid w:val="00EB4F49"/>
    <w:rsid w:val="00EC14D3"/>
    <w:rsid w:val="00EC25DE"/>
    <w:rsid w:val="00ED2A18"/>
    <w:rsid w:val="00EE4190"/>
    <w:rsid w:val="00F02D36"/>
    <w:rsid w:val="00F055F0"/>
    <w:rsid w:val="00F0565E"/>
    <w:rsid w:val="00F25E59"/>
    <w:rsid w:val="00F266A3"/>
    <w:rsid w:val="00F529FD"/>
    <w:rsid w:val="00F6118E"/>
    <w:rsid w:val="00F71467"/>
    <w:rsid w:val="00F729EA"/>
    <w:rsid w:val="00F764B9"/>
    <w:rsid w:val="00F845C8"/>
    <w:rsid w:val="00F87D57"/>
    <w:rsid w:val="00F960F1"/>
    <w:rsid w:val="00FB79A0"/>
    <w:rsid w:val="00FD4728"/>
    <w:rsid w:val="00FE5A4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8DF71"/>
  <w15:chartTrackingRefBased/>
  <w15:docId w15:val="{C4B2A394-1CE9-4DC9-A8BF-45E8FB48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1B3"/>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Colorful List - Accent 11"/>
    <w:basedOn w:val="Normal"/>
    <w:link w:val="PrrafodelistaCar"/>
    <w:uiPriority w:val="34"/>
    <w:qFormat/>
    <w:rsid w:val="00AA01B3"/>
    <w:pPr>
      <w:ind w:left="720"/>
      <w:contextualSpacing/>
    </w:pPr>
  </w:style>
  <w:style w:type="character" w:customStyle="1" w:styleId="PrrafodelistaCar">
    <w:name w:val="Párrafo de lista Car"/>
    <w:aliases w:val="Citation List Car,본문(내용) Car,List Paragraph (numbered (a)) Car,Colorful List - Accent 11 Car"/>
    <w:link w:val="Prrafodelista"/>
    <w:uiPriority w:val="34"/>
    <w:rsid w:val="00AA01B3"/>
    <w:rPr>
      <w:rFonts w:ascii="Calibri" w:eastAsia="Times New Roman" w:hAnsi="Calibri" w:cs="Times New Roman"/>
      <w:lang w:eastAsia="es-SV"/>
    </w:rPr>
  </w:style>
  <w:style w:type="paragraph" w:customStyle="1" w:styleId="Standard">
    <w:name w:val="Standard"/>
    <w:rsid w:val="00AA01B3"/>
    <w:pPr>
      <w:widowControl w:val="0"/>
      <w:suppressAutoHyphens/>
      <w:autoSpaceDN w:val="0"/>
      <w:textAlignment w:val="baseline"/>
    </w:pPr>
    <w:rPr>
      <w:rFonts w:ascii="Calibri" w:eastAsia="Arial Unicode MS" w:hAnsi="Calibri" w:cs="Tahoma"/>
      <w:kern w:val="3"/>
      <w:sz w:val="24"/>
      <w:szCs w:val="24"/>
      <w:lang w:val="es-ES" w:eastAsia="es-EC"/>
    </w:rPr>
  </w:style>
  <w:style w:type="paragraph" w:customStyle="1" w:styleId="Cuerpodetexto">
    <w:name w:val="Cuerpo de texto"/>
    <w:basedOn w:val="Normal"/>
    <w:rsid w:val="00AA01B3"/>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both"/>
    </w:pPr>
    <w:rPr>
      <w:rFonts w:ascii="Arial" w:hAnsi="Arial"/>
      <w:sz w:val="24"/>
      <w:szCs w:val="20"/>
      <w:lang w:eastAsia="es-AR"/>
    </w:rPr>
  </w:style>
  <w:style w:type="paragraph" w:customStyle="1" w:styleId="Encabezadodetda">
    <w:name w:val="Encabezado de tda"/>
    <w:basedOn w:val="Normal"/>
    <w:rsid w:val="00AA01B3"/>
    <w:pPr>
      <w:widowControl w:val="0"/>
      <w:tabs>
        <w:tab w:val="right" w:pos="9360"/>
      </w:tabs>
      <w:suppressAutoHyphens/>
      <w:spacing w:after="0" w:line="100" w:lineRule="atLeast"/>
    </w:pPr>
    <w:rPr>
      <w:rFonts w:ascii="Courier New" w:hAnsi="Courier New"/>
      <w:sz w:val="20"/>
      <w:szCs w:val="20"/>
      <w:lang w:val="en-US" w:eastAsia="es-ES"/>
    </w:rPr>
  </w:style>
  <w:style w:type="paragraph" w:styleId="Encabezado">
    <w:name w:val="header"/>
    <w:basedOn w:val="Normal"/>
    <w:link w:val="EncabezadoCar"/>
    <w:uiPriority w:val="99"/>
    <w:unhideWhenUsed/>
    <w:rsid w:val="00AA01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01B3"/>
    <w:rPr>
      <w:rFonts w:ascii="Calibri" w:eastAsia="Times New Roman" w:hAnsi="Calibri" w:cs="Times New Roman"/>
      <w:lang w:eastAsia="es-SV"/>
    </w:rPr>
  </w:style>
  <w:style w:type="paragraph" w:styleId="Piedepgina">
    <w:name w:val="footer"/>
    <w:basedOn w:val="Normal"/>
    <w:link w:val="PiedepginaCar"/>
    <w:uiPriority w:val="99"/>
    <w:unhideWhenUsed/>
    <w:rsid w:val="00AA01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01B3"/>
    <w:rPr>
      <w:rFonts w:ascii="Calibri" w:eastAsia="Times New Roman" w:hAnsi="Calibri" w:cs="Times New Roman"/>
      <w:lang w:eastAsia="es-SV"/>
    </w:rPr>
  </w:style>
  <w:style w:type="character" w:styleId="Hipervnculo">
    <w:name w:val="Hyperlink"/>
    <w:basedOn w:val="Fuentedeprrafopredeter"/>
    <w:uiPriority w:val="99"/>
    <w:unhideWhenUsed/>
    <w:rsid w:val="00F266A3"/>
    <w:rPr>
      <w:color w:val="0563C1" w:themeColor="hyperlink"/>
      <w:u w:val="single"/>
    </w:rPr>
  </w:style>
  <w:style w:type="character" w:styleId="Mencinsinresolver">
    <w:name w:val="Unresolved Mention"/>
    <w:basedOn w:val="Fuentedeprrafopredeter"/>
    <w:uiPriority w:val="99"/>
    <w:semiHidden/>
    <w:unhideWhenUsed/>
    <w:rsid w:val="00F266A3"/>
    <w:rPr>
      <w:color w:val="605E5C"/>
      <w:shd w:val="clear" w:color="auto" w:fill="E1DFDD"/>
    </w:rPr>
  </w:style>
  <w:style w:type="paragraph" w:styleId="Textodeglobo">
    <w:name w:val="Balloon Text"/>
    <w:basedOn w:val="Normal"/>
    <w:link w:val="TextodegloboCar"/>
    <w:uiPriority w:val="99"/>
    <w:semiHidden/>
    <w:unhideWhenUsed/>
    <w:rsid w:val="004A2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229A"/>
    <w:rPr>
      <w:rFonts w:ascii="Segoe UI" w:eastAsia="Times New Roman" w:hAnsi="Segoe UI" w:cs="Segoe UI"/>
      <w:sz w:val="18"/>
      <w:szCs w:val="18"/>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53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21</Pages>
  <Words>5997</Words>
  <Characters>32984</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Verónica Molina de Rodríguez</dc:creator>
  <cp:keywords/>
  <dc:description/>
  <cp:lastModifiedBy>Katya Verónica Molina de Rodríguez</cp:lastModifiedBy>
  <cp:revision>62</cp:revision>
  <cp:lastPrinted>2020-09-02T17:05:00Z</cp:lastPrinted>
  <dcterms:created xsi:type="dcterms:W3CDTF">2020-09-02T14:18:00Z</dcterms:created>
  <dcterms:modified xsi:type="dcterms:W3CDTF">2020-10-23T16:06:00Z</dcterms:modified>
</cp:coreProperties>
</file>