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 w:val="2"/>
        </w:rPr>
      </w:pPr>
      <w:r>
        <w:rPr>
          <w:sz w:val="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8954135</wp:posOffset>
                </wp:positionV>
                <wp:extent cx="6761480" cy="255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2552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trike w:val="false"/>
                                <w:dstrike w:val="false"/>
                                <w:color w:val="000000"/>
                                <w:spacing w:val="-28"/>
                                <w:w w:val="100"/>
                                <w:position w:val="0"/>
                                <w:sz w:val="35"/>
                                <w:sz w:val="35"/>
                                <w:vertAlign w:val="baseline"/>
                                <w:lang w:val="es-ES"/>
                              </w:rPr>
                              <w:t>"Junto a ti, hasta e! final'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32.4pt;height:20.1pt;mso-wrap-distance-left:0pt;mso-wrap-distance-right:0pt;mso-wrap-distance-top:0pt;mso-wrap-distance-bottom:0pt;margin-top:705.05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trike w:val="false"/>
                          <w:dstrike w:val="false"/>
                          <w:color w:val="000000"/>
                          <w:spacing w:val="-28"/>
                          <w:w w:val="100"/>
                          <w:position w:val="0"/>
                          <w:sz w:val="35"/>
                          <w:sz w:val="35"/>
                          <w:vertAlign w:val="baseline"/>
                          <w:lang w:val="es-ES"/>
                        </w:rPr>
                        <w:t>"Junto a ti, hasta e! final'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tbl>
      <w:tblPr>
        <w:tblW w:w="1064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1932"/>
        <w:gridCol w:w="1"/>
        <w:gridCol w:w="6790"/>
      </w:tblGrid>
      <w:tr>
        <w:trPr>
          <w:trHeight w:val="642" w:hRule="exac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32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72" w:after="0"/>
              <w:ind w:left="147" w:right="0" w:hanging="0"/>
              <w:jc w:val="left"/>
            </w:pPr>
            <w:r>
              <w:rPr/>
              <w:drawing>
                <wp:inline distT="0" distB="0" distL="114935" distR="114935">
                  <wp:extent cx="331470" cy="342900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791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288" w:after="0"/>
              <w:ind w:left="0" w:right="313" w:hanging="0"/>
              <w:jc w:val="right"/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5"/>
                <w:w w:val="100"/>
                <w:position w:val="0"/>
                <w:sz w:val="15"/>
                <w:sz w:val="15"/>
                <w:vertAlign w:val="baseline"/>
                <w:lang w:val="es-ES"/>
              </w:rPr>
              <w:t>Ho5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5"/>
                <w:w w:val="100"/>
                <w:position w:val="0"/>
                <w:sz w:val="15"/>
                <w:sz w:val="15"/>
                <w:vertAlign w:val="baseline"/>
                <w:lang w:val="es-ES"/>
              </w:rPr>
              <w:t>I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5"/>
                <w:w w:val="100"/>
                <w:position w:val="0"/>
                <w:sz w:val="15"/>
                <w:sz w:val="15"/>
                <w:vertAlign w:val="baseline"/>
                <w:lang w:val="es-ES"/>
              </w:rPr>
              <w:t>ptal DIvne P-TDvidenca</w:t>
            </w:r>
            <w:r/>
          </w:p>
          <w:p>
            <w:pPr>
              <w:pStyle w:val="Normal"/>
              <w:spacing w:lineRule="auto" w:line="216" w:before="0" w:after="0"/>
              <w:ind w:left="0" w:right="10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2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0"/>
                <w:w w:val="100"/>
                <w:position w:val="0"/>
                <w:sz w:val="15"/>
                <w:sz w:val="15"/>
                <w:vertAlign w:val="baseline"/>
                <w:lang w:val="es-ES"/>
              </w:rPr>
              <w:t xml:space="preserve">Oydacbs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50"/>
                <w:w w:val="100"/>
                <w:position w:val="0"/>
                <w:sz w:val="13"/>
                <w:sz w:val="13"/>
                <w:vertAlign w:val="baseline"/>
                <w:lang w:val="es-ES"/>
              </w:rPr>
              <w:t>Plç</w:t>
            </w:r>
            <w:r/>
          </w:p>
          <w:p>
            <w:pPr>
              <w:pStyle w:val="Normal"/>
              <w:spacing w:lineRule="auto" w:line="240" w:before="0" w:after="0"/>
              <w:ind w:left="2448" w:right="324" w:firstLine="1584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3"/>
                <w:spacing w:val="20"/>
                <w:sz w:val="13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20"/>
                <w:w w:val="100"/>
                <w:position w:val="0"/>
                <w:sz w:val="13"/>
                <w:sz w:val="13"/>
                <w:vertAlign w:val="baseline"/>
                <w:lang w:val="es-ES"/>
              </w:rPr>
              <w:t>Cdrmet5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5"/>
                <w:sz w:val="15"/>
                <w:vertAlign w:val="baseline"/>
                <w:lang w:val="es-ES"/>
              </w:rPr>
              <w:t xml:space="preserve">M;s:oneras de Santa Teresa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25"/>
                <w:w w:val="100"/>
                <w:position w:val="0"/>
                <w:sz w:val="13"/>
                <w:sz w:val="13"/>
                <w:vertAlign w:val="baseline"/>
                <w:lang w:val="es-ES"/>
              </w:rPr>
              <w:t>Fina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5"/>
                <w:w w:val="100"/>
                <w:position w:val="0"/>
                <w:sz w:val="15"/>
                <w:sz w:val="15"/>
                <w:vertAlign w:val="baseline"/>
                <w:lang w:val="es-ES"/>
              </w:rPr>
              <w:t>':ae Tor',Jca v ATenida Rujo. Col rv'mamorte San Saivado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5"/>
                <w:w w:val="100"/>
                <w:sz w:val="15"/>
                <w:vertAlign w:val="superscript"/>
                <w:lang w:val="es-ES"/>
              </w:rPr>
              <w:t>,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5"/>
                <w:w w:val="100"/>
                <w:position w:val="0"/>
                <w:sz w:val="15"/>
                <w:sz w:val="15"/>
                <w:vertAlign w:val="baseline"/>
                <w:lang w:val="es-ES"/>
              </w:rPr>
              <w:t>.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5"/>
                <w:w w:val="100"/>
                <w:sz w:val="15"/>
                <w:vertAlign w:val="superscript"/>
                <w:lang w:val="es-ES"/>
              </w:rPr>
              <w:t>-</w:t>
            </w:r>
            <w:r/>
          </w:p>
          <w:p>
            <w:pPr>
              <w:pStyle w:val="Normal"/>
              <w:spacing w:lineRule="auto" w:line="208" w:before="0" w:after="0"/>
              <w:ind w:left="0" w:right="67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3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2760-0509 2260-5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3"/>
                <w:w w:val="100"/>
                <w:sz w:val="15"/>
                <w:vertAlign w:val="superscript"/>
                <w:lang w:val="es-ES"/>
              </w:rPr>
              <w:t>,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 xml:space="preserve">347 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-3"/>
                <w:w w:val="100"/>
                <w:position w:val="0"/>
                <w:sz w:val="14"/>
                <w:sz w:val="14"/>
                <w:vertAlign w:val="baseline"/>
                <w:lang w:val="es-ES"/>
              </w:rPr>
              <w:t xml:space="preserve">Fax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22e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3"/>
                <w:w w:val="100"/>
                <w:sz w:val="15"/>
                <w:vertAlign w:val="superscript"/>
                <w:lang w:val="es-ES"/>
              </w:rPr>
              <w:t>.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.yCJ-</w:t>
            </w:r>
            <w:r/>
          </w:p>
          <w:p>
            <w:pPr>
              <w:pStyle w:val="Normal"/>
              <w:spacing w:lineRule="auto" w:line="240" w:before="0" w:after="0"/>
              <w:ind w:left="0" w:right="40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7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7"/>
                <w:w w:val="100"/>
                <w:position w:val="0"/>
                <w:sz w:val="15"/>
                <w:sz w:val="15"/>
                <w:vertAlign w:val="baseline"/>
                <w:lang w:val="es-ES"/>
              </w:rPr>
              <w:t>ro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7"/>
                <w:w w:val="100"/>
                <w:sz w:val="15"/>
                <w:vertAlign w:val="superscript"/>
                <w:lang w:val="es-ES"/>
              </w:rPr>
              <w:t>r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7"/>
                <w:w w:val="100"/>
                <w:position w:val="0"/>
                <w:sz w:val="15"/>
                <w:sz w:val="15"/>
                <w:vertAlign w:val="baseline"/>
                <w:lang w:val="es-ES"/>
              </w:rPr>
              <w:t>of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-7"/>
                <w:w w:val="155"/>
                <w:sz w:val="15"/>
                <w:vertAlign w:val="subscript"/>
                <w:lang w:val="es-ES"/>
              </w:rPr>
              <w:t>s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7"/>
                <w:w w:val="100"/>
                <w:position w:val="0"/>
                <w:sz w:val="15"/>
                <w:sz w:val="15"/>
                <w:vertAlign w:val="baseline"/>
                <w:lang w:val="es-ES"/>
              </w:rPr>
              <w:t>lrlosp-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7"/>
                <w:w w:val="100"/>
                <w:sz w:val="15"/>
                <w:vertAlign w:val="superscript"/>
                <w:lang w:val="es-ES"/>
              </w:rPr>
              <w:t>.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7"/>
                <w:w w:val="100"/>
                <w:position w:val="0"/>
                <w:sz w:val="15"/>
                <w:sz w:val="15"/>
                <w:vertAlign w:val="baseline"/>
                <w:lang w:val="es-ES"/>
              </w:rPr>
              <w:t>:taid lonaprcvder c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7"/>
                <w:w w:val="100"/>
                <w:sz w:val="15"/>
                <w:vertAlign w:val="superscript"/>
                <w:lang w:val="es-ES"/>
              </w:rPr>
              <w:t>,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7"/>
                <w:w w:val="100"/>
                <w:position w:val="0"/>
                <w:sz w:val="15"/>
                <w:sz w:val="15"/>
                <w:vertAlign w:val="baseline"/>
                <w:lang w:val="es-ES"/>
              </w:rPr>
              <w:t>a o r</w:t>
            </w:r>
            <w:r/>
          </w:p>
          <w:p>
            <w:pPr>
              <w:pStyle w:val="Normal"/>
              <w:spacing w:lineRule="auto" w:line="240" w:before="0" w:after="0"/>
              <w:ind w:left="0" w:right="40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9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9"/>
                <w:w w:val="100"/>
                <w:position w:val="0"/>
                <w:sz w:val="15"/>
                <w:sz w:val="15"/>
                <w:vertAlign w:val="baseline"/>
                <w:lang w:val="es-ES"/>
              </w:rPr>
              <w:t>wvvw hosptaictvIn;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9"/>
                <w:w w:val="100"/>
                <w:sz w:val="15"/>
                <w:vertAlign w:val="superscript"/>
                <w:lang w:val="es-ES"/>
              </w:rPr>
              <w:t>-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9"/>
                <w:w w:val="100"/>
                <w:position w:val="0"/>
                <w:sz w:val="15"/>
                <w:sz w:val="15"/>
                <w:vertAlign w:val="baseline"/>
                <w:lang w:val="es-ES"/>
              </w:rPr>
              <w:t>.)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9"/>
                <w:w w:val="100"/>
                <w:sz w:val="15"/>
                <w:vertAlign w:val="superscript"/>
                <w:lang w:val="es-ES"/>
              </w:rPr>
              <w:t>-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9"/>
                <w:w w:val="100"/>
                <w:position w:val="0"/>
                <w:sz w:val="15"/>
                <w:sz w:val="15"/>
                <w:vertAlign w:val="baseline"/>
                <w:lang w:val="es-ES"/>
              </w:rPr>
              <w:t>rcr./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9"/>
                <w:w w:val="100"/>
                <w:sz w:val="15"/>
                <w:vertAlign w:val="superscript"/>
                <w:lang w:val="es-ES"/>
              </w:rPr>
              <w:t>.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9"/>
                <w:w w:val="100"/>
                <w:position w:val="0"/>
                <w:sz w:val="15"/>
                <w:sz w:val="15"/>
                <w:vertAlign w:val="baseline"/>
                <w:lang w:val="es-ES"/>
              </w:rPr>
              <w:t>42e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9"/>
                <w:w w:val="100"/>
                <w:sz w:val="15"/>
                <w:vertAlign w:val="superscript"/>
                <w:lang w:val="es-ES"/>
              </w:rPr>
              <w:t>--.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9"/>
                <w:w w:val="100"/>
                <w:position w:val="0"/>
                <w:sz w:val="11"/>
                <w:sz w:val="11"/>
                <w:vertAlign w:val="baseline"/>
                <w:lang w:val="es-ES"/>
              </w:rPr>
              <w:t xml:space="preserve"> 7 .7 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-9"/>
                <w:w w:val="100"/>
                <w:position w:val="0"/>
                <w:sz w:val="11"/>
                <w:sz w:val="11"/>
                <w:vertAlign w:val="baseline"/>
                <w:lang w:val="es-ES"/>
              </w:rPr>
              <w:t>7"</w:t>
            </w:r>
            <w:r/>
          </w:p>
        </w:tc>
      </w:tr>
      <w:tr>
        <w:trPr>
          <w:trHeight w:val="913" w:hRule="exact"/>
        </w:trPr>
        <w:tc>
          <w:tcPr>
            <w:tcW w:w="385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31"/>
                <w:spacing w:val="-8"/>
                <w:sz w:val="31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8"/>
                <w:w w:val="100"/>
                <w:position w:val="0"/>
                <w:sz w:val="31"/>
                <w:sz w:val="31"/>
                <w:vertAlign w:val="baseline"/>
                <w:lang w:val="es-ES"/>
              </w:rPr>
              <w:t>Hospital Divina Providencia</w:t>
            </w:r>
            <w:r/>
          </w:p>
        </w:tc>
        <w:tc>
          <w:tcPr>
            <w:tcW w:w="679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exact" w:line="20" w:before="0" w:after="52"/>
        <w:rPr/>
      </w:pPr>
      <w:r>
        <w:rPr/>
      </w:r>
      <w:r/>
    </w:p>
    <w:p>
      <w:pPr>
        <w:pStyle w:val="Normal"/>
        <w:spacing w:lineRule="auto" w:line="194" w:before="936" w:after="180"/>
        <w:ind w:left="0" w:right="396" w:hanging="0"/>
        <w:jc w:val="right"/>
        <w:rPr>
          <w:dstrike w:val="false"/>
          <w:strike w:val="false"/>
          <w:vertAlign w:val="baseline"/>
          <w:position w:val="0"/>
          <w:sz w:val="22"/>
          <w:sz w:val="22"/>
          <w:spacing w:val="0"/>
          <w:b/>
          <w:sz w:val="22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s-ES"/>
        </w:rPr>
        <w:t>ANEXO N° 3</w: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258445</wp:posOffset>
                </wp:positionH>
                <wp:positionV relativeFrom="paragraph">
                  <wp:posOffset>7620</wp:posOffset>
                </wp:positionV>
                <wp:extent cx="443293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2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8e8e8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.35pt,0.6pt" to="517.65pt,0.6pt" stroked="t" style="position:absolute">
                <v:stroke color="#8e8e8e" weight="1404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pBdr>
          <w:top w:val="single" w:sz="4" w:space="3" w:color="000001"/>
          <w:left w:val="single" w:sz="4" w:space="0" w:color="000001"/>
          <w:bottom w:val="single" w:sz="4" w:space="1" w:color="000001"/>
          <w:right w:val="single" w:sz="4" w:space="0" w:color="000001"/>
        </w:pBdr>
        <w:spacing w:lineRule="auto" w:line="211" w:before="0" w:after="0"/>
        <w:ind w:left="605" w:right="266" w:hanging="0"/>
        <w:jc w:val="left"/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32"/>
          <w:sz w:val="32"/>
          <w:vertAlign w:val="baseline"/>
          <w:lang w:val="es-ES"/>
        </w:rPr>
        <w:t xml:space="preserve">INFORME DE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32"/>
          <w:sz w:val="32"/>
          <w:vertAlign w:val="baseline"/>
          <w:lang w:val="es-ES"/>
        </w:rPr>
        <w:t>EJECUCIÓN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32"/>
          <w:sz w:val="32"/>
          <w:vertAlign w:val="baseline"/>
          <w:lang w:val="es-ES"/>
        </w:rPr>
        <w:t xml:space="preserve"> FINANCIERA POR TIPO DE GASTO</w:t>
      </w:r>
      <w:r/>
    </w:p>
    <w:p>
      <w:pPr>
        <w:pStyle w:val="Normal"/>
        <w:tabs>
          <w:tab w:val="left" w:pos="4419" w:leader="none"/>
          <w:tab w:val="right" w:pos="10238" w:leader="none"/>
        </w:tabs>
        <w:spacing w:lineRule="auto" w:line="240" w:before="612" w:after="864"/>
        <w:ind w:left="720" w:right="432" w:hanging="0"/>
        <w:jc w:val="left"/>
      </w:pPr>
      <w:r>
        <w:rPr>
          <w:rFonts w:ascii="Times New Roman" w:hAnsi="Times New Roman"/>
          <w:strike w:val="false"/>
          <w:dstrike w:val="false"/>
          <w:color w:val="000000"/>
          <w:spacing w:val="67"/>
          <w:w w:val="100"/>
          <w:position w:val="0"/>
          <w:sz w:val="28"/>
          <w:sz w:val="28"/>
          <w:vertAlign w:val="baseline"/>
          <w:lang w:val="es-ES"/>
        </w:rPr>
        <w:t>INSTITUCIÓN</w:t>
      </w:r>
      <w:r>
        <w:rPr>
          <w:rFonts w:ascii="Times New Roman" w:hAnsi="Times New Roman"/>
          <w:strike w:val="false"/>
          <w:dstrike w:val="false"/>
          <w:color w:val="000000"/>
          <w:spacing w:val="67"/>
          <w:w w:val="100"/>
          <w:position w:val="0"/>
          <w:sz w:val="28"/>
          <w:sz w:val="28"/>
          <w:vertAlign w:val="baseline"/>
          <w:lang w:val="es-ES"/>
        </w:rPr>
        <w:t xml:space="preserve">: </w:t>
      </w:r>
      <w:r>
        <w:rPr>
          <w:rFonts w:ascii="Times New Roman" w:hAnsi="Times New Roman"/>
          <w:strike w:val="false"/>
          <w:dstrike w:val="false"/>
          <w:color w:val="000000"/>
          <w:spacing w:val="67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 HOSPITAL DIVINA PROVIDENCIA </w:t>
        <w:br/>
        <w:br/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28"/>
          <w:sz w:val="28"/>
          <w:vertAlign w:val="baseline"/>
          <w:lang w:val="es-ES"/>
        </w:rPr>
        <w:t xml:space="preserve">PERIODO INFORMADO: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28"/>
          <w:sz w:val="28"/>
          <w:u w:val="single"/>
          <w:vertAlign w:val="baseline"/>
          <w:lang w:val="es-ES"/>
        </w:rPr>
        <w:tab/>
      </w:r>
      <w:r>
        <w:rPr>
          <w:rFonts w:ascii="Times New Roman" w:hAnsi="Times New Roman"/>
          <w:strike w:val="false"/>
          <w:dstrike w:val="false"/>
          <w:color w:val="000000"/>
          <w:spacing w:val="57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2° trimestre </w:t>
      </w:r>
      <w:r>
        <w:rPr>
          <w:rFonts w:ascii="Times New Roman" w:hAnsi="Times New Roman"/>
          <w:strike w:val="false"/>
          <w:dstrike w:val="false"/>
          <w:color w:val="000000"/>
          <w:spacing w:val="57"/>
          <w:w w:val="100"/>
          <w:position w:val="0"/>
          <w:sz w:val="28"/>
          <w:sz w:val="28"/>
          <w:vertAlign w:val="baseline"/>
          <w:lang w:val="es-ES"/>
        </w:rPr>
        <w:tab/>
      </w:r>
      <w:r>
        <w:rPr>
          <w:rFonts w:ascii="Times New Roman" w:hAnsi="Times New Roman"/>
          <w:strike w:val="false"/>
          <w:dstrike w:val="false"/>
          <w:color w:val="000000"/>
          <w:spacing w:val="-9"/>
          <w:w w:val="100"/>
          <w:position w:val="0"/>
          <w:sz w:val="28"/>
          <w:sz w:val="28"/>
          <w:vertAlign w:val="baseline"/>
          <w:lang w:val="es-ES"/>
        </w:rPr>
        <w:t xml:space="preserve">EJERCICIO FISCAL: </w:t>
      </w:r>
      <w:r>
        <w:rPr>
          <w:rFonts w:ascii="Times New Roman" w:hAnsi="Times New Roman"/>
          <w:strike w:val="false"/>
          <w:dstrike w:val="false"/>
          <w:color w:val="000000"/>
          <w:spacing w:val="-9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 2016 </w:t>
      </w:r>
      <w:r/>
    </w:p>
    <w:tbl>
      <w:tblPr>
        <w:tblW w:w="10634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568"/>
        <w:gridCol w:w="4248"/>
        <w:gridCol w:w="1980"/>
        <w:gridCol w:w="1846"/>
        <w:gridCol w:w="1992"/>
      </w:tblGrid>
      <w:tr>
        <w:trPr>
          <w:trHeight w:val="594" w:hRule="exac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7"/>
                <w:spacing w:val="0"/>
                <w:sz w:val="2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7"/>
                <w:sz w:val="27"/>
                <w:shd w:fill="auto" w:val="clear"/>
                <w:vertAlign w:val="baseline"/>
                <w:lang w:val="es-ES"/>
              </w:rPr>
              <w:t>N°</w:t>
            </w:r>
            <w:r/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56" w:hanging="0"/>
              <w:jc w:val="right"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7"/>
                <w:sz w:val="27"/>
                <w:shd w:fill="auto" w:val="clear"/>
                <w:vertAlign w:val="baseline"/>
                <w:lang w:val="es-ES"/>
              </w:rPr>
              <w:t>DESCRIPCIÓN</w:t>
            </w:r>
            <w:r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7"/>
                <w:spacing w:val="0"/>
                <w:sz w:val="2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7"/>
                <w:sz w:val="27"/>
                <w:shd w:fill="auto" w:val="clear"/>
                <w:vertAlign w:val="baseline"/>
                <w:lang w:val="es-ES"/>
              </w:rPr>
              <w:t>INGRESOS</w:t>
            </w:r>
            <w:r/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70" w:hanging="0"/>
              <w:jc w:val="right"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7"/>
                <w:sz w:val="27"/>
                <w:shd w:fill="auto" w:val="clear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4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5"/>
                <w:spacing w:val="0"/>
                <w:sz w:val="25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5"/>
                <w:sz w:val="25"/>
                <w:shd w:fill="auto" w:val="clear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457" w:hRule="exac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Saldo Trimestre anterior</w:t>
            </w:r>
            <w:r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739" w:leader="none"/>
              </w:tabs>
              <w:spacing w:lineRule="auto" w:line="240" w:before="0" w:after="0"/>
              <w:ind w:left="0" w:right="23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22,000.00</w:t>
            </w:r>
            <w:r/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74" w:leader="none"/>
              </w:tabs>
              <w:spacing w:lineRule="auto" w:line="240" w:before="0" w:after="0"/>
              <w:ind w:left="0" w:right="24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22,000.00</w:t>
            </w:r>
            <w:r/>
          </w:p>
        </w:tc>
      </w:tr>
      <w:tr>
        <w:trPr>
          <w:trHeight w:val="457" w:hRule="exac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1</w:t>
            </w:r>
            <w:r/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Sueldo y Salarios</w:t>
            </w:r>
            <w:r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742" w:leader="none"/>
              </w:tabs>
              <w:spacing w:lineRule="auto" w:line="240" w:before="0" w:after="0"/>
              <w:ind w:left="0" w:right="23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3,000.00</w:t>
            </w:r>
            <w:r/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77" w:leader="none"/>
              </w:tabs>
              <w:spacing w:lineRule="auto" w:line="240" w:before="0" w:after="0"/>
              <w:ind w:left="0" w:right="17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3,000.00</w:t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137" w:leader="none"/>
              </w:tabs>
              <w:spacing w:lineRule="auto" w:line="240" w:before="0" w:after="0"/>
              <w:ind w:left="0" w:right="7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450" w:hRule="exac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2</w:t>
            </w:r>
            <w:r/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739" w:leader="none"/>
              </w:tabs>
              <w:spacing w:lineRule="auto" w:line="240" w:before="0" w:after="0"/>
              <w:ind w:left="0" w:right="23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22,000.00</w:t>
            </w:r>
            <w:r/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77" w:leader="none"/>
              </w:tabs>
              <w:spacing w:lineRule="auto" w:line="240" w:before="0" w:after="0"/>
              <w:ind w:left="0" w:right="17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$</w:t>
              <w:tab/>
              <w:t>31,532.50</w:t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717" w:leader="none"/>
              </w:tabs>
              <w:spacing w:lineRule="auto" w:line="240" w:before="0" w:after="0"/>
              <w:ind w:left="0" w:right="24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($</w:t>
              <w:tab/>
              <w:t>9,532.50)</w:t>
            </w:r>
            <w:r/>
          </w:p>
        </w:tc>
      </w:tr>
      <w:tr>
        <w:trPr>
          <w:trHeight w:val="566" w:hRule="exac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60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5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TOTAL</w:t>
            </w:r>
            <w:r/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3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5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28"/>
                <w:sz w:val="28"/>
                <w:shd w:fill="auto" w:val="clear"/>
                <w:vertAlign w:val="baseline"/>
                <w:lang w:val="es-ES"/>
              </w:rPr>
              <w:t>47,000.00</w:t>
            </w:r>
            <w:r/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77" w:leader="none"/>
              </w:tabs>
              <w:spacing w:lineRule="auto" w:line="240" w:before="0" w:after="0"/>
              <w:ind w:left="0" w:right="17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9"/>
                <w:spacing w:val="0"/>
                <w:b/>
                <w:sz w:val="29"/>
                <w:b/>
                <w:w w:val="105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29"/>
                <w:sz w:val="29"/>
                <w:shd w:fill="auto" w:val="clear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10"/>
                <w:w w:val="105"/>
                <w:position w:val="0"/>
                <w:sz w:val="29"/>
                <w:sz w:val="29"/>
                <w:shd w:fill="auto" w:val="clear"/>
                <w:vertAlign w:val="baseline"/>
                <w:lang w:val="es-ES"/>
              </w:rPr>
              <w:t>34,532.50</w:t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742" w:leader="none"/>
              </w:tabs>
              <w:spacing w:lineRule="auto" w:line="240" w:before="0" w:after="0"/>
              <w:ind w:left="0" w:right="24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9"/>
                <w:spacing w:val="0"/>
                <w:b/>
                <w:sz w:val="29"/>
                <w:b/>
                <w:w w:val="105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29"/>
                <w:sz w:val="29"/>
                <w:shd w:fill="auto" w:val="clear"/>
                <w:vertAlign w:val="baseline"/>
                <w:lang w:val="es-ES"/>
              </w:rPr>
              <w:t>S</w:t>
              <w:tab/>
              <w:t>12,467.50</w:t>
            </w:r>
            <w:r/>
          </w:p>
        </w:tc>
      </w:tr>
    </w:tbl>
    <w:p>
      <w:pPr>
        <w:pStyle w:val="Normal"/>
        <w:spacing w:lineRule="exact" w:line="20" w:before="0" w:after="1441"/>
        <w:rPr/>
      </w:pPr>
      <w:r>
        <w:rPr/>
      </w:r>
      <w:r/>
    </w:p>
    <w:tbl>
      <w:tblPr>
        <w:tblW w:w="1064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2137"/>
        <w:gridCol w:w="1"/>
        <w:gridCol w:w="4911"/>
        <w:gridCol w:w="1162"/>
      </w:tblGrid>
      <w:tr>
        <w:trPr>
          <w:trHeight w:val="1365" w:hRule="exact"/>
        </w:trPr>
        <w:tc>
          <w:tcPr>
            <w:tcW w:w="45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864" w:right="0" w:hanging="0"/>
              <w:jc w:val="right"/>
            </w:pPr>
            <w:r>
              <w:rPr/>
              <w:drawing>
                <wp:inline distT="0" distB="0" distL="114935" distR="114935">
                  <wp:extent cx="2320290" cy="86677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73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04" w:before="720" w:after="0"/>
              <w:ind w:left="0" w:right="72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6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8"/>
                <w:sz w:val="28"/>
                <w:vertAlign w:val="baseline"/>
                <w:lang w:val="es-ES"/>
              </w:rPr>
              <w:t>San Salvador, 15 de Agosto 2016</w:t>
            </w:r>
            <w:r/>
          </w:p>
          <w:p>
            <w:pPr>
              <w:pStyle w:val="Normal"/>
              <w:spacing w:lineRule="auto" w:line="240" w:before="108" w:after="0"/>
              <w:ind w:left="0" w:right="180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b/>
                <w:sz w:val="20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ga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10"/>
                <w:w w:val="115"/>
                <w:sz w:val="20"/>
                <w:vertAlign w:val="subscript"/>
                <w:lang w:val="es-ES"/>
              </w:rPr>
              <w:t>sp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 xml:space="preserve">dbaci de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al Urna*</w:t>
            </w:r>
            <w:r/>
          </w:p>
          <w:p>
            <w:pPr>
              <w:pStyle w:val="Normal"/>
              <w:spacing w:lineRule="exact" w:line="122" w:before="36" w:after="0"/>
              <w:ind w:left="249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22"/>
                <w:b/>
                <w:sz w:val="19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2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C. S. S. PI</w:t>
            </w:r>
            <w:r/>
          </w:p>
          <w:p>
            <w:pPr>
              <w:pStyle w:val="Normal"/>
              <w:spacing w:lineRule="auto" w:line="204" w:before="0" w:after="0"/>
              <w:ind w:left="324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b/>
                <w:sz w:val="20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lespt21 de la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alta MI*"</w:t>
              <w:br/>
              <w:br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No. de 1»ee. 46</w:t>
            </w:r>
            <w:r/>
          </w:p>
          <w:p>
            <w:pPr>
              <w:pStyle w:val="Normal"/>
              <w:spacing w:lineRule="exact" w:line="188" w:before="0" w:after="0"/>
              <w:ind w:left="18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4"/>
                <w:b/>
                <w:sz w:val="18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 xml:space="preserve">PR«. 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6"/>
                <w:w w:val="80"/>
                <w:position w:val="0"/>
                <w:sz w:val="26"/>
                <w:sz w:val="26"/>
                <w:vertAlign w:val="baseline"/>
                <w:lang w:val="es-ES"/>
              </w:rPr>
              <w:t xml:space="preserve">aumosaa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CACA.</w:t>
            </w:r>
            <w:r/>
          </w:p>
          <w:p>
            <w:pPr>
              <w:pStyle w:val="Normal"/>
              <w:spacing w:lineRule="exact" w:line="198" w:before="0" w:after="0"/>
              <w:ind w:left="324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2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0"/>
                <w:w w:val="100"/>
                <w:position w:val="0"/>
                <w:sz w:val="19"/>
                <w:sz w:val="19"/>
                <w:vertAlign w:val="baseline"/>
                <w:lang w:val="es-ES"/>
              </w:rPr>
              <w:t xml:space="preserve">DISC. DE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20"/>
                <w:w w:val="100"/>
                <w:position w:val="0"/>
                <w:sz w:val="18"/>
                <w:sz w:val="18"/>
                <w:vertAlign w:val="baseline"/>
                <w:lang w:val="es-ES"/>
              </w:rPr>
              <w:t xml:space="preserve">STA. TERESA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DE 111112</w:t>
              <w:br/>
              <w:br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6"/>
                <w:w w:val="100"/>
                <w:position w:val="0"/>
                <w:sz w:val="29"/>
                <w:sz w:val="29"/>
                <w:vertAlign w:val="baseline"/>
                <w:lang w:val="es-ES"/>
              </w:rPr>
              <w:t xml:space="preserve">au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19"/>
                <w:sz w:val="19"/>
                <w:vertAlign w:val="baseline"/>
                <w:lang w:val="es-ES"/>
              </w:rPr>
              <w:t xml:space="preserve">SaIndot, Duto.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Sen lawitior</w:t>
            </w:r>
            <w:r/>
          </w:p>
        </w:tc>
      </w:tr>
      <w:tr>
        <w:trPr>
          <w:trHeight w:val="1580" w:hRule="exact"/>
        </w:trPr>
        <w:tc>
          <w:tcPr>
            <w:tcW w:w="45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s-ES"/>
              </w:rPr>
              <w:t>Directora General</w:t>
            </w:r>
            <w:r/>
          </w:p>
        </w:tc>
        <w:tc>
          <w:tcPr>
            <w:tcW w:w="607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235" w:hRule="exact"/>
        </w:trPr>
        <w:tc>
          <w:tcPr>
            <w:tcW w:w="24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28"/>
              <w:ind w:left="1368" w:right="0" w:hanging="0"/>
              <w:jc w:val="right"/>
            </w:pPr>
            <w:r>
              <w:rPr/>
              <w:drawing>
                <wp:inline distT="0" distB="0" distL="114935" distR="114935">
                  <wp:extent cx="674370" cy="79311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213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12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2" w:hRule="exact"/>
        </w:trPr>
        <w:tc>
          <w:tcPr>
            <w:tcW w:w="2436" w:type="dxa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137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12" w:type="dxa"/>
            <w:gridSpan w:val="2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sectPr>
      <w:type w:val="nextPage"/>
      <w:pgSz w:w="12240" w:h="15840"/>
      <w:pgMar w:left="794" w:right="738" w:header="0" w:top="446" w:footer="0" w:bottom="96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2016-09-14T08:09:23Z</dcterms:modified>
  <cp:revision>4</cp:revision>
</cp:coreProperties>
</file>