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E68B" w14:textId="13F69062" w:rsidR="00844A4D" w:rsidRDefault="00E414E0">
      <w:pPr>
        <w:pStyle w:val="Standard"/>
        <w:spacing w:after="4" w:line="360" w:lineRule="auto"/>
        <w:jc w:val="both"/>
      </w:pPr>
      <w:r>
        <w:t xml:space="preserve"> </w:t>
      </w:r>
    </w:p>
    <w:p w14:paraId="1F923332" w14:textId="55692B9A" w:rsidR="00844A4D" w:rsidRPr="00E414E0" w:rsidRDefault="00E414E0">
      <w:pPr>
        <w:pStyle w:val="Standard"/>
        <w:spacing w:after="4"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Pr="00E414E0">
        <w:rPr>
          <w:b/>
          <w:bCs/>
        </w:rPr>
        <w:t>DEPARTAMENTO DE PROGRAMAS DE INSERCIÓN PRODUCTIVA.</w:t>
      </w:r>
    </w:p>
    <w:p w14:paraId="46C2D0B1" w14:textId="77777777" w:rsidR="00844A4D" w:rsidRDefault="00000000">
      <w:pPr>
        <w:pStyle w:val="Standard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0" allowOverlap="1" wp14:anchorId="54B31800" wp14:editId="75ACA9D0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2515870" cy="169545"/>
                <wp:effectExtent l="0" t="0" r="0" b="0"/>
                <wp:wrapSquare wrapText="bothSides"/>
                <wp:docPr id="15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C53366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1800" id="Marco6" o:spid="_x0000_s1026" style="position:absolute;margin-left:-5.65pt;margin-top:.05pt;width:198.1pt;height:13.3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" o:allowincell="f" filled="f" stroked="f" strokeweight="0">
                <v:textbox style="mso-fit-shape-to-text:t" inset="0,0,0,0">
                  <w:txbxContent>
                    <w:p w14:paraId="13C53366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3B45DCB" w14:textId="77777777" w:rsidR="005C2E85" w:rsidRDefault="00000000" w:rsidP="005C2E85">
      <w:pPr>
        <w:pStyle w:val="Standard"/>
        <w:tabs>
          <w:tab w:val="left" w:pos="3628"/>
          <w:tab w:val="right" w:pos="4724"/>
        </w:tabs>
        <w:spacing w:after="0"/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5A1787E4" w14:textId="44A18692" w:rsidR="00844A4D" w:rsidRDefault="00000000" w:rsidP="005C2E85">
      <w:pPr>
        <w:pStyle w:val="Standard"/>
        <w:tabs>
          <w:tab w:val="left" w:pos="3628"/>
          <w:tab w:val="right" w:pos="4724"/>
        </w:tabs>
        <w:spacing w:after="0"/>
      </w:pPr>
      <w:r>
        <w:rPr>
          <w:rFonts w:ascii="Arial" w:hAnsi="Arial" w:cs="Arial"/>
          <w:b/>
          <w:bCs/>
          <w:sz w:val="24"/>
          <w:szCs w:val="24"/>
          <w:lang w:val="es-MX"/>
        </w:rPr>
        <w:t>Servicios que presta el Departamento</w:t>
      </w:r>
    </w:p>
    <w:p w14:paraId="53C51609" w14:textId="77777777" w:rsidR="00844A4D" w:rsidRDefault="00000000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  <w:lang w:val="es-MX"/>
        </w:rPr>
        <w:t>Otorgamiento de beneficio de proyectos productivos a Veteranos y Excombatientes.</w:t>
      </w:r>
    </w:p>
    <w:p w14:paraId="4AEB39CD" w14:textId="77777777" w:rsidR="00844A4D" w:rsidRDefault="00000000">
      <w:pPr>
        <w:pStyle w:val="Standard"/>
        <w:spacing w:after="4" w:line="360" w:lineRule="auto"/>
        <w:ind w:left="102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bidi="es-ES"/>
        </w:rPr>
        <w:t>Requisitos para los servicios del Departamento:</w:t>
      </w:r>
    </w:p>
    <w:p w14:paraId="3D1541D8" w14:textId="77777777" w:rsidR="00844A4D" w:rsidRDefault="00000000">
      <w:pPr>
        <w:pStyle w:val="Prrafodelista"/>
        <w:numPr>
          <w:ilvl w:val="0"/>
          <w:numId w:val="5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Estar registrado en el sistema del INABVE.</w:t>
      </w:r>
    </w:p>
    <w:p w14:paraId="738BC32C" w14:textId="77777777" w:rsidR="00844A4D" w:rsidRDefault="00000000">
      <w:pPr>
        <w:pStyle w:val="Prrafodelista"/>
        <w:numPr>
          <w:ilvl w:val="0"/>
          <w:numId w:val="6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Presentar solicitud de proyectos productivos (En fechas de convocatorias).</w:t>
      </w:r>
    </w:p>
    <w:p w14:paraId="53CB68AB" w14:textId="77777777" w:rsidR="00844A4D" w:rsidRDefault="00000000">
      <w:pPr>
        <w:pStyle w:val="Prrafodelista"/>
        <w:numPr>
          <w:ilvl w:val="0"/>
          <w:numId w:val="7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Cumplir con el debido proceso establecido en la normativa.</w:t>
      </w:r>
    </w:p>
    <w:p w14:paraId="3D7B415C" w14:textId="77777777" w:rsidR="00844A4D" w:rsidRDefault="00844A4D">
      <w:pPr>
        <w:pStyle w:val="Standard"/>
        <w:spacing w:after="4" w:line="360" w:lineRule="auto"/>
        <w:ind w:left="462"/>
        <w:jc w:val="both"/>
        <w:rPr>
          <w:rFonts w:ascii="Arial" w:hAnsi="Arial" w:cs="Arial"/>
          <w:color w:val="000000"/>
          <w:sz w:val="24"/>
          <w:szCs w:val="24"/>
          <w:lang w:bidi="es-ES"/>
        </w:rPr>
      </w:pPr>
    </w:p>
    <w:p w14:paraId="3C874D13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Dirección:</w:t>
      </w:r>
      <w:r>
        <w:rPr>
          <w:rFonts w:ascii="Arial" w:hAnsi="Arial" w:cs="Arial"/>
          <w:sz w:val="24"/>
          <w:szCs w:val="24"/>
          <w:lang w:val="es-MX"/>
        </w:rPr>
        <w:t xml:space="preserve"> Boulevard los Héroes, calle Gabriela Mistral, pasaje Rio de Plata, No. 2, SS</w:t>
      </w:r>
    </w:p>
    <w:p w14:paraId="2DA4A5E6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Horario:</w:t>
      </w:r>
      <w:r>
        <w:rPr>
          <w:rFonts w:ascii="Arial" w:hAnsi="Arial" w:cs="Arial"/>
          <w:sz w:val="24"/>
          <w:szCs w:val="24"/>
          <w:lang w:val="es-MX"/>
        </w:rPr>
        <w:t xml:space="preserve"> lunes a viernes de 7:30 a.m. a 3:30 p.m.</w:t>
      </w:r>
    </w:p>
    <w:p w14:paraId="207D33C9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Tiempo de respuesta: </w:t>
      </w:r>
      <w:r>
        <w:rPr>
          <w:rFonts w:ascii="Arial" w:hAnsi="Arial" w:cs="Arial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7E38679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Teléfono: </w:t>
      </w:r>
      <w:r>
        <w:rPr>
          <w:rFonts w:ascii="Arial" w:hAnsi="Arial" w:cs="Arial"/>
          <w:sz w:val="24"/>
          <w:szCs w:val="24"/>
          <w:lang w:val="es-MX"/>
        </w:rPr>
        <w:t>2522-9292</w:t>
      </w:r>
    </w:p>
    <w:p w14:paraId="54EA967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Área responsable: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469C582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Encargado de área: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76EFD8F0" w14:textId="77777777" w:rsidR="00844A4D" w:rsidRDefault="00844A4D"/>
    <w:sectPr w:rsidR="00844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18" w:bottom="1134" w:left="1418" w:header="425" w:footer="26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F87D" w14:textId="77777777" w:rsidR="003A23FC" w:rsidRDefault="003A23FC">
      <w:r>
        <w:separator/>
      </w:r>
    </w:p>
  </w:endnote>
  <w:endnote w:type="continuationSeparator" w:id="0">
    <w:p w14:paraId="5F0B77D5" w14:textId="77777777" w:rsidR="003A23FC" w:rsidRDefault="003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mbria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5493" w14:textId="77777777" w:rsidR="00844A4D" w:rsidRDefault="00844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5A2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3120" behindDoc="1" locked="0" layoutInCell="0" allowOverlap="1" wp14:anchorId="1E322F29" wp14:editId="0647F0EB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3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5168" behindDoc="1" locked="0" layoutInCell="0" allowOverlap="1" wp14:anchorId="10F2239E" wp14:editId="344D1960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4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 xml:space="preserve">Avenida Bernal </w:t>
    </w:r>
    <w:proofErr w:type="spellStart"/>
    <w:r>
      <w:rPr>
        <w:sz w:val="20"/>
        <w:szCs w:val="20"/>
      </w:rPr>
      <w:t>N°</w:t>
    </w:r>
    <w:proofErr w:type="spellEnd"/>
    <w:r>
      <w:rPr>
        <w:sz w:val="20"/>
        <w:szCs w:val="20"/>
      </w:rPr>
      <w:t xml:space="preserve"> 222, San Salvador, El Salvador, C. A.</w:t>
    </w:r>
  </w:p>
  <w:p w14:paraId="40E49E8E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795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4144" behindDoc="1" locked="0" layoutInCell="0" allowOverlap="1" wp14:anchorId="1BDAC53F" wp14:editId="32CDBC42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5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6192" behindDoc="1" locked="0" layoutInCell="0" allowOverlap="1" wp14:anchorId="19BBF690" wp14:editId="5AEEA9D5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6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 xml:space="preserve">Avenida Bernal </w:t>
    </w:r>
    <w:proofErr w:type="spellStart"/>
    <w:r>
      <w:rPr>
        <w:sz w:val="20"/>
        <w:szCs w:val="20"/>
      </w:rPr>
      <w:t>N°</w:t>
    </w:r>
    <w:proofErr w:type="spellEnd"/>
    <w:r>
      <w:rPr>
        <w:sz w:val="20"/>
        <w:szCs w:val="20"/>
      </w:rPr>
      <w:t xml:space="preserve"> 222, San Salvador, El Salvador, C. A.</w:t>
    </w:r>
  </w:p>
  <w:p w14:paraId="259A2C19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9DDF" w14:textId="77777777" w:rsidR="003A23FC" w:rsidRDefault="003A23FC">
      <w:r>
        <w:separator/>
      </w:r>
    </w:p>
  </w:footnote>
  <w:footnote w:type="continuationSeparator" w:id="0">
    <w:p w14:paraId="37F459D2" w14:textId="77777777" w:rsidR="003A23FC" w:rsidRDefault="003A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27B2" w14:textId="77777777" w:rsidR="00844A4D" w:rsidRDefault="00844A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916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7216" behindDoc="1" locked="0" layoutInCell="0" allowOverlap="1" wp14:anchorId="1F80ACF8" wp14:editId="26786D6D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17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59264" behindDoc="1" locked="0" layoutInCell="0" allowOverlap="1" wp14:anchorId="750AC570" wp14:editId="39454788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18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1" locked="0" layoutInCell="0" allowOverlap="1" wp14:anchorId="31D61156" wp14:editId="7C63DD6A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19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FD73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8240" behindDoc="1" locked="0" layoutInCell="0" allowOverlap="1" wp14:anchorId="0CD33B77" wp14:editId="1E9CF191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20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60288" behindDoc="1" locked="0" layoutInCell="0" allowOverlap="1" wp14:anchorId="05EBF709" wp14:editId="4870BFF4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2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2336" behindDoc="1" locked="0" layoutInCell="0" allowOverlap="1" wp14:anchorId="2880C983" wp14:editId="6FBF6035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22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A4D"/>
    <w:multiLevelType w:val="multilevel"/>
    <w:tmpl w:val="AE8A660A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1" w15:restartNumberingAfterBreak="0">
    <w:nsid w:val="49737922"/>
    <w:multiLevelType w:val="multilevel"/>
    <w:tmpl w:val="B178E03A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E92158"/>
    <w:multiLevelType w:val="multilevel"/>
    <w:tmpl w:val="C248BF9E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3" w15:restartNumberingAfterBreak="0">
    <w:nsid w:val="74983C33"/>
    <w:multiLevelType w:val="multilevel"/>
    <w:tmpl w:val="7220D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0185856">
    <w:abstractNumId w:val="2"/>
  </w:num>
  <w:num w:numId="2" w16cid:durableId="1401363081">
    <w:abstractNumId w:val="1"/>
  </w:num>
  <w:num w:numId="3" w16cid:durableId="1735617719">
    <w:abstractNumId w:val="0"/>
  </w:num>
  <w:num w:numId="4" w16cid:durableId="925958677">
    <w:abstractNumId w:val="3"/>
  </w:num>
  <w:num w:numId="5" w16cid:durableId="1535771706">
    <w:abstractNumId w:val="0"/>
    <w:lvlOverride w:ilvl="0">
      <w:startOverride w:val="1"/>
    </w:lvlOverride>
  </w:num>
  <w:num w:numId="6" w16cid:durableId="735517919">
    <w:abstractNumId w:val="0"/>
  </w:num>
  <w:num w:numId="7" w16cid:durableId="40753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D"/>
    <w:rsid w:val="000119BE"/>
    <w:rsid w:val="00025A5F"/>
    <w:rsid w:val="00043D0B"/>
    <w:rsid w:val="00091EAB"/>
    <w:rsid w:val="00105A9F"/>
    <w:rsid w:val="0018002A"/>
    <w:rsid w:val="001A539A"/>
    <w:rsid w:val="00251392"/>
    <w:rsid w:val="00350693"/>
    <w:rsid w:val="00387CA8"/>
    <w:rsid w:val="003A23FC"/>
    <w:rsid w:val="003E70E5"/>
    <w:rsid w:val="0041234A"/>
    <w:rsid w:val="004E0848"/>
    <w:rsid w:val="004E2C7C"/>
    <w:rsid w:val="00565609"/>
    <w:rsid w:val="005C2E85"/>
    <w:rsid w:val="00611239"/>
    <w:rsid w:val="006F5097"/>
    <w:rsid w:val="00730841"/>
    <w:rsid w:val="00763568"/>
    <w:rsid w:val="00844A4D"/>
    <w:rsid w:val="00893CBB"/>
    <w:rsid w:val="00894ACC"/>
    <w:rsid w:val="008A0F7E"/>
    <w:rsid w:val="008A3B9A"/>
    <w:rsid w:val="009A377E"/>
    <w:rsid w:val="009A4CC4"/>
    <w:rsid w:val="009D430C"/>
    <w:rsid w:val="00A0625E"/>
    <w:rsid w:val="00A76861"/>
    <w:rsid w:val="00AD38F5"/>
    <w:rsid w:val="00B24512"/>
    <w:rsid w:val="00CF0ECF"/>
    <w:rsid w:val="00CF66C0"/>
    <w:rsid w:val="00D44FE7"/>
    <w:rsid w:val="00D8135E"/>
    <w:rsid w:val="00DB359B"/>
    <w:rsid w:val="00DE6C37"/>
    <w:rsid w:val="00E414E0"/>
    <w:rsid w:val="00ED6571"/>
    <w:rsid w:val="00F1789E"/>
    <w:rsid w:val="00F906C2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1A471"/>
  <w15:docId w15:val="{B38F8C1D-F30E-4E55-B55D-1059D33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38"/>
    <w:pPr>
      <w:widowControl w:val="0"/>
      <w:textAlignment w:val="baseline"/>
    </w:pPr>
    <w:rPr>
      <w:rFonts w:ascii="Calibri" w:eastAsia="Calibri" w:hAnsi="Calibri" w:cs="F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qFormat/>
    <w:rsid w:val="00327D38"/>
    <w:rPr>
      <w:rFonts w:ascii="Calibri" w:eastAsia="Calibri" w:hAnsi="Calibri" w:cs="F"/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A1E0D"/>
    <w:rPr>
      <w:rFonts w:ascii="Calibri" w:eastAsia="Calibri" w:hAnsi="Calibri" w:cs="F"/>
      <w:kern w:val="0"/>
      <w14:ligatures w14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27D38"/>
    <w:pPr>
      <w:spacing w:after="160"/>
      <w:textAlignment w:val="baseline"/>
    </w:pPr>
    <w:rPr>
      <w:rFonts w:ascii="Calibri" w:eastAsia="Calibri" w:hAnsi="Calibri" w:cs="F"/>
      <w:kern w:val="0"/>
      <w14:ligatures w14:val="none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Standard"/>
    <w:link w:val="PiedepginaCar"/>
    <w:rsid w:val="00327D38"/>
    <w:pPr>
      <w:tabs>
        <w:tab w:val="center" w:pos="4419"/>
        <w:tab w:val="right" w:pos="8838"/>
      </w:tabs>
      <w:spacing w:after="0"/>
    </w:pPr>
  </w:style>
  <w:style w:type="paragraph" w:styleId="Prrafodelista">
    <w:name w:val="List Paragraph"/>
    <w:basedOn w:val="Standard"/>
    <w:qFormat/>
    <w:rsid w:val="00327D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E0D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38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7CD5-3E99-49C6-8F97-57CF8925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Beatriz Grijalva Lemus</dc:creator>
  <dc:description/>
  <cp:lastModifiedBy>Maria Estela Reynado Aguilar</cp:lastModifiedBy>
  <cp:revision>49</cp:revision>
  <cp:lastPrinted>2024-01-25T21:29:00Z</cp:lastPrinted>
  <dcterms:created xsi:type="dcterms:W3CDTF">2023-08-30T14:09:00Z</dcterms:created>
  <dcterms:modified xsi:type="dcterms:W3CDTF">2024-03-12T15:10:00Z</dcterms:modified>
  <dc:language>es-SV</dc:language>
</cp:coreProperties>
</file>