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" w:lineRule="atLeast"/>
        <w:jc w:val="center"/>
        <w:outlineLvl w:val="0"/>
        <w:rPr>
          <w:sz w:val="24"/>
          <w:szCs w:val="24"/>
          <w:lang w:val="es-SV"/>
        </w:rPr>
      </w:pPr>
      <w:bookmarkStart w:id="1" w:name="_GoBack"/>
      <w:bookmarkEnd w:id="1"/>
      <w:r>
        <w:rPr>
          <w:sz w:val="24"/>
          <w:szCs w:val="24"/>
          <w:lang w:val="es-SV"/>
        </w:rPr>
        <w:t>ESCUELA NACIONAL DE DANZA MORENA CELARIÉ</w:t>
      </w:r>
    </w:p>
    <w:p>
      <w:pPr>
        <w:spacing w:after="0" w:line="20" w:lineRule="atLeast"/>
        <w:jc w:val="center"/>
        <w:outlineLvl w:val="0"/>
        <w:rPr>
          <w:sz w:val="24"/>
          <w:szCs w:val="24"/>
          <w:lang w:val="es-SV"/>
        </w:rPr>
      </w:pPr>
      <w:r>
        <w:rPr>
          <w:sz w:val="24"/>
          <w:szCs w:val="24"/>
          <w:lang w:val="es-SV"/>
        </w:rPr>
        <w:t>SERVICIOS DE FORMACIÓN EN DANZA</w:t>
      </w:r>
      <w:r>
        <w:rPr>
          <w:sz w:val="24"/>
          <w:szCs w:val="24"/>
          <w:lang w:val="es-ES"/>
        </w:rPr>
        <w:t xml:space="preserve"> de </w:t>
      </w:r>
      <w:r>
        <w:rPr>
          <w:rFonts w:hint="default"/>
          <w:sz w:val="24"/>
          <w:szCs w:val="24"/>
          <w:lang w:val="es-SV"/>
        </w:rPr>
        <w:t>Febrero</w:t>
      </w:r>
      <w:r>
        <w:rPr>
          <w:sz w:val="24"/>
          <w:szCs w:val="24"/>
          <w:lang w:val="es-SV"/>
        </w:rPr>
        <w:t xml:space="preserve"> </w:t>
      </w:r>
      <w:r>
        <w:rPr>
          <w:sz w:val="24"/>
          <w:szCs w:val="24"/>
          <w:lang w:val="es-ES"/>
        </w:rPr>
        <w:t xml:space="preserve">a </w:t>
      </w:r>
      <w:r>
        <w:rPr>
          <w:rFonts w:hint="default"/>
          <w:sz w:val="24"/>
          <w:szCs w:val="24"/>
          <w:lang w:val="es-SV"/>
        </w:rPr>
        <w:t>Octubre</w:t>
      </w:r>
      <w:r>
        <w:rPr>
          <w:sz w:val="24"/>
          <w:szCs w:val="24"/>
          <w:lang w:val="es-SV"/>
        </w:rPr>
        <w:t xml:space="preserve"> – 2024</w:t>
      </w:r>
    </w:p>
    <w:p>
      <w:pPr>
        <w:spacing w:after="0" w:line="20" w:lineRule="atLeast"/>
        <w:jc w:val="center"/>
        <w:outlineLvl w:val="0"/>
        <w:rPr>
          <w:b/>
          <w:sz w:val="13"/>
          <w:szCs w:val="13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Departamento de Pre Danza</w:t>
      </w:r>
    </w:p>
    <w:tbl>
      <w:tblPr>
        <w:tblStyle w:val="17"/>
        <w:tblW w:w="14234" w:type="dxa"/>
        <w:tblInd w:w="-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704"/>
        <w:gridCol w:w="1173"/>
        <w:gridCol w:w="1468"/>
        <w:gridCol w:w="1518"/>
        <w:gridCol w:w="1064"/>
        <w:gridCol w:w="1245"/>
        <w:gridCol w:w="1575"/>
        <w:gridCol w:w="1639"/>
        <w:gridCol w:w="13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Nombre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Descripción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Horario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Tiempo de respuesta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Costo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responsable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Encargado del servicio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Requisitos generales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Observaciones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5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libre de técnica de danza para niños de 5 años de edad, basado en la metodología de Mary Joyce.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Sábado de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8:00 a 9:00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Pre-danza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Mtra. Jessica Asunción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Krissia Zarpate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6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libre de técnica de danza para niños de 6 años de edad, basado en la metodología de Mary Joyce.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Sábado de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9:00 a 10:00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Jessica Asunción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Krissia Zarpate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7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libre de técnica de danza para niños de 7 años de edad, 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Sábado de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10:00 a 11:00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Krissia Zarpate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8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libre de técnica de danza para niños de 8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Sábado,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 11:00 a.m.  a 12:00 md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Mtra. Krissia Zarpate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3 años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3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Lunes de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1:30 – 2:30 p.m.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Mtra. Jessica Asunción 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lang w:val="es-ES"/>
              </w:rPr>
              <w:t xml:space="preserve">Mtra. </w:t>
            </w:r>
            <w:r>
              <w:rPr>
                <w:rFonts w:hint="default"/>
                <w:sz w:val="13"/>
                <w:szCs w:val="13"/>
                <w:lang w:val="es-SV"/>
              </w:rPr>
              <w:t>Laura Cornejo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4 años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4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Viernes de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1:30 – 2:30 p.m.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 hora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Mtra. Jessica Asunción </w:t>
            </w:r>
          </w:p>
          <w:p>
            <w:pPr>
              <w:widowControl w:val="0"/>
              <w:jc w:val="center"/>
              <w:rPr>
                <w:rFonts w:hint="default"/>
                <w:sz w:val="13"/>
                <w:szCs w:val="13"/>
                <w:lang w:val="es-SV"/>
              </w:rPr>
            </w:pPr>
            <w:r>
              <w:rPr>
                <w:sz w:val="13"/>
                <w:szCs w:val="13"/>
                <w:lang w:val="es-ES"/>
              </w:rPr>
              <w:t xml:space="preserve">Mtra. Krissia Zarpate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b/>
                <w:bCs/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5 años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5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Martes y miércoles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1:30 – 2:30 p.m.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2 horas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Laura Cornejo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6</w:t>
            </w:r>
          </w:p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6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Martes de 3:30 a 4:30 pm y jueves de 1:30 a 2:30 pm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2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Cristina Zúñiga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7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Jueves y viernes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2:30- 3:30 pm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2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Cristina Zúñiga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Danza Para Niños 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técnica de danza para niños de 8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Lunes y viernes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3:30 a 4:30 pm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2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Jessica Asunción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Prepa 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preparación física para niños de 7 años, basado en la metodología de Mary Joyce y adaptaciones de la maestra/dra. Laura Mejía.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Lunes, martes y miércoles de 2:30 a 3:30 pm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3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 Laura Cornejo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Prepa 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preparación física para niños de 8 años de edad, basado en la metodología de Mary Joyce y adaptaciones de la maestra/dra. Laura Mejía.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Martes de 4:30 a 5:30 pm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Miercoles y jueves de 3:30 a 4:30 pm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3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Mtra.Cristina Zúñiga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</w:pPr>
            <w:r>
              <w:rPr>
                <w:rFonts w:ascii="Calibri" w:hAnsi="Calibri" w:eastAsia="Calibri" w:cs="Calibri"/>
                <w:color w:val="000000"/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  <w:lang w:val="es-ES"/>
              </w:rPr>
            </w:pPr>
            <w:r>
              <w:rPr>
                <w:b/>
                <w:bCs/>
                <w:sz w:val="13"/>
                <w:szCs w:val="13"/>
                <w:lang w:val="es-ES"/>
              </w:rPr>
              <w:t>Prepa 8- 9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6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regular de preparación física para niños de 8 y 9 años de edad, basado en la metodología de Mary Joyce y adaptaciones de la maestra/dra. Laura Mejía.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1a. Calle Pte. N° 1233, San Salvador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Lunes, miercoles y viernes de </w:t>
            </w:r>
          </w:p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4:30 a 5:30 pm 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3 horas  a la semana. (Cantidad de horas mensuales, según calendario 2024)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 xml:space="preserve">Mtra. Laura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Aprobar pruebas de admisión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Fotografía reciente tamaño cédula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Copia de DUI (Menores de edad entregar partida de nacimiento original y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  <w:lang w:val="es-ES"/>
              </w:rPr>
            </w:pPr>
            <w:r>
              <w:rPr>
                <w:sz w:val="13"/>
                <w:szCs w:val="13"/>
                <w:lang w:val="es-ES"/>
              </w:rPr>
              <w:t>DUI del responsable o representante legal)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lang w:val="es-E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b/>
                <w:bCs/>
                <w:sz w:val="13"/>
                <w:szCs w:val="13"/>
                <w:lang w:val="es-ES" w:eastAsia="zh-CN" w:bidi="ar-SA"/>
              </w:rPr>
            </w:pPr>
            <w:r>
              <w:rPr>
                <w:b/>
                <w:bCs/>
                <w:sz w:val="13"/>
                <w:szCs w:val="13"/>
                <w:rtl w:val="0"/>
              </w:rPr>
              <w:t>Danza Creativa 01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  <w:rtl w:val="0"/>
              </w:rPr>
            </w:pPr>
          </w:p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libre de danza creativa  para niños de 3 a  7 años  de edad, 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2a. Calle Pte. N° 5, Barrio San José, Suchitoto , Suchitoto. Departamento de Cuscatlán. 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Jueves de 2:30 p.m. a 3:30 p.m.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 xml:space="preserve">Mtro. Cesar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Fotografía reciente tamaño cédula.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>Copia de DUI de adultos responsables o representante legal</w:t>
            </w:r>
            <w:r>
              <w:rPr>
                <w:sz w:val="13"/>
                <w:szCs w:val="13"/>
                <w:rtl w:val="0"/>
              </w:rPr>
              <w:t xml:space="preserve">. </w:t>
            </w:r>
            <w:r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>
              <w:rPr>
                <w:sz w:val="13"/>
                <w:szCs w:val="13"/>
                <w:rtl w:val="0"/>
              </w:rPr>
              <w:t xml:space="preserve">Partida de nacimiento del niño o niña que inscriben. 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Ficha de inscripción de la END.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El total de niños y niñas atendidos son de escuelas públicas, pertenecientes a las comunidades y cantones del departamento de cuscatllan.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  <w:rtl w:val="0"/>
              </w:rPr>
              <w:t>Danza Creativa 02</w:t>
            </w:r>
          </w:p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b/>
                <w:bCs/>
                <w:sz w:val="13"/>
                <w:szCs w:val="13"/>
                <w:lang w:val="es-ES" w:eastAsia="zh-CN" w:bidi="ar-SA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libre de danza creativa  para niños de 3 a 6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2a. Calle Pte. N° 5, Barrio San José, Suchitoto , Suchitoto. Departamento de Cuscatlán. </w:t>
            </w:r>
          </w:p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Jueves de 3:30 p.m. a 4:30 p.m.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 xml:space="preserve">Mtro. Cesar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cédula.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Copia de DUI de adultos responsables o representante legal.  Partida de nacimiento del niño o niña que inscriben.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Ficha de inscripción de la END.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El total de niños y niñas atendidos son de escuelas públicas, pertenecientes a las comunidades y cantones del departamento de cuscatllan.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b/>
                <w:bCs/>
                <w:sz w:val="13"/>
                <w:szCs w:val="13"/>
                <w:lang w:val="es-ES" w:eastAsia="zh-CN" w:bidi="ar-SA"/>
              </w:rPr>
            </w:pPr>
            <w:r>
              <w:rPr>
                <w:b/>
                <w:bCs/>
                <w:sz w:val="13"/>
                <w:szCs w:val="13"/>
                <w:rtl w:val="0"/>
              </w:rPr>
              <w:t>Danza Creativa 03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libre   de danza creativa para niños de 3 a 6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2a. Calle Pte. N° 5, Barrio San José, Suchitoto , Suchitoto. Departamento de Cuscatlán. 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Viernes de 8:00 a.m. - 9:00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 xml:space="preserve">Mtro. Cesar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cédula.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Copia de DUI de adultos responsables o representante legal.  Partida de nacimiento del niño o niña que inscriben.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Ficha de inscripción de la END.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El total de niños y niñas atendidos son de escuelas públicas, pertenecientes a las comunidades y cantones del departamento de cuscatllan.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b/>
                <w:bCs/>
                <w:sz w:val="13"/>
                <w:szCs w:val="13"/>
                <w:lang w:val="es-ES" w:eastAsia="zh-CN" w:bidi="ar-SA"/>
              </w:rPr>
            </w:pPr>
            <w:r>
              <w:rPr>
                <w:b/>
                <w:bCs/>
                <w:sz w:val="13"/>
                <w:szCs w:val="13"/>
                <w:rtl w:val="0"/>
              </w:rPr>
              <w:t>Danza Creativa 04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libre  de danza creativa para niños de 3 a 8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2a. Calle Pte. N° 5, Barrio San José, Suchitoto , Suchitoto. Departamento de Cuscatlán. 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Viernes de 9:00 a.m. a 10:00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 xml:space="preserve">Mtro. Cesar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cédula.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Copia de DUI de adultos responsables o representante legal.  Partida de nacimiento del niño o niña que inscriben.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Ficha de inscripción de la END.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El total de niños y niñas atendidos son de escuelas públicas, pertenecientes a las comunidades y cantones del departamento de cuscatllan.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b/>
                <w:bCs/>
                <w:sz w:val="13"/>
                <w:szCs w:val="13"/>
                <w:lang w:val="es-ES" w:eastAsia="zh-CN" w:bidi="ar-SA"/>
              </w:rPr>
            </w:pPr>
            <w:r>
              <w:rPr>
                <w:b/>
                <w:bCs/>
                <w:sz w:val="13"/>
                <w:szCs w:val="13"/>
                <w:rtl w:val="0"/>
              </w:rPr>
              <w:t>Danza Creativa 05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libre  de danza creativa  para niños de 4 a 7  años, basado en la metodología de Mary Joyce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2a. Calle Pte. N° 5, Barrio San José, Suchitoto , Suchitoto. Departamento de Cuscatlán. 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sz w:val="13"/>
                <w:szCs w:val="13"/>
              </w:rPr>
            </w:pPr>
          </w:p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Viernes de 10:00 a.m. a 11:00 a.m.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1 hora a la semana. (Cantidad de horas mensuales, según calendario 2023)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Curso gratuito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>Departamento de Pre Danza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center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lang w:val="es-ES"/>
              </w:rPr>
              <w:t xml:space="preserve">Mtro. Cesar Cornejo 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>Fotografía reciente tamaño cédula.</w:t>
            </w:r>
          </w:p>
          <w:p>
            <w:pPr>
              <w:widowControl w:val="0"/>
              <w:spacing w:after="0" w:line="240" w:lineRule="auto"/>
              <w:jc w:val="left"/>
              <w:rPr>
                <w:sz w:val="13"/>
                <w:szCs w:val="13"/>
              </w:rPr>
            </w:pPr>
            <w:r>
              <w:rPr>
                <w:sz w:val="13"/>
                <w:szCs w:val="13"/>
                <w:rtl w:val="0"/>
              </w:rPr>
              <w:t xml:space="preserve">Copia de DUI de adultos responsables o representante legal.  Partida de nacimiento del niño o niña que inscriben. </w:t>
            </w:r>
          </w:p>
          <w:p>
            <w:pPr>
              <w:widowControl w:val="0"/>
              <w:spacing w:after="0" w:line="240" w:lineRule="auto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 xml:space="preserve">Ficha de inscripción de la END. 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jc w:val="left"/>
              <w:rPr>
                <w:rFonts w:asciiTheme="minorHAnsi" w:hAnsiTheme="minorHAnsi" w:eastAsiaTheme="minorEastAsia" w:cstheme="minorBidi"/>
                <w:sz w:val="13"/>
                <w:szCs w:val="13"/>
                <w:lang w:val="es-ES" w:eastAsia="zh-CN" w:bidi="ar-SA"/>
              </w:rPr>
            </w:pPr>
            <w:r>
              <w:rPr>
                <w:sz w:val="13"/>
                <w:szCs w:val="13"/>
                <w:rtl w:val="0"/>
              </w:rPr>
              <w:t>El total de niños y niñas atendidos son de escuelas públicas, pertenecientes a las comunidades y cantones del departamento de cuscatllan.</w:t>
            </w:r>
          </w:p>
        </w:tc>
      </w:tr>
    </w:tbl>
    <w:p>
      <w:pPr>
        <w:rPr>
          <w:lang w:val="es-SV"/>
        </w:rPr>
      </w:pPr>
    </w:p>
    <w:p>
      <w:pPr>
        <w:rPr>
          <w:lang w:val="es-SV"/>
        </w:rPr>
      </w:pP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Calibri" w:hAnsi="Calibri" w:eastAsia="Calibri" w:cs="Calibri"/>
        <w:color w:val="00000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7023100</wp:posOffset>
              </wp:positionH>
              <wp:positionV relativeFrom="paragraph">
                <wp:posOffset>0</wp:posOffset>
              </wp:positionV>
              <wp:extent cx="1838325" cy="183832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1600" y="286560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53pt;margin-top:0pt;height:144.75pt;width:144.75pt;z-index:251659264;mso-width-relative:page;mso-height-relative:page;" filled="f" stroked="f" coordsize="21600,21600" o:gfxdata="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yQsI9oAAAAKAQAADwAA&#10;AAAAAAABACAAAAAiAAAAZHJzL2Rvd25yZXYueG1sUEsBAhQAFAAAAAgAh07iQPN4+abbAQAAwQMA&#10;AA4AAAAAAAAAAQAgAAAAKQ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ascii="Calibri" w:hAnsi="Calibri" w:eastAsia="Calibri" w:cs="Calibri"/>
        <w:color w:val="000000"/>
      </w:rPr>
    </w:pPr>
    <w:r>
      <w:rPr>
        <w:rFonts w:ascii="Calibri" w:hAnsi="Calibri" w:eastAsia="Calibri" w:cs="Calibri"/>
        <w:color w:val="000000"/>
      </w:rPr>
      <w:drawing>
        <wp:inline distT="0" distB="0" distL="114300" distR="114300">
          <wp:extent cx="1738630" cy="869315"/>
          <wp:effectExtent l="0" t="0" r="0" b="0"/>
          <wp:docPr id="4" name="image1.jpg" descr="LOGO MINCU BLANC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LOGO MINCU BLANCO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863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FA"/>
    <w:rsid w:val="0006258F"/>
    <w:rsid w:val="00087D9E"/>
    <w:rsid w:val="00110C2C"/>
    <w:rsid w:val="001C43C6"/>
    <w:rsid w:val="00390E91"/>
    <w:rsid w:val="00537D50"/>
    <w:rsid w:val="005E5783"/>
    <w:rsid w:val="00AA0A6E"/>
    <w:rsid w:val="00CF193F"/>
    <w:rsid w:val="00EA2923"/>
    <w:rsid w:val="00FC75FA"/>
    <w:rsid w:val="0E260997"/>
    <w:rsid w:val="1C89580A"/>
    <w:rsid w:val="1DF125D7"/>
    <w:rsid w:val="2C80174C"/>
    <w:rsid w:val="306D4DB5"/>
    <w:rsid w:val="37EE1EC3"/>
    <w:rsid w:val="3AE016A7"/>
    <w:rsid w:val="4B6A600D"/>
    <w:rsid w:val="55A1569A"/>
    <w:rsid w:val="60D61108"/>
    <w:rsid w:val="6AFA07A9"/>
    <w:rsid w:val="77D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12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4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34"/>
    <w:pPr>
      <w:spacing w:after="200"/>
      <w:ind w:left="720"/>
      <w:contextualSpacing/>
    </w:pPr>
  </w:style>
  <w:style w:type="table" w:customStyle="1" w:styleId="17">
    <w:name w:val="_Style 17"/>
    <w:basedOn w:val="15"/>
    <w:qFormat/>
    <w:uiPriority w:val="0"/>
    <w:pPr>
      <w:widowControl w:val="0"/>
      <w:jc w:val="both"/>
    </w:pPr>
    <w:tblPr>
      <w:tblCellMar>
        <w:left w:w="108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snC6DufftSCdTnMSlU9z+5nsUw==">CgMxLjAyCGguZ2pkZ3hzOAByITF4UTB6SzB1LWJIQVFMZjFsYTQ3aVg3Zk9XRzlUU09DUg==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1186</Words>
  <Characters>6525</Characters>
  <Lines>54</Lines>
  <Paragraphs>15</Paragraphs>
  <TotalTime>10</TotalTime>
  <ScaleCrop>false</ScaleCrop>
  <LinksUpToDate>false</LinksUpToDate>
  <CharactersWithSpaces>7696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2022-10-21T17:28:00Z</dcterms:created>
  <dc:creator>Jesus Villalta</dc:creator>
  <cp:lastModifiedBy>jcortez</cp:lastModifiedBy>
  <dcterms:modified xsi:type="dcterms:W3CDTF">2024-03-14T19:47:29Z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2058-12.2.0.13489</vt:lpwstr>
  </property>
  <property fmtid="{D5CDD505-2E9C-101B-9397-08002B2CF9AE}" pid="3" name="ICV">
    <vt:lpwstr>E9074D2FEE1140359710BBBCE996BD8C_13</vt:lpwstr>
  </property>
</Properties>
</file>